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8"/>
        <w:gridCol w:w="159"/>
        <w:gridCol w:w="538"/>
        <w:gridCol w:w="1105"/>
        <w:gridCol w:w="188"/>
        <w:gridCol w:w="1199"/>
        <w:gridCol w:w="543"/>
        <w:gridCol w:w="309"/>
        <w:gridCol w:w="249"/>
        <w:gridCol w:w="292"/>
        <w:gridCol w:w="1561"/>
      </w:tblGrid>
      <w:tr w:rsidR="00E02715" w:rsidRPr="0078280C" w14:paraId="427B5F5B" w14:textId="77777777" w:rsidTr="00E81DD6">
        <w:trPr>
          <w:gridAfter w:val="2"/>
          <w:wAfter w:w="1853" w:type="dxa"/>
          <w:trHeight w:val="239"/>
        </w:trPr>
        <w:tc>
          <w:tcPr>
            <w:tcW w:w="7248" w:type="dxa"/>
            <w:gridSpan w:val="9"/>
          </w:tcPr>
          <w:p w14:paraId="5ED8E94F" w14:textId="48027ADB" w:rsidR="00E02715" w:rsidRPr="00867369" w:rsidRDefault="00E02715" w:rsidP="00867369">
            <w:pPr>
              <w:tabs>
                <w:tab w:val="left" w:pos="1701"/>
              </w:tabs>
              <w:spacing w:line="260" w:lineRule="exact"/>
              <w:rPr>
                <w:rFonts w:cs="Arial"/>
                <w:szCs w:val="20"/>
                <w:lang w:eastAsia="sl-SI"/>
              </w:rPr>
            </w:pPr>
            <w:r w:rsidRPr="0078280C">
              <w:rPr>
                <w:rFonts w:cs="Arial"/>
                <w:szCs w:val="20"/>
                <w:lang w:val="sl-SI"/>
              </w:rPr>
              <w:t xml:space="preserve">Številka: </w:t>
            </w:r>
            <w:r w:rsidR="00867369">
              <w:rPr>
                <w:rFonts w:cs="Arial"/>
                <w:szCs w:val="20"/>
                <w:lang w:eastAsia="sl-SI"/>
              </w:rPr>
              <w:t>007-1087/2021/</w:t>
            </w:r>
            <w:r w:rsidR="00F16A59">
              <w:rPr>
                <w:rFonts w:cs="Arial"/>
                <w:szCs w:val="20"/>
                <w:lang w:eastAsia="sl-SI"/>
              </w:rPr>
              <w:t>6</w:t>
            </w:r>
          </w:p>
        </w:tc>
      </w:tr>
      <w:tr w:rsidR="00E02715" w:rsidRPr="0078280C" w14:paraId="08CFC7E8" w14:textId="77777777" w:rsidTr="00E81DD6">
        <w:trPr>
          <w:gridAfter w:val="2"/>
          <w:wAfter w:w="1853" w:type="dxa"/>
        </w:trPr>
        <w:tc>
          <w:tcPr>
            <w:tcW w:w="7248" w:type="dxa"/>
            <w:gridSpan w:val="9"/>
          </w:tcPr>
          <w:p w14:paraId="1205EFDE" w14:textId="4A2FA045" w:rsidR="00E02715" w:rsidRPr="0078280C" w:rsidRDefault="00E02715" w:rsidP="00E81DD6">
            <w:pPr>
              <w:spacing w:line="260" w:lineRule="exact"/>
              <w:rPr>
                <w:rFonts w:cs="Arial"/>
                <w:szCs w:val="20"/>
                <w:lang w:val="sl-SI"/>
              </w:rPr>
            </w:pPr>
            <w:r w:rsidRPr="0078280C">
              <w:rPr>
                <w:rFonts w:cs="Arial"/>
                <w:szCs w:val="20"/>
                <w:lang w:val="sl-SI"/>
              </w:rPr>
              <w:t xml:space="preserve">Ljubljana, dne </w:t>
            </w:r>
            <w:r w:rsidR="00F16A59">
              <w:rPr>
                <w:rFonts w:cs="Arial"/>
                <w:szCs w:val="20"/>
                <w:lang w:val="sl-SI"/>
              </w:rPr>
              <w:t>23</w:t>
            </w:r>
            <w:r w:rsidR="00B25942">
              <w:rPr>
                <w:rFonts w:cs="Arial"/>
                <w:szCs w:val="20"/>
                <w:lang w:val="sl-SI"/>
              </w:rPr>
              <w:t>.</w:t>
            </w:r>
            <w:r w:rsidRPr="0078280C">
              <w:rPr>
                <w:rFonts w:cs="Arial"/>
                <w:szCs w:val="20"/>
                <w:lang w:val="sl-SI"/>
              </w:rPr>
              <w:t xml:space="preserve"> </w:t>
            </w:r>
            <w:r w:rsidR="00B25942">
              <w:rPr>
                <w:rFonts w:cs="Arial"/>
                <w:szCs w:val="20"/>
                <w:lang w:val="sl-SI"/>
              </w:rPr>
              <w:t>11</w:t>
            </w:r>
            <w:r w:rsidRPr="0078280C">
              <w:rPr>
                <w:rFonts w:cs="Arial"/>
                <w:szCs w:val="20"/>
                <w:lang w:val="sl-SI"/>
              </w:rPr>
              <w:t>. 2021</w:t>
            </w:r>
          </w:p>
        </w:tc>
      </w:tr>
      <w:tr w:rsidR="00E02715" w:rsidRPr="0078280C" w14:paraId="50FDDFB3" w14:textId="77777777" w:rsidTr="00E81DD6">
        <w:trPr>
          <w:gridAfter w:val="2"/>
          <w:wAfter w:w="1853" w:type="dxa"/>
        </w:trPr>
        <w:tc>
          <w:tcPr>
            <w:tcW w:w="7248" w:type="dxa"/>
            <w:gridSpan w:val="9"/>
          </w:tcPr>
          <w:p w14:paraId="2634C1DC" w14:textId="2937FD24" w:rsidR="00E02715" w:rsidRPr="0078280C" w:rsidRDefault="00E02715" w:rsidP="00E81DD6">
            <w:pPr>
              <w:spacing w:line="260" w:lineRule="exact"/>
              <w:rPr>
                <w:rFonts w:cs="Arial"/>
                <w:szCs w:val="20"/>
                <w:lang w:val="sl-SI"/>
              </w:rPr>
            </w:pPr>
            <w:r w:rsidRPr="0078280C">
              <w:rPr>
                <w:rFonts w:cs="Arial"/>
                <w:iCs/>
                <w:szCs w:val="20"/>
                <w:lang w:val="sl-SI"/>
              </w:rPr>
              <w:t xml:space="preserve">EVA </w:t>
            </w:r>
            <w:r w:rsidR="00F16A59">
              <w:rPr>
                <w:rFonts w:cs="Arial"/>
                <w:iCs/>
                <w:szCs w:val="20"/>
                <w:lang w:val="sl-SI"/>
              </w:rPr>
              <w:t>2021-3130-0059</w:t>
            </w:r>
          </w:p>
        </w:tc>
      </w:tr>
      <w:tr w:rsidR="00E02715" w:rsidRPr="0078280C" w14:paraId="4708AB56" w14:textId="77777777" w:rsidTr="00E81DD6">
        <w:trPr>
          <w:gridAfter w:val="2"/>
          <w:wAfter w:w="1853" w:type="dxa"/>
        </w:trPr>
        <w:tc>
          <w:tcPr>
            <w:tcW w:w="7248" w:type="dxa"/>
            <w:gridSpan w:val="9"/>
          </w:tcPr>
          <w:p w14:paraId="367BBA82" w14:textId="77777777" w:rsidR="00E02715" w:rsidRPr="0078280C" w:rsidRDefault="00E02715" w:rsidP="00E81DD6">
            <w:pPr>
              <w:rPr>
                <w:rFonts w:cs="Arial"/>
                <w:szCs w:val="20"/>
                <w:lang w:val="sl-SI"/>
              </w:rPr>
            </w:pPr>
          </w:p>
          <w:p w14:paraId="43AED6F5" w14:textId="77777777" w:rsidR="00E02715" w:rsidRPr="0078280C" w:rsidRDefault="00E02715" w:rsidP="00E81DD6">
            <w:pPr>
              <w:rPr>
                <w:rFonts w:cs="Arial"/>
                <w:szCs w:val="20"/>
                <w:lang w:val="sl-SI"/>
              </w:rPr>
            </w:pPr>
            <w:r w:rsidRPr="0078280C">
              <w:rPr>
                <w:rFonts w:cs="Arial"/>
                <w:szCs w:val="20"/>
                <w:lang w:val="sl-SI"/>
              </w:rPr>
              <w:t>GENERALNI SEKRETARIAT VLADE REPUBLIKE SLOVENIJE</w:t>
            </w:r>
          </w:p>
          <w:p w14:paraId="257944A8" w14:textId="77777777" w:rsidR="00E02715" w:rsidRPr="0078280C" w:rsidRDefault="008D7F1E" w:rsidP="00E81DD6">
            <w:pPr>
              <w:rPr>
                <w:rFonts w:cs="Arial"/>
                <w:szCs w:val="20"/>
                <w:lang w:val="sl-SI"/>
              </w:rPr>
            </w:pPr>
            <w:hyperlink r:id="rId7" w:history="1">
              <w:r w:rsidR="00E02715" w:rsidRPr="0078280C">
                <w:rPr>
                  <w:rFonts w:cs="Arial"/>
                  <w:szCs w:val="20"/>
                  <w:lang w:val="sl-SI"/>
                </w:rPr>
                <w:t>Gp.gs@gov.si</w:t>
              </w:r>
            </w:hyperlink>
          </w:p>
          <w:p w14:paraId="384B97BB" w14:textId="77777777" w:rsidR="00E02715" w:rsidRPr="0078280C" w:rsidRDefault="00E02715" w:rsidP="00E81DD6">
            <w:pPr>
              <w:rPr>
                <w:rFonts w:cs="Arial"/>
                <w:szCs w:val="20"/>
                <w:lang w:val="sl-SI"/>
              </w:rPr>
            </w:pPr>
          </w:p>
        </w:tc>
      </w:tr>
      <w:tr w:rsidR="00E02715" w:rsidRPr="0078280C" w14:paraId="08A42ADD" w14:textId="77777777" w:rsidTr="00E81DD6">
        <w:tc>
          <w:tcPr>
            <w:tcW w:w="9101" w:type="dxa"/>
            <w:gridSpan w:val="11"/>
          </w:tcPr>
          <w:p w14:paraId="32A1EA3E" w14:textId="251DC748" w:rsidR="00E02715" w:rsidRPr="0078280C" w:rsidRDefault="00E02715" w:rsidP="00E81DD6">
            <w:pPr>
              <w:autoSpaceDE w:val="0"/>
              <w:autoSpaceDN w:val="0"/>
              <w:spacing w:after="120" w:line="240" w:lineRule="atLeast"/>
              <w:rPr>
                <w:rFonts w:cs="Arial"/>
                <w:b/>
                <w:bCs/>
                <w:szCs w:val="20"/>
                <w:lang w:val="sl-SI"/>
              </w:rPr>
            </w:pPr>
            <w:r w:rsidRPr="0078280C">
              <w:rPr>
                <w:rFonts w:cs="Arial"/>
                <w:b/>
                <w:szCs w:val="20"/>
                <w:lang w:val="sl-SI"/>
              </w:rPr>
              <w:t xml:space="preserve">ZADEVA: Predlog </w:t>
            </w:r>
            <w:bookmarkStart w:id="0" w:name="_Hlk87448484"/>
            <w:r w:rsidRPr="0078280C">
              <w:rPr>
                <w:rFonts w:cs="Arial"/>
                <w:b/>
                <w:szCs w:val="20"/>
                <w:lang w:val="sl-SI"/>
              </w:rPr>
              <w:t xml:space="preserve">Uredbe </w:t>
            </w:r>
            <w:r>
              <w:rPr>
                <w:rFonts w:cs="Arial"/>
                <w:b/>
                <w:bCs/>
                <w:szCs w:val="20"/>
                <w:lang w:val="sl-SI"/>
              </w:rPr>
              <w:t xml:space="preserve">o </w:t>
            </w:r>
            <w:r w:rsidR="00206A1D">
              <w:rPr>
                <w:rFonts w:cs="Arial"/>
                <w:b/>
                <w:bCs/>
                <w:szCs w:val="20"/>
                <w:lang w:val="sl-SI"/>
              </w:rPr>
              <w:t xml:space="preserve">spremembah in </w:t>
            </w:r>
            <w:r w:rsidRPr="0078280C">
              <w:rPr>
                <w:rFonts w:cs="Arial"/>
                <w:b/>
                <w:bCs/>
                <w:szCs w:val="20"/>
                <w:lang w:val="sl-SI"/>
              </w:rPr>
              <w:t>dopolnitv</w:t>
            </w:r>
            <w:r w:rsidR="006C1E95">
              <w:rPr>
                <w:rFonts w:cs="Arial"/>
                <w:b/>
                <w:bCs/>
                <w:szCs w:val="20"/>
                <w:lang w:val="sl-SI"/>
              </w:rPr>
              <w:t>ah</w:t>
            </w:r>
            <w:r w:rsidRPr="0078280C">
              <w:rPr>
                <w:rFonts w:cs="Arial"/>
                <w:b/>
                <w:bCs/>
                <w:szCs w:val="20"/>
                <w:lang w:val="sl-SI"/>
              </w:rPr>
              <w:t xml:space="preserve"> Uredbe o enotni metodologiji in obrazcih za obračun in izplačilo plač v javnem sektorju </w:t>
            </w:r>
            <w:bookmarkEnd w:id="0"/>
            <w:r w:rsidRPr="0078280C">
              <w:rPr>
                <w:rFonts w:cs="Arial"/>
                <w:b/>
                <w:szCs w:val="20"/>
                <w:lang w:val="sl-SI"/>
              </w:rPr>
              <w:t>– predlog za obravnavo</w:t>
            </w:r>
          </w:p>
        </w:tc>
      </w:tr>
      <w:tr w:rsidR="00E02715" w:rsidRPr="0078280C" w14:paraId="17ED2656" w14:textId="77777777" w:rsidTr="00E81DD6">
        <w:tc>
          <w:tcPr>
            <w:tcW w:w="9101" w:type="dxa"/>
            <w:gridSpan w:val="11"/>
          </w:tcPr>
          <w:p w14:paraId="1D0D07B3" w14:textId="77777777" w:rsidR="00E02715" w:rsidRPr="0078280C" w:rsidRDefault="00E02715" w:rsidP="00E81DD6">
            <w:pPr>
              <w:pStyle w:val="Neotevilenodstavek"/>
              <w:spacing w:before="0" w:after="0" w:line="260" w:lineRule="exact"/>
              <w:jc w:val="left"/>
              <w:rPr>
                <w:sz w:val="20"/>
                <w:szCs w:val="20"/>
              </w:rPr>
            </w:pPr>
            <w:r w:rsidRPr="0078280C">
              <w:rPr>
                <w:sz w:val="20"/>
                <w:szCs w:val="20"/>
              </w:rPr>
              <w:t>1. Predlog sklepov vlade:</w:t>
            </w:r>
          </w:p>
        </w:tc>
      </w:tr>
      <w:tr w:rsidR="00E02715" w:rsidRPr="0078280C" w14:paraId="470378D1" w14:textId="77777777" w:rsidTr="00E81DD6">
        <w:tc>
          <w:tcPr>
            <w:tcW w:w="9101" w:type="dxa"/>
            <w:gridSpan w:val="11"/>
          </w:tcPr>
          <w:p w14:paraId="7FE46F94" w14:textId="77777777" w:rsidR="00E02715" w:rsidRPr="0078280C" w:rsidRDefault="00E02715" w:rsidP="00E81DD6">
            <w:pPr>
              <w:tabs>
                <w:tab w:val="num" w:pos="900"/>
                <w:tab w:val="left" w:pos="9638"/>
                <w:tab w:val="left" w:pos="10204"/>
              </w:tabs>
              <w:ind w:right="304"/>
              <w:jc w:val="both"/>
              <w:rPr>
                <w:rFonts w:cs="Arial"/>
                <w:color w:val="000000"/>
                <w:szCs w:val="20"/>
                <w:lang w:val="sl-SI"/>
              </w:rPr>
            </w:pPr>
            <w:r w:rsidRPr="0078280C">
              <w:rPr>
                <w:rFonts w:cs="Arial"/>
                <w:szCs w:val="20"/>
                <w:lang w:val="sl-SI"/>
              </w:rPr>
              <w:t xml:space="preserve">Na podlagi prvega odstavka </w:t>
            </w:r>
            <w:r w:rsidRPr="0078280C">
              <w:rPr>
                <w:rFonts w:cs="Arial"/>
                <w:color w:val="000000"/>
                <w:szCs w:val="20"/>
                <w:lang w:val="sl-SI"/>
              </w:rPr>
              <w:t xml:space="preserve">21. člena Zakona o Vladi Republike Slovenije (Uradni list RS, št. </w:t>
            </w:r>
            <w:hyperlink r:id="rId8" w:tgtFrame="_blank" w:tooltip="Zakon o Vladi Republike Slovenije (uradno prečiščeno besedilo)" w:history="1">
              <w:r w:rsidRPr="0078280C">
                <w:rPr>
                  <w:rFonts w:cs="Arial"/>
                  <w:color w:val="000000"/>
                  <w:szCs w:val="20"/>
                  <w:lang w:val="sl-SI"/>
                </w:rPr>
                <w:t>24/05</w:t>
              </w:r>
            </w:hyperlink>
            <w:r w:rsidRPr="0078280C">
              <w:rPr>
                <w:rFonts w:cs="Arial"/>
                <w:color w:val="000000"/>
                <w:szCs w:val="20"/>
                <w:lang w:val="sl-SI"/>
              </w:rPr>
              <w:t xml:space="preserve"> – uradno prečiščeno besedilo, </w:t>
            </w:r>
            <w:hyperlink r:id="rId9" w:tgtFrame="_blank" w:tooltip="Zakon o dopolnitvi Zakona o Vladi Republike Slovenije" w:history="1">
              <w:r w:rsidRPr="0078280C">
                <w:rPr>
                  <w:rFonts w:cs="Arial"/>
                  <w:color w:val="000000"/>
                  <w:szCs w:val="20"/>
                  <w:lang w:val="sl-SI"/>
                </w:rPr>
                <w:t>109/08</w:t>
              </w:r>
            </w:hyperlink>
            <w:r w:rsidRPr="0078280C">
              <w:rPr>
                <w:rFonts w:cs="Arial"/>
                <w:color w:val="000000"/>
                <w:szCs w:val="20"/>
                <w:lang w:val="sl-SI"/>
              </w:rPr>
              <w:t xml:space="preserve">, </w:t>
            </w:r>
            <w:hyperlink r:id="rId10" w:tgtFrame="_blank" w:tooltip="Zakon o upravljanju kapitalskih naložb Republike Slovenije" w:history="1">
              <w:r w:rsidRPr="0078280C">
                <w:rPr>
                  <w:rFonts w:cs="Arial"/>
                  <w:color w:val="000000"/>
                  <w:szCs w:val="20"/>
                  <w:lang w:val="sl-SI"/>
                </w:rPr>
                <w:t>38/10</w:t>
              </w:r>
            </w:hyperlink>
            <w:r w:rsidRPr="0078280C">
              <w:rPr>
                <w:rFonts w:cs="Arial"/>
                <w:color w:val="000000"/>
                <w:szCs w:val="20"/>
                <w:lang w:val="sl-SI"/>
              </w:rPr>
              <w:t xml:space="preserve"> – ZUKN, </w:t>
            </w:r>
            <w:hyperlink r:id="rId11" w:tgtFrame="_blank" w:tooltip="Zakon o spremembah in dopolnitvah Zakona o Vladi Republike Slovenije" w:history="1">
              <w:r w:rsidRPr="0078280C">
                <w:rPr>
                  <w:rFonts w:cs="Arial"/>
                  <w:color w:val="000000"/>
                  <w:szCs w:val="20"/>
                  <w:lang w:val="sl-SI"/>
                </w:rPr>
                <w:t>8/12</w:t>
              </w:r>
            </w:hyperlink>
            <w:r w:rsidRPr="0078280C">
              <w:rPr>
                <w:rFonts w:cs="Arial"/>
                <w:color w:val="000000"/>
                <w:szCs w:val="20"/>
                <w:lang w:val="sl-SI"/>
              </w:rPr>
              <w:t xml:space="preserve">, </w:t>
            </w:r>
            <w:hyperlink r:id="rId12" w:tgtFrame="_blank" w:tooltip="Zakon o spremembah in dopolnitvah Zakona o Vladi Republike Slovenije" w:history="1">
              <w:r w:rsidRPr="0078280C">
                <w:rPr>
                  <w:rFonts w:cs="Arial"/>
                  <w:color w:val="000000"/>
                  <w:szCs w:val="20"/>
                  <w:lang w:val="sl-SI"/>
                </w:rPr>
                <w:t>21/13</w:t>
              </w:r>
            </w:hyperlink>
            <w:r w:rsidRPr="0078280C">
              <w:rPr>
                <w:rFonts w:cs="Arial"/>
                <w:color w:val="000000"/>
                <w:szCs w:val="20"/>
                <w:lang w:val="sl-SI"/>
              </w:rPr>
              <w:t xml:space="preserve">, </w:t>
            </w:r>
            <w:hyperlink r:id="rId13" w:tgtFrame="_blank" w:tooltip="Zakon o spremembah in dopolnitvah Zakona o državni upravi" w:history="1">
              <w:r w:rsidRPr="0078280C">
                <w:rPr>
                  <w:rFonts w:cs="Arial"/>
                  <w:color w:val="000000"/>
                  <w:szCs w:val="20"/>
                  <w:lang w:val="sl-SI"/>
                </w:rPr>
                <w:t>47/13</w:t>
              </w:r>
            </w:hyperlink>
            <w:r w:rsidRPr="0078280C">
              <w:rPr>
                <w:rFonts w:cs="Arial"/>
                <w:color w:val="000000"/>
                <w:szCs w:val="20"/>
                <w:lang w:val="sl-SI"/>
              </w:rPr>
              <w:t xml:space="preserve"> – ZDU-1G, </w:t>
            </w:r>
            <w:hyperlink r:id="rId14" w:tgtFrame="_blank" w:tooltip="Zakon o spremembah in dopolnitvah Zakona o Vladi Republike Slovenije" w:history="1">
              <w:r w:rsidRPr="0078280C">
                <w:rPr>
                  <w:rFonts w:cs="Arial"/>
                  <w:color w:val="000000"/>
                  <w:szCs w:val="20"/>
                  <w:lang w:val="sl-SI"/>
                </w:rPr>
                <w:t>65/14</w:t>
              </w:r>
            </w:hyperlink>
            <w:r w:rsidRPr="0078280C">
              <w:rPr>
                <w:rFonts w:cs="Arial"/>
                <w:color w:val="000000"/>
                <w:szCs w:val="20"/>
                <w:lang w:val="sl-SI"/>
              </w:rPr>
              <w:t xml:space="preserve"> in </w:t>
            </w:r>
            <w:hyperlink r:id="rId15" w:tgtFrame="_blank" w:tooltip="Zakon o spremembi Zakona o Vladi Republike Slovenije" w:history="1">
              <w:r w:rsidRPr="0078280C">
                <w:rPr>
                  <w:rFonts w:cs="Arial"/>
                  <w:color w:val="000000"/>
                  <w:szCs w:val="20"/>
                  <w:lang w:val="sl-SI"/>
                </w:rPr>
                <w:t>55/17</w:t>
              </w:r>
            </w:hyperlink>
            <w:r w:rsidRPr="0078280C">
              <w:rPr>
                <w:rFonts w:cs="Arial"/>
                <w:color w:val="000000"/>
                <w:szCs w:val="20"/>
                <w:lang w:val="sl-SI"/>
              </w:rPr>
              <w:t>) je Vlada Republike Slovenije na ... seji … pod točko … sprejela naslednji</w:t>
            </w:r>
          </w:p>
          <w:p w14:paraId="799985C3" w14:textId="77777777" w:rsidR="00E02715" w:rsidRPr="0078280C" w:rsidRDefault="00E02715" w:rsidP="00E81DD6">
            <w:pPr>
              <w:tabs>
                <w:tab w:val="num" w:pos="900"/>
                <w:tab w:val="left" w:pos="9638"/>
                <w:tab w:val="left" w:pos="10204"/>
              </w:tabs>
              <w:ind w:right="304"/>
              <w:jc w:val="both"/>
              <w:rPr>
                <w:rFonts w:cs="Arial"/>
                <w:color w:val="000000"/>
                <w:szCs w:val="20"/>
                <w:lang w:val="sl-SI"/>
              </w:rPr>
            </w:pPr>
            <w:r w:rsidRPr="0078280C">
              <w:rPr>
                <w:rFonts w:cs="Arial"/>
                <w:color w:val="000000"/>
                <w:szCs w:val="20"/>
                <w:lang w:val="sl-SI"/>
              </w:rPr>
              <w:t xml:space="preserve"> </w:t>
            </w:r>
          </w:p>
          <w:p w14:paraId="11AD7391" w14:textId="77777777" w:rsidR="00E02715" w:rsidRPr="0078280C" w:rsidRDefault="00E02715" w:rsidP="00E81DD6">
            <w:pPr>
              <w:tabs>
                <w:tab w:val="num" w:pos="900"/>
                <w:tab w:val="left" w:pos="9638"/>
                <w:tab w:val="left" w:pos="10204"/>
              </w:tabs>
              <w:ind w:left="100" w:right="304"/>
              <w:jc w:val="center"/>
              <w:rPr>
                <w:rFonts w:cs="Arial"/>
                <w:b/>
                <w:szCs w:val="20"/>
                <w:lang w:val="sl-SI"/>
              </w:rPr>
            </w:pPr>
            <w:r w:rsidRPr="0078280C">
              <w:rPr>
                <w:rFonts w:cs="Arial"/>
                <w:b/>
                <w:szCs w:val="20"/>
                <w:lang w:val="sl-SI"/>
              </w:rPr>
              <w:t>SKLEP:</w:t>
            </w:r>
          </w:p>
          <w:p w14:paraId="4637408A" w14:textId="77777777" w:rsidR="00E02715" w:rsidRPr="0078280C" w:rsidRDefault="00E02715" w:rsidP="00E81DD6">
            <w:pPr>
              <w:tabs>
                <w:tab w:val="num" w:pos="900"/>
                <w:tab w:val="left" w:pos="9638"/>
                <w:tab w:val="left" w:pos="10204"/>
              </w:tabs>
              <w:ind w:left="100" w:right="304"/>
              <w:jc w:val="both"/>
              <w:rPr>
                <w:rFonts w:cs="Arial"/>
                <w:szCs w:val="20"/>
                <w:lang w:val="sl-SI"/>
              </w:rPr>
            </w:pPr>
          </w:p>
          <w:p w14:paraId="50B3D72E" w14:textId="5C4F9363" w:rsidR="00E02715" w:rsidRPr="0078280C" w:rsidRDefault="00E02715" w:rsidP="00E81DD6">
            <w:pPr>
              <w:pStyle w:val="Odstavekseznama"/>
              <w:widowControl w:val="0"/>
              <w:spacing w:line="240" w:lineRule="atLeast"/>
              <w:ind w:right="-21"/>
              <w:jc w:val="both"/>
              <w:rPr>
                <w:rFonts w:cs="Arial"/>
                <w:szCs w:val="20"/>
                <w:lang w:val="sl-SI"/>
              </w:rPr>
            </w:pPr>
            <w:r w:rsidRPr="0078280C">
              <w:rPr>
                <w:rFonts w:cs="Arial"/>
                <w:color w:val="000000"/>
                <w:szCs w:val="20"/>
                <w:lang w:val="sl-SI"/>
              </w:rPr>
              <w:t xml:space="preserve">Vlada Republike Slovenije je izdala </w:t>
            </w:r>
            <w:r w:rsidRPr="0078280C">
              <w:rPr>
                <w:rFonts w:cs="Arial"/>
                <w:bCs/>
                <w:szCs w:val="20"/>
                <w:lang w:val="sl-SI"/>
              </w:rPr>
              <w:t xml:space="preserve">Uredbo o </w:t>
            </w:r>
            <w:r w:rsidR="00206A1D">
              <w:rPr>
                <w:rFonts w:cs="Arial"/>
                <w:bCs/>
                <w:szCs w:val="20"/>
                <w:lang w:val="sl-SI"/>
              </w:rPr>
              <w:t xml:space="preserve">spremembah in </w:t>
            </w:r>
            <w:r w:rsidRPr="0078280C">
              <w:rPr>
                <w:rFonts w:cs="Arial"/>
                <w:bCs/>
                <w:szCs w:val="20"/>
                <w:lang w:val="sl-SI"/>
              </w:rPr>
              <w:t>dopolnitv</w:t>
            </w:r>
            <w:r w:rsidR="006C1E95">
              <w:rPr>
                <w:rFonts w:cs="Arial"/>
                <w:bCs/>
                <w:szCs w:val="20"/>
                <w:lang w:val="sl-SI"/>
              </w:rPr>
              <w:t>ah</w:t>
            </w:r>
            <w:r w:rsidRPr="0078280C">
              <w:rPr>
                <w:rFonts w:cs="Arial"/>
                <w:bCs/>
                <w:szCs w:val="20"/>
                <w:lang w:val="sl-SI"/>
              </w:rPr>
              <w:t xml:space="preserve"> Uredbe o enotni metodologiji in obrazcih za obračun in izplačilo plač v javnem sektorju</w:t>
            </w:r>
            <w:r w:rsidRPr="0078280C">
              <w:rPr>
                <w:rFonts w:cs="Arial"/>
                <w:b/>
                <w:bCs/>
                <w:szCs w:val="20"/>
                <w:lang w:val="sl-SI"/>
              </w:rPr>
              <w:t xml:space="preserve"> </w:t>
            </w:r>
            <w:r w:rsidRPr="0078280C">
              <w:rPr>
                <w:rFonts w:cs="Arial"/>
                <w:color w:val="000000"/>
                <w:szCs w:val="20"/>
                <w:lang w:val="sl-SI"/>
              </w:rPr>
              <w:t>ter jo objavi v Uradnem listu Republike Slovenije.</w:t>
            </w:r>
          </w:p>
          <w:p w14:paraId="1E52F2E1" w14:textId="77777777" w:rsidR="00E02715" w:rsidRPr="0078280C" w:rsidRDefault="00E02715" w:rsidP="00E81DD6">
            <w:pPr>
              <w:widowControl w:val="0"/>
              <w:spacing w:line="240" w:lineRule="atLeast"/>
              <w:ind w:right="-21"/>
              <w:jc w:val="both"/>
              <w:rPr>
                <w:rFonts w:cs="Arial"/>
                <w:szCs w:val="20"/>
                <w:lang w:val="sl-SI"/>
              </w:rPr>
            </w:pPr>
          </w:p>
          <w:p w14:paraId="6F3C5C2E" w14:textId="77777777" w:rsidR="00E02715" w:rsidRPr="0078280C" w:rsidRDefault="00E02715" w:rsidP="00E81DD6">
            <w:pPr>
              <w:widowControl w:val="0"/>
              <w:spacing w:line="240" w:lineRule="atLeast"/>
              <w:ind w:right="-21"/>
              <w:jc w:val="both"/>
              <w:rPr>
                <w:rFonts w:cs="Arial"/>
                <w:szCs w:val="20"/>
                <w:lang w:val="sl-SI"/>
              </w:rPr>
            </w:pPr>
          </w:p>
          <w:p w14:paraId="79A9449F" w14:textId="77777777" w:rsidR="00E02715" w:rsidRPr="0078280C" w:rsidRDefault="00E02715" w:rsidP="00E81DD6">
            <w:pPr>
              <w:widowControl w:val="0"/>
              <w:spacing w:line="240" w:lineRule="atLeast"/>
              <w:ind w:left="360" w:right="-21"/>
              <w:jc w:val="both"/>
              <w:rPr>
                <w:rFonts w:cs="Arial"/>
                <w:color w:val="000000"/>
                <w:szCs w:val="20"/>
                <w:lang w:val="sl-SI"/>
              </w:rPr>
            </w:pPr>
          </w:p>
          <w:p w14:paraId="6DBA87F6" w14:textId="77777777" w:rsidR="00E02715" w:rsidRPr="0078280C" w:rsidRDefault="00E02715" w:rsidP="00E81DD6">
            <w:pPr>
              <w:ind w:left="360"/>
              <w:rPr>
                <w:rFonts w:eastAsia="Calibri" w:cs="Arial"/>
                <w:szCs w:val="20"/>
                <w:lang w:val="sl-SI"/>
              </w:rPr>
            </w:pPr>
            <w:r w:rsidRPr="0078280C">
              <w:rPr>
                <w:rFonts w:eastAsia="Calibri" w:cs="Arial"/>
                <w:szCs w:val="20"/>
                <w:lang w:val="sl-SI"/>
              </w:rPr>
              <w:t xml:space="preserve">                                                                                              mag. Janja </w:t>
            </w:r>
            <w:proofErr w:type="spellStart"/>
            <w:r w:rsidRPr="0078280C">
              <w:rPr>
                <w:rFonts w:eastAsia="Calibri" w:cs="Arial"/>
                <w:szCs w:val="20"/>
                <w:lang w:val="sl-SI"/>
              </w:rPr>
              <w:t>Garvas</w:t>
            </w:r>
            <w:proofErr w:type="spellEnd"/>
            <w:r w:rsidRPr="0078280C">
              <w:rPr>
                <w:rFonts w:eastAsia="Calibri" w:cs="Arial"/>
                <w:szCs w:val="20"/>
                <w:lang w:val="sl-SI"/>
              </w:rPr>
              <w:t xml:space="preserve"> Hočevar </w:t>
            </w:r>
          </w:p>
          <w:p w14:paraId="27FEE07B" w14:textId="77777777" w:rsidR="00E02715" w:rsidRPr="0078280C" w:rsidRDefault="00E02715" w:rsidP="00E81DD6">
            <w:pPr>
              <w:ind w:left="17"/>
              <w:rPr>
                <w:rFonts w:eastAsia="Calibri" w:cs="Arial"/>
                <w:szCs w:val="20"/>
                <w:lang w:val="sl-SI"/>
              </w:rPr>
            </w:pPr>
            <w:r w:rsidRPr="0078280C">
              <w:rPr>
                <w:rFonts w:eastAsia="Calibri" w:cs="Arial"/>
                <w:szCs w:val="20"/>
                <w:lang w:val="sl-SI"/>
              </w:rPr>
              <w:t xml:space="preserve">                                                                                           vršilka dolžnosti generalnega sekretarja                 </w:t>
            </w:r>
          </w:p>
          <w:p w14:paraId="77F688C0" w14:textId="77777777" w:rsidR="00E02715" w:rsidRPr="0078280C" w:rsidRDefault="00E02715" w:rsidP="00E81DD6">
            <w:pPr>
              <w:rPr>
                <w:rFonts w:cs="Arial"/>
                <w:iCs/>
                <w:szCs w:val="20"/>
                <w:lang w:val="sl-SI"/>
              </w:rPr>
            </w:pPr>
          </w:p>
          <w:p w14:paraId="47E92530" w14:textId="77777777" w:rsidR="00E02715" w:rsidRPr="0078280C" w:rsidRDefault="00E02715" w:rsidP="00E81DD6">
            <w:pPr>
              <w:rPr>
                <w:rFonts w:cs="Arial"/>
                <w:iCs/>
                <w:szCs w:val="20"/>
                <w:lang w:val="sl-SI"/>
              </w:rPr>
            </w:pPr>
            <w:r w:rsidRPr="0078280C">
              <w:rPr>
                <w:rFonts w:cs="Arial"/>
                <w:iCs/>
                <w:szCs w:val="20"/>
                <w:lang w:val="sl-SI"/>
              </w:rPr>
              <w:t xml:space="preserve">Priloga: </w:t>
            </w:r>
          </w:p>
          <w:p w14:paraId="56446A98" w14:textId="433C7716" w:rsidR="00E02715" w:rsidRPr="0078280C" w:rsidRDefault="00E02715" w:rsidP="00E81DD6">
            <w:pPr>
              <w:rPr>
                <w:rFonts w:cs="Arial"/>
                <w:bCs/>
                <w:szCs w:val="20"/>
                <w:lang w:val="sl-SI"/>
              </w:rPr>
            </w:pPr>
            <w:r w:rsidRPr="0078280C">
              <w:rPr>
                <w:rFonts w:cs="Arial"/>
                <w:iCs/>
                <w:szCs w:val="20"/>
                <w:lang w:val="sl-SI"/>
              </w:rPr>
              <w:t>−</w:t>
            </w:r>
            <w:r w:rsidRPr="0078280C">
              <w:rPr>
                <w:rFonts w:cs="Arial"/>
                <w:iCs/>
                <w:szCs w:val="20"/>
                <w:lang w:val="sl-SI"/>
              </w:rPr>
              <w:tab/>
              <w:t xml:space="preserve">Predlog </w:t>
            </w:r>
            <w:r w:rsidRPr="0078280C">
              <w:rPr>
                <w:rFonts w:cs="Arial"/>
                <w:bCs/>
                <w:szCs w:val="20"/>
                <w:lang w:val="sl-SI"/>
              </w:rPr>
              <w:t xml:space="preserve">Uredbe o </w:t>
            </w:r>
            <w:r w:rsidR="00867369">
              <w:rPr>
                <w:rFonts w:cs="Arial"/>
                <w:bCs/>
                <w:szCs w:val="20"/>
                <w:lang w:val="sl-SI"/>
              </w:rPr>
              <w:t xml:space="preserve">spremembah in </w:t>
            </w:r>
            <w:r w:rsidRPr="0078280C">
              <w:rPr>
                <w:rFonts w:cs="Arial"/>
                <w:bCs/>
                <w:szCs w:val="20"/>
                <w:lang w:val="sl-SI"/>
              </w:rPr>
              <w:t>dopolnitv</w:t>
            </w:r>
            <w:r w:rsidR="006C1E95">
              <w:rPr>
                <w:rFonts w:cs="Arial"/>
                <w:bCs/>
                <w:szCs w:val="20"/>
                <w:lang w:val="sl-SI"/>
              </w:rPr>
              <w:t>ah</w:t>
            </w:r>
            <w:r w:rsidRPr="0078280C">
              <w:rPr>
                <w:rFonts w:cs="Arial"/>
                <w:bCs/>
                <w:szCs w:val="20"/>
                <w:lang w:val="sl-SI"/>
              </w:rPr>
              <w:t xml:space="preserve"> Uredbe o enotni metodologiji in obrazcih za obračun in izplačilo plač v javnem sektorju</w:t>
            </w:r>
          </w:p>
          <w:p w14:paraId="19BA1FFD" w14:textId="77777777" w:rsidR="00E02715" w:rsidRPr="0078280C" w:rsidRDefault="00E02715" w:rsidP="00E81DD6">
            <w:pPr>
              <w:rPr>
                <w:rFonts w:cs="Arial"/>
                <w:iCs/>
                <w:szCs w:val="20"/>
                <w:lang w:val="sl-SI"/>
              </w:rPr>
            </w:pPr>
          </w:p>
          <w:p w14:paraId="1469ED6D" w14:textId="77777777" w:rsidR="00E02715" w:rsidRPr="0078280C" w:rsidRDefault="00E02715" w:rsidP="00E81DD6">
            <w:pPr>
              <w:rPr>
                <w:rFonts w:cs="Arial"/>
                <w:iCs/>
                <w:szCs w:val="20"/>
                <w:lang w:val="sl-SI"/>
              </w:rPr>
            </w:pPr>
            <w:r w:rsidRPr="0078280C">
              <w:rPr>
                <w:rFonts w:cs="Arial"/>
                <w:iCs/>
                <w:szCs w:val="20"/>
                <w:lang w:val="sl-SI"/>
              </w:rPr>
              <w:t xml:space="preserve">Sklep prejmejo: </w:t>
            </w:r>
          </w:p>
          <w:p w14:paraId="3EC63122" w14:textId="77777777" w:rsidR="00E02715" w:rsidRPr="0078280C" w:rsidRDefault="00E02715" w:rsidP="00E81DD6">
            <w:pPr>
              <w:rPr>
                <w:rFonts w:cs="Arial"/>
                <w:iCs/>
                <w:szCs w:val="20"/>
                <w:lang w:val="sl-SI"/>
              </w:rPr>
            </w:pPr>
            <w:r w:rsidRPr="0078280C">
              <w:rPr>
                <w:rFonts w:cs="Arial"/>
                <w:iCs/>
                <w:szCs w:val="20"/>
                <w:lang w:val="sl-SI"/>
              </w:rPr>
              <w:t>−</w:t>
            </w:r>
            <w:r w:rsidRPr="0078280C">
              <w:rPr>
                <w:rFonts w:cs="Arial"/>
                <w:iCs/>
                <w:szCs w:val="20"/>
                <w:lang w:val="sl-SI"/>
              </w:rPr>
              <w:tab/>
              <w:t>ministrstva,</w:t>
            </w:r>
          </w:p>
          <w:p w14:paraId="5457CA94" w14:textId="77777777" w:rsidR="00E02715" w:rsidRPr="0078280C" w:rsidRDefault="00E02715" w:rsidP="00E02715">
            <w:pPr>
              <w:numPr>
                <w:ilvl w:val="0"/>
                <w:numId w:val="8"/>
              </w:numPr>
              <w:rPr>
                <w:rFonts w:cs="Arial"/>
                <w:iCs/>
                <w:szCs w:val="20"/>
                <w:lang w:val="sl-SI"/>
              </w:rPr>
            </w:pPr>
            <w:r w:rsidRPr="0078280C">
              <w:rPr>
                <w:rFonts w:cs="Arial"/>
                <w:iCs/>
                <w:szCs w:val="20"/>
                <w:lang w:val="sl-SI"/>
              </w:rPr>
              <w:tab/>
              <w:t>vladne službe.</w:t>
            </w:r>
          </w:p>
        </w:tc>
      </w:tr>
      <w:tr w:rsidR="00E02715" w:rsidRPr="0078280C" w14:paraId="5FF4DE60" w14:textId="77777777" w:rsidTr="00E81DD6">
        <w:tc>
          <w:tcPr>
            <w:tcW w:w="9101" w:type="dxa"/>
            <w:gridSpan w:val="11"/>
          </w:tcPr>
          <w:p w14:paraId="6B3EB6BA" w14:textId="77777777" w:rsidR="00E02715" w:rsidRPr="0078280C" w:rsidRDefault="00E02715" w:rsidP="00E81DD6">
            <w:pPr>
              <w:spacing w:line="260" w:lineRule="exact"/>
              <w:rPr>
                <w:rFonts w:cs="Arial"/>
                <w:b/>
                <w:iCs/>
                <w:szCs w:val="20"/>
                <w:lang w:val="sl-SI"/>
              </w:rPr>
            </w:pPr>
            <w:r w:rsidRPr="0078280C">
              <w:rPr>
                <w:rFonts w:cs="Arial"/>
                <w:b/>
                <w:szCs w:val="20"/>
                <w:lang w:val="sl-SI"/>
              </w:rPr>
              <w:t>2. Predlog za obravnavo predloga zakona po nujnem ali skrajšanem postopku v državnem zboru z obrazložitvijo razlogov:</w:t>
            </w:r>
          </w:p>
        </w:tc>
      </w:tr>
      <w:tr w:rsidR="00E02715" w:rsidRPr="0078280C" w14:paraId="4405AB26" w14:textId="77777777" w:rsidTr="00E81DD6">
        <w:tc>
          <w:tcPr>
            <w:tcW w:w="9101" w:type="dxa"/>
            <w:gridSpan w:val="11"/>
          </w:tcPr>
          <w:p w14:paraId="5003FCCA" w14:textId="77777777" w:rsidR="00E02715" w:rsidRPr="0078280C" w:rsidRDefault="00E02715" w:rsidP="00E81DD6">
            <w:pPr>
              <w:spacing w:line="260" w:lineRule="exact"/>
              <w:rPr>
                <w:rFonts w:cs="Arial"/>
                <w:iCs/>
                <w:szCs w:val="20"/>
                <w:lang w:val="sl-SI"/>
              </w:rPr>
            </w:pPr>
            <w:r w:rsidRPr="0078280C">
              <w:rPr>
                <w:rFonts w:cs="Arial"/>
                <w:iCs/>
                <w:szCs w:val="20"/>
                <w:lang w:val="sl-SI"/>
              </w:rPr>
              <w:t>(Navedite razloge, razen za predlog zakona o ratifikaciji mednarodne pogodbe, ki se obravnava po nujnem postopku – 169. člen Poslovnika državnega zbora.)</w:t>
            </w:r>
          </w:p>
        </w:tc>
      </w:tr>
      <w:tr w:rsidR="00E02715" w:rsidRPr="008D7F1E" w14:paraId="5BF1A7BC" w14:textId="77777777" w:rsidTr="00E81DD6">
        <w:tc>
          <w:tcPr>
            <w:tcW w:w="9101" w:type="dxa"/>
            <w:gridSpan w:val="11"/>
          </w:tcPr>
          <w:p w14:paraId="28839B83" w14:textId="77777777" w:rsidR="00E02715" w:rsidRPr="0078280C" w:rsidRDefault="00E02715" w:rsidP="00E81DD6">
            <w:pPr>
              <w:spacing w:line="260" w:lineRule="exact"/>
              <w:rPr>
                <w:rFonts w:cs="Arial"/>
                <w:b/>
                <w:iCs/>
                <w:szCs w:val="20"/>
                <w:lang w:val="sl-SI"/>
              </w:rPr>
            </w:pPr>
            <w:r w:rsidRPr="0078280C">
              <w:rPr>
                <w:rFonts w:cs="Arial"/>
                <w:b/>
                <w:szCs w:val="20"/>
                <w:lang w:val="sl-SI"/>
              </w:rPr>
              <w:t>3.a Osebe, odgovorne za strokovno pripravo in usklajenost gradiva:</w:t>
            </w:r>
          </w:p>
        </w:tc>
      </w:tr>
      <w:tr w:rsidR="00E02715" w:rsidRPr="008D7F1E" w14:paraId="510750A8" w14:textId="77777777" w:rsidTr="00E81DD6">
        <w:tc>
          <w:tcPr>
            <w:tcW w:w="9101" w:type="dxa"/>
            <w:gridSpan w:val="11"/>
          </w:tcPr>
          <w:p w14:paraId="60BCCB82" w14:textId="77777777" w:rsidR="00E02715" w:rsidRPr="0078280C" w:rsidRDefault="00E02715" w:rsidP="00E02715">
            <w:pPr>
              <w:numPr>
                <w:ilvl w:val="0"/>
                <w:numId w:val="9"/>
              </w:numPr>
              <w:spacing w:line="260" w:lineRule="exact"/>
              <w:rPr>
                <w:rFonts w:cs="Arial"/>
                <w:bCs/>
                <w:szCs w:val="20"/>
                <w:lang w:val="sl-SI"/>
              </w:rPr>
            </w:pPr>
            <w:r w:rsidRPr="0078280C">
              <w:rPr>
                <w:rFonts w:cs="Arial"/>
                <w:bCs/>
                <w:szCs w:val="20"/>
                <w:lang w:val="sl-SI"/>
              </w:rPr>
              <w:t>Boštjan Koritnik, minister,</w:t>
            </w:r>
          </w:p>
          <w:p w14:paraId="45D82FDD" w14:textId="77777777" w:rsidR="00E02715" w:rsidRPr="0078280C" w:rsidRDefault="00E02715" w:rsidP="00E02715">
            <w:pPr>
              <w:numPr>
                <w:ilvl w:val="0"/>
                <w:numId w:val="9"/>
              </w:numPr>
              <w:spacing w:line="260" w:lineRule="exact"/>
              <w:rPr>
                <w:rFonts w:cs="Arial"/>
                <w:bCs/>
                <w:szCs w:val="20"/>
                <w:lang w:val="sl-SI"/>
              </w:rPr>
            </w:pPr>
            <w:r w:rsidRPr="0078280C">
              <w:rPr>
                <w:rFonts w:cs="Arial"/>
                <w:bCs/>
                <w:szCs w:val="20"/>
                <w:lang w:val="sl-SI"/>
              </w:rPr>
              <w:t xml:space="preserve">Peter Pogačar, generalni direktor Direktorata za javni sektor, Ministrstvo za javno upravo, </w:t>
            </w:r>
          </w:p>
          <w:p w14:paraId="11B111DF" w14:textId="77777777" w:rsidR="00E02715" w:rsidRPr="0078280C" w:rsidRDefault="00E02715" w:rsidP="00E02715">
            <w:pPr>
              <w:numPr>
                <w:ilvl w:val="0"/>
                <w:numId w:val="9"/>
              </w:numPr>
              <w:spacing w:line="260" w:lineRule="exact"/>
              <w:rPr>
                <w:rFonts w:cs="Arial"/>
                <w:szCs w:val="20"/>
                <w:lang w:val="sl-SI"/>
              </w:rPr>
            </w:pPr>
            <w:r w:rsidRPr="0078280C">
              <w:rPr>
                <w:rFonts w:cs="Arial"/>
                <w:bCs/>
                <w:szCs w:val="20"/>
                <w:lang w:val="sl-SI"/>
              </w:rPr>
              <w:t>mag. Branko Vidič, vodja Sektorja za plače v javnem sektorju, Ministrstvo za javno upravo.</w:t>
            </w:r>
          </w:p>
        </w:tc>
      </w:tr>
      <w:tr w:rsidR="00E02715" w:rsidRPr="008D7F1E" w14:paraId="5387A579" w14:textId="77777777" w:rsidTr="00E81DD6">
        <w:tc>
          <w:tcPr>
            <w:tcW w:w="9101" w:type="dxa"/>
            <w:gridSpan w:val="11"/>
          </w:tcPr>
          <w:p w14:paraId="20AE2329" w14:textId="77777777" w:rsidR="00E02715" w:rsidRPr="0078280C" w:rsidRDefault="00E02715" w:rsidP="00E81DD6">
            <w:pPr>
              <w:spacing w:line="260" w:lineRule="exact"/>
              <w:rPr>
                <w:rFonts w:cs="Arial"/>
                <w:b/>
                <w:iCs/>
                <w:szCs w:val="20"/>
                <w:lang w:val="sl-SI"/>
              </w:rPr>
            </w:pPr>
            <w:r w:rsidRPr="0078280C">
              <w:rPr>
                <w:rFonts w:cs="Arial"/>
                <w:b/>
                <w:iCs/>
                <w:szCs w:val="20"/>
                <w:lang w:val="sl-SI"/>
              </w:rPr>
              <w:t xml:space="preserve">3.b Zunanji strokovnjaki, ki so </w:t>
            </w:r>
            <w:r w:rsidRPr="0078280C">
              <w:rPr>
                <w:rFonts w:cs="Arial"/>
                <w:b/>
                <w:szCs w:val="20"/>
                <w:lang w:val="sl-SI"/>
              </w:rPr>
              <w:t>sodelovali pri pripravi dela ali celotnega gradiva:</w:t>
            </w:r>
          </w:p>
        </w:tc>
      </w:tr>
      <w:tr w:rsidR="00E02715" w:rsidRPr="0078280C" w14:paraId="66224735" w14:textId="77777777" w:rsidTr="00E81DD6">
        <w:tc>
          <w:tcPr>
            <w:tcW w:w="9101" w:type="dxa"/>
            <w:gridSpan w:val="11"/>
          </w:tcPr>
          <w:p w14:paraId="15E3FB09" w14:textId="77777777" w:rsidR="00E02715" w:rsidRPr="0078280C" w:rsidRDefault="00E02715" w:rsidP="00E81DD6">
            <w:pPr>
              <w:spacing w:line="260" w:lineRule="exact"/>
              <w:rPr>
                <w:rFonts w:cs="Arial"/>
                <w:iCs/>
                <w:szCs w:val="20"/>
                <w:lang w:val="sl-SI"/>
              </w:rPr>
            </w:pPr>
            <w:r w:rsidRPr="0078280C">
              <w:rPr>
                <w:rFonts w:cs="Arial"/>
                <w:iCs/>
                <w:szCs w:val="20"/>
                <w:lang w:val="sl-SI"/>
              </w:rPr>
              <w:t>/</w:t>
            </w:r>
          </w:p>
        </w:tc>
      </w:tr>
      <w:tr w:rsidR="00E02715" w:rsidRPr="008D7F1E" w14:paraId="0367C21D" w14:textId="77777777" w:rsidTr="00E81DD6">
        <w:tc>
          <w:tcPr>
            <w:tcW w:w="9101" w:type="dxa"/>
            <w:gridSpan w:val="11"/>
          </w:tcPr>
          <w:p w14:paraId="4C12AC45" w14:textId="77777777" w:rsidR="00E02715" w:rsidRPr="0078280C" w:rsidRDefault="00E02715" w:rsidP="00E81DD6">
            <w:pPr>
              <w:spacing w:line="260" w:lineRule="exact"/>
              <w:rPr>
                <w:rFonts w:cs="Arial"/>
                <w:b/>
                <w:iCs/>
                <w:szCs w:val="20"/>
                <w:lang w:val="sl-SI"/>
              </w:rPr>
            </w:pPr>
            <w:r w:rsidRPr="0078280C">
              <w:rPr>
                <w:rFonts w:cs="Arial"/>
                <w:b/>
                <w:szCs w:val="20"/>
                <w:lang w:val="sl-SI"/>
              </w:rPr>
              <w:t>4. Predstavniki vlade, ki bodo sodelovali pri delu državnega zbora:</w:t>
            </w:r>
          </w:p>
        </w:tc>
      </w:tr>
      <w:tr w:rsidR="00E02715" w:rsidRPr="008D7F1E" w14:paraId="7DD1A616" w14:textId="77777777" w:rsidTr="00E81DD6">
        <w:tc>
          <w:tcPr>
            <w:tcW w:w="9101" w:type="dxa"/>
            <w:gridSpan w:val="11"/>
          </w:tcPr>
          <w:p w14:paraId="3E8E8D5B" w14:textId="77777777" w:rsidR="00E02715" w:rsidRPr="0078280C" w:rsidRDefault="00E02715" w:rsidP="00E81DD6">
            <w:pPr>
              <w:spacing w:line="260" w:lineRule="exact"/>
              <w:rPr>
                <w:rFonts w:cs="Arial"/>
                <w:b/>
                <w:szCs w:val="20"/>
                <w:lang w:val="sl-SI"/>
              </w:rPr>
            </w:pPr>
            <w:r w:rsidRPr="0078280C">
              <w:rPr>
                <w:rFonts w:cs="Arial"/>
                <w:iCs/>
                <w:szCs w:val="20"/>
                <w:lang w:val="sl-SI"/>
              </w:rPr>
              <w:t>(Navedite imena in priimke ter funkcije ali nazive.)</w:t>
            </w:r>
          </w:p>
        </w:tc>
      </w:tr>
      <w:tr w:rsidR="00E02715" w:rsidRPr="008D7F1E" w14:paraId="5A3174F8" w14:textId="77777777" w:rsidTr="00E81DD6">
        <w:tc>
          <w:tcPr>
            <w:tcW w:w="9101" w:type="dxa"/>
            <w:gridSpan w:val="11"/>
          </w:tcPr>
          <w:p w14:paraId="6EDD8583" w14:textId="77777777" w:rsidR="00E02715" w:rsidRPr="004861A0" w:rsidRDefault="00E02715" w:rsidP="00E81DD6">
            <w:pPr>
              <w:spacing w:line="240" w:lineRule="atLeast"/>
              <w:jc w:val="both"/>
              <w:rPr>
                <w:rFonts w:cs="Arial"/>
                <w:b/>
                <w:szCs w:val="20"/>
                <w:lang w:val="sl-SI"/>
              </w:rPr>
            </w:pPr>
            <w:r w:rsidRPr="004861A0">
              <w:rPr>
                <w:rFonts w:cs="Arial"/>
                <w:b/>
                <w:szCs w:val="20"/>
                <w:lang w:val="sl-SI"/>
              </w:rPr>
              <w:t>5. Kratek povzetek gradiva:</w:t>
            </w:r>
          </w:p>
          <w:p w14:paraId="4357E59B" w14:textId="77777777" w:rsidR="00E02715" w:rsidRPr="004861A0" w:rsidRDefault="00E02715" w:rsidP="00E81DD6">
            <w:pPr>
              <w:spacing w:line="240" w:lineRule="atLeast"/>
              <w:jc w:val="both"/>
              <w:rPr>
                <w:rFonts w:cs="Arial"/>
                <w:szCs w:val="20"/>
                <w:highlight w:val="yellow"/>
                <w:lang w:val="sl-SI"/>
              </w:rPr>
            </w:pPr>
          </w:p>
          <w:p w14:paraId="6610048C" w14:textId="41D3F77F" w:rsidR="006C1E95" w:rsidRPr="004861A0" w:rsidRDefault="006C1E95" w:rsidP="006C1E95">
            <w:pPr>
              <w:spacing w:line="240" w:lineRule="atLeast"/>
              <w:jc w:val="both"/>
              <w:rPr>
                <w:rFonts w:cs="Arial"/>
                <w:szCs w:val="20"/>
                <w:lang w:val="sl-SI"/>
              </w:rPr>
            </w:pPr>
            <w:r w:rsidRPr="004861A0">
              <w:rPr>
                <w:rFonts w:cs="Arial"/>
                <w:szCs w:val="20"/>
                <w:lang w:val="sl-SI"/>
              </w:rPr>
              <w:t>S predlagan</w:t>
            </w:r>
            <w:r w:rsidR="00EB1FF9">
              <w:rPr>
                <w:rFonts w:cs="Arial"/>
                <w:szCs w:val="20"/>
                <w:lang w:val="sl-SI"/>
              </w:rPr>
              <w:t>imi spremembami in</w:t>
            </w:r>
            <w:r w:rsidRPr="004861A0">
              <w:rPr>
                <w:rFonts w:cs="Arial"/>
                <w:szCs w:val="20"/>
                <w:lang w:val="sl-SI"/>
              </w:rPr>
              <w:t xml:space="preserve"> dopolnitv</w:t>
            </w:r>
            <w:r w:rsidR="00EB1FF9">
              <w:rPr>
                <w:rFonts w:cs="Arial"/>
                <w:szCs w:val="20"/>
                <w:lang w:val="sl-SI"/>
              </w:rPr>
              <w:t>ami</w:t>
            </w:r>
            <w:r w:rsidRPr="004861A0">
              <w:rPr>
                <w:rFonts w:cs="Arial"/>
                <w:szCs w:val="20"/>
                <w:lang w:val="sl-SI"/>
              </w:rPr>
              <w:t xml:space="preserve"> se Uredba o enotni metodologiji in obrazcih za obračun in izplačilo plač v javnem sektorju </w:t>
            </w:r>
            <w:r w:rsidR="00B25942" w:rsidRPr="004861A0">
              <w:rPr>
                <w:rFonts w:cs="Arial"/>
                <w:szCs w:val="20"/>
                <w:lang w:val="sl-SI"/>
              </w:rPr>
              <w:t xml:space="preserve">(Uradni list RS, št. </w:t>
            </w:r>
            <w:hyperlink r:id="rId16" w:tgtFrame="_blank" w:tooltip="Uredba o enotni metodologiji in obrazcih za obračun in izplačilo plač v javnem sektorju" w:history="1">
              <w:r w:rsidR="00B25942" w:rsidRPr="004861A0">
                <w:rPr>
                  <w:rFonts w:cs="Arial"/>
                  <w:szCs w:val="20"/>
                  <w:lang w:val="sl-SI"/>
                </w:rPr>
                <w:t>14/09</w:t>
              </w:r>
            </w:hyperlink>
            <w:r w:rsidR="00B25942" w:rsidRPr="004861A0">
              <w:rPr>
                <w:rFonts w:cs="Arial"/>
                <w:szCs w:val="20"/>
                <w:lang w:val="sl-SI"/>
              </w:rPr>
              <w:t xml:space="preserve">, </w:t>
            </w:r>
            <w:hyperlink r:id="rId17" w:tgtFrame="_blank" w:tooltip="Uredba o spremembah in dopolnitvah Uredbe o enotni metodologiji in obrazcih za obračun in izplačilo plač v javnem sektorju" w:history="1">
              <w:r w:rsidR="00B25942" w:rsidRPr="004861A0">
                <w:rPr>
                  <w:rFonts w:cs="Arial"/>
                  <w:szCs w:val="20"/>
                  <w:lang w:val="sl-SI"/>
                </w:rPr>
                <w:t>23/09</w:t>
              </w:r>
            </w:hyperlink>
            <w:r w:rsidR="00B25942" w:rsidRPr="004861A0">
              <w:rPr>
                <w:rFonts w:cs="Arial"/>
                <w:szCs w:val="20"/>
                <w:lang w:val="sl-SI"/>
              </w:rPr>
              <w:t xml:space="preserve">, </w:t>
            </w:r>
            <w:hyperlink r:id="rId18" w:tgtFrame="_blank" w:tooltip="Uredba o spremembah in dopolnitvah Uredbe o enotni metodologiji in obrazcih za obračun in izplačilo plač v javnem sektorju" w:history="1">
              <w:r w:rsidR="00B25942" w:rsidRPr="004861A0">
                <w:rPr>
                  <w:rFonts w:cs="Arial"/>
                  <w:szCs w:val="20"/>
                  <w:lang w:val="sl-SI"/>
                </w:rPr>
                <w:t>48/09</w:t>
              </w:r>
            </w:hyperlink>
            <w:r w:rsidR="00B25942" w:rsidRPr="004861A0">
              <w:rPr>
                <w:rFonts w:cs="Arial"/>
                <w:szCs w:val="20"/>
                <w:lang w:val="sl-SI"/>
              </w:rPr>
              <w:t xml:space="preserve">, </w:t>
            </w:r>
            <w:hyperlink r:id="rId19" w:tgtFrame="_blank" w:tooltip="Uredba o spremembah in dopolnitvah Uredbe o enotni metodologiji in obrazcih za obračun in izplačilo plač v javnem sektorju" w:history="1">
              <w:r w:rsidR="00B25942" w:rsidRPr="004861A0">
                <w:rPr>
                  <w:rFonts w:cs="Arial"/>
                  <w:szCs w:val="20"/>
                  <w:lang w:val="sl-SI"/>
                </w:rPr>
                <w:t>113/09</w:t>
              </w:r>
            </w:hyperlink>
            <w:r w:rsidR="00B25942" w:rsidRPr="004861A0">
              <w:rPr>
                <w:rFonts w:cs="Arial"/>
                <w:szCs w:val="20"/>
                <w:lang w:val="sl-SI"/>
              </w:rPr>
              <w:t xml:space="preserve">, </w:t>
            </w:r>
            <w:hyperlink r:id="rId20" w:tgtFrame="_blank" w:tooltip="Uredba o spremembah Uredbe o enotni metodologiji in obrazcih za obračun in izplačilo plač v javnem sektorju" w:history="1">
              <w:r w:rsidR="00B25942" w:rsidRPr="004861A0">
                <w:rPr>
                  <w:rFonts w:cs="Arial"/>
                  <w:szCs w:val="20"/>
                  <w:lang w:val="sl-SI"/>
                </w:rPr>
                <w:t>25/10</w:t>
              </w:r>
            </w:hyperlink>
            <w:r w:rsidR="00B25942" w:rsidRPr="004861A0">
              <w:rPr>
                <w:rFonts w:cs="Arial"/>
                <w:szCs w:val="20"/>
                <w:lang w:val="sl-SI"/>
              </w:rPr>
              <w:t xml:space="preserve">, </w:t>
            </w:r>
            <w:hyperlink r:id="rId21" w:tgtFrame="_blank" w:tooltip="Uredba o spremembah in dopolnitvah Uredbe o enotni metodologiji in obrazcih za obračun in izplačilo plač v javnem sektorju" w:history="1">
              <w:r w:rsidR="00B25942" w:rsidRPr="004861A0">
                <w:rPr>
                  <w:rFonts w:cs="Arial"/>
                  <w:szCs w:val="20"/>
                  <w:lang w:val="sl-SI"/>
                </w:rPr>
                <w:t>67/10</w:t>
              </w:r>
            </w:hyperlink>
            <w:r w:rsidR="00B25942" w:rsidRPr="004861A0">
              <w:rPr>
                <w:rFonts w:cs="Arial"/>
                <w:szCs w:val="20"/>
                <w:lang w:val="sl-SI"/>
              </w:rPr>
              <w:t xml:space="preserve">, </w:t>
            </w:r>
            <w:hyperlink r:id="rId22" w:tgtFrame="_blank" w:tooltip="Uredba o spremembah in dopolnitvah Uredbe o enotni metodologiji in obrazcih za obračun in izplačilo plač v javnem sektorju" w:history="1">
              <w:r w:rsidR="00B25942" w:rsidRPr="004861A0">
                <w:rPr>
                  <w:rFonts w:cs="Arial"/>
                  <w:szCs w:val="20"/>
                  <w:lang w:val="sl-SI"/>
                </w:rPr>
                <w:t>105/10</w:t>
              </w:r>
            </w:hyperlink>
            <w:r w:rsidR="00B25942" w:rsidRPr="004861A0">
              <w:rPr>
                <w:rFonts w:cs="Arial"/>
                <w:szCs w:val="20"/>
                <w:lang w:val="sl-SI"/>
              </w:rPr>
              <w:t xml:space="preserve">, </w:t>
            </w:r>
            <w:hyperlink r:id="rId23" w:tgtFrame="_blank" w:tooltip="Uredba o spremembah in dopolnitvah Uredbe o enotni metodologiji in obrazcih za obračun in izplačilo plač v javnem sektorju" w:history="1">
              <w:r w:rsidR="00B25942" w:rsidRPr="004861A0">
                <w:rPr>
                  <w:rFonts w:cs="Arial"/>
                  <w:szCs w:val="20"/>
                  <w:lang w:val="sl-SI"/>
                </w:rPr>
                <w:t>45/12</w:t>
              </w:r>
            </w:hyperlink>
            <w:r w:rsidR="00B25942" w:rsidRPr="004861A0">
              <w:rPr>
                <w:rFonts w:cs="Arial"/>
                <w:szCs w:val="20"/>
                <w:lang w:val="sl-SI"/>
              </w:rPr>
              <w:t xml:space="preserve">, </w:t>
            </w:r>
            <w:hyperlink r:id="rId24" w:tgtFrame="_blank" w:tooltip="Uredba o spremembah in dopolnitvah Uredbe o enotni metodologiji in obrazcih za obračun in izplačilo plač v javnem sektorju" w:history="1">
              <w:r w:rsidR="00B25942" w:rsidRPr="004861A0">
                <w:rPr>
                  <w:rFonts w:cs="Arial"/>
                  <w:szCs w:val="20"/>
                  <w:lang w:val="sl-SI"/>
                </w:rPr>
                <w:t>24/13</w:t>
              </w:r>
            </w:hyperlink>
            <w:r w:rsidR="00B25942" w:rsidRPr="004861A0">
              <w:rPr>
                <w:rFonts w:cs="Arial"/>
                <w:szCs w:val="20"/>
                <w:lang w:val="sl-SI"/>
              </w:rPr>
              <w:t xml:space="preserve">, </w:t>
            </w:r>
            <w:hyperlink r:id="rId25" w:tgtFrame="_blank" w:tooltip="Uredba o spremembah in dopolnitvah Uredbe o enotni metodologiji in obrazcih za obračun in izplačilo plač v javnem sektorju" w:history="1">
              <w:r w:rsidR="00B25942" w:rsidRPr="004861A0">
                <w:rPr>
                  <w:rFonts w:cs="Arial"/>
                  <w:szCs w:val="20"/>
                  <w:lang w:val="sl-SI"/>
                </w:rPr>
                <w:t>51/13</w:t>
              </w:r>
            </w:hyperlink>
            <w:r w:rsidR="00B25942" w:rsidRPr="004861A0">
              <w:rPr>
                <w:rFonts w:cs="Arial"/>
                <w:szCs w:val="20"/>
                <w:lang w:val="sl-SI"/>
              </w:rPr>
              <w:t xml:space="preserve">, </w:t>
            </w:r>
            <w:hyperlink r:id="rId26" w:tgtFrame="_blank" w:tooltip="Uredba o spremembah in dopolnitvah Uredbe o enotni metodologiji in obrazcih za obračun in izplačilo plač v javnem sektorju" w:history="1">
              <w:r w:rsidR="00B25942" w:rsidRPr="004861A0">
                <w:rPr>
                  <w:rFonts w:cs="Arial"/>
                  <w:szCs w:val="20"/>
                  <w:lang w:val="sl-SI"/>
                </w:rPr>
                <w:t>12/14</w:t>
              </w:r>
            </w:hyperlink>
            <w:r w:rsidR="00B25942" w:rsidRPr="004861A0">
              <w:rPr>
                <w:rFonts w:cs="Arial"/>
                <w:szCs w:val="20"/>
                <w:lang w:val="sl-SI"/>
              </w:rPr>
              <w:t xml:space="preserve">, </w:t>
            </w:r>
            <w:hyperlink r:id="rId27" w:tgtFrame="_blank" w:tooltip="Uredba o spremembah in dopolnitvah Uredbe o enotni metodologiji in obrazcih za obračun in izplačilo plač v javnem sektorju" w:history="1">
              <w:r w:rsidR="00B25942" w:rsidRPr="004861A0">
                <w:rPr>
                  <w:rFonts w:cs="Arial"/>
                  <w:szCs w:val="20"/>
                  <w:lang w:val="sl-SI"/>
                </w:rPr>
                <w:t>24/14</w:t>
              </w:r>
            </w:hyperlink>
            <w:r w:rsidR="00B25942" w:rsidRPr="004861A0">
              <w:rPr>
                <w:rFonts w:cs="Arial"/>
                <w:szCs w:val="20"/>
                <w:lang w:val="sl-SI"/>
              </w:rPr>
              <w:t xml:space="preserve">, </w:t>
            </w:r>
            <w:hyperlink r:id="rId28" w:tgtFrame="_blank" w:tooltip="Uredba o spremembah in dopolnitvah Uredbe o enotni metodologiji in obrazcih za obračun in izplačilo plač v javnem sektorju" w:history="1">
              <w:r w:rsidR="00B25942" w:rsidRPr="004861A0">
                <w:rPr>
                  <w:rFonts w:cs="Arial"/>
                  <w:szCs w:val="20"/>
                  <w:lang w:val="sl-SI"/>
                </w:rPr>
                <w:t>52/14</w:t>
              </w:r>
            </w:hyperlink>
            <w:r w:rsidR="00B25942" w:rsidRPr="004861A0">
              <w:rPr>
                <w:rFonts w:cs="Arial"/>
                <w:szCs w:val="20"/>
                <w:lang w:val="sl-SI"/>
              </w:rPr>
              <w:t xml:space="preserve">, </w:t>
            </w:r>
            <w:hyperlink r:id="rId29" w:tgtFrame="_blank" w:tooltip="Uredba o spremembah Uredbe o enotni metodologiji in obrazcih za obračun in izplačilo plač v javnem sektorju" w:history="1">
              <w:r w:rsidR="00B25942" w:rsidRPr="004861A0">
                <w:rPr>
                  <w:rFonts w:cs="Arial"/>
                  <w:szCs w:val="20"/>
                  <w:lang w:val="sl-SI"/>
                </w:rPr>
                <w:t>59/14</w:t>
              </w:r>
            </w:hyperlink>
            <w:r w:rsidR="00B25942" w:rsidRPr="004861A0">
              <w:rPr>
                <w:rFonts w:cs="Arial"/>
                <w:szCs w:val="20"/>
                <w:lang w:val="sl-SI"/>
              </w:rPr>
              <w:t xml:space="preserve">, </w:t>
            </w:r>
            <w:hyperlink r:id="rId30" w:tgtFrame="_blank" w:tooltip="Uredba o spremembah in dopolnitvah Uredbe o enotni metodologiji in obrazcih za obračun in izplačilo plač v javnem sektorju" w:history="1">
              <w:r w:rsidR="00B25942" w:rsidRPr="004861A0">
                <w:rPr>
                  <w:rFonts w:cs="Arial"/>
                  <w:szCs w:val="20"/>
                  <w:lang w:val="sl-SI"/>
                </w:rPr>
                <w:t>24/15</w:t>
              </w:r>
            </w:hyperlink>
            <w:r w:rsidR="00B25942" w:rsidRPr="004861A0">
              <w:rPr>
                <w:rFonts w:cs="Arial"/>
                <w:szCs w:val="20"/>
                <w:lang w:val="sl-SI"/>
              </w:rPr>
              <w:t xml:space="preserve">, </w:t>
            </w:r>
            <w:hyperlink r:id="rId31" w:tgtFrame="_blank" w:tooltip="Uredba o spremembah in dopolnitvah Uredbe o enotni metodologiji in obrazcih za obračun in izplačilo plač v javnem sektorju" w:history="1">
              <w:r w:rsidR="00B25942" w:rsidRPr="004861A0">
                <w:rPr>
                  <w:rFonts w:cs="Arial"/>
                  <w:szCs w:val="20"/>
                  <w:lang w:val="sl-SI"/>
                </w:rPr>
                <w:t>3/16</w:t>
              </w:r>
            </w:hyperlink>
            <w:r w:rsidR="00B25942" w:rsidRPr="004861A0">
              <w:rPr>
                <w:rFonts w:cs="Arial"/>
                <w:szCs w:val="20"/>
                <w:lang w:val="sl-SI"/>
              </w:rPr>
              <w:t xml:space="preserve">, </w:t>
            </w:r>
            <w:hyperlink r:id="rId32" w:tgtFrame="_blank" w:tooltip="Uredba o spremembah in dopolnitvah Uredbe o enotni metodologiji in obrazcih za obračun in izplačilo plač v javnem sektorju" w:history="1">
              <w:r w:rsidR="00B25942" w:rsidRPr="004861A0">
                <w:rPr>
                  <w:rFonts w:cs="Arial"/>
                  <w:szCs w:val="20"/>
                  <w:lang w:val="sl-SI"/>
                </w:rPr>
                <w:t>70/16</w:t>
              </w:r>
            </w:hyperlink>
            <w:r w:rsidR="00B25942" w:rsidRPr="004861A0">
              <w:rPr>
                <w:rFonts w:cs="Arial"/>
                <w:szCs w:val="20"/>
                <w:lang w:val="sl-SI"/>
              </w:rPr>
              <w:t xml:space="preserve">, </w:t>
            </w:r>
            <w:hyperlink r:id="rId33" w:tgtFrame="_blank" w:tooltip="Uredba o spremembah in dopolnitvah Uredbe o enotni metodologiji in obrazcih za obračun in izplačilo plač v javnem sektorju" w:history="1">
              <w:r w:rsidR="00B25942" w:rsidRPr="004861A0">
                <w:rPr>
                  <w:rFonts w:cs="Arial"/>
                  <w:szCs w:val="20"/>
                  <w:lang w:val="sl-SI"/>
                </w:rPr>
                <w:t>14/17</w:t>
              </w:r>
            </w:hyperlink>
            <w:r w:rsidR="00B25942" w:rsidRPr="004861A0">
              <w:rPr>
                <w:rFonts w:cs="Arial"/>
                <w:szCs w:val="20"/>
                <w:lang w:val="sl-SI"/>
              </w:rPr>
              <w:t xml:space="preserve">, </w:t>
            </w:r>
            <w:hyperlink r:id="rId34" w:tgtFrame="_blank" w:tooltip="Uredba o spremembah in dopolnitvah Uredbe o enotni metodologiji in obrazcih za obračun in izplačilo plač v javnem sektorju" w:history="1">
              <w:r w:rsidR="00B25942" w:rsidRPr="004861A0">
                <w:rPr>
                  <w:rFonts w:cs="Arial"/>
                  <w:szCs w:val="20"/>
                  <w:lang w:val="sl-SI"/>
                </w:rPr>
                <w:t>68/17</w:t>
              </w:r>
            </w:hyperlink>
            <w:r w:rsidR="00B25942" w:rsidRPr="004861A0">
              <w:rPr>
                <w:rFonts w:cs="Arial"/>
                <w:szCs w:val="20"/>
                <w:lang w:val="sl-SI"/>
              </w:rPr>
              <w:t xml:space="preserve">, </w:t>
            </w:r>
            <w:hyperlink r:id="rId35" w:tgtFrame="_blank" w:tooltip="Uredba o spremembah in dopolnitvah Uredbe o enotni metodologiji in obrazcih za obračun in izplačilo plač v javnem sektorju" w:history="1">
              <w:r w:rsidR="00B25942" w:rsidRPr="004861A0">
                <w:rPr>
                  <w:rFonts w:cs="Arial"/>
                  <w:szCs w:val="20"/>
                  <w:lang w:val="sl-SI"/>
                </w:rPr>
                <w:t>6/19</w:t>
              </w:r>
            </w:hyperlink>
            <w:r w:rsidR="00B25942" w:rsidRPr="004861A0">
              <w:rPr>
                <w:rFonts w:cs="Arial"/>
                <w:szCs w:val="20"/>
                <w:lang w:val="sl-SI"/>
              </w:rPr>
              <w:t xml:space="preserve">, </w:t>
            </w:r>
            <w:hyperlink r:id="rId36" w:tgtFrame="_blank" w:tooltip="Uredba o spremembah in dopolnitvah Uredbe o enotni metodologiji in obrazcih za obračun in izplačilo plač v javnem sektorju" w:history="1">
              <w:r w:rsidR="00B25942" w:rsidRPr="004861A0">
                <w:rPr>
                  <w:rFonts w:cs="Arial"/>
                  <w:szCs w:val="20"/>
                  <w:lang w:val="sl-SI"/>
                </w:rPr>
                <w:t>51/19</w:t>
              </w:r>
            </w:hyperlink>
            <w:r w:rsidR="00B25942" w:rsidRPr="004861A0">
              <w:rPr>
                <w:rFonts w:cs="Arial"/>
                <w:szCs w:val="20"/>
                <w:lang w:val="sl-SI"/>
              </w:rPr>
              <w:t xml:space="preserve">, </w:t>
            </w:r>
            <w:hyperlink r:id="rId37" w:tgtFrame="_blank" w:tooltip="Uredba o spremembah in dopolnitvah Uredbe o enotni metodologiji in obrazcih za obračun in izplačilo plač v javnem sektorju" w:history="1">
              <w:r w:rsidR="00B25942" w:rsidRPr="004861A0">
                <w:rPr>
                  <w:rFonts w:cs="Arial"/>
                  <w:szCs w:val="20"/>
                  <w:lang w:val="sl-SI"/>
                </w:rPr>
                <w:t>59/19</w:t>
              </w:r>
            </w:hyperlink>
            <w:r w:rsidR="00B25942" w:rsidRPr="004861A0">
              <w:rPr>
                <w:rFonts w:cs="Arial"/>
                <w:szCs w:val="20"/>
                <w:lang w:val="sl-SI"/>
              </w:rPr>
              <w:t xml:space="preserve">, </w:t>
            </w:r>
            <w:hyperlink r:id="rId38" w:tgtFrame="_blank" w:tooltip="Uredba o spremembah in dopolnitvah Uredbe o enotni metodologiji in obrazcih za obračun in izplačilo plač v javnem sektorju" w:history="1">
              <w:r w:rsidR="00B25942" w:rsidRPr="004861A0">
                <w:rPr>
                  <w:rFonts w:cs="Arial"/>
                  <w:szCs w:val="20"/>
                  <w:lang w:val="sl-SI"/>
                </w:rPr>
                <w:t>78/19</w:t>
              </w:r>
            </w:hyperlink>
            <w:r w:rsidR="00B25942" w:rsidRPr="004861A0">
              <w:rPr>
                <w:rFonts w:cs="Arial"/>
                <w:szCs w:val="20"/>
                <w:lang w:val="sl-SI"/>
              </w:rPr>
              <w:t xml:space="preserve">, </w:t>
            </w:r>
            <w:hyperlink r:id="rId39" w:tgtFrame="_blank" w:tooltip="Uredba o spremembah in dopolnitvah Uredbe o enotni metodologiji in obrazcih za obračun in izplačilo plač v javnem sektorju" w:history="1">
              <w:r w:rsidR="00B25942" w:rsidRPr="004861A0">
                <w:rPr>
                  <w:rFonts w:cs="Arial"/>
                  <w:szCs w:val="20"/>
                  <w:lang w:val="sl-SI"/>
                </w:rPr>
                <w:t>157/20</w:t>
              </w:r>
            </w:hyperlink>
            <w:r w:rsidR="00B25942" w:rsidRPr="004861A0">
              <w:rPr>
                <w:rFonts w:cs="Arial"/>
                <w:szCs w:val="20"/>
                <w:lang w:val="sl-SI"/>
              </w:rPr>
              <w:t xml:space="preserve">, </w:t>
            </w:r>
            <w:hyperlink r:id="rId40" w:tgtFrame="_blank" w:tooltip="Uredba o spremembah in dopolnitvi Uredbe o enotni metodologiji in obrazcih za obračun in izplačilo plač v javnem sektorju" w:history="1">
              <w:r w:rsidR="00B25942" w:rsidRPr="004861A0">
                <w:rPr>
                  <w:rFonts w:cs="Arial"/>
                  <w:szCs w:val="20"/>
                  <w:lang w:val="sl-SI"/>
                </w:rPr>
                <w:t>191/20</w:t>
              </w:r>
            </w:hyperlink>
            <w:r w:rsidR="00B25942" w:rsidRPr="004861A0">
              <w:rPr>
                <w:rFonts w:cs="Arial"/>
                <w:szCs w:val="20"/>
                <w:lang w:val="sl-SI"/>
              </w:rPr>
              <w:t xml:space="preserve">, </w:t>
            </w:r>
            <w:hyperlink r:id="rId41" w:tgtFrame="_blank" w:tooltip="Uredba o dopolnitvah Uredbe o enotni metodologiji in obrazcih za obračun in izplačilo plač v javnem sektorju" w:history="1">
              <w:r w:rsidR="00B25942" w:rsidRPr="004861A0">
                <w:rPr>
                  <w:rFonts w:cs="Arial"/>
                  <w:szCs w:val="20"/>
                  <w:lang w:val="sl-SI"/>
                </w:rPr>
                <w:t>13/21</w:t>
              </w:r>
            </w:hyperlink>
            <w:r w:rsidR="00B25942" w:rsidRPr="004861A0">
              <w:rPr>
                <w:rFonts w:cs="Arial"/>
                <w:szCs w:val="20"/>
                <w:lang w:val="sl-SI"/>
              </w:rPr>
              <w:t xml:space="preserve">, </w:t>
            </w:r>
            <w:hyperlink r:id="rId42" w:tgtFrame="_blank" w:tooltip="Uredba o spremembi in dopolnitvah Uredbe o enotni metodologiji in obrazcih za obračun in izplačilo plač v javnem sektorju" w:history="1">
              <w:r w:rsidR="00B25942" w:rsidRPr="004861A0">
                <w:rPr>
                  <w:rFonts w:cs="Arial"/>
                  <w:szCs w:val="20"/>
                  <w:lang w:val="sl-SI"/>
                </w:rPr>
                <w:t>101/21</w:t>
              </w:r>
            </w:hyperlink>
            <w:r w:rsidR="00B25942" w:rsidRPr="004861A0">
              <w:rPr>
                <w:rFonts w:cs="Arial"/>
                <w:szCs w:val="20"/>
                <w:lang w:val="sl-SI"/>
              </w:rPr>
              <w:t xml:space="preserve">, </w:t>
            </w:r>
            <w:hyperlink r:id="rId43" w:tgtFrame="_blank" w:tooltip="Uredba o spremembi in dopolnitvah Uredbe o enotni metodologiji in obrazcih za obračun in izplačilo plač v javnem sektorju" w:history="1">
              <w:r w:rsidR="00B25942" w:rsidRPr="004861A0">
                <w:rPr>
                  <w:rFonts w:cs="Arial"/>
                  <w:szCs w:val="20"/>
                  <w:lang w:val="sl-SI"/>
                </w:rPr>
                <w:t>122/21</w:t>
              </w:r>
            </w:hyperlink>
            <w:r w:rsidR="00B25942" w:rsidRPr="004861A0">
              <w:rPr>
                <w:rFonts w:cs="Arial"/>
                <w:szCs w:val="20"/>
                <w:lang w:val="sl-SI"/>
              </w:rPr>
              <w:t xml:space="preserve"> in </w:t>
            </w:r>
            <w:hyperlink r:id="rId44" w:tgtFrame="_blank" w:tooltip="Uredba o dopolnitvah Uredbe o enotni metodologiji in obrazcih za obračun in izplačilo plač v javnem sektorju" w:history="1">
              <w:r w:rsidR="00B25942" w:rsidRPr="004861A0">
                <w:rPr>
                  <w:rFonts w:cs="Arial"/>
                  <w:szCs w:val="20"/>
                  <w:lang w:val="sl-SI"/>
                </w:rPr>
                <w:t>145/21</w:t>
              </w:r>
            </w:hyperlink>
            <w:r w:rsidRPr="004861A0">
              <w:rPr>
                <w:rFonts w:cs="Arial"/>
                <w:szCs w:val="20"/>
                <w:lang w:val="sl-SI"/>
              </w:rPr>
              <w:t xml:space="preserve">; v nadaljnjem besedilu: Uredba) usklajuje z Zakonom o spremembah in dopolnitvah Zakona o </w:t>
            </w:r>
            <w:r w:rsidR="00B25942" w:rsidRPr="004861A0">
              <w:rPr>
                <w:rFonts w:cs="Arial"/>
                <w:szCs w:val="20"/>
                <w:lang w:val="sl-SI"/>
              </w:rPr>
              <w:t>organiziranosti in delu v policiji</w:t>
            </w:r>
            <w:r w:rsidRPr="004861A0">
              <w:rPr>
                <w:rFonts w:cs="Arial"/>
                <w:szCs w:val="20"/>
                <w:lang w:val="sl-SI"/>
              </w:rPr>
              <w:t xml:space="preserve"> (Uradni list RS, št.1</w:t>
            </w:r>
            <w:r w:rsidR="00B25942" w:rsidRPr="004861A0">
              <w:rPr>
                <w:rFonts w:cs="Arial"/>
                <w:szCs w:val="20"/>
                <w:lang w:val="sl-SI"/>
              </w:rPr>
              <w:t>72</w:t>
            </w:r>
            <w:r w:rsidRPr="004861A0">
              <w:rPr>
                <w:rFonts w:cs="Arial"/>
                <w:szCs w:val="20"/>
                <w:lang w:val="sl-SI"/>
              </w:rPr>
              <w:t xml:space="preserve">/21; v nadaljnjem besedilu: </w:t>
            </w:r>
            <w:proofErr w:type="spellStart"/>
            <w:r w:rsidR="00B25942" w:rsidRPr="004861A0">
              <w:rPr>
                <w:rFonts w:cs="Arial"/>
                <w:szCs w:val="20"/>
                <w:lang w:val="sl-SI"/>
              </w:rPr>
              <w:t>ZODPol</w:t>
            </w:r>
            <w:proofErr w:type="spellEnd"/>
            <w:r w:rsidR="00B25942" w:rsidRPr="004861A0">
              <w:rPr>
                <w:rFonts w:cs="Arial"/>
                <w:szCs w:val="20"/>
                <w:lang w:val="sl-SI"/>
              </w:rPr>
              <w:t>-G</w:t>
            </w:r>
            <w:r w:rsidRPr="004861A0">
              <w:rPr>
                <w:rFonts w:cs="Arial"/>
                <w:szCs w:val="20"/>
                <w:lang w:val="sl-SI"/>
              </w:rPr>
              <w:t xml:space="preserve">). </w:t>
            </w:r>
          </w:p>
          <w:p w14:paraId="0F8B5271" w14:textId="77777777" w:rsidR="006C1E95" w:rsidRPr="004861A0" w:rsidRDefault="006C1E95" w:rsidP="006C1E95">
            <w:pPr>
              <w:spacing w:line="240" w:lineRule="atLeast"/>
              <w:jc w:val="both"/>
              <w:rPr>
                <w:rFonts w:cs="Arial"/>
                <w:szCs w:val="20"/>
                <w:lang w:val="sl-SI"/>
              </w:rPr>
            </w:pPr>
          </w:p>
          <w:p w14:paraId="7EEE4B84" w14:textId="76463713" w:rsidR="00E81DD6" w:rsidRDefault="00B25942" w:rsidP="00776F78">
            <w:pPr>
              <w:spacing w:line="240" w:lineRule="atLeast"/>
              <w:jc w:val="both"/>
              <w:rPr>
                <w:rFonts w:cs="Arial"/>
                <w:szCs w:val="20"/>
                <w:lang w:val="sl-SI"/>
              </w:rPr>
            </w:pPr>
            <w:proofErr w:type="spellStart"/>
            <w:r w:rsidRPr="004861A0">
              <w:rPr>
                <w:rFonts w:cs="Arial"/>
                <w:szCs w:val="20"/>
                <w:lang w:val="sl-SI"/>
              </w:rPr>
              <w:t>ZODPol</w:t>
            </w:r>
            <w:proofErr w:type="spellEnd"/>
            <w:r w:rsidRPr="004861A0">
              <w:rPr>
                <w:rFonts w:cs="Arial"/>
                <w:szCs w:val="20"/>
                <w:lang w:val="sl-SI"/>
              </w:rPr>
              <w:t>-G</w:t>
            </w:r>
            <w:r w:rsidR="006C1E95" w:rsidRPr="004861A0">
              <w:rPr>
                <w:rFonts w:cs="Arial"/>
                <w:szCs w:val="20"/>
                <w:lang w:val="sl-SI"/>
              </w:rPr>
              <w:t xml:space="preserve"> je v </w:t>
            </w:r>
            <w:r w:rsidRPr="004861A0">
              <w:rPr>
                <w:rFonts w:cs="Arial"/>
                <w:szCs w:val="20"/>
                <w:lang w:val="sl-SI"/>
              </w:rPr>
              <w:t>28</w:t>
            </w:r>
            <w:r w:rsidR="006C1E95" w:rsidRPr="004861A0">
              <w:rPr>
                <w:rFonts w:cs="Arial"/>
                <w:szCs w:val="20"/>
                <w:lang w:val="sl-SI"/>
              </w:rPr>
              <w:t xml:space="preserve">. členu </w:t>
            </w:r>
            <w:r w:rsidRPr="004861A0">
              <w:rPr>
                <w:rFonts w:cs="Arial"/>
                <w:szCs w:val="20"/>
                <w:lang w:val="sl-SI"/>
              </w:rPr>
              <w:t>dodal določb</w:t>
            </w:r>
            <w:r w:rsidR="00E81DD6" w:rsidRPr="004861A0">
              <w:rPr>
                <w:rFonts w:cs="Arial"/>
                <w:szCs w:val="20"/>
                <w:lang w:val="sl-SI"/>
              </w:rPr>
              <w:t>i</w:t>
            </w:r>
            <w:r w:rsidRPr="004861A0">
              <w:rPr>
                <w:rFonts w:cs="Arial"/>
                <w:szCs w:val="20"/>
                <w:lang w:val="sl-SI"/>
              </w:rPr>
              <w:t xml:space="preserve"> novega 74.a </w:t>
            </w:r>
            <w:r w:rsidR="00E81DD6" w:rsidRPr="004861A0">
              <w:rPr>
                <w:rFonts w:cs="Arial"/>
                <w:szCs w:val="20"/>
                <w:lang w:val="sl-SI"/>
              </w:rPr>
              <w:t xml:space="preserve">in 74.b člena. Določba 74.a člena </w:t>
            </w:r>
            <w:proofErr w:type="spellStart"/>
            <w:r w:rsidR="0031359C">
              <w:rPr>
                <w:rFonts w:cs="Arial"/>
                <w:szCs w:val="20"/>
                <w:lang w:val="sl-SI"/>
              </w:rPr>
              <w:t>ZODPol</w:t>
            </w:r>
            <w:proofErr w:type="spellEnd"/>
            <w:r w:rsidR="0031359C">
              <w:rPr>
                <w:rFonts w:cs="Arial"/>
                <w:szCs w:val="20"/>
                <w:lang w:val="sl-SI"/>
              </w:rPr>
              <w:t xml:space="preserve"> </w:t>
            </w:r>
            <w:r w:rsidRPr="004861A0">
              <w:rPr>
                <w:rFonts w:cs="Arial"/>
                <w:szCs w:val="20"/>
                <w:lang w:val="sl-SI"/>
              </w:rPr>
              <w:t xml:space="preserve">določa, da se uslužbencem policije in javnim uslužbencem ministrstva, ki izvajajo podporne naloge za policijo, plača zaradi povečanega obsega dela in zaradi posebnih obremenitev poveča do 20 odstotkov osnovne plače. O povišanju plače odloči vlada na predlog ministra. </w:t>
            </w:r>
            <w:r w:rsidR="006C1E95" w:rsidRPr="004861A0">
              <w:rPr>
                <w:rFonts w:cs="Arial"/>
                <w:szCs w:val="20"/>
                <w:lang w:val="sl-SI"/>
              </w:rPr>
              <w:t xml:space="preserve">Za namen izplačila </w:t>
            </w:r>
            <w:r w:rsidRPr="004861A0">
              <w:rPr>
                <w:rFonts w:cs="Arial"/>
                <w:szCs w:val="20"/>
                <w:lang w:val="sl-SI"/>
              </w:rPr>
              <w:t>višje plače</w:t>
            </w:r>
            <w:r w:rsidR="006C1E95" w:rsidRPr="004861A0">
              <w:rPr>
                <w:rFonts w:cs="Arial"/>
                <w:szCs w:val="20"/>
                <w:lang w:val="sl-SI"/>
              </w:rPr>
              <w:t xml:space="preserve"> se v Uredbi določa </w:t>
            </w:r>
            <w:r w:rsidR="005A1EFA" w:rsidRPr="004861A0">
              <w:rPr>
                <w:rFonts w:cs="Arial"/>
                <w:szCs w:val="20"/>
                <w:lang w:val="sl-SI"/>
              </w:rPr>
              <w:t>nova</w:t>
            </w:r>
            <w:r w:rsidRPr="004861A0">
              <w:rPr>
                <w:rFonts w:cs="Arial"/>
                <w:szCs w:val="20"/>
                <w:lang w:val="sl-SI"/>
              </w:rPr>
              <w:t xml:space="preserve"> </w:t>
            </w:r>
            <w:r w:rsidR="006C1E95" w:rsidRPr="004861A0">
              <w:rPr>
                <w:rFonts w:cs="Arial"/>
                <w:szCs w:val="20"/>
                <w:lang w:val="sl-SI"/>
              </w:rPr>
              <w:t>šifr</w:t>
            </w:r>
            <w:r w:rsidR="005A1EFA" w:rsidRPr="004861A0">
              <w:rPr>
                <w:rFonts w:cs="Arial"/>
                <w:szCs w:val="20"/>
                <w:lang w:val="sl-SI"/>
              </w:rPr>
              <w:t>a</w:t>
            </w:r>
            <w:r w:rsidR="006C1E95" w:rsidRPr="004861A0">
              <w:rPr>
                <w:rFonts w:cs="Arial"/>
                <w:szCs w:val="20"/>
                <w:lang w:val="sl-SI"/>
              </w:rPr>
              <w:t xml:space="preserve"> izplačila </w:t>
            </w:r>
            <w:r w:rsidR="005A1EFA" w:rsidRPr="004861A0">
              <w:rPr>
                <w:rFonts w:cs="Arial"/>
                <w:szCs w:val="20"/>
                <w:lang w:val="sl-SI"/>
              </w:rPr>
              <w:t>D042.</w:t>
            </w:r>
            <w:r w:rsidR="003E1894">
              <w:rPr>
                <w:rFonts w:cs="Arial"/>
                <w:szCs w:val="20"/>
                <w:lang w:val="sl-SI"/>
              </w:rPr>
              <w:t xml:space="preserve"> Delovna uspešnost </w:t>
            </w:r>
            <w:r w:rsidR="003E1894" w:rsidRPr="006C1E95">
              <w:rPr>
                <w:rFonts w:cs="Arial"/>
                <w:szCs w:val="20"/>
                <w:lang w:val="sl-SI"/>
              </w:rPr>
              <w:t xml:space="preserve">se všteva v osnovo za nadomestilo plače. </w:t>
            </w:r>
          </w:p>
          <w:p w14:paraId="7EBBD167" w14:textId="77777777" w:rsidR="00776F78" w:rsidRPr="004861A0" w:rsidRDefault="00776F78" w:rsidP="00776F78">
            <w:pPr>
              <w:spacing w:line="240" w:lineRule="atLeast"/>
              <w:jc w:val="both"/>
              <w:rPr>
                <w:rFonts w:cs="Arial"/>
                <w:szCs w:val="20"/>
                <w:lang w:val="sl-SI"/>
              </w:rPr>
            </w:pPr>
          </w:p>
          <w:p w14:paraId="3DCE44C0" w14:textId="11CC9714" w:rsidR="00E81DD6" w:rsidRPr="004861A0" w:rsidRDefault="00E81DD6" w:rsidP="00E81DD6">
            <w:pPr>
              <w:spacing w:line="240" w:lineRule="atLeast"/>
              <w:jc w:val="both"/>
              <w:rPr>
                <w:rFonts w:cs="Arial"/>
                <w:szCs w:val="20"/>
                <w:lang w:val="sl-SI" w:eastAsia="sl-SI"/>
              </w:rPr>
            </w:pPr>
            <w:r w:rsidRPr="004861A0">
              <w:rPr>
                <w:rFonts w:cs="Arial"/>
                <w:szCs w:val="20"/>
                <w:lang w:val="sl-SI"/>
              </w:rPr>
              <w:t xml:space="preserve">Določba 74.b člena </w:t>
            </w:r>
            <w:proofErr w:type="spellStart"/>
            <w:r w:rsidRPr="004861A0">
              <w:rPr>
                <w:rFonts w:cs="Arial"/>
                <w:szCs w:val="20"/>
                <w:lang w:val="sl-SI"/>
              </w:rPr>
              <w:t>ZODPol</w:t>
            </w:r>
            <w:proofErr w:type="spellEnd"/>
            <w:r w:rsidRPr="004861A0">
              <w:rPr>
                <w:rFonts w:cs="Arial"/>
                <w:szCs w:val="20"/>
                <w:lang w:val="sl-SI"/>
              </w:rPr>
              <w:t xml:space="preserve"> </w:t>
            </w:r>
            <w:bookmarkStart w:id="1" w:name="_Hlk87448716"/>
            <w:r w:rsidRPr="004861A0">
              <w:rPr>
                <w:rFonts w:cs="Arial"/>
                <w:szCs w:val="20"/>
                <w:lang w:val="sl-SI"/>
              </w:rPr>
              <w:t>določa, da je</w:t>
            </w:r>
            <w:r w:rsidR="005A1EFA" w:rsidRPr="004861A0">
              <w:rPr>
                <w:rFonts w:cs="Arial"/>
                <w:szCs w:val="20"/>
                <w:lang w:val="sl-SI"/>
              </w:rPr>
              <w:t xml:space="preserve"> </w:t>
            </w:r>
            <w:r w:rsidRPr="004861A0">
              <w:rPr>
                <w:rFonts w:cs="Arial"/>
                <w:szCs w:val="20"/>
                <w:lang w:val="sl-SI"/>
              </w:rPr>
              <w:t>p</w:t>
            </w:r>
            <w:r w:rsidRPr="004861A0">
              <w:rPr>
                <w:rFonts w:cs="Arial"/>
                <w:szCs w:val="20"/>
                <w:lang w:val="sl-SI" w:eastAsia="sl-SI"/>
              </w:rPr>
              <w:t>olicist, ki ima službenega psa nameščenega na domu, upravičen do nadomestila za oskrbo in namestitev službenega psa na domu. Razloge in pogoje za oskrbo in namestitev službenega psa na domu policista ter višino nadomestila za oskrbo in namestitev določi minister.</w:t>
            </w:r>
            <w:bookmarkEnd w:id="1"/>
            <w:r w:rsidR="00776F78">
              <w:rPr>
                <w:rFonts w:cs="Arial"/>
                <w:szCs w:val="20"/>
                <w:lang w:val="sl-SI" w:eastAsia="sl-SI"/>
              </w:rPr>
              <w:t xml:space="preserve"> </w:t>
            </w:r>
            <w:r w:rsidRPr="004861A0">
              <w:rPr>
                <w:rFonts w:cs="Arial"/>
                <w:szCs w:val="20"/>
                <w:lang w:val="sl-SI"/>
              </w:rPr>
              <w:t>Za namen izplačila nadomestila za oskrbo in namestitev se določa</w:t>
            </w:r>
            <w:r w:rsidR="00776F78">
              <w:rPr>
                <w:rFonts w:cs="Arial"/>
                <w:szCs w:val="20"/>
                <w:lang w:val="sl-SI"/>
              </w:rPr>
              <w:t>ta</w:t>
            </w:r>
            <w:r w:rsidRPr="004861A0">
              <w:rPr>
                <w:rFonts w:cs="Arial"/>
                <w:szCs w:val="20"/>
                <w:lang w:val="sl-SI"/>
              </w:rPr>
              <w:t xml:space="preserve"> nov</w:t>
            </w:r>
            <w:r w:rsidR="00776F78">
              <w:rPr>
                <w:rFonts w:cs="Arial"/>
                <w:szCs w:val="20"/>
                <w:lang w:val="sl-SI"/>
              </w:rPr>
              <w:t>i</w:t>
            </w:r>
            <w:r w:rsidRPr="004861A0">
              <w:rPr>
                <w:rFonts w:cs="Arial"/>
                <w:szCs w:val="20"/>
                <w:lang w:val="sl-SI"/>
              </w:rPr>
              <w:t xml:space="preserve"> šifr</w:t>
            </w:r>
            <w:r w:rsidR="00776F78">
              <w:rPr>
                <w:rFonts w:cs="Arial"/>
                <w:szCs w:val="20"/>
                <w:lang w:val="sl-SI"/>
              </w:rPr>
              <w:t>i</w:t>
            </w:r>
            <w:r w:rsidRPr="004861A0">
              <w:rPr>
                <w:rFonts w:cs="Arial"/>
                <w:szCs w:val="20"/>
                <w:lang w:val="sl-SI"/>
              </w:rPr>
              <w:t xml:space="preserve"> izplačila </w:t>
            </w:r>
            <w:r w:rsidR="004861A0" w:rsidRPr="004861A0">
              <w:rPr>
                <w:rFonts w:cs="Arial"/>
                <w:szCs w:val="20"/>
                <w:lang w:val="sl-SI"/>
              </w:rPr>
              <w:t>J158</w:t>
            </w:r>
            <w:r w:rsidR="00776F78">
              <w:rPr>
                <w:rFonts w:cs="Arial"/>
                <w:szCs w:val="20"/>
                <w:lang w:val="sl-SI"/>
              </w:rPr>
              <w:t xml:space="preserve"> in J159.</w:t>
            </w:r>
          </w:p>
          <w:p w14:paraId="70DAEBAC" w14:textId="77777777" w:rsidR="006C1E95" w:rsidRPr="004861A0" w:rsidRDefault="006C1E95" w:rsidP="006C1E95">
            <w:pPr>
              <w:spacing w:line="240" w:lineRule="atLeast"/>
              <w:jc w:val="both"/>
              <w:rPr>
                <w:rFonts w:cs="Arial"/>
                <w:szCs w:val="20"/>
                <w:lang w:val="sl-SI"/>
              </w:rPr>
            </w:pPr>
          </w:p>
          <w:p w14:paraId="0381A77E" w14:textId="63BA4E96" w:rsidR="00055AEF" w:rsidRPr="006C1E95" w:rsidRDefault="00B25942" w:rsidP="00055AEF">
            <w:pPr>
              <w:autoSpaceDE w:val="0"/>
              <w:autoSpaceDN w:val="0"/>
              <w:spacing w:after="120" w:line="240" w:lineRule="atLeast"/>
              <w:jc w:val="both"/>
              <w:rPr>
                <w:rFonts w:cs="Arial"/>
                <w:szCs w:val="20"/>
                <w:lang w:val="sl-SI" w:eastAsia="sl-SI"/>
              </w:rPr>
            </w:pPr>
            <w:proofErr w:type="spellStart"/>
            <w:r w:rsidRPr="004861A0">
              <w:rPr>
                <w:rFonts w:cs="Arial"/>
                <w:szCs w:val="20"/>
                <w:lang w:val="sl-SI"/>
              </w:rPr>
              <w:t>ZODPol</w:t>
            </w:r>
            <w:proofErr w:type="spellEnd"/>
            <w:r w:rsidRPr="004861A0">
              <w:rPr>
                <w:rFonts w:cs="Arial"/>
                <w:szCs w:val="20"/>
                <w:lang w:val="sl-SI"/>
              </w:rPr>
              <w:t xml:space="preserve">-G v 30. členu, s katerim </w:t>
            </w:r>
            <w:r w:rsidR="005A1EFA" w:rsidRPr="004861A0">
              <w:rPr>
                <w:rFonts w:cs="Arial"/>
                <w:szCs w:val="20"/>
                <w:lang w:val="sl-SI"/>
              </w:rPr>
              <w:t>dopolnjuje</w:t>
            </w:r>
            <w:r w:rsidRPr="004861A0">
              <w:rPr>
                <w:rFonts w:cs="Arial"/>
                <w:szCs w:val="20"/>
                <w:lang w:val="sl-SI"/>
              </w:rPr>
              <w:t xml:space="preserve"> določbo</w:t>
            </w:r>
            <w:r w:rsidR="005A1EFA" w:rsidRPr="004861A0">
              <w:rPr>
                <w:rFonts w:cs="Arial"/>
                <w:szCs w:val="20"/>
                <w:lang w:val="sl-SI"/>
              </w:rPr>
              <w:t xml:space="preserve"> 76. člena </w:t>
            </w:r>
            <w:proofErr w:type="spellStart"/>
            <w:r w:rsidR="005A1EFA" w:rsidRPr="004861A0">
              <w:rPr>
                <w:rFonts w:cs="Arial"/>
                <w:szCs w:val="20"/>
                <w:lang w:val="sl-SI"/>
              </w:rPr>
              <w:t>ZODPol</w:t>
            </w:r>
            <w:proofErr w:type="spellEnd"/>
            <w:r w:rsidR="005A1EFA" w:rsidRPr="004861A0">
              <w:rPr>
                <w:rFonts w:cs="Arial"/>
                <w:szCs w:val="20"/>
                <w:lang w:val="sl-SI"/>
              </w:rPr>
              <w:t xml:space="preserve"> določa, da  p</w:t>
            </w:r>
            <w:r w:rsidR="005A1EFA" w:rsidRPr="004861A0">
              <w:rPr>
                <w:rFonts w:cs="Arial"/>
                <w:szCs w:val="20"/>
                <w:lang w:val="sl-SI" w:eastAsia="sl-SI"/>
              </w:rPr>
              <w:t>olicistom za čas, ko nimajo pravice do stavke, pripada dodatek k plači v višini dveh odstotkov povprečne zadnje mesečne bruto plače v Republiki Sloveniji, ugotovljene po uradnih statističnih podatkih.</w:t>
            </w:r>
            <w:r w:rsidR="00776F78">
              <w:rPr>
                <w:rFonts w:cs="Arial"/>
                <w:szCs w:val="20"/>
                <w:lang w:val="sl-SI" w:eastAsia="sl-SI"/>
              </w:rPr>
              <w:t xml:space="preserve"> </w:t>
            </w:r>
            <w:r w:rsidR="005A1EFA" w:rsidRPr="004861A0">
              <w:rPr>
                <w:rFonts w:cs="Arial"/>
                <w:szCs w:val="20"/>
                <w:lang w:val="sl-SI"/>
              </w:rPr>
              <w:t>Za namen izplačila dodatka se v Uredbi dodaja nov</w:t>
            </w:r>
            <w:r w:rsidR="00EA3EFF">
              <w:rPr>
                <w:rFonts w:cs="Arial"/>
                <w:szCs w:val="20"/>
                <w:lang w:val="sl-SI"/>
              </w:rPr>
              <w:t>a</w:t>
            </w:r>
            <w:r w:rsidR="005A1EFA" w:rsidRPr="004861A0">
              <w:rPr>
                <w:rFonts w:cs="Arial"/>
                <w:szCs w:val="20"/>
                <w:lang w:val="sl-SI"/>
              </w:rPr>
              <w:t xml:space="preserve"> šifra izplačila C229.</w:t>
            </w:r>
            <w:r w:rsidR="0031359C">
              <w:rPr>
                <w:rFonts w:cs="Arial"/>
                <w:szCs w:val="20"/>
                <w:lang w:val="sl-SI"/>
              </w:rPr>
              <w:t xml:space="preserve"> </w:t>
            </w:r>
            <w:r w:rsidR="00055AEF" w:rsidRPr="006C1E95">
              <w:rPr>
                <w:rFonts w:cs="Arial"/>
                <w:szCs w:val="20"/>
                <w:lang w:val="sl-SI"/>
              </w:rPr>
              <w:t xml:space="preserve">Dodatek se všteva v osnovo za nadomestilo plače. </w:t>
            </w:r>
          </w:p>
          <w:p w14:paraId="35AB211B" w14:textId="0599B06D" w:rsidR="00055AEF" w:rsidRPr="006C1E95" w:rsidRDefault="00055AEF" w:rsidP="00055AEF">
            <w:pPr>
              <w:autoSpaceDE w:val="0"/>
              <w:autoSpaceDN w:val="0"/>
              <w:spacing w:after="120" w:line="240" w:lineRule="atLeast"/>
              <w:jc w:val="both"/>
              <w:rPr>
                <w:rFonts w:cs="Arial"/>
                <w:szCs w:val="20"/>
                <w:lang w:val="sl-SI"/>
              </w:rPr>
            </w:pPr>
            <w:r w:rsidRPr="006C1E95">
              <w:rPr>
                <w:rFonts w:cs="Arial"/>
                <w:szCs w:val="20"/>
                <w:lang w:val="sl-SI"/>
              </w:rPr>
              <w:t xml:space="preserve">Dodatek zaradi prepovedi stavke pripada </w:t>
            </w:r>
            <w:r>
              <w:rPr>
                <w:rFonts w:cs="Arial"/>
                <w:szCs w:val="20"/>
                <w:lang w:val="sl-SI"/>
              </w:rPr>
              <w:t>policistom</w:t>
            </w:r>
            <w:r w:rsidRPr="006C1E95">
              <w:rPr>
                <w:rFonts w:cs="Arial"/>
                <w:szCs w:val="20"/>
                <w:lang w:val="sl-SI"/>
              </w:rPr>
              <w:t xml:space="preserve"> tudi za čas dela preko polnega delovnega časa, zato se šifre, ki določajo izplačilo plače za delo preko polnega delovnega časa (E010, E020, E030, E031, E040 in E041) dopolnjujejo s šifro izplačila C22</w:t>
            </w:r>
            <w:r>
              <w:rPr>
                <w:rFonts w:cs="Arial"/>
                <w:szCs w:val="20"/>
                <w:lang w:val="sl-SI"/>
              </w:rPr>
              <w:t>9</w:t>
            </w:r>
            <w:r w:rsidRPr="006C1E95">
              <w:rPr>
                <w:rFonts w:cs="Arial"/>
                <w:szCs w:val="20"/>
                <w:lang w:val="sl-SI"/>
              </w:rPr>
              <w:t>, ki določa dodatek zaradi prepovedi stavke.</w:t>
            </w:r>
          </w:p>
          <w:p w14:paraId="276FB50E" w14:textId="4FB31600" w:rsidR="00055AEF" w:rsidRPr="0031359C" w:rsidRDefault="00055AEF" w:rsidP="00055AEF">
            <w:pPr>
              <w:autoSpaceDE w:val="0"/>
              <w:autoSpaceDN w:val="0"/>
              <w:spacing w:after="120" w:line="240" w:lineRule="atLeast"/>
              <w:jc w:val="both"/>
              <w:rPr>
                <w:rFonts w:cs="Arial"/>
                <w:szCs w:val="20"/>
                <w:lang w:val="sl-SI"/>
              </w:rPr>
            </w:pPr>
            <w:r w:rsidRPr="00055AEF">
              <w:rPr>
                <w:rFonts w:cs="Arial"/>
                <w:szCs w:val="20"/>
                <w:lang w:val="sl-SI"/>
              </w:rPr>
              <w:t>V četrtem odstavku 6. člena je določeno, da se</w:t>
            </w:r>
            <w:r w:rsidRPr="006C1E95">
              <w:rPr>
                <w:rFonts w:cs="Arial"/>
                <w:szCs w:val="20"/>
                <w:lang w:val="x-none"/>
              </w:rPr>
              <w:t xml:space="preserve"> </w:t>
            </w:r>
            <w:r w:rsidRPr="00055AEF">
              <w:rPr>
                <w:rFonts w:cs="Arial"/>
                <w:szCs w:val="20"/>
                <w:lang w:val="sl-SI"/>
              </w:rPr>
              <w:t>u</w:t>
            </w:r>
            <w:r w:rsidRPr="006C1E95">
              <w:rPr>
                <w:rFonts w:cs="Arial"/>
                <w:szCs w:val="20"/>
                <w:lang w:val="x-none"/>
              </w:rPr>
              <w:t xml:space="preserve">re za redno delo, nadomestila in izračun stalnih dodatkov normirajo na povprečno mesečno delovno obveznost. </w:t>
            </w:r>
            <w:r w:rsidRPr="0031359C">
              <w:rPr>
                <w:rFonts w:cs="Arial"/>
                <w:szCs w:val="20"/>
                <w:lang w:val="sl-SI"/>
              </w:rPr>
              <w:t>Glede na to, da se bo tudi dodatek zaradi prepovedi stavke (šifra izplačila C229) izračunaval enako kot drugi stalni dodatki, se bodo tudi ure za izračun tega dodatka normirale na povprečno mesečno delovno obveznost.</w:t>
            </w:r>
          </w:p>
          <w:p w14:paraId="789924C3" w14:textId="53244C32" w:rsidR="00776F78" w:rsidRDefault="005A1EFA" w:rsidP="0059630F">
            <w:pPr>
              <w:autoSpaceDE w:val="0"/>
              <w:autoSpaceDN w:val="0"/>
              <w:spacing w:after="120" w:line="240" w:lineRule="atLeast"/>
              <w:jc w:val="both"/>
              <w:rPr>
                <w:rFonts w:cs="Arial"/>
                <w:szCs w:val="20"/>
                <w:lang w:val="sl-SI"/>
              </w:rPr>
            </w:pPr>
            <w:r w:rsidRPr="004861A0">
              <w:rPr>
                <w:rFonts w:cs="Arial"/>
                <w:szCs w:val="20"/>
                <w:lang w:val="sl-SI"/>
              </w:rPr>
              <w:t xml:space="preserve">Aneksi h kolektivnim pogodbam dejavnosti in poklicev (Uradni list RS, št. 88/21) so določili, da se za povračilo stroškov prevoza na delo in z dela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neosvinčenega motornega bencina – 95 oktanov za vsak polni kilometer razdalje, vendar ne manj kot 30 </w:t>
            </w:r>
            <w:r w:rsidR="00BC1CBD">
              <w:rPr>
                <w:rFonts w:cs="Arial"/>
                <w:szCs w:val="20"/>
                <w:lang w:val="sl-SI"/>
              </w:rPr>
              <w:t>EUR</w:t>
            </w:r>
            <w:r w:rsidRPr="004861A0">
              <w:rPr>
                <w:rFonts w:cs="Arial"/>
                <w:szCs w:val="20"/>
                <w:lang w:val="sl-SI"/>
              </w:rPr>
              <w:t xml:space="preserve">. </w:t>
            </w:r>
            <w:r w:rsidR="00151957" w:rsidRPr="004861A0">
              <w:rPr>
                <w:rFonts w:cs="Arial"/>
                <w:szCs w:val="20"/>
                <w:lang w:val="sl-SI"/>
              </w:rPr>
              <w:t>Za namen izplačila povračila stroškov prevoza na delo in z dela v primeru, ko je javni uslužbenec upravičen do izplačila pavšalnega zneska povračila</w:t>
            </w:r>
            <w:r w:rsidR="00EB1FF9">
              <w:rPr>
                <w:rFonts w:cs="Arial"/>
                <w:szCs w:val="20"/>
                <w:lang w:val="sl-SI"/>
              </w:rPr>
              <w:t>,</w:t>
            </w:r>
            <w:r w:rsidR="00151957" w:rsidRPr="004861A0">
              <w:rPr>
                <w:rFonts w:cs="Arial"/>
                <w:szCs w:val="20"/>
                <w:lang w:val="sl-SI"/>
              </w:rPr>
              <w:t xml:space="preserve"> se uvaja nova šifra izplačila I0</w:t>
            </w:r>
            <w:r w:rsidR="003E1894">
              <w:rPr>
                <w:rFonts w:cs="Arial"/>
                <w:szCs w:val="20"/>
                <w:lang w:val="sl-SI"/>
              </w:rPr>
              <w:t>22</w:t>
            </w:r>
            <w:r w:rsidR="00151957" w:rsidRPr="004861A0">
              <w:rPr>
                <w:rFonts w:cs="Arial"/>
                <w:szCs w:val="20"/>
                <w:lang w:val="sl-SI"/>
              </w:rPr>
              <w:t>.</w:t>
            </w:r>
          </w:p>
          <w:p w14:paraId="05EFC3A6" w14:textId="3C084741" w:rsidR="00776F78" w:rsidRPr="00776F78" w:rsidRDefault="00776F78" w:rsidP="00776F78">
            <w:pPr>
              <w:spacing w:line="240" w:lineRule="atLeast"/>
              <w:jc w:val="both"/>
              <w:rPr>
                <w:rFonts w:cs="Arial"/>
                <w:color w:val="000000"/>
                <w:szCs w:val="20"/>
                <w:lang w:val="sl-SI"/>
              </w:rPr>
            </w:pPr>
            <w:r>
              <w:rPr>
                <w:rFonts w:cs="Arial"/>
                <w:color w:val="000000"/>
                <w:szCs w:val="20"/>
                <w:lang w:val="sl-SI"/>
              </w:rPr>
              <w:t>V prilogi 1 Uredbe so določ</w:t>
            </w:r>
            <w:r w:rsidR="00D20541">
              <w:rPr>
                <w:rFonts w:cs="Arial"/>
                <w:color w:val="000000"/>
                <w:szCs w:val="20"/>
                <w:lang w:val="sl-SI"/>
              </w:rPr>
              <w:t>e</w:t>
            </w:r>
            <w:r>
              <w:rPr>
                <w:rFonts w:cs="Arial"/>
                <w:color w:val="000000"/>
                <w:szCs w:val="20"/>
                <w:lang w:val="sl-SI"/>
              </w:rPr>
              <w:t xml:space="preserve">ne plačilne liste in njihove sestavine. Na plačilni listi se doda šifra Z074. Ta predstavlja </w:t>
            </w:r>
            <w:r>
              <w:rPr>
                <w:rFonts w:cs="Arial"/>
                <w:szCs w:val="20"/>
                <w:lang w:val="sl-SI"/>
              </w:rPr>
              <w:t>o</w:t>
            </w:r>
            <w:r w:rsidRPr="0070398A">
              <w:rPr>
                <w:rFonts w:cs="Arial"/>
                <w:szCs w:val="20"/>
                <w:lang w:val="sl-SI"/>
              </w:rPr>
              <w:t>snovn</w:t>
            </w:r>
            <w:r>
              <w:rPr>
                <w:rFonts w:cs="Arial"/>
                <w:szCs w:val="20"/>
                <w:lang w:val="sl-SI"/>
              </w:rPr>
              <w:t>o</w:t>
            </w:r>
            <w:r w:rsidRPr="0070398A">
              <w:rPr>
                <w:rFonts w:cs="Arial"/>
                <w:szCs w:val="20"/>
                <w:lang w:val="sl-SI"/>
              </w:rPr>
              <w:t xml:space="preserve"> plač</w:t>
            </w:r>
            <w:r>
              <w:rPr>
                <w:rFonts w:cs="Arial"/>
                <w:szCs w:val="20"/>
                <w:lang w:val="sl-SI"/>
              </w:rPr>
              <w:t>o</w:t>
            </w:r>
            <w:r w:rsidRPr="0070398A">
              <w:rPr>
                <w:rFonts w:cs="Arial"/>
                <w:szCs w:val="20"/>
                <w:lang w:val="sl-SI"/>
              </w:rPr>
              <w:t xml:space="preserve"> vojaka pred prerazporeditv</w:t>
            </w:r>
            <w:r>
              <w:rPr>
                <w:rFonts w:cs="Arial"/>
                <w:szCs w:val="20"/>
                <w:lang w:val="sl-SI"/>
              </w:rPr>
              <w:t>i</w:t>
            </w:r>
            <w:r w:rsidRPr="0070398A">
              <w:rPr>
                <w:rFonts w:cs="Arial"/>
                <w:szCs w:val="20"/>
                <w:lang w:val="sl-SI"/>
              </w:rPr>
              <w:t>j</w:t>
            </w:r>
            <w:r>
              <w:rPr>
                <w:rFonts w:cs="Arial"/>
                <w:szCs w:val="20"/>
                <w:lang w:val="sl-SI"/>
              </w:rPr>
              <w:t>o na novo delovno mesto in se prikaže na plačilni listi v znesku.</w:t>
            </w:r>
          </w:p>
        </w:tc>
      </w:tr>
      <w:tr w:rsidR="00E02715" w:rsidRPr="008D7F1E" w14:paraId="4B174D09" w14:textId="77777777" w:rsidTr="00E81DD6">
        <w:tc>
          <w:tcPr>
            <w:tcW w:w="9101" w:type="dxa"/>
            <w:gridSpan w:val="11"/>
          </w:tcPr>
          <w:p w14:paraId="36613ABE" w14:textId="77777777" w:rsidR="00E02715" w:rsidRPr="0078280C" w:rsidRDefault="00E02715" w:rsidP="00E81DD6">
            <w:pPr>
              <w:spacing w:line="260" w:lineRule="exact"/>
              <w:rPr>
                <w:rFonts w:cs="Arial"/>
                <w:iCs/>
                <w:szCs w:val="20"/>
                <w:lang w:val="sl-SI"/>
              </w:rPr>
            </w:pPr>
          </w:p>
        </w:tc>
      </w:tr>
      <w:tr w:rsidR="00E02715" w:rsidRPr="0078280C" w14:paraId="27155E2A" w14:textId="77777777" w:rsidTr="00E81DD6">
        <w:tc>
          <w:tcPr>
            <w:tcW w:w="9101" w:type="dxa"/>
            <w:gridSpan w:val="11"/>
          </w:tcPr>
          <w:p w14:paraId="57F32D15" w14:textId="77777777" w:rsidR="00E02715" w:rsidRPr="0078280C" w:rsidRDefault="00E02715" w:rsidP="00E81DD6">
            <w:pPr>
              <w:spacing w:line="260" w:lineRule="exact"/>
              <w:rPr>
                <w:rFonts w:cs="Arial"/>
                <w:b/>
                <w:szCs w:val="20"/>
                <w:lang w:val="sl-SI"/>
              </w:rPr>
            </w:pPr>
            <w:r w:rsidRPr="0078280C">
              <w:rPr>
                <w:rFonts w:cs="Arial"/>
                <w:b/>
                <w:szCs w:val="20"/>
                <w:lang w:val="sl-SI"/>
              </w:rPr>
              <w:t>6. Presoja posledic za:</w:t>
            </w:r>
          </w:p>
        </w:tc>
      </w:tr>
      <w:tr w:rsidR="00E02715" w:rsidRPr="0078280C" w14:paraId="221CA095" w14:textId="77777777" w:rsidTr="00E81DD6">
        <w:tc>
          <w:tcPr>
            <w:tcW w:w="3117" w:type="dxa"/>
            <w:gridSpan w:val="2"/>
          </w:tcPr>
          <w:p w14:paraId="79CA3B6F" w14:textId="77777777" w:rsidR="00E02715" w:rsidRPr="0078280C" w:rsidRDefault="00E02715" w:rsidP="00E81DD6">
            <w:pPr>
              <w:spacing w:line="260" w:lineRule="exact"/>
              <w:ind w:left="360"/>
              <w:rPr>
                <w:rFonts w:cs="Arial"/>
                <w:iCs/>
                <w:szCs w:val="20"/>
                <w:lang w:val="sl-SI"/>
              </w:rPr>
            </w:pPr>
            <w:r w:rsidRPr="0078280C">
              <w:rPr>
                <w:rFonts w:cs="Arial"/>
                <w:iCs/>
                <w:szCs w:val="20"/>
                <w:lang w:val="sl-SI"/>
              </w:rPr>
              <w:t>a)</w:t>
            </w:r>
          </w:p>
        </w:tc>
        <w:tc>
          <w:tcPr>
            <w:tcW w:w="4423" w:type="dxa"/>
            <w:gridSpan w:val="8"/>
          </w:tcPr>
          <w:p w14:paraId="5E570AC8" w14:textId="77777777" w:rsidR="00E02715" w:rsidRPr="0078280C" w:rsidRDefault="00E02715" w:rsidP="00E81DD6">
            <w:pPr>
              <w:spacing w:line="260" w:lineRule="exact"/>
              <w:rPr>
                <w:rFonts w:cs="Arial"/>
                <w:szCs w:val="20"/>
                <w:lang w:val="sl-SI"/>
              </w:rPr>
            </w:pPr>
            <w:r w:rsidRPr="0078280C">
              <w:rPr>
                <w:rFonts w:cs="Arial"/>
                <w:szCs w:val="20"/>
                <w:lang w:val="sl-SI"/>
              </w:rPr>
              <w:t>javnofinančna sredstva nad 40.000 EUR v tekočem in naslednjih treh letih</w:t>
            </w:r>
          </w:p>
        </w:tc>
        <w:tc>
          <w:tcPr>
            <w:tcW w:w="1561" w:type="dxa"/>
            <w:vAlign w:val="center"/>
          </w:tcPr>
          <w:p w14:paraId="4C45856E" w14:textId="77777777" w:rsidR="00E02715" w:rsidRPr="0078280C" w:rsidRDefault="00E02715" w:rsidP="00E81DD6">
            <w:pPr>
              <w:spacing w:line="260" w:lineRule="exact"/>
              <w:jc w:val="center"/>
              <w:rPr>
                <w:rFonts w:cs="Arial"/>
                <w:iCs/>
                <w:szCs w:val="20"/>
                <w:lang w:val="sl-SI"/>
              </w:rPr>
            </w:pPr>
            <w:r w:rsidRPr="0078280C">
              <w:rPr>
                <w:rFonts w:cs="Arial"/>
                <w:szCs w:val="20"/>
                <w:lang w:val="sl-SI"/>
              </w:rPr>
              <w:t>NE</w:t>
            </w:r>
          </w:p>
        </w:tc>
      </w:tr>
      <w:tr w:rsidR="00E02715" w:rsidRPr="0078280C" w14:paraId="52CF2382" w14:textId="77777777" w:rsidTr="00E81DD6">
        <w:tc>
          <w:tcPr>
            <w:tcW w:w="3117" w:type="dxa"/>
            <w:gridSpan w:val="2"/>
          </w:tcPr>
          <w:p w14:paraId="3F4942E1" w14:textId="77777777" w:rsidR="00E02715" w:rsidRPr="0078280C" w:rsidRDefault="00E02715" w:rsidP="00E81DD6">
            <w:pPr>
              <w:spacing w:line="260" w:lineRule="exact"/>
              <w:ind w:left="360"/>
              <w:rPr>
                <w:rFonts w:cs="Arial"/>
                <w:iCs/>
                <w:szCs w:val="20"/>
                <w:lang w:val="sl-SI"/>
              </w:rPr>
            </w:pPr>
            <w:r w:rsidRPr="0078280C">
              <w:rPr>
                <w:rFonts w:cs="Arial"/>
                <w:iCs/>
                <w:szCs w:val="20"/>
                <w:lang w:val="sl-SI"/>
              </w:rPr>
              <w:t>b)</w:t>
            </w:r>
          </w:p>
        </w:tc>
        <w:tc>
          <w:tcPr>
            <w:tcW w:w="4423" w:type="dxa"/>
            <w:gridSpan w:val="8"/>
          </w:tcPr>
          <w:p w14:paraId="789787E7" w14:textId="77777777" w:rsidR="00E02715" w:rsidRPr="0078280C" w:rsidRDefault="00E02715" w:rsidP="00E81DD6">
            <w:pPr>
              <w:spacing w:line="260" w:lineRule="exact"/>
              <w:rPr>
                <w:rFonts w:cs="Arial"/>
                <w:iCs/>
                <w:szCs w:val="20"/>
                <w:lang w:val="sl-SI"/>
              </w:rPr>
            </w:pPr>
            <w:r w:rsidRPr="0078280C">
              <w:rPr>
                <w:rFonts w:cs="Arial"/>
                <w:bCs/>
                <w:szCs w:val="20"/>
                <w:lang w:val="sl-SI"/>
              </w:rPr>
              <w:t>usklajenost slovenskega pravnega reda s pravnim redom Evropske unije</w:t>
            </w:r>
          </w:p>
        </w:tc>
        <w:tc>
          <w:tcPr>
            <w:tcW w:w="1561" w:type="dxa"/>
            <w:vAlign w:val="center"/>
          </w:tcPr>
          <w:p w14:paraId="6845A4C6" w14:textId="77777777" w:rsidR="00E02715" w:rsidRPr="0078280C" w:rsidRDefault="00E02715" w:rsidP="00E81DD6">
            <w:pPr>
              <w:spacing w:line="260" w:lineRule="exact"/>
              <w:jc w:val="center"/>
              <w:rPr>
                <w:rFonts w:cs="Arial"/>
                <w:iCs/>
                <w:szCs w:val="20"/>
                <w:lang w:val="sl-SI"/>
              </w:rPr>
            </w:pPr>
            <w:r w:rsidRPr="0078280C">
              <w:rPr>
                <w:rFonts w:cs="Arial"/>
                <w:szCs w:val="20"/>
                <w:lang w:val="sl-SI"/>
              </w:rPr>
              <w:t>NE</w:t>
            </w:r>
          </w:p>
        </w:tc>
      </w:tr>
      <w:tr w:rsidR="00E02715" w:rsidRPr="0078280C" w14:paraId="7F96D95E" w14:textId="77777777" w:rsidTr="00E81DD6">
        <w:tc>
          <w:tcPr>
            <w:tcW w:w="3117" w:type="dxa"/>
            <w:gridSpan w:val="2"/>
          </w:tcPr>
          <w:p w14:paraId="6F921B6C" w14:textId="77777777" w:rsidR="00E02715" w:rsidRPr="0078280C" w:rsidRDefault="00E02715" w:rsidP="00E81DD6">
            <w:pPr>
              <w:spacing w:line="260" w:lineRule="exact"/>
              <w:ind w:left="360"/>
              <w:rPr>
                <w:rFonts w:cs="Arial"/>
                <w:iCs/>
                <w:szCs w:val="20"/>
                <w:lang w:val="sl-SI"/>
              </w:rPr>
            </w:pPr>
            <w:r w:rsidRPr="0078280C">
              <w:rPr>
                <w:rFonts w:cs="Arial"/>
                <w:iCs/>
                <w:szCs w:val="20"/>
                <w:lang w:val="sl-SI"/>
              </w:rPr>
              <w:t>c)</w:t>
            </w:r>
          </w:p>
        </w:tc>
        <w:tc>
          <w:tcPr>
            <w:tcW w:w="4423" w:type="dxa"/>
            <w:gridSpan w:val="8"/>
          </w:tcPr>
          <w:p w14:paraId="5332FF56" w14:textId="77777777" w:rsidR="00E02715" w:rsidRPr="0078280C" w:rsidRDefault="00E02715" w:rsidP="00E81DD6">
            <w:pPr>
              <w:spacing w:line="260" w:lineRule="exact"/>
              <w:rPr>
                <w:rFonts w:cs="Arial"/>
                <w:iCs/>
                <w:szCs w:val="20"/>
                <w:lang w:val="sl-SI"/>
              </w:rPr>
            </w:pPr>
            <w:r w:rsidRPr="0078280C">
              <w:rPr>
                <w:rFonts w:cs="Arial"/>
                <w:szCs w:val="20"/>
                <w:lang w:val="sl-SI"/>
              </w:rPr>
              <w:t>administrativne posledice</w:t>
            </w:r>
          </w:p>
        </w:tc>
        <w:tc>
          <w:tcPr>
            <w:tcW w:w="1561" w:type="dxa"/>
            <w:vAlign w:val="center"/>
          </w:tcPr>
          <w:p w14:paraId="667A5EE1" w14:textId="77777777" w:rsidR="00E02715" w:rsidRPr="0078280C" w:rsidRDefault="00E02715" w:rsidP="00E81DD6">
            <w:pPr>
              <w:spacing w:line="260" w:lineRule="exact"/>
              <w:jc w:val="center"/>
              <w:rPr>
                <w:rFonts w:cs="Arial"/>
                <w:szCs w:val="20"/>
                <w:lang w:val="sl-SI"/>
              </w:rPr>
            </w:pPr>
            <w:r w:rsidRPr="0078280C">
              <w:rPr>
                <w:rFonts w:cs="Arial"/>
                <w:szCs w:val="20"/>
                <w:lang w:val="sl-SI"/>
              </w:rPr>
              <w:t>NE</w:t>
            </w:r>
          </w:p>
        </w:tc>
      </w:tr>
      <w:tr w:rsidR="00E02715" w:rsidRPr="0078280C" w14:paraId="265E8FD6" w14:textId="77777777" w:rsidTr="00E81DD6">
        <w:tc>
          <w:tcPr>
            <w:tcW w:w="3117" w:type="dxa"/>
            <w:gridSpan w:val="2"/>
          </w:tcPr>
          <w:p w14:paraId="591DE01C" w14:textId="77777777" w:rsidR="00E02715" w:rsidRPr="0078280C" w:rsidRDefault="00E02715" w:rsidP="00E81DD6">
            <w:pPr>
              <w:spacing w:line="260" w:lineRule="exact"/>
              <w:ind w:left="360"/>
              <w:rPr>
                <w:rFonts w:cs="Arial"/>
                <w:iCs/>
                <w:szCs w:val="20"/>
                <w:lang w:val="sl-SI"/>
              </w:rPr>
            </w:pPr>
            <w:r w:rsidRPr="0078280C">
              <w:rPr>
                <w:rFonts w:cs="Arial"/>
                <w:iCs/>
                <w:szCs w:val="20"/>
                <w:lang w:val="sl-SI"/>
              </w:rPr>
              <w:t>č)</w:t>
            </w:r>
          </w:p>
        </w:tc>
        <w:tc>
          <w:tcPr>
            <w:tcW w:w="4423" w:type="dxa"/>
            <w:gridSpan w:val="8"/>
          </w:tcPr>
          <w:p w14:paraId="6A2B80D7" w14:textId="77777777" w:rsidR="00E02715" w:rsidRPr="0078280C" w:rsidRDefault="00E02715" w:rsidP="00E81DD6">
            <w:pPr>
              <w:spacing w:line="260" w:lineRule="exact"/>
              <w:rPr>
                <w:rFonts w:cs="Arial"/>
                <w:bCs/>
                <w:szCs w:val="20"/>
                <w:lang w:val="sl-SI"/>
              </w:rPr>
            </w:pPr>
            <w:r w:rsidRPr="0078280C">
              <w:rPr>
                <w:rFonts w:cs="Arial"/>
                <w:szCs w:val="20"/>
                <w:lang w:val="sl-SI"/>
              </w:rPr>
              <w:t>gospodarstvo, zlasti</w:t>
            </w:r>
            <w:r w:rsidRPr="0078280C">
              <w:rPr>
                <w:rFonts w:cs="Arial"/>
                <w:bCs/>
                <w:szCs w:val="20"/>
                <w:lang w:val="sl-SI"/>
              </w:rPr>
              <w:t xml:space="preserve"> mala in srednja podjetja ter konkurenčnost podjetij</w:t>
            </w:r>
          </w:p>
        </w:tc>
        <w:tc>
          <w:tcPr>
            <w:tcW w:w="1561" w:type="dxa"/>
            <w:vAlign w:val="center"/>
          </w:tcPr>
          <w:p w14:paraId="21FA9CD0" w14:textId="77777777" w:rsidR="00E02715" w:rsidRPr="0078280C" w:rsidRDefault="00E02715" w:rsidP="00E81DD6">
            <w:pPr>
              <w:spacing w:line="260" w:lineRule="exact"/>
              <w:jc w:val="center"/>
              <w:rPr>
                <w:rFonts w:cs="Arial"/>
                <w:iCs/>
                <w:szCs w:val="20"/>
                <w:lang w:val="sl-SI"/>
              </w:rPr>
            </w:pPr>
            <w:r w:rsidRPr="0078280C">
              <w:rPr>
                <w:rFonts w:cs="Arial"/>
                <w:szCs w:val="20"/>
                <w:lang w:val="sl-SI"/>
              </w:rPr>
              <w:t>NE</w:t>
            </w:r>
          </w:p>
        </w:tc>
      </w:tr>
      <w:tr w:rsidR="00E02715" w:rsidRPr="0078280C" w14:paraId="7BEAAF79" w14:textId="77777777" w:rsidTr="00E81DD6">
        <w:tc>
          <w:tcPr>
            <w:tcW w:w="3117" w:type="dxa"/>
            <w:gridSpan w:val="2"/>
          </w:tcPr>
          <w:p w14:paraId="14C0C808" w14:textId="77777777" w:rsidR="00E02715" w:rsidRPr="0078280C" w:rsidRDefault="00E02715" w:rsidP="00E81DD6">
            <w:pPr>
              <w:spacing w:line="260" w:lineRule="exact"/>
              <w:ind w:left="360"/>
              <w:rPr>
                <w:rFonts w:cs="Arial"/>
                <w:iCs/>
                <w:szCs w:val="20"/>
                <w:lang w:val="sl-SI"/>
              </w:rPr>
            </w:pPr>
            <w:r w:rsidRPr="0078280C">
              <w:rPr>
                <w:rFonts w:cs="Arial"/>
                <w:iCs/>
                <w:szCs w:val="20"/>
                <w:lang w:val="sl-SI"/>
              </w:rPr>
              <w:t>d)</w:t>
            </w:r>
          </w:p>
        </w:tc>
        <w:tc>
          <w:tcPr>
            <w:tcW w:w="4423" w:type="dxa"/>
            <w:gridSpan w:val="8"/>
          </w:tcPr>
          <w:p w14:paraId="42C692BA" w14:textId="77777777" w:rsidR="00E02715" w:rsidRPr="0078280C" w:rsidRDefault="00E02715" w:rsidP="00E81DD6">
            <w:pPr>
              <w:spacing w:line="260" w:lineRule="exact"/>
              <w:rPr>
                <w:rFonts w:cs="Arial"/>
                <w:bCs/>
                <w:szCs w:val="20"/>
                <w:lang w:val="sl-SI"/>
              </w:rPr>
            </w:pPr>
            <w:r w:rsidRPr="0078280C">
              <w:rPr>
                <w:rFonts w:cs="Arial"/>
                <w:bCs/>
                <w:szCs w:val="20"/>
                <w:lang w:val="sl-SI"/>
              </w:rPr>
              <w:t>okolje, vključno s prostorskimi in varstvenimi vidiki</w:t>
            </w:r>
          </w:p>
        </w:tc>
        <w:tc>
          <w:tcPr>
            <w:tcW w:w="1561" w:type="dxa"/>
            <w:vAlign w:val="center"/>
          </w:tcPr>
          <w:p w14:paraId="56F7CFC5" w14:textId="77777777" w:rsidR="00E02715" w:rsidRPr="0078280C" w:rsidRDefault="00E02715" w:rsidP="00E81DD6">
            <w:pPr>
              <w:spacing w:line="260" w:lineRule="exact"/>
              <w:jc w:val="center"/>
              <w:rPr>
                <w:rFonts w:cs="Arial"/>
                <w:iCs/>
                <w:szCs w:val="20"/>
                <w:lang w:val="sl-SI"/>
              </w:rPr>
            </w:pPr>
            <w:r w:rsidRPr="0078280C">
              <w:rPr>
                <w:rFonts w:cs="Arial"/>
                <w:szCs w:val="20"/>
                <w:lang w:val="sl-SI"/>
              </w:rPr>
              <w:t>NE</w:t>
            </w:r>
          </w:p>
        </w:tc>
      </w:tr>
      <w:tr w:rsidR="00E02715" w:rsidRPr="0078280C" w14:paraId="5513CC6D" w14:textId="77777777" w:rsidTr="00E81DD6">
        <w:tc>
          <w:tcPr>
            <w:tcW w:w="3117" w:type="dxa"/>
            <w:gridSpan w:val="2"/>
          </w:tcPr>
          <w:p w14:paraId="755ABF46" w14:textId="77777777" w:rsidR="00E02715" w:rsidRPr="0078280C" w:rsidRDefault="00E02715" w:rsidP="00E81DD6">
            <w:pPr>
              <w:spacing w:line="260" w:lineRule="exact"/>
              <w:ind w:left="360"/>
              <w:rPr>
                <w:rFonts w:cs="Arial"/>
                <w:iCs/>
                <w:szCs w:val="20"/>
                <w:lang w:val="sl-SI"/>
              </w:rPr>
            </w:pPr>
            <w:r w:rsidRPr="0078280C">
              <w:rPr>
                <w:rFonts w:cs="Arial"/>
                <w:iCs/>
                <w:szCs w:val="20"/>
                <w:lang w:val="sl-SI"/>
              </w:rPr>
              <w:t>e)</w:t>
            </w:r>
          </w:p>
        </w:tc>
        <w:tc>
          <w:tcPr>
            <w:tcW w:w="4423" w:type="dxa"/>
            <w:gridSpan w:val="8"/>
          </w:tcPr>
          <w:p w14:paraId="3568C642" w14:textId="77777777" w:rsidR="00E02715" w:rsidRPr="0078280C" w:rsidRDefault="00E02715" w:rsidP="00E81DD6">
            <w:pPr>
              <w:spacing w:line="260" w:lineRule="exact"/>
              <w:rPr>
                <w:rFonts w:cs="Arial"/>
                <w:bCs/>
                <w:szCs w:val="20"/>
                <w:lang w:val="sl-SI"/>
              </w:rPr>
            </w:pPr>
            <w:r w:rsidRPr="0078280C">
              <w:rPr>
                <w:rFonts w:cs="Arial"/>
                <w:bCs/>
                <w:szCs w:val="20"/>
                <w:lang w:val="sl-SI"/>
              </w:rPr>
              <w:t>socialno področje</w:t>
            </w:r>
          </w:p>
        </w:tc>
        <w:tc>
          <w:tcPr>
            <w:tcW w:w="1561" w:type="dxa"/>
            <w:vAlign w:val="center"/>
          </w:tcPr>
          <w:p w14:paraId="0F8AA620" w14:textId="77777777" w:rsidR="00E02715" w:rsidRPr="0078280C" w:rsidRDefault="00E02715" w:rsidP="00E81DD6">
            <w:pPr>
              <w:spacing w:line="260" w:lineRule="exact"/>
              <w:jc w:val="center"/>
              <w:rPr>
                <w:rFonts w:cs="Arial"/>
                <w:iCs/>
                <w:szCs w:val="20"/>
                <w:lang w:val="sl-SI"/>
              </w:rPr>
            </w:pPr>
            <w:r w:rsidRPr="0078280C">
              <w:rPr>
                <w:rFonts w:cs="Arial"/>
                <w:szCs w:val="20"/>
                <w:lang w:val="sl-SI"/>
              </w:rPr>
              <w:t>NE</w:t>
            </w:r>
          </w:p>
        </w:tc>
      </w:tr>
      <w:tr w:rsidR="00E02715" w:rsidRPr="0078280C" w14:paraId="0450D21B" w14:textId="77777777" w:rsidTr="00E81DD6">
        <w:tc>
          <w:tcPr>
            <w:tcW w:w="3117" w:type="dxa"/>
            <w:gridSpan w:val="2"/>
            <w:tcBorders>
              <w:bottom w:val="single" w:sz="4" w:space="0" w:color="auto"/>
            </w:tcBorders>
          </w:tcPr>
          <w:p w14:paraId="73965147" w14:textId="77777777" w:rsidR="00E02715" w:rsidRPr="0078280C" w:rsidRDefault="00E02715" w:rsidP="00E81DD6">
            <w:pPr>
              <w:spacing w:line="260" w:lineRule="exact"/>
              <w:ind w:left="360"/>
              <w:rPr>
                <w:rFonts w:cs="Arial"/>
                <w:iCs/>
                <w:szCs w:val="20"/>
                <w:lang w:val="sl-SI"/>
              </w:rPr>
            </w:pPr>
            <w:r w:rsidRPr="0078280C">
              <w:rPr>
                <w:rFonts w:cs="Arial"/>
                <w:iCs/>
                <w:szCs w:val="20"/>
                <w:lang w:val="sl-SI"/>
              </w:rPr>
              <w:t>f)</w:t>
            </w:r>
          </w:p>
        </w:tc>
        <w:tc>
          <w:tcPr>
            <w:tcW w:w="4423" w:type="dxa"/>
            <w:gridSpan w:val="8"/>
            <w:tcBorders>
              <w:bottom w:val="single" w:sz="4" w:space="0" w:color="auto"/>
            </w:tcBorders>
          </w:tcPr>
          <w:p w14:paraId="68B90F45" w14:textId="77777777" w:rsidR="00E02715" w:rsidRPr="0078280C" w:rsidRDefault="00E02715" w:rsidP="00E81DD6">
            <w:pPr>
              <w:spacing w:line="260" w:lineRule="exact"/>
              <w:rPr>
                <w:rFonts w:cs="Arial"/>
                <w:bCs/>
                <w:szCs w:val="20"/>
                <w:lang w:val="sl-SI"/>
              </w:rPr>
            </w:pPr>
            <w:r w:rsidRPr="0078280C">
              <w:rPr>
                <w:rFonts w:cs="Arial"/>
                <w:bCs/>
                <w:szCs w:val="20"/>
                <w:lang w:val="sl-SI"/>
              </w:rPr>
              <w:t>dokumente razvojnega načrtovanja:</w:t>
            </w:r>
          </w:p>
          <w:p w14:paraId="1E8BBB49" w14:textId="77777777" w:rsidR="00E02715" w:rsidRPr="0078280C" w:rsidRDefault="00E02715" w:rsidP="00E02715">
            <w:pPr>
              <w:numPr>
                <w:ilvl w:val="0"/>
                <w:numId w:val="2"/>
              </w:numPr>
              <w:spacing w:line="260" w:lineRule="exact"/>
              <w:rPr>
                <w:rFonts w:cs="Arial"/>
                <w:bCs/>
                <w:szCs w:val="20"/>
                <w:lang w:val="sl-SI"/>
              </w:rPr>
            </w:pPr>
            <w:r w:rsidRPr="0078280C">
              <w:rPr>
                <w:rFonts w:cs="Arial"/>
                <w:bCs/>
                <w:szCs w:val="20"/>
                <w:lang w:val="sl-SI"/>
              </w:rPr>
              <w:t>nacionalne dokumente razvojnega načrtovanja</w:t>
            </w:r>
          </w:p>
          <w:p w14:paraId="719CA49A" w14:textId="77777777" w:rsidR="00E02715" w:rsidRPr="0078280C" w:rsidRDefault="00E02715" w:rsidP="00E02715">
            <w:pPr>
              <w:numPr>
                <w:ilvl w:val="0"/>
                <w:numId w:val="2"/>
              </w:numPr>
              <w:spacing w:line="260" w:lineRule="exact"/>
              <w:rPr>
                <w:rFonts w:cs="Arial"/>
                <w:bCs/>
                <w:szCs w:val="20"/>
                <w:lang w:val="sl-SI"/>
              </w:rPr>
            </w:pPr>
            <w:r w:rsidRPr="0078280C">
              <w:rPr>
                <w:rFonts w:cs="Arial"/>
                <w:bCs/>
                <w:szCs w:val="20"/>
                <w:lang w:val="sl-SI"/>
              </w:rPr>
              <w:lastRenderedPageBreak/>
              <w:t>razvojne politike na ravni programov po strukturi razvojne klasifikacije programskega proračuna</w:t>
            </w:r>
          </w:p>
          <w:p w14:paraId="216393EB" w14:textId="77777777" w:rsidR="00E02715" w:rsidRPr="0078280C" w:rsidRDefault="00E02715" w:rsidP="00E02715">
            <w:pPr>
              <w:numPr>
                <w:ilvl w:val="0"/>
                <w:numId w:val="2"/>
              </w:numPr>
              <w:spacing w:line="260" w:lineRule="exact"/>
              <w:rPr>
                <w:rFonts w:cs="Arial"/>
                <w:bCs/>
                <w:szCs w:val="20"/>
                <w:lang w:val="sl-SI"/>
              </w:rPr>
            </w:pPr>
            <w:r w:rsidRPr="0078280C">
              <w:rPr>
                <w:rFonts w:cs="Arial"/>
                <w:bCs/>
                <w:szCs w:val="20"/>
                <w:lang w:val="sl-SI"/>
              </w:rPr>
              <w:t>razvojne dokumente Evropske unije in mednarodnih organizacij</w:t>
            </w:r>
          </w:p>
        </w:tc>
        <w:tc>
          <w:tcPr>
            <w:tcW w:w="1561" w:type="dxa"/>
            <w:tcBorders>
              <w:bottom w:val="single" w:sz="4" w:space="0" w:color="auto"/>
            </w:tcBorders>
            <w:vAlign w:val="center"/>
          </w:tcPr>
          <w:p w14:paraId="042E6E79" w14:textId="77777777" w:rsidR="00E02715" w:rsidRPr="0078280C" w:rsidRDefault="00E02715" w:rsidP="00E81DD6">
            <w:pPr>
              <w:spacing w:line="260" w:lineRule="exact"/>
              <w:jc w:val="center"/>
              <w:rPr>
                <w:rFonts w:cs="Arial"/>
                <w:iCs/>
                <w:szCs w:val="20"/>
                <w:lang w:val="sl-SI"/>
              </w:rPr>
            </w:pPr>
            <w:r w:rsidRPr="0078280C">
              <w:rPr>
                <w:rFonts w:cs="Arial"/>
                <w:szCs w:val="20"/>
                <w:lang w:val="sl-SI"/>
              </w:rPr>
              <w:lastRenderedPageBreak/>
              <w:t>NE</w:t>
            </w:r>
          </w:p>
        </w:tc>
      </w:tr>
      <w:tr w:rsidR="00E02715" w:rsidRPr="008D7F1E" w14:paraId="036EED2A" w14:textId="77777777" w:rsidTr="00E81DD6">
        <w:trPr>
          <w:trHeight w:val="841"/>
        </w:trPr>
        <w:tc>
          <w:tcPr>
            <w:tcW w:w="9101" w:type="dxa"/>
            <w:gridSpan w:val="11"/>
            <w:tcBorders>
              <w:top w:val="single" w:sz="4" w:space="0" w:color="auto"/>
              <w:left w:val="single" w:sz="4" w:space="0" w:color="auto"/>
              <w:bottom w:val="single" w:sz="4" w:space="0" w:color="auto"/>
              <w:right w:val="single" w:sz="4" w:space="0" w:color="auto"/>
            </w:tcBorders>
          </w:tcPr>
          <w:p w14:paraId="2B99077D" w14:textId="77777777" w:rsidR="00E02715" w:rsidRPr="0078280C" w:rsidRDefault="00E02715" w:rsidP="00E81DD6">
            <w:pPr>
              <w:widowControl w:val="0"/>
              <w:spacing w:line="260" w:lineRule="exact"/>
              <w:rPr>
                <w:rFonts w:cs="Arial"/>
                <w:szCs w:val="20"/>
                <w:lang w:val="sl-SI"/>
              </w:rPr>
            </w:pPr>
            <w:r w:rsidRPr="0078280C">
              <w:rPr>
                <w:rFonts w:cs="Arial"/>
                <w:b/>
                <w:szCs w:val="20"/>
                <w:lang w:val="sl-SI"/>
              </w:rPr>
              <w:t>7.a Predstavitev ocene finančnih posledic nad 40.000 EUR</w:t>
            </w:r>
            <w:r w:rsidRPr="0078280C">
              <w:rPr>
                <w:rFonts w:cs="Arial"/>
                <w:szCs w:val="20"/>
                <w:lang w:val="sl-SI"/>
              </w:rPr>
              <w:t>:</w:t>
            </w:r>
          </w:p>
          <w:p w14:paraId="28C10A4C" w14:textId="77777777" w:rsidR="00E02715" w:rsidRPr="0078280C" w:rsidRDefault="00E02715" w:rsidP="00E81DD6">
            <w:pPr>
              <w:widowControl w:val="0"/>
              <w:spacing w:line="260" w:lineRule="exact"/>
              <w:jc w:val="both"/>
              <w:rPr>
                <w:rFonts w:cs="Arial"/>
                <w:szCs w:val="20"/>
                <w:lang w:val="sl-SI"/>
              </w:rPr>
            </w:pPr>
            <w:r w:rsidRPr="0078280C">
              <w:rPr>
                <w:rFonts w:cs="Arial"/>
                <w:szCs w:val="20"/>
                <w:lang w:val="sl-SI"/>
              </w:rPr>
              <w:t>(Samo če izberete DA pod točko 6.a.)</w:t>
            </w:r>
          </w:p>
          <w:p w14:paraId="10B4CED1" w14:textId="77777777" w:rsidR="00E02715" w:rsidRPr="0078280C" w:rsidRDefault="00E02715" w:rsidP="00E81DD6">
            <w:pPr>
              <w:widowControl w:val="0"/>
              <w:spacing w:line="260" w:lineRule="exact"/>
              <w:jc w:val="both"/>
              <w:rPr>
                <w:rFonts w:cs="Arial"/>
                <w:szCs w:val="20"/>
                <w:lang w:val="sl-SI"/>
              </w:rPr>
            </w:pPr>
          </w:p>
        </w:tc>
      </w:tr>
      <w:tr w:rsidR="00E02715" w:rsidRPr="008D7F1E" w14:paraId="2BE2E3D5" w14:textId="77777777" w:rsidTr="00E81DD6">
        <w:tc>
          <w:tcPr>
            <w:tcW w:w="9101" w:type="dxa"/>
            <w:gridSpan w:val="11"/>
            <w:tcBorders>
              <w:top w:val="single" w:sz="4" w:space="0" w:color="auto"/>
              <w:left w:val="single" w:sz="4" w:space="0" w:color="auto"/>
              <w:bottom w:val="single" w:sz="4" w:space="0" w:color="auto"/>
              <w:right w:val="single" w:sz="4" w:space="0" w:color="auto"/>
            </w:tcBorders>
          </w:tcPr>
          <w:p w14:paraId="518D1170" w14:textId="77777777" w:rsidR="00E02715" w:rsidRPr="0078280C" w:rsidRDefault="00E02715" w:rsidP="00E81DD6">
            <w:pPr>
              <w:pStyle w:val="Oddelek"/>
              <w:numPr>
                <w:ilvl w:val="0"/>
                <w:numId w:val="0"/>
              </w:numPr>
              <w:spacing w:line="260" w:lineRule="exact"/>
              <w:jc w:val="left"/>
              <w:rPr>
                <w:sz w:val="20"/>
                <w:szCs w:val="20"/>
              </w:rPr>
            </w:pPr>
            <w:r w:rsidRPr="0078280C">
              <w:rPr>
                <w:sz w:val="20"/>
                <w:szCs w:val="20"/>
              </w:rPr>
              <w:t>I. Ocena finančnih posledic, ki niso načrtovane v sprejetem proračunu</w:t>
            </w:r>
          </w:p>
        </w:tc>
      </w:tr>
      <w:tr w:rsidR="00E02715" w:rsidRPr="0078280C" w14:paraId="5BF7D02D"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3655" w:type="dxa"/>
            <w:gridSpan w:val="3"/>
            <w:tcBorders>
              <w:top w:val="single" w:sz="4" w:space="0" w:color="auto"/>
              <w:left w:val="single" w:sz="4" w:space="0" w:color="auto"/>
              <w:bottom w:val="single" w:sz="4" w:space="0" w:color="auto"/>
              <w:right w:val="single" w:sz="4" w:space="0" w:color="auto"/>
            </w:tcBorders>
            <w:vAlign w:val="center"/>
          </w:tcPr>
          <w:p w14:paraId="3A4B3CAB" w14:textId="77777777" w:rsidR="00E02715" w:rsidRPr="0078280C" w:rsidRDefault="00E02715" w:rsidP="00E81DD6">
            <w:pPr>
              <w:widowControl w:val="0"/>
              <w:ind w:left="-122" w:right="-112"/>
              <w:jc w:val="center"/>
              <w:rPr>
                <w:rFonts w:cs="Arial"/>
                <w:szCs w:val="20"/>
                <w:lang w:val="sl-SI"/>
              </w:rPr>
            </w:pP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7363413D" w14:textId="77777777" w:rsidR="00E02715" w:rsidRPr="0078280C" w:rsidRDefault="00E02715" w:rsidP="00E81DD6">
            <w:pPr>
              <w:widowControl w:val="0"/>
              <w:jc w:val="center"/>
              <w:rPr>
                <w:rFonts w:cs="Arial"/>
                <w:szCs w:val="20"/>
                <w:lang w:val="sl-SI"/>
              </w:rPr>
            </w:pPr>
            <w:r w:rsidRPr="0078280C">
              <w:rPr>
                <w:rFonts w:cs="Arial"/>
                <w:szCs w:val="20"/>
                <w:lang w:val="sl-SI"/>
              </w:rPr>
              <w:t>Tekoče leto (t)</w:t>
            </w:r>
          </w:p>
        </w:tc>
        <w:tc>
          <w:tcPr>
            <w:tcW w:w="1199" w:type="dxa"/>
            <w:tcBorders>
              <w:top w:val="single" w:sz="4" w:space="0" w:color="auto"/>
              <w:left w:val="single" w:sz="4" w:space="0" w:color="auto"/>
              <w:bottom w:val="single" w:sz="4" w:space="0" w:color="auto"/>
              <w:right w:val="single" w:sz="4" w:space="0" w:color="auto"/>
            </w:tcBorders>
            <w:vAlign w:val="center"/>
          </w:tcPr>
          <w:p w14:paraId="41CAA830" w14:textId="77777777" w:rsidR="00E02715" w:rsidRPr="0078280C" w:rsidRDefault="00E02715" w:rsidP="00E81DD6">
            <w:pPr>
              <w:widowControl w:val="0"/>
              <w:jc w:val="center"/>
              <w:rPr>
                <w:rFonts w:cs="Arial"/>
                <w:szCs w:val="20"/>
                <w:lang w:val="sl-SI"/>
              </w:rPr>
            </w:pPr>
            <w:r w:rsidRPr="0078280C">
              <w:rPr>
                <w:rFonts w:cs="Arial"/>
                <w:szCs w:val="20"/>
                <w:lang w:val="sl-SI"/>
              </w:rPr>
              <w:t>t + 1</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16A309FD" w14:textId="77777777" w:rsidR="00E02715" w:rsidRPr="0078280C" w:rsidRDefault="00E02715" w:rsidP="00E81DD6">
            <w:pPr>
              <w:widowControl w:val="0"/>
              <w:jc w:val="center"/>
              <w:rPr>
                <w:rFonts w:cs="Arial"/>
                <w:szCs w:val="20"/>
                <w:lang w:val="sl-SI"/>
              </w:rPr>
            </w:pPr>
            <w:r w:rsidRPr="0078280C">
              <w:rPr>
                <w:rFonts w:cs="Arial"/>
                <w:szCs w:val="20"/>
                <w:lang w:val="sl-SI"/>
              </w:rPr>
              <w:t>t + 2</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07C2EC81" w14:textId="77777777" w:rsidR="00E02715" w:rsidRPr="0078280C" w:rsidRDefault="00E02715" w:rsidP="00E81DD6">
            <w:pPr>
              <w:widowControl w:val="0"/>
              <w:jc w:val="center"/>
              <w:rPr>
                <w:rFonts w:cs="Arial"/>
                <w:szCs w:val="20"/>
                <w:lang w:val="sl-SI"/>
              </w:rPr>
            </w:pPr>
            <w:r w:rsidRPr="0078280C">
              <w:rPr>
                <w:rFonts w:cs="Arial"/>
                <w:szCs w:val="20"/>
                <w:lang w:val="sl-SI"/>
              </w:rPr>
              <w:t>t + 3</w:t>
            </w:r>
          </w:p>
        </w:tc>
      </w:tr>
      <w:tr w:rsidR="00E02715" w:rsidRPr="0078280C" w14:paraId="428D7D25"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655" w:type="dxa"/>
            <w:gridSpan w:val="3"/>
            <w:tcBorders>
              <w:top w:val="single" w:sz="4" w:space="0" w:color="auto"/>
              <w:left w:val="single" w:sz="4" w:space="0" w:color="auto"/>
              <w:bottom w:val="single" w:sz="4" w:space="0" w:color="auto"/>
              <w:right w:val="single" w:sz="4" w:space="0" w:color="auto"/>
            </w:tcBorders>
            <w:vAlign w:val="center"/>
          </w:tcPr>
          <w:p w14:paraId="4CFA3AD8" w14:textId="77777777" w:rsidR="00E02715" w:rsidRPr="0078280C" w:rsidRDefault="00E02715" w:rsidP="00E81DD6">
            <w:pPr>
              <w:widowControl w:val="0"/>
              <w:rPr>
                <w:rFonts w:cs="Arial"/>
                <w:bCs/>
                <w:szCs w:val="20"/>
                <w:lang w:val="sl-SI"/>
              </w:rPr>
            </w:pPr>
            <w:r w:rsidRPr="0078280C">
              <w:rPr>
                <w:rFonts w:cs="Arial"/>
                <w:bCs/>
                <w:szCs w:val="20"/>
                <w:lang w:val="sl-SI"/>
              </w:rPr>
              <w:t>Predvideno povečanje (+) ali zmanjšanje (</w:t>
            </w:r>
            <w:r w:rsidRPr="0078280C">
              <w:rPr>
                <w:rFonts w:cs="Arial"/>
                <w:b/>
                <w:szCs w:val="20"/>
                <w:lang w:val="sl-SI"/>
              </w:rPr>
              <w:t>–</w:t>
            </w:r>
            <w:r w:rsidRPr="0078280C">
              <w:rPr>
                <w:rFonts w:cs="Arial"/>
                <w:bCs/>
                <w:szCs w:val="20"/>
                <w:lang w:val="sl-SI"/>
              </w:rPr>
              <w:t xml:space="preserve">) prihodkov državnega proračuna </w:t>
            </w: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36B04AE8" w14:textId="77777777" w:rsidR="00E02715" w:rsidRPr="0078280C" w:rsidRDefault="00E02715" w:rsidP="00E81DD6">
            <w:pPr>
              <w:pStyle w:val="Naslov1"/>
              <w:keepNext w:val="0"/>
              <w:widowControl w:val="0"/>
              <w:tabs>
                <w:tab w:val="left" w:pos="360"/>
              </w:tabs>
              <w:spacing w:before="0" w:after="0"/>
              <w:jc w:val="center"/>
              <w:rPr>
                <w:rFonts w:cs="Arial"/>
                <w:b w:val="0"/>
                <w:bCs/>
                <w:sz w:val="20"/>
                <w:szCs w:val="20"/>
                <w:lang w:val="sl-SI" w:eastAsia="sl-SI"/>
              </w:rPr>
            </w:pPr>
          </w:p>
        </w:tc>
        <w:tc>
          <w:tcPr>
            <w:tcW w:w="1199" w:type="dxa"/>
            <w:tcBorders>
              <w:top w:val="single" w:sz="4" w:space="0" w:color="auto"/>
              <w:left w:val="single" w:sz="4" w:space="0" w:color="auto"/>
              <w:bottom w:val="single" w:sz="4" w:space="0" w:color="auto"/>
              <w:right w:val="single" w:sz="4" w:space="0" w:color="auto"/>
            </w:tcBorders>
            <w:vAlign w:val="center"/>
          </w:tcPr>
          <w:p w14:paraId="24368957" w14:textId="77777777" w:rsidR="00E02715" w:rsidRPr="0078280C" w:rsidRDefault="00E02715" w:rsidP="00E81DD6">
            <w:pPr>
              <w:pStyle w:val="Naslov1"/>
              <w:keepNext w:val="0"/>
              <w:widowControl w:val="0"/>
              <w:tabs>
                <w:tab w:val="left" w:pos="360"/>
              </w:tabs>
              <w:spacing w:before="0" w:after="0"/>
              <w:jc w:val="center"/>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5B3F8706" w14:textId="77777777" w:rsidR="00E02715" w:rsidRPr="0078280C" w:rsidRDefault="00E02715" w:rsidP="00E81DD6">
            <w:pPr>
              <w:pStyle w:val="Naslov1"/>
              <w:keepNext w:val="0"/>
              <w:widowControl w:val="0"/>
              <w:tabs>
                <w:tab w:val="left" w:pos="360"/>
              </w:tabs>
              <w:spacing w:before="0" w:after="0"/>
              <w:jc w:val="center"/>
              <w:rPr>
                <w:rFonts w:cs="Arial"/>
                <w:b w:val="0"/>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2F2BE8C4" w14:textId="77777777" w:rsidR="00E02715" w:rsidRPr="0078280C" w:rsidRDefault="00E02715" w:rsidP="00E81DD6">
            <w:pPr>
              <w:pStyle w:val="Naslov1"/>
              <w:keepNext w:val="0"/>
              <w:widowControl w:val="0"/>
              <w:tabs>
                <w:tab w:val="left" w:pos="360"/>
              </w:tabs>
              <w:spacing w:before="0" w:after="0"/>
              <w:jc w:val="center"/>
              <w:rPr>
                <w:rFonts w:cs="Arial"/>
                <w:b w:val="0"/>
                <w:sz w:val="20"/>
                <w:szCs w:val="20"/>
                <w:lang w:val="sl-SI" w:eastAsia="sl-SI"/>
              </w:rPr>
            </w:pPr>
          </w:p>
        </w:tc>
      </w:tr>
      <w:tr w:rsidR="00E02715" w:rsidRPr="0078280C" w14:paraId="72FD8A49"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655" w:type="dxa"/>
            <w:gridSpan w:val="3"/>
            <w:tcBorders>
              <w:top w:val="single" w:sz="4" w:space="0" w:color="auto"/>
              <w:left w:val="single" w:sz="4" w:space="0" w:color="auto"/>
              <w:bottom w:val="single" w:sz="4" w:space="0" w:color="auto"/>
              <w:right w:val="single" w:sz="4" w:space="0" w:color="auto"/>
            </w:tcBorders>
            <w:vAlign w:val="center"/>
          </w:tcPr>
          <w:p w14:paraId="4906DB65" w14:textId="77777777" w:rsidR="00E02715" w:rsidRPr="0078280C" w:rsidRDefault="00E02715" w:rsidP="00E81DD6">
            <w:pPr>
              <w:widowControl w:val="0"/>
              <w:rPr>
                <w:rFonts w:cs="Arial"/>
                <w:bCs/>
                <w:szCs w:val="20"/>
                <w:lang w:val="sl-SI"/>
              </w:rPr>
            </w:pPr>
            <w:r w:rsidRPr="0078280C">
              <w:rPr>
                <w:rFonts w:cs="Arial"/>
                <w:bCs/>
                <w:szCs w:val="20"/>
                <w:lang w:val="sl-SI"/>
              </w:rPr>
              <w:t>Predvideno povečanje (+) ali zmanjšanje (</w:t>
            </w:r>
            <w:r w:rsidRPr="0078280C">
              <w:rPr>
                <w:rFonts w:cs="Arial"/>
                <w:b/>
                <w:szCs w:val="20"/>
                <w:lang w:val="sl-SI"/>
              </w:rPr>
              <w:t>–</w:t>
            </w:r>
            <w:r w:rsidRPr="0078280C">
              <w:rPr>
                <w:rFonts w:cs="Arial"/>
                <w:bCs/>
                <w:szCs w:val="20"/>
                <w:lang w:val="sl-SI"/>
              </w:rPr>
              <w:t xml:space="preserve">) prihodkov občinskih proračunov </w:t>
            </w: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271B7B33"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199" w:type="dxa"/>
            <w:tcBorders>
              <w:top w:val="single" w:sz="4" w:space="0" w:color="auto"/>
              <w:left w:val="single" w:sz="4" w:space="0" w:color="auto"/>
              <w:bottom w:val="single" w:sz="4" w:space="0" w:color="auto"/>
              <w:right w:val="single" w:sz="4" w:space="0" w:color="auto"/>
            </w:tcBorders>
            <w:vAlign w:val="center"/>
          </w:tcPr>
          <w:p w14:paraId="64520E45"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3AFA567E" w14:textId="77777777" w:rsidR="00E02715" w:rsidRPr="0078280C" w:rsidRDefault="00E02715" w:rsidP="00E81DD6">
            <w:pPr>
              <w:pStyle w:val="Naslov1"/>
              <w:keepNext w:val="0"/>
              <w:widowControl w:val="0"/>
              <w:tabs>
                <w:tab w:val="left" w:pos="360"/>
              </w:tabs>
              <w:spacing w:before="0" w:after="0"/>
              <w:jc w:val="center"/>
              <w:rPr>
                <w:rFonts w:cs="Arial"/>
                <w:b w:val="0"/>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30D4E90E" w14:textId="77777777" w:rsidR="00E02715" w:rsidRPr="0078280C" w:rsidRDefault="00E02715" w:rsidP="00E81DD6">
            <w:pPr>
              <w:pStyle w:val="Naslov1"/>
              <w:keepNext w:val="0"/>
              <w:widowControl w:val="0"/>
              <w:tabs>
                <w:tab w:val="left" w:pos="360"/>
              </w:tabs>
              <w:spacing w:before="0" w:after="0"/>
              <w:jc w:val="center"/>
              <w:rPr>
                <w:rFonts w:cs="Arial"/>
                <w:b w:val="0"/>
                <w:sz w:val="20"/>
                <w:szCs w:val="20"/>
                <w:lang w:val="sl-SI" w:eastAsia="sl-SI"/>
              </w:rPr>
            </w:pPr>
          </w:p>
        </w:tc>
      </w:tr>
      <w:tr w:rsidR="00E02715" w:rsidRPr="0078280C" w14:paraId="17F4A636"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AF0850" w14:textId="77777777" w:rsidR="00E02715" w:rsidRPr="0078280C" w:rsidRDefault="00E02715" w:rsidP="00E81DD6">
            <w:pPr>
              <w:widowControl w:val="0"/>
              <w:rPr>
                <w:rFonts w:cs="Arial"/>
                <w:bCs/>
                <w:szCs w:val="20"/>
                <w:lang w:val="sl-SI"/>
              </w:rPr>
            </w:pPr>
            <w:r w:rsidRPr="0078280C">
              <w:rPr>
                <w:rFonts w:cs="Arial"/>
                <w:bCs/>
                <w:szCs w:val="20"/>
                <w:lang w:val="sl-SI"/>
              </w:rPr>
              <w:t>Predvideno povečanje (+) ali zmanjšanje (</w:t>
            </w:r>
            <w:r w:rsidRPr="0078280C">
              <w:rPr>
                <w:rFonts w:cs="Arial"/>
                <w:b/>
                <w:szCs w:val="20"/>
                <w:lang w:val="sl-SI"/>
              </w:rPr>
              <w:t>–</w:t>
            </w:r>
            <w:r w:rsidRPr="0078280C">
              <w:rPr>
                <w:rFonts w:cs="Arial"/>
                <w:bCs/>
                <w:szCs w:val="20"/>
                <w:lang w:val="sl-SI"/>
              </w:rPr>
              <w:t xml:space="preserve">) odhodkov državnega proračuna </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tcPr>
          <w:p w14:paraId="6CDE86DA" w14:textId="77777777" w:rsidR="00E02715" w:rsidRPr="0078280C" w:rsidRDefault="00E02715" w:rsidP="00E81DD6">
            <w:pPr>
              <w:rPr>
                <w:rFonts w:cs="Arial"/>
                <w:szCs w:val="20"/>
                <w:highlight w:val="yellow"/>
                <w:lang w:val="sl-SI"/>
              </w:rPr>
            </w:pPr>
          </w:p>
        </w:tc>
        <w:tc>
          <w:tcPr>
            <w:tcW w:w="1199" w:type="dxa"/>
            <w:tcBorders>
              <w:top w:val="single" w:sz="4" w:space="0" w:color="auto"/>
              <w:left w:val="single" w:sz="4" w:space="0" w:color="auto"/>
              <w:bottom w:val="single" w:sz="4" w:space="0" w:color="auto"/>
              <w:right w:val="single" w:sz="4" w:space="0" w:color="auto"/>
            </w:tcBorders>
          </w:tcPr>
          <w:p w14:paraId="2FE85654" w14:textId="77777777" w:rsidR="00E02715" w:rsidRPr="0078280C" w:rsidRDefault="00E02715" w:rsidP="00E81DD6">
            <w:pPr>
              <w:rPr>
                <w:rFonts w:cs="Arial"/>
                <w:szCs w:val="20"/>
                <w:lang w:val="sl-SI"/>
              </w:rPr>
            </w:pPr>
          </w:p>
        </w:tc>
        <w:tc>
          <w:tcPr>
            <w:tcW w:w="1101" w:type="dxa"/>
            <w:gridSpan w:val="3"/>
            <w:tcBorders>
              <w:top w:val="single" w:sz="4" w:space="0" w:color="auto"/>
              <w:left w:val="single" w:sz="4" w:space="0" w:color="auto"/>
              <w:bottom w:val="single" w:sz="4" w:space="0" w:color="auto"/>
              <w:right w:val="single" w:sz="4" w:space="0" w:color="auto"/>
            </w:tcBorders>
          </w:tcPr>
          <w:p w14:paraId="7F44952D" w14:textId="77777777" w:rsidR="00E02715" w:rsidRPr="0078280C" w:rsidRDefault="00E02715" w:rsidP="00E81DD6">
            <w:pPr>
              <w:rPr>
                <w:rFonts w:cs="Arial"/>
                <w:szCs w:val="20"/>
                <w:lang w:val="sl-SI"/>
              </w:rPr>
            </w:pPr>
          </w:p>
        </w:tc>
        <w:tc>
          <w:tcPr>
            <w:tcW w:w="1853" w:type="dxa"/>
            <w:gridSpan w:val="2"/>
            <w:tcBorders>
              <w:top w:val="single" w:sz="4" w:space="0" w:color="auto"/>
              <w:left w:val="single" w:sz="4" w:space="0" w:color="auto"/>
              <w:bottom w:val="single" w:sz="4" w:space="0" w:color="auto"/>
              <w:right w:val="single" w:sz="4" w:space="0" w:color="auto"/>
            </w:tcBorders>
          </w:tcPr>
          <w:p w14:paraId="051BD630" w14:textId="77777777" w:rsidR="00E02715" w:rsidRPr="0078280C" w:rsidRDefault="00E02715" w:rsidP="00E81DD6">
            <w:pPr>
              <w:rPr>
                <w:rFonts w:cs="Arial"/>
                <w:szCs w:val="20"/>
                <w:lang w:val="sl-SI"/>
              </w:rPr>
            </w:pPr>
          </w:p>
        </w:tc>
      </w:tr>
      <w:tr w:rsidR="00E02715" w:rsidRPr="0078280C" w14:paraId="0A3817E6"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3655" w:type="dxa"/>
            <w:gridSpan w:val="3"/>
            <w:tcBorders>
              <w:top w:val="single" w:sz="4" w:space="0" w:color="auto"/>
              <w:left w:val="single" w:sz="4" w:space="0" w:color="auto"/>
              <w:bottom w:val="single" w:sz="4" w:space="0" w:color="auto"/>
              <w:right w:val="single" w:sz="4" w:space="0" w:color="auto"/>
            </w:tcBorders>
            <w:vAlign w:val="center"/>
          </w:tcPr>
          <w:p w14:paraId="1F9936FE" w14:textId="77777777" w:rsidR="00E02715" w:rsidRPr="0078280C" w:rsidRDefault="00E02715" w:rsidP="00E81DD6">
            <w:pPr>
              <w:widowControl w:val="0"/>
              <w:rPr>
                <w:rFonts w:cs="Arial"/>
                <w:bCs/>
                <w:szCs w:val="20"/>
                <w:lang w:val="sl-SI"/>
              </w:rPr>
            </w:pPr>
            <w:r w:rsidRPr="0078280C">
              <w:rPr>
                <w:rFonts w:cs="Arial"/>
                <w:bCs/>
                <w:szCs w:val="20"/>
                <w:lang w:val="sl-SI"/>
              </w:rPr>
              <w:t>Predvideno povečanje (+) ali zmanjšanje (</w:t>
            </w:r>
            <w:r w:rsidRPr="0078280C">
              <w:rPr>
                <w:rFonts w:cs="Arial"/>
                <w:b/>
                <w:szCs w:val="20"/>
                <w:lang w:val="sl-SI"/>
              </w:rPr>
              <w:t>–</w:t>
            </w:r>
            <w:r w:rsidRPr="0078280C">
              <w:rPr>
                <w:rFonts w:cs="Arial"/>
                <w:bCs/>
                <w:szCs w:val="20"/>
                <w:lang w:val="sl-SI"/>
              </w:rPr>
              <w:t>) odhodkov občinskih proračunov</w:t>
            </w: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53DF6BCA" w14:textId="77777777" w:rsidR="00E02715" w:rsidRPr="0078280C" w:rsidRDefault="00E02715" w:rsidP="00E81DD6">
            <w:pPr>
              <w:widowControl w:val="0"/>
              <w:jc w:val="center"/>
              <w:rPr>
                <w:rFonts w:cs="Arial"/>
                <w:szCs w:val="20"/>
                <w:lang w:val="sl-SI"/>
              </w:rPr>
            </w:pPr>
          </w:p>
        </w:tc>
        <w:tc>
          <w:tcPr>
            <w:tcW w:w="1199" w:type="dxa"/>
            <w:tcBorders>
              <w:top w:val="single" w:sz="4" w:space="0" w:color="auto"/>
              <w:left w:val="single" w:sz="4" w:space="0" w:color="auto"/>
              <w:bottom w:val="single" w:sz="4" w:space="0" w:color="auto"/>
              <w:right w:val="single" w:sz="4" w:space="0" w:color="auto"/>
            </w:tcBorders>
            <w:vAlign w:val="center"/>
          </w:tcPr>
          <w:p w14:paraId="3D370318" w14:textId="77777777" w:rsidR="00E02715" w:rsidRPr="0078280C" w:rsidRDefault="00E02715" w:rsidP="00E81DD6">
            <w:pPr>
              <w:widowControl w:val="0"/>
              <w:jc w:val="center"/>
              <w:rPr>
                <w:rFonts w:cs="Arial"/>
                <w:szCs w:val="20"/>
                <w:lang w:val="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027E79FA" w14:textId="77777777" w:rsidR="00E02715" w:rsidRPr="0078280C" w:rsidRDefault="00E02715" w:rsidP="00E81DD6">
            <w:pPr>
              <w:widowControl w:val="0"/>
              <w:jc w:val="center"/>
              <w:rPr>
                <w:rFonts w:cs="Arial"/>
                <w:szCs w:val="20"/>
                <w:lang w:val="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491A1F85" w14:textId="77777777" w:rsidR="00E02715" w:rsidRPr="0078280C" w:rsidRDefault="00E02715" w:rsidP="00E81DD6">
            <w:pPr>
              <w:widowControl w:val="0"/>
              <w:jc w:val="center"/>
              <w:rPr>
                <w:rFonts w:cs="Arial"/>
                <w:szCs w:val="20"/>
                <w:lang w:val="sl-SI"/>
              </w:rPr>
            </w:pPr>
          </w:p>
        </w:tc>
      </w:tr>
      <w:tr w:rsidR="00E02715" w:rsidRPr="0078280C" w14:paraId="6E8E75AF"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655" w:type="dxa"/>
            <w:gridSpan w:val="3"/>
            <w:tcBorders>
              <w:top w:val="single" w:sz="4" w:space="0" w:color="auto"/>
              <w:left w:val="single" w:sz="4" w:space="0" w:color="auto"/>
              <w:bottom w:val="single" w:sz="4" w:space="0" w:color="auto"/>
              <w:right w:val="single" w:sz="4" w:space="0" w:color="auto"/>
            </w:tcBorders>
            <w:vAlign w:val="center"/>
          </w:tcPr>
          <w:p w14:paraId="24F99039" w14:textId="77777777" w:rsidR="00E02715" w:rsidRPr="0078280C" w:rsidRDefault="00E02715" w:rsidP="00E81DD6">
            <w:pPr>
              <w:widowControl w:val="0"/>
              <w:rPr>
                <w:rFonts w:cs="Arial"/>
                <w:bCs/>
                <w:szCs w:val="20"/>
                <w:lang w:val="sl-SI"/>
              </w:rPr>
            </w:pPr>
            <w:r w:rsidRPr="0078280C">
              <w:rPr>
                <w:rFonts w:cs="Arial"/>
                <w:bCs/>
                <w:szCs w:val="20"/>
                <w:lang w:val="sl-SI"/>
              </w:rPr>
              <w:t>Predvideno povečanje (+) ali zmanjšanje (</w:t>
            </w:r>
            <w:r w:rsidRPr="0078280C">
              <w:rPr>
                <w:rFonts w:cs="Arial"/>
                <w:b/>
                <w:szCs w:val="20"/>
                <w:lang w:val="sl-SI"/>
              </w:rPr>
              <w:t>–</w:t>
            </w:r>
            <w:r w:rsidRPr="0078280C">
              <w:rPr>
                <w:rFonts w:cs="Arial"/>
                <w:bCs/>
                <w:szCs w:val="20"/>
                <w:lang w:val="sl-SI"/>
              </w:rPr>
              <w:t>) obveznosti za druga javnofinančna sredstva</w:t>
            </w: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151EA0FE" w14:textId="77777777" w:rsidR="00E02715" w:rsidRPr="0078280C" w:rsidRDefault="00E02715" w:rsidP="00E81DD6">
            <w:pPr>
              <w:pStyle w:val="Naslov1"/>
              <w:keepNext w:val="0"/>
              <w:widowControl w:val="0"/>
              <w:tabs>
                <w:tab w:val="left" w:pos="360"/>
              </w:tabs>
              <w:spacing w:before="0" w:after="0"/>
              <w:jc w:val="center"/>
              <w:rPr>
                <w:rFonts w:cs="Arial"/>
                <w:b w:val="0"/>
                <w:bCs/>
                <w:sz w:val="20"/>
                <w:szCs w:val="20"/>
                <w:lang w:val="sl-SI" w:eastAsia="sl-SI"/>
              </w:rPr>
            </w:pPr>
          </w:p>
        </w:tc>
        <w:tc>
          <w:tcPr>
            <w:tcW w:w="1199" w:type="dxa"/>
            <w:tcBorders>
              <w:top w:val="single" w:sz="4" w:space="0" w:color="auto"/>
              <w:left w:val="single" w:sz="4" w:space="0" w:color="auto"/>
              <w:bottom w:val="single" w:sz="4" w:space="0" w:color="auto"/>
              <w:right w:val="single" w:sz="4" w:space="0" w:color="auto"/>
            </w:tcBorders>
            <w:vAlign w:val="center"/>
          </w:tcPr>
          <w:p w14:paraId="5312F249" w14:textId="77777777" w:rsidR="00E02715" w:rsidRPr="0078280C" w:rsidRDefault="00E02715" w:rsidP="00E81DD6">
            <w:pPr>
              <w:pStyle w:val="Naslov1"/>
              <w:keepNext w:val="0"/>
              <w:widowControl w:val="0"/>
              <w:tabs>
                <w:tab w:val="left" w:pos="360"/>
              </w:tabs>
              <w:spacing w:before="0" w:after="0"/>
              <w:jc w:val="center"/>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18E5B556" w14:textId="77777777" w:rsidR="00E02715" w:rsidRPr="0078280C" w:rsidRDefault="00E02715" w:rsidP="00E81DD6">
            <w:pPr>
              <w:pStyle w:val="Naslov1"/>
              <w:keepNext w:val="0"/>
              <w:widowControl w:val="0"/>
              <w:tabs>
                <w:tab w:val="left" w:pos="360"/>
              </w:tabs>
              <w:spacing w:before="0" w:after="0"/>
              <w:jc w:val="center"/>
              <w:rPr>
                <w:rFonts w:cs="Arial"/>
                <w:b w:val="0"/>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3F6A5D6A" w14:textId="77777777" w:rsidR="00E02715" w:rsidRPr="0078280C" w:rsidRDefault="00E02715" w:rsidP="00E81DD6">
            <w:pPr>
              <w:pStyle w:val="Naslov1"/>
              <w:keepNext w:val="0"/>
              <w:widowControl w:val="0"/>
              <w:tabs>
                <w:tab w:val="left" w:pos="360"/>
              </w:tabs>
              <w:spacing w:before="0" w:after="0"/>
              <w:jc w:val="center"/>
              <w:rPr>
                <w:rFonts w:cs="Arial"/>
                <w:b w:val="0"/>
                <w:sz w:val="20"/>
                <w:szCs w:val="20"/>
                <w:lang w:val="sl-SI" w:eastAsia="sl-SI"/>
              </w:rPr>
            </w:pPr>
          </w:p>
        </w:tc>
      </w:tr>
      <w:tr w:rsidR="00E02715" w:rsidRPr="008D7F1E" w14:paraId="0F1881AF"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45B408" w14:textId="77777777" w:rsidR="00E02715" w:rsidRPr="0078280C" w:rsidRDefault="00E02715" w:rsidP="00E81DD6">
            <w:pPr>
              <w:pStyle w:val="Naslov1"/>
              <w:keepNext w:val="0"/>
              <w:widowControl w:val="0"/>
              <w:tabs>
                <w:tab w:val="left" w:pos="2340"/>
              </w:tabs>
              <w:spacing w:before="0" w:after="0"/>
              <w:ind w:left="142" w:hanging="142"/>
              <w:rPr>
                <w:rFonts w:cs="Arial"/>
                <w:sz w:val="20"/>
                <w:szCs w:val="20"/>
                <w:lang w:val="sl-SI" w:eastAsia="sl-SI"/>
              </w:rPr>
            </w:pPr>
            <w:r w:rsidRPr="0078280C">
              <w:rPr>
                <w:rFonts w:cs="Arial"/>
                <w:sz w:val="20"/>
                <w:szCs w:val="20"/>
                <w:lang w:val="sl-SI" w:eastAsia="sl-SI"/>
              </w:rPr>
              <w:t>II. Finančne posledice za državni proračun</w:t>
            </w:r>
          </w:p>
        </w:tc>
      </w:tr>
      <w:tr w:rsidR="00E02715" w:rsidRPr="008D7F1E" w14:paraId="6EEC9120"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33C3D5" w14:textId="77777777" w:rsidR="00E02715" w:rsidRPr="0078280C" w:rsidRDefault="00E02715" w:rsidP="00E81DD6">
            <w:pPr>
              <w:pStyle w:val="Naslov1"/>
              <w:keepNext w:val="0"/>
              <w:widowControl w:val="0"/>
              <w:tabs>
                <w:tab w:val="left" w:pos="2340"/>
              </w:tabs>
              <w:spacing w:before="0" w:after="0"/>
              <w:ind w:left="142" w:hanging="142"/>
              <w:rPr>
                <w:rFonts w:cs="Arial"/>
                <w:sz w:val="20"/>
                <w:szCs w:val="20"/>
                <w:lang w:val="sl-SI" w:eastAsia="sl-SI"/>
              </w:rPr>
            </w:pPr>
            <w:proofErr w:type="spellStart"/>
            <w:r w:rsidRPr="0078280C">
              <w:rPr>
                <w:rFonts w:cs="Arial"/>
                <w:sz w:val="20"/>
                <w:szCs w:val="20"/>
                <w:lang w:val="sl-SI" w:eastAsia="sl-SI"/>
              </w:rPr>
              <w:t>II.a</w:t>
            </w:r>
            <w:proofErr w:type="spellEnd"/>
            <w:r w:rsidRPr="0078280C">
              <w:rPr>
                <w:rFonts w:cs="Arial"/>
                <w:sz w:val="20"/>
                <w:szCs w:val="20"/>
                <w:lang w:val="sl-SI" w:eastAsia="sl-SI"/>
              </w:rPr>
              <w:t xml:space="preserve"> Pravice porabe za izvedbo predlaganih rešitev so zagotovljene:</w:t>
            </w:r>
          </w:p>
        </w:tc>
      </w:tr>
      <w:tr w:rsidR="00E02715" w:rsidRPr="0078280C" w14:paraId="71A8D9E3"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958" w:type="dxa"/>
            <w:tcBorders>
              <w:top w:val="single" w:sz="4" w:space="0" w:color="auto"/>
              <w:left w:val="single" w:sz="4" w:space="0" w:color="auto"/>
              <w:bottom w:val="single" w:sz="4" w:space="0" w:color="auto"/>
              <w:right w:val="single" w:sz="4" w:space="0" w:color="auto"/>
            </w:tcBorders>
            <w:vAlign w:val="center"/>
          </w:tcPr>
          <w:p w14:paraId="04887529" w14:textId="77777777" w:rsidR="00E02715" w:rsidRPr="0078280C" w:rsidRDefault="00E02715" w:rsidP="00E81DD6">
            <w:pPr>
              <w:widowControl w:val="0"/>
              <w:jc w:val="center"/>
              <w:rPr>
                <w:rFonts w:cs="Arial"/>
                <w:szCs w:val="20"/>
                <w:lang w:val="sl-SI"/>
              </w:rPr>
            </w:pPr>
            <w:r w:rsidRPr="0078280C">
              <w:rPr>
                <w:rFonts w:cs="Arial"/>
                <w:szCs w:val="20"/>
                <w:lang w:val="sl-SI"/>
              </w:rPr>
              <w:t xml:space="preserve">Ime proračunskega uporabnika </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0203552E" w14:textId="77777777" w:rsidR="00E02715" w:rsidRPr="0078280C" w:rsidRDefault="00E02715" w:rsidP="00E81DD6">
            <w:pPr>
              <w:widowControl w:val="0"/>
              <w:jc w:val="center"/>
              <w:rPr>
                <w:rFonts w:cs="Arial"/>
                <w:szCs w:val="20"/>
                <w:lang w:val="sl-SI"/>
              </w:rPr>
            </w:pPr>
            <w:r w:rsidRPr="0078280C">
              <w:rPr>
                <w:rFonts w:cs="Arial"/>
                <w:szCs w:val="20"/>
                <w:lang w:val="sl-SI"/>
              </w:rPr>
              <w:t>Šifra in naziv ukrepa, projekta</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54E76A6D" w14:textId="77777777" w:rsidR="00E02715" w:rsidRPr="0078280C" w:rsidRDefault="00E02715" w:rsidP="00E81DD6">
            <w:pPr>
              <w:widowControl w:val="0"/>
              <w:jc w:val="center"/>
              <w:rPr>
                <w:rFonts w:cs="Arial"/>
                <w:szCs w:val="20"/>
                <w:lang w:val="sl-SI"/>
              </w:rPr>
            </w:pPr>
            <w:r w:rsidRPr="0078280C">
              <w:rPr>
                <w:rFonts w:cs="Arial"/>
                <w:szCs w:val="20"/>
                <w:lang w:val="sl-SI"/>
              </w:rPr>
              <w:t>Šifra in naziv proračunske postavke</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4CEAB197" w14:textId="77777777" w:rsidR="00E02715" w:rsidRPr="0078280C" w:rsidRDefault="00E02715" w:rsidP="00E81DD6">
            <w:pPr>
              <w:widowControl w:val="0"/>
              <w:jc w:val="center"/>
              <w:rPr>
                <w:rFonts w:cs="Arial"/>
                <w:szCs w:val="20"/>
                <w:lang w:val="sl-SI"/>
              </w:rPr>
            </w:pPr>
            <w:r w:rsidRPr="0078280C">
              <w:rPr>
                <w:rFonts w:cs="Arial"/>
                <w:szCs w:val="20"/>
                <w:lang w:val="sl-SI"/>
              </w:rPr>
              <w:t>Znesek za tekoče leto (t)</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62ABBE1A" w14:textId="77777777" w:rsidR="00E02715" w:rsidRPr="0078280C" w:rsidRDefault="00E02715" w:rsidP="00E81DD6">
            <w:pPr>
              <w:widowControl w:val="0"/>
              <w:jc w:val="center"/>
              <w:rPr>
                <w:rFonts w:cs="Arial"/>
                <w:szCs w:val="20"/>
                <w:lang w:val="sl-SI"/>
              </w:rPr>
            </w:pPr>
            <w:r w:rsidRPr="0078280C">
              <w:rPr>
                <w:rFonts w:cs="Arial"/>
                <w:szCs w:val="20"/>
                <w:lang w:val="sl-SI"/>
              </w:rPr>
              <w:t>Znesek za t + 1</w:t>
            </w:r>
          </w:p>
        </w:tc>
      </w:tr>
      <w:tr w:rsidR="00E02715" w:rsidRPr="0078280C" w14:paraId="51BE2E6C"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958" w:type="dxa"/>
            <w:tcBorders>
              <w:top w:val="single" w:sz="4" w:space="0" w:color="auto"/>
              <w:left w:val="single" w:sz="4" w:space="0" w:color="auto"/>
              <w:bottom w:val="single" w:sz="4" w:space="0" w:color="auto"/>
              <w:right w:val="single" w:sz="4" w:space="0" w:color="auto"/>
            </w:tcBorders>
            <w:vAlign w:val="center"/>
          </w:tcPr>
          <w:p w14:paraId="75BBCFA0"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41191833"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7AC225BB"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052E6289"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5F86CEF3"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r>
      <w:tr w:rsidR="00E02715" w:rsidRPr="0078280C" w14:paraId="61295F08"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58" w:type="dxa"/>
            <w:tcBorders>
              <w:top w:val="single" w:sz="4" w:space="0" w:color="auto"/>
              <w:left w:val="single" w:sz="4" w:space="0" w:color="auto"/>
              <w:bottom w:val="single" w:sz="4" w:space="0" w:color="auto"/>
              <w:right w:val="single" w:sz="4" w:space="0" w:color="auto"/>
            </w:tcBorders>
            <w:vAlign w:val="center"/>
          </w:tcPr>
          <w:p w14:paraId="0807BF87"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2C4B4CCD"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5FCE1522"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000DB031"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282CFE6D"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r>
      <w:tr w:rsidR="00E02715" w:rsidRPr="0078280C" w14:paraId="21D2B8B6"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147" w:type="dxa"/>
            <w:gridSpan w:val="6"/>
            <w:tcBorders>
              <w:top w:val="single" w:sz="4" w:space="0" w:color="auto"/>
              <w:left w:val="single" w:sz="4" w:space="0" w:color="auto"/>
              <w:bottom w:val="single" w:sz="4" w:space="0" w:color="auto"/>
              <w:right w:val="single" w:sz="4" w:space="0" w:color="auto"/>
            </w:tcBorders>
            <w:vAlign w:val="center"/>
          </w:tcPr>
          <w:p w14:paraId="0B2FAFAB" w14:textId="77777777" w:rsidR="00E02715" w:rsidRPr="0078280C" w:rsidRDefault="00E02715" w:rsidP="00E81DD6">
            <w:pPr>
              <w:pStyle w:val="Naslov1"/>
              <w:keepNext w:val="0"/>
              <w:widowControl w:val="0"/>
              <w:tabs>
                <w:tab w:val="left" w:pos="360"/>
              </w:tabs>
              <w:spacing w:before="0" w:after="0"/>
              <w:rPr>
                <w:rFonts w:cs="Arial"/>
                <w:sz w:val="20"/>
                <w:szCs w:val="20"/>
                <w:lang w:val="sl-SI" w:eastAsia="sl-SI"/>
              </w:rPr>
            </w:pPr>
            <w:r w:rsidRPr="0078280C">
              <w:rPr>
                <w:rFonts w:cs="Arial"/>
                <w:sz w:val="20"/>
                <w:szCs w:val="20"/>
                <w:lang w:val="sl-SI" w:eastAsia="sl-SI"/>
              </w:rPr>
              <w:t>SKUPAJ</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3F72ECF7" w14:textId="77777777" w:rsidR="00E02715" w:rsidRPr="0078280C" w:rsidRDefault="00E02715" w:rsidP="00E81DD6">
            <w:pPr>
              <w:widowControl w:val="0"/>
              <w:jc w:val="center"/>
              <w:rPr>
                <w:rFonts w:cs="Arial"/>
                <w:b/>
                <w:szCs w:val="20"/>
                <w:lang w:val="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36F9A243" w14:textId="77777777" w:rsidR="00E02715" w:rsidRPr="0078280C" w:rsidRDefault="00E02715" w:rsidP="00E81DD6">
            <w:pPr>
              <w:pStyle w:val="Naslov1"/>
              <w:keepNext w:val="0"/>
              <w:widowControl w:val="0"/>
              <w:tabs>
                <w:tab w:val="left" w:pos="360"/>
              </w:tabs>
              <w:spacing w:before="0" w:after="0"/>
              <w:rPr>
                <w:rFonts w:cs="Arial"/>
                <w:sz w:val="20"/>
                <w:szCs w:val="20"/>
                <w:lang w:val="sl-SI" w:eastAsia="sl-SI"/>
              </w:rPr>
            </w:pPr>
          </w:p>
        </w:tc>
      </w:tr>
      <w:tr w:rsidR="00E02715" w:rsidRPr="0078280C" w14:paraId="52F1A2F9"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04E5D3" w14:textId="77777777" w:rsidR="00E02715" w:rsidRPr="0078280C" w:rsidRDefault="00E02715" w:rsidP="00E81DD6">
            <w:pPr>
              <w:pStyle w:val="Naslov1"/>
              <w:keepNext w:val="0"/>
              <w:widowControl w:val="0"/>
              <w:tabs>
                <w:tab w:val="left" w:pos="2340"/>
              </w:tabs>
              <w:spacing w:before="0" w:after="0"/>
              <w:rPr>
                <w:rFonts w:cs="Arial"/>
                <w:sz w:val="20"/>
                <w:szCs w:val="20"/>
                <w:lang w:val="sl-SI" w:eastAsia="sl-SI"/>
              </w:rPr>
            </w:pPr>
            <w:proofErr w:type="spellStart"/>
            <w:r w:rsidRPr="0078280C">
              <w:rPr>
                <w:rFonts w:cs="Arial"/>
                <w:sz w:val="20"/>
                <w:szCs w:val="20"/>
                <w:lang w:val="sl-SI" w:eastAsia="sl-SI"/>
              </w:rPr>
              <w:t>II.b</w:t>
            </w:r>
            <w:proofErr w:type="spellEnd"/>
            <w:r w:rsidRPr="0078280C">
              <w:rPr>
                <w:rFonts w:cs="Arial"/>
                <w:sz w:val="20"/>
                <w:szCs w:val="20"/>
                <w:lang w:val="sl-SI" w:eastAsia="sl-SI"/>
              </w:rPr>
              <w:t xml:space="preserve"> Manjkajoče pravice porabe bodo zagotovljene s prerazporeditvijo:</w:t>
            </w:r>
          </w:p>
        </w:tc>
      </w:tr>
      <w:tr w:rsidR="00E02715" w:rsidRPr="0078280C" w14:paraId="418BA81D"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958" w:type="dxa"/>
            <w:tcBorders>
              <w:top w:val="single" w:sz="4" w:space="0" w:color="auto"/>
              <w:left w:val="single" w:sz="4" w:space="0" w:color="auto"/>
              <w:bottom w:val="single" w:sz="4" w:space="0" w:color="auto"/>
              <w:right w:val="single" w:sz="4" w:space="0" w:color="auto"/>
            </w:tcBorders>
            <w:vAlign w:val="center"/>
          </w:tcPr>
          <w:p w14:paraId="1B0603B3" w14:textId="77777777" w:rsidR="00E02715" w:rsidRPr="0078280C" w:rsidRDefault="00E02715" w:rsidP="00E81DD6">
            <w:pPr>
              <w:widowControl w:val="0"/>
              <w:jc w:val="center"/>
              <w:rPr>
                <w:rFonts w:cs="Arial"/>
                <w:szCs w:val="20"/>
                <w:lang w:val="sl-SI"/>
              </w:rPr>
            </w:pPr>
            <w:r w:rsidRPr="0078280C">
              <w:rPr>
                <w:rFonts w:cs="Arial"/>
                <w:szCs w:val="20"/>
                <w:lang w:val="sl-SI"/>
              </w:rPr>
              <w:t xml:space="preserve">Ime proračunskega uporabnika </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50C8AA51" w14:textId="77777777" w:rsidR="00E02715" w:rsidRPr="0078280C" w:rsidRDefault="00E02715" w:rsidP="00E81DD6">
            <w:pPr>
              <w:widowControl w:val="0"/>
              <w:jc w:val="center"/>
              <w:rPr>
                <w:rFonts w:cs="Arial"/>
                <w:szCs w:val="20"/>
                <w:lang w:val="sl-SI"/>
              </w:rPr>
            </w:pPr>
            <w:r w:rsidRPr="0078280C">
              <w:rPr>
                <w:rFonts w:cs="Arial"/>
                <w:szCs w:val="20"/>
                <w:lang w:val="sl-SI"/>
              </w:rPr>
              <w:t>Šifra in naziv ukrepa, projekta</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3D3AB96C" w14:textId="77777777" w:rsidR="00E02715" w:rsidRPr="0078280C" w:rsidRDefault="00E02715" w:rsidP="00E81DD6">
            <w:pPr>
              <w:widowControl w:val="0"/>
              <w:jc w:val="center"/>
              <w:rPr>
                <w:rFonts w:cs="Arial"/>
                <w:szCs w:val="20"/>
                <w:lang w:val="sl-SI"/>
              </w:rPr>
            </w:pPr>
            <w:r w:rsidRPr="0078280C">
              <w:rPr>
                <w:rFonts w:cs="Arial"/>
                <w:szCs w:val="20"/>
                <w:lang w:val="sl-SI"/>
              </w:rPr>
              <w:t xml:space="preserve">Šifra in naziv proračunske postavke </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10E82F77" w14:textId="77777777" w:rsidR="00E02715" w:rsidRPr="0078280C" w:rsidRDefault="00E02715" w:rsidP="00E81DD6">
            <w:pPr>
              <w:widowControl w:val="0"/>
              <w:jc w:val="center"/>
              <w:rPr>
                <w:rFonts w:cs="Arial"/>
                <w:szCs w:val="20"/>
                <w:lang w:val="sl-SI"/>
              </w:rPr>
            </w:pPr>
            <w:r w:rsidRPr="0078280C">
              <w:rPr>
                <w:rFonts w:cs="Arial"/>
                <w:szCs w:val="20"/>
                <w:lang w:val="sl-SI"/>
              </w:rPr>
              <w:t>Znesek za tekoče leto (t)</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3671A9CB" w14:textId="77777777" w:rsidR="00E02715" w:rsidRPr="0078280C" w:rsidRDefault="00E02715" w:rsidP="00E81DD6">
            <w:pPr>
              <w:widowControl w:val="0"/>
              <w:jc w:val="center"/>
              <w:rPr>
                <w:rFonts w:cs="Arial"/>
                <w:szCs w:val="20"/>
                <w:lang w:val="sl-SI"/>
              </w:rPr>
            </w:pPr>
            <w:r w:rsidRPr="0078280C">
              <w:rPr>
                <w:rFonts w:cs="Arial"/>
                <w:szCs w:val="20"/>
                <w:lang w:val="sl-SI"/>
              </w:rPr>
              <w:t xml:space="preserve">Znesek za t + 1 </w:t>
            </w:r>
          </w:p>
        </w:tc>
      </w:tr>
      <w:tr w:rsidR="00E02715" w:rsidRPr="0078280C" w14:paraId="57578B8A"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58" w:type="dxa"/>
            <w:tcBorders>
              <w:top w:val="single" w:sz="4" w:space="0" w:color="auto"/>
              <w:left w:val="single" w:sz="4" w:space="0" w:color="auto"/>
              <w:bottom w:val="single" w:sz="4" w:space="0" w:color="auto"/>
              <w:right w:val="single" w:sz="4" w:space="0" w:color="auto"/>
            </w:tcBorders>
            <w:vAlign w:val="center"/>
          </w:tcPr>
          <w:p w14:paraId="25BD326F"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66449441"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6FF869D6"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280129FC"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4FB46A1C"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r>
      <w:tr w:rsidR="00E02715" w:rsidRPr="0078280C" w14:paraId="24A49172"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58" w:type="dxa"/>
            <w:tcBorders>
              <w:top w:val="single" w:sz="4" w:space="0" w:color="auto"/>
              <w:left w:val="single" w:sz="4" w:space="0" w:color="auto"/>
              <w:bottom w:val="single" w:sz="4" w:space="0" w:color="auto"/>
              <w:right w:val="single" w:sz="4" w:space="0" w:color="auto"/>
            </w:tcBorders>
            <w:vAlign w:val="center"/>
          </w:tcPr>
          <w:p w14:paraId="5490FF07"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59949DD6"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357802F8"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5816B0F8"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799001DE"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r>
      <w:tr w:rsidR="00E02715" w:rsidRPr="0078280C" w14:paraId="3482E9DE"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147" w:type="dxa"/>
            <w:gridSpan w:val="6"/>
            <w:tcBorders>
              <w:top w:val="single" w:sz="4" w:space="0" w:color="auto"/>
              <w:left w:val="single" w:sz="4" w:space="0" w:color="auto"/>
              <w:bottom w:val="single" w:sz="4" w:space="0" w:color="auto"/>
              <w:right w:val="single" w:sz="4" w:space="0" w:color="auto"/>
            </w:tcBorders>
            <w:vAlign w:val="center"/>
          </w:tcPr>
          <w:p w14:paraId="586C7630" w14:textId="77777777" w:rsidR="00E02715" w:rsidRPr="0078280C" w:rsidRDefault="00E02715" w:rsidP="00E81DD6">
            <w:pPr>
              <w:pStyle w:val="Naslov1"/>
              <w:keepNext w:val="0"/>
              <w:widowControl w:val="0"/>
              <w:tabs>
                <w:tab w:val="left" w:pos="360"/>
              </w:tabs>
              <w:spacing w:before="0" w:after="0"/>
              <w:rPr>
                <w:rFonts w:cs="Arial"/>
                <w:sz w:val="20"/>
                <w:szCs w:val="20"/>
                <w:lang w:val="sl-SI" w:eastAsia="sl-SI"/>
              </w:rPr>
            </w:pPr>
            <w:r w:rsidRPr="0078280C">
              <w:rPr>
                <w:rFonts w:cs="Arial"/>
                <w:sz w:val="20"/>
                <w:szCs w:val="20"/>
                <w:lang w:val="sl-SI" w:eastAsia="sl-SI"/>
              </w:rPr>
              <w:t>SKUPAJ</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53FEFCFB" w14:textId="77777777" w:rsidR="00E02715" w:rsidRPr="0078280C" w:rsidRDefault="00E02715" w:rsidP="00E81DD6">
            <w:pPr>
              <w:pStyle w:val="Naslov1"/>
              <w:keepNext w:val="0"/>
              <w:widowControl w:val="0"/>
              <w:tabs>
                <w:tab w:val="left" w:pos="360"/>
              </w:tabs>
              <w:spacing w:before="0" w:after="0"/>
              <w:rPr>
                <w:rFonts w:cs="Arial"/>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783C1873" w14:textId="77777777" w:rsidR="00E02715" w:rsidRPr="0078280C" w:rsidRDefault="00E02715" w:rsidP="00E81DD6">
            <w:pPr>
              <w:pStyle w:val="Naslov1"/>
              <w:keepNext w:val="0"/>
              <w:widowControl w:val="0"/>
              <w:tabs>
                <w:tab w:val="left" w:pos="360"/>
              </w:tabs>
              <w:spacing w:before="0" w:after="0"/>
              <w:rPr>
                <w:rFonts w:cs="Arial"/>
                <w:sz w:val="20"/>
                <w:szCs w:val="20"/>
                <w:lang w:val="sl-SI" w:eastAsia="sl-SI"/>
              </w:rPr>
            </w:pPr>
          </w:p>
        </w:tc>
      </w:tr>
      <w:tr w:rsidR="00E02715" w:rsidRPr="0078280C" w14:paraId="06E994B6"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1"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D52A751" w14:textId="77777777" w:rsidR="00E02715" w:rsidRPr="0078280C" w:rsidRDefault="00E02715" w:rsidP="00E81DD6">
            <w:pPr>
              <w:pStyle w:val="Naslov1"/>
              <w:keepNext w:val="0"/>
              <w:widowControl w:val="0"/>
              <w:tabs>
                <w:tab w:val="left" w:pos="2340"/>
              </w:tabs>
              <w:spacing w:before="0" w:after="0"/>
              <w:rPr>
                <w:rFonts w:cs="Arial"/>
                <w:sz w:val="20"/>
                <w:szCs w:val="20"/>
                <w:lang w:val="sl-SI" w:eastAsia="sl-SI"/>
              </w:rPr>
            </w:pPr>
            <w:proofErr w:type="spellStart"/>
            <w:r w:rsidRPr="0078280C">
              <w:rPr>
                <w:rFonts w:cs="Arial"/>
                <w:sz w:val="20"/>
                <w:szCs w:val="20"/>
                <w:lang w:val="sl-SI" w:eastAsia="sl-SI"/>
              </w:rPr>
              <w:t>II.c</w:t>
            </w:r>
            <w:proofErr w:type="spellEnd"/>
            <w:r w:rsidRPr="0078280C">
              <w:rPr>
                <w:rFonts w:cs="Arial"/>
                <w:sz w:val="20"/>
                <w:szCs w:val="20"/>
                <w:lang w:val="sl-SI" w:eastAsia="sl-SI"/>
              </w:rPr>
              <w:t xml:space="preserve"> Načrtovana nadomestitev zmanjšanih prihodkov in povečanih odhodkov proračuna:</w:t>
            </w:r>
          </w:p>
        </w:tc>
      </w:tr>
      <w:tr w:rsidR="00E02715" w:rsidRPr="0078280C" w14:paraId="104E76E9"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760" w:type="dxa"/>
            <w:gridSpan w:val="4"/>
            <w:tcBorders>
              <w:top w:val="single" w:sz="4" w:space="0" w:color="auto"/>
              <w:left w:val="single" w:sz="4" w:space="0" w:color="auto"/>
              <w:bottom w:val="single" w:sz="4" w:space="0" w:color="auto"/>
              <w:right w:val="single" w:sz="4" w:space="0" w:color="auto"/>
            </w:tcBorders>
            <w:vAlign w:val="center"/>
          </w:tcPr>
          <w:p w14:paraId="49FACC21" w14:textId="77777777" w:rsidR="00E02715" w:rsidRPr="0078280C" w:rsidRDefault="00E02715" w:rsidP="00E81DD6">
            <w:pPr>
              <w:widowControl w:val="0"/>
              <w:ind w:left="-122" w:right="-112"/>
              <w:jc w:val="center"/>
              <w:rPr>
                <w:rFonts w:cs="Arial"/>
                <w:szCs w:val="20"/>
                <w:lang w:val="sl-SI"/>
              </w:rPr>
            </w:pPr>
            <w:r w:rsidRPr="0078280C">
              <w:rPr>
                <w:rFonts w:cs="Arial"/>
                <w:szCs w:val="20"/>
                <w:lang w:val="sl-SI"/>
              </w:rPr>
              <w:t>Novi prihodki</w:t>
            </w: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3575E8CD" w14:textId="77777777" w:rsidR="00E02715" w:rsidRPr="0078280C" w:rsidRDefault="00E02715" w:rsidP="00E81DD6">
            <w:pPr>
              <w:widowControl w:val="0"/>
              <w:ind w:left="-122" w:right="-112"/>
              <w:jc w:val="center"/>
              <w:rPr>
                <w:rFonts w:cs="Arial"/>
                <w:szCs w:val="20"/>
                <w:lang w:val="sl-SI"/>
              </w:rPr>
            </w:pPr>
            <w:r w:rsidRPr="0078280C">
              <w:rPr>
                <w:rFonts w:cs="Arial"/>
                <w:szCs w:val="20"/>
                <w:lang w:val="sl-SI"/>
              </w:rPr>
              <w:t>Znesek za tekoče leto (t)</w:t>
            </w: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0770E003" w14:textId="77777777" w:rsidR="00E02715" w:rsidRPr="0078280C" w:rsidRDefault="00E02715" w:rsidP="00E81DD6">
            <w:pPr>
              <w:widowControl w:val="0"/>
              <w:ind w:left="-122" w:right="-112"/>
              <w:jc w:val="center"/>
              <w:rPr>
                <w:rFonts w:cs="Arial"/>
                <w:szCs w:val="20"/>
                <w:lang w:val="sl-SI"/>
              </w:rPr>
            </w:pPr>
            <w:r w:rsidRPr="0078280C">
              <w:rPr>
                <w:rFonts w:cs="Arial"/>
                <w:szCs w:val="20"/>
                <w:lang w:val="sl-SI"/>
              </w:rPr>
              <w:t>Znesek za t + 1</w:t>
            </w:r>
          </w:p>
        </w:tc>
      </w:tr>
      <w:tr w:rsidR="00E02715" w:rsidRPr="0078280C" w14:paraId="51E4ADF5"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760" w:type="dxa"/>
            <w:gridSpan w:val="4"/>
            <w:tcBorders>
              <w:top w:val="single" w:sz="4" w:space="0" w:color="auto"/>
              <w:left w:val="single" w:sz="4" w:space="0" w:color="auto"/>
              <w:bottom w:val="single" w:sz="4" w:space="0" w:color="auto"/>
              <w:right w:val="single" w:sz="4" w:space="0" w:color="auto"/>
            </w:tcBorders>
            <w:vAlign w:val="center"/>
          </w:tcPr>
          <w:p w14:paraId="2D347561"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5087CE92"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050CAA0F"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r>
      <w:tr w:rsidR="00E02715" w:rsidRPr="0078280C" w14:paraId="648921DE"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760" w:type="dxa"/>
            <w:gridSpan w:val="4"/>
            <w:tcBorders>
              <w:top w:val="single" w:sz="4" w:space="0" w:color="auto"/>
              <w:left w:val="single" w:sz="4" w:space="0" w:color="auto"/>
              <w:bottom w:val="single" w:sz="4" w:space="0" w:color="auto"/>
              <w:right w:val="single" w:sz="4" w:space="0" w:color="auto"/>
            </w:tcBorders>
            <w:vAlign w:val="center"/>
          </w:tcPr>
          <w:p w14:paraId="4CF265CC"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0A381C21"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259BC960"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r>
      <w:tr w:rsidR="00E02715" w:rsidRPr="0078280C" w14:paraId="272E0A47"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760" w:type="dxa"/>
            <w:gridSpan w:val="4"/>
            <w:tcBorders>
              <w:top w:val="single" w:sz="4" w:space="0" w:color="auto"/>
              <w:left w:val="single" w:sz="4" w:space="0" w:color="auto"/>
              <w:bottom w:val="single" w:sz="4" w:space="0" w:color="auto"/>
              <w:right w:val="single" w:sz="4" w:space="0" w:color="auto"/>
            </w:tcBorders>
            <w:vAlign w:val="center"/>
          </w:tcPr>
          <w:p w14:paraId="7BE5321D"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22C07507"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4C565600" w14:textId="77777777" w:rsidR="00E02715" w:rsidRPr="0078280C" w:rsidRDefault="00E02715" w:rsidP="00E81DD6">
            <w:pPr>
              <w:pStyle w:val="Naslov1"/>
              <w:keepNext w:val="0"/>
              <w:widowControl w:val="0"/>
              <w:tabs>
                <w:tab w:val="left" w:pos="360"/>
              </w:tabs>
              <w:spacing w:before="0" w:after="0"/>
              <w:rPr>
                <w:rFonts w:cs="Arial"/>
                <w:b w:val="0"/>
                <w:bCs/>
                <w:sz w:val="20"/>
                <w:szCs w:val="20"/>
                <w:lang w:val="sl-SI" w:eastAsia="sl-SI"/>
              </w:rPr>
            </w:pPr>
          </w:p>
        </w:tc>
      </w:tr>
      <w:tr w:rsidR="00E02715" w:rsidRPr="0078280C" w14:paraId="07350071" w14:textId="77777777" w:rsidTr="00E81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760" w:type="dxa"/>
            <w:gridSpan w:val="4"/>
            <w:tcBorders>
              <w:top w:val="single" w:sz="4" w:space="0" w:color="auto"/>
              <w:left w:val="single" w:sz="4" w:space="0" w:color="auto"/>
              <w:bottom w:val="single" w:sz="4" w:space="0" w:color="auto"/>
              <w:right w:val="single" w:sz="4" w:space="0" w:color="auto"/>
            </w:tcBorders>
            <w:vAlign w:val="center"/>
          </w:tcPr>
          <w:p w14:paraId="2C4D1C30" w14:textId="77777777" w:rsidR="00E02715" w:rsidRPr="0078280C" w:rsidRDefault="00E02715" w:rsidP="00E81DD6">
            <w:pPr>
              <w:pStyle w:val="Naslov1"/>
              <w:keepNext w:val="0"/>
              <w:widowControl w:val="0"/>
              <w:tabs>
                <w:tab w:val="left" w:pos="360"/>
              </w:tabs>
              <w:spacing w:before="0" w:after="0"/>
              <w:rPr>
                <w:rFonts w:cs="Arial"/>
                <w:sz w:val="20"/>
                <w:szCs w:val="20"/>
                <w:lang w:val="sl-SI" w:eastAsia="sl-SI"/>
              </w:rPr>
            </w:pPr>
            <w:r w:rsidRPr="0078280C">
              <w:rPr>
                <w:rFonts w:cs="Arial"/>
                <w:sz w:val="20"/>
                <w:szCs w:val="20"/>
                <w:lang w:val="sl-SI" w:eastAsia="sl-SI"/>
              </w:rPr>
              <w:t>SKUPAJ</w:t>
            </w: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253F2179" w14:textId="77777777" w:rsidR="00E02715" w:rsidRPr="0078280C" w:rsidRDefault="00E02715" w:rsidP="00E81DD6">
            <w:pPr>
              <w:pStyle w:val="Naslov1"/>
              <w:keepNext w:val="0"/>
              <w:widowControl w:val="0"/>
              <w:tabs>
                <w:tab w:val="left" w:pos="360"/>
              </w:tabs>
              <w:spacing w:before="0" w:after="0"/>
              <w:rPr>
                <w:rFonts w:cs="Arial"/>
                <w:sz w:val="20"/>
                <w:szCs w:val="20"/>
                <w:lang w:val="sl-SI" w:eastAsia="sl-SI"/>
              </w:rPr>
            </w:pP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01F3F61A" w14:textId="77777777" w:rsidR="00E02715" w:rsidRPr="0078280C" w:rsidRDefault="00E02715" w:rsidP="00E81DD6">
            <w:pPr>
              <w:pStyle w:val="Naslov1"/>
              <w:keepNext w:val="0"/>
              <w:widowControl w:val="0"/>
              <w:tabs>
                <w:tab w:val="left" w:pos="360"/>
              </w:tabs>
              <w:spacing w:before="0" w:after="0"/>
              <w:rPr>
                <w:rFonts w:cs="Arial"/>
                <w:sz w:val="20"/>
                <w:szCs w:val="20"/>
                <w:lang w:val="sl-SI" w:eastAsia="sl-SI"/>
              </w:rPr>
            </w:pPr>
          </w:p>
        </w:tc>
      </w:tr>
      <w:tr w:rsidR="00E02715" w:rsidRPr="008D7F1E" w14:paraId="6438A02F" w14:textId="77777777" w:rsidTr="00E81DD6">
        <w:trPr>
          <w:trHeight w:val="464"/>
        </w:trPr>
        <w:tc>
          <w:tcPr>
            <w:tcW w:w="9101" w:type="dxa"/>
            <w:gridSpan w:val="11"/>
          </w:tcPr>
          <w:p w14:paraId="175E9CFD" w14:textId="77777777" w:rsidR="00E02715" w:rsidRPr="0078280C" w:rsidRDefault="00E02715" w:rsidP="00E81DD6">
            <w:pPr>
              <w:widowControl w:val="0"/>
              <w:rPr>
                <w:rFonts w:cs="Arial"/>
                <w:b/>
                <w:szCs w:val="20"/>
                <w:lang w:val="sl-SI"/>
              </w:rPr>
            </w:pPr>
          </w:p>
          <w:p w14:paraId="23B94748" w14:textId="77777777" w:rsidR="00E02715" w:rsidRPr="0078280C" w:rsidRDefault="00E02715" w:rsidP="00E81DD6">
            <w:pPr>
              <w:widowControl w:val="0"/>
              <w:rPr>
                <w:rFonts w:cs="Arial"/>
                <w:b/>
                <w:szCs w:val="20"/>
                <w:lang w:val="sl-SI"/>
              </w:rPr>
            </w:pPr>
            <w:r w:rsidRPr="0078280C">
              <w:rPr>
                <w:rFonts w:cs="Arial"/>
                <w:b/>
                <w:szCs w:val="20"/>
                <w:lang w:val="sl-SI"/>
              </w:rPr>
              <w:t>OBRAZLOŽITEV:</w:t>
            </w:r>
          </w:p>
          <w:p w14:paraId="15F05449" w14:textId="77777777" w:rsidR="00E02715" w:rsidRPr="0078280C" w:rsidRDefault="00E02715" w:rsidP="00E02715">
            <w:pPr>
              <w:widowControl w:val="0"/>
              <w:numPr>
                <w:ilvl w:val="0"/>
                <w:numId w:val="3"/>
              </w:numPr>
              <w:suppressAutoHyphens/>
              <w:spacing w:line="260" w:lineRule="exact"/>
              <w:ind w:left="284" w:hanging="284"/>
              <w:jc w:val="both"/>
              <w:rPr>
                <w:rFonts w:cs="Arial"/>
                <w:b/>
                <w:szCs w:val="20"/>
                <w:lang w:val="sl-SI" w:eastAsia="sl-SI"/>
              </w:rPr>
            </w:pPr>
            <w:r w:rsidRPr="0078280C">
              <w:rPr>
                <w:rFonts w:cs="Arial"/>
                <w:b/>
                <w:szCs w:val="20"/>
                <w:lang w:val="sl-SI" w:eastAsia="sl-SI"/>
              </w:rPr>
              <w:t>Ocena finančnih posledic, ki niso načrtovane v sprejetem proračunu</w:t>
            </w:r>
          </w:p>
          <w:p w14:paraId="3FDE3C6A" w14:textId="77777777" w:rsidR="00E02715" w:rsidRPr="0078280C" w:rsidRDefault="00E02715" w:rsidP="00E02715">
            <w:pPr>
              <w:widowControl w:val="0"/>
              <w:numPr>
                <w:ilvl w:val="0"/>
                <w:numId w:val="3"/>
              </w:numPr>
              <w:suppressAutoHyphens/>
              <w:spacing w:line="260" w:lineRule="exact"/>
              <w:ind w:left="284" w:hanging="284"/>
              <w:jc w:val="both"/>
              <w:rPr>
                <w:rFonts w:cs="Arial"/>
                <w:b/>
                <w:szCs w:val="20"/>
                <w:lang w:val="sl-SI" w:eastAsia="sl-SI"/>
              </w:rPr>
            </w:pPr>
            <w:r w:rsidRPr="0078280C">
              <w:rPr>
                <w:rFonts w:cs="Arial"/>
                <w:b/>
                <w:szCs w:val="20"/>
                <w:lang w:val="sl-SI" w:eastAsia="sl-SI"/>
              </w:rPr>
              <w:lastRenderedPageBreak/>
              <w:t>Finančne posledice za državni proračun</w:t>
            </w:r>
          </w:p>
          <w:p w14:paraId="4BC08011" w14:textId="77777777" w:rsidR="00E02715" w:rsidRPr="0078280C" w:rsidRDefault="00E02715" w:rsidP="00E81DD6">
            <w:pPr>
              <w:widowControl w:val="0"/>
              <w:suppressAutoHyphens/>
              <w:ind w:left="720"/>
              <w:jc w:val="both"/>
              <w:rPr>
                <w:rFonts w:cs="Arial"/>
                <w:b/>
                <w:szCs w:val="20"/>
                <w:lang w:val="sl-SI" w:eastAsia="sl-SI"/>
              </w:rPr>
            </w:pPr>
            <w:proofErr w:type="spellStart"/>
            <w:r w:rsidRPr="0078280C">
              <w:rPr>
                <w:rFonts w:cs="Arial"/>
                <w:b/>
                <w:szCs w:val="20"/>
                <w:lang w:val="sl-SI" w:eastAsia="sl-SI"/>
              </w:rPr>
              <w:t>II.a</w:t>
            </w:r>
            <w:proofErr w:type="spellEnd"/>
            <w:r w:rsidRPr="0078280C">
              <w:rPr>
                <w:rFonts w:cs="Arial"/>
                <w:b/>
                <w:szCs w:val="20"/>
                <w:lang w:val="sl-SI" w:eastAsia="sl-SI"/>
              </w:rPr>
              <w:t xml:space="preserve"> Pravice porabe za izvedbo predlaganih rešitev so zagotovljene:</w:t>
            </w:r>
          </w:p>
          <w:p w14:paraId="32FDEE55" w14:textId="77777777" w:rsidR="00E02715" w:rsidRPr="0078280C" w:rsidRDefault="00E02715" w:rsidP="00E81DD6">
            <w:pPr>
              <w:widowControl w:val="0"/>
              <w:suppressAutoHyphens/>
              <w:ind w:left="714"/>
              <w:jc w:val="both"/>
              <w:rPr>
                <w:rFonts w:cs="Arial"/>
                <w:b/>
                <w:szCs w:val="20"/>
                <w:lang w:val="sl-SI" w:eastAsia="sl-SI"/>
              </w:rPr>
            </w:pPr>
            <w:proofErr w:type="spellStart"/>
            <w:r w:rsidRPr="0078280C">
              <w:rPr>
                <w:rFonts w:cs="Arial"/>
                <w:b/>
                <w:szCs w:val="20"/>
                <w:lang w:val="sl-SI" w:eastAsia="sl-SI"/>
              </w:rPr>
              <w:t>II.b</w:t>
            </w:r>
            <w:proofErr w:type="spellEnd"/>
            <w:r w:rsidRPr="0078280C">
              <w:rPr>
                <w:rFonts w:cs="Arial"/>
                <w:b/>
                <w:szCs w:val="20"/>
                <w:lang w:val="sl-SI" w:eastAsia="sl-SI"/>
              </w:rPr>
              <w:t xml:space="preserve"> Manjkajoče pravice porabe bodo zagotovljene s prerazporeditvijo:</w:t>
            </w:r>
          </w:p>
          <w:p w14:paraId="52AD0AC5" w14:textId="77777777" w:rsidR="00E02715" w:rsidRPr="0078280C" w:rsidRDefault="00E02715" w:rsidP="00E81DD6">
            <w:pPr>
              <w:widowControl w:val="0"/>
              <w:suppressAutoHyphens/>
              <w:ind w:left="714"/>
              <w:jc w:val="both"/>
              <w:rPr>
                <w:rFonts w:cs="Arial"/>
                <w:b/>
                <w:szCs w:val="20"/>
                <w:lang w:val="sl-SI" w:eastAsia="sl-SI"/>
              </w:rPr>
            </w:pPr>
            <w:proofErr w:type="spellStart"/>
            <w:r w:rsidRPr="0078280C">
              <w:rPr>
                <w:rFonts w:cs="Arial"/>
                <w:b/>
                <w:szCs w:val="20"/>
                <w:lang w:val="sl-SI" w:eastAsia="sl-SI"/>
              </w:rPr>
              <w:t>II.c</w:t>
            </w:r>
            <w:proofErr w:type="spellEnd"/>
            <w:r w:rsidRPr="0078280C">
              <w:rPr>
                <w:rFonts w:cs="Arial"/>
                <w:b/>
                <w:szCs w:val="20"/>
                <w:lang w:val="sl-SI" w:eastAsia="sl-SI"/>
              </w:rPr>
              <w:t xml:space="preserve"> Načrtovana nadomestitev zmanjšanih prihodkov in povečanih odhodkov proračuna:</w:t>
            </w:r>
          </w:p>
          <w:p w14:paraId="538303E1" w14:textId="77777777" w:rsidR="00E02715" w:rsidRPr="0078280C" w:rsidRDefault="00E02715" w:rsidP="00E81DD6">
            <w:pPr>
              <w:widowControl w:val="0"/>
              <w:ind w:left="284"/>
              <w:jc w:val="both"/>
              <w:rPr>
                <w:rFonts w:cs="Arial"/>
                <w:szCs w:val="20"/>
                <w:lang w:val="sl-SI"/>
              </w:rPr>
            </w:pPr>
          </w:p>
        </w:tc>
      </w:tr>
      <w:tr w:rsidR="00E02715" w:rsidRPr="008D7F1E" w14:paraId="2D6FFD9B" w14:textId="77777777" w:rsidTr="00E81DD6">
        <w:trPr>
          <w:trHeight w:val="1152"/>
        </w:trPr>
        <w:tc>
          <w:tcPr>
            <w:tcW w:w="9101" w:type="dxa"/>
            <w:gridSpan w:val="11"/>
            <w:tcBorders>
              <w:top w:val="single" w:sz="4" w:space="0" w:color="000000"/>
              <w:left w:val="single" w:sz="4" w:space="0" w:color="000000"/>
              <w:bottom w:val="single" w:sz="4" w:space="0" w:color="000000"/>
              <w:right w:val="single" w:sz="4" w:space="0" w:color="000000"/>
            </w:tcBorders>
          </w:tcPr>
          <w:p w14:paraId="6B6615EB" w14:textId="77777777" w:rsidR="00E02715" w:rsidRPr="0078280C" w:rsidRDefault="00E02715" w:rsidP="00E81DD6">
            <w:pPr>
              <w:rPr>
                <w:rFonts w:cs="Arial"/>
                <w:b/>
                <w:szCs w:val="20"/>
                <w:lang w:val="sl-SI"/>
              </w:rPr>
            </w:pPr>
            <w:r w:rsidRPr="0078280C">
              <w:rPr>
                <w:rFonts w:cs="Arial"/>
                <w:b/>
                <w:szCs w:val="20"/>
                <w:lang w:val="sl-SI"/>
              </w:rPr>
              <w:lastRenderedPageBreak/>
              <w:t>7.b Predstavitev ocene finančnih posledic pod 40.000 EUR:</w:t>
            </w:r>
          </w:p>
          <w:p w14:paraId="4663D953" w14:textId="77777777" w:rsidR="00E02715" w:rsidRPr="0078280C" w:rsidRDefault="00E02715" w:rsidP="00E81DD6">
            <w:pPr>
              <w:rPr>
                <w:rFonts w:cs="Arial"/>
                <w:szCs w:val="20"/>
                <w:lang w:val="sl-SI"/>
              </w:rPr>
            </w:pPr>
            <w:r w:rsidRPr="0078280C">
              <w:rPr>
                <w:rFonts w:cs="Arial"/>
                <w:szCs w:val="20"/>
                <w:lang w:val="sl-SI"/>
              </w:rPr>
              <w:t>(Samo če izberete NE pod točko 6.a.)</w:t>
            </w:r>
          </w:p>
          <w:p w14:paraId="7F950FDA" w14:textId="77777777" w:rsidR="00E02715" w:rsidRPr="0078280C" w:rsidRDefault="00E02715" w:rsidP="00E81DD6">
            <w:pPr>
              <w:rPr>
                <w:rFonts w:cs="Arial"/>
                <w:b/>
                <w:szCs w:val="20"/>
                <w:lang w:val="sl-SI"/>
              </w:rPr>
            </w:pPr>
            <w:r w:rsidRPr="0078280C">
              <w:rPr>
                <w:rFonts w:cs="Arial"/>
                <w:b/>
                <w:szCs w:val="20"/>
                <w:lang w:val="sl-SI"/>
              </w:rPr>
              <w:t>Kratka obrazložitev</w:t>
            </w:r>
          </w:p>
          <w:p w14:paraId="148E2212" w14:textId="77777777" w:rsidR="00E02715" w:rsidRPr="0078280C" w:rsidRDefault="00E02715" w:rsidP="00E81DD6">
            <w:pPr>
              <w:widowControl w:val="0"/>
              <w:spacing w:line="260" w:lineRule="exact"/>
              <w:jc w:val="both"/>
              <w:rPr>
                <w:rFonts w:cs="Arial"/>
                <w:szCs w:val="20"/>
                <w:lang w:val="sl-SI"/>
              </w:rPr>
            </w:pPr>
          </w:p>
          <w:p w14:paraId="2BBDDA64" w14:textId="5313DCBE" w:rsidR="00E02715" w:rsidRPr="0078280C" w:rsidRDefault="00E02715" w:rsidP="00E81DD6">
            <w:pPr>
              <w:widowControl w:val="0"/>
              <w:spacing w:line="260" w:lineRule="exact"/>
              <w:jc w:val="both"/>
              <w:rPr>
                <w:rFonts w:cs="Arial"/>
                <w:szCs w:val="20"/>
                <w:lang w:val="sl-SI"/>
              </w:rPr>
            </w:pPr>
            <w:r w:rsidRPr="0078280C">
              <w:rPr>
                <w:rFonts w:cs="Arial"/>
                <w:szCs w:val="20"/>
                <w:lang w:val="sl-SI"/>
              </w:rPr>
              <w:t>Predlagan</w:t>
            </w:r>
            <w:r w:rsidR="00EA1434">
              <w:rPr>
                <w:rFonts w:cs="Arial"/>
                <w:szCs w:val="20"/>
                <w:lang w:val="sl-SI"/>
              </w:rPr>
              <w:t>e</w:t>
            </w:r>
            <w:r w:rsidRPr="0078280C">
              <w:rPr>
                <w:rFonts w:cs="Arial"/>
                <w:szCs w:val="20"/>
                <w:lang w:val="sl-SI"/>
              </w:rPr>
              <w:t xml:space="preserve"> </w:t>
            </w:r>
            <w:r w:rsidR="00EB1FF9">
              <w:rPr>
                <w:rFonts w:cs="Arial"/>
                <w:szCs w:val="20"/>
                <w:lang w:val="sl-SI"/>
              </w:rPr>
              <w:t xml:space="preserve">spremembe in </w:t>
            </w:r>
            <w:r w:rsidRPr="0078280C">
              <w:rPr>
                <w:rFonts w:cs="Arial"/>
                <w:szCs w:val="20"/>
                <w:lang w:val="sl-SI"/>
              </w:rPr>
              <w:t xml:space="preserve">dopolnitve Uredbe nimajo finančnih posledic. Uredba se </w:t>
            </w:r>
            <w:r w:rsidR="00EB1FF9">
              <w:rPr>
                <w:rFonts w:cs="Arial"/>
                <w:szCs w:val="20"/>
                <w:lang w:val="sl-SI"/>
              </w:rPr>
              <w:t xml:space="preserve">spreminja </w:t>
            </w:r>
            <w:r w:rsidR="00D20541">
              <w:rPr>
                <w:rFonts w:cs="Arial"/>
                <w:szCs w:val="20"/>
                <w:lang w:val="sl-SI"/>
              </w:rPr>
              <w:t>in</w:t>
            </w:r>
            <w:r w:rsidR="00EB1FF9">
              <w:rPr>
                <w:rFonts w:cs="Arial"/>
                <w:szCs w:val="20"/>
                <w:lang w:val="sl-SI"/>
              </w:rPr>
              <w:t xml:space="preserve">  </w:t>
            </w:r>
            <w:r w:rsidRPr="0078280C">
              <w:rPr>
                <w:rFonts w:cs="Arial"/>
                <w:szCs w:val="20"/>
                <w:lang w:val="sl-SI"/>
              </w:rPr>
              <w:t xml:space="preserve">dopolnjuje z namenom pravilnega obračunavanja </w:t>
            </w:r>
            <w:r w:rsidR="00EB1FF9">
              <w:rPr>
                <w:rFonts w:cs="Arial"/>
                <w:szCs w:val="20"/>
                <w:lang w:val="sl-SI"/>
              </w:rPr>
              <w:t>novih vrst izplačil</w:t>
            </w:r>
            <w:r w:rsidRPr="0078280C">
              <w:rPr>
                <w:rFonts w:cs="Arial"/>
                <w:szCs w:val="20"/>
                <w:lang w:val="sl-SI"/>
              </w:rPr>
              <w:t xml:space="preserve"> in posredovanja podatkov v informacijski sistem za posredovanje in analizo podatkov o plačah, drugih izplačilih in številu zaposlenih v javnem sektorju – ISPAP.</w:t>
            </w:r>
          </w:p>
        </w:tc>
      </w:tr>
      <w:tr w:rsidR="00E02715" w:rsidRPr="008D7F1E" w14:paraId="6B1F630D" w14:textId="77777777" w:rsidTr="00E81DD6">
        <w:trPr>
          <w:trHeight w:val="371"/>
        </w:trPr>
        <w:tc>
          <w:tcPr>
            <w:tcW w:w="9101" w:type="dxa"/>
            <w:gridSpan w:val="11"/>
            <w:tcBorders>
              <w:top w:val="single" w:sz="4" w:space="0" w:color="000000"/>
              <w:left w:val="single" w:sz="4" w:space="0" w:color="000000"/>
              <w:bottom w:val="single" w:sz="4" w:space="0" w:color="000000"/>
              <w:right w:val="single" w:sz="4" w:space="0" w:color="000000"/>
            </w:tcBorders>
          </w:tcPr>
          <w:p w14:paraId="3C60DD87" w14:textId="77777777" w:rsidR="00E02715" w:rsidRPr="0078280C" w:rsidRDefault="00E02715" w:rsidP="00E81DD6">
            <w:pPr>
              <w:rPr>
                <w:rFonts w:cs="Arial"/>
                <w:b/>
                <w:szCs w:val="20"/>
                <w:lang w:val="sl-SI"/>
              </w:rPr>
            </w:pPr>
            <w:r w:rsidRPr="0078280C">
              <w:rPr>
                <w:rFonts w:cs="Arial"/>
                <w:b/>
                <w:szCs w:val="20"/>
                <w:lang w:val="sl-SI"/>
              </w:rPr>
              <w:t>8. Predstavitev sodelovanja z združenji občin:</w:t>
            </w:r>
          </w:p>
        </w:tc>
      </w:tr>
      <w:tr w:rsidR="00E02715" w:rsidRPr="0078280C" w14:paraId="2FCD7558" w14:textId="77777777" w:rsidTr="00E81DD6">
        <w:trPr>
          <w:trHeight w:val="1008"/>
        </w:trPr>
        <w:tc>
          <w:tcPr>
            <w:tcW w:w="6999" w:type="dxa"/>
            <w:gridSpan w:val="8"/>
          </w:tcPr>
          <w:p w14:paraId="2E27CFDA" w14:textId="77777777" w:rsidR="00E02715" w:rsidRPr="0078280C" w:rsidRDefault="00E02715" w:rsidP="00E81DD6">
            <w:pPr>
              <w:widowControl w:val="0"/>
              <w:spacing w:line="260" w:lineRule="exact"/>
              <w:rPr>
                <w:rFonts w:cs="Arial"/>
                <w:iCs/>
                <w:szCs w:val="20"/>
                <w:lang w:val="sl-SI"/>
              </w:rPr>
            </w:pPr>
            <w:r w:rsidRPr="0078280C">
              <w:rPr>
                <w:rFonts w:cs="Arial"/>
                <w:iCs/>
                <w:szCs w:val="20"/>
                <w:lang w:val="sl-SI"/>
              </w:rPr>
              <w:t>Vsebina predloženega gradiva (predpisa) vpliva na:</w:t>
            </w:r>
          </w:p>
          <w:p w14:paraId="485DA7DA" w14:textId="77777777" w:rsidR="00E02715" w:rsidRPr="0078280C" w:rsidRDefault="00E02715" w:rsidP="00E02715">
            <w:pPr>
              <w:widowControl w:val="0"/>
              <w:numPr>
                <w:ilvl w:val="1"/>
                <w:numId w:val="4"/>
              </w:numPr>
              <w:spacing w:line="260" w:lineRule="exact"/>
              <w:rPr>
                <w:rFonts w:cs="Arial"/>
                <w:iCs/>
                <w:szCs w:val="20"/>
                <w:lang w:val="sl-SI"/>
              </w:rPr>
            </w:pPr>
            <w:r w:rsidRPr="0078280C">
              <w:rPr>
                <w:rFonts w:cs="Arial"/>
                <w:iCs/>
                <w:szCs w:val="20"/>
                <w:lang w:val="sl-SI"/>
              </w:rPr>
              <w:t>pristojnosti občin,</w:t>
            </w:r>
          </w:p>
          <w:p w14:paraId="4BFD1EE0" w14:textId="77777777" w:rsidR="00E02715" w:rsidRPr="0078280C" w:rsidRDefault="00E02715" w:rsidP="00E02715">
            <w:pPr>
              <w:widowControl w:val="0"/>
              <w:numPr>
                <w:ilvl w:val="1"/>
                <w:numId w:val="4"/>
              </w:numPr>
              <w:spacing w:line="260" w:lineRule="exact"/>
              <w:rPr>
                <w:rFonts w:cs="Arial"/>
                <w:iCs/>
                <w:szCs w:val="20"/>
                <w:lang w:val="sl-SI"/>
              </w:rPr>
            </w:pPr>
            <w:r w:rsidRPr="0078280C">
              <w:rPr>
                <w:rFonts w:cs="Arial"/>
                <w:iCs/>
                <w:szCs w:val="20"/>
                <w:lang w:val="sl-SI"/>
              </w:rPr>
              <w:t>delovanje občin,</w:t>
            </w:r>
          </w:p>
          <w:p w14:paraId="4896588F" w14:textId="77777777" w:rsidR="00E02715" w:rsidRPr="0078280C" w:rsidRDefault="00E02715" w:rsidP="00E02715">
            <w:pPr>
              <w:widowControl w:val="0"/>
              <w:numPr>
                <w:ilvl w:val="1"/>
                <w:numId w:val="4"/>
              </w:numPr>
              <w:spacing w:line="260" w:lineRule="exact"/>
              <w:rPr>
                <w:rFonts w:cs="Arial"/>
                <w:iCs/>
                <w:szCs w:val="20"/>
                <w:lang w:val="sl-SI"/>
              </w:rPr>
            </w:pPr>
            <w:r w:rsidRPr="0078280C">
              <w:rPr>
                <w:rFonts w:cs="Arial"/>
                <w:iCs/>
                <w:szCs w:val="20"/>
                <w:lang w:val="sl-SI"/>
              </w:rPr>
              <w:t>financiranje občin.</w:t>
            </w:r>
          </w:p>
        </w:tc>
        <w:tc>
          <w:tcPr>
            <w:tcW w:w="2102" w:type="dxa"/>
            <w:gridSpan w:val="3"/>
          </w:tcPr>
          <w:p w14:paraId="4AD02FFA" w14:textId="77777777" w:rsidR="00E02715" w:rsidRPr="0078280C" w:rsidRDefault="00E02715" w:rsidP="00E81DD6">
            <w:pPr>
              <w:widowControl w:val="0"/>
              <w:spacing w:line="260" w:lineRule="exact"/>
              <w:jc w:val="center"/>
              <w:rPr>
                <w:rFonts w:cs="Arial"/>
                <w:szCs w:val="20"/>
                <w:lang w:val="sl-SI"/>
              </w:rPr>
            </w:pPr>
            <w:r w:rsidRPr="0078280C">
              <w:rPr>
                <w:rFonts w:cs="Arial"/>
                <w:szCs w:val="20"/>
                <w:lang w:val="sl-SI"/>
              </w:rPr>
              <w:t>NE</w:t>
            </w:r>
          </w:p>
        </w:tc>
      </w:tr>
      <w:tr w:rsidR="00E02715" w:rsidRPr="008D7F1E" w14:paraId="57385086" w14:textId="77777777" w:rsidTr="00E81DD6">
        <w:trPr>
          <w:trHeight w:val="2827"/>
        </w:trPr>
        <w:tc>
          <w:tcPr>
            <w:tcW w:w="9101" w:type="dxa"/>
            <w:gridSpan w:val="11"/>
          </w:tcPr>
          <w:p w14:paraId="781B7D8B" w14:textId="77777777" w:rsidR="00E02715" w:rsidRPr="0078280C" w:rsidRDefault="00E02715" w:rsidP="00E81DD6">
            <w:pPr>
              <w:widowControl w:val="0"/>
              <w:spacing w:line="260" w:lineRule="exact"/>
              <w:rPr>
                <w:rFonts w:cs="Arial"/>
                <w:iCs/>
                <w:szCs w:val="20"/>
                <w:lang w:val="sl-SI"/>
              </w:rPr>
            </w:pPr>
            <w:r w:rsidRPr="0078280C">
              <w:rPr>
                <w:rFonts w:cs="Arial"/>
                <w:iCs/>
                <w:szCs w:val="20"/>
                <w:lang w:val="sl-SI"/>
              </w:rPr>
              <w:t>Gradivo (predpis) je bilo poslano v mnenje: /</w:t>
            </w:r>
          </w:p>
          <w:p w14:paraId="51AC2FC3" w14:textId="77777777" w:rsidR="00E02715" w:rsidRPr="0078280C" w:rsidRDefault="00E02715" w:rsidP="00E81DD6">
            <w:pPr>
              <w:widowControl w:val="0"/>
              <w:spacing w:line="260" w:lineRule="exact"/>
              <w:rPr>
                <w:rFonts w:cs="Arial"/>
                <w:iCs/>
                <w:szCs w:val="20"/>
                <w:lang w:val="sl-SI"/>
              </w:rPr>
            </w:pPr>
          </w:p>
          <w:p w14:paraId="55B125D4" w14:textId="77777777" w:rsidR="00E02715" w:rsidRPr="0078280C" w:rsidRDefault="00E02715" w:rsidP="00E81DD6">
            <w:pPr>
              <w:widowControl w:val="0"/>
              <w:spacing w:line="260" w:lineRule="exact"/>
              <w:rPr>
                <w:rFonts w:cs="Arial"/>
                <w:iCs/>
                <w:szCs w:val="20"/>
                <w:lang w:val="sl-SI"/>
              </w:rPr>
            </w:pPr>
            <w:r w:rsidRPr="0078280C">
              <w:rPr>
                <w:rFonts w:cs="Arial"/>
                <w:iCs/>
                <w:szCs w:val="20"/>
                <w:lang w:val="sl-SI"/>
              </w:rPr>
              <w:t>Predlogi in pripombe združenj so bili upoštevani:</w:t>
            </w:r>
          </w:p>
          <w:p w14:paraId="080515A1"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v celoti,</w:t>
            </w:r>
          </w:p>
          <w:p w14:paraId="461B6C46"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večinoma,</w:t>
            </w:r>
          </w:p>
          <w:p w14:paraId="25158868"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delno,</w:t>
            </w:r>
          </w:p>
          <w:p w14:paraId="461EC27E"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niso bili upoštevani.</w:t>
            </w:r>
          </w:p>
          <w:p w14:paraId="251824E8" w14:textId="77777777" w:rsidR="00E02715" w:rsidRPr="0078280C" w:rsidRDefault="00E02715" w:rsidP="00E81DD6">
            <w:pPr>
              <w:widowControl w:val="0"/>
              <w:spacing w:line="260" w:lineRule="exact"/>
              <w:ind w:left="360"/>
              <w:rPr>
                <w:rFonts w:cs="Arial"/>
                <w:iCs/>
                <w:szCs w:val="20"/>
                <w:lang w:val="sl-SI"/>
              </w:rPr>
            </w:pPr>
          </w:p>
          <w:p w14:paraId="2A4C968C" w14:textId="77777777" w:rsidR="00E02715" w:rsidRPr="0078280C" w:rsidRDefault="00E02715" w:rsidP="00E81DD6">
            <w:pPr>
              <w:widowControl w:val="0"/>
              <w:spacing w:line="260" w:lineRule="exact"/>
              <w:rPr>
                <w:rFonts w:cs="Arial"/>
                <w:iCs/>
                <w:szCs w:val="20"/>
                <w:lang w:val="sl-SI"/>
              </w:rPr>
            </w:pPr>
            <w:r w:rsidRPr="0078280C">
              <w:rPr>
                <w:rFonts w:cs="Arial"/>
                <w:iCs/>
                <w:szCs w:val="20"/>
                <w:lang w:val="sl-SI"/>
              </w:rPr>
              <w:t>Bistveni predlogi in pripombe, ki niso bili upoštevani.</w:t>
            </w:r>
          </w:p>
        </w:tc>
      </w:tr>
      <w:tr w:rsidR="00E02715" w:rsidRPr="008D7F1E" w14:paraId="38C69B37" w14:textId="77777777" w:rsidTr="00E81DD6">
        <w:tc>
          <w:tcPr>
            <w:tcW w:w="9101" w:type="dxa"/>
            <w:gridSpan w:val="11"/>
            <w:vAlign w:val="center"/>
          </w:tcPr>
          <w:p w14:paraId="26761274" w14:textId="77777777" w:rsidR="00E02715" w:rsidRPr="0078280C" w:rsidRDefault="00E02715" w:rsidP="00E81DD6">
            <w:pPr>
              <w:widowControl w:val="0"/>
              <w:spacing w:line="260" w:lineRule="exact"/>
              <w:rPr>
                <w:rFonts w:cs="Arial"/>
                <w:b/>
                <w:szCs w:val="20"/>
                <w:lang w:val="sl-SI"/>
              </w:rPr>
            </w:pPr>
            <w:r w:rsidRPr="0078280C">
              <w:rPr>
                <w:rFonts w:cs="Arial"/>
                <w:b/>
                <w:szCs w:val="20"/>
                <w:lang w:val="sl-SI"/>
              </w:rPr>
              <w:t>9. Predstavitev sodelovanja javnosti:</w:t>
            </w:r>
          </w:p>
          <w:p w14:paraId="1AAEA397" w14:textId="77777777" w:rsidR="00E02715" w:rsidRPr="0078280C" w:rsidRDefault="00E02715" w:rsidP="00E81DD6">
            <w:pPr>
              <w:widowControl w:val="0"/>
              <w:spacing w:line="260" w:lineRule="exact"/>
              <w:rPr>
                <w:rFonts w:cs="Arial"/>
                <w:b/>
                <w:szCs w:val="20"/>
                <w:lang w:val="sl-SI"/>
              </w:rPr>
            </w:pPr>
            <w:r w:rsidRPr="0078280C">
              <w:rPr>
                <w:rFonts w:cs="Arial"/>
                <w:iCs/>
                <w:szCs w:val="20"/>
                <w:lang w:val="sl-SI"/>
              </w:rPr>
              <w:t xml:space="preserve">Gradivo ni tako, da bi ga bilo treba objaviti na spletni strani predlagatelja. </w:t>
            </w:r>
          </w:p>
        </w:tc>
      </w:tr>
      <w:tr w:rsidR="00E02715" w:rsidRPr="0078280C" w14:paraId="1D29C740" w14:textId="77777777" w:rsidTr="00E81DD6">
        <w:tc>
          <w:tcPr>
            <w:tcW w:w="6999" w:type="dxa"/>
            <w:gridSpan w:val="8"/>
          </w:tcPr>
          <w:p w14:paraId="363D7222" w14:textId="77777777" w:rsidR="00E02715" w:rsidRPr="0078280C" w:rsidRDefault="00E02715" w:rsidP="00E81DD6">
            <w:pPr>
              <w:widowControl w:val="0"/>
              <w:spacing w:line="260" w:lineRule="exact"/>
              <w:rPr>
                <w:rFonts w:cs="Arial"/>
                <w:szCs w:val="20"/>
                <w:lang w:val="sl-SI"/>
              </w:rPr>
            </w:pPr>
            <w:r w:rsidRPr="0078280C">
              <w:rPr>
                <w:rFonts w:cs="Arial"/>
                <w:iCs/>
                <w:szCs w:val="20"/>
                <w:lang w:val="sl-SI"/>
              </w:rPr>
              <w:t>Gradivo je bilo predhodno objavljeno na spletni strani predlagatelja:</w:t>
            </w:r>
          </w:p>
        </w:tc>
        <w:tc>
          <w:tcPr>
            <w:tcW w:w="2102" w:type="dxa"/>
            <w:gridSpan w:val="3"/>
          </w:tcPr>
          <w:p w14:paraId="6E50646E" w14:textId="77777777" w:rsidR="00E02715" w:rsidRPr="0078280C" w:rsidRDefault="00E02715" w:rsidP="00E81DD6">
            <w:pPr>
              <w:widowControl w:val="0"/>
              <w:spacing w:line="260" w:lineRule="exact"/>
              <w:jc w:val="center"/>
              <w:rPr>
                <w:rFonts w:cs="Arial"/>
                <w:iCs/>
                <w:szCs w:val="20"/>
                <w:lang w:val="sl-SI"/>
              </w:rPr>
            </w:pPr>
            <w:r w:rsidRPr="0078280C">
              <w:rPr>
                <w:rFonts w:cs="Arial"/>
                <w:szCs w:val="20"/>
                <w:lang w:val="sl-SI"/>
              </w:rPr>
              <w:t>NE</w:t>
            </w:r>
          </w:p>
        </w:tc>
      </w:tr>
      <w:tr w:rsidR="00E02715" w:rsidRPr="008D7F1E" w14:paraId="78F2C6DC" w14:textId="77777777" w:rsidTr="00E81DD6">
        <w:tc>
          <w:tcPr>
            <w:tcW w:w="9101" w:type="dxa"/>
            <w:gridSpan w:val="11"/>
          </w:tcPr>
          <w:p w14:paraId="66CD9C51" w14:textId="77777777" w:rsidR="00E02715" w:rsidRPr="0078280C" w:rsidRDefault="00E02715" w:rsidP="00E81DD6">
            <w:pPr>
              <w:widowControl w:val="0"/>
              <w:spacing w:line="260" w:lineRule="exact"/>
              <w:rPr>
                <w:rFonts w:cs="Arial"/>
                <w:iCs/>
                <w:szCs w:val="20"/>
                <w:lang w:val="sl-SI"/>
              </w:rPr>
            </w:pPr>
            <w:r w:rsidRPr="0078280C">
              <w:rPr>
                <w:rFonts w:cs="Arial"/>
                <w:iCs/>
                <w:szCs w:val="20"/>
                <w:lang w:val="sl-SI"/>
              </w:rPr>
              <w:t>Gradivo ni takšne narave, da bi ga bilo treba objaviti na spletni strani predlagatelja.</w:t>
            </w:r>
          </w:p>
        </w:tc>
      </w:tr>
      <w:tr w:rsidR="00E02715" w:rsidRPr="008D7F1E" w14:paraId="2BB428BB" w14:textId="77777777" w:rsidTr="00E81DD6">
        <w:tc>
          <w:tcPr>
            <w:tcW w:w="9101" w:type="dxa"/>
            <w:gridSpan w:val="11"/>
          </w:tcPr>
          <w:p w14:paraId="14C3D44B" w14:textId="77777777" w:rsidR="00E02715" w:rsidRPr="0078280C" w:rsidRDefault="00E02715" w:rsidP="00E81DD6">
            <w:pPr>
              <w:widowControl w:val="0"/>
              <w:spacing w:line="260" w:lineRule="exact"/>
              <w:rPr>
                <w:rFonts w:cs="Arial"/>
                <w:iCs/>
                <w:szCs w:val="20"/>
                <w:lang w:val="sl-SI"/>
              </w:rPr>
            </w:pPr>
            <w:r w:rsidRPr="0078280C">
              <w:rPr>
                <w:rFonts w:cs="Arial"/>
                <w:iCs/>
                <w:szCs w:val="20"/>
                <w:lang w:val="sl-SI"/>
              </w:rPr>
              <w:t>(Če je odgovor DA, navedite:</w:t>
            </w:r>
          </w:p>
          <w:p w14:paraId="37B40A27" w14:textId="77777777" w:rsidR="00E02715" w:rsidRPr="0078280C" w:rsidRDefault="00E02715" w:rsidP="00E81DD6">
            <w:pPr>
              <w:widowControl w:val="0"/>
              <w:spacing w:line="260" w:lineRule="exact"/>
              <w:rPr>
                <w:rFonts w:cs="Arial"/>
                <w:iCs/>
                <w:szCs w:val="20"/>
                <w:lang w:val="sl-SI"/>
              </w:rPr>
            </w:pPr>
            <w:r w:rsidRPr="0078280C">
              <w:rPr>
                <w:rFonts w:cs="Arial"/>
                <w:iCs/>
                <w:szCs w:val="20"/>
                <w:lang w:val="sl-SI"/>
              </w:rPr>
              <w:t>Datum objave: ………</w:t>
            </w:r>
          </w:p>
          <w:p w14:paraId="10F649E5" w14:textId="77777777" w:rsidR="00E02715" w:rsidRPr="0078280C" w:rsidRDefault="00E02715" w:rsidP="00E81DD6">
            <w:pPr>
              <w:widowControl w:val="0"/>
              <w:spacing w:line="260" w:lineRule="exact"/>
              <w:rPr>
                <w:rFonts w:cs="Arial"/>
                <w:iCs/>
                <w:szCs w:val="20"/>
                <w:lang w:val="sl-SI"/>
              </w:rPr>
            </w:pPr>
            <w:r w:rsidRPr="0078280C">
              <w:rPr>
                <w:rFonts w:cs="Arial"/>
                <w:iCs/>
                <w:szCs w:val="20"/>
                <w:lang w:val="sl-SI"/>
              </w:rPr>
              <w:t xml:space="preserve">V razpravo so bili vključeni: </w:t>
            </w:r>
          </w:p>
          <w:p w14:paraId="537D93DB" w14:textId="77777777" w:rsidR="00E02715" w:rsidRPr="0078280C" w:rsidRDefault="00E02715" w:rsidP="00E02715">
            <w:pPr>
              <w:widowControl w:val="0"/>
              <w:numPr>
                <w:ilvl w:val="0"/>
                <w:numId w:val="5"/>
              </w:numPr>
              <w:spacing w:line="260" w:lineRule="exact"/>
              <w:rPr>
                <w:rFonts w:cs="Arial"/>
                <w:iCs/>
                <w:szCs w:val="20"/>
                <w:lang w:val="sl-SI"/>
              </w:rPr>
            </w:pPr>
            <w:r w:rsidRPr="0078280C">
              <w:rPr>
                <w:rFonts w:cs="Arial"/>
                <w:iCs/>
                <w:szCs w:val="20"/>
                <w:lang w:val="sl-SI"/>
              </w:rPr>
              <w:t xml:space="preserve">nevladne organizacije, </w:t>
            </w:r>
          </w:p>
          <w:p w14:paraId="139E2535" w14:textId="77777777" w:rsidR="00E02715" w:rsidRPr="0078280C" w:rsidRDefault="00E02715" w:rsidP="00E02715">
            <w:pPr>
              <w:widowControl w:val="0"/>
              <w:numPr>
                <w:ilvl w:val="0"/>
                <w:numId w:val="5"/>
              </w:numPr>
              <w:spacing w:line="260" w:lineRule="exact"/>
              <w:rPr>
                <w:rFonts w:cs="Arial"/>
                <w:iCs/>
                <w:szCs w:val="20"/>
                <w:lang w:val="sl-SI"/>
              </w:rPr>
            </w:pPr>
            <w:r w:rsidRPr="0078280C">
              <w:rPr>
                <w:rFonts w:cs="Arial"/>
                <w:iCs/>
                <w:szCs w:val="20"/>
                <w:lang w:val="sl-SI"/>
              </w:rPr>
              <w:t>predstavniki zainteresirane javnosti,</w:t>
            </w:r>
          </w:p>
          <w:p w14:paraId="35062444" w14:textId="77777777" w:rsidR="00E02715" w:rsidRPr="0078280C" w:rsidRDefault="00E02715" w:rsidP="00E02715">
            <w:pPr>
              <w:widowControl w:val="0"/>
              <w:numPr>
                <w:ilvl w:val="0"/>
                <w:numId w:val="5"/>
              </w:numPr>
              <w:spacing w:line="260" w:lineRule="exact"/>
              <w:rPr>
                <w:rFonts w:cs="Arial"/>
                <w:iCs/>
                <w:szCs w:val="20"/>
                <w:lang w:val="sl-SI"/>
              </w:rPr>
            </w:pPr>
            <w:r w:rsidRPr="0078280C">
              <w:rPr>
                <w:rFonts w:cs="Arial"/>
                <w:iCs/>
                <w:szCs w:val="20"/>
                <w:lang w:val="sl-SI"/>
              </w:rPr>
              <w:t>predstavniki strokovne javnosti.</w:t>
            </w:r>
          </w:p>
          <w:p w14:paraId="47AA1F84" w14:textId="77777777" w:rsidR="00E02715" w:rsidRPr="0078280C" w:rsidRDefault="00E02715" w:rsidP="00E81DD6">
            <w:pPr>
              <w:widowControl w:val="0"/>
              <w:spacing w:line="260" w:lineRule="exact"/>
              <w:rPr>
                <w:rFonts w:cs="Arial"/>
                <w:iCs/>
                <w:szCs w:val="20"/>
                <w:lang w:val="sl-SI"/>
              </w:rPr>
            </w:pPr>
            <w:r w:rsidRPr="0078280C">
              <w:rPr>
                <w:rFonts w:cs="Arial"/>
                <w:iCs/>
                <w:szCs w:val="20"/>
                <w:lang w:val="sl-SI"/>
              </w:rPr>
              <w:t xml:space="preserve">Mnenja, predlogi in pripombe z navedbo predlagateljev </w:t>
            </w:r>
            <w:r w:rsidRPr="0078280C">
              <w:rPr>
                <w:rFonts w:cs="Arial"/>
                <w:color w:val="000000"/>
                <w:szCs w:val="20"/>
                <w:lang w:val="sl-SI"/>
              </w:rPr>
              <w:t>(imen in priimkov fizičnih oseb, ki niso poslovni subjekti, ne navajajte</w:t>
            </w:r>
            <w:r w:rsidRPr="0078280C">
              <w:rPr>
                <w:rFonts w:cs="Arial"/>
                <w:iCs/>
                <w:szCs w:val="20"/>
                <w:lang w:val="sl-SI"/>
              </w:rPr>
              <w:t>):</w:t>
            </w:r>
          </w:p>
          <w:p w14:paraId="6487EA7C" w14:textId="77777777" w:rsidR="00E02715" w:rsidRPr="0078280C" w:rsidRDefault="00E02715" w:rsidP="00E81DD6">
            <w:pPr>
              <w:widowControl w:val="0"/>
              <w:spacing w:line="260" w:lineRule="exact"/>
              <w:rPr>
                <w:rFonts w:cs="Arial"/>
                <w:iCs/>
                <w:szCs w:val="20"/>
                <w:lang w:val="sl-SI"/>
              </w:rPr>
            </w:pPr>
            <w:r w:rsidRPr="0078280C">
              <w:rPr>
                <w:rFonts w:cs="Arial"/>
                <w:iCs/>
                <w:szCs w:val="20"/>
                <w:lang w:val="sl-SI"/>
              </w:rPr>
              <w:t>Upoštevani so bili:</w:t>
            </w:r>
          </w:p>
          <w:p w14:paraId="4D3B8797"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v celoti,</w:t>
            </w:r>
          </w:p>
          <w:p w14:paraId="7FCD7EF3"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večinoma,</w:t>
            </w:r>
          </w:p>
          <w:p w14:paraId="098C1AFB"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delno,</w:t>
            </w:r>
          </w:p>
          <w:p w14:paraId="5EF3B578"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niso bili upoštevani.</w:t>
            </w:r>
          </w:p>
          <w:p w14:paraId="4685B5D4" w14:textId="77777777" w:rsidR="00E02715" w:rsidRPr="0078280C" w:rsidRDefault="00E02715" w:rsidP="00E81DD6">
            <w:pPr>
              <w:widowControl w:val="0"/>
              <w:spacing w:line="260" w:lineRule="exact"/>
              <w:rPr>
                <w:rFonts w:cs="Arial"/>
                <w:iCs/>
                <w:szCs w:val="20"/>
                <w:lang w:val="sl-SI"/>
              </w:rPr>
            </w:pPr>
            <w:r w:rsidRPr="0078280C">
              <w:rPr>
                <w:rFonts w:cs="Arial"/>
                <w:iCs/>
                <w:szCs w:val="20"/>
                <w:lang w:val="sl-SI"/>
              </w:rPr>
              <w:t>Bistvena mnenja, predlogi in pripombe, ki niso bili upoštevani, ter razlogi za neupoštevanje:</w:t>
            </w:r>
          </w:p>
          <w:p w14:paraId="129D5BD0" w14:textId="77777777" w:rsidR="00E02715" w:rsidRPr="0078280C" w:rsidRDefault="00E02715" w:rsidP="00E81DD6">
            <w:pPr>
              <w:widowControl w:val="0"/>
              <w:spacing w:line="260" w:lineRule="exact"/>
              <w:rPr>
                <w:rFonts w:cs="Arial"/>
                <w:iCs/>
                <w:szCs w:val="20"/>
                <w:lang w:val="sl-SI"/>
              </w:rPr>
            </w:pPr>
            <w:r w:rsidRPr="0078280C">
              <w:rPr>
                <w:rFonts w:cs="Arial"/>
                <w:iCs/>
                <w:szCs w:val="20"/>
                <w:lang w:val="sl-SI"/>
              </w:rPr>
              <w:t>Poročilo je bilo dano ……………..</w:t>
            </w:r>
          </w:p>
          <w:p w14:paraId="39D7ED37" w14:textId="77777777" w:rsidR="00E02715" w:rsidRPr="0078280C" w:rsidRDefault="00E02715" w:rsidP="00E81DD6">
            <w:pPr>
              <w:widowControl w:val="0"/>
              <w:spacing w:line="260" w:lineRule="exact"/>
              <w:rPr>
                <w:rFonts w:cs="Arial"/>
                <w:iCs/>
                <w:szCs w:val="20"/>
                <w:lang w:val="sl-SI"/>
              </w:rPr>
            </w:pPr>
            <w:r w:rsidRPr="0078280C">
              <w:rPr>
                <w:rFonts w:cs="Arial"/>
                <w:iCs/>
                <w:szCs w:val="20"/>
                <w:lang w:val="sl-SI"/>
              </w:rPr>
              <w:t>Javnost je bila vključena v pripravo gradiva v skladu z Zakonom o …, kar je navedeno v predlogu predpisa.)</w:t>
            </w:r>
          </w:p>
        </w:tc>
      </w:tr>
      <w:tr w:rsidR="00E02715" w:rsidRPr="0078280C" w14:paraId="6B2C08EF" w14:textId="77777777" w:rsidTr="00E81DD6">
        <w:tc>
          <w:tcPr>
            <w:tcW w:w="6999" w:type="dxa"/>
            <w:gridSpan w:val="8"/>
            <w:vAlign w:val="center"/>
          </w:tcPr>
          <w:p w14:paraId="398B47EE" w14:textId="77777777" w:rsidR="00E02715" w:rsidRPr="0078280C" w:rsidRDefault="00E02715" w:rsidP="00E81DD6">
            <w:pPr>
              <w:widowControl w:val="0"/>
              <w:spacing w:line="260" w:lineRule="exact"/>
              <w:rPr>
                <w:rFonts w:cs="Arial"/>
                <w:b/>
                <w:szCs w:val="20"/>
                <w:lang w:val="sl-SI"/>
              </w:rPr>
            </w:pPr>
            <w:r w:rsidRPr="0078280C">
              <w:rPr>
                <w:rFonts w:cs="Arial"/>
                <w:b/>
                <w:szCs w:val="20"/>
                <w:lang w:val="sl-SI"/>
              </w:rPr>
              <w:t>10. Pri pripravi gradiva so bile upoštevane zahteve iz Resolucije o normativni dejavnosti:</w:t>
            </w:r>
          </w:p>
          <w:p w14:paraId="2F533F91" w14:textId="77777777" w:rsidR="00E02715" w:rsidRPr="0078280C" w:rsidRDefault="00E02715" w:rsidP="00E81DD6">
            <w:pPr>
              <w:rPr>
                <w:rFonts w:cs="Arial"/>
                <w:szCs w:val="20"/>
                <w:lang w:val="sl-SI"/>
              </w:rPr>
            </w:pPr>
            <w:r w:rsidRPr="0078280C">
              <w:rPr>
                <w:rFonts w:cs="Arial"/>
                <w:szCs w:val="20"/>
                <w:lang w:val="sl-SI"/>
              </w:rPr>
              <w:t>Gradivo je bilo poslano v usklajevanje:</w:t>
            </w:r>
          </w:p>
          <w:p w14:paraId="27BA69CE" w14:textId="77777777" w:rsidR="00E02715" w:rsidRPr="0078280C" w:rsidRDefault="00E02715" w:rsidP="00E81DD6">
            <w:pPr>
              <w:rPr>
                <w:rFonts w:cs="Arial"/>
                <w:szCs w:val="20"/>
                <w:lang w:val="sl-SI"/>
              </w:rPr>
            </w:pPr>
            <w:r w:rsidRPr="0078280C">
              <w:rPr>
                <w:rFonts w:cs="Arial"/>
                <w:szCs w:val="20"/>
                <w:lang w:val="sl-SI"/>
              </w:rPr>
              <w:t>−</w:t>
            </w:r>
            <w:r w:rsidRPr="0078280C">
              <w:rPr>
                <w:rFonts w:cs="Arial"/>
                <w:szCs w:val="20"/>
                <w:lang w:val="sl-SI"/>
              </w:rPr>
              <w:tab/>
              <w:t>Službi Vlade RS za zakonodajo,</w:t>
            </w:r>
          </w:p>
          <w:p w14:paraId="3579CC4B" w14:textId="77777777" w:rsidR="00E02715" w:rsidRPr="0078280C" w:rsidRDefault="00E02715" w:rsidP="00E81DD6">
            <w:pPr>
              <w:rPr>
                <w:rFonts w:cs="Arial"/>
                <w:szCs w:val="20"/>
                <w:lang w:val="sl-SI"/>
              </w:rPr>
            </w:pPr>
            <w:r w:rsidRPr="0078280C">
              <w:rPr>
                <w:rFonts w:cs="Arial"/>
                <w:szCs w:val="20"/>
                <w:lang w:val="sl-SI"/>
              </w:rPr>
              <w:lastRenderedPageBreak/>
              <w:t>−</w:t>
            </w:r>
            <w:r w:rsidRPr="0078280C">
              <w:rPr>
                <w:rFonts w:cs="Arial"/>
                <w:szCs w:val="20"/>
                <w:lang w:val="sl-SI"/>
              </w:rPr>
              <w:tab/>
              <w:t>Ministrstvu za finance,</w:t>
            </w:r>
          </w:p>
          <w:p w14:paraId="1C9F2587" w14:textId="77777777" w:rsidR="00E02715" w:rsidRPr="0078280C" w:rsidRDefault="00E02715" w:rsidP="00E81DD6">
            <w:pPr>
              <w:rPr>
                <w:rFonts w:cs="Arial"/>
                <w:szCs w:val="20"/>
                <w:lang w:val="sl-SI"/>
              </w:rPr>
            </w:pPr>
            <w:r w:rsidRPr="0078280C">
              <w:rPr>
                <w:rFonts w:cs="Arial"/>
                <w:szCs w:val="20"/>
                <w:lang w:val="sl-SI"/>
              </w:rPr>
              <w:t>−</w:t>
            </w:r>
            <w:r w:rsidRPr="0078280C">
              <w:rPr>
                <w:rFonts w:cs="Arial"/>
                <w:szCs w:val="20"/>
                <w:lang w:val="sl-SI"/>
              </w:rPr>
              <w:tab/>
              <w:t>Ministrstvu za obrambo.</w:t>
            </w:r>
          </w:p>
        </w:tc>
        <w:tc>
          <w:tcPr>
            <w:tcW w:w="2102" w:type="dxa"/>
            <w:gridSpan w:val="3"/>
            <w:vAlign w:val="center"/>
          </w:tcPr>
          <w:p w14:paraId="206F5C13" w14:textId="77777777" w:rsidR="00E02715" w:rsidRPr="0078280C" w:rsidRDefault="00E02715" w:rsidP="00E81DD6">
            <w:pPr>
              <w:widowControl w:val="0"/>
              <w:spacing w:line="260" w:lineRule="exact"/>
              <w:jc w:val="center"/>
              <w:rPr>
                <w:rFonts w:cs="Arial"/>
                <w:iCs/>
                <w:szCs w:val="20"/>
                <w:lang w:val="sl-SI"/>
              </w:rPr>
            </w:pPr>
            <w:r w:rsidRPr="0078280C">
              <w:rPr>
                <w:rFonts w:cs="Arial"/>
                <w:szCs w:val="20"/>
                <w:lang w:val="sl-SI"/>
              </w:rPr>
              <w:lastRenderedPageBreak/>
              <w:t>DA</w:t>
            </w:r>
          </w:p>
        </w:tc>
      </w:tr>
      <w:tr w:rsidR="00E02715" w:rsidRPr="0078280C" w14:paraId="64EBFA2D" w14:textId="77777777" w:rsidTr="00E81DD6">
        <w:tc>
          <w:tcPr>
            <w:tcW w:w="6999" w:type="dxa"/>
            <w:gridSpan w:val="8"/>
            <w:vAlign w:val="center"/>
          </w:tcPr>
          <w:p w14:paraId="135FB655" w14:textId="77777777" w:rsidR="00E02715" w:rsidRPr="0078280C" w:rsidRDefault="00E02715" w:rsidP="00E81DD6">
            <w:pPr>
              <w:widowControl w:val="0"/>
              <w:spacing w:line="260" w:lineRule="exact"/>
              <w:rPr>
                <w:rFonts w:cs="Arial"/>
                <w:b/>
                <w:szCs w:val="20"/>
                <w:lang w:val="sl-SI"/>
              </w:rPr>
            </w:pPr>
            <w:r w:rsidRPr="0078280C">
              <w:rPr>
                <w:rFonts w:cs="Arial"/>
                <w:b/>
                <w:szCs w:val="20"/>
                <w:lang w:val="sl-SI"/>
              </w:rPr>
              <w:t>11. Gradivo je uvrščeno v delovni program vlade:</w:t>
            </w:r>
          </w:p>
        </w:tc>
        <w:tc>
          <w:tcPr>
            <w:tcW w:w="2102" w:type="dxa"/>
            <w:gridSpan w:val="3"/>
            <w:vAlign w:val="center"/>
          </w:tcPr>
          <w:p w14:paraId="59E297F2" w14:textId="77777777" w:rsidR="00E02715" w:rsidRPr="0078280C" w:rsidRDefault="00E02715" w:rsidP="00E81DD6">
            <w:pPr>
              <w:widowControl w:val="0"/>
              <w:spacing w:line="260" w:lineRule="exact"/>
              <w:jc w:val="center"/>
              <w:rPr>
                <w:rFonts w:cs="Arial"/>
                <w:szCs w:val="20"/>
                <w:lang w:val="sl-SI"/>
              </w:rPr>
            </w:pPr>
            <w:r w:rsidRPr="0078280C">
              <w:rPr>
                <w:rFonts w:cs="Arial"/>
                <w:szCs w:val="20"/>
                <w:lang w:val="sl-SI"/>
              </w:rPr>
              <w:t>DA</w:t>
            </w:r>
          </w:p>
        </w:tc>
      </w:tr>
      <w:tr w:rsidR="00E02715" w:rsidRPr="0078280C" w14:paraId="0A43F30E" w14:textId="77777777" w:rsidTr="00E81DD6">
        <w:tc>
          <w:tcPr>
            <w:tcW w:w="9101" w:type="dxa"/>
            <w:gridSpan w:val="11"/>
            <w:tcBorders>
              <w:top w:val="single" w:sz="4" w:space="0" w:color="000000"/>
              <w:left w:val="single" w:sz="4" w:space="0" w:color="000000"/>
              <w:bottom w:val="single" w:sz="4" w:space="0" w:color="000000"/>
              <w:right w:val="single" w:sz="4" w:space="0" w:color="000000"/>
            </w:tcBorders>
          </w:tcPr>
          <w:p w14:paraId="4BE97354" w14:textId="77777777" w:rsidR="00E02715" w:rsidRPr="0078280C" w:rsidRDefault="00E02715" w:rsidP="00E81DD6">
            <w:pPr>
              <w:pStyle w:val="Neotevilenodstavek"/>
              <w:widowControl w:val="0"/>
              <w:spacing w:before="0" w:after="0" w:line="260" w:lineRule="exact"/>
              <w:ind w:left="3400"/>
              <w:jc w:val="left"/>
              <w:rPr>
                <w:sz w:val="20"/>
                <w:szCs w:val="20"/>
              </w:rPr>
            </w:pPr>
          </w:p>
          <w:p w14:paraId="55FA3555" w14:textId="77777777" w:rsidR="00E02715" w:rsidRPr="0078280C" w:rsidRDefault="00E02715" w:rsidP="00E81DD6">
            <w:pPr>
              <w:spacing w:line="240" w:lineRule="auto"/>
              <w:ind w:left="4956" w:firstLine="708"/>
              <w:rPr>
                <w:rFonts w:cs="Arial"/>
                <w:b/>
                <w:szCs w:val="20"/>
                <w:lang w:val="sl-SI"/>
              </w:rPr>
            </w:pPr>
            <w:r w:rsidRPr="0078280C">
              <w:rPr>
                <w:rFonts w:cs="Arial"/>
                <w:b/>
                <w:szCs w:val="20"/>
                <w:lang w:val="sl-SI"/>
              </w:rPr>
              <w:t xml:space="preserve">  Boštjan Koritnik</w:t>
            </w:r>
          </w:p>
          <w:p w14:paraId="7ADCD338" w14:textId="77777777" w:rsidR="00E02715" w:rsidRPr="0078280C" w:rsidRDefault="00E02715" w:rsidP="00E81DD6">
            <w:pPr>
              <w:spacing w:line="240" w:lineRule="auto"/>
              <w:rPr>
                <w:rFonts w:cs="Arial"/>
                <w:b/>
                <w:szCs w:val="20"/>
                <w:lang w:val="sl-SI"/>
              </w:rPr>
            </w:pPr>
            <w:r w:rsidRPr="0078280C">
              <w:rPr>
                <w:rFonts w:cs="Arial"/>
                <w:b/>
                <w:szCs w:val="20"/>
                <w:lang w:val="sl-SI"/>
              </w:rPr>
              <w:t xml:space="preserve">                                                                                                           MINISTER   </w:t>
            </w:r>
          </w:p>
          <w:p w14:paraId="04A00747" w14:textId="77777777" w:rsidR="00E02715" w:rsidRPr="0078280C" w:rsidRDefault="00E02715" w:rsidP="00E81DD6">
            <w:pPr>
              <w:pStyle w:val="Neotevilenodstavek"/>
              <w:widowControl w:val="0"/>
              <w:spacing w:before="0" w:after="0" w:line="260" w:lineRule="exact"/>
              <w:ind w:left="3400"/>
              <w:jc w:val="left"/>
              <w:rPr>
                <w:sz w:val="20"/>
                <w:szCs w:val="20"/>
              </w:rPr>
            </w:pPr>
          </w:p>
        </w:tc>
      </w:tr>
    </w:tbl>
    <w:p w14:paraId="6BD025C4" w14:textId="77777777" w:rsidR="00E02715" w:rsidRPr="0078280C" w:rsidRDefault="00E02715" w:rsidP="00E02715">
      <w:pPr>
        <w:tabs>
          <w:tab w:val="left" w:pos="708"/>
        </w:tabs>
        <w:rPr>
          <w:rFonts w:cs="Arial"/>
          <w:b/>
          <w:szCs w:val="20"/>
          <w:lang w:val="sl-SI"/>
        </w:rPr>
      </w:pPr>
      <w:bookmarkStart w:id="2" w:name="_Hlk19014133"/>
    </w:p>
    <w:p w14:paraId="2B45CD8F" w14:textId="77777777" w:rsidR="00E02715" w:rsidRPr="0078280C" w:rsidRDefault="00E02715" w:rsidP="00E02715">
      <w:pPr>
        <w:tabs>
          <w:tab w:val="left" w:pos="708"/>
        </w:tabs>
        <w:rPr>
          <w:rFonts w:cs="Arial"/>
          <w:b/>
          <w:szCs w:val="20"/>
          <w:lang w:val="sl-SI"/>
        </w:rPr>
      </w:pPr>
    </w:p>
    <w:p w14:paraId="2FEBBC72" w14:textId="77777777" w:rsidR="00E02715" w:rsidRPr="0078280C" w:rsidRDefault="00E02715" w:rsidP="00E02715">
      <w:pPr>
        <w:tabs>
          <w:tab w:val="left" w:pos="708"/>
        </w:tabs>
        <w:rPr>
          <w:rFonts w:cs="Arial"/>
          <w:b/>
          <w:szCs w:val="20"/>
          <w:lang w:val="sl-SI"/>
        </w:rPr>
      </w:pPr>
    </w:p>
    <w:p w14:paraId="01A91E8F" w14:textId="79FB1935" w:rsidR="00E02715" w:rsidRDefault="00E02715" w:rsidP="00E02715">
      <w:pPr>
        <w:tabs>
          <w:tab w:val="left" w:pos="709"/>
        </w:tabs>
        <w:spacing w:line="260" w:lineRule="exact"/>
        <w:jc w:val="both"/>
        <w:rPr>
          <w:rFonts w:cs="Arial"/>
          <w:b/>
          <w:szCs w:val="20"/>
          <w:lang w:val="sl-SI"/>
        </w:rPr>
      </w:pPr>
      <w:bookmarkStart w:id="3" w:name="_Hlk46835931"/>
    </w:p>
    <w:p w14:paraId="310305EF" w14:textId="5C076914" w:rsidR="009C1BD3" w:rsidRDefault="009C1BD3" w:rsidP="00E02715">
      <w:pPr>
        <w:tabs>
          <w:tab w:val="left" w:pos="709"/>
        </w:tabs>
        <w:spacing w:line="260" w:lineRule="exact"/>
        <w:jc w:val="both"/>
        <w:rPr>
          <w:rFonts w:cs="Arial"/>
          <w:b/>
          <w:szCs w:val="20"/>
          <w:lang w:val="sl-SI"/>
        </w:rPr>
      </w:pPr>
    </w:p>
    <w:p w14:paraId="23571A81" w14:textId="5FA09277" w:rsidR="009C1BD3" w:rsidRDefault="009C1BD3" w:rsidP="00E02715">
      <w:pPr>
        <w:tabs>
          <w:tab w:val="left" w:pos="709"/>
        </w:tabs>
        <w:spacing w:line="260" w:lineRule="exact"/>
        <w:jc w:val="both"/>
        <w:rPr>
          <w:rFonts w:cs="Arial"/>
          <w:b/>
          <w:szCs w:val="20"/>
          <w:lang w:val="sl-SI"/>
        </w:rPr>
      </w:pPr>
    </w:p>
    <w:p w14:paraId="159D2F36" w14:textId="702BB620" w:rsidR="009C1BD3" w:rsidRDefault="009C1BD3" w:rsidP="00E02715">
      <w:pPr>
        <w:tabs>
          <w:tab w:val="left" w:pos="709"/>
        </w:tabs>
        <w:spacing w:line="260" w:lineRule="exact"/>
        <w:jc w:val="both"/>
        <w:rPr>
          <w:rFonts w:cs="Arial"/>
          <w:b/>
          <w:szCs w:val="20"/>
          <w:lang w:val="sl-SI"/>
        </w:rPr>
      </w:pPr>
    </w:p>
    <w:p w14:paraId="57F6E82E" w14:textId="77777777" w:rsidR="008C28FF" w:rsidRDefault="008C28FF" w:rsidP="00E02715">
      <w:pPr>
        <w:tabs>
          <w:tab w:val="left" w:pos="709"/>
        </w:tabs>
        <w:spacing w:line="260" w:lineRule="exact"/>
        <w:jc w:val="both"/>
        <w:rPr>
          <w:rFonts w:cs="Arial"/>
          <w:b/>
          <w:szCs w:val="20"/>
          <w:lang w:val="sl-SI"/>
        </w:rPr>
      </w:pPr>
    </w:p>
    <w:p w14:paraId="1ED419C3" w14:textId="77777777" w:rsidR="009C1BD3" w:rsidRPr="0078280C" w:rsidRDefault="009C1BD3" w:rsidP="00E02715">
      <w:pPr>
        <w:tabs>
          <w:tab w:val="left" w:pos="709"/>
        </w:tabs>
        <w:spacing w:line="260" w:lineRule="exact"/>
        <w:jc w:val="both"/>
        <w:rPr>
          <w:rFonts w:cs="Arial"/>
          <w:b/>
          <w:szCs w:val="20"/>
          <w:lang w:val="sl-SI"/>
        </w:rPr>
      </w:pPr>
    </w:p>
    <w:bookmarkEnd w:id="3"/>
    <w:p w14:paraId="17DA92E0" w14:textId="77777777" w:rsidR="007A3CFB" w:rsidRPr="0078280C" w:rsidRDefault="007A3CFB" w:rsidP="007A3CFB">
      <w:pPr>
        <w:tabs>
          <w:tab w:val="left" w:pos="709"/>
        </w:tabs>
        <w:spacing w:line="260" w:lineRule="exact"/>
        <w:jc w:val="both"/>
        <w:rPr>
          <w:rFonts w:cs="Arial"/>
          <w:b/>
          <w:szCs w:val="20"/>
          <w:lang w:val="sl-SI"/>
        </w:rPr>
      </w:pPr>
      <w:r w:rsidRPr="0078280C">
        <w:rPr>
          <w:rFonts w:cs="Arial"/>
          <w:szCs w:val="20"/>
          <w:lang w:val="sl-SI"/>
        </w:rPr>
        <w:t>PRILOGA 3 (jedro gradiva):</w:t>
      </w:r>
      <w:r w:rsidRPr="0078280C">
        <w:rPr>
          <w:rFonts w:eastAsia="SimSun" w:cs="Arial"/>
          <w:szCs w:val="20"/>
          <w:lang w:val="sl-SI" w:eastAsia="zh-CN"/>
        </w:rPr>
        <w:t xml:space="preserve"> </w:t>
      </w:r>
    </w:p>
    <w:p w14:paraId="3741573E" w14:textId="77777777" w:rsidR="007A3CFB" w:rsidRPr="00BB57A0" w:rsidRDefault="007A3CFB" w:rsidP="007A3CFB">
      <w:pPr>
        <w:tabs>
          <w:tab w:val="left" w:pos="708"/>
        </w:tabs>
        <w:rPr>
          <w:rFonts w:cs="Arial"/>
          <w:b/>
          <w:bCs/>
          <w:szCs w:val="20"/>
          <w:lang w:val="sl-SI"/>
        </w:rPr>
      </w:pPr>
      <w:r w:rsidRPr="0078280C">
        <w:rPr>
          <w:rFonts w:cs="Arial"/>
          <w:b/>
          <w:szCs w:val="20"/>
          <w:lang w:val="sl-SI"/>
        </w:rPr>
        <w:t>PREDLOG</w:t>
      </w:r>
      <w:r w:rsidRPr="0078280C">
        <w:rPr>
          <w:rFonts w:cs="Arial"/>
          <w:b/>
          <w:szCs w:val="20"/>
          <w:lang w:val="sl-SI"/>
        </w:rPr>
        <w:tab/>
      </w:r>
      <w:r w:rsidRPr="0078280C">
        <w:rPr>
          <w:rFonts w:cs="Arial"/>
          <w:b/>
          <w:szCs w:val="20"/>
          <w:lang w:val="sl-SI"/>
        </w:rPr>
        <w:tab/>
      </w:r>
      <w:r w:rsidRPr="0078280C">
        <w:rPr>
          <w:rFonts w:cs="Arial"/>
          <w:b/>
          <w:szCs w:val="20"/>
          <w:lang w:val="sl-SI"/>
        </w:rPr>
        <w:tab/>
      </w:r>
      <w:r w:rsidRPr="0078280C">
        <w:rPr>
          <w:rFonts w:cs="Arial"/>
          <w:b/>
          <w:szCs w:val="20"/>
          <w:lang w:val="sl-SI"/>
        </w:rPr>
        <w:tab/>
      </w:r>
      <w:r w:rsidRPr="0078280C">
        <w:rPr>
          <w:rFonts w:cs="Arial"/>
          <w:b/>
          <w:szCs w:val="20"/>
          <w:lang w:val="sl-SI"/>
        </w:rPr>
        <w:tab/>
      </w:r>
      <w:r w:rsidRPr="0078280C">
        <w:rPr>
          <w:rFonts w:cs="Arial"/>
          <w:b/>
          <w:szCs w:val="20"/>
          <w:lang w:val="sl-SI"/>
        </w:rPr>
        <w:tab/>
      </w:r>
      <w:r w:rsidRPr="0078280C">
        <w:rPr>
          <w:rFonts w:cs="Arial"/>
          <w:b/>
          <w:szCs w:val="20"/>
          <w:lang w:val="sl-SI"/>
        </w:rPr>
        <w:tab/>
        <w:t xml:space="preserve">EVA </w:t>
      </w:r>
      <w:r>
        <w:rPr>
          <w:rFonts w:cs="Arial"/>
          <w:b/>
          <w:szCs w:val="20"/>
          <w:lang w:val="sl-SI"/>
        </w:rPr>
        <w:t>2021-3130-0059</w:t>
      </w:r>
    </w:p>
    <w:p w14:paraId="60BCC462" w14:textId="77777777" w:rsidR="007A3CFB" w:rsidRPr="0078280C" w:rsidRDefault="007A3CFB" w:rsidP="007A3CFB">
      <w:pPr>
        <w:jc w:val="both"/>
        <w:rPr>
          <w:rFonts w:cs="Arial"/>
          <w:szCs w:val="20"/>
          <w:lang w:val="sl-SI"/>
        </w:rPr>
      </w:pPr>
    </w:p>
    <w:p w14:paraId="44C6BBCB" w14:textId="77777777" w:rsidR="007A3CFB" w:rsidRPr="0078280C" w:rsidRDefault="007A3CFB" w:rsidP="007A3CFB">
      <w:pPr>
        <w:jc w:val="both"/>
        <w:rPr>
          <w:rFonts w:cs="Arial"/>
          <w:szCs w:val="20"/>
          <w:lang w:val="sl-SI"/>
        </w:rPr>
      </w:pPr>
    </w:p>
    <w:p w14:paraId="171F2C92" w14:textId="77777777" w:rsidR="007A3CFB" w:rsidRPr="0078280C" w:rsidRDefault="007A3CFB" w:rsidP="007A3CFB">
      <w:pPr>
        <w:spacing w:line="288" w:lineRule="auto"/>
        <w:jc w:val="both"/>
        <w:rPr>
          <w:rFonts w:eastAsia="Calibri" w:cs="Arial"/>
          <w:szCs w:val="20"/>
          <w:lang w:val="sl-SI"/>
        </w:rPr>
      </w:pPr>
      <w:r w:rsidRPr="0078280C">
        <w:rPr>
          <w:rFonts w:cs="Arial"/>
          <w:szCs w:val="20"/>
          <w:lang w:val="sl-SI"/>
        </w:rPr>
        <w:t>Na podlagi prvega odstavka 40. člena Zakona o sistemu plač v javnem sektorju (Uradni list RS, št.</w:t>
      </w:r>
      <w:r>
        <w:rPr>
          <w:rFonts w:cs="Arial"/>
          <w:szCs w:val="20"/>
          <w:lang w:val="sl-SI"/>
        </w:rPr>
        <w:t> </w:t>
      </w:r>
      <w:r w:rsidRPr="0078280C">
        <w:rPr>
          <w:rFonts w:cs="Arial"/>
          <w:szCs w:val="20"/>
          <w:lang w:val="sl-SI"/>
        </w:rPr>
        <w:t xml:space="preserve">108/09 – uradno prečiščeno besedilo, 13/10, 59/10, 85/10, 107/10, 35/11 – ORZSPJS49a, 27/12 – </w:t>
      </w:r>
      <w:proofErr w:type="spellStart"/>
      <w:r w:rsidRPr="0078280C">
        <w:rPr>
          <w:rFonts w:cs="Arial"/>
          <w:szCs w:val="20"/>
          <w:lang w:val="sl-SI"/>
        </w:rPr>
        <w:t>odl</w:t>
      </w:r>
      <w:proofErr w:type="spellEnd"/>
      <w:r w:rsidRPr="0078280C">
        <w:rPr>
          <w:rFonts w:cs="Arial"/>
          <w:szCs w:val="20"/>
          <w:lang w:val="sl-SI"/>
        </w:rPr>
        <w:t xml:space="preserve">. US, 40/12 – ZUJF, 46/13, 25/14 – ZFU, 50/14, 95/14 – ZUPPJS15, 82/15, 23/17 – </w:t>
      </w:r>
      <w:proofErr w:type="spellStart"/>
      <w:r w:rsidRPr="0078280C">
        <w:rPr>
          <w:rFonts w:cs="Arial"/>
          <w:szCs w:val="20"/>
          <w:lang w:val="sl-SI"/>
        </w:rPr>
        <w:t>ZDOdv</w:t>
      </w:r>
      <w:proofErr w:type="spellEnd"/>
      <w:r w:rsidRPr="0078280C">
        <w:rPr>
          <w:rFonts w:cs="Arial"/>
          <w:szCs w:val="20"/>
          <w:lang w:val="sl-SI"/>
        </w:rPr>
        <w:t xml:space="preserve">, 67/17 in 84/18) </w:t>
      </w:r>
      <w:r w:rsidRPr="0078280C">
        <w:rPr>
          <w:rFonts w:eastAsia="Calibri" w:cs="Arial"/>
          <w:szCs w:val="20"/>
          <w:lang w:val="sl-SI"/>
        </w:rPr>
        <w:t>Vlada Republike Slovenije izdaj</w:t>
      </w:r>
      <w:r>
        <w:rPr>
          <w:rFonts w:eastAsia="Calibri" w:cs="Arial"/>
          <w:szCs w:val="20"/>
          <w:lang w:val="sl-SI"/>
        </w:rPr>
        <w:t>a</w:t>
      </w:r>
    </w:p>
    <w:p w14:paraId="21FD9E01" w14:textId="77777777" w:rsidR="007A3CFB" w:rsidRPr="0078280C" w:rsidRDefault="007A3CFB" w:rsidP="007A3CFB">
      <w:pPr>
        <w:tabs>
          <w:tab w:val="left" w:pos="840"/>
        </w:tabs>
        <w:autoSpaceDE w:val="0"/>
        <w:autoSpaceDN w:val="0"/>
        <w:adjustRightInd w:val="0"/>
        <w:jc w:val="both"/>
        <w:rPr>
          <w:rFonts w:cs="Arial"/>
          <w:szCs w:val="20"/>
          <w:lang w:val="sl-SI"/>
        </w:rPr>
      </w:pPr>
    </w:p>
    <w:p w14:paraId="19A35259" w14:textId="77777777" w:rsidR="007A3CFB" w:rsidRPr="0078280C" w:rsidRDefault="007A3CFB" w:rsidP="007A3CFB">
      <w:pPr>
        <w:tabs>
          <w:tab w:val="left" w:pos="840"/>
        </w:tabs>
        <w:autoSpaceDE w:val="0"/>
        <w:autoSpaceDN w:val="0"/>
        <w:adjustRightInd w:val="0"/>
        <w:jc w:val="both"/>
        <w:rPr>
          <w:rFonts w:cs="Arial"/>
          <w:szCs w:val="20"/>
          <w:lang w:val="sl-SI"/>
        </w:rPr>
      </w:pPr>
    </w:p>
    <w:p w14:paraId="299AECD6" w14:textId="77777777" w:rsidR="007A3CFB" w:rsidRPr="0078280C" w:rsidRDefault="007A3CFB" w:rsidP="007A3CFB">
      <w:pPr>
        <w:tabs>
          <w:tab w:val="left" w:pos="840"/>
        </w:tabs>
        <w:autoSpaceDE w:val="0"/>
        <w:autoSpaceDN w:val="0"/>
        <w:adjustRightInd w:val="0"/>
        <w:jc w:val="both"/>
        <w:rPr>
          <w:rFonts w:cs="Arial"/>
          <w:szCs w:val="20"/>
          <w:lang w:val="sl-SI"/>
        </w:rPr>
      </w:pPr>
    </w:p>
    <w:p w14:paraId="377C92AD" w14:textId="77777777" w:rsidR="007A3CFB" w:rsidRPr="0078280C" w:rsidRDefault="007A3CFB" w:rsidP="007A3CFB">
      <w:pPr>
        <w:pStyle w:val="Telobesedila2"/>
        <w:ind w:right="98"/>
        <w:jc w:val="center"/>
        <w:rPr>
          <w:rFonts w:ascii="Arial" w:hAnsi="Arial" w:cs="Arial"/>
          <w:b/>
          <w:sz w:val="20"/>
          <w:szCs w:val="20"/>
          <w:lang w:val="sl-SI"/>
        </w:rPr>
      </w:pPr>
      <w:bookmarkStart w:id="4" w:name="_Hlk18652109"/>
      <w:r w:rsidRPr="0078280C">
        <w:rPr>
          <w:rFonts w:ascii="Arial" w:hAnsi="Arial" w:cs="Arial"/>
          <w:b/>
          <w:sz w:val="20"/>
          <w:szCs w:val="20"/>
          <w:lang w:val="sl-SI"/>
        </w:rPr>
        <w:t>U R E D B O</w:t>
      </w:r>
    </w:p>
    <w:p w14:paraId="4113D4E2" w14:textId="77777777" w:rsidR="007A3CFB" w:rsidRPr="0078280C" w:rsidRDefault="007A3CFB" w:rsidP="007A3CFB">
      <w:pPr>
        <w:pStyle w:val="Telobesedila2"/>
        <w:ind w:right="98"/>
        <w:jc w:val="center"/>
        <w:rPr>
          <w:rFonts w:ascii="Arial" w:hAnsi="Arial" w:cs="Arial"/>
          <w:b/>
          <w:bCs/>
          <w:sz w:val="20"/>
          <w:szCs w:val="20"/>
          <w:lang w:val="sl-SI"/>
        </w:rPr>
      </w:pPr>
      <w:bookmarkStart w:id="5" w:name="_Hlk18589058"/>
      <w:r w:rsidRPr="0078280C">
        <w:rPr>
          <w:rFonts w:ascii="Arial" w:hAnsi="Arial" w:cs="Arial"/>
          <w:b/>
          <w:bCs/>
          <w:sz w:val="20"/>
          <w:szCs w:val="20"/>
          <w:lang w:val="sl-SI"/>
        </w:rPr>
        <w:t xml:space="preserve">o </w:t>
      </w:r>
      <w:r>
        <w:rPr>
          <w:rFonts w:ascii="Arial" w:hAnsi="Arial" w:cs="Arial"/>
          <w:b/>
          <w:bCs/>
          <w:sz w:val="20"/>
          <w:szCs w:val="20"/>
          <w:lang w:val="sl-SI"/>
        </w:rPr>
        <w:t>spremembah in dopolnitvah</w:t>
      </w:r>
      <w:r w:rsidRPr="0078280C">
        <w:rPr>
          <w:rFonts w:ascii="Arial" w:hAnsi="Arial" w:cs="Arial"/>
          <w:b/>
          <w:bCs/>
          <w:sz w:val="20"/>
          <w:szCs w:val="20"/>
          <w:lang w:val="sl-SI"/>
        </w:rPr>
        <w:t xml:space="preserve"> Uredbe o enotni metodologiji in obrazcih za obračun in izplačilo plač v javnem sektorju </w:t>
      </w:r>
    </w:p>
    <w:bookmarkEnd w:id="4"/>
    <w:bookmarkEnd w:id="5"/>
    <w:p w14:paraId="30DABA5E" w14:textId="77777777" w:rsidR="007A3CFB" w:rsidRPr="0078280C" w:rsidRDefault="007A3CFB" w:rsidP="007A3CFB">
      <w:pPr>
        <w:autoSpaceDE w:val="0"/>
        <w:autoSpaceDN w:val="0"/>
        <w:spacing w:after="120" w:line="240" w:lineRule="atLeast"/>
        <w:rPr>
          <w:rFonts w:cs="Arial"/>
          <w:b/>
          <w:bCs/>
          <w:szCs w:val="20"/>
          <w:lang w:val="sl-SI"/>
        </w:rPr>
      </w:pPr>
    </w:p>
    <w:p w14:paraId="522C80F0" w14:textId="77777777" w:rsidR="007A3CFB" w:rsidRPr="0078280C" w:rsidRDefault="007A3CFB" w:rsidP="007A3CFB">
      <w:pPr>
        <w:pStyle w:val="Odstavekseznama"/>
        <w:numPr>
          <w:ilvl w:val="0"/>
          <w:numId w:val="11"/>
        </w:numPr>
        <w:autoSpaceDE w:val="0"/>
        <w:autoSpaceDN w:val="0"/>
        <w:spacing w:after="120" w:line="240" w:lineRule="atLeast"/>
        <w:jc w:val="center"/>
        <w:rPr>
          <w:rFonts w:cs="Arial"/>
          <w:b/>
          <w:bCs/>
          <w:szCs w:val="20"/>
          <w:lang w:val="sl-SI"/>
        </w:rPr>
      </w:pPr>
      <w:bookmarkStart w:id="6" w:name="_Hlk66968525"/>
      <w:r w:rsidRPr="0078280C">
        <w:rPr>
          <w:rFonts w:cs="Arial"/>
          <w:b/>
          <w:bCs/>
          <w:szCs w:val="20"/>
          <w:lang w:val="sl-SI"/>
        </w:rPr>
        <w:t>člen</w:t>
      </w:r>
    </w:p>
    <w:p w14:paraId="105B5A65" w14:textId="77777777" w:rsidR="007A3CFB" w:rsidRPr="00886EA0" w:rsidRDefault="007A3CFB" w:rsidP="007A3CFB">
      <w:pPr>
        <w:jc w:val="both"/>
        <w:rPr>
          <w:rFonts w:cs="Arial"/>
          <w:b/>
          <w:bCs/>
          <w:szCs w:val="20"/>
          <w:lang w:val="sl-SI"/>
        </w:rPr>
      </w:pPr>
      <w:r w:rsidRPr="0078280C">
        <w:rPr>
          <w:rFonts w:cs="Arial"/>
          <w:szCs w:val="20"/>
          <w:lang w:val="sl-SI"/>
        </w:rPr>
        <w:t xml:space="preserve">V Uredbi o enotni metodologiji in obrazcih za obračun in izplačilo plač v javnem sektorju </w:t>
      </w:r>
      <w:r w:rsidRPr="004861A0">
        <w:rPr>
          <w:rFonts w:cs="Arial"/>
          <w:szCs w:val="20"/>
          <w:lang w:val="sl-SI"/>
        </w:rPr>
        <w:t xml:space="preserve">(Uradni list RS, št. </w:t>
      </w:r>
      <w:hyperlink r:id="rId45" w:tgtFrame="_blank" w:tooltip="Uredba o enotni metodologiji in obrazcih za obračun in izplačilo plač v javnem sektorju" w:history="1">
        <w:r w:rsidRPr="004861A0">
          <w:rPr>
            <w:rFonts w:cs="Arial"/>
            <w:szCs w:val="20"/>
            <w:lang w:val="sl-SI"/>
          </w:rPr>
          <w:t>14/09</w:t>
        </w:r>
      </w:hyperlink>
      <w:r w:rsidRPr="004861A0">
        <w:rPr>
          <w:rFonts w:cs="Arial"/>
          <w:szCs w:val="20"/>
          <w:lang w:val="sl-SI"/>
        </w:rPr>
        <w:t xml:space="preserve">, </w:t>
      </w:r>
      <w:hyperlink r:id="rId46" w:tgtFrame="_blank" w:tooltip="Uredba o spremembah in dopolnitvah Uredbe o enotni metodologiji in obrazcih za obračun in izplačilo plač v javnem sektorju" w:history="1">
        <w:r w:rsidRPr="004861A0">
          <w:rPr>
            <w:rFonts w:cs="Arial"/>
            <w:szCs w:val="20"/>
            <w:lang w:val="sl-SI"/>
          </w:rPr>
          <w:t>23/09</w:t>
        </w:r>
      </w:hyperlink>
      <w:r w:rsidRPr="004861A0">
        <w:rPr>
          <w:rFonts w:cs="Arial"/>
          <w:szCs w:val="20"/>
          <w:lang w:val="sl-SI"/>
        </w:rPr>
        <w:t xml:space="preserve">, </w:t>
      </w:r>
      <w:hyperlink r:id="rId47" w:tgtFrame="_blank" w:tooltip="Uredba o spremembah in dopolnitvah Uredbe o enotni metodologiji in obrazcih za obračun in izplačilo plač v javnem sektorju" w:history="1">
        <w:r w:rsidRPr="004861A0">
          <w:rPr>
            <w:rFonts w:cs="Arial"/>
            <w:szCs w:val="20"/>
            <w:lang w:val="sl-SI"/>
          </w:rPr>
          <w:t>48/09</w:t>
        </w:r>
      </w:hyperlink>
      <w:r w:rsidRPr="004861A0">
        <w:rPr>
          <w:rFonts w:cs="Arial"/>
          <w:szCs w:val="20"/>
          <w:lang w:val="sl-SI"/>
        </w:rPr>
        <w:t xml:space="preserve">, </w:t>
      </w:r>
      <w:hyperlink r:id="rId48" w:tgtFrame="_blank" w:tooltip="Uredba o spremembah in dopolnitvah Uredbe o enotni metodologiji in obrazcih za obračun in izplačilo plač v javnem sektorju" w:history="1">
        <w:r w:rsidRPr="004861A0">
          <w:rPr>
            <w:rFonts w:cs="Arial"/>
            <w:szCs w:val="20"/>
            <w:lang w:val="sl-SI"/>
          </w:rPr>
          <w:t>113/09</w:t>
        </w:r>
      </w:hyperlink>
      <w:r w:rsidRPr="004861A0">
        <w:rPr>
          <w:rFonts w:cs="Arial"/>
          <w:szCs w:val="20"/>
          <w:lang w:val="sl-SI"/>
        </w:rPr>
        <w:t xml:space="preserve">, </w:t>
      </w:r>
      <w:hyperlink r:id="rId49" w:tgtFrame="_blank" w:tooltip="Uredba o spremembah Uredbe o enotni metodologiji in obrazcih za obračun in izplačilo plač v javnem sektorju" w:history="1">
        <w:r w:rsidRPr="004861A0">
          <w:rPr>
            <w:rFonts w:cs="Arial"/>
            <w:szCs w:val="20"/>
            <w:lang w:val="sl-SI"/>
          </w:rPr>
          <w:t>25/10</w:t>
        </w:r>
      </w:hyperlink>
      <w:r w:rsidRPr="004861A0">
        <w:rPr>
          <w:rFonts w:cs="Arial"/>
          <w:szCs w:val="20"/>
          <w:lang w:val="sl-SI"/>
        </w:rPr>
        <w:t xml:space="preserve">, </w:t>
      </w:r>
      <w:hyperlink r:id="rId50" w:tgtFrame="_blank" w:tooltip="Uredba o spremembah in dopolnitvah Uredbe o enotni metodologiji in obrazcih za obračun in izplačilo plač v javnem sektorju" w:history="1">
        <w:r w:rsidRPr="004861A0">
          <w:rPr>
            <w:rFonts w:cs="Arial"/>
            <w:szCs w:val="20"/>
            <w:lang w:val="sl-SI"/>
          </w:rPr>
          <w:t>67/10</w:t>
        </w:r>
      </w:hyperlink>
      <w:r w:rsidRPr="004861A0">
        <w:rPr>
          <w:rFonts w:cs="Arial"/>
          <w:szCs w:val="20"/>
          <w:lang w:val="sl-SI"/>
        </w:rPr>
        <w:t xml:space="preserve">, </w:t>
      </w:r>
      <w:hyperlink r:id="rId51" w:tgtFrame="_blank" w:tooltip="Uredba o spremembah in dopolnitvah Uredbe o enotni metodologiji in obrazcih za obračun in izplačilo plač v javnem sektorju" w:history="1">
        <w:r w:rsidRPr="004861A0">
          <w:rPr>
            <w:rFonts w:cs="Arial"/>
            <w:szCs w:val="20"/>
            <w:lang w:val="sl-SI"/>
          </w:rPr>
          <w:t>105/10</w:t>
        </w:r>
      </w:hyperlink>
      <w:r w:rsidRPr="004861A0">
        <w:rPr>
          <w:rFonts w:cs="Arial"/>
          <w:szCs w:val="20"/>
          <w:lang w:val="sl-SI"/>
        </w:rPr>
        <w:t xml:space="preserve">, </w:t>
      </w:r>
      <w:hyperlink r:id="rId52" w:tgtFrame="_blank" w:tooltip="Uredba o spremembah in dopolnitvah Uredbe o enotni metodologiji in obrazcih za obračun in izplačilo plač v javnem sektorju" w:history="1">
        <w:r w:rsidRPr="004861A0">
          <w:rPr>
            <w:rFonts w:cs="Arial"/>
            <w:szCs w:val="20"/>
            <w:lang w:val="sl-SI"/>
          </w:rPr>
          <w:t>45/12</w:t>
        </w:r>
      </w:hyperlink>
      <w:r w:rsidRPr="004861A0">
        <w:rPr>
          <w:rFonts w:cs="Arial"/>
          <w:szCs w:val="20"/>
          <w:lang w:val="sl-SI"/>
        </w:rPr>
        <w:t xml:space="preserve">, </w:t>
      </w:r>
      <w:hyperlink r:id="rId53" w:tgtFrame="_blank" w:tooltip="Uredba o spremembah in dopolnitvah Uredbe o enotni metodologiji in obrazcih za obračun in izplačilo plač v javnem sektorju" w:history="1">
        <w:r w:rsidRPr="004861A0">
          <w:rPr>
            <w:rFonts w:cs="Arial"/>
            <w:szCs w:val="20"/>
            <w:lang w:val="sl-SI"/>
          </w:rPr>
          <w:t>24/13</w:t>
        </w:r>
      </w:hyperlink>
      <w:r w:rsidRPr="004861A0">
        <w:rPr>
          <w:rFonts w:cs="Arial"/>
          <w:szCs w:val="20"/>
          <w:lang w:val="sl-SI"/>
        </w:rPr>
        <w:t xml:space="preserve">, </w:t>
      </w:r>
      <w:hyperlink r:id="rId54" w:tgtFrame="_blank" w:tooltip="Uredba o spremembah in dopolnitvah Uredbe o enotni metodologiji in obrazcih za obračun in izplačilo plač v javnem sektorju" w:history="1">
        <w:r w:rsidRPr="004861A0">
          <w:rPr>
            <w:rFonts w:cs="Arial"/>
            <w:szCs w:val="20"/>
            <w:lang w:val="sl-SI"/>
          </w:rPr>
          <w:t>51/13</w:t>
        </w:r>
      </w:hyperlink>
      <w:r w:rsidRPr="004861A0">
        <w:rPr>
          <w:rFonts w:cs="Arial"/>
          <w:szCs w:val="20"/>
          <w:lang w:val="sl-SI"/>
        </w:rPr>
        <w:t xml:space="preserve">, </w:t>
      </w:r>
      <w:hyperlink r:id="rId55" w:tgtFrame="_blank" w:tooltip="Uredba o spremembah in dopolnitvah Uredbe o enotni metodologiji in obrazcih za obračun in izplačilo plač v javnem sektorju" w:history="1">
        <w:r w:rsidRPr="004861A0">
          <w:rPr>
            <w:rFonts w:cs="Arial"/>
            <w:szCs w:val="20"/>
            <w:lang w:val="sl-SI"/>
          </w:rPr>
          <w:t>12/14</w:t>
        </w:r>
      </w:hyperlink>
      <w:r w:rsidRPr="004861A0">
        <w:rPr>
          <w:rFonts w:cs="Arial"/>
          <w:szCs w:val="20"/>
          <w:lang w:val="sl-SI"/>
        </w:rPr>
        <w:t xml:space="preserve">, </w:t>
      </w:r>
      <w:hyperlink r:id="rId56" w:tgtFrame="_blank" w:tooltip="Uredba o spremembah in dopolnitvah Uredbe o enotni metodologiji in obrazcih za obračun in izplačilo plač v javnem sektorju" w:history="1">
        <w:r w:rsidRPr="004861A0">
          <w:rPr>
            <w:rFonts w:cs="Arial"/>
            <w:szCs w:val="20"/>
            <w:lang w:val="sl-SI"/>
          </w:rPr>
          <w:t>24/14</w:t>
        </w:r>
      </w:hyperlink>
      <w:r w:rsidRPr="004861A0">
        <w:rPr>
          <w:rFonts w:cs="Arial"/>
          <w:szCs w:val="20"/>
          <w:lang w:val="sl-SI"/>
        </w:rPr>
        <w:t xml:space="preserve">, </w:t>
      </w:r>
      <w:hyperlink r:id="rId57" w:tgtFrame="_blank" w:tooltip="Uredba o spremembah in dopolnitvah Uredbe o enotni metodologiji in obrazcih za obračun in izplačilo plač v javnem sektorju" w:history="1">
        <w:r w:rsidRPr="004861A0">
          <w:rPr>
            <w:rFonts w:cs="Arial"/>
            <w:szCs w:val="20"/>
            <w:lang w:val="sl-SI"/>
          </w:rPr>
          <w:t>52/14</w:t>
        </w:r>
      </w:hyperlink>
      <w:r w:rsidRPr="004861A0">
        <w:rPr>
          <w:rFonts w:cs="Arial"/>
          <w:szCs w:val="20"/>
          <w:lang w:val="sl-SI"/>
        </w:rPr>
        <w:t xml:space="preserve">, </w:t>
      </w:r>
      <w:hyperlink r:id="rId58" w:tgtFrame="_blank" w:tooltip="Uredba o spremembah Uredbe o enotni metodologiji in obrazcih za obračun in izplačilo plač v javnem sektorju" w:history="1">
        <w:r w:rsidRPr="004861A0">
          <w:rPr>
            <w:rFonts w:cs="Arial"/>
            <w:szCs w:val="20"/>
            <w:lang w:val="sl-SI"/>
          </w:rPr>
          <w:t>59/14</w:t>
        </w:r>
      </w:hyperlink>
      <w:r w:rsidRPr="004861A0">
        <w:rPr>
          <w:rFonts w:cs="Arial"/>
          <w:szCs w:val="20"/>
          <w:lang w:val="sl-SI"/>
        </w:rPr>
        <w:t xml:space="preserve">, </w:t>
      </w:r>
      <w:hyperlink r:id="rId59" w:tgtFrame="_blank" w:tooltip="Uredba o spremembah in dopolnitvah Uredbe o enotni metodologiji in obrazcih za obračun in izplačilo plač v javnem sektorju" w:history="1">
        <w:r w:rsidRPr="004861A0">
          <w:rPr>
            <w:rFonts w:cs="Arial"/>
            <w:szCs w:val="20"/>
            <w:lang w:val="sl-SI"/>
          </w:rPr>
          <w:t>24/15</w:t>
        </w:r>
      </w:hyperlink>
      <w:r w:rsidRPr="004861A0">
        <w:rPr>
          <w:rFonts w:cs="Arial"/>
          <w:szCs w:val="20"/>
          <w:lang w:val="sl-SI"/>
        </w:rPr>
        <w:t xml:space="preserve">, </w:t>
      </w:r>
      <w:hyperlink r:id="rId60" w:tgtFrame="_blank" w:tooltip="Uredba o spremembah in dopolnitvah Uredbe o enotni metodologiji in obrazcih za obračun in izplačilo plač v javnem sektorju" w:history="1">
        <w:r w:rsidRPr="004861A0">
          <w:rPr>
            <w:rFonts w:cs="Arial"/>
            <w:szCs w:val="20"/>
            <w:lang w:val="sl-SI"/>
          </w:rPr>
          <w:t>3/16</w:t>
        </w:r>
      </w:hyperlink>
      <w:r w:rsidRPr="004861A0">
        <w:rPr>
          <w:rFonts w:cs="Arial"/>
          <w:szCs w:val="20"/>
          <w:lang w:val="sl-SI"/>
        </w:rPr>
        <w:t xml:space="preserve">, </w:t>
      </w:r>
      <w:hyperlink r:id="rId61" w:tgtFrame="_blank" w:tooltip="Uredba o spremembah in dopolnitvah Uredbe o enotni metodologiji in obrazcih za obračun in izplačilo plač v javnem sektorju" w:history="1">
        <w:r w:rsidRPr="004861A0">
          <w:rPr>
            <w:rFonts w:cs="Arial"/>
            <w:szCs w:val="20"/>
            <w:lang w:val="sl-SI"/>
          </w:rPr>
          <w:t>70/16</w:t>
        </w:r>
      </w:hyperlink>
      <w:r w:rsidRPr="004861A0">
        <w:rPr>
          <w:rFonts w:cs="Arial"/>
          <w:szCs w:val="20"/>
          <w:lang w:val="sl-SI"/>
        </w:rPr>
        <w:t xml:space="preserve">, </w:t>
      </w:r>
      <w:hyperlink r:id="rId62" w:tgtFrame="_blank" w:tooltip="Uredba o spremembah in dopolnitvah Uredbe o enotni metodologiji in obrazcih za obračun in izplačilo plač v javnem sektorju" w:history="1">
        <w:r w:rsidRPr="004861A0">
          <w:rPr>
            <w:rFonts w:cs="Arial"/>
            <w:szCs w:val="20"/>
            <w:lang w:val="sl-SI"/>
          </w:rPr>
          <w:t>14/17</w:t>
        </w:r>
      </w:hyperlink>
      <w:r w:rsidRPr="004861A0">
        <w:rPr>
          <w:rFonts w:cs="Arial"/>
          <w:szCs w:val="20"/>
          <w:lang w:val="sl-SI"/>
        </w:rPr>
        <w:t xml:space="preserve">, </w:t>
      </w:r>
      <w:hyperlink r:id="rId63" w:tgtFrame="_blank" w:tooltip="Uredba o spremembah in dopolnitvah Uredbe o enotni metodologiji in obrazcih za obračun in izplačilo plač v javnem sektorju" w:history="1">
        <w:r w:rsidRPr="004861A0">
          <w:rPr>
            <w:rFonts w:cs="Arial"/>
            <w:szCs w:val="20"/>
            <w:lang w:val="sl-SI"/>
          </w:rPr>
          <w:t>68/17</w:t>
        </w:r>
      </w:hyperlink>
      <w:r w:rsidRPr="004861A0">
        <w:rPr>
          <w:rFonts w:cs="Arial"/>
          <w:szCs w:val="20"/>
          <w:lang w:val="sl-SI"/>
        </w:rPr>
        <w:t xml:space="preserve">, </w:t>
      </w:r>
      <w:hyperlink r:id="rId64" w:tgtFrame="_blank" w:tooltip="Uredba o spremembah in dopolnitvah Uredbe o enotni metodologiji in obrazcih za obračun in izplačilo plač v javnem sektorju" w:history="1">
        <w:r w:rsidRPr="004861A0">
          <w:rPr>
            <w:rFonts w:cs="Arial"/>
            <w:szCs w:val="20"/>
            <w:lang w:val="sl-SI"/>
          </w:rPr>
          <w:t>6/19</w:t>
        </w:r>
      </w:hyperlink>
      <w:r w:rsidRPr="004861A0">
        <w:rPr>
          <w:rFonts w:cs="Arial"/>
          <w:szCs w:val="20"/>
          <w:lang w:val="sl-SI"/>
        </w:rPr>
        <w:t xml:space="preserve">, </w:t>
      </w:r>
      <w:hyperlink r:id="rId65" w:tgtFrame="_blank" w:tooltip="Uredba o spremembah in dopolnitvah Uredbe o enotni metodologiji in obrazcih za obračun in izplačilo plač v javnem sektorju" w:history="1">
        <w:r w:rsidRPr="004861A0">
          <w:rPr>
            <w:rFonts w:cs="Arial"/>
            <w:szCs w:val="20"/>
            <w:lang w:val="sl-SI"/>
          </w:rPr>
          <w:t>51/19</w:t>
        </w:r>
      </w:hyperlink>
      <w:r w:rsidRPr="004861A0">
        <w:rPr>
          <w:rFonts w:cs="Arial"/>
          <w:szCs w:val="20"/>
          <w:lang w:val="sl-SI"/>
        </w:rPr>
        <w:t xml:space="preserve">, </w:t>
      </w:r>
      <w:hyperlink r:id="rId66" w:tgtFrame="_blank" w:tooltip="Uredba o spremembah in dopolnitvah Uredbe o enotni metodologiji in obrazcih za obračun in izplačilo plač v javnem sektorju" w:history="1">
        <w:r w:rsidRPr="004861A0">
          <w:rPr>
            <w:rFonts w:cs="Arial"/>
            <w:szCs w:val="20"/>
            <w:lang w:val="sl-SI"/>
          </w:rPr>
          <w:t>59/19</w:t>
        </w:r>
      </w:hyperlink>
      <w:r w:rsidRPr="004861A0">
        <w:rPr>
          <w:rFonts w:cs="Arial"/>
          <w:szCs w:val="20"/>
          <w:lang w:val="sl-SI"/>
        </w:rPr>
        <w:t xml:space="preserve">, </w:t>
      </w:r>
      <w:hyperlink r:id="rId67" w:tgtFrame="_blank" w:tooltip="Uredba o spremembah in dopolnitvah Uredbe o enotni metodologiji in obrazcih za obračun in izplačilo plač v javnem sektorju" w:history="1">
        <w:r w:rsidRPr="004861A0">
          <w:rPr>
            <w:rFonts w:cs="Arial"/>
            <w:szCs w:val="20"/>
            <w:lang w:val="sl-SI"/>
          </w:rPr>
          <w:t>78/19</w:t>
        </w:r>
      </w:hyperlink>
      <w:r w:rsidRPr="004861A0">
        <w:rPr>
          <w:rFonts w:cs="Arial"/>
          <w:szCs w:val="20"/>
          <w:lang w:val="sl-SI"/>
        </w:rPr>
        <w:t xml:space="preserve">, </w:t>
      </w:r>
      <w:hyperlink r:id="rId68" w:tgtFrame="_blank" w:tooltip="Uredba o spremembah in dopolnitvah Uredbe o enotni metodologiji in obrazcih za obračun in izplačilo plač v javnem sektorju" w:history="1">
        <w:r w:rsidRPr="004861A0">
          <w:rPr>
            <w:rFonts w:cs="Arial"/>
            <w:szCs w:val="20"/>
            <w:lang w:val="sl-SI"/>
          </w:rPr>
          <w:t>157/20</w:t>
        </w:r>
      </w:hyperlink>
      <w:r w:rsidRPr="004861A0">
        <w:rPr>
          <w:rFonts w:cs="Arial"/>
          <w:szCs w:val="20"/>
          <w:lang w:val="sl-SI"/>
        </w:rPr>
        <w:t xml:space="preserve">, </w:t>
      </w:r>
      <w:hyperlink r:id="rId69" w:tgtFrame="_blank" w:tooltip="Uredba o spremembah in dopolnitvi Uredbe o enotni metodologiji in obrazcih za obračun in izplačilo plač v javnem sektorju" w:history="1">
        <w:r w:rsidRPr="004861A0">
          <w:rPr>
            <w:rFonts w:cs="Arial"/>
            <w:szCs w:val="20"/>
            <w:lang w:val="sl-SI"/>
          </w:rPr>
          <w:t>191/20</w:t>
        </w:r>
      </w:hyperlink>
      <w:r w:rsidRPr="004861A0">
        <w:rPr>
          <w:rFonts w:cs="Arial"/>
          <w:szCs w:val="20"/>
          <w:lang w:val="sl-SI"/>
        </w:rPr>
        <w:t xml:space="preserve">, </w:t>
      </w:r>
      <w:hyperlink r:id="rId70" w:tgtFrame="_blank" w:tooltip="Uredba o dopolnitvah Uredbe o enotni metodologiji in obrazcih za obračun in izplačilo plač v javnem sektorju" w:history="1">
        <w:r w:rsidRPr="004861A0">
          <w:rPr>
            <w:rFonts w:cs="Arial"/>
            <w:szCs w:val="20"/>
            <w:lang w:val="sl-SI"/>
          </w:rPr>
          <w:t>13/21</w:t>
        </w:r>
      </w:hyperlink>
      <w:r w:rsidRPr="004861A0">
        <w:rPr>
          <w:rFonts w:cs="Arial"/>
          <w:szCs w:val="20"/>
          <w:lang w:val="sl-SI"/>
        </w:rPr>
        <w:t xml:space="preserve">, </w:t>
      </w:r>
      <w:hyperlink r:id="rId71" w:tgtFrame="_blank" w:tooltip="Uredba o spremembi in dopolnitvah Uredbe o enotni metodologiji in obrazcih za obračun in izplačilo plač v javnem sektorju" w:history="1">
        <w:r w:rsidRPr="004861A0">
          <w:rPr>
            <w:rFonts w:cs="Arial"/>
            <w:szCs w:val="20"/>
            <w:lang w:val="sl-SI"/>
          </w:rPr>
          <w:t>101/21</w:t>
        </w:r>
      </w:hyperlink>
      <w:r w:rsidRPr="004861A0">
        <w:rPr>
          <w:rFonts w:cs="Arial"/>
          <w:szCs w:val="20"/>
          <w:lang w:val="sl-SI"/>
        </w:rPr>
        <w:t xml:space="preserve">, </w:t>
      </w:r>
      <w:hyperlink r:id="rId72" w:tgtFrame="_blank" w:tooltip="Uredba o spremembi in dopolnitvah Uredbe o enotni metodologiji in obrazcih za obračun in izplačilo plač v javnem sektorju" w:history="1">
        <w:r w:rsidRPr="004861A0">
          <w:rPr>
            <w:rFonts w:cs="Arial"/>
            <w:szCs w:val="20"/>
            <w:lang w:val="sl-SI"/>
          </w:rPr>
          <w:t>122/21</w:t>
        </w:r>
      </w:hyperlink>
      <w:r w:rsidRPr="004861A0">
        <w:rPr>
          <w:rFonts w:cs="Arial"/>
          <w:szCs w:val="20"/>
          <w:lang w:val="sl-SI"/>
        </w:rPr>
        <w:t xml:space="preserve"> in </w:t>
      </w:r>
      <w:hyperlink r:id="rId73" w:tgtFrame="_blank" w:tooltip="Uredba o dopolnitvah Uredbe o enotni metodologiji in obrazcih za obračun in izplačilo plač v javnem sektorju" w:history="1">
        <w:r w:rsidRPr="004861A0">
          <w:rPr>
            <w:rFonts w:cs="Arial"/>
            <w:szCs w:val="20"/>
            <w:lang w:val="sl-SI"/>
          </w:rPr>
          <w:t>145/21</w:t>
        </w:r>
      </w:hyperlink>
      <w:r w:rsidRPr="004861A0">
        <w:rPr>
          <w:rFonts w:cs="Arial"/>
          <w:szCs w:val="20"/>
          <w:lang w:val="sl-SI"/>
        </w:rPr>
        <w:t>)</w:t>
      </w:r>
      <w:r w:rsidRPr="004861A0">
        <w:rPr>
          <w:lang w:val="sl-SI"/>
        </w:rPr>
        <w:t xml:space="preserve"> </w:t>
      </w:r>
      <w:r w:rsidRPr="008370D8">
        <w:rPr>
          <w:rFonts w:cs="Arial"/>
          <w:szCs w:val="20"/>
          <w:lang w:val="sl-SI"/>
        </w:rPr>
        <w:t xml:space="preserve">se v </w:t>
      </w:r>
      <w:r w:rsidRPr="0078280C">
        <w:rPr>
          <w:rFonts w:cs="Arial"/>
          <w:szCs w:val="20"/>
          <w:lang w:val="sl-SI"/>
        </w:rPr>
        <w:t>3. členu</w:t>
      </w:r>
      <w:r>
        <w:rPr>
          <w:rFonts w:cs="Arial"/>
          <w:szCs w:val="20"/>
          <w:lang w:val="sl-SI"/>
        </w:rPr>
        <w:t xml:space="preserve"> </w:t>
      </w:r>
      <w:r w:rsidRPr="0078280C">
        <w:rPr>
          <w:rFonts w:cs="Arial"/>
          <w:szCs w:val="20"/>
          <w:lang w:val="sl-SI"/>
        </w:rPr>
        <w:t>v drugem odstavku v preglednici</w:t>
      </w:r>
      <w:r>
        <w:rPr>
          <w:rFonts w:cs="Arial"/>
          <w:szCs w:val="20"/>
          <w:lang w:val="sl-SI"/>
        </w:rPr>
        <w:t>:</w:t>
      </w:r>
    </w:p>
    <w:p w14:paraId="1BA79B0D" w14:textId="77777777" w:rsidR="007A3CFB" w:rsidRDefault="007A3CFB" w:rsidP="007A3CFB">
      <w:pPr>
        <w:jc w:val="both"/>
        <w:rPr>
          <w:rFonts w:cs="Arial"/>
          <w:szCs w:val="20"/>
          <w:lang w:val="sl-SI"/>
        </w:rPr>
      </w:pPr>
    </w:p>
    <w:p w14:paraId="07F40AB5" w14:textId="77777777" w:rsidR="007A3CFB" w:rsidRPr="0078280C" w:rsidRDefault="007A3CFB" w:rsidP="007A3CFB">
      <w:pPr>
        <w:autoSpaceDE w:val="0"/>
        <w:autoSpaceDN w:val="0"/>
        <w:spacing w:after="120" w:line="240" w:lineRule="atLeast"/>
        <w:jc w:val="both"/>
        <w:rPr>
          <w:rFonts w:cs="Arial"/>
          <w:szCs w:val="20"/>
          <w:lang w:val="sl-SI"/>
        </w:rPr>
      </w:pPr>
      <w:r w:rsidRPr="0078280C">
        <w:rPr>
          <w:rFonts w:cs="Arial"/>
          <w:szCs w:val="20"/>
          <w:lang w:val="sl-SI"/>
        </w:rPr>
        <w:t>– za vrstico s šifro C</w:t>
      </w:r>
      <w:r>
        <w:rPr>
          <w:rFonts w:cs="Arial"/>
          <w:szCs w:val="20"/>
          <w:lang w:val="sl-SI"/>
        </w:rPr>
        <w:t>228</w:t>
      </w:r>
      <w:r w:rsidRPr="0078280C">
        <w:rPr>
          <w:rFonts w:cs="Arial"/>
          <w:szCs w:val="20"/>
          <w:lang w:val="sl-SI"/>
        </w:rPr>
        <w:t xml:space="preserve"> doda nov</w:t>
      </w:r>
      <w:r>
        <w:rPr>
          <w:rFonts w:cs="Arial"/>
          <w:szCs w:val="20"/>
          <w:lang w:val="sl-SI"/>
        </w:rPr>
        <w:t>a</w:t>
      </w:r>
      <w:r w:rsidRPr="0078280C">
        <w:rPr>
          <w:rFonts w:cs="Arial"/>
          <w:szCs w:val="20"/>
          <w:lang w:val="sl-SI"/>
        </w:rPr>
        <w:t xml:space="preserve"> vrstic</w:t>
      </w:r>
      <w:r>
        <w:rPr>
          <w:rFonts w:cs="Arial"/>
          <w:szCs w:val="20"/>
          <w:lang w:val="sl-SI"/>
        </w:rPr>
        <w:t>a</w:t>
      </w:r>
      <w:r w:rsidRPr="0078280C">
        <w:rPr>
          <w:rFonts w:cs="Arial"/>
          <w:szCs w:val="20"/>
          <w:lang w:val="sl-SI"/>
        </w:rPr>
        <w:t>, ki se glasi:</w:t>
      </w:r>
    </w:p>
    <w:p w14:paraId="384B7215" w14:textId="77777777" w:rsidR="007A3CFB" w:rsidRPr="0078280C" w:rsidRDefault="007A3CFB" w:rsidP="007A3CFB">
      <w:pPr>
        <w:jc w:val="both"/>
        <w:rPr>
          <w:rFonts w:cs="Arial"/>
          <w:szCs w:val="20"/>
          <w:lang w:val="sl-SI"/>
        </w:rPr>
      </w:pPr>
      <w:r w:rsidRPr="0078280C">
        <w:rPr>
          <w:rFonts w:cs="Arial"/>
          <w:szCs w:val="20"/>
          <w:lang w:val="sl-SI"/>
        </w:rPr>
        <w:t>»</w:t>
      </w:r>
    </w:p>
    <w:tbl>
      <w:tblPr>
        <w:tblW w:w="9701" w:type="dxa"/>
        <w:jc w:val="center"/>
        <w:tblCellMar>
          <w:left w:w="0" w:type="dxa"/>
          <w:right w:w="0" w:type="dxa"/>
        </w:tblCellMar>
        <w:tblLook w:val="04A0" w:firstRow="1" w:lastRow="0" w:firstColumn="1" w:lastColumn="0" w:noHBand="0" w:noVBand="1"/>
      </w:tblPr>
      <w:tblGrid>
        <w:gridCol w:w="619"/>
        <w:gridCol w:w="2206"/>
        <w:gridCol w:w="851"/>
        <w:gridCol w:w="993"/>
        <w:gridCol w:w="1984"/>
        <w:gridCol w:w="2153"/>
        <w:gridCol w:w="328"/>
        <w:gridCol w:w="284"/>
        <w:gridCol w:w="283"/>
      </w:tblGrid>
      <w:tr w:rsidR="007A3CFB" w:rsidRPr="0078280C" w14:paraId="0AC46B94" w14:textId="77777777" w:rsidTr="00D20541">
        <w:trPr>
          <w:trHeight w:val="1168"/>
          <w:jc w:val="center"/>
        </w:trPr>
        <w:tc>
          <w:tcPr>
            <w:tcW w:w="61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1646F8A" w14:textId="77777777" w:rsidR="007A3CFB" w:rsidRPr="0078280C" w:rsidRDefault="007A3CFB" w:rsidP="00D20541">
            <w:pPr>
              <w:overflowPunct w:val="0"/>
              <w:autoSpaceDE w:val="0"/>
              <w:autoSpaceDN w:val="0"/>
              <w:spacing w:line="260" w:lineRule="exact"/>
              <w:textAlignment w:val="baseline"/>
              <w:rPr>
                <w:rFonts w:cs="Arial"/>
                <w:szCs w:val="20"/>
                <w:lang w:val="sl-SI"/>
              </w:rPr>
            </w:pPr>
            <w:r w:rsidRPr="009C1BD3">
              <w:rPr>
                <w:rFonts w:cs="Arial"/>
                <w:szCs w:val="20"/>
                <w:lang w:val="sl-SI"/>
              </w:rPr>
              <w:t>C22</w:t>
            </w:r>
            <w:r>
              <w:rPr>
                <w:rFonts w:cs="Arial"/>
                <w:szCs w:val="20"/>
                <w:lang w:val="sl-SI"/>
              </w:rPr>
              <w:t>9</w:t>
            </w:r>
          </w:p>
        </w:tc>
        <w:tc>
          <w:tcPr>
            <w:tcW w:w="220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517C7CA" w14:textId="77777777" w:rsidR="007A3CFB" w:rsidRPr="009C1BD3" w:rsidRDefault="007A3CFB" w:rsidP="00D20541">
            <w:pPr>
              <w:spacing w:line="240" w:lineRule="auto"/>
              <w:rPr>
                <w:rFonts w:cs="Arial"/>
                <w:szCs w:val="20"/>
                <w:lang w:val="sl-SI"/>
              </w:rPr>
            </w:pPr>
            <w:bookmarkStart w:id="7" w:name="_Hlk78267581"/>
            <w:r w:rsidRPr="0078280C">
              <w:rPr>
                <w:rFonts w:cs="Arial"/>
                <w:szCs w:val="20"/>
                <w:lang w:val="sl-SI"/>
              </w:rPr>
              <w:t xml:space="preserve">dodatek </w:t>
            </w:r>
            <w:r w:rsidRPr="009C1BD3">
              <w:rPr>
                <w:rFonts w:cs="Arial"/>
                <w:szCs w:val="20"/>
                <w:lang w:val="sl-SI"/>
              </w:rPr>
              <w:t>zaradi prepovedi stavke</w:t>
            </w:r>
          </w:p>
          <w:bookmarkEnd w:id="7"/>
          <w:p w14:paraId="3C58753D" w14:textId="77777777" w:rsidR="007A3CFB" w:rsidRPr="0078280C" w:rsidRDefault="007A3CFB" w:rsidP="00D20541">
            <w:pPr>
              <w:overflowPunct w:val="0"/>
              <w:autoSpaceDE w:val="0"/>
              <w:autoSpaceDN w:val="0"/>
              <w:spacing w:line="260" w:lineRule="exact"/>
              <w:textAlignment w:val="baseline"/>
              <w:rPr>
                <w:rFonts w:cs="Arial"/>
                <w:szCs w:val="20"/>
                <w:lang w:val="sl-SI"/>
              </w:rPr>
            </w:pPr>
          </w:p>
          <w:p w14:paraId="28966B5F" w14:textId="77777777" w:rsidR="007A3CFB" w:rsidRPr="0078280C" w:rsidRDefault="007A3CFB" w:rsidP="00D20541">
            <w:pPr>
              <w:overflowPunct w:val="0"/>
              <w:autoSpaceDE w:val="0"/>
              <w:autoSpaceDN w:val="0"/>
              <w:spacing w:line="260" w:lineRule="exact"/>
              <w:textAlignment w:val="baseline"/>
              <w:rPr>
                <w:rFonts w:cs="Arial"/>
                <w:szCs w:val="20"/>
                <w:lang w:val="sl-SI"/>
              </w:rPr>
            </w:pP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DA1D68F" w14:textId="77777777" w:rsidR="007A3CFB" w:rsidRPr="0078280C" w:rsidRDefault="007A3CFB" w:rsidP="00D20541">
            <w:pPr>
              <w:overflowPunct w:val="0"/>
              <w:autoSpaceDE w:val="0"/>
              <w:autoSpaceDN w:val="0"/>
              <w:spacing w:line="260" w:lineRule="exact"/>
              <w:textAlignment w:val="baseline"/>
              <w:rPr>
                <w:rFonts w:cs="Arial"/>
                <w:szCs w:val="20"/>
                <w:lang w:val="sl-SI"/>
              </w:rPr>
            </w:pPr>
            <w:r w:rsidRPr="0078280C">
              <w:rPr>
                <w:rFonts w:cs="Arial"/>
                <w:szCs w:val="20"/>
                <w:lang w:val="sl-SI"/>
              </w:rPr>
              <w:t xml:space="preserve">dodatki </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4B0E485"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Pr>
                <w:rFonts w:cs="Arial"/>
                <w:szCs w:val="20"/>
                <w:lang w:val="sl-SI"/>
              </w:rPr>
              <w:t>0,02</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13BA17B" w14:textId="77777777" w:rsidR="007A3CFB" w:rsidRPr="0078280C" w:rsidRDefault="007A3CFB" w:rsidP="00D20541">
            <w:pPr>
              <w:overflowPunct w:val="0"/>
              <w:autoSpaceDE w:val="0"/>
              <w:autoSpaceDN w:val="0"/>
              <w:spacing w:line="260" w:lineRule="exact"/>
              <w:textAlignment w:val="baseline"/>
              <w:rPr>
                <w:rFonts w:cs="Arial"/>
                <w:szCs w:val="20"/>
                <w:lang w:val="sl-SI"/>
              </w:rPr>
            </w:pPr>
            <w:r>
              <w:rPr>
                <w:rFonts w:cs="Arial"/>
                <w:szCs w:val="20"/>
                <w:lang w:val="sl-SI"/>
              </w:rPr>
              <w:t>četrti</w:t>
            </w:r>
            <w:r w:rsidRPr="0078280C">
              <w:rPr>
                <w:rFonts w:cs="Arial"/>
                <w:szCs w:val="20"/>
                <w:lang w:val="sl-SI"/>
              </w:rPr>
              <w:t xml:space="preserve"> odstavek </w:t>
            </w:r>
            <w:r>
              <w:rPr>
                <w:rFonts w:cs="Arial"/>
                <w:szCs w:val="20"/>
                <w:lang w:val="sl-SI"/>
              </w:rPr>
              <w:t>76</w:t>
            </w:r>
            <w:r w:rsidRPr="0078280C">
              <w:rPr>
                <w:rFonts w:cs="Arial"/>
                <w:szCs w:val="20"/>
                <w:lang w:val="sl-SI"/>
              </w:rPr>
              <w:t>.</w:t>
            </w:r>
            <w:r>
              <w:rPr>
                <w:rFonts w:cs="Arial"/>
                <w:szCs w:val="20"/>
                <w:lang w:val="sl-SI"/>
              </w:rPr>
              <w:t> </w:t>
            </w:r>
            <w:r w:rsidRPr="0078280C">
              <w:rPr>
                <w:rFonts w:cs="Arial"/>
                <w:szCs w:val="20"/>
                <w:lang w:val="sl-SI"/>
              </w:rPr>
              <w:t xml:space="preserve">člena </w:t>
            </w:r>
            <w:proofErr w:type="spellStart"/>
            <w:r w:rsidRPr="009C1BD3">
              <w:rPr>
                <w:rFonts w:cs="Arial"/>
                <w:szCs w:val="20"/>
                <w:lang w:val="sl-SI"/>
              </w:rPr>
              <w:t>Z</w:t>
            </w:r>
            <w:r>
              <w:rPr>
                <w:rFonts w:cs="Arial"/>
                <w:szCs w:val="20"/>
                <w:lang w:val="sl-SI"/>
              </w:rPr>
              <w:t>ODPol</w:t>
            </w:r>
            <w:proofErr w:type="spellEnd"/>
          </w:p>
          <w:p w14:paraId="67AE9305" w14:textId="77777777" w:rsidR="007A3CFB" w:rsidRPr="0078280C" w:rsidRDefault="007A3CFB" w:rsidP="00D20541">
            <w:pPr>
              <w:overflowPunct w:val="0"/>
              <w:autoSpaceDE w:val="0"/>
              <w:autoSpaceDN w:val="0"/>
              <w:spacing w:line="260" w:lineRule="exact"/>
              <w:textAlignment w:val="baseline"/>
              <w:rPr>
                <w:rFonts w:cs="Arial"/>
                <w:szCs w:val="20"/>
                <w:lang w:val="sl-SI"/>
              </w:rPr>
            </w:pPr>
          </w:p>
          <w:p w14:paraId="2F4B0E85" w14:textId="77777777" w:rsidR="007A3CFB" w:rsidRPr="0078280C" w:rsidRDefault="007A3CFB" w:rsidP="00D20541">
            <w:pPr>
              <w:overflowPunct w:val="0"/>
              <w:autoSpaceDE w:val="0"/>
              <w:autoSpaceDN w:val="0"/>
              <w:spacing w:line="260" w:lineRule="exact"/>
              <w:textAlignment w:val="baseline"/>
              <w:rPr>
                <w:rFonts w:cs="Arial"/>
                <w:szCs w:val="20"/>
                <w:lang w:val="sl-SI"/>
              </w:rPr>
            </w:pPr>
          </w:p>
        </w:tc>
        <w:tc>
          <w:tcPr>
            <w:tcW w:w="21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D78D23D" w14:textId="77777777" w:rsidR="007A3CFB" w:rsidRPr="009C1BD3" w:rsidRDefault="007A3CFB" w:rsidP="00D20541">
            <w:pPr>
              <w:spacing w:line="240" w:lineRule="auto"/>
              <w:jc w:val="both"/>
              <w:rPr>
                <w:rFonts w:cs="Arial"/>
                <w:szCs w:val="20"/>
                <w:lang w:val="sl-SI"/>
              </w:rPr>
            </w:pPr>
            <w:r>
              <w:rPr>
                <w:rFonts w:cs="Arial"/>
                <w:szCs w:val="20"/>
                <w:lang w:val="sl-SI"/>
              </w:rPr>
              <w:t>d</w:t>
            </w:r>
            <w:r w:rsidRPr="009C1BD3">
              <w:rPr>
                <w:rFonts w:cs="Arial"/>
                <w:szCs w:val="20"/>
                <w:lang w:val="sl-SI"/>
              </w:rPr>
              <w:t xml:space="preserve">odatek pripada </w:t>
            </w:r>
            <w:bookmarkStart w:id="8" w:name="_Hlk78267626"/>
            <w:r>
              <w:rPr>
                <w:rFonts w:cs="Arial"/>
                <w:szCs w:val="20"/>
                <w:lang w:val="sl-SI"/>
              </w:rPr>
              <w:t xml:space="preserve">policistom </w:t>
            </w:r>
            <w:r w:rsidRPr="009C1BD3">
              <w:rPr>
                <w:rFonts w:cs="Arial"/>
                <w:szCs w:val="20"/>
                <w:lang w:val="sl-SI"/>
              </w:rPr>
              <w:t xml:space="preserve">v višini </w:t>
            </w:r>
            <w:r>
              <w:rPr>
                <w:rFonts w:cs="Arial"/>
                <w:szCs w:val="20"/>
                <w:lang w:val="sl-SI"/>
              </w:rPr>
              <w:t xml:space="preserve">2 </w:t>
            </w:r>
            <w:r w:rsidRPr="009C1BD3">
              <w:rPr>
                <w:rFonts w:cs="Arial"/>
                <w:szCs w:val="20"/>
                <w:lang w:val="sl-SI"/>
              </w:rPr>
              <w:t>% zadnje objavljene povprečne mesečne bruto plače v Republiki Sloveniji, ugotovljene po uradnih statističnih podatkih</w:t>
            </w:r>
            <w:bookmarkEnd w:id="8"/>
          </w:p>
        </w:tc>
        <w:tc>
          <w:tcPr>
            <w:tcW w:w="3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F266AC4"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Pr>
                <w:rFonts w:cs="Arial"/>
                <w:szCs w:val="20"/>
                <w:lang w:val="sl-SI"/>
              </w:rPr>
              <w:t>1</w:t>
            </w:r>
          </w:p>
        </w:tc>
        <w:tc>
          <w:tcPr>
            <w:tcW w:w="2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FDABDBE"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sidRPr="0078280C">
              <w:rPr>
                <w:rFonts w:cs="Arial"/>
                <w:szCs w:val="20"/>
                <w:lang w:val="sl-SI"/>
              </w:rPr>
              <w:t>1</w:t>
            </w:r>
          </w:p>
        </w:tc>
        <w:tc>
          <w:tcPr>
            <w:tcW w:w="2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5ADE203"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sidRPr="0078280C">
              <w:rPr>
                <w:rFonts w:cs="Arial"/>
                <w:szCs w:val="20"/>
                <w:lang w:val="sl-SI"/>
              </w:rPr>
              <w:t>1</w:t>
            </w:r>
          </w:p>
        </w:tc>
      </w:tr>
    </w:tbl>
    <w:p w14:paraId="2C5FC21E" w14:textId="77777777" w:rsidR="007A3CFB" w:rsidRDefault="007A3CFB" w:rsidP="007A3CFB">
      <w:pPr>
        <w:autoSpaceDE w:val="0"/>
        <w:autoSpaceDN w:val="0"/>
        <w:spacing w:after="120" w:line="240" w:lineRule="atLeast"/>
        <w:jc w:val="right"/>
        <w:rPr>
          <w:rFonts w:cs="Arial"/>
          <w:szCs w:val="20"/>
          <w:lang w:val="sl-SI"/>
        </w:rPr>
      </w:pPr>
      <w:r w:rsidRPr="0078280C">
        <w:rPr>
          <w:rFonts w:cs="Arial"/>
          <w:szCs w:val="20"/>
          <w:lang w:val="sl-SI"/>
        </w:rPr>
        <w:t>«;</w:t>
      </w:r>
    </w:p>
    <w:p w14:paraId="70A6B8F6" w14:textId="77777777" w:rsidR="007A3CFB" w:rsidRDefault="007A3CFB" w:rsidP="007A3CFB">
      <w:pPr>
        <w:autoSpaceDE w:val="0"/>
        <w:autoSpaceDN w:val="0"/>
        <w:spacing w:after="120" w:line="240" w:lineRule="atLeast"/>
        <w:jc w:val="both"/>
        <w:rPr>
          <w:rFonts w:cs="Arial"/>
          <w:szCs w:val="20"/>
          <w:lang w:val="sl-SI"/>
        </w:rPr>
      </w:pPr>
      <w:r w:rsidRPr="0078280C">
        <w:rPr>
          <w:rFonts w:cs="Arial"/>
          <w:szCs w:val="20"/>
          <w:lang w:val="sl-SI"/>
        </w:rPr>
        <w:t xml:space="preserve">– za vrstico s šifro </w:t>
      </w:r>
      <w:r>
        <w:rPr>
          <w:rFonts w:cs="Arial"/>
          <w:szCs w:val="20"/>
          <w:lang w:val="sl-SI"/>
        </w:rPr>
        <w:t>D041</w:t>
      </w:r>
      <w:r w:rsidRPr="0078280C">
        <w:rPr>
          <w:rFonts w:cs="Arial"/>
          <w:szCs w:val="20"/>
          <w:lang w:val="sl-SI"/>
        </w:rPr>
        <w:t xml:space="preserve"> doda nov</w:t>
      </w:r>
      <w:r>
        <w:rPr>
          <w:rFonts w:cs="Arial"/>
          <w:szCs w:val="20"/>
          <w:lang w:val="sl-SI"/>
        </w:rPr>
        <w:t>a</w:t>
      </w:r>
      <w:r w:rsidRPr="0078280C">
        <w:rPr>
          <w:rFonts w:cs="Arial"/>
          <w:szCs w:val="20"/>
          <w:lang w:val="sl-SI"/>
        </w:rPr>
        <w:t xml:space="preserve"> vrstic</w:t>
      </w:r>
      <w:r>
        <w:rPr>
          <w:rFonts w:cs="Arial"/>
          <w:szCs w:val="20"/>
          <w:lang w:val="sl-SI"/>
        </w:rPr>
        <w:t>a</w:t>
      </w:r>
      <w:r w:rsidRPr="0078280C">
        <w:rPr>
          <w:rFonts w:cs="Arial"/>
          <w:szCs w:val="20"/>
          <w:lang w:val="sl-SI"/>
        </w:rPr>
        <w:t>, ki se glasi:</w:t>
      </w:r>
    </w:p>
    <w:p w14:paraId="47129AD2" w14:textId="77777777" w:rsidR="007A3CFB" w:rsidRDefault="007A3CFB" w:rsidP="007A3CFB">
      <w:pPr>
        <w:autoSpaceDE w:val="0"/>
        <w:autoSpaceDN w:val="0"/>
        <w:spacing w:after="120" w:line="240" w:lineRule="atLeast"/>
        <w:jc w:val="both"/>
        <w:rPr>
          <w:rFonts w:cs="Arial"/>
          <w:szCs w:val="20"/>
          <w:lang w:val="sl-SI"/>
        </w:rPr>
      </w:pPr>
      <w:r>
        <w:rPr>
          <w:rFonts w:cs="Arial"/>
          <w:szCs w:val="20"/>
          <w:lang w:val="sl-SI"/>
        </w:rPr>
        <w:t>»</w:t>
      </w:r>
    </w:p>
    <w:tbl>
      <w:tblPr>
        <w:tblW w:w="9701" w:type="dxa"/>
        <w:jc w:val="center"/>
        <w:tblCellMar>
          <w:left w:w="0" w:type="dxa"/>
          <w:right w:w="0" w:type="dxa"/>
        </w:tblCellMar>
        <w:tblLook w:val="04A0" w:firstRow="1" w:lastRow="0" w:firstColumn="1" w:lastColumn="0" w:noHBand="0" w:noVBand="1"/>
      </w:tblPr>
      <w:tblGrid>
        <w:gridCol w:w="619"/>
        <w:gridCol w:w="2146"/>
        <w:gridCol w:w="1052"/>
        <w:gridCol w:w="709"/>
        <w:gridCol w:w="3119"/>
        <w:gridCol w:w="1161"/>
        <w:gridCol w:w="328"/>
        <w:gridCol w:w="284"/>
        <w:gridCol w:w="283"/>
      </w:tblGrid>
      <w:tr w:rsidR="007A3CFB" w:rsidRPr="0078280C" w14:paraId="0F486BC9" w14:textId="77777777" w:rsidTr="00D20541">
        <w:trPr>
          <w:trHeight w:val="831"/>
          <w:jc w:val="center"/>
        </w:trPr>
        <w:tc>
          <w:tcPr>
            <w:tcW w:w="61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CA4208" w14:textId="77777777" w:rsidR="007A3CFB" w:rsidRPr="0078280C" w:rsidRDefault="007A3CFB" w:rsidP="00D20541">
            <w:pPr>
              <w:overflowPunct w:val="0"/>
              <w:autoSpaceDE w:val="0"/>
              <w:autoSpaceDN w:val="0"/>
              <w:spacing w:line="260" w:lineRule="exact"/>
              <w:textAlignment w:val="baseline"/>
              <w:rPr>
                <w:rFonts w:cs="Arial"/>
                <w:szCs w:val="20"/>
                <w:lang w:val="sl-SI"/>
              </w:rPr>
            </w:pPr>
            <w:r>
              <w:rPr>
                <w:rFonts w:cs="Arial"/>
                <w:szCs w:val="20"/>
                <w:lang w:val="sl-SI"/>
              </w:rPr>
              <w:lastRenderedPageBreak/>
              <w:t>D042</w:t>
            </w:r>
          </w:p>
        </w:tc>
        <w:tc>
          <w:tcPr>
            <w:tcW w:w="21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D53FB47" w14:textId="77777777" w:rsidR="007A3CFB" w:rsidRPr="009C1BD3" w:rsidRDefault="007A3CFB" w:rsidP="00D20541">
            <w:pPr>
              <w:spacing w:line="240" w:lineRule="auto"/>
              <w:rPr>
                <w:rFonts w:cs="Arial"/>
                <w:szCs w:val="20"/>
                <w:lang w:val="sl-SI"/>
              </w:rPr>
            </w:pPr>
            <w:r>
              <w:rPr>
                <w:rFonts w:cs="Arial"/>
                <w:szCs w:val="20"/>
                <w:lang w:val="sl-SI"/>
              </w:rPr>
              <w:t>delovna uspešnost zaradi povečanega obsega dela in posebnih obremenitev</w:t>
            </w:r>
            <w:r w:rsidRPr="009C1BD3">
              <w:rPr>
                <w:rFonts w:cs="Arial"/>
                <w:szCs w:val="20"/>
                <w:lang w:val="sl-SI"/>
              </w:rPr>
              <w:t xml:space="preserve"> </w:t>
            </w:r>
            <w:r>
              <w:rPr>
                <w:rFonts w:cs="Arial"/>
                <w:szCs w:val="20"/>
                <w:lang w:val="sl-SI"/>
              </w:rPr>
              <w:t xml:space="preserve">– prvi odstavek 74.a člena </w:t>
            </w:r>
            <w:proofErr w:type="spellStart"/>
            <w:r>
              <w:rPr>
                <w:rFonts w:cs="Arial"/>
                <w:szCs w:val="20"/>
                <w:lang w:val="sl-SI"/>
              </w:rPr>
              <w:t>ZODPol</w:t>
            </w:r>
            <w:proofErr w:type="spellEnd"/>
          </w:p>
          <w:p w14:paraId="19DBD2D9" w14:textId="77777777" w:rsidR="007A3CFB" w:rsidRPr="0078280C" w:rsidRDefault="007A3CFB" w:rsidP="00D20541">
            <w:pPr>
              <w:overflowPunct w:val="0"/>
              <w:autoSpaceDE w:val="0"/>
              <w:autoSpaceDN w:val="0"/>
              <w:spacing w:line="260" w:lineRule="exact"/>
              <w:textAlignment w:val="baseline"/>
              <w:rPr>
                <w:rFonts w:cs="Arial"/>
                <w:szCs w:val="20"/>
                <w:lang w:val="sl-SI"/>
              </w:rPr>
            </w:pPr>
          </w:p>
          <w:p w14:paraId="213492A5" w14:textId="77777777" w:rsidR="007A3CFB" w:rsidRPr="0078280C" w:rsidRDefault="007A3CFB" w:rsidP="00D20541">
            <w:pPr>
              <w:overflowPunct w:val="0"/>
              <w:autoSpaceDE w:val="0"/>
              <w:autoSpaceDN w:val="0"/>
              <w:spacing w:line="260" w:lineRule="exact"/>
              <w:textAlignment w:val="baseline"/>
              <w:rPr>
                <w:rFonts w:cs="Arial"/>
                <w:szCs w:val="20"/>
                <w:lang w:val="sl-SI"/>
              </w:rPr>
            </w:pPr>
          </w:p>
        </w:tc>
        <w:tc>
          <w:tcPr>
            <w:tcW w:w="10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8EA862D" w14:textId="77777777" w:rsidR="007A3CFB" w:rsidRPr="0078280C" w:rsidRDefault="007A3CFB" w:rsidP="00D20541">
            <w:pPr>
              <w:overflowPunct w:val="0"/>
              <w:autoSpaceDE w:val="0"/>
              <w:autoSpaceDN w:val="0"/>
              <w:spacing w:line="260" w:lineRule="exact"/>
              <w:textAlignment w:val="baseline"/>
              <w:rPr>
                <w:rFonts w:cs="Arial"/>
                <w:szCs w:val="20"/>
                <w:lang w:val="sl-SI"/>
              </w:rPr>
            </w:pPr>
            <w:r>
              <w:rPr>
                <w:rFonts w:cs="Arial"/>
                <w:szCs w:val="20"/>
                <w:lang w:val="sl-SI"/>
              </w:rPr>
              <w:t>delovna uspešnost</w:t>
            </w:r>
            <w:r w:rsidRPr="0078280C">
              <w:rPr>
                <w:rFonts w:cs="Arial"/>
                <w:szCs w:val="20"/>
                <w:lang w:val="sl-SI"/>
              </w:rPr>
              <w:t xml:space="preserve"> </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82A5C11"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Pr>
                <w:rFonts w:cs="Arial"/>
                <w:szCs w:val="20"/>
                <w:lang w:val="sl-SI"/>
              </w:rPr>
              <w:t>do 0,2</w:t>
            </w: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C1ACB6B" w14:textId="77777777" w:rsidR="007A3CFB" w:rsidRPr="0078280C" w:rsidRDefault="007A3CFB" w:rsidP="00D20541">
            <w:pPr>
              <w:overflowPunct w:val="0"/>
              <w:autoSpaceDE w:val="0"/>
              <w:autoSpaceDN w:val="0"/>
              <w:spacing w:line="260" w:lineRule="exact"/>
              <w:jc w:val="both"/>
              <w:textAlignment w:val="baseline"/>
              <w:rPr>
                <w:rFonts w:cs="Arial"/>
                <w:szCs w:val="20"/>
                <w:lang w:val="sl-SI"/>
              </w:rPr>
            </w:pPr>
            <w:r>
              <w:rPr>
                <w:rFonts w:cs="Arial"/>
                <w:szCs w:val="20"/>
                <w:lang w:val="sl-SI"/>
              </w:rPr>
              <w:t>u</w:t>
            </w:r>
            <w:r w:rsidRPr="004069C0">
              <w:rPr>
                <w:rFonts w:cs="Arial"/>
                <w:szCs w:val="20"/>
                <w:lang w:val="sl-SI"/>
              </w:rPr>
              <w:t>službencem policije in javnim uslužbencem ministrstva, ki izvajajo podporne naloge za policijo, se plača zaradi povečanega obsega dela in posebnih obremenitev poveča do 20 odstotkov osnovne plače</w:t>
            </w:r>
            <w:r>
              <w:rPr>
                <w:rFonts w:cs="Arial"/>
                <w:szCs w:val="20"/>
                <w:lang w:val="sl-SI"/>
              </w:rPr>
              <w:t xml:space="preserve"> (prvi odstavek 74</w:t>
            </w:r>
            <w:r w:rsidRPr="0078280C">
              <w:rPr>
                <w:rFonts w:cs="Arial"/>
                <w:szCs w:val="20"/>
                <w:lang w:val="sl-SI"/>
              </w:rPr>
              <w:t>.</w:t>
            </w:r>
            <w:r>
              <w:rPr>
                <w:rFonts w:cs="Arial"/>
                <w:szCs w:val="20"/>
                <w:lang w:val="sl-SI"/>
              </w:rPr>
              <w:t>a</w:t>
            </w:r>
            <w:r w:rsidRPr="0078280C">
              <w:rPr>
                <w:rFonts w:cs="Arial"/>
                <w:szCs w:val="20"/>
                <w:lang w:val="sl-SI"/>
              </w:rPr>
              <w:t xml:space="preserve"> člen</w:t>
            </w:r>
            <w:r>
              <w:rPr>
                <w:rFonts w:cs="Arial"/>
                <w:szCs w:val="20"/>
                <w:lang w:val="sl-SI"/>
              </w:rPr>
              <w:t>a</w:t>
            </w:r>
            <w:r w:rsidRPr="0078280C">
              <w:rPr>
                <w:rFonts w:cs="Arial"/>
                <w:szCs w:val="20"/>
                <w:lang w:val="sl-SI"/>
              </w:rPr>
              <w:t xml:space="preserve"> </w:t>
            </w:r>
            <w:proofErr w:type="spellStart"/>
            <w:r w:rsidRPr="009C1BD3">
              <w:rPr>
                <w:rFonts w:cs="Arial"/>
                <w:szCs w:val="20"/>
                <w:lang w:val="sl-SI"/>
              </w:rPr>
              <w:t>Z</w:t>
            </w:r>
            <w:r>
              <w:rPr>
                <w:rFonts w:cs="Arial"/>
                <w:szCs w:val="20"/>
                <w:lang w:val="sl-SI"/>
              </w:rPr>
              <w:t>ODPol</w:t>
            </w:r>
            <w:proofErr w:type="spellEnd"/>
            <w:r>
              <w:rPr>
                <w:rFonts w:cs="Arial"/>
                <w:szCs w:val="20"/>
                <w:lang w:val="sl-SI"/>
              </w:rPr>
              <w:t>)</w:t>
            </w:r>
          </w:p>
          <w:p w14:paraId="5AFAC081" w14:textId="77777777" w:rsidR="007A3CFB" w:rsidRPr="0078280C" w:rsidRDefault="007A3CFB" w:rsidP="00D20541">
            <w:pPr>
              <w:overflowPunct w:val="0"/>
              <w:autoSpaceDE w:val="0"/>
              <w:autoSpaceDN w:val="0"/>
              <w:spacing w:line="260" w:lineRule="exact"/>
              <w:textAlignment w:val="baseline"/>
              <w:rPr>
                <w:rFonts w:cs="Arial"/>
                <w:szCs w:val="20"/>
                <w:lang w:val="sl-SI"/>
              </w:rPr>
            </w:pPr>
          </w:p>
        </w:tc>
        <w:tc>
          <w:tcPr>
            <w:tcW w:w="11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0B7FFC9" w14:textId="77777777" w:rsidR="007A3CFB" w:rsidRPr="009C1BD3" w:rsidRDefault="007A3CFB" w:rsidP="00D20541">
            <w:pPr>
              <w:overflowPunct w:val="0"/>
              <w:autoSpaceDE w:val="0"/>
              <w:autoSpaceDN w:val="0"/>
              <w:spacing w:line="260" w:lineRule="exact"/>
              <w:jc w:val="both"/>
              <w:textAlignment w:val="baseline"/>
              <w:rPr>
                <w:rFonts w:cs="Arial"/>
                <w:szCs w:val="20"/>
                <w:lang w:val="sl-SI"/>
              </w:rPr>
            </w:pPr>
            <w:r>
              <w:rPr>
                <w:rFonts w:cs="Arial"/>
                <w:szCs w:val="20"/>
                <w:lang w:val="sl-SI"/>
              </w:rPr>
              <w:t>v znesku</w:t>
            </w:r>
          </w:p>
        </w:tc>
        <w:tc>
          <w:tcPr>
            <w:tcW w:w="3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DDCA394"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Pr>
                <w:rFonts w:cs="Arial"/>
                <w:szCs w:val="20"/>
                <w:lang w:val="sl-SI"/>
              </w:rPr>
              <w:t>0</w:t>
            </w:r>
          </w:p>
        </w:tc>
        <w:tc>
          <w:tcPr>
            <w:tcW w:w="2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47C2B45"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sidRPr="0078280C">
              <w:rPr>
                <w:rFonts w:cs="Arial"/>
                <w:szCs w:val="20"/>
                <w:lang w:val="sl-SI"/>
              </w:rPr>
              <w:t>1</w:t>
            </w:r>
          </w:p>
        </w:tc>
        <w:tc>
          <w:tcPr>
            <w:tcW w:w="2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A94F35A"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sidRPr="0078280C">
              <w:rPr>
                <w:rFonts w:cs="Arial"/>
                <w:szCs w:val="20"/>
                <w:lang w:val="sl-SI"/>
              </w:rPr>
              <w:t>1</w:t>
            </w:r>
          </w:p>
        </w:tc>
      </w:tr>
    </w:tbl>
    <w:p w14:paraId="685BB850" w14:textId="77777777" w:rsidR="007A3CFB" w:rsidRDefault="007A3CFB" w:rsidP="007A3CFB">
      <w:pPr>
        <w:autoSpaceDE w:val="0"/>
        <w:autoSpaceDN w:val="0"/>
        <w:spacing w:after="120" w:line="240" w:lineRule="atLeast"/>
        <w:jc w:val="right"/>
        <w:rPr>
          <w:rFonts w:cs="Arial"/>
          <w:szCs w:val="20"/>
          <w:lang w:val="sl-SI"/>
        </w:rPr>
      </w:pPr>
      <w:r w:rsidRPr="00E3086F">
        <w:rPr>
          <w:rFonts w:cs="Arial"/>
          <w:szCs w:val="20"/>
          <w:lang w:val="sl-SI"/>
        </w:rPr>
        <w:t>«</w:t>
      </w:r>
      <w:r>
        <w:rPr>
          <w:rFonts w:cs="Arial"/>
          <w:szCs w:val="20"/>
          <w:lang w:val="sl-SI"/>
        </w:rPr>
        <w:t>;</w:t>
      </w:r>
    </w:p>
    <w:p w14:paraId="21BABB0B" w14:textId="77777777" w:rsidR="007A3CFB" w:rsidRDefault="007A3CFB" w:rsidP="007A3CFB">
      <w:pPr>
        <w:autoSpaceDE w:val="0"/>
        <w:autoSpaceDN w:val="0"/>
        <w:spacing w:after="120" w:line="240" w:lineRule="atLeast"/>
        <w:jc w:val="both"/>
        <w:rPr>
          <w:rFonts w:cs="Arial"/>
          <w:szCs w:val="20"/>
          <w:lang w:val="sl-SI"/>
        </w:rPr>
      </w:pPr>
      <w:r w:rsidRPr="0078280C">
        <w:rPr>
          <w:rFonts w:cs="Arial"/>
          <w:szCs w:val="20"/>
          <w:lang w:val="sl-SI"/>
        </w:rPr>
        <w:t>– v vrstic</w:t>
      </w:r>
      <w:r>
        <w:rPr>
          <w:rFonts w:cs="Arial"/>
          <w:szCs w:val="20"/>
          <w:lang w:val="sl-SI"/>
        </w:rPr>
        <w:t>ah</w:t>
      </w:r>
      <w:r w:rsidRPr="0078280C">
        <w:rPr>
          <w:rFonts w:cs="Arial"/>
          <w:szCs w:val="20"/>
          <w:lang w:val="sl-SI"/>
        </w:rPr>
        <w:t xml:space="preserve"> s šifr</w:t>
      </w:r>
      <w:r>
        <w:rPr>
          <w:rFonts w:cs="Arial"/>
          <w:szCs w:val="20"/>
          <w:lang w:val="sl-SI"/>
        </w:rPr>
        <w:t>ami</w:t>
      </w:r>
      <w:r w:rsidRPr="0078280C">
        <w:rPr>
          <w:rFonts w:cs="Arial"/>
          <w:szCs w:val="20"/>
          <w:lang w:val="sl-SI"/>
        </w:rPr>
        <w:t xml:space="preserve"> </w:t>
      </w:r>
      <w:r>
        <w:rPr>
          <w:rFonts w:cs="Arial"/>
          <w:szCs w:val="20"/>
          <w:lang w:val="sl-SI"/>
        </w:rPr>
        <w:t>E010, E020, E030, E031, E040 in E041 v stolpcu</w:t>
      </w:r>
      <w:r w:rsidRPr="0078280C">
        <w:rPr>
          <w:rFonts w:cs="Arial"/>
          <w:szCs w:val="20"/>
          <w:lang w:val="sl-SI"/>
        </w:rPr>
        <w:t xml:space="preserve"> z naslovom »Način izračuna« </w:t>
      </w:r>
      <w:r>
        <w:rPr>
          <w:rFonts w:cs="Arial"/>
          <w:szCs w:val="20"/>
          <w:lang w:val="sl-SI"/>
        </w:rPr>
        <w:t>za šifro C228 doda besedilo »+ C229«;</w:t>
      </w:r>
    </w:p>
    <w:p w14:paraId="13A650A4" w14:textId="77777777" w:rsidR="007A3CFB" w:rsidRDefault="007A3CFB" w:rsidP="007A3CFB">
      <w:pPr>
        <w:autoSpaceDE w:val="0"/>
        <w:autoSpaceDN w:val="0"/>
        <w:spacing w:after="120" w:line="240" w:lineRule="atLeast"/>
        <w:jc w:val="both"/>
        <w:rPr>
          <w:rFonts w:cs="Arial"/>
          <w:szCs w:val="20"/>
          <w:lang w:val="sl-SI"/>
        </w:rPr>
      </w:pPr>
      <w:r w:rsidRPr="0078280C">
        <w:rPr>
          <w:rFonts w:cs="Arial"/>
          <w:szCs w:val="20"/>
          <w:lang w:val="sl-SI"/>
        </w:rPr>
        <w:t>– v vrstic</w:t>
      </w:r>
      <w:r>
        <w:rPr>
          <w:rFonts w:cs="Arial"/>
          <w:szCs w:val="20"/>
          <w:lang w:val="sl-SI"/>
        </w:rPr>
        <w:t>i</w:t>
      </w:r>
      <w:r w:rsidRPr="0078280C">
        <w:rPr>
          <w:rFonts w:cs="Arial"/>
          <w:szCs w:val="20"/>
          <w:lang w:val="sl-SI"/>
        </w:rPr>
        <w:t xml:space="preserve"> s šifr</w:t>
      </w:r>
      <w:r>
        <w:rPr>
          <w:rFonts w:cs="Arial"/>
          <w:szCs w:val="20"/>
          <w:lang w:val="sl-SI"/>
        </w:rPr>
        <w:t>o</w:t>
      </w:r>
      <w:r w:rsidRPr="0078280C">
        <w:rPr>
          <w:rFonts w:cs="Arial"/>
          <w:szCs w:val="20"/>
          <w:lang w:val="sl-SI"/>
        </w:rPr>
        <w:t xml:space="preserve"> </w:t>
      </w:r>
      <w:r>
        <w:rPr>
          <w:rFonts w:cs="Arial"/>
          <w:szCs w:val="20"/>
          <w:lang w:val="sl-SI"/>
        </w:rPr>
        <w:t>G088 v stolpcu</w:t>
      </w:r>
      <w:r w:rsidRPr="0078280C">
        <w:rPr>
          <w:rFonts w:cs="Arial"/>
          <w:szCs w:val="20"/>
          <w:lang w:val="sl-SI"/>
        </w:rPr>
        <w:t xml:space="preserve"> z naslovom »</w:t>
      </w:r>
      <w:r>
        <w:rPr>
          <w:rFonts w:cs="Arial"/>
          <w:szCs w:val="20"/>
          <w:lang w:val="sl-SI"/>
        </w:rPr>
        <w:t>Opomba</w:t>
      </w:r>
      <w:r w:rsidRPr="0078280C">
        <w:rPr>
          <w:rFonts w:cs="Arial"/>
          <w:szCs w:val="20"/>
          <w:lang w:val="sl-SI"/>
        </w:rPr>
        <w:t xml:space="preserve">« </w:t>
      </w:r>
      <w:r>
        <w:rPr>
          <w:rFonts w:cs="Arial"/>
          <w:szCs w:val="20"/>
          <w:lang w:val="sl-SI"/>
        </w:rPr>
        <w:t>črtata vejica in besedilo »</w:t>
      </w:r>
      <w:r w:rsidRPr="00C33DA2">
        <w:rPr>
          <w:lang w:val="sl-SI"/>
        </w:rPr>
        <w:t>najmanj en dan na teden</w:t>
      </w:r>
      <w:r>
        <w:rPr>
          <w:rFonts w:cs="Arial"/>
          <w:szCs w:val="20"/>
          <w:lang w:val="sl-SI"/>
        </w:rPr>
        <w:t>«;</w:t>
      </w:r>
    </w:p>
    <w:p w14:paraId="6E706D88" w14:textId="77777777" w:rsidR="007A3CFB" w:rsidRDefault="007A3CFB" w:rsidP="007A3CFB">
      <w:pPr>
        <w:autoSpaceDE w:val="0"/>
        <w:autoSpaceDN w:val="0"/>
        <w:spacing w:after="120" w:line="240" w:lineRule="atLeast"/>
        <w:jc w:val="both"/>
        <w:rPr>
          <w:rFonts w:cs="Arial"/>
          <w:szCs w:val="20"/>
          <w:lang w:val="sl-SI"/>
        </w:rPr>
      </w:pPr>
      <w:r w:rsidRPr="0078280C">
        <w:rPr>
          <w:rFonts w:cs="Arial"/>
          <w:szCs w:val="20"/>
          <w:lang w:val="sl-SI"/>
        </w:rPr>
        <w:t>– za vrstico s šifro</w:t>
      </w:r>
      <w:r>
        <w:rPr>
          <w:rFonts w:cs="Arial"/>
          <w:szCs w:val="20"/>
          <w:lang w:val="sl-SI"/>
        </w:rPr>
        <w:t xml:space="preserve"> I021</w:t>
      </w:r>
      <w:r w:rsidRPr="0078280C">
        <w:rPr>
          <w:rFonts w:cs="Arial"/>
          <w:szCs w:val="20"/>
          <w:lang w:val="sl-SI"/>
        </w:rPr>
        <w:t xml:space="preserve"> doda nov</w:t>
      </w:r>
      <w:r>
        <w:rPr>
          <w:rFonts w:cs="Arial"/>
          <w:szCs w:val="20"/>
          <w:lang w:val="sl-SI"/>
        </w:rPr>
        <w:t>a</w:t>
      </w:r>
      <w:r w:rsidRPr="0078280C">
        <w:rPr>
          <w:rFonts w:cs="Arial"/>
          <w:szCs w:val="20"/>
          <w:lang w:val="sl-SI"/>
        </w:rPr>
        <w:t xml:space="preserve"> vrstic</w:t>
      </w:r>
      <w:r>
        <w:rPr>
          <w:rFonts w:cs="Arial"/>
          <w:szCs w:val="20"/>
          <w:lang w:val="sl-SI"/>
        </w:rPr>
        <w:t>a</w:t>
      </w:r>
      <w:r w:rsidRPr="0078280C">
        <w:rPr>
          <w:rFonts w:cs="Arial"/>
          <w:szCs w:val="20"/>
          <w:lang w:val="sl-SI"/>
        </w:rPr>
        <w:t>, ki se glasi:</w:t>
      </w:r>
    </w:p>
    <w:p w14:paraId="6A26DEF5" w14:textId="77777777" w:rsidR="007A3CFB" w:rsidRDefault="007A3CFB" w:rsidP="007A3CFB">
      <w:pPr>
        <w:autoSpaceDE w:val="0"/>
        <w:autoSpaceDN w:val="0"/>
        <w:spacing w:after="120" w:line="240" w:lineRule="atLeast"/>
        <w:jc w:val="both"/>
        <w:rPr>
          <w:rFonts w:cs="Arial"/>
          <w:szCs w:val="20"/>
          <w:lang w:val="sl-SI"/>
        </w:rPr>
      </w:pPr>
      <w:r>
        <w:rPr>
          <w:rFonts w:cs="Arial"/>
          <w:szCs w:val="20"/>
          <w:lang w:val="sl-SI"/>
        </w:rPr>
        <w:t>»</w:t>
      </w:r>
    </w:p>
    <w:tbl>
      <w:tblPr>
        <w:tblW w:w="9701" w:type="dxa"/>
        <w:jc w:val="center"/>
        <w:tblCellMar>
          <w:left w:w="0" w:type="dxa"/>
          <w:right w:w="0" w:type="dxa"/>
        </w:tblCellMar>
        <w:tblLook w:val="04A0" w:firstRow="1" w:lastRow="0" w:firstColumn="1" w:lastColumn="0" w:noHBand="0" w:noVBand="1"/>
      </w:tblPr>
      <w:tblGrid>
        <w:gridCol w:w="620"/>
        <w:gridCol w:w="1994"/>
        <w:gridCol w:w="1030"/>
        <w:gridCol w:w="609"/>
        <w:gridCol w:w="3392"/>
        <w:gridCol w:w="1025"/>
        <w:gridCol w:w="328"/>
        <w:gridCol w:w="284"/>
        <w:gridCol w:w="419"/>
      </w:tblGrid>
      <w:tr w:rsidR="007A3CFB" w:rsidRPr="0078280C" w14:paraId="332965E4" w14:textId="77777777" w:rsidTr="00D20541">
        <w:trPr>
          <w:trHeight w:val="1462"/>
          <w:jc w:val="center"/>
        </w:trPr>
        <w:tc>
          <w:tcPr>
            <w:tcW w:w="6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0445436" w14:textId="77777777" w:rsidR="007A3CFB" w:rsidRPr="0078280C" w:rsidRDefault="007A3CFB" w:rsidP="00D20541">
            <w:pPr>
              <w:overflowPunct w:val="0"/>
              <w:autoSpaceDE w:val="0"/>
              <w:autoSpaceDN w:val="0"/>
              <w:spacing w:line="260" w:lineRule="exact"/>
              <w:textAlignment w:val="baseline"/>
              <w:rPr>
                <w:rFonts w:cs="Arial"/>
                <w:szCs w:val="20"/>
                <w:lang w:val="sl-SI"/>
              </w:rPr>
            </w:pPr>
            <w:r>
              <w:rPr>
                <w:rFonts w:cs="Arial"/>
                <w:szCs w:val="20"/>
                <w:lang w:val="sl-SI"/>
              </w:rPr>
              <w:t>I022</w:t>
            </w:r>
          </w:p>
        </w:tc>
        <w:tc>
          <w:tcPr>
            <w:tcW w:w="19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85F9B73" w14:textId="77777777" w:rsidR="007A3CFB" w:rsidRPr="0078280C" w:rsidRDefault="007A3CFB" w:rsidP="00D20541">
            <w:pPr>
              <w:overflowPunct w:val="0"/>
              <w:autoSpaceDE w:val="0"/>
              <w:autoSpaceDN w:val="0"/>
              <w:spacing w:line="260" w:lineRule="exact"/>
              <w:textAlignment w:val="baseline"/>
              <w:rPr>
                <w:rFonts w:cs="Arial"/>
                <w:szCs w:val="20"/>
                <w:lang w:val="sl-SI"/>
              </w:rPr>
            </w:pPr>
            <w:r w:rsidRPr="004861A0">
              <w:rPr>
                <w:rFonts w:cs="Arial"/>
                <w:szCs w:val="20"/>
                <w:lang w:val="sl-SI"/>
              </w:rPr>
              <w:t xml:space="preserve">prevoz na delo </w:t>
            </w:r>
            <w:r>
              <w:rPr>
                <w:rFonts w:cs="Arial"/>
                <w:szCs w:val="20"/>
                <w:lang w:val="sl-SI"/>
              </w:rPr>
              <w:t>– pavšal (neobdavčen)</w:t>
            </w:r>
          </w:p>
          <w:p w14:paraId="56DB39C2" w14:textId="77777777" w:rsidR="007A3CFB" w:rsidRPr="0078280C" w:rsidRDefault="007A3CFB" w:rsidP="00D20541">
            <w:pPr>
              <w:overflowPunct w:val="0"/>
              <w:autoSpaceDE w:val="0"/>
              <w:autoSpaceDN w:val="0"/>
              <w:spacing w:line="260" w:lineRule="exact"/>
              <w:textAlignment w:val="baseline"/>
              <w:rPr>
                <w:rFonts w:cs="Arial"/>
                <w:szCs w:val="20"/>
                <w:lang w:val="sl-SI"/>
              </w:rPr>
            </w:pPr>
          </w:p>
        </w:tc>
        <w:tc>
          <w:tcPr>
            <w:tcW w:w="10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3439D0C" w14:textId="77777777" w:rsidR="007A3CFB" w:rsidRPr="0078280C" w:rsidRDefault="007A3CFB" w:rsidP="00D20541">
            <w:pPr>
              <w:overflowPunct w:val="0"/>
              <w:autoSpaceDE w:val="0"/>
              <w:autoSpaceDN w:val="0"/>
              <w:spacing w:line="260" w:lineRule="exact"/>
              <w:textAlignment w:val="baseline"/>
              <w:rPr>
                <w:rFonts w:cs="Arial"/>
                <w:szCs w:val="20"/>
                <w:lang w:val="sl-SI"/>
              </w:rPr>
            </w:pPr>
            <w:r>
              <w:rPr>
                <w:rFonts w:cs="Arial"/>
                <w:szCs w:val="20"/>
                <w:lang w:val="sl-SI"/>
              </w:rPr>
              <w:t>povračilo stroškov</w:t>
            </w:r>
            <w:r w:rsidRPr="0078280C">
              <w:rPr>
                <w:rFonts w:cs="Arial"/>
                <w:szCs w:val="20"/>
                <w:lang w:val="sl-SI"/>
              </w:rPr>
              <w:t xml:space="preserve"> </w:t>
            </w:r>
          </w:p>
        </w:tc>
        <w:tc>
          <w:tcPr>
            <w:tcW w:w="6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3EC9978"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Pr>
                <w:rFonts w:cs="Arial"/>
                <w:szCs w:val="20"/>
                <w:lang w:val="sl-SI"/>
              </w:rPr>
              <w:t>/</w:t>
            </w:r>
          </w:p>
        </w:tc>
        <w:tc>
          <w:tcPr>
            <w:tcW w:w="3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6C86EB4" w14:textId="77777777" w:rsidR="007A3CFB" w:rsidRPr="0078280C" w:rsidRDefault="007A3CFB" w:rsidP="00D20541">
            <w:pPr>
              <w:overflowPunct w:val="0"/>
              <w:autoSpaceDE w:val="0"/>
              <w:autoSpaceDN w:val="0"/>
              <w:spacing w:line="260" w:lineRule="exact"/>
              <w:jc w:val="both"/>
              <w:textAlignment w:val="baseline"/>
              <w:rPr>
                <w:rFonts w:cs="Arial"/>
                <w:szCs w:val="20"/>
                <w:lang w:val="sl-SI"/>
              </w:rPr>
            </w:pPr>
            <w:r>
              <w:rPr>
                <w:rFonts w:cs="Arial"/>
                <w:szCs w:val="20"/>
                <w:lang w:val="sl-SI"/>
              </w:rPr>
              <w:t>v skladu z a</w:t>
            </w:r>
            <w:r w:rsidRPr="004861A0">
              <w:rPr>
                <w:rFonts w:cs="Arial"/>
                <w:szCs w:val="20"/>
                <w:lang w:val="sl-SI"/>
              </w:rPr>
              <w:t>neksi h kolektivnim pogodbam dejavnosti in poklicev (Uradni list RS, št. 88/21)</w:t>
            </w:r>
            <w:r>
              <w:rPr>
                <w:rFonts w:cs="Arial"/>
                <w:szCs w:val="20"/>
                <w:lang w:val="sl-SI"/>
              </w:rPr>
              <w:t xml:space="preserve"> </w:t>
            </w:r>
            <w:r w:rsidRPr="004861A0">
              <w:rPr>
                <w:rFonts w:cs="Arial"/>
                <w:szCs w:val="20"/>
                <w:lang w:val="sl-SI"/>
              </w:rPr>
              <w:t xml:space="preserve">povračilo stroškov prevoza na delo in z dela </w:t>
            </w:r>
            <w:r>
              <w:rPr>
                <w:rFonts w:cs="Arial"/>
                <w:szCs w:val="20"/>
                <w:lang w:val="sl-SI"/>
              </w:rPr>
              <w:t xml:space="preserve">v obliki kilometrine </w:t>
            </w:r>
            <w:r w:rsidRPr="004861A0">
              <w:rPr>
                <w:rFonts w:cs="Arial"/>
                <w:szCs w:val="20"/>
                <w:lang w:val="sl-SI"/>
              </w:rPr>
              <w:t xml:space="preserve">ne </w:t>
            </w:r>
            <w:r>
              <w:rPr>
                <w:rFonts w:cs="Arial"/>
                <w:szCs w:val="20"/>
                <w:lang w:val="sl-SI"/>
              </w:rPr>
              <w:t>more biti nižje</w:t>
            </w:r>
            <w:r w:rsidRPr="004861A0">
              <w:rPr>
                <w:rFonts w:cs="Arial"/>
                <w:szCs w:val="20"/>
                <w:lang w:val="sl-SI"/>
              </w:rPr>
              <w:t xml:space="preserve"> </w:t>
            </w:r>
            <w:r>
              <w:rPr>
                <w:rFonts w:cs="Arial"/>
                <w:szCs w:val="20"/>
                <w:lang w:val="sl-SI"/>
              </w:rPr>
              <w:t>od</w:t>
            </w:r>
            <w:r w:rsidRPr="004861A0">
              <w:rPr>
                <w:rFonts w:cs="Arial"/>
                <w:szCs w:val="20"/>
                <w:lang w:val="sl-SI"/>
              </w:rPr>
              <w:t xml:space="preserve"> 30 </w:t>
            </w:r>
            <w:r>
              <w:rPr>
                <w:rFonts w:cs="Arial"/>
                <w:szCs w:val="20"/>
                <w:lang w:val="sl-SI"/>
              </w:rPr>
              <w:t>EUR</w:t>
            </w:r>
          </w:p>
          <w:p w14:paraId="324BCEA0" w14:textId="77777777" w:rsidR="007A3CFB" w:rsidRPr="0078280C" w:rsidRDefault="007A3CFB" w:rsidP="00D20541">
            <w:pPr>
              <w:overflowPunct w:val="0"/>
              <w:autoSpaceDE w:val="0"/>
              <w:autoSpaceDN w:val="0"/>
              <w:spacing w:line="260" w:lineRule="exact"/>
              <w:textAlignment w:val="baseline"/>
              <w:rPr>
                <w:rFonts w:cs="Arial"/>
                <w:szCs w:val="20"/>
                <w:lang w:val="sl-SI"/>
              </w:rPr>
            </w:pPr>
          </w:p>
        </w:tc>
        <w:tc>
          <w:tcPr>
            <w:tcW w:w="10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142A4CC" w14:textId="77777777" w:rsidR="007A3CFB" w:rsidRPr="009C1BD3" w:rsidRDefault="007A3CFB" w:rsidP="00D20541">
            <w:pPr>
              <w:autoSpaceDE w:val="0"/>
              <w:autoSpaceDN w:val="0"/>
              <w:spacing w:after="120" w:line="240" w:lineRule="atLeast"/>
              <w:jc w:val="both"/>
              <w:rPr>
                <w:rFonts w:cs="Arial"/>
                <w:szCs w:val="20"/>
                <w:lang w:val="sl-SI"/>
              </w:rPr>
            </w:pPr>
            <w:r>
              <w:rPr>
                <w:rFonts w:cs="Arial"/>
                <w:szCs w:val="20"/>
                <w:lang w:val="sl-SI"/>
              </w:rPr>
              <w:t>v znesku</w:t>
            </w:r>
          </w:p>
        </w:tc>
        <w:tc>
          <w:tcPr>
            <w:tcW w:w="3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4B8E354"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Pr>
                <w:rFonts w:cs="Arial"/>
                <w:szCs w:val="20"/>
                <w:lang w:val="sl-SI"/>
              </w:rPr>
              <w:t>X</w:t>
            </w:r>
          </w:p>
        </w:tc>
        <w:tc>
          <w:tcPr>
            <w:tcW w:w="2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3F5D05B"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sidRPr="0078280C">
              <w:rPr>
                <w:rFonts w:cs="Arial"/>
                <w:szCs w:val="20"/>
                <w:lang w:val="sl-SI"/>
              </w:rPr>
              <w:t>1</w:t>
            </w:r>
          </w:p>
        </w:tc>
        <w:tc>
          <w:tcPr>
            <w:tcW w:w="4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846E76F"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sidRPr="0078280C">
              <w:rPr>
                <w:rFonts w:cs="Arial"/>
                <w:szCs w:val="20"/>
                <w:lang w:val="sl-SI"/>
              </w:rPr>
              <w:t>1</w:t>
            </w:r>
            <w:r>
              <w:rPr>
                <w:rFonts w:cs="Arial"/>
                <w:szCs w:val="20"/>
                <w:lang w:val="sl-SI"/>
              </w:rPr>
              <w:t>,2</w:t>
            </w:r>
          </w:p>
        </w:tc>
      </w:tr>
    </w:tbl>
    <w:p w14:paraId="5636AA21" w14:textId="77777777" w:rsidR="007A3CFB" w:rsidRDefault="007A3CFB" w:rsidP="007A3CFB">
      <w:pPr>
        <w:autoSpaceDE w:val="0"/>
        <w:autoSpaceDN w:val="0"/>
        <w:spacing w:after="120" w:line="240" w:lineRule="atLeast"/>
        <w:jc w:val="right"/>
        <w:rPr>
          <w:rFonts w:cs="Arial"/>
          <w:szCs w:val="20"/>
          <w:lang w:val="sl-SI"/>
        </w:rPr>
      </w:pPr>
      <w:r w:rsidRPr="00E3086F">
        <w:rPr>
          <w:rFonts w:cs="Arial"/>
          <w:szCs w:val="20"/>
          <w:lang w:val="sl-SI"/>
        </w:rPr>
        <w:t>«</w:t>
      </w:r>
      <w:r>
        <w:rPr>
          <w:rFonts w:cs="Arial"/>
          <w:szCs w:val="20"/>
          <w:lang w:val="sl-SI"/>
        </w:rPr>
        <w:t>;</w:t>
      </w:r>
    </w:p>
    <w:p w14:paraId="0A2986B6" w14:textId="77777777" w:rsidR="007A3CFB" w:rsidRDefault="007A3CFB" w:rsidP="007A3CFB">
      <w:pPr>
        <w:autoSpaceDE w:val="0"/>
        <w:autoSpaceDN w:val="0"/>
        <w:spacing w:after="120" w:line="240" w:lineRule="atLeast"/>
        <w:jc w:val="both"/>
        <w:rPr>
          <w:rFonts w:cs="Arial"/>
          <w:szCs w:val="20"/>
          <w:lang w:val="sl-SI"/>
        </w:rPr>
      </w:pPr>
      <w:r w:rsidRPr="0078280C">
        <w:rPr>
          <w:rFonts w:cs="Arial"/>
          <w:szCs w:val="20"/>
          <w:lang w:val="sl-SI"/>
        </w:rPr>
        <w:t>– za vrstico s šifro</w:t>
      </w:r>
      <w:r>
        <w:rPr>
          <w:rFonts w:cs="Arial"/>
          <w:szCs w:val="20"/>
          <w:lang w:val="sl-SI"/>
        </w:rPr>
        <w:t xml:space="preserve"> J157</w:t>
      </w:r>
      <w:r w:rsidRPr="0078280C">
        <w:rPr>
          <w:rFonts w:cs="Arial"/>
          <w:szCs w:val="20"/>
          <w:lang w:val="sl-SI"/>
        </w:rPr>
        <w:t xml:space="preserve"> doda</w:t>
      </w:r>
      <w:r>
        <w:rPr>
          <w:rFonts w:cs="Arial"/>
          <w:szCs w:val="20"/>
          <w:lang w:val="sl-SI"/>
        </w:rPr>
        <w:t>ta</w:t>
      </w:r>
      <w:r w:rsidRPr="0078280C">
        <w:rPr>
          <w:rFonts w:cs="Arial"/>
          <w:szCs w:val="20"/>
          <w:lang w:val="sl-SI"/>
        </w:rPr>
        <w:t xml:space="preserve"> nov</w:t>
      </w:r>
      <w:r>
        <w:rPr>
          <w:rFonts w:cs="Arial"/>
          <w:szCs w:val="20"/>
          <w:lang w:val="sl-SI"/>
        </w:rPr>
        <w:t>i</w:t>
      </w:r>
      <w:r w:rsidRPr="0078280C">
        <w:rPr>
          <w:rFonts w:cs="Arial"/>
          <w:szCs w:val="20"/>
          <w:lang w:val="sl-SI"/>
        </w:rPr>
        <w:t xml:space="preserve"> vrstic</w:t>
      </w:r>
      <w:r>
        <w:rPr>
          <w:rFonts w:cs="Arial"/>
          <w:szCs w:val="20"/>
          <w:lang w:val="sl-SI"/>
        </w:rPr>
        <w:t>i</w:t>
      </w:r>
      <w:r w:rsidRPr="0078280C">
        <w:rPr>
          <w:rFonts w:cs="Arial"/>
          <w:szCs w:val="20"/>
          <w:lang w:val="sl-SI"/>
        </w:rPr>
        <w:t>, ki se glasi</w:t>
      </w:r>
      <w:r>
        <w:rPr>
          <w:rFonts w:cs="Arial"/>
          <w:szCs w:val="20"/>
          <w:lang w:val="sl-SI"/>
        </w:rPr>
        <w:t>ta</w:t>
      </w:r>
      <w:r w:rsidRPr="0078280C">
        <w:rPr>
          <w:rFonts w:cs="Arial"/>
          <w:szCs w:val="20"/>
          <w:lang w:val="sl-SI"/>
        </w:rPr>
        <w:t>:</w:t>
      </w:r>
    </w:p>
    <w:p w14:paraId="7621BBF8" w14:textId="77777777" w:rsidR="007A3CFB" w:rsidRDefault="007A3CFB" w:rsidP="007A3CFB">
      <w:pPr>
        <w:spacing w:line="240" w:lineRule="atLeast"/>
        <w:jc w:val="both"/>
        <w:rPr>
          <w:rFonts w:cs="Arial"/>
          <w:szCs w:val="20"/>
          <w:lang w:val="sl-SI"/>
        </w:rPr>
      </w:pPr>
      <w:r>
        <w:rPr>
          <w:rFonts w:cs="Arial"/>
          <w:szCs w:val="20"/>
          <w:lang w:val="sl-SI"/>
        </w:rPr>
        <w:t>»</w:t>
      </w:r>
    </w:p>
    <w:tbl>
      <w:tblPr>
        <w:tblW w:w="9701" w:type="dxa"/>
        <w:jc w:val="center"/>
        <w:tblCellMar>
          <w:left w:w="0" w:type="dxa"/>
          <w:right w:w="0" w:type="dxa"/>
        </w:tblCellMar>
        <w:tblLook w:val="04A0" w:firstRow="1" w:lastRow="0" w:firstColumn="1" w:lastColumn="0" w:noHBand="0" w:noVBand="1"/>
      </w:tblPr>
      <w:tblGrid>
        <w:gridCol w:w="619"/>
        <w:gridCol w:w="2139"/>
        <w:gridCol w:w="1064"/>
        <w:gridCol w:w="705"/>
        <w:gridCol w:w="3118"/>
        <w:gridCol w:w="1161"/>
        <w:gridCol w:w="328"/>
        <w:gridCol w:w="284"/>
        <w:gridCol w:w="283"/>
      </w:tblGrid>
      <w:tr w:rsidR="007A3CFB" w:rsidRPr="0078280C" w14:paraId="1303800A" w14:textId="77777777" w:rsidTr="00D20541">
        <w:trPr>
          <w:trHeight w:val="1168"/>
          <w:jc w:val="center"/>
        </w:trPr>
        <w:tc>
          <w:tcPr>
            <w:tcW w:w="61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73520B8" w14:textId="77777777" w:rsidR="007A3CFB" w:rsidRPr="0078280C" w:rsidRDefault="007A3CFB" w:rsidP="00D20541">
            <w:pPr>
              <w:overflowPunct w:val="0"/>
              <w:autoSpaceDE w:val="0"/>
              <w:autoSpaceDN w:val="0"/>
              <w:spacing w:line="260" w:lineRule="exact"/>
              <w:textAlignment w:val="baseline"/>
              <w:rPr>
                <w:rFonts w:cs="Arial"/>
                <w:szCs w:val="20"/>
                <w:lang w:val="sl-SI"/>
              </w:rPr>
            </w:pPr>
            <w:r>
              <w:rPr>
                <w:rFonts w:cs="Arial"/>
                <w:szCs w:val="20"/>
                <w:lang w:val="sl-SI"/>
              </w:rPr>
              <w:t>J158</w:t>
            </w:r>
          </w:p>
        </w:tc>
        <w:tc>
          <w:tcPr>
            <w:tcW w:w="21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C34DDA1" w14:textId="77777777" w:rsidR="007A3CFB" w:rsidRPr="0078280C" w:rsidRDefault="007A3CFB" w:rsidP="00D20541">
            <w:pPr>
              <w:overflowPunct w:val="0"/>
              <w:autoSpaceDE w:val="0"/>
              <w:autoSpaceDN w:val="0"/>
              <w:spacing w:line="260" w:lineRule="exact"/>
              <w:textAlignment w:val="baseline"/>
              <w:rPr>
                <w:rFonts w:cs="Arial"/>
                <w:szCs w:val="20"/>
                <w:lang w:val="sl-SI"/>
              </w:rPr>
            </w:pPr>
            <w:r w:rsidRPr="004861A0">
              <w:rPr>
                <w:rFonts w:cs="Arial"/>
                <w:szCs w:val="20"/>
                <w:lang w:val="sl-SI" w:eastAsia="sl-SI"/>
              </w:rPr>
              <w:t>nadomestil</w:t>
            </w:r>
            <w:r>
              <w:rPr>
                <w:rFonts w:cs="Arial"/>
                <w:szCs w:val="20"/>
                <w:lang w:val="sl-SI" w:eastAsia="sl-SI"/>
              </w:rPr>
              <w:t>o</w:t>
            </w:r>
            <w:r w:rsidRPr="004861A0">
              <w:rPr>
                <w:rFonts w:cs="Arial"/>
                <w:szCs w:val="20"/>
                <w:lang w:val="sl-SI" w:eastAsia="sl-SI"/>
              </w:rPr>
              <w:t xml:space="preserve"> za oskrbo in namestitev službenega psa na domu</w:t>
            </w:r>
            <w:r>
              <w:rPr>
                <w:rFonts w:cs="Arial"/>
                <w:szCs w:val="20"/>
                <w:lang w:val="sl-SI"/>
              </w:rPr>
              <w:t xml:space="preserve"> – obdavčeno</w:t>
            </w:r>
          </w:p>
          <w:p w14:paraId="33273877" w14:textId="77777777" w:rsidR="007A3CFB" w:rsidRPr="0078280C" w:rsidRDefault="007A3CFB" w:rsidP="00D20541">
            <w:pPr>
              <w:overflowPunct w:val="0"/>
              <w:autoSpaceDE w:val="0"/>
              <w:autoSpaceDN w:val="0"/>
              <w:spacing w:line="260" w:lineRule="exact"/>
              <w:textAlignment w:val="baseline"/>
              <w:rPr>
                <w:rFonts w:cs="Arial"/>
                <w:szCs w:val="20"/>
                <w:lang w:val="sl-SI"/>
              </w:rPr>
            </w:pPr>
          </w:p>
        </w:tc>
        <w:tc>
          <w:tcPr>
            <w:tcW w:w="10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2ADF1F2" w14:textId="77777777" w:rsidR="007A3CFB" w:rsidRPr="0078280C" w:rsidRDefault="007A3CFB" w:rsidP="00D20541">
            <w:pPr>
              <w:overflowPunct w:val="0"/>
              <w:autoSpaceDE w:val="0"/>
              <w:autoSpaceDN w:val="0"/>
              <w:spacing w:line="260" w:lineRule="exact"/>
              <w:textAlignment w:val="baseline"/>
              <w:rPr>
                <w:rFonts w:cs="Arial"/>
                <w:szCs w:val="20"/>
                <w:lang w:val="sl-SI"/>
              </w:rPr>
            </w:pPr>
            <w:r>
              <w:rPr>
                <w:rFonts w:cs="Arial"/>
                <w:szCs w:val="20"/>
                <w:lang w:val="sl-SI"/>
              </w:rPr>
              <w:t>drugi dohodki iz delovnega razmerja</w:t>
            </w:r>
            <w:r w:rsidRPr="0078280C">
              <w:rPr>
                <w:rFonts w:cs="Arial"/>
                <w:szCs w:val="20"/>
                <w:lang w:val="sl-SI"/>
              </w:rPr>
              <w:t xml:space="preserve"> </w:t>
            </w:r>
          </w:p>
        </w:tc>
        <w:tc>
          <w:tcPr>
            <w:tcW w:w="7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62773AE"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Pr>
                <w:rFonts w:cs="Arial"/>
                <w:szCs w:val="20"/>
                <w:lang w:val="sl-SI"/>
              </w:rPr>
              <w:t>/</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28DBED8" w14:textId="77777777" w:rsidR="007A3CFB" w:rsidRPr="0078280C" w:rsidRDefault="007A3CFB" w:rsidP="00D20541">
            <w:pPr>
              <w:overflowPunct w:val="0"/>
              <w:autoSpaceDE w:val="0"/>
              <w:autoSpaceDN w:val="0"/>
              <w:spacing w:line="260" w:lineRule="exact"/>
              <w:textAlignment w:val="baseline"/>
              <w:rPr>
                <w:rFonts w:cs="Arial"/>
                <w:szCs w:val="20"/>
                <w:lang w:val="sl-SI"/>
              </w:rPr>
            </w:pPr>
            <w:r>
              <w:rPr>
                <w:rFonts w:cs="Arial"/>
                <w:szCs w:val="20"/>
                <w:lang w:val="sl-SI"/>
              </w:rPr>
              <w:t xml:space="preserve">74.b člen </w:t>
            </w:r>
            <w:proofErr w:type="spellStart"/>
            <w:r>
              <w:rPr>
                <w:rFonts w:cs="Arial"/>
                <w:szCs w:val="20"/>
                <w:lang w:val="sl-SI"/>
              </w:rPr>
              <w:t>ZODPol</w:t>
            </w:r>
            <w:proofErr w:type="spellEnd"/>
          </w:p>
        </w:tc>
        <w:tc>
          <w:tcPr>
            <w:tcW w:w="11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2DF2CC6" w14:textId="77777777" w:rsidR="007A3CFB" w:rsidRPr="0078280C" w:rsidRDefault="007A3CFB" w:rsidP="00D20541">
            <w:pPr>
              <w:overflowPunct w:val="0"/>
              <w:autoSpaceDE w:val="0"/>
              <w:autoSpaceDN w:val="0"/>
              <w:spacing w:line="260" w:lineRule="exact"/>
              <w:textAlignment w:val="baseline"/>
              <w:rPr>
                <w:rFonts w:cs="Arial"/>
                <w:szCs w:val="20"/>
                <w:lang w:val="sl-SI"/>
              </w:rPr>
            </w:pPr>
            <w:r>
              <w:rPr>
                <w:rFonts w:cs="Arial"/>
                <w:szCs w:val="20"/>
                <w:lang w:val="sl-SI"/>
              </w:rPr>
              <w:t>v znesku</w:t>
            </w:r>
          </w:p>
          <w:p w14:paraId="26C58CA3" w14:textId="77777777" w:rsidR="007A3CFB" w:rsidRPr="009C1BD3" w:rsidRDefault="007A3CFB" w:rsidP="00D20541">
            <w:pPr>
              <w:autoSpaceDE w:val="0"/>
              <w:autoSpaceDN w:val="0"/>
              <w:spacing w:after="120" w:line="240" w:lineRule="atLeast"/>
              <w:jc w:val="both"/>
              <w:rPr>
                <w:rFonts w:cs="Arial"/>
                <w:szCs w:val="20"/>
                <w:lang w:val="sl-SI"/>
              </w:rPr>
            </w:pPr>
          </w:p>
        </w:tc>
        <w:tc>
          <w:tcPr>
            <w:tcW w:w="3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3B1017D"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Pr>
                <w:rFonts w:cs="Arial"/>
                <w:szCs w:val="20"/>
                <w:lang w:val="sl-SI"/>
              </w:rPr>
              <w:t>X</w:t>
            </w:r>
          </w:p>
        </w:tc>
        <w:tc>
          <w:tcPr>
            <w:tcW w:w="2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892DBB2"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sidRPr="0078280C">
              <w:rPr>
                <w:rFonts w:cs="Arial"/>
                <w:szCs w:val="20"/>
                <w:lang w:val="sl-SI"/>
              </w:rPr>
              <w:t>1</w:t>
            </w:r>
          </w:p>
        </w:tc>
        <w:tc>
          <w:tcPr>
            <w:tcW w:w="2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50319D9"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sidRPr="0078280C">
              <w:rPr>
                <w:rFonts w:cs="Arial"/>
                <w:szCs w:val="20"/>
                <w:lang w:val="sl-SI"/>
              </w:rPr>
              <w:t>1</w:t>
            </w:r>
          </w:p>
        </w:tc>
      </w:tr>
      <w:tr w:rsidR="007A3CFB" w:rsidRPr="0098642A" w14:paraId="26FDE74D" w14:textId="77777777" w:rsidTr="00D20541">
        <w:trPr>
          <w:trHeight w:val="1168"/>
          <w:jc w:val="center"/>
        </w:trPr>
        <w:tc>
          <w:tcPr>
            <w:tcW w:w="61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853A9D2" w14:textId="77777777" w:rsidR="007A3CFB" w:rsidRDefault="007A3CFB" w:rsidP="00D20541">
            <w:pPr>
              <w:overflowPunct w:val="0"/>
              <w:autoSpaceDE w:val="0"/>
              <w:autoSpaceDN w:val="0"/>
              <w:spacing w:line="260" w:lineRule="exact"/>
              <w:textAlignment w:val="baseline"/>
              <w:rPr>
                <w:rFonts w:cs="Arial"/>
                <w:szCs w:val="20"/>
                <w:lang w:val="sl-SI"/>
              </w:rPr>
            </w:pPr>
            <w:r>
              <w:rPr>
                <w:rFonts w:cs="Arial"/>
                <w:szCs w:val="20"/>
                <w:lang w:val="sl-SI"/>
              </w:rPr>
              <w:t>J159</w:t>
            </w:r>
          </w:p>
        </w:tc>
        <w:tc>
          <w:tcPr>
            <w:tcW w:w="21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CA69AE2" w14:textId="77777777" w:rsidR="007A3CFB" w:rsidRPr="004861A0" w:rsidRDefault="007A3CFB" w:rsidP="00D20541">
            <w:pPr>
              <w:overflowPunct w:val="0"/>
              <w:autoSpaceDE w:val="0"/>
              <w:autoSpaceDN w:val="0"/>
              <w:spacing w:line="260" w:lineRule="exact"/>
              <w:textAlignment w:val="baseline"/>
              <w:rPr>
                <w:rFonts w:cs="Arial"/>
                <w:szCs w:val="20"/>
                <w:lang w:val="sl-SI"/>
              </w:rPr>
            </w:pPr>
            <w:r w:rsidRPr="004861A0">
              <w:rPr>
                <w:rFonts w:cs="Arial"/>
                <w:szCs w:val="20"/>
                <w:lang w:val="sl-SI" w:eastAsia="sl-SI"/>
              </w:rPr>
              <w:t>nadomestil</w:t>
            </w:r>
            <w:r>
              <w:rPr>
                <w:rFonts w:cs="Arial"/>
                <w:szCs w:val="20"/>
                <w:lang w:val="sl-SI" w:eastAsia="sl-SI"/>
              </w:rPr>
              <w:t>o</w:t>
            </w:r>
            <w:r w:rsidRPr="004861A0">
              <w:rPr>
                <w:rFonts w:cs="Arial"/>
                <w:szCs w:val="20"/>
                <w:lang w:val="sl-SI" w:eastAsia="sl-SI"/>
              </w:rPr>
              <w:t xml:space="preserve"> za oskrbo in namestitev službenega psa na domu</w:t>
            </w:r>
            <w:r>
              <w:rPr>
                <w:rFonts w:cs="Arial"/>
                <w:szCs w:val="20"/>
                <w:lang w:val="sl-SI"/>
              </w:rPr>
              <w:t xml:space="preserve"> – neobdavčeno</w:t>
            </w:r>
          </w:p>
        </w:tc>
        <w:tc>
          <w:tcPr>
            <w:tcW w:w="106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E908F6A" w14:textId="77777777" w:rsidR="007A3CFB" w:rsidRDefault="007A3CFB" w:rsidP="00D20541">
            <w:pPr>
              <w:overflowPunct w:val="0"/>
              <w:autoSpaceDE w:val="0"/>
              <w:autoSpaceDN w:val="0"/>
              <w:spacing w:line="260" w:lineRule="exact"/>
              <w:textAlignment w:val="baseline"/>
              <w:rPr>
                <w:rFonts w:cs="Arial"/>
                <w:szCs w:val="20"/>
                <w:lang w:val="sl-SI"/>
              </w:rPr>
            </w:pPr>
            <w:r>
              <w:rPr>
                <w:rFonts w:cs="Arial"/>
                <w:szCs w:val="20"/>
                <w:lang w:val="sl-SI"/>
              </w:rPr>
              <w:t>drugi dohodki iz delovnega razmerja</w:t>
            </w:r>
          </w:p>
        </w:tc>
        <w:tc>
          <w:tcPr>
            <w:tcW w:w="7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ADAC201" w14:textId="77777777" w:rsidR="007A3CFB" w:rsidRDefault="007A3CFB" w:rsidP="00D20541">
            <w:pPr>
              <w:overflowPunct w:val="0"/>
              <w:autoSpaceDE w:val="0"/>
              <w:autoSpaceDN w:val="0"/>
              <w:spacing w:line="260" w:lineRule="exact"/>
              <w:jc w:val="center"/>
              <w:textAlignment w:val="baseline"/>
              <w:rPr>
                <w:rFonts w:cs="Arial"/>
                <w:szCs w:val="20"/>
                <w:lang w:val="sl-SI"/>
              </w:rPr>
            </w:pPr>
            <w:r>
              <w:rPr>
                <w:rFonts w:cs="Arial"/>
                <w:szCs w:val="20"/>
                <w:lang w:val="sl-SI"/>
              </w:rPr>
              <w:t>/</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5517ACC" w14:textId="77777777" w:rsidR="007A3CFB" w:rsidRPr="0078280C" w:rsidRDefault="007A3CFB" w:rsidP="00D20541">
            <w:pPr>
              <w:overflowPunct w:val="0"/>
              <w:autoSpaceDE w:val="0"/>
              <w:autoSpaceDN w:val="0"/>
              <w:spacing w:line="260" w:lineRule="exact"/>
              <w:textAlignment w:val="baseline"/>
              <w:rPr>
                <w:rFonts w:cs="Arial"/>
                <w:szCs w:val="20"/>
                <w:lang w:val="sl-SI"/>
              </w:rPr>
            </w:pPr>
            <w:r>
              <w:rPr>
                <w:rFonts w:cs="Arial"/>
                <w:szCs w:val="20"/>
                <w:lang w:val="sl-SI"/>
              </w:rPr>
              <w:t xml:space="preserve">74.b člen </w:t>
            </w:r>
            <w:proofErr w:type="spellStart"/>
            <w:r>
              <w:rPr>
                <w:rFonts w:cs="Arial"/>
                <w:szCs w:val="20"/>
                <w:lang w:val="sl-SI"/>
              </w:rPr>
              <w:t>ZODPol</w:t>
            </w:r>
            <w:proofErr w:type="spellEnd"/>
            <w:r>
              <w:rPr>
                <w:rFonts w:cs="Arial"/>
                <w:szCs w:val="20"/>
                <w:lang w:val="sl-SI"/>
              </w:rPr>
              <w:t xml:space="preserve"> </w:t>
            </w:r>
          </w:p>
          <w:p w14:paraId="51E0ED87" w14:textId="77777777" w:rsidR="007A3CFB" w:rsidRDefault="007A3CFB" w:rsidP="00D20541">
            <w:pPr>
              <w:overflowPunct w:val="0"/>
              <w:autoSpaceDE w:val="0"/>
              <w:autoSpaceDN w:val="0"/>
              <w:spacing w:line="260" w:lineRule="exact"/>
              <w:textAlignment w:val="baseline"/>
              <w:rPr>
                <w:rFonts w:cs="Arial"/>
                <w:szCs w:val="20"/>
                <w:lang w:val="sl-SI"/>
              </w:rPr>
            </w:pPr>
          </w:p>
        </w:tc>
        <w:tc>
          <w:tcPr>
            <w:tcW w:w="11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3D0532FA" w14:textId="77777777" w:rsidR="007A3CFB" w:rsidRDefault="007A3CFB" w:rsidP="00D20541">
            <w:pPr>
              <w:autoSpaceDE w:val="0"/>
              <w:autoSpaceDN w:val="0"/>
              <w:spacing w:after="120" w:line="240" w:lineRule="atLeast"/>
              <w:jc w:val="both"/>
              <w:rPr>
                <w:rFonts w:cs="Arial"/>
                <w:szCs w:val="20"/>
                <w:lang w:val="sl-SI"/>
              </w:rPr>
            </w:pPr>
            <w:r>
              <w:rPr>
                <w:rFonts w:cs="Arial"/>
                <w:szCs w:val="20"/>
                <w:lang w:val="sl-SI"/>
              </w:rPr>
              <w:t>v znesku</w:t>
            </w:r>
          </w:p>
        </w:tc>
        <w:tc>
          <w:tcPr>
            <w:tcW w:w="3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0B817FFC" w14:textId="77777777" w:rsidR="007A3CFB" w:rsidRDefault="007A3CFB" w:rsidP="00D20541">
            <w:pPr>
              <w:overflowPunct w:val="0"/>
              <w:autoSpaceDE w:val="0"/>
              <w:autoSpaceDN w:val="0"/>
              <w:spacing w:line="260" w:lineRule="exact"/>
              <w:jc w:val="center"/>
              <w:textAlignment w:val="baseline"/>
              <w:rPr>
                <w:rFonts w:cs="Arial"/>
                <w:szCs w:val="20"/>
                <w:lang w:val="sl-SI"/>
              </w:rPr>
            </w:pPr>
            <w:r>
              <w:rPr>
                <w:rFonts w:cs="Arial"/>
                <w:szCs w:val="20"/>
                <w:lang w:val="sl-SI"/>
              </w:rPr>
              <w:t>X</w:t>
            </w:r>
          </w:p>
        </w:tc>
        <w:tc>
          <w:tcPr>
            <w:tcW w:w="2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02178DE3"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Pr>
                <w:rFonts w:cs="Arial"/>
                <w:szCs w:val="20"/>
                <w:lang w:val="sl-SI"/>
              </w:rPr>
              <w:t>1</w:t>
            </w:r>
          </w:p>
        </w:tc>
        <w:tc>
          <w:tcPr>
            <w:tcW w:w="2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5CAAFECD" w14:textId="77777777" w:rsidR="007A3CFB" w:rsidRPr="0078280C" w:rsidRDefault="007A3CFB" w:rsidP="00D20541">
            <w:pPr>
              <w:overflowPunct w:val="0"/>
              <w:autoSpaceDE w:val="0"/>
              <w:autoSpaceDN w:val="0"/>
              <w:spacing w:line="260" w:lineRule="exact"/>
              <w:jc w:val="center"/>
              <w:textAlignment w:val="baseline"/>
              <w:rPr>
                <w:rFonts w:cs="Arial"/>
                <w:szCs w:val="20"/>
                <w:lang w:val="sl-SI"/>
              </w:rPr>
            </w:pPr>
            <w:r>
              <w:rPr>
                <w:rFonts w:cs="Arial"/>
                <w:szCs w:val="20"/>
                <w:lang w:val="sl-SI"/>
              </w:rPr>
              <w:t>1</w:t>
            </w:r>
          </w:p>
        </w:tc>
      </w:tr>
    </w:tbl>
    <w:p w14:paraId="759F43DF" w14:textId="77777777" w:rsidR="007A3CFB" w:rsidRPr="0078280C" w:rsidRDefault="007A3CFB" w:rsidP="007A3CFB">
      <w:pPr>
        <w:autoSpaceDE w:val="0"/>
        <w:autoSpaceDN w:val="0"/>
        <w:spacing w:after="120" w:line="240" w:lineRule="atLeast"/>
        <w:jc w:val="right"/>
        <w:rPr>
          <w:rFonts w:cs="Arial"/>
          <w:szCs w:val="20"/>
          <w:lang w:val="sl-SI"/>
        </w:rPr>
      </w:pPr>
      <w:r w:rsidRPr="00E3086F">
        <w:rPr>
          <w:rFonts w:cs="Arial"/>
          <w:szCs w:val="20"/>
          <w:lang w:val="sl-SI"/>
        </w:rPr>
        <w:t>«</w:t>
      </w:r>
      <w:r>
        <w:rPr>
          <w:rFonts w:cs="Arial"/>
          <w:szCs w:val="20"/>
          <w:lang w:val="sl-SI"/>
        </w:rPr>
        <w:t>.</w:t>
      </w:r>
    </w:p>
    <w:p w14:paraId="79FBA61D" w14:textId="77777777" w:rsidR="007A3CFB" w:rsidRPr="001F0D72" w:rsidRDefault="007A3CFB" w:rsidP="007A3CFB">
      <w:pPr>
        <w:pStyle w:val="Odstavekseznama"/>
        <w:numPr>
          <w:ilvl w:val="0"/>
          <w:numId w:val="11"/>
        </w:numPr>
        <w:autoSpaceDE w:val="0"/>
        <w:autoSpaceDN w:val="0"/>
        <w:spacing w:after="120" w:line="240" w:lineRule="atLeast"/>
        <w:jc w:val="center"/>
        <w:rPr>
          <w:rFonts w:cs="Arial"/>
          <w:b/>
          <w:bCs/>
          <w:szCs w:val="20"/>
          <w:lang w:val="sl-SI"/>
        </w:rPr>
      </w:pPr>
      <w:r w:rsidRPr="00B777C9">
        <w:rPr>
          <w:rFonts w:cs="Arial"/>
          <w:b/>
          <w:bCs/>
          <w:szCs w:val="20"/>
          <w:lang w:val="sl-SI"/>
        </w:rPr>
        <w:t>člen</w:t>
      </w:r>
    </w:p>
    <w:p w14:paraId="46209A26" w14:textId="77777777" w:rsidR="007A3CFB" w:rsidRPr="00804602" w:rsidRDefault="007A3CFB" w:rsidP="007A3CFB">
      <w:pPr>
        <w:autoSpaceDE w:val="0"/>
        <w:autoSpaceDN w:val="0"/>
        <w:spacing w:after="120" w:line="240" w:lineRule="atLeast"/>
        <w:ind w:left="360"/>
        <w:rPr>
          <w:rFonts w:cs="Arial"/>
          <w:szCs w:val="20"/>
          <w:lang w:val="sl-SI"/>
        </w:rPr>
      </w:pPr>
      <w:r w:rsidRPr="00804602">
        <w:rPr>
          <w:rFonts w:cs="Arial"/>
          <w:szCs w:val="20"/>
          <w:lang w:val="sl-SI"/>
        </w:rPr>
        <w:t xml:space="preserve">V 5. členu se v preglednici za vrstico s šifro </w:t>
      </w:r>
      <w:r>
        <w:rPr>
          <w:rFonts w:cs="Arial"/>
          <w:szCs w:val="20"/>
          <w:lang w:val="sl-SI"/>
        </w:rPr>
        <w:t>J151</w:t>
      </w:r>
      <w:r w:rsidRPr="00804602">
        <w:rPr>
          <w:rFonts w:cs="Arial"/>
          <w:szCs w:val="20"/>
          <w:lang w:val="sl-SI"/>
        </w:rPr>
        <w:t xml:space="preserve"> doda nova vrstica, ki se glasi:</w:t>
      </w:r>
    </w:p>
    <w:p w14:paraId="6BC68822" w14:textId="77777777" w:rsidR="007A3CFB" w:rsidRPr="00804602" w:rsidRDefault="007A3CFB" w:rsidP="007A3CFB">
      <w:pPr>
        <w:pStyle w:val="Odstavekseznama"/>
        <w:autoSpaceDE w:val="0"/>
        <w:autoSpaceDN w:val="0"/>
        <w:spacing w:after="120" w:line="240" w:lineRule="atLeast"/>
        <w:rPr>
          <w:rFonts w:cs="Arial"/>
          <w:szCs w:val="20"/>
          <w:lang w:val="sl-SI"/>
        </w:rPr>
      </w:pPr>
      <w:r w:rsidRPr="00804602">
        <w:rPr>
          <w:rFonts w:cs="Arial"/>
          <w:szCs w:val="20"/>
          <w:lang w:val="sl-SI"/>
        </w:rPr>
        <w:t>»</w:t>
      </w:r>
    </w:p>
    <w:tbl>
      <w:tblPr>
        <w:tblStyle w:val="Tabelamrea"/>
        <w:tblW w:w="9640" w:type="dxa"/>
        <w:tblInd w:w="-289" w:type="dxa"/>
        <w:tblLook w:val="04A0" w:firstRow="1" w:lastRow="0" w:firstColumn="1" w:lastColumn="0" w:noHBand="0" w:noVBand="1"/>
      </w:tblPr>
      <w:tblGrid>
        <w:gridCol w:w="650"/>
        <w:gridCol w:w="1703"/>
        <w:gridCol w:w="717"/>
        <w:gridCol w:w="641"/>
        <w:gridCol w:w="642"/>
        <w:gridCol w:w="642"/>
        <w:gridCol w:w="642"/>
        <w:gridCol w:w="642"/>
        <w:gridCol w:w="750"/>
        <w:gridCol w:w="744"/>
        <w:gridCol w:w="606"/>
        <w:gridCol w:w="697"/>
        <w:gridCol w:w="564"/>
      </w:tblGrid>
      <w:tr w:rsidR="007A3CFB" w:rsidRPr="008370D8" w14:paraId="79CEE7EB" w14:textId="77777777" w:rsidTr="00D20541">
        <w:tc>
          <w:tcPr>
            <w:tcW w:w="650" w:type="dxa"/>
            <w:vAlign w:val="center"/>
          </w:tcPr>
          <w:p w14:paraId="3A616282" w14:textId="77777777" w:rsidR="007A3CFB" w:rsidRPr="008370D8" w:rsidRDefault="007A3CFB" w:rsidP="00D20541">
            <w:pPr>
              <w:autoSpaceDE w:val="0"/>
              <w:autoSpaceDN w:val="0"/>
              <w:spacing w:after="120" w:line="240" w:lineRule="atLeast"/>
              <w:jc w:val="center"/>
              <w:rPr>
                <w:rFonts w:cs="Arial"/>
                <w:szCs w:val="20"/>
                <w:lang w:val="sl-SI"/>
              </w:rPr>
            </w:pPr>
            <w:bookmarkStart w:id="9" w:name="_Hlk66969621"/>
            <w:r w:rsidRPr="008370D8">
              <w:rPr>
                <w:rFonts w:cs="Arial"/>
                <w:szCs w:val="20"/>
                <w:lang w:val="sl-SI"/>
              </w:rPr>
              <w:t>J</w:t>
            </w:r>
            <w:r>
              <w:rPr>
                <w:rFonts w:cs="Arial"/>
                <w:szCs w:val="20"/>
                <w:lang w:val="sl-SI"/>
              </w:rPr>
              <w:t>158</w:t>
            </w:r>
          </w:p>
        </w:tc>
        <w:tc>
          <w:tcPr>
            <w:tcW w:w="1717" w:type="dxa"/>
            <w:vAlign w:val="center"/>
          </w:tcPr>
          <w:p w14:paraId="450CED44" w14:textId="77777777" w:rsidR="007A3CFB" w:rsidRPr="008370D8" w:rsidRDefault="007A3CFB" w:rsidP="00D20541">
            <w:pPr>
              <w:overflowPunct w:val="0"/>
              <w:autoSpaceDE w:val="0"/>
              <w:autoSpaceDN w:val="0"/>
              <w:spacing w:line="260" w:lineRule="exact"/>
              <w:textAlignment w:val="baseline"/>
              <w:rPr>
                <w:rFonts w:cs="Arial"/>
                <w:szCs w:val="20"/>
                <w:lang w:val="sl-SI"/>
              </w:rPr>
            </w:pPr>
            <w:r w:rsidRPr="004861A0">
              <w:rPr>
                <w:rFonts w:cs="Arial"/>
                <w:szCs w:val="20"/>
                <w:lang w:val="sl-SI" w:eastAsia="sl-SI"/>
              </w:rPr>
              <w:t>nadomestil</w:t>
            </w:r>
            <w:r>
              <w:rPr>
                <w:rFonts w:cs="Arial"/>
                <w:szCs w:val="20"/>
                <w:lang w:val="sl-SI" w:eastAsia="sl-SI"/>
              </w:rPr>
              <w:t>o</w:t>
            </w:r>
            <w:r w:rsidRPr="004861A0">
              <w:rPr>
                <w:rFonts w:cs="Arial"/>
                <w:szCs w:val="20"/>
                <w:lang w:val="sl-SI" w:eastAsia="sl-SI"/>
              </w:rPr>
              <w:t xml:space="preserve"> za oskrbo in namestitev službenega psa na domu</w:t>
            </w:r>
            <w:r>
              <w:rPr>
                <w:rFonts w:cs="Arial"/>
                <w:szCs w:val="20"/>
                <w:lang w:val="sl-SI"/>
              </w:rPr>
              <w:t xml:space="preserve"> – obdavčeno</w:t>
            </w:r>
          </w:p>
        </w:tc>
        <w:tc>
          <w:tcPr>
            <w:tcW w:w="717" w:type="dxa"/>
            <w:vAlign w:val="center"/>
          </w:tcPr>
          <w:p w14:paraId="1BF733F4" w14:textId="77777777" w:rsidR="007A3CFB" w:rsidRPr="008370D8" w:rsidRDefault="007A3CFB" w:rsidP="00D20541">
            <w:pPr>
              <w:autoSpaceDE w:val="0"/>
              <w:autoSpaceDN w:val="0"/>
              <w:spacing w:after="120" w:line="240" w:lineRule="atLeast"/>
              <w:jc w:val="center"/>
              <w:rPr>
                <w:rFonts w:cs="Arial"/>
                <w:szCs w:val="20"/>
                <w:lang w:val="sl-SI"/>
              </w:rPr>
            </w:pPr>
            <w:r w:rsidRPr="008370D8">
              <w:rPr>
                <w:rFonts w:cs="Arial"/>
                <w:szCs w:val="20"/>
                <w:lang w:val="sl-SI" w:eastAsia="sl-SI"/>
              </w:rPr>
              <w:t>15,50</w:t>
            </w:r>
          </w:p>
        </w:tc>
        <w:tc>
          <w:tcPr>
            <w:tcW w:w="642" w:type="dxa"/>
            <w:vAlign w:val="center"/>
          </w:tcPr>
          <w:p w14:paraId="7590E0D8" w14:textId="77777777" w:rsidR="007A3CFB" w:rsidRPr="008370D8" w:rsidRDefault="007A3CFB" w:rsidP="00D20541">
            <w:pPr>
              <w:autoSpaceDE w:val="0"/>
              <w:autoSpaceDN w:val="0"/>
              <w:spacing w:after="120" w:line="240" w:lineRule="atLeast"/>
              <w:jc w:val="center"/>
              <w:rPr>
                <w:rFonts w:cs="Arial"/>
                <w:szCs w:val="20"/>
                <w:lang w:val="sl-SI"/>
              </w:rPr>
            </w:pPr>
            <w:r w:rsidRPr="008370D8">
              <w:rPr>
                <w:rFonts w:cs="Arial"/>
                <w:szCs w:val="20"/>
                <w:lang w:val="sl-SI" w:eastAsia="sl-SI"/>
              </w:rPr>
              <w:t>6,36</w:t>
            </w:r>
          </w:p>
        </w:tc>
        <w:tc>
          <w:tcPr>
            <w:tcW w:w="643" w:type="dxa"/>
            <w:vAlign w:val="center"/>
          </w:tcPr>
          <w:p w14:paraId="520EAA11" w14:textId="77777777" w:rsidR="007A3CFB" w:rsidRPr="008370D8" w:rsidRDefault="007A3CFB" w:rsidP="00D20541">
            <w:pPr>
              <w:autoSpaceDE w:val="0"/>
              <w:autoSpaceDN w:val="0"/>
              <w:spacing w:after="120" w:line="240" w:lineRule="atLeast"/>
              <w:jc w:val="center"/>
              <w:rPr>
                <w:rFonts w:cs="Arial"/>
                <w:szCs w:val="20"/>
                <w:lang w:val="sl-SI"/>
              </w:rPr>
            </w:pPr>
            <w:r w:rsidRPr="008370D8">
              <w:rPr>
                <w:rFonts w:cs="Arial"/>
                <w:szCs w:val="20"/>
                <w:lang w:val="sl-SI" w:eastAsia="sl-SI"/>
              </w:rPr>
              <w:t>0,14</w:t>
            </w:r>
          </w:p>
        </w:tc>
        <w:tc>
          <w:tcPr>
            <w:tcW w:w="643" w:type="dxa"/>
            <w:vAlign w:val="center"/>
          </w:tcPr>
          <w:p w14:paraId="179F21B9" w14:textId="77777777" w:rsidR="007A3CFB" w:rsidRPr="008370D8" w:rsidRDefault="007A3CFB" w:rsidP="00D20541">
            <w:pPr>
              <w:autoSpaceDE w:val="0"/>
              <w:autoSpaceDN w:val="0"/>
              <w:spacing w:after="120" w:line="240" w:lineRule="atLeast"/>
              <w:jc w:val="center"/>
              <w:rPr>
                <w:rFonts w:cs="Arial"/>
                <w:szCs w:val="20"/>
                <w:lang w:val="sl-SI"/>
              </w:rPr>
            </w:pPr>
            <w:r w:rsidRPr="008370D8">
              <w:rPr>
                <w:rFonts w:cs="Arial"/>
                <w:szCs w:val="20"/>
                <w:lang w:val="sl-SI" w:eastAsia="sl-SI"/>
              </w:rPr>
              <w:t>0,10</w:t>
            </w:r>
          </w:p>
        </w:tc>
        <w:tc>
          <w:tcPr>
            <w:tcW w:w="643" w:type="dxa"/>
            <w:vAlign w:val="center"/>
          </w:tcPr>
          <w:p w14:paraId="4EDD7DFD" w14:textId="77777777" w:rsidR="007A3CFB" w:rsidRPr="008370D8" w:rsidRDefault="007A3CFB" w:rsidP="00D20541">
            <w:pPr>
              <w:autoSpaceDE w:val="0"/>
              <w:autoSpaceDN w:val="0"/>
              <w:spacing w:after="120" w:line="240" w:lineRule="atLeast"/>
              <w:jc w:val="center"/>
              <w:rPr>
                <w:rFonts w:cs="Arial"/>
                <w:szCs w:val="20"/>
                <w:lang w:val="sl-SI"/>
              </w:rPr>
            </w:pPr>
            <w:r w:rsidRPr="008370D8">
              <w:rPr>
                <w:rFonts w:cs="Arial"/>
                <w:szCs w:val="20"/>
                <w:lang w:val="sl-SI" w:eastAsia="sl-SI"/>
              </w:rPr>
              <w:t>8,85</w:t>
            </w:r>
          </w:p>
        </w:tc>
        <w:tc>
          <w:tcPr>
            <w:tcW w:w="643" w:type="dxa"/>
            <w:vAlign w:val="center"/>
          </w:tcPr>
          <w:p w14:paraId="22372D33" w14:textId="77777777" w:rsidR="007A3CFB" w:rsidRPr="008370D8" w:rsidRDefault="007A3CFB" w:rsidP="00D20541">
            <w:pPr>
              <w:autoSpaceDE w:val="0"/>
              <w:autoSpaceDN w:val="0"/>
              <w:spacing w:after="120" w:line="240" w:lineRule="atLeast"/>
              <w:jc w:val="center"/>
              <w:rPr>
                <w:rFonts w:cs="Arial"/>
                <w:szCs w:val="20"/>
                <w:lang w:val="sl-SI"/>
              </w:rPr>
            </w:pPr>
            <w:r w:rsidRPr="008370D8">
              <w:rPr>
                <w:rFonts w:cs="Arial"/>
                <w:szCs w:val="20"/>
                <w:lang w:val="sl-SI" w:eastAsia="sl-SI"/>
              </w:rPr>
              <w:t>6,56</w:t>
            </w:r>
          </w:p>
        </w:tc>
        <w:tc>
          <w:tcPr>
            <w:tcW w:w="750" w:type="dxa"/>
            <w:vAlign w:val="center"/>
          </w:tcPr>
          <w:p w14:paraId="39CDD2A6" w14:textId="77777777" w:rsidR="007A3CFB" w:rsidRPr="008370D8" w:rsidRDefault="007A3CFB" w:rsidP="00D20541">
            <w:pPr>
              <w:autoSpaceDE w:val="0"/>
              <w:autoSpaceDN w:val="0"/>
              <w:spacing w:after="120" w:line="240" w:lineRule="atLeast"/>
              <w:jc w:val="center"/>
              <w:rPr>
                <w:rFonts w:cs="Arial"/>
                <w:szCs w:val="20"/>
                <w:lang w:val="sl-SI"/>
              </w:rPr>
            </w:pPr>
            <w:r w:rsidRPr="008370D8">
              <w:rPr>
                <w:rFonts w:cs="Arial"/>
                <w:szCs w:val="20"/>
                <w:lang w:val="sl-SI" w:eastAsia="sl-SI"/>
              </w:rPr>
              <w:t>0,06</w:t>
            </w:r>
            <w:r w:rsidRPr="008370D8">
              <w:rPr>
                <w:rFonts w:cs="Arial"/>
                <w:szCs w:val="20"/>
                <w:vertAlign w:val="superscript"/>
                <w:lang w:val="sl-SI" w:eastAsia="sl-SI"/>
              </w:rPr>
              <w:t>11</w:t>
            </w:r>
          </w:p>
        </w:tc>
        <w:tc>
          <w:tcPr>
            <w:tcW w:w="749" w:type="dxa"/>
            <w:vAlign w:val="center"/>
          </w:tcPr>
          <w:p w14:paraId="2816EAF8" w14:textId="77777777" w:rsidR="007A3CFB" w:rsidRPr="008370D8" w:rsidRDefault="007A3CFB" w:rsidP="00D20541">
            <w:pPr>
              <w:autoSpaceDE w:val="0"/>
              <w:autoSpaceDN w:val="0"/>
              <w:spacing w:after="120" w:line="240" w:lineRule="atLeast"/>
              <w:jc w:val="center"/>
              <w:rPr>
                <w:rFonts w:cs="Arial"/>
                <w:szCs w:val="20"/>
                <w:lang w:val="sl-SI"/>
              </w:rPr>
            </w:pPr>
            <w:r w:rsidRPr="008370D8">
              <w:rPr>
                <w:rFonts w:cs="Arial"/>
                <w:szCs w:val="20"/>
                <w:lang w:val="sl-SI" w:eastAsia="sl-SI"/>
              </w:rPr>
              <w:t>0,10</w:t>
            </w:r>
          </w:p>
        </w:tc>
        <w:tc>
          <w:tcPr>
            <w:tcW w:w="567" w:type="dxa"/>
            <w:vAlign w:val="center"/>
          </w:tcPr>
          <w:p w14:paraId="1240FC92" w14:textId="77777777" w:rsidR="007A3CFB" w:rsidRPr="008370D8" w:rsidRDefault="007A3CFB" w:rsidP="00D20541">
            <w:pPr>
              <w:autoSpaceDE w:val="0"/>
              <w:autoSpaceDN w:val="0"/>
              <w:spacing w:after="120" w:line="240" w:lineRule="atLeast"/>
              <w:jc w:val="center"/>
              <w:rPr>
                <w:rFonts w:cs="Arial"/>
                <w:szCs w:val="20"/>
                <w:lang w:val="sl-SI"/>
              </w:rPr>
            </w:pPr>
            <w:r w:rsidRPr="008370D8">
              <w:rPr>
                <w:rFonts w:cs="Arial"/>
                <w:szCs w:val="20"/>
                <w:lang w:val="sl-SI" w:eastAsia="sl-SI"/>
              </w:rPr>
              <w:t>0,53</w:t>
            </w:r>
          </w:p>
        </w:tc>
        <w:tc>
          <w:tcPr>
            <w:tcW w:w="709" w:type="dxa"/>
            <w:vAlign w:val="center"/>
          </w:tcPr>
          <w:p w14:paraId="622623A9" w14:textId="77777777" w:rsidR="007A3CFB" w:rsidRPr="008370D8" w:rsidRDefault="007A3CFB" w:rsidP="00D20541">
            <w:pPr>
              <w:autoSpaceDE w:val="0"/>
              <w:autoSpaceDN w:val="0"/>
              <w:spacing w:after="120" w:line="240" w:lineRule="atLeast"/>
              <w:jc w:val="center"/>
              <w:rPr>
                <w:rFonts w:cs="Arial"/>
                <w:szCs w:val="20"/>
                <w:lang w:val="sl-SI"/>
              </w:rPr>
            </w:pPr>
            <w:r w:rsidRPr="008370D8">
              <w:rPr>
                <w:rFonts w:cs="Arial"/>
                <w:szCs w:val="20"/>
                <w:lang w:val="sl-SI" w:eastAsia="sl-SI"/>
              </w:rPr>
              <w:t>S</w:t>
            </w:r>
          </w:p>
        </w:tc>
        <w:tc>
          <w:tcPr>
            <w:tcW w:w="567" w:type="dxa"/>
            <w:vAlign w:val="center"/>
          </w:tcPr>
          <w:p w14:paraId="6C32F431" w14:textId="77777777" w:rsidR="007A3CFB" w:rsidRPr="008370D8" w:rsidRDefault="007A3CFB" w:rsidP="00D20541">
            <w:pPr>
              <w:autoSpaceDE w:val="0"/>
              <w:autoSpaceDN w:val="0"/>
              <w:spacing w:after="120" w:line="240" w:lineRule="atLeast"/>
              <w:jc w:val="center"/>
              <w:rPr>
                <w:rFonts w:cs="Arial"/>
                <w:szCs w:val="20"/>
                <w:lang w:val="sl-SI"/>
              </w:rPr>
            </w:pPr>
            <w:r w:rsidRPr="008370D8">
              <w:rPr>
                <w:rFonts w:cs="Arial"/>
                <w:szCs w:val="20"/>
                <w:lang w:val="sl-SI" w:eastAsia="sl-SI"/>
              </w:rPr>
              <w:t>S1</w:t>
            </w:r>
          </w:p>
        </w:tc>
      </w:tr>
    </w:tbl>
    <w:bookmarkEnd w:id="9"/>
    <w:p w14:paraId="11A426C6" w14:textId="77777777" w:rsidR="007A3CFB" w:rsidRPr="00B35EC3" w:rsidRDefault="007A3CFB" w:rsidP="007A3CFB">
      <w:pPr>
        <w:pStyle w:val="Odstavekseznama"/>
        <w:autoSpaceDE w:val="0"/>
        <w:autoSpaceDN w:val="0"/>
        <w:spacing w:after="120" w:line="240" w:lineRule="atLeast"/>
        <w:jc w:val="right"/>
        <w:rPr>
          <w:rFonts w:cs="Arial"/>
          <w:szCs w:val="20"/>
          <w:lang w:val="sl-SI"/>
        </w:rPr>
      </w:pPr>
      <w:r w:rsidRPr="00804602">
        <w:rPr>
          <w:rFonts w:cs="Arial"/>
          <w:szCs w:val="20"/>
          <w:lang w:val="sl-SI"/>
        </w:rPr>
        <w:t>«</w:t>
      </w:r>
      <w:r>
        <w:rPr>
          <w:rFonts w:cs="Arial"/>
          <w:szCs w:val="20"/>
          <w:lang w:val="sl-SI"/>
        </w:rPr>
        <w:t>.</w:t>
      </w:r>
    </w:p>
    <w:p w14:paraId="61702BE8" w14:textId="77777777" w:rsidR="007A3CFB" w:rsidRPr="001F0D72" w:rsidRDefault="007A3CFB" w:rsidP="007A3CFB">
      <w:pPr>
        <w:pStyle w:val="len"/>
        <w:numPr>
          <w:ilvl w:val="0"/>
          <w:numId w:val="11"/>
        </w:numPr>
        <w:jc w:val="center"/>
        <w:rPr>
          <w:rFonts w:ascii="Arial" w:hAnsi="Arial" w:cs="Arial"/>
          <w:b/>
          <w:bCs/>
          <w:sz w:val="20"/>
          <w:szCs w:val="20"/>
        </w:rPr>
      </w:pPr>
      <w:r w:rsidRPr="001F0D72">
        <w:rPr>
          <w:rFonts w:ascii="Arial" w:hAnsi="Arial" w:cs="Arial"/>
          <w:b/>
          <w:bCs/>
          <w:sz w:val="20"/>
          <w:szCs w:val="20"/>
        </w:rPr>
        <w:t>člen</w:t>
      </w:r>
    </w:p>
    <w:p w14:paraId="2751430B" w14:textId="77777777" w:rsidR="007A3CFB" w:rsidRPr="001F0D72" w:rsidRDefault="007A3CFB" w:rsidP="007A3CFB">
      <w:pPr>
        <w:pStyle w:val="len"/>
        <w:jc w:val="both"/>
        <w:rPr>
          <w:rFonts w:ascii="Arial" w:hAnsi="Arial" w:cs="Arial"/>
          <w:sz w:val="20"/>
          <w:szCs w:val="20"/>
        </w:rPr>
      </w:pPr>
      <w:r w:rsidRPr="0038533D">
        <w:rPr>
          <w:rFonts w:ascii="Arial" w:hAnsi="Arial" w:cs="Arial"/>
          <w:sz w:val="20"/>
          <w:szCs w:val="20"/>
        </w:rPr>
        <w:t xml:space="preserve">V 6. členu se v četrtem odstavku besedilo »C084 in C150 ter C228« </w:t>
      </w:r>
      <w:r>
        <w:rPr>
          <w:rFonts w:ascii="Arial" w:hAnsi="Arial" w:cs="Arial"/>
          <w:sz w:val="20"/>
          <w:szCs w:val="20"/>
        </w:rPr>
        <w:t>nadomesti z besedilom</w:t>
      </w:r>
      <w:r w:rsidRPr="0038533D">
        <w:rPr>
          <w:rFonts w:ascii="Arial" w:hAnsi="Arial" w:cs="Arial"/>
          <w:sz w:val="20"/>
          <w:szCs w:val="20"/>
        </w:rPr>
        <w:t xml:space="preserve"> »C084, C150, C228 in C229«.</w:t>
      </w:r>
    </w:p>
    <w:p w14:paraId="7385B5B7" w14:textId="77777777" w:rsidR="007A3CFB" w:rsidRDefault="007A3CFB" w:rsidP="007A3CFB">
      <w:pPr>
        <w:autoSpaceDE w:val="0"/>
        <w:autoSpaceDN w:val="0"/>
        <w:spacing w:after="120" w:line="240" w:lineRule="atLeast"/>
        <w:jc w:val="right"/>
        <w:rPr>
          <w:rFonts w:cs="Arial"/>
          <w:szCs w:val="20"/>
          <w:lang w:val="sl-SI"/>
        </w:rPr>
      </w:pPr>
    </w:p>
    <w:p w14:paraId="6B991A93" w14:textId="77777777" w:rsidR="007A3CFB" w:rsidRDefault="007A3CFB" w:rsidP="007A3CFB">
      <w:pPr>
        <w:pStyle w:val="Odstavekseznama"/>
        <w:numPr>
          <w:ilvl w:val="0"/>
          <w:numId w:val="11"/>
        </w:numPr>
        <w:autoSpaceDE w:val="0"/>
        <w:autoSpaceDN w:val="0"/>
        <w:spacing w:after="120" w:line="240" w:lineRule="atLeast"/>
        <w:jc w:val="center"/>
        <w:rPr>
          <w:rFonts w:cs="Arial"/>
          <w:b/>
          <w:bCs/>
          <w:szCs w:val="20"/>
          <w:lang w:val="sl-SI"/>
        </w:rPr>
      </w:pPr>
      <w:r w:rsidRPr="0070398A">
        <w:rPr>
          <w:rFonts w:cs="Arial"/>
          <w:b/>
          <w:bCs/>
          <w:szCs w:val="20"/>
          <w:lang w:val="sl-SI"/>
        </w:rPr>
        <w:lastRenderedPageBreak/>
        <w:t>člen</w:t>
      </w:r>
    </w:p>
    <w:p w14:paraId="6B9D6539" w14:textId="77777777" w:rsidR="007A3CFB" w:rsidRDefault="007A3CFB" w:rsidP="007A3CFB">
      <w:pPr>
        <w:autoSpaceDE w:val="0"/>
        <w:autoSpaceDN w:val="0"/>
        <w:spacing w:after="120" w:line="240" w:lineRule="atLeast"/>
        <w:jc w:val="both"/>
        <w:rPr>
          <w:rFonts w:cs="Arial"/>
          <w:szCs w:val="20"/>
          <w:lang w:val="sl-SI"/>
        </w:rPr>
      </w:pPr>
      <w:r w:rsidRPr="0070398A">
        <w:rPr>
          <w:rFonts w:cs="Arial"/>
          <w:szCs w:val="20"/>
          <w:lang w:val="sl-SI"/>
        </w:rPr>
        <w:t xml:space="preserve">V prilogi 1 se </w:t>
      </w:r>
      <w:r>
        <w:rPr>
          <w:rFonts w:cs="Arial"/>
          <w:szCs w:val="20"/>
          <w:lang w:val="sl-SI"/>
        </w:rPr>
        <w:t xml:space="preserve">pri plačilni listi 1 in plačilni listi 2 </w:t>
      </w:r>
      <w:r w:rsidRPr="0070398A">
        <w:rPr>
          <w:rFonts w:cs="Arial"/>
          <w:szCs w:val="20"/>
          <w:lang w:val="sl-SI"/>
        </w:rPr>
        <w:t>za vrstico Z07</w:t>
      </w:r>
      <w:r>
        <w:rPr>
          <w:rFonts w:cs="Arial"/>
          <w:szCs w:val="20"/>
          <w:lang w:val="sl-SI"/>
        </w:rPr>
        <w:t>3</w:t>
      </w:r>
      <w:r w:rsidRPr="0070398A">
        <w:rPr>
          <w:rFonts w:cs="Arial"/>
          <w:szCs w:val="20"/>
          <w:lang w:val="sl-SI"/>
        </w:rPr>
        <w:t xml:space="preserve"> doda nova vrstica, ki se glasi: </w:t>
      </w:r>
    </w:p>
    <w:p w14:paraId="1041243C" w14:textId="77777777" w:rsidR="007A3CFB" w:rsidRPr="0070398A" w:rsidRDefault="007A3CFB" w:rsidP="007A3CFB">
      <w:pPr>
        <w:autoSpaceDE w:val="0"/>
        <w:autoSpaceDN w:val="0"/>
        <w:spacing w:after="120" w:line="240" w:lineRule="atLeast"/>
        <w:jc w:val="both"/>
        <w:rPr>
          <w:rFonts w:cs="Arial"/>
          <w:szCs w:val="20"/>
          <w:lang w:val="sl-SI"/>
        </w:rPr>
      </w:pPr>
      <w:r w:rsidRPr="0070398A">
        <w:rPr>
          <w:rFonts w:cs="Arial"/>
          <w:szCs w:val="20"/>
          <w:lang w:val="sl-SI"/>
        </w:rPr>
        <w:t>»&lt;Z074&gt; Osnovna plača vojaka pred prerazporeditv</w:t>
      </w:r>
      <w:r>
        <w:rPr>
          <w:rFonts w:cs="Arial"/>
          <w:szCs w:val="20"/>
          <w:lang w:val="sl-SI"/>
        </w:rPr>
        <w:t>i</w:t>
      </w:r>
      <w:r w:rsidRPr="0070398A">
        <w:rPr>
          <w:rFonts w:cs="Arial"/>
          <w:szCs w:val="20"/>
          <w:lang w:val="sl-SI"/>
        </w:rPr>
        <w:t xml:space="preserve">jo </w:t>
      </w:r>
      <w:r>
        <w:rPr>
          <w:rFonts w:cs="Arial"/>
          <w:szCs w:val="20"/>
          <w:lang w:val="sl-SI"/>
        </w:rPr>
        <w:t xml:space="preserve">                                                         </w:t>
      </w:r>
      <w:r w:rsidRPr="0070398A">
        <w:rPr>
          <w:rFonts w:cs="Arial"/>
          <w:szCs w:val="20"/>
          <w:lang w:val="sl-SI"/>
        </w:rPr>
        <w:t>&lt;znesek&gt;«.</w:t>
      </w:r>
    </w:p>
    <w:p w14:paraId="2E17D442" w14:textId="77777777" w:rsidR="007A3CFB" w:rsidRPr="0070398A" w:rsidRDefault="007A3CFB" w:rsidP="007A3CFB">
      <w:pPr>
        <w:pStyle w:val="Odstavekseznama"/>
        <w:autoSpaceDE w:val="0"/>
        <w:autoSpaceDN w:val="0"/>
        <w:spacing w:after="120" w:line="240" w:lineRule="atLeast"/>
        <w:rPr>
          <w:rFonts w:cs="Arial"/>
          <w:szCs w:val="20"/>
          <w:lang w:val="sl-SI"/>
        </w:rPr>
      </w:pPr>
    </w:p>
    <w:p w14:paraId="6336C63C" w14:textId="77777777" w:rsidR="007A3CFB" w:rsidRPr="0070398A" w:rsidRDefault="007A3CFB" w:rsidP="007A3CFB">
      <w:pPr>
        <w:pStyle w:val="Odstavekseznama"/>
        <w:autoSpaceDE w:val="0"/>
        <w:autoSpaceDN w:val="0"/>
        <w:spacing w:after="120" w:line="240" w:lineRule="atLeast"/>
        <w:jc w:val="center"/>
        <w:rPr>
          <w:rFonts w:cs="Arial"/>
          <w:szCs w:val="20"/>
          <w:lang w:val="sl-SI"/>
        </w:rPr>
      </w:pPr>
    </w:p>
    <w:bookmarkEnd w:id="6"/>
    <w:p w14:paraId="475FD8F8" w14:textId="77777777" w:rsidR="007A3CFB" w:rsidRDefault="007A3CFB" w:rsidP="007A3CFB">
      <w:pPr>
        <w:autoSpaceDE w:val="0"/>
        <w:autoSpaceDN w:val="0"/>
        <w:adjustRightInd w:val="0"/>
        <w:spacing w:after="120" w:line="240" w:lineRule="atLeast"/>
        <w:jc w:val="center"/>
        <w:rPr>
          <w:rFonts w:cs="Arial"/>
          <w:b/>
          <w:color w:val="000000"/>
          <w:szCs w:val="20"/>
          <w:lang w:val="sl-SI"/>
        </w:rPr>
      </w:pPr>
      <w:r>
        <w:rPr>
          <w:rFonts w:cs="Arial"/>
          <w:b/>
          <w:color w:val="000000"/>
          <w:szCs w:val="20"/>
          <w:lang w:val="sl-SI"/>
        </w:rPr>
        <w:t xml:space="preserve">PREHODNA IN </w:t>
      </w:r>
      <w:r w:rsidRPr="0078280C">
        <w:rPr>
          <w:rFonts w:cs="Arial"/>
          <w:b/>
          <w:color w:val="000000"/>
          <w:szCs w:val="20"/>
          <w:lang w:val="sl-SI"/>
        </w:rPr>
        <w:t>KONČNA DOLOČBA</w:t>
      </w:r>
    </w:p>
    <w:p w14:paraId="43136E85" w14:textId="77777777" w:rsidR="007A3CFB" w:rsidRPr="0078280C" w:rsidRDefault="007A3CFB" w:rsidP="007A3CFB">
      <w:pPr>
        <w:autoSpaceDE w:val="0"/>
        <w:autoSpaceDN w:val="0"/>
        <w:adjustRightInd w:val="0"/>
        <w:spacing w:after="120" w:line="240" w:lineRule="atLeast"/>
        <w:jc w:val="center"/>
        <w:rPr>
          <w:rFonts w:cs="Arial"/>
          <w:b/>
          <w:color w:val="000000"/>
          <w:szCs w:val="20"/>
          <w:lang w:val="sl-SI"/>
        </w:rPr>
      </w:pPr>
    </w:p>
    <w:p w14:paraId="5B83C8A5" w14:textId="77777777" w:rsidR="007A3CFB" w:rsidRDefault="007A3CFB" w:rsidP="007A3CFB">
      <w:pPr>
        <w:pStyle w:val="Odstavekseznama"/>
        <w:numPr>
          <w:ilvl w:val="0"/>
          <w:numId w:val="11"/>
        </w:numPr>
        <w:jc w:val="center"/>
        <w:rPr>
          <w:rFonts w:cs="Arial"/>
          <w:b/>
          <w:szCs w:val="20"/>
          <w:lang w:val="sl-SI"/>
        </w:rPr>
      </w:pPr>
      <w:r>
        <w:rPr>
          <w:rFonts w:cs="Arial"/>
          <w:b/>
          <w:szCs w:val="20"/>
          <w:lang w:val="sl-SI"/>
        </w:rPr>
        <w:t>člen</w:t>
      </w:r>
    </w:p>
    <w:p w14:paraId="69B54418" w14:textId="77777777" w:rsidR="007A3CFB" w:rsidRPr="002B3164" w:rsidRDefault="007A3CFB" w:rsidP="007A3CFB">
      <w:pPr>
        <w:jc w:val="center"/>
        <w:rPr>
          <w:rFonts w:cs="Arial"/>
          <w:b/>
          <w:szCs w:val="20"/>
          <w:lang w:val="sl-SI"/>
        </w:rPr>
      </w:pPr>
      <w:r>
        <w:rPr>
          <w:rFonts w:cs="Arial"/>
          <w:b/>
          <w:szCs w:val="20"/>
          <w:lang w:val="sl-SI"/>
        </w:rPr>
        <w:t xml:space="preserve">       </w:t>
      </w:r>
      <w:r w:rsidRPr="002B3164">
        <w:rPr>
          <w:rFonts w:cs="Arial"/>
          <w:b/>
          <w:szCs w:val="20"/>
          <w:lang w:val="sl-SI"/>
        </w:rPr>
        <w:t>(uporaba)</w:t>
      </w:r>
    </w:p>
    <w:p w14:paraId="6A024AF8" w14:textId="77777777" w:rsidR="007A3CFB" w:rsidRDefault="007A3CFB" w:rsidP="007A3CFB">
      <w:pPr>
        <w:pStyle w:val="Odstavekseznama"/>
        <w:rPr>
          <w:rFonts w:cs="Arial"/>
          <w:b/>
          <w:szCs w:val="20"/>
          <w:lang w:val="sl-SI"/>
        </w:rPr>
      </w:pPr>
    </w:p>
    <w:p w14:paraId="75030EC4" w14:textId="77777777" w:rsidR="007A3CFB" w:rsidRPr="00BD26F7" w:rsidRDefault="007A3CFB" w:rsidP="007A3CFB">
      <w:pPr>
        <w:spacing w:line="240" w:lineRule="atLeast"/>
        <w:jc w:val="both"/>
        <w:rPr>
          <w:rFonts w:cs="Arial"/>
          <w:color w:val="000000"/>
          <w:szCs w:val="20"/>
          <w:lang w:val="sl-SI"/>
        </w:rPr>
      </w:pPr>
      <w:r w:rsidRPr="003A1294">
        <w:rPr>
          <w:rFonts w:cs="Arial"/>
          <w:bCs/>
          <w:szCs w:val="20"/>
          <w:lang w:val="sl-SI"/>
        </w:rPr>
        <w:t>Nove</w:t>
      </w:r>
      <w:r w:rsidRPr="003A1294">
        <w:rPr>
          <w:rFonts w:cs="Arial"/>
          <w:b/>
          <w:szCs w:val="20"/>
          <w:lang w:val="sl-SI"/>
        </w:rPr>
        <w:t xml:space="preserve"> </w:t>
      </w:r>
      <w:r w:rsidRPr="003A1294">
        <w:rPr>
          <w:rFonts w:cs="Arial"/>
          <w:color w:val="000000"/>
          <w:szCs w:val="20"/>
          <w:lang w:val="sl-SI"/>
        </w:rPr>
        <w:t>šifre C229, D042, J158 in J159 se začnejo uporabljati pri obračunu plače za november 2021</w:t>
      </w:r>
      <w:r>
        <w:rPr>
          <w:rFonts w:cs="Arial"/>
          <w:color w:val="000000"/>
          <w:szCs w:val="20"/>
          <w:lang w:val="sl-SI"/>
        </w:rPr>
        <w:t xml:space="preserve">, nova šifra I022 pa pri obračunu plače za januar 2022.  </w:t>
      </w:r>
    </w:p>
    <w:p w14:paraId="115A6D04" w14:textId="77777777" w:rsidR="007A3CFB" w:rsidRPr="003A1294" w:rsidRDefault="007A3CFB" w:rsidP="007A3CFB">
      <w:pPr>
        <w:rPr>
          <w:rFonts w:cs="Arial"/>
          <w:b/>
          <w:szCs w:val="20"/>
          <w:lang w:val="sl-SI"/>
        </w:rPr>
      </w:pPr>
    </w:p>
    <w:p w14:paraId="5514F703" w14:textId="77777777" w:rsidR="007A3CFB" w:rsidRPr="00440932" w:rsidRDefault="007A3CFB" w:rsidP="007A3CFB">
      <w:pPr>
        <w:pStyle w:val="Odstavekseznama"/>
        <w:numPr>
          <w:ilvl w:val="0"/>
          <w:numId w:val="11"/>
        </w:numPr>
        <w:jc w:val="center"/>
        <w:rPr>
          <w:rFonts w:cs="Arial"/>
          <w:b/>
          <w:szCs w:val="20"/>
          <w:lang w:val="sl-SI"/>
        </w:rPr>
      </w:pPr>
      <w:r w:rsidRPr="0078280C">
        <w:rPr>
          <w:rFonts w:cs="Arial"/>
          <w:b/>
          <w:szCs w:val="20"/>
          <w:lang w:val="sl-SI"/>
        </w:rPr>
        <w:t>člen</w:t>
      </w:r>
    </w:p>
    <w:p w14:paraId="20550FA6" w14:textId="77777777" w:rsidR="007A3CFB" w:rsidRPr="0078280C" w:rsidRDefault="007A3CFB" w:rsidP="007A3CFB">
      <w:pPr>
        <w:pStyle w:val="Odstavekseznama"/>
        <w:ind w:left="0"/>
        <w:jc w:val="center"/>
        <w:rPr>
          <w:rFonts w:cs="Arial"/>
          <w:b/>
          <w:szCs w:val="20"/>
          <w:lang w:val="sl-SI"/>
        </w:rPr>
      </w:pPr>
      <w:r>
        <w:rPr>
          <w:rFonts w:cs="Arial"/>
          <w:b/>
          <w:szCs w:val="20"/>
          <w:lang w:val="sl-SI"/>
        </w:rPr>
        <w:t xml:space="preserve">      </w:t>
      </w:r>
      <w:r w:rsidRPr="0078280C">
        <w:rPr>
          <w:rFonts w:cs="Arial"/>
          <w:b/>
          <w:szCs w:val="20"/>
          <w:lang w:val="sl-SI"/>
        </w:rPr>
        <w:t>(začetek veljavnosti)</w:t>
      </w:r>
    </w:p>
    <w:p w14:paraId="7A4619CF" w14:textId="77777777" w:rsidR="007A3CFB" w:rsidRPr="0078280C" w:rsidRDefault="007A3CFB" w:rsidP="007A3CFB">
      <w:pPr>
        <w:spacing w:line="240" w:lineRule="atLeast"/>
        <w:rPr>
          <w:rFonts w:cs="Arial"/>
          <w:szCs w:val="20"/>
          <w:lang w:val="sl-SI"/>
        </w:rPr>
      </w:pPr>
    </w:p>
    <w:p w14:paraId="6E59177A" w14:textId="77777777" w:rsidR="007A3CFB" w:rsidRPr="0078280C" w:rsidRDefault="007A3CFB" w:rsidP="007A3CFB">
      <w:pPr>
        <w:spacing w:line="240" w:lineRule="atLeast"/>
        <w:jc w:val="both"/>
        <w:rPr>
          <w:rFonts w:cs="Arial"/>
          <w:b/>
          <w:szCs w:val="20"/>
          <w:lang w:val="sl-SI"/>
        </w:rPr>
      </w:pPr>
      <w:bookmarkStart w:id="10" w:name="_Hlk46835450"/>
      <w:r w:rsidRPr="0078280C">
        <w:rPr>
          <w:rFonts w:cs="Arial"/>
          <w:color w:val="000000"/>
          <w:szCs w:val="20"/>
          <w:lang w:val="sl-SI"/>
        </w:rPr>
        <w:t>Ta uredba začne veljati naslednji dan po objavi v Uradnem listu</w:t>
      </w:r>
      <w:bookmarkEnd w:id="10"/>
      <w:r w:rsidRPr="0078280C">
        <w:rPr>
          <w:rFonts w:cs="Arial"/>
          <w:color w:val="000000"/>
          <w:szCs w:val="20"/>
          <w:lang w:val="sl-SI"/>
        </w:rPr>
        <w:t xml:space="preserve"> Republike Slovenije</w:t>
      </w:r>
      <w:r>
        <w:rPr>
          <w:rFonts w:cs="Arial"/>
          <w:color w:val="000000"/>
          <w:szCs w:val="20"/>
          <w:lang w:val="sl-SI"/>
        </w:rPr>
        <w:t>.</w:t>
      </w:r>
    </w:p>
    <w:p w14:paraId="6AE69822" w14:textId="77777777" w:rsidR="007A3CFB" w:rsidRPr="0078280C" w:rsidRDefault="007A3CFB" w:rsidP="007A3CFB">
      <w:pPr>
        <w:spacing w:line="240" w:lineRule="atLeast"/>
        <w:rPr>
          <w:rFonts w:cs="Arial"/>
          <w:szCs w:val="20"/>
          <w:lang w:val="sl-SI" w:eastAsia="zh-CN"/>
        </w:rPr>
      </w:pPr>
    </w:p>
    <w:p w14:paraId="2B673116" w14:textId="77777777" w:rsidR="007A3CFB" w:rsidRPr="0078280C" w:rsidRDefault="007A3CFB" w:rsidP="007A3CFB">
      <w:pPr>
        <w:spacing w:line="240" w:lineRule="atLeast"/>
        <w:rPr>
          <w:rFonts w:cs="Arial"/>
          <w:szCs w:val="20"/>
          <w:lang w:val="sl-SI" w:eastAsia="zh-CN"/>
        </w:rPr>
      </w:pPr>
    </w:p>
    <w:p w14:paraId="30D2DFA7" w14:textId="77777777" w:rsidR="007A3CFB" w:rsidRPr="0078280C" w:rsidRDefault="007A3CFB" w:rsidP="007A3CFB">
      <w:pPr>
        <w:spacing w:line="240" w:lineRule="atLeast"/>
        <w:ind w:left="4320"/>
        <w:jc w:val="center"/>
        <w:rPr>
          <w:rFonts w:cs="Arial"/>
          <w:szCs w:val="20"/>
          <w:lang w:val="sl-SI" w:eastAsia="zh-CN"/>
        </w:rPr>
      </w:pPr>
      <w:r w:rsidRPr="0078280C">
        <w:rPr>
          <w:rFonts w:cs="Arial"/>
          <w:szCs w:val="20"/>
          <w:lang w:val="sl-SI" w:eastAsia="zh-CN"/>
        </w:rPr>
        <w:t>Vlada Republike Slovenije</w:t>
      </w:r>
    </w:p>
    <w:p w14:paraId="24DAC829" w14:textId="77777777" w:rsidR="007A3CFB" w:rsidRPr="0078280C" w:rsidRDefault="007A3CFB" w:rsidP="007A3CFB">
      <w:pPr>
        <w:spacing w:line="240" w:lineRule="atLeast"/>
        <w:jc w:val="center"/>
        <w:rPr>
          <w:rFonts w:cs="Arial"/>
          <w:szCs w:val="20"/>
          <w:lang w:val="sl-SI" w:eastAsia="zh-CN"/>
        </w:rPr>
      </w:pPr>
      <w:r w:rsidRPr="0078280C">
        <w:rPr>
          <w:rFonts w:cs="Arial"/>
          <w:szCs w:val="20"/>
          <w:lang w:val="sl-SI" w:eastAsia="zh-CN"/>
        </w:rPr>
        <w:t xml:space="preserve">   </w:t>
      </w:r>
      <w:r w:rsidRPr="0078280C">
        <w:rPr>
          <w:rFonts w:cs="Arial"/>
          <w:szCs w:val="20"/>
          <w:lang w:val="sl-SI" w:eastAsia="zh-CN"/>
        </w:rPr>
        <w:tab/>
      </w:r>
      <w:r w:rsidRPr="0078280C">
        <w:rPr>
          <w:rFonts w:cs="Arial"/>
          <w:szCs w:val="20"/>
          <w:lang w:val="sl-SI" w:eastAsia="zh-CN"/>
        </w:rPr>
        <w:tab/>
      </w:r>
      <w:r w:rsidRPr="0078280C">
        <w:rPr>
          <w:rFonts w:cs="Arial"/>
          <w:szCs w:val="20"/>
          <w:lang w:val="sl-SI" w:eastAsia="zh-CN"/>
        </w:rPr>
        <w:tab/>
      </w:r>
      <w:r w:rsidRPr="0078280C">
        <w:rPr>
          <w:rFonts w:cs="Arial"/>
          <w:szCs w:val="20"/>
          <w:lang w:val="sl-SI" w:eastAsia="zh-CN"/>
        </w:rPr>
        <w:tab/>
      </w:r>
      <w:r w:rsidRPr="0078280C">
        <w:rPr>
          <w:rFonts w:cs="Arial"/>
          <w:szCs w:val="20"/>
          <w:lang w:val="sl-SI" w:eastAsia="zh-CN"/>
        </w:rPr>
        <w:tab/>
      </w:r>
      <w:r w:rsidRPr="0078280C">
        <w:rPr>
          <w:rFonts w:cs="Arial"/>
          <w:szCs w:val="20"/>
          <w:lang w:val="sl-SI" w:eastAsia="zh-CN"/>
        </w:rPr>
        <w:tab/>
        <w:t>Janez Janša</w:t>
      </w:r>
    </w:p>
    <w:p w14:paraId="783D9319" w14:textId="77777777" w:rsidR="007A3CFB" w:rsidRPr="0078280C" w:rsidRDefault="007A3CFB" w:rsidP="007A3CFB">
      <w:pPr>
        <w:spacing w:line="240" w:lineRule="atLeast"/>
        <w:jc w:val="center"/>
        <w:rPr>
          <w:rFonts w:cs="Arial"/>
          <w:szCs w:val="20"/>
          <w:lang w:val="sl-SI" w:eastAsia="sl-SI"/>
        </w:rPr>
      </w:pPr>
      <w:r w:rsidRPr="0078280C">
        <w:rPr>
          <w:rFonts w:cs="Arial"/>
          <w:szCs w:val="20"/>
          <w:lang w:val="sl-SI" w:eastAsia="zh-CN"/>
        </w:rPr>
        <w:t xml:space="preserve">                                                                             predsednik</w:t>
      </w:r>
    </w:p>
    <w:p w14:paraId="6D412DDA" w14:textId="77777777" w:rsidR="007A3CFB" w:rsidRPr="0078280C" w:rsidRDefault="007A3CFB" w:rsidP="007A3CFB">
      <w:pPr>
        <w:spacing w:line="240" w:lineRule="atLeast"/>
        <w:jc w:val="both"/>
        <w:rPr>
          <w:rFonts w:cs="Arial"/>
          <w:szCs w:val="20"/>
          <w:lang w:val="sl-SI" w:eastAsia="sl-SI"/>
        </w:rPr>
      </w:pPr>
    </w:p>
    <w:p w14:paraId="7888E320" w14:textId="77777777" w:rsidR="007A3CFB" w:rsidRPr="0078280C" w:rsidRDefault="007A3CFB" w:rsidP="007A3CFB">
      <w:pPr>
        <w:spacing w:line="240" w:lineRule="atLeast"/>
        <w:jc w:val="both"/>
        <w:rPr>
          <w:rFonts w:cs="Arial"/>
          <w:szCs w:val="20"/>
          <w:lang w:val="sl-SI" w:eastAsia="sl-SI"/>
        </w:rPr>
      </w:pPr>
    </w:p>
    <w:p w14:paraId="367E4839" w14:textId="77777777" w:rsidR="007A3CFB" w:rsidRPr="0078280C" w:rsidRDefault="007A3CFB" w:rsidP="007A3CFB">
      <w:pPr>
        <w:spacing w:line="240" w:lineRule="atLeast"/>
        <w:jc w:val="both"/>
        <w:rPr>
          <w:rFonts w:cs="Arial"/>
          <w:szCs w:val="20"/>
          <w:lang w:val="sl-SI"/>
        </w:rPr>
      </w:pPr>
      <w:r w:rsidRPr="0078280C">
        <w:rPr>
          <w:rFonts w:cs="Arial"/>
          <w:szCs w:val="20"/>
          <w:lang w:val="sl-SI" w:eastAsia="sl-SI"/>
        </w:rPr>
        <w:t xml:space="preserve">Št. </w:t>
      </w:r>
      <w:r>
        <w:rPr>
          <w:rFonts w:cs="Arial"/>
          <w:szCs w:val="20"/>
          <w:lang w:val="sl-SI" w:eastAsia="sl-SI"/>
        </w:rPr>
        <w:t>007-1087/2021/6</w:t>
      </w:r>
    </w:p>
    <w:p w14:paraId="25A58774" w14:textId="77777777" w:rsidR="007A3CFB" w:rsidRPr="0078280C" w:rsidRDefault="007A3CFB" w:rsidP="007A3CFB">
      <w:pPr>
        <w:spacing w:line="240" w:lineRule="atLeast"/>
        <w:jc w:val="both"/>
        <w:rPr>
          <w:rFonts w:eastAsia="Calibri" w:cs="Arial"/>
          <w:szCs w:val="20"/>
          <w:lang w:val="sl-SI"/>
        </w:rPr>
      </w:pPr>
      <w:r w:rsidRPr="0078280C">
        <w:rPr>
          <w:rFonts w:eastAsia="Calibri" w:cs="Arial"/>
          <w:szCs w:val="20"/>
          <w:lang w:val="sl-SI"/>
        </w:rPr>
        <w:t xml:space="preserve">Ljubljana, dne </w:t>
      </w:r>
      <w:r>
        <w:rPr>
          <w:rFonts w:eastAsia="Calibri" w:cs="Arial"/>
          <w:szCs w:val="20"/>
          <w:lang w:val="sl-SI"/>
        </w:rPr>
        <w:t>23</w:t>
      </w:r>
      <w:r w:rsidRPr="0078280C">
        <w:rPr>
          <w:rFonts w:eastAsia="Calibri" w:cs="Arial"/>
          <w:szCs w:val="20"/>
          <w:lang w:val="sl-SI"/>
        </w:rPr>
        <w:t xml:space="preserve">. </w:t>
      </w:r>
      <w:r>
        <w:rPr>
          <w:rFonts w:eastAsia="Calibri" w:cs="Arial"/>
          <w:szCs w:val="20"/>
          <w:lang w:val="sl-SI"/>
        </w:rPr>
        <w:t>novembra</w:t>
      </w:r>
      <w:r w:rsidRPr="0078280C">
        <w:rPr>
          <w:rFonts w:eastAsia="Calibri" w:cs="Arial"/>
          <w:szCs w:val="20"/>
          <w:lang w:val="sl-SI"/>
        </w:rPr>
        <w:t xml:space="preserve"> 2021</w:t>
      </w:r>
    </w:p>
    <w:p w14:paraId="5A4A3153" w14:textId="77777777" w:rsidR="007A3CFB" w:rsidRDefault="007A3CFB" w:rsidP="007A3CFB">
      <w:pPr>
        <w:rPr>
          <w:rFonts w:cs="Arial"/>
          <w:szCs w:val="20"/>
          <w:lang w:val="sl-SI"/>
        </w:rPr>
      </w:pPr>
      <w:r w:rsidRPr="0078280C">
        <w:rPr>
          <w:rFonts w:eastAsia="Calibri" w:cs="Arial"/>
          <w:szCs w:val="20"/>
          <w:lang w:val="sl-SI"/>
        </w:rPr>
        <w:t>EV</w:t>
      </w:r>
      <w:r>
        <w:rPr>
          <w:rFonts w:eastAsia="Calibri" w:cs="Arial"/>
          <w:szCs w:val="20"/>
          <w:lang w:val="sl-SI"/>
        </w:rPr>
        <w:t>A 2021-3130-0059</w:t>
      </w:r>
      <w:r w:rsidRPr="0078280C">
        <w:rPr>
          <w:rFonts w:cs="Arial"/>
          <w:szCs w:val="20"/>
          <w:lang w:val="sl-SI"/>
        </w:rPr>
        <w:tab/>
      </w:r>
    </w:p>
    <w:p w14:paraId="6B53223A" w14:textId="77777777" w:rsidR="007A3CFB" w:rsidRDefault="007A3CFB" w:rsidP="007A3CFB">
      <w:pPr>
        <w:rPr>
          <w:lang w:val="sl-SI"/>
        </w:rPr>
      </w:pPr>
    </w:p>
    <w:p w14:paraId="6F550C8B" w14:textId="77777777" w:rsidR="007A3CFB" w:rsidRDefault="007A3CFB" w:rsidP="007A3CFB">
      <w:pPr>
        <w:rPr>
          <w:lang w:val="sl-SI"/>
        </w:rPr>
      </w:pPr>
    </w:p>
    <w:p w14:paraId="2CCF2BE8" w14:textId="77777777" w:rsidR="007A3CFB" w:rsidRPr="00FB27FC" w:rsidRDefault="007A3CFB" w:rsidP="007A3CFB">
      <w:pPr>
        <w:rPr>
          <w:lang w:val="sl-SI"/>
        </w:rPr>
      </w:pPr>
    </w:p>
    <w:p w14:paraId="10DDA9A8" w14:textId="77777777" w:rsidR="00E02715" w:rsidRPr="0078280C" w:rsidRDefault="00E02715" w:rsidP="00E02715">
      <w:pPr>
        <w:spacing w:after="200"/>
        <w:rPr>
          <w:rFonts w:eastAsia="Calibri" w:cs="Arial"/>
          <w:szCs w:val="20"/>
          <w:lang w:val="sl-SI"/>
        </w:rPr>
        <w:sectPr w:rsidR="00E02715" w:rsidRPr="0078280C" w:rsidSect="00E81DD6">
          <w:headerReference w:type="first" r:id="rId74"/>
          <w:pgSz w:w="11900" w:h="16840" w:code="9"/>
          <w:pgMar w:top="1134" w:right="1418" w:bottom="1134" w:left="1418" w:header="1531" w:footer="794" w:gutter="0"/>
          <w:cols w:space="708"/>
          <w:titlePg/>
          <w:docGrid w:linePitch="272"/>
        </w:sectPr>
      </w:pPr>
    </w:p>
    <w:p w14:paraId="22C24AD4" w14:textId="77777777" w:rsidR="00E02715" w:rsidRPr="0078280C" w:rsidRDefault="00E02715" w:rsidP="00E02715">
      <w:pPr>
        <w:jc w:val="both"/>
        <w:rPr>
          <w:rFonts w:eastAsia="Calibri" w:cs="Arial"/>
          <w:b/>
          <w:szCs w:val="20"/>
          <w:lang w:val="sl-SI"/>
        </w:rPr>
      </w:pPr>
      <w:r w:rsidRPr="0078280C">
        <w:rPr>
          <w:rFonts w:eastAsia="Calibri" w:cs="Arial"/>
          <w:b/>
          <w:szCs w:val="20"/>
          <w:lang w:val="sl-SI"/>
        </w:rPr>
        <w:lastRenderedPageBreak/>
        <w:t>OBRAZLOŽITEV</w:t>
      </w:r>
    </w:p>
    <w:p w14:paraId="12BD74B8" w14:textId="77777777" w:rsidR="00E02715" w:rsidRPr="0078280C" w:rsidRDefault="00E02715" w:rsidP="00E02715">
      <w:pPr>
        <w:spacing w:after="200" w:line="276" w:lineRule="auto"/>
        <w:ind w:left="1080"/>
        <w:jc w:val="both"/>
        <w:rPr>
          <w:rFonts w:eastAsia="Calibri" w:cs="Arial"/>
          <w:szCs w:val="20"/>
          <w:lang w:val="sl-SI"/>
        </w:rPr>
      </w:pPr>
    </w:p>
    <w:p w14:paraId="0933782F" w14:textId="77777777" w:rsidR="00E02715" w:rsidRPr="0078280C" w:rsidRDefault="00E02715" w:rsidP="00E02715">
      <w:pPr>
        <w:numPr>
          <w:ilvl w:val="0"/>
          <w:numId w:val="10"/>
        </w:numPr>
        <w:tabs>
          <w:tab w:val="num" w:pos="284"/>
        </w:tabs>
        <w:spacing w:after="200" w:line="276" w:lineRule="auto"/>
        <w:ind w:hanging="1080"/>
        <w:jc w:val="both"/>
        <w:rPr>
          <w:rFonts w:eastAsia="Calibri" w:cs="Arial"/>
          <w:szCs w:val="20"/>
          <w:lang w:val="sl-SI"/>
        </w:rPr>
      </w:pPr>
      <w:r w:rsidRPr="0078280C">
        <w:rPr>
          <w:rFonts w:eastAsia="Calibri" w:cs="Arial"/>
          <w:szCs w:val="20"/>
          <w:lang w:val="sl-SI"/>
        </w:rPr>
        <w:t xml:space="preserve">UVOD </w:t>
      </w:r>
    </w:p>
    <w:p w14:paraId="1696658A" w14:textId="77777777" w:rsidR="00E02715" w:rsidRPr="0078280C" w:rsidRDefault="00E02715" w:rsidP="00E02715">
      <w:pPr>
        <w:numPr>
          <w:ilvl w:val="0"/>
          <w:numId w:val="7"/>
        </w:numPr>
        <w:spacing w:after="200" w:line="240" w:lineRule="atLeast"/>
        <w:jc w:val="both"/>
        <w:rPr>
          <w:rFonts w:eastAsia="Calibri" w:cs="Arial"/>
          <w:b/>
          <w:bCs/>
          <w:szCs w:val="20"/>
          <w:lang w:val="sl-SI"/>
        </w:rPr>
      </w:pPr>
      <w:r w:rsidRPr="0078280C">
        <w:rPr>
          <w:rFonts w:eastAsia="Calibri" w:cs="Arial"/>
          <w:b/>
          <w:bCs/>
          <w:szCs w:val="20"/>
          <w:lang w:val="sl-SI"/>
        </w:rPr>
        <w:t>Pravna podlaga (besedilo, vsebina zakonske določbe, ki je podlaga za izdajo predpisa):</w:t>
      </w:r>
    </w:p>
    <w:p w14:paraId="22C21708" w14:textId="77777777" w:rsidR="00E02715" w:rsidRPr="0078280C" w:rsidRDefault="00E02715" w:rsidP="00E02715">
      <w:pPr>
        <w:spacing w:line="240" w:lineRule="atLeast"/>
        <w:ind w:left="1080"/>
        <w:jc w:val="both"/>
        <w:rPr>
          <w:rFonts w:cs="Arial"/>
          <w:iCs/>
          <w:szCs w:val="20"/>
          <w:lang w:val="sl-SI"/>
        </w:rPr>
      </w:pPr>
      <w:r w:rsidRPr="0078280C">
        <w:rPr>
          <w:rFonts w:cs="Arial"/>
          <w:iCs/>
          <w:szCs w:val="20"/>
          <w:lang w:val="sl-SI"/>
        </w:rPr>
        <w:t xml:space="preserve">40. člen Zakona o sistemu plač v javnem sektorju (Uradni list RS, št. </w:t>
      </w:r>
      <w:hyperlink r:id="rId75" w:tgtFrame="_blank" w:tooltip="Zakon o sistemu plač v javnem sektorju (uradno prečiščeno besedilo)" w:history="1">
        <w:r w:rsidRPr="0078280C">
          <w:rPr>
            <w:rFonts w:cs="Arial"/>
            <w:iCs/>
            <w:szCs w:val="20"/>
            <w:lang w:val="sl-SI"/>
          </w:rPr>
          <w:t>108/09</w:t>
        </w:r>
      </w:hyperlink>
      <w:r w:rsidRPr="0078280C">
        <w:rPr>
          <w:rFonts w:cs="Arial"/>
          <w:iCs/>
          <w:szCs w:val="20"/>
          <w:lang w:val="sl-SI"/>
        </w:rPr>
        <w:t xml:space="preserve"> – uradno prečiščeno besedilo, </w:t>
      </w:r>
      <w:hyperlink r:id="rId76" w:tgtFrame="_blank" w:tooltip="Zakon o spremembah Zakona o sistemu plač v javnem sektorju" w:history="1">
        <w:r w:rsidRPr="0078280C">
          <w:rPr>
            <w:rFonts w:cs="Arial"/>
            <w:iCs/>
            <w:szCs w:val="20"/>
            <w:lang w:val="sl-SI"/>
          </w:rPr>
          <w:t>13/10</w:t>
        </w:r>
      </w:hyperlink>
      <w:r w:rsidRPr="0078280C">
        <w:rPr>
          <w:rFonts w:cs="Arial"/>
          <w:iCs/>
          <w:szCs w:val="20"/>
          <w:lang w:val="sl-SI"/>
        </w:rPr>
        <w:t xml:space="preserve">, </w:t>
      </w:r>
      <w:hyperlink r:id="rId77" w:tgtFrame="_blank" w:tooltip="Zakon o spremembah in dopolnitvah Zakona o sistemu plač v javnem sektorju" w:history="1">
        <w:r w:rsidRPr="0078280C">
          <w:rPr>
            <w:rFonts w:cs="Arial"/>
            <w:iCs/>
            <w:szCs w:val="20"/>
            <w:lang w:val="sl-SI"/>
          </w:rPr>
          <w:t>59/10</w:t>
        </w:r>
      </w:hyperlink>
      <w:r w:rsidRPr="0078280C">
        <w:rPr>
          <w:rFonts w:cs="Arial"/>
          <w:iCs/>
          <w:szCs w:val="20"/>
          <w:lang w:val="sl-SI"/>
        </w:rPr>
        <w:t xml:space="preserve">, </w:t>
      </w:r>
      <w:hyperlink r:id="rId78" w:tgtFrame="_blank" w:tooltip="Zakon o spremembi Zakona o sistemu plač v javnem sektorju" w:history="1">
        <w:r w:rsidRPr="0078280C">
          <w:rPr>
            <w:rFonts w:cs="Arial"/>
            <w:iCs/>
            <w:szCs w:val="20"/>
            <w:lang w:val="sl-SI"/>
          </w:rPr>
          <w:t>85/10</w:t>
        </w:r>
      </w:hyperlink>
      <w:r w:rsidRPr="0078280C">
        <w:rPr>
          <w:rFonts w:cs="Arial"/>
          <w:iCs/>
          <w:szCs w:val="20"/>
          <w:lang w:val="sl-SI"/>
        </w:rPr>
        <w:t xml:space="preserve">, </w:t>
      </w:r>
      <w:hyperlink r:id="rId79" w:tgtFrame="_blank" w:tooltip="Zakon o spremembi Zakona o sistemu plač v javnem sektorju" w:history="1">
        <w:r w:rsidRPr="0078280C">
          <w:rPr>
            <w:rFonts w:cs="Arial"/>
            <w:iCs/>
            <w:szCs w:val="20"/>
            <w:lang w:val="sl-SI"/>
          </w:rPr>
          <w:t>107/10</w:t>
        </w:r>
      </w:hyperlink>
      <w:r w:rsidRPr="0078280C">
        <w:rPr>
          <w:rFonts w:cs="Arial"/>
          <w:iCs/>
          <w:szCs w:val="20"/>
          <w:lang w:val="sl-SI"/>
        </w:rPr>
        <w:t xml:space="preserve">, </w:t>
      </w:r>
      <w:hyperlink r:id="rId80" w:tgtFrame="_blank" w:tooltip="Avtentična razlaga 49.a člena Zakona o sistemu plač v javnem sektorju" w:history="1">
        <w:r w:rsidRPr="0078280C">
          <w:rPr>
            <w:rFonts w:cs="Arial"/>
            <w:iCs/>
            <w:szCs w:val="20"/>
            <w:lang w:val="sl-SI"/>
          </w:rPr>
          <w:t>35/11</w:t>
        </w:r>
      </w:hyperlink>
      <w:r w:rsidRPr="0078280C">
        <w:rPr>
          <w:rFonts w:cs="Arial"/>
          <w:iCs/>
          <w:szCs w:val="20"/>
          <w:lang w:val="sl-SI"/>
        </w:rPr>
        <w:t xml:space="preserve"> – ORZSPJS49a, </w:t>
      </w:r>
      <w:hyperlink r:id="rId81"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78280C">
          <w:rPr>
            <w:rFonts w:cs="Arial"/>
            <w:iCs/>
            <w:szCs w:val="20"/>
            <w:lang w:val="sl-SI"/>
          </w:rPr>
          <w:t>27/12</w:t>
        </w:r>
      </w:hyperlink>
      <w:r w:rsidRPr="0078280C">
        <w:rPr>
          <w:rFonts w:cs="Arial"/>
          <w:iCs/>
          <w:szCs w:val="20"/>
          <w:lang w:val="sl-SI"/>
        </w:rPr>
        <w:t xml:space="preserve"> – </w:t>
      </w:r>
      <w:proofErr w:type="spellStart"/>
      <w:r w:rsidRPr="0078280C">
        <w:rPr>
          <w:rFonts w:cs="Arial"/>
          <w:iCs/>
          <w:szCs w:val="20"/>
          <w:lang w:val="sl-SI"/>
        </w:rPr>
        <w:t>odl</w:t>
      </w:r>
      <w:proofErr w:type="spellEnd"/>
      <w:r w:rsidRPr="0078280C">
        <w:rPr>
          <w:rFonts w:cs="Arial"/>
          <w:iCs/>
          <w:szCs w:val="20"/>
          <w:lang w:val="sl-SI"/>
        </w:rPr>
        <w:t xml:space="preserve">. US, </w:t>
      </w:r>
      <w:hyperlink r:id="rId82" w:tgtFrame="_blank" w:tooltip="Zakon za uravnoteženje javnih financ" w:history="1">
        <w:r w:rsidRPr="0078280C">
          <w:rPr>
            <w:rFonts w:cs="Arial"/>
            <w:iCs/>
            <w:szCs w:val="20"/>
            <w:lang w:val="sl-SI"/>
          </w:rPr>
          <w:t>40/12</w:t>
        </w:r>
      </w:hyperlink>
      <w:r w:rsidRPr="0078280C">
        <w:rPr>
          <w:rFonts w:cs="Arial"/>
          <w:iCs/>
          <w:szCs w:val="20"/>
          <w:lang w:val="sl-SI"/>
        </w:rPr>
        <w:t xml:space="preserve"> – ZUJF, </w:t>
      </w:r>
      <w:hyperlink r:id="rId83" w:tgtFrame="_blank" w:tooltip="Zakon o spremembi in dopolnitvah Zakona o sistemu plač v javnem sektorju" w:history="1">
        <w:r w:rsidRPr="0078280C">
          <w:rPr>
            <w:rFonts w:cs="Arial"/>
            <w:iCs/>
            <w:szCs w:val="20"/>
            <w:lang w:val="sl-SI"/>
          </w:rPr>
          <w:t>46/13</w:t>
        </w:r>
      </w:hyperlink>
      <w:r w:rsidRPr="0078280C">
        <w:rPr>
          <w:rFonts w:cs="Arial"/>
          <w:iCs/>
          <w:szCs w:val="20"/>
          <w:lang w:val="sl-SI"/>
        </w:rPr>
        <w:t xml:space="preserve">, </w:t>
      </w:r>
      <w:hyperlink r:id="rId84" w:tgtFrame="_blank" w:tooltip="Zakon o finančni upravi" w:history="1">
        <w:r w:rsidRPr="0078280C">
          <w:rPr>
            <w:rFonts w:cs="Arial"/>
            <w:iCs/>
            <w:szCs w:val="20"/>
            <w:lang w:val="sl-SI"/>
          </w:rPr>
          <w:t>25/14</w:t>
        </w:r>
      </w:hyperlink>
      <w:r w:rsidRPr="0078280C">
        <w:rPr>
          <w:rFonts w:cs="Arial"/>
          <w:iCs/>
          <w:szCs w:val="20"/>
          <w:lang w:val="sl-SI"/>
        </w:rPr>
        <w:t xml:space="preserve"> – ZFU, </w:t>
      </w:r>
      <w:hyperlink r:id="rId85" w:tgtFrame="_blank" w:tooltip="Zakon o spremembah Zakona o sistemu plač v javnem sektorju" w:history="1">
        <w:r w:rsidRPr="0078280C">
          <w:rPr>
            <w:rFonts w:cs="Arial"/>
            <w:iCs/>
            <w:szCs w:val="20"/>
            <w:lang w:val="sl-SI"/>
          </w:rPr>
          <w:t>50/14</w:t>
        </w:r>
      </w:hyperlink>
      <w:r w:rsidRPr="0078280C">
        <w:rPr>
          <w:rFonts w:cs="Arial"/>
          <w:iCs/>
          <w:szCs w:val="20"/>
          <w:lang w:val="sl-SI"/>
        </w:rPr>
        <w:t xml:space="preserve">, </w:t>
      </w:r>
      <w:hyperlink r:id="rId86" w:tgtFrame="_blank" w:tooltip="Zakon o ukrepih na področju plač in drugih stroškov dela v javnem sektorju za leto 2015" w:history="1">
        <w:r w:rsidRPr="0078280C">
          <w:rPr>
            <w:rFonts w:cs="Arial"/>
            <w:iCs/>
            <w:szCs w:val="20"/>
            <w:lang w:val="sl-SI"/>
          </w:rPr>
          <w:t>95/14</w:t>
        </w:r>
      </w:hyperlink>
      <w:r w:rsidRPr="0078280C">
        <w:rPr>
          <w:rFonts w:cs="Arial"/>
          <w:iCs/>
          <w:szCs w:val="20"/>
          <w:lang w:val="sl-SI"/>
        </w:rPr>
        <w:t xml:space="preserve"> – ZUPPJS15, </w:t>
      </w:r>
      <w:hyperlink r:id="rId87" w:tgtFrame="_blank" w:tooltip="Zakon o dopolnitvi Zakona o sistemu plač v javnem sektorju" w:history="1">
        <w:r w:rsidRPr="0078280C">
          <w:rPr>
            <w:rFonts w:cs="Arial"/>
            <w:iCs/>
            <w:szCs w:val="20"/>
            <w:lang w:val="sl-SI"/>
          </w:rPr>
          <w:t>82/15</w:t>
        </w:r>
      </w:hyperlink>
      <w:r w:rsidRPr="0078280C">
        <w:rPr>
          <w:rFonts w:cs="Arial"/>
          <w:iCs/>
          <w:szCs w:val="20"/>
          <w:lang w:val="sl-SI"/>
        </w:rPr>
        <w:t xml:space="preserve">, </w:t>
      </w:r>
      <w:hyperlink r:id="rId88" w:tgtFrame="_blank" w:tooltip="Zakon o državnem odvetništvu" w:history="1">
        <w:r w:rsidRPr="0078280C">
          <w:rPr>
            <w:rFonts w:cs="Arial"/>
            <w:iCs/>
            <w:szCs w:val="20"/>
            <w:lang w:val="sl-SI"/>
          </w:rPr>
          <w:t>23/17</w:t>
        </w:r>
      </w:hyperlink>
      <w:r w:rsidRPr="0078280C">
        <w:rPr>
          <w:rFonts w:cs="Arial"/>
          <w:iCs/>
          <w:szCs w:val="20"/>
          <w:lang w:val="sl-SI"/>
        </w:rPr>
        <w:t xml:space="preserve"> – </w:t>
      </w:r>
      <w:proofErr w:type="spellStart"/>
      <w:r w:rsidRPr="0078280C">
        <w:rPr>
          <w:rFonts w:cs="Arial"/>
          <w:iCs/>
          <w:szCs w:val="20"/>
          <w:lang w:val="sl-SI"/>
        </w:rPr>
        <w:t>ZDOdv</w:t>
      </w:r>
      <w:proofErr w:type="spellEnd"/>
      <w:r w:rsidRPr="0078280C">
        <w:rPr>
          <w:rFonts w:cs="Arial"/>
          <w:iCs/>
          <w:szCs w:val="20"/>
          <w:lang w:val="sl-SI"/>
        </w:rPr>
        <w:t xml:space="preserve">, </w:t>
      </w:r>
      <w:hyperlink r:id="rId89" w:tgtFrame="_blank" w:tooltip="Zakon o spremembah Zakona o sistemu plač v javnem sektorju" w:history="1">
        <w:r w:rsidRPr="0078280C">
          <w:rPr>
            <w:rFonts w:cs="Arial"/>
            <w:iCs/>
            <w:szCs w:val="20"/>
            <w:lang w:val="sl-SI"/>
          </w:rPr>
          <w:t>67/17</w:t>
        </w:r>
      </w:hyperlink>
      <w:r w:rsidRPr="0078280C">
        <w:rPr>
          <w:rFonts w:cs="Arial"/>
          <w:iCs/>
          <w:szCs w:val="20"/>
          <w:lang w:val="sl-SI"/>
        </w:rPr>
        <w:t xml:space="preserve"> in </w:t>
      </w:r>
      <w:hyperlink r:id="rId90" w:tgtFrame="_blank" w:tooltip="Zakon o spremembi in dopolnitvah Zakona o sistemu plač v javnem sektorju" w:history="1">
        <w:r w:rsidRPr="0078280C">
          <w:rPr>
            <w:rFonts w:cs="Arial"/>
            <w:iCs/>
            <w:szCs w:val="20"/>
            <w:lang w:val="sl-SI"/>
          </w:rPr>
          <w:t>84/18</w:t>
        </w:r>
      </w:hyperlink>
      <w:r w:rsidRPr="0078280C">
        <w:rPr>
          <w:rFonts w:cs="Arial"/>
          <w:iCs/>
          <w:szCs w:val="20"/>
          <w:lang w:val="sl-SI"/>
        </w:rPr>
        <w:t>)</w:t>
      </w:r>
    </w:p>
    <w:p w14:paraId="0AFA54B8" w14:textId="77777777" w:rsidR="00E02715" w:rsidRPr="0078280C" w:rsidRDefault="00E02715" w:rsidP="00E02715">
      <w:pPr>
        <w:spacing w:line="240" w:lineRule="atLeast"/>
        <w:ind w:left="1080"/>
        <w:jc w:val="both"/>
        <w:rPr>
          <w:rFonts w:cs="Arial"/>
          <w:iCs/>
          <w:szCs w:val="20"/>
          <w:lang w:val="sl-SI"/>
        </w:rPr>
      </w:pPr>
    </w:p>
    <w:p w14:paraId="4090BCE8" w14:textId="77777777" w:rsidR="00E02715" w:rsidRPr="0078280C" w:rsidRDefault="00E02715" w:rsidP="00E02715">
      <w:pPr>
        <w:numPr>
          <w:ilvl w:val="0"/>
          <w:numId w:val="7"/>
        </w:numPr>
        <w:tabs>
          <w:tab w:val="left" w:pos="708"/>
        </w:tabs>
        <w:spacing w:after="200" w:line="240" w:lineRule="atLeast"/>
        <w:jc w:val="both"/>
        <w:rPr>
          <w:rFonts w:eastAsia="Calibri" w:cs="Arial"/>
          <w:b/>
          <w:bCs/>
          <w:szCs w:val="20"/>
          <w:lang w:val="sl-SI"/>
        </w:rPr>
      </w:pPr>
      <w:r w:rsidRPr="0078280C">
        <w:rPr>
          <w:rFonts w:eastAsia="Calibri" w:cs="Arial"/>
          <w:b/>
          <w:bCs/>
          <w:szCs w:val="20"/>
          <w:lang w:val="sl-SI"/>
        </w:rPr>
        <w:t>Rok za izdajo uredbe, določen z zakonom:</w:t>
      </w:r>
    </w:p>
    <w:p w14:paraId="0BABF49D" w14:textId="77777777" w:rsidR="00E02715" w:rsidRPr="0078280C" w:rsidRDefault="00E02715" w:rsidP="00E02715">
      <w:pPr>
        <w:tabs>
          <w:tab w:val="left" w:pos="708"/>
        </w:tabs>
        <w:spacing w:after="200" w:line="240" w:lineRule="atLeast"/>
        <w:ind w:left="360" w:hanging="360"/>
        <w:jc w:val="both"/>
        <w:rPr>
          <w:rFonts w:eastAsia="Calibri" w:cs="Arial"/>
          <w:szCs w:val="20"/>
          <w:lang w:val="sl-SI"/>
        </w:rPr>
      </w:pP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t>/</w:t>
      </w:r>
    </w:p>
    <w:p w14:paraId="5ED3E6D4" w14:textId="77777777" w:rsidR="00E02715" w:rsidRPr="0078280C" w:rsidRDefault="00E02715" w:rsidP="00E02715">
      <w:pPr>
        <w:numPr>
          <w:ilvl w:val="0"/>
          <w:numId w:val="7"/>
        </w:numPr>
        <w:tabs>
          <w:tab w:val="left" w:pos="708"/>
        </w:tabs>
        <w:spacing w:after="200" w:line="240" w:lineRule="atLeast"/>
        <w:jc w:val="both"/>
        <w:rPr>
          <w:rFonts w:eastAsia="Calibri" w:cs="Arial"/>
          <w:b/>
          <w:bCs/>
          <w:szCs w:val="20"/>
          <w:lang w:val="sl-SI"/>
        </w:rPr>
      </w:pPr>
      <w:r w:rsidRPr="0078280C">
        <w:rPr>
          <w:rFonts w:eastAsia="Calibri" w:cs="Arial"/>
          <w:b/>
          <w:bCs/>
          <w:szCs w:val="20"/>
          <w:lang w:val="sl-SI"/>
        </w:rPr>
        <w:t>Splošna obrazložitev predloga uredbe, če je potrebna:</w:t>
      </w:r>
    </w:p>
    <w:p w14:paraId="024B2AE9" w14:textId="77777777" w:rsidR="00E02715" w:rsidRPr="0078280C" w:rsidRDefault="00E02715" w:rsidP="00E02715">
      <w:pPr>
        <w:tabs>
          <w:tab w:val="left" w:pos="708"/>
        </w:tabs>
        <w:spacing w:after="200" w:line="240" w:lineRule="atLeast"/>
        <w:ind w:left="360" w:hanging="360"/>
        <w:jc w:val="both"/>
        <w:rPr>
          <w:rFonts w:eastAsia="Calibri" w:cs="Arial"/>
          <w:szCs w:val="20"/>
          <w:lang w:val="sl-SI"/>
        </w:rPr>
      </w:pP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t>/</w:t>
      </w:r>
    </w:p>
    <w:p w14:paraId="18B9E298" w14:textId="77777777" w:rsidR="00E02715" w:rsidRPr="0078280C" w:rsidRDefault="00E02715" w:rsidP="00E02715">
      <w:pPr>
        <w:numPr>
          <w:ilvl w:val="0"/>
          <w:numId w:val="7"/>
        </w:numPr>
        <w:tabs>
          <w:tab w:val="left" w:pos="708"/>
        </w:tabs>
        <w:spacing w:after="200" w:line="240" w:lineRule="atLeast"/>
        <w:jc w:val="both"/>
        <w:rPr>
          <w:rFonts w:eastAsia="Calibri" w:cs="Arial"/>
          <w:b/>
          <w:bCs/>
          <w:szCs w:val="20"/>
          <w:lang w:val="sl-SI"/>
        </w:rPr>
      </w:pPr>
      <w:r w:rsidRPr="0078280C">
        <w:rPr>
          <w:rFonts w:eastAsia="Calibri" w:cs="Arial"/>
          <w:b/>
          <w:bCs/>
          <w:szCs w:val="20"/>
          <w:lang w:val="sl-SI"/>
        </w:rPr>
        <w:t>Predstavitev presoje posledic za posamezna področja, če te niso mogle biti celovito predstavljene v predlogu zakona:</w:t>
      </w:r>
    </w:p>
    <w:p w14:paraId="2E36B2AB" w14:textId="77777777" w:rsidR="00E02715" w:rsidRPr="0078280C" w:rsidRDefault="00E02715" w:rsidP="00E02715">
      <w:pPr>
        <w:tabs>
          <w:tab w:val="left" w:pos="708"/>
        </w:tabs>
        <w:spacing w:after="200" w:line="240" w:lineRule="atLeast"/>
        <w:ind w:left="360" w:hanging="360"/>
        <w:jc w:val="both"/>
        <w:rPr>
          <w:rFonts w:eastAsia="Calibri" w:cs="Arial"/>
          <w:szCs w:val="20"/>
          <w:lang w:val="sl-SI"/>
        </w:rPr>
      </w:pP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t>/</w:t>
      </w:r>
    </w:p>
    <w:p w14:paraId="0371259D" w14:textId="77777777" w:rsidR="00E02715" w:rsidRPr="0078280C" w:rsidRDefault="00E02715" w:rsidP="00E02715">
      <w:pPr>
        <w:tabs>
          <w:tab w:val="left" w:pos="708"/>
        </w:tabs>
        <w:spacing w:after="200" w:line="276" w:lineRule="auto"/>
        <w:ind w:left="360" w:hanging="360"/>
        <w:jc w:val="both"/>
        <w:rPr>
          <w:rFonts w:eastAsia="Calibri" w:cs="Arial"/>
          <w:szCs w:val="20"/>
          <w:lang w:val="sl-SI"/>
        </w:rPr>
      </w:pPr>
    </w:p>
    <w:p w14:paraId="26BCA332" w14:textId="77777777" w:rsidR="00E02715" w:rsidRPr="0078280C" w:rsidRDefault="00E02715" w:rsidP="00E02715">
      <w:pPr>
        <w:tabs>
          <w:tab w:val="left" w:pos="708"/>
        </w:tabs>
        <w:spacing w:after="200" w:line="276" w:lineRule="auto"/>
        <w:ind w:left="360" w:hanging="360"/>
        <w:rPr>
          <w:rFonts w:eastAsia="Calibri" w:cs="Arial"/>
          <w:szCs w:val="20"/>
          <w:lang w:val="sl-SI"/>
        </w:rPr>
      </w:pPr>
      <w:r w:rsidRPr="0078280C">
        <w:rPr>
          <w:rFonts w:eastAsia="Calibri" w:cs="Arial"/>
          <w:szCs w:val="20"/>
          <w:lang w:val="sl-SI"/>
        </w:rPr>
        <w:t>II. VSEBINSKA OBRAZLOŽITEV UREDBE</w:t>
      </w:r>
    </w:p>
    <w:bookmarkEnd w:id="2"/>
    <w:p w14:paraId="046B7965" w14:textId="77777777" w:rsidR="00886EA0" w:rsidRPr="0078280C" w:rsidRDefault="00886EA0" w:rsidP="00886EA0">
      <w:pPr>
        <w:spacing w:after="200" w:line="276" w:lineRule="auto"/>
        <w:rPr>
          <w:rFonts w:eastAsia="Calibri" w:cs="Arial"/>
          <w:b/>
          <w:szCs w:val="20"/>
          <w:lang w:val="sl-SI"/>
        </w:rPr>
      </w:pPr>
      <w:r w:rsidRPr="0078280C">
        <w:rPr>
          <w:rFonts w:eastAsia="Calibri" w:cs="Arial"/>
          <w:b/>
          <w:szCs w:val="20"/>
          <w:lang w:val="sl-SI"/>
        </w:rPr>
        <w:t>Obrazložitev k posameznim členom:</w:t>
      </w:r>
    </w:p>
    <w:p w14:paraId="2A1CC22D" w14:textId="77777777" w:rsidR="00886EA0" w:rsidRPr="0078280C" w:rsidRDefault="00886EA0" w:rsidP="00886EA0">
      <w:pPr>
        <w:jc w:val="both"/>
        <w:rPr>
          <w:rFonts w:cs="Arial"/>
          <w:b/>
          <w:szCs w:val="20"/>
          <w:lang w:val="sl-SI"/>
        </w:rPr>
      </w:pPr>
      <w:r w:rsidRPr="0078280C">
        <w:rPr>
          <w:rFonts w:cs="Arial"/>
          <w:b/>
          <w:szCs w:val="20"/>
          <w:lang w:val="sl-SI"/>
        </w:rPr>
        <w:t>K 1. členu</w:t>
      </w:r>
    </w:p>
    <w:p w14:paraId="1182430B" w14:textId="77777777" w:rsidR="00886EA0" w:rsidRDefault="00886EA0" w:rsidP="00886EA0">
      <w:pPr>
        <w:spacing w:line="240" w:lineRule="atLeast"/>
        <w:jc w:val="both"/>
        <w:rPr>
          <w:rFonts w:cs="Arial"/>
          <w:szCs w:val="20"/>
          <w:lang w:val="sl-SI"/>
        </w:rPr>
      </w:pPr>
    </w:p>
    <w:p w14:paraId="4D52BD0F" w14:textId="5D544907" w:rsidR="00886EA0" w:rsidRDefault="00886EA0" w:rsidP="00886EA0">
      <w:pPr>
        <w:spacing w:line="240" w:lineRule="atLeast"/>
        <w:jc w:val="both"/>
        <w:rPr>
          <w:rFonts w:cs="Arial"/>
          <w:szCs w:val="20"/>
          <w:lang w:val="sl-SI"/>
        </w:rPr>
      </w:pPr>
      <w:r>
        <w:rPr>
          <w:rFonts w:cs="Arial"/>
          <w:szCs w:val="20"/>
          <w:lang w:val="sl-SI"/>
        </w:rPr>
        <w:t>S predlaganimi spremembami in dopolnitvami se Uredba</w:t>
      </w:r>
      <w:r w:rsidRPr="004861A0">
        <w:rPr>
          <w:rFonts w:cs="Arial"/>
          <w:szCs w:val="20"/>
          <w:lang w:val="sl-SI"/>
        </w:rPr>
        <w:t xml:space="preserve"> usklajuje z Zakonom o spremembah in dopolnitvah Zakona o organiziranosti in delu v policiji (Uradni list RS, št.172/21; v nadaljnjem besedilu: </w:t>
      </w:r>
      <w:proofErr w:type="spellStart"/>
      <w:r w:rsidRPr="004861A0">
        <w:rPr>
          <w:rFonts w:cs="Arial"/>
          <w:szCs w:val="20"/>
          <w:lang w:val="sl-SI"/>
        </w:rPr>
        <w:t>ZODPol</w:t>
      </w:r>
      <w:proofErr w:type="spellEnd"/>
      <w:r w:rsidRPr="004861A0">
        <w:rPr>
          <w:rFonts w:cs="Arial"/>
          <w:szCs w:val="20"/>
          <w:lang w:val="sl-SI"/>
        </w:rPr>
        <w:t xml:space="preserve">-G). </w:t>
      </w:r>
    </w:p>
    <w:p w14:paraId="7A2BCDE6" w14:textId="77777777" w:rsidR="00886EA0" w:rsidRDefault="00886EA0" w:rsidP="00886EA0">
      <w:pPr>
        <w:spacing w:line="240" w:lineRule="atLeast"/>
        <w:jc w:val="both"/>
        <w:rPr>
          <w:rFonts w:cs="Arial"/>
          <w:szCs w:val="20"/>
          <w:lang w:val="sl-SI"/>
        </w:rPr>
      </w:pPr>
    </w:p>
    <w:p w14:paraId="7D86EE81" w14:textId="05826FE2" w:rsidR="00886EA0" w:rsidRDefault="00886EA0" w:rsidP="00886EA0">
      <w:pPr>
        <w:spacing w:line="240" w:lineRule="atLeast"/>
        <w:jc w:val="both"/>
        <w:rPr>
          <w:rFonts w:cs="Arial"/>
          <w:szCs w:val="20"/>
          <w:lang w:val="sl-SI"/>
        </w:rPr>
      </w:pPr>
      <w:proofErr w:type="spellStart"/>
      <w:r w:rsidRPr="004861A0">
        <w:rPr>
          <w:rFonts w:cs="Arial"/>
          <w:szCs w:val="20"/>
          <w:lang w:val="sl-SI"/>
        </w:rPr>
        <w:t>ZODPol</w:t>
      </w:r>
      <w:proofErr w:type="spellEnd"/>
      <w:r w:rsidRPr="004861A0">
        <w:rPr>
          <w:rFonts w:cs="Arial"/>
          <w:szCs w:val="20"/>
          <w:lang w:val="sl-SI"/>
        </w:rPr>
        <w:t xml:space="preserve">-G v 30. členu, s katerim dopolnjuje določbo 76. člena </w:t>
      </w:r>
      <w:proofErr w:type="spellStart"/>
      <w:r w:rsidRPr="004861A0">
        <w:rPr>
          <w:rFonts w:cs="Arial"/>
          <w:szCs w:val="20"/>
          <w:lang w:val="sl-SI"/>
        </w:rPr>
        <w:t>ZODPol</w:t>
      </w:r>
      <w:proofErr w:type="spellEnd"/>
      <w:r>
        <w:rPr>
          <w:rFonts w:cs="Arial"/>
          <w:szCs w:val="20"/>
          <w:lang w:val="sl-SI"/>
        </w:rPr>
        <w:t>,</w:t>
      </w:r>
      <w:r w:rsidRPr="004861A0">
        <w:rPr>
          <w:rFonts w:cs="Arial"/>
          <w:szCs w:val="20"/>
          <w:lang w:val="sl-SI"/>
        </w:rPr>
        <w:t xml:space="preserve"> določa, da  p</w:t>
      </w:r>
      <w:r w:rsidRPr="004861A0">
        <w:rPr>
          <w:rFonts w:cs="Arial"/>
          <w:szCs w:val="20"/>
          <w:lang w:val="sl-SI" w:eastAsia="sl-SI"/>
        </w:rPr>
        <w:t>olicistom za čas, ko nimajo pravice do stavke, pripada dodatek k plači v višini dveh odstotkov povprečne zadnje mesečne bruto plače v Republiki Sloveniji, ugotovljene po uradnih statističnih podatkih.</w:t>
      </w:r>
      <w:r>
        <w:rPr>
          <w:rFonts w:cs="Arial"/>
          <w:szCs w:val="20"/>
          <w:lang w:val="sl-SI"/>
        </w:rPr>
        <w:t xml:space="preserve"> </w:t>
      </w:r>
      <w:r w:rsidRPr="004861A0">
        <w:rPr>
          <w:rFonts w:cs="Arial"/>
          <w:szCs w:val="20"/>
          <w:lang w:val="sl-SI"/>
        </w:rPr>
        <w:t>Za namen izplačila dodatka se v Uredbi dodaja nov</w:t>
      </w:r>
      <w:r>
        <w:rPr>
          <w:rFonts w:cs="Arial"/>
          <w:szCs w:val="20"/>
          <w:lang w:val="sl-SI"/>
        </w:rPr>
        <w:t>a</w:t>
      </w:r>
      <w:r w:rsidRPr="004861A0">
        <w:rPr>
          <w:rFonts w:cs="Arial"/>
          <w:szCs w:val="20"/>
          <w:lang w:val="sl-SI"/>
        </w:rPr>
        <w:t xml:space="preserve"> šifra izplačila C229.</w:t>
      </w:r>
      <w:r>
        <w:rPr>
          <w:rFonts w:cs="Arial"/>
          <w:szCs w:val="20"/>
          <w:lang w:val="sl-SI"/>
        </w:rPr>
        <w:t xml:space="preserve"> </w:t>
      </w:r>
      <w:r w:rsidRPr="006C1E95">
        <w:rPr>
          <w:rFonts w:cs="Arial"/>
          <w:szCs w:val="20"/>
          <w:lang w:val="sl-SI"/>
        </w:rPr>
        <w:t xml:space="preserve">Dodatek se všteva v osnovo za nadomestilo plače. Dodatek zaradi prepovedi stavke pripada </w:t>
      </w:r>
      <w:r>
        <w:rPr>
          <w:rFonts w:cs="Arial"/>
          <w:szCs w:val="20"/>
          <w:lang w:val="sl-SI"/>
        </w:rPr>
        <w:t>policistom</w:t>
      </w:r>
      <w:r w:rsidRPr="006C1E95">
        <w:rPr>
          <w:rFonts w:cs="Arial"/>
          <w:szCs w:val="20"/>
          <w:lang w:val="sl-SI"/>
        </w:rPr>
        <w:t xml:space="preserve"> tudi za čas dela preko polnega delovnega časa, zato se šifre, ki določajo izplačilo plače za delo preko polnega delovnega časa (E010, E020, E030, E031, E040 in E041) dopolnjujejo s šifro izplačila C22</w:t>
      </w:r>
      <w:r>
        <w:rPr>
          <w:rFonts w:cs="Arial"/>
          <w:szCs w:val="20"/>
          <w:lang w:val="sl-SI"/>
        </w:rPr>
        <w:t>9</w:t>
      </w:r>
      <w:r w:rsidRPr="006C1E95">
        <w:rPr>
          <w:rFonts w:cs="Arial"/>
          <w:szCs w:val="20"/>
          <w:lang w:val="sl-SI"/>
        </w:rPr>
        <w:t>, ki določa dodatek zaradi prepovedi stavke.</w:t>
      </w:r>
    </w:p>
    <w:p w14:paraId="3C78D81B" w14:textId="77777777" w:rsidR="00886EA0" w:rsidRDefault="00886EA0" w:rsidP="00886EA0">
      <w:pPr>
        <w:spacing w:line="240" w:lineRule="atLeast"/>
        <w:jc w:val="both"/>
        <w:rPr>
          <w:rFonts w:cs="Arial"/>
          <w:szCs w:val="20"/>
          <w:lang w:val="sl-SI"/>
        </w:rPr>
      </w:pPr>
    </w:p>
    <w:p w14:paraId="3A56681B" w14:textId="53210842" w:rsidR="00886EA0" w:rsidRDefault="00886EA0" w:rsidP="00D7760F">
      <w:pPr>
        <w:spacing w:line="240" w:lineRule="atLeast"/>
        <w:jc w:val="both"/>
        <w:rPr>
          <w:rFonts w:cs="Arial"/>
          <w:szCs w:val="20"/>
          <w:lang w:val="sl-SI"/>
        </w:rPr>
      </w:pPr>
      <w:proofErr w:type="spellStart"/>
      <w:r w:rsidRPr="004861A0">
        <w:rPr>
          <w:rFonts w:cs="Arial"/>
          <w:szCs w:val="20"/>
          <w:lang w:val="sl-SI"/>
        </w:rPr>
        <w:t>ZODPol</w:t>
      </w:r>
      <w:proofErr w:type="spellEnd"/>
      <w:r w:rsidRPr="004861A0">
        <w:rPr>
          <w:rFonts w:cs="Arial"/>
          <w:szCs w:val="20"/>
          <w:lang w:val="sl-SI"/>
        </w:rPr>
        <w:t xml:space="preserve">-G je v 28. členu dodal </w:t>
      </w:r>
      <w:r>
        <w:rPr>
          <w:rFonts w:cs="Arial"/>
          <w:szCs w:val="20"/>
          <w:lang w:val="sl-SI"/>
        </w:rPr>
        <w:t>nova</w:t>
      </w:r>
      <w:r w:rsidRPr="004861A0">
        <w:rPr>
          <w:rFonts w:cs="Arial"/>
          <w:szCs w:val="20"/>
          <w:lang w:val="sl-SI"/>
        </w:rPr>
        <w:t xml:space="preserve"> 74.a in 74.b člen. Določba 74.a člena </w:t>
      </w:r>
      <w:proofErr w:type="spellStart"/>
      <w:r>
        <w:rPr>
          <w:rFonts w:cs="Arial"/>
          <w:szCs w:val="20"/>
          <w:lang w:val="sl-SI"/>
        </w:rPr>
        <w:t>ZODPol</w:t>
      </w:r>
      <w:proofErr w:type="spellEnd"/>
      <w:r>
        <w:rPr>
          <w:rFonts w:cs="Arial"/>
          <w:szCs w:val="20"/>
          <w:lang w:val="sl-SI"/>
        </w:rPr>
        <w:t xml:space="preserve"> </w:t>
      </w:r>
      <w:r w:rsidRPr="004861A0">
        <w:rPr>
          <w:rFonts w:cs="Arial"/>
          <w:szCs w:val="20"/>
          <w:lang w:val="sl-SI"/>
        </w:rPr>
        <w:t>določa, da se uslužbencem policije in javnim uslužbencem ministrstva, ki izvajajo podporne naloge za policijo, plača zaradi povečanega obsega dela in zaradi posebnih obremenitev poveča do 20 odstotkov osnovne plače. O povišanju plače odloči vlada na predlog ministra. Za namen izplačila višje plače se v Uredbi določa nova šifra izplačila D042.</w:t>
      </w:r>
      <w:r>
        <w:rPr>
          <w:rFonts w:cs="Arial"/>
          <w:szCs w:val="20"/>
          <w:lang w:val="sl-SI"/>
        </w:rPr>
        <w:t xml:space="preserve"> Delovna uspešnost </w:t>
      </w:r>
      <w:r w:rsidRPr="006C1E95">
        <w:rPr>
          <w:rFonts w:cs="Arial"/>
          <w:szCs w:val="20"/>
          <w:lang w:val="sl-SI"/>
        </w:rPr>
        <w:t xml:space="preserve">se všteva v osnovo za nadomestilo plače. </w:t>
      </w:r>
    </w:p>
    <w:p w14:paraId="3546B0C2" w14:textId="77777777" w:rsidR="00D7760F" w:rsidRPr="004861A0" w:rsidRDefault="00D7760F" w:rsidP="00D7760F">
      <w:pPr>
        <w:spacing w:line="240" w:lineRule="atLeast"/>
        <w:jc w:val="both"/>
        <w:rPr>
          <w:rFonts w:cs="Arial"/>
          <w:szCs w:val="20"/>
          <w:lang w:val="sl-SI"/>
        </w:rPr>
      </w:pPr>
    </w:p>
    <w:p w14:paraId="1FE4B7FD" w14:textId="77777777" w:rsidR="00886EA0" w:rsidRPr="004140E9" w:rsidRDefault="00886EA0" w:rsidP="00886EA0">
      <w:pPr>
        <w:spacing w:line="240" w:lineRule="atLeast"/>
        <w:jc w:val="both"/>
        <w:rPr>
          <w:rFonts w:cs="Arial"/>
          <w:szCs w:val="20"/>
          <w:lang w:val="sl-SI" w:eastAsia="sl-SI"/>
        </w:rPr>
      </w:pPr>
      <w:bookmarkStart w:id="11" w:name="_Hlk87448423"/>
      <w:r w:rsidRPr="004861A0">
        <w:rPr>
          <w:rFonts w:cs="Arial"/>
          <w:szCs w:val="20"/>
          <w:lang w:val="sl-SI"/>
        </w:rPr>
        <w:t xml:space="preserve">Določba 74.b člena </w:t>
      </w:r>
      <w:proofErr w:type="spellStart"/>
      <w:r w:rsidRPr="004861A0">
        <w:rPr>
          <w:rFonts w:cs="Arial"/>
          <w:szCs w:val="20"/>
          <w:lang w:val="sl-SI"/>
        </w:rPr>
        <w:t>ZODPol</w:t>
      </w:r>
      <w:proofErr w:type="spellEnd"/>
      <w:r w:rsidRPr="004861A0">
        <w:rPr>
          <w:rFonts w:cs="Arial"/>
          <w:szCs w:val="20"/>
          <w:lang w:val="sl-SI"/>
        </w:rPr>
        <w:t xml:space="preserve"> določa, da je p</w:t>
      </w:r>
      <w:r w:rsidRPr="004861A0">
        <w:rPr>
          <w:rFonts w:cs="Arial"/>
          <w:szCs w:val="20"/>
          <w:lang w:val="sl-SI" w:eastAsia="sl-SI"/>
        </w:rPr>
        <w:t>olicist, ki ima službenega psa nameščenega na domu, upravičen do nadomestila za oskrbo in namestitev službenega psa na domu. Razloge in pogoje za oskrbo in namestitev službenega psa na domu policista ter višino nadomestila za oskrbo in namestitev določi minister.</w:t>
      </w:r>
      <w:r>
        <w:rPr>
          <w:rFonts w:cs="Arial"/>
          <w:szCs w:val="20"/>
          <w:lang w:val="sl-SI" w:eastAsia="sl-SI"/>
        </w:rPr>
        <w:t xml:space="preserve"> </w:t>
      </w:r>
      <w:r w:rsidRPr="004861A0">
        <w:rPr>
          <w:rFonts w:cs="Arial"/>
          <w:szCs w:val="20"/>
          <w:lang w:val="sl-SI"/>
        </w:rPr>
        <w:t>Za namen izplačila nadomestila za oskrbo in namestitev se določa</w:t>
      </w:r>
      <w:r>
        <w:rPr>
          <w:rFonts w:cs="Arial"/>
          <w:szCs w:val="20"/>
          <w:lang w:val="sl-SI"/>
        </w:rPr>
        <w:t>ta</w:t>
      </w:r>
      <w:r w:rsidRPr="004861A0">
        <w:rPr>
          <w:rFonts w:cs="Arial"/>
          <w:szCs w:val="20"/>
          <w:lang w:val="sl-SI"/>
        </w:rPr>
        <w:t xml:space="preserve"> nov</w:t>
      </w:r>
      <w:r>
        <w:rPr>
          <w:rFonts w:cs="Arial"/>
          <w:szCs w:val="20"/>
          <w:lang w:val="sl-SI"/>
        </w:rPr>
        <w:t>i</w:t>
      </w:r>
      <w:r w:rsidRPr="004861A0">
        <w:rPr>
          <w:rFonts w:cs="Arial"/>
          <w:szCs w:val="20"/>
          <w:lang w:val="sl-SI"/>
        </w:rPr>
        <w:t xml:space="preserve"> šifr</w:t>
      </w:r>
      <w:r>
        <w:rPr>
          <w:rFonts w:cs="Arial"/>
          <w:szCs w:val="20"/>
          <w:lang w:val="sl-SI"/>
        </w:rPr>
        <w:t>i</w:t>
      </w:r>
      <w:r w:rsidRPr="004861A0">
        <w:rPr>
          <w:rFonts w:cs="Arial"/>
          <w:szCs w:val="20"/>
          <w:lang w:val="sl-SI"/>
        </w:rPr>
        <w:t xml:space="preserve"> izplačila J158</w:t>
      </w:r>
      <w:r>
        <w:rPr>
          <w:rFonts w:cs="Arial"/>
          <w:szCs w:val="20"/>
          <w:lang w:val="sl-SI"/>
        </w:rPr>
        <w:t xml:space="preserve"> in </w:t>
      </w:r>
      <w:r>
        <w:rPr>
          <w:rFonts w:cs="Arial"/>
          <w:szCs w:val="20"/>
          <w:lang w:val="sl-SI" w:eastAsia="sl-SI"/>
        </w:rPr>
        <w:t xml:space="preserve">J159, in sicer ločeno za nadomestila, ki so obdavčena in ločeno za nadomestilo, ki niso obdavčena. </w:t>
      </w:r>
      <w:r w:rsidRPr="00886EA0">
        <w:rPr>
          <w:rFonts w:cs="Arial"/>
          <w:szCs w:val="20"/>
          <w:lang w:val="sl-SI" w:eastAsia="sl-SI"/>
        </w:rPr>
        <w:t xml:space="preserve">Nadomestilo za uporabo lastnih sredstev je, pod določenimi pogoji, v skladu z 10. točko prvega odstavka 44. člena Zakona o dohodnini (Uradni list RS, št. </w:t>
      </w:r>
      <w:hyperlink r:id="rId91" w:tgtFrame="_blank" w:tooltip="Zakon o dohodnini (uradno prečiščeno besedilo)" w:history="1">
        <w:r w:rsidRPr="00886EA0">
          <w:rPr>
            <w:rFonts w:cs="Arial"/>
            <w:szCs w:val="20"/>
            <w:lang w:val="sl-SI" w:eastAsia="sl-SI"/>
          </w:rPr>
          <w:t>13/11</w:t>
        </w:r>
      </w:hyperlink>
      <w:r w:rsidRPr="00886EA0">
        <w:rPr>
          <w:rFonts w:cs="Arial"/>
          <w:szCs w:val="20"/>
          <w:lang w:val="sl-SI" w:eastAsia="sl-SI"/>
        </w:rPr>
        <w:t xml:space="preserve"> – uradno prečiščeno besedilo, </w:t>
      </w:r>
      <w:hyperlink r:id="rId92" w:tgtFrame="_blank" w:tooltip="Odločba o ugotovitvi, da so bili prvi do tretji odstavek 154. člena Zakona o dohodnini v neskladju z Ustavo" w:history="1">
        <w:r w:rsidRPr="00886EA0">
          <w:rPr>
            <w:rFonts w:cs="Arial"/>
            <w:szCs w:val="20"/>
            <w:lang w:val="sl-SI" w:eastAsia="sl-SI"/>
          </w:rPr>
          <w:t>9/12</w:t>
        </w:r>
      </w:hyperlink>
      <w:r w:rsidRPr="00886EA0">
        <w:rPr>
          <w:rFonts w:cs="Arial"/>
          <w:szCs w:val="20"/>
          <w:lang w:val="sl-SI" w:eastAsia="sl-SI"/>
        </w:rPr>
        <w:t xml:space="preserve"> – </w:t>
      </w:r>
      <w:proofErr w:type="spellStart"/>
      <w:r w:rsidRPr="00886EA0">
        <w:rPr>
          <w:rFonts w:cs="Arial"/>
          <w:szCs w:val="20"/>
          <w:lang w:val="sl-SI" w:eastAsia="sl-SI"/>
        </w:rPr>
        <w:t>odl</w:t>
      </w:r>
      <w:proofErr w:type="spellEnd"/>
      <w:r w:rsidRPr="00886EA0">
        <w:rPr>
          <w:rFonts w:cs="Arial"/>
          <w:szCs w:val="20"/>
          <w:lang w:val="sl-SI" w:eastAsia="sl-SI"/>
        </w:rPr>
        <w:t xml:space="preserve">. US, </w:t>
      </w:r>
      <w:hyperlink r:id="rId93" w:tgtFrame="_blank" w:tooltip="Zakon o spremembi Zakona o spremembah in dopolnitvah Zakona o dohodnini" w:history="1">
        <w:r w:rsidRPr="00886EA0">
          <w:rPr>
            <w:rFonts w:cs="Arial"/>
            <w:szCs w:val="20"/>
            <w:lang w:val="sl-SI" w:eastAsia="sl-SI"/>
          </w:rPr>
          <w:t>24/12</w:t>
        </w:r>
      </w:hyperlink>
      <w:r w:rsidRPr="00886EA0">
        <w:rPr>
          <w:rFonts w:cs="Arial"/>
          <w:szCs w:val="20"/>
          <w:lang w:val="sl-SI" w:eastAsia="sl-SI"/>
        </w:rPr>
        <w:t xml:space="preserve">, </w:t>
      </w:r>
      <w:hyperlink r:id="rId94" w:tgtFrame="_blank" w:tooltip="Zakon o spremembah in dopolnitvah Zakona o dohodnini" w:history="1">
        <w:r w:rsidRPr="00886EA0">
          <w:rPr>
            <w:rFonts w:cs="Arial"/>
            <w:szCs w:val="20"/>
            <w:lang w:val="sl-SI" w:eastAsia="sl-SI"/>
          </w:rPr>
          <w:t>30/12</w:t>
        </w:r>
      </w:hyperlink>
      <w:r w:rsidRPr="00886EA0">
        <w:rPr>
          <w:rFonts w:cs="Arial"/>
          <w:szCs w:val="20"/>
          <w:lang w:val="sl-SI" w:eastAsia="sl-SI"/>
        </w:rPr>
        <w:t xml:space="preserve">, </w:t>
      </w:r>
      <w:hyperlink r:id="rId95" w:tgtFrame="_blank" w:tooltip="Zakon za uravnoteženje javnih financ" w:history="1">
        <w:r w:rsidRPr="00886EA0">
          <w:rPr>
            <w:rFonts w:cs="Arial"/>
            <w:szCs w:val="20"/>
            <w:lang w:val="sl-SI" w:eastAsia="sl-SI"/>
          </w:rPr>
          <w:t>40/12</w:t>
        </w:r>
      </w:hyperlink>
      <w:r w:rsidRPr="00886EA0">
        <w:rPr>
          <w:rFonts w:cs="Arial"/>
          <w:szCs w:val="20"/>
          <w:lang w:val="sl-SI" w:eastAsia="sl-SI"/>
        </w:rPr>
        <w:t xml:space="preserve"> – ZUJF, </w:t>
      </w:r>
      <w:hyperlink r:id="rId96" w:tgtFrame="_blank" w:tooltip="Zakon o spremembi Zakona o spremembah in dopolnitvah Zakona o dohodnini" w:history="1">
        <w:r w:rsidRPr="00886EA0">
          <w:rPr>
            <w:rFonts w:cs="Arial"/>
            <w:szCs w:val="20"/>
            <w:lang w:val="sl-SI" w:eastAsia="sl-SI"/>
          </w:rPr>
          <w:t>75/12</w:t>
        </w:r>
      </w:hyperlink>
      <w:r w:rsidRPr="00886EA0">
        <w:rPr>
          <w:rFonts w:cs="Arial"/>
          <w:szCs w:val="20"/>
          <w:lang w:val="sl-SI" w:eastAsia="sl-SI"/>
        </w:rPr>
        <w:t xml:space="preserve">, </w:t>
      </w:r>
      <w:hyperlink r:id="rId97" w:tgtFrame="_blank" w:tooltip="Zakon o spremembah in dopolnitvah Zakona o dohodnini" w:history="1">
        <w:r w:rsidRPr="00886EA0">
          <w:rPr>
            <w:rFonts w:cs="Arial"/>
            <w:szCs w:val="20"/>
            <w:lang w:val="sl-SI" w:eastAsia="sl-SI"/>
          </w:rPr>
          <w:t>94/12</w:t>
        </w:r>
      </w:hyperlink>
      <w:r w:rsidRPr="00886EA0">
        <w:rPr>
          <w:rFonts w:cs="Arial"/>
          <w:szCs w:val="20"/>
          <w:lang w:val="sl-SI" w:eastAsia="sl-SI"/>
        </w:rPr>
        <w:t xml:space="preserve">, </w:t>
      </w:r>
      <w:hyperlink r:id="rId98" w:tgtFrame="_blank" w:tooltip="Odločba o ugotovitvi, da je peti odstavek 113. člena Zakona o dohodnini v neskladju z Ustavo" w:history="1">
        <w:r w:rsidRPr="00886EA0">
          <w:rPr>
            <w:rFonts w:cs="Arial"/>
            <w:szCs w:val="20"/>
            <w:lang w:val="sl-SI" w:eastAsia="sl-SI"/>
          </w:rPr>
          <w:t>52/13</w:t>
        </w:r>
      </w:hyperlink>
      <w:r w:rsidRPr="00886EA0">
        <w:rPr>
          <w:rFonts w:cs="Arial"/>
          <w:szCs w:val="20"/>
          <w:lang w:val="sl-SI" w:eastAsia="sl-SI"/>
        </w:rPr>
        <w:t xml:space="preserve"> – </w:t>
      </w:r>
      <w:proofErr w:type="spellStart"/>
      <w:r w:rsidRPr="00886EA0">
        <w:rPr>
          <w:rFonts w:cs="Arial"/>
          <w:szCs w:val="20"/>
          <w:lang w:val="sl-SI" w:eastAsia="sl-SI"/>
        </w:rPr>
        <w:t>odl</w:t>
      </w:r>
      <w:proofErr w:type="spellEnd"/>
      <w:r w:rsidRPr="00886EA0">
        <w:rPr>
          <w:rFonts w:cs="Arial"/>
          <w:szCs w:val="20"/>
          <w:lang w:val="sl-SI" w:eastAsia="sl-SI"/>
        </w:rPr>
        <w:t xml:space="preserve">. US, </w:t>
      </w:r>
      <w:hyperlink r:id="rId99" w:tgtFrame="_blank" w:tooltip="Zakon o spremembah in dopolnitvah Zakona o dohodnini" w:history="1">
        <w:r w:rsidRPr="00886EA0">
          <w:rPr>
            <w:rFonts w:cs="Arial"/>
            <w:szCs w:val="20"/>
            <w:lang w:val="sl-SI" w:eastAsia="sl-SI"/>
          </w:rPr>
          <w:t>96/13</w:t>
        </w:r>
      </w:hyperlink>
      <w:r w:rsidRPr="00886EA0">
        <w:rPr>
          <w:rFonts w:cs="Arial"/>
          <w:szCs w:val="20"/>
          <w:lang w:val="sl-SI" w:eastAsia="sl-SI"/>
        </w:rPr>
        <w:t xml:space="preserve">, </w:t>
      </w:r>
      <w:hyperlink r:id="rId100" w:tgtFrame="_blank" w:tooltip="Odločba o razveljavitvi dela besedila tretjega odstavka 90. člena, 9. točke 95. člena in šestega odstavka 98. člena Zakona o dohodnini" w:history="1">
        <w:r w:rsidRPr="00886EA0">
          <w:rPr>
            <w:rFonts w:cs="Arial"/>
            <w:szCs w:val="20"/>
            <w:lang w:val="sl-SI" w:eastAsia="sl-SI"/>
          </w:rPr>
          <w:t>29/14</w:t>
        </w:r>
      </w:hyperlink>
      <w:r w:rsidRPr="00886EA0">
        <w:rPr>
          <w:rFonts w:cs="Arial"/>
          <w:szCs w:val="20"/>
          <w:lang w:val="sl-SI" w:eastAsia="sl-SI"/>
        </w:rPr>
        <w:t xml:space="preserve"> – </w:t>
      </w:r>
      <w:proofErr w:type="spellStart"/>
      <w:r w:rsidRPr="00886EA0">
        <w:rPr>
          <w:rFonts w:cs="Arial"/>
          <w:szCs w:val="20"/>
          <w:lang w:val="sl-SI" w:eastAsia="sl-SI"/>
        </w:rPr>
        <w:t>odl</w:t>
      </w:r>
      <w:proofErr w:type="spellEnd"/>
      <w:r w:rsidRPr="00886EA0">
        <w:rPr>
          <w:rFonts w:cs="Arial"/>
          <w:szCs w:val="20"/>
          <w:lang w:val="sl-SI" w:eastAsia="sl-SI"/>
        </w:rPr>
        <w:t xml:space="preserve">. US, </w:t>
      </w:r>
      <w:hyperlink r:id="rId101" w:tgtFrame="_blank" w:tooltip="Zakon o spremembah Zakona o dohodnini" w:history="1">
        <w:r w:rsidRPr="00886EA0">
          <w:rPr>
            <w:rFonts w:cs="Arial"/>
            <w:szCs w:val="20"/>
            <w:lang w:val="sl-SI" w:eastAsia="sl-SI"/>
          </w:rPr>
          <w:t>50/14</w:t>
        </w:r>
      </w:hyperlink>
      <w:r w:rsidRPr="00886EA0">
        <w:rPr>
          <w:rFonts w:cs="Arial"/>
          <w:szCs w:val="20"/>
          <w:lang w:val="sl-SI" w:eastAsia="sl-SI"/>
        </w:rPr>
        <w:t xml:space="preserve">, </w:t>
      </w:r>
      <w:hyperlink r:id="rId102" w:tgtFrame="_blank" w:tooltip="Zakon o dopolnitvi Zakona o dohodnini" w:history="1">
        <w:r w:rsidRPr="00886EA0">
          <w:rPr>
            <w:rFonts w:cs="Arial"/>
            <w:szCs w:val="20"/>
            <w:lang w:val="sl-SI" w:eastAsia="sl-SI"/>
          </w:rPr>
          <w:t>23/15</w:t>
        </w:r>
      </w:hyperlink>
      <w:r w:rsidRPr="00886EA0">
        <w:rPr>
          <w:rFonts w:cs="Arial"/>
          <w:szCs w:val="20"/>
          <w:lang w:val="sl-SI" w:eastAsia="sl-SI"/>
        </w:rPr>
        <w:t xml:space="preserve">, </w:t>
      </w:r>
      <w:hyperlink r:id="rId103" w:tgtFrame="_blank" w:tooltip="Zakon o spremembah in dopolnitvah Zakona o dohodnini" w:history="1">
        <w:r w:rsidRPr="00886EA0">
          <w:rPr>
            <w:rFonts w:cs="Arial"/>
            <w:szCs w:val="20"/>
            <w:lang w:val="sl-SI" w:eastAsia="sl-SI"/>
          </w:rPr>
          <w:t>55/15</w:t>
        </w:r>
      </w:hyperlink>
      <w:r w:rsidRPr="00886EA0">
        <w:rPr>
          <w:rFonts w:cs="Arial"/>
          <w:szCs w:val="20"/>
          <w:lang w:val="sl-SI" w:eastAsia="sl-SI"/>
        </w:rPr>
        <w:t xml:space="preserve">, </w:t>
      </w:r>
      <w:hyperlink r:id="rId104" w:tgtFrame="_blank" w:tooltip="Zakon o spremembah in dopolnitvah Zakona o dohodnini" w:history="1">
        <w:r w:rsidRPr="00886EA0">
          <w:rPr>
            <w:rFonts w:cs="Arial"/>
            <w:szCs w:val="20"/>
            <w:lang w:val="sl-SI" w:eastAsia="sl-SI"/>
          </w:rPr>
          <w:t>63/16</w:t>
        </w:r>
      </w:hyperlink>
      <w:r w:rsidRPr="00886EA0">
        <w:rPr>
          <w:rFonts w:cs="Arial"/>
          <w:szCs w:val="20"/>
          <w:lang w:val="sl-SI" w:eastAsia="sl-SI"/>
        </w:rPr>
        <w:t xml:space="preserve">, </w:t>
      </w:r>
      <w:hyperlink r:id="rId105" w:tgtFrame="_blank" w:tooltip="Zakon o spremembah in dopolnitvah Zakona o dohodnini" w:history="1">
        <w:r w:rsidRPr="00886EA0">
          <w:rPr>
            <w:rFonts w:cs="Arial"/>
            <w:szCs w:val="20"/>
            <w:lang w:val="sl-SI" w:eastAsia="sl-SI"/>
          </w:rPr>
          <w:t>69/17</w:t>
        </w:r>
      </w:hyperlink>
      <w:r w:rsidRPr="00886EA0">
        <w:rPr>
          <w:rFonts w:cs="Arial"/>
          <w:szCs w:val="20"/>
          <w:lang w:val="sl-SI" w:eastAsia="sl-SI"/>
        </w:rPr>
        <w:t xml:space="preserve">, </w:t>
      </w:r>
      <w:hyperlink r:id="rId106" w:tgtFrame="_blank" w:tooltip="Zakon o spremembah in dopolnitvah Zakona o dohodnini" w:history="1">
        <w:r w:rsidRPr="00886EA0">
          <w:rPr>
            <w:rFonts w:cs="Arial"/>
            <w:szCs w:val="20"/>
            <w:lang w:val="sl-SI" w:eastAsia="sl-SI"/>
          </w:rPr>
          <w:t>21/19</w:t>
        </w:r>
      </w:hyperlink>
      <w:r w:rsidRPr="00886EA0">
        <w:rPr>
          <w:rFonts w:cs="Arial"/>
          <w:szCs w:val="20"/>
          <w:lang w:val="sl-SI" w:eastAsia="sl-SI"/>
        </w:rPr>
        <w:t xml:space="preserve">, </w:t>
      </w:r>
      <w:hyperlink r:id="rId107" w:tgtFrame="_blank" w:tooltip="Zakon o spremembah in dopolnitvah Zakona o dohodnini" w:history="1">
        <w:r w:rsidRPr="00886EA0">
          <w:rPr>
            <w:rFonts w:cs="Arial"/>
            <w:szCs w:val="20"/>
            <w:lang w:val="sl-SI" w:eastAsia="sl-SI"/>
          </w:rPr>
          <w:t>28/19</w:t>
        </w:r>
      </w:hyperlink>
      <w:r w:rsidRPr="00886EA0">
        <w:rPr>
          <w:rFonts w:cs="Arial"/>
          <w:szCs w:val="20"/>
          <w:lang w:val="sl-SI" w:eastAsia="sl-SI"/>
        </w:rPr>
        <w:t xml:space="preserve"> in </w:t>
      </w:r>
      <w:hyperlink r:id="rId108" w:tgtFrame="_blank" w:tooltip="Zakon o spremembah in o dopolnitvah Zakona o dohodnini" w:history="1">
        <w:r w:rsidRPr="00886EA0">
          <w:rPr>
            <w:rFonts w:cs="Arial"/>
            <w:szCs w:val="20"/>
            <w:lang w:val="sl-SI" w:eastAsia="sl-SI"/>
          </w:rPr>
          <w:t>66/19</w:t>
        </w:r>
      </w:hyperlink>
      <w:r w:rsidRPr="00886EA0">
        <w:rPr>
          <w:rFonts w:cs="Arial"/>
          <w:szCs w:val="20"/>
          <w:lang w:val="sl-SI" w:eastAsia="sl-SI"/>
        </w:rPr>
        <w:t xml:space="preserve">), izvzeto iz davčne osnove dohodka iz delovnega razmerja, in sicer do največ 5% mesečne plače delojemalca, vendar ne več kot do višine 5% </w:t>
      </w:r>
      <w:r w:rsidRPr="00886EA0">
        <w:rPr>
          <w:rFonts w:cs="Arial"/>
          <w:szCs w:val="20"/>
          <w:lang w:val="sl-SI" w:eastAsia="sl-SI"/>
        </w:rPr>
        <w:lastRenderedPageBreak/>
        <w:t xml:space="preserve">povprečne mesečne plače zaposlenih v Sloveniji. Dejanske stroške, ki nadomeščajo prej navedeni pavšalni znesek v višini 5% mesečne plače, pa je mogoče uveljavljati na podlagi dokazil. Zakon o pokojninskem in invalidskem zavarovanju (Uradni list RS, št. </w:t>
      </w:r>
      <w:hyperlink r:id="rId109" w:tgtFrame="_blank" w:tooltip="Zakon o pokojninskem in invalidskem zavarovanju (ZPIZ-2)" w:history="1">
        <w:r w:rsidRPr="00886EA0">
          <w:rPr>
            <w:rFonts w:cs="Arial"/>
            <w:szCs w:val="20"/>
            <w:lang w:eastAsia="sl-SI"/>
          </w:rPr>
          <w:t>96/12</w:t>
        </w:r>
      </w:hyperlink>
      <w:r w:rsidRPr="00886EA0">
        <w:rPr>
          <w:rFonts w:cs="Arial"/>
          <w:szCs w:val="20"/>
          <w:lang w:val="sl-SI" w:eastAsia="sl-SI"/>
        </w:rPr>
        <w:t xml:space="preserve">, </w:t>
      </w:r>
      <w:hyperlink r:id="rId110" w:tgtFrame="_blank" w:tooltip="Zakon o spremembi in dopolnitvah Zakona o pokojninskem in invalidskem zavarovanju" w:history="1">
        <w:r w:rsidRPr="00886EA0">
          <w:rPr>
            <w:rFonts w:cs="Arial"/>
            <w:szCs w:val="20"/>
            <w:lang w:eastAsia="sl-SI"/>
          </w:rPr>
          <w:t>39/13</w:t>
        </w:r>
      </w:hyperlink>
      <w:r w:rsidRPr="00886EA0">
        <w:rPr>
          <w:rFonts w:cs="Arial"/>
          <w:szCs w:val="20"/>
          <w:lang w:val="sl-SI" w:eastAsia="sl-SI"/>
        </w:rPr>
        <w:t xml:space="preserve">, </w:t>
      </w:r>
      <w:hyperlink r:id="rId111" w:tgtFrame="_blank" w:tooltip="Zakon o spremembah in dopolnitvah Zakona o socialno varstvenih prejemkih" w:history="1">
        <w:r w:rsidRPr="00886EA0">
          <w:rPr>
            <w:rFonts w:cs="Arial"/>
            <w:szCs w:val="20"/>
            <w:lang w:eastAsia="sl-SI"/>
          </w:rPr>
          <w:t>99/13</w:t>
        </w:r>
      </w:hyperlink>
      <w:r w:rsidRPr="00886EA0">
        <w:rPr>
          <w:rFonts w:cs="Arial"/>
          <w:szCs w:val="20"/>
          <w:lang w:val="sl-SI" w:eastAsia="sl-SI"/>
        </w:rPr>
        <w:t xml:space="preserve"> – </w:t>
      </w:r>
      <w:proofErr w:type="spellStart"/>
      <w:r w:rsidRPr="00886EA0">
        <w:rPr>
          <w:rFonts w:cs="Arial"/>
          <w:szCs w:val="20"/>
          <w:lang w:val="sl-SI" w:eastAsia="sl-SI"/>
        </w:rPr>
        <w:t>ZSVarPre</w:t>
      </w:r>
      <w:proofErr w:type="spellEnd"/>
      <w:r w:rsidRPr="00886EA0">
        <w:rPr>
          <w:rFonts w:cs="Arial"/>
          <w:szCs w:val="20"/>
          <w:lang w:val="sl-SI" w:eastAsia="sl-SI"/>
        </w:rPr>
        <w:t xml:space="preserve">-C, </w:t>
      </w:r>
      <w:hyperlink r:id="rId112" w:tgtFrame="_blank" w:tooltip="Zakon o izvrševanju proračunov Republike Slovenije za leti 2014 in 2015" w:history="1">
        <w:r w:rsidRPr="00886EA0">
          <w:rPr>
            <w:rFonts w:cs="Arial"/>
            <w:szCs w:val="20"/>
            <w:lang w:eastAsia="sl-SI"/>
          </w:rPr>
          <w:t>101/13</w:t>
        </w:r>
      </w:hyperlink>
      <w:r w:rsidRPr="00886EA0">
        <w:rPr>
          <w:rFonts w:cs="Arial"/>
          <w:szCs w:val="20"/>
          <w:lang w:val="sl-SI" w:eastAsia="sl-SI"/>
        </w:rPr>
        <w:t xml:space="preserve"> – ZIPRS1415, </w:t>
      </w:r>
      <w:hyperlink r:id="rId113" w:tgtFrame="_blank" w:tooltip="Avtentična razlaga petega odstavka 206. člena Zakona o pokojninskem in invalidskem zavarovanju" w:history="1">
        <w:r w:rsidRPr="00886EA0">
          <w:rPr>
            <w:rFonts w:cs="Arial"/>
            <w:szCs w:val="20"/>
            <w:lang w:eastAsia="sl-SI"/>
          </w:rPr>
          <w:t>44/14</w:t>
        </w:r>
      </w:hyperlink>
      <w:r w:rsidRPr="00886EA0">
        <w:rPr>
          <w:rFonts w:cs="Arial"/>
          <w:szCs w:val="20"/>
          <w:lang w:val="sl-SI" w:eastAsia="sl-SI"/>
        </w:rPr>
        <w:t xml:space="preserve"> – ORZPIZ206, </w:t>
      </w:r>
      <w:hyperlink r:id="rId114" w:tgtFrame="_blank" w:tooltip="Zakon o spremembah in dopolnitvah Zakona za uravnoteženje javnih financ" w:history="1">
        <w:r w:rsidRPr="00886EA0">
          <w:rPr>
            <w:rFonts w:cs="Arial"/>
            <w:szCs w:val="20"/>
            <w:lang w:eastAsia="sl-SI"/>
          </w:rPr>
          <w:t>85/14</w:t>
        </w:r>
      </w:hyperlink>
      <w:r w:rsidRPr="00886EA0">
        <w:rPr>
          <w:rFonts w:cs="Arial"/>
          <w:szCs w:val="20"/>
          <w:lang w:val="sl-SI" w:eastAsia="sl-SI"/>
        </w:rPr>
        <w:t xml:space="preserve"> – ZUJF-B, </w:t>
      </w:r>
      <w:hyperlink r:id="rId115" w:tgtFrame="_blank" w:tooltip="Zakon o spremembah in dopolnitvah Zakona za uravnoteženje javnih financ" w:history="1">
        <w:r w:rsidRPr="00886EA0">
          <w:rPr>
            <w:rFonts w:cs="Arial"/>
            <w:szCs w:val="20"/>
            <w:lang w:eastAsia="sl-SI"/>
          </w:rPr>
          <w:t>95/14</w:t>
        </w:r>
      </w:hyperlink>
      <w:r w:rsidRPr="00886EA0">
        <w:rPr>
          <w:rFonts w:cs="Arial"/>
          <w:szCs w:val="20"/>
          <w:lang w:val="sl-SI" w:eastAsia="sl-SI"/>
        </w:rPr>
        <w:t xml:space="preserve"> – ZUJF-C, </w:t>
      </w:r>
      <w:hyperlink r:id="rId116" w:tgtFrame="_blank" w:tooltip="Zakon o interventnem ukrepu na področju trga dela" w:history="1">
        <w:r w:rsidRPr="00886EA0">
          <w:rPr>
            <w:rFonts w:cs="Arial"/>
            <w:szCs w:val="20"/>
            <w:lang w:eastAsia="sl-SI"/>
          </w:rPr>
          <w:t>90/15</w:t>
        </w:r>
      </w:hyperlink>
      <w:r w:rsidRPr="00886EA0">
        <w:rPr>
          <w:rFonts w:cs="Arial"/>
          <w:szCs w:val="20"/>
          <w:lang w:val="sl-SI" w:eastAsia="sl-SI"/>
        </w:rPr>
        <w:t xml:space="preserve"> – ZIUPTD, </w:t>
      </w:r>
      <w:hyperlink r:id="rId117" w:tgtFrame="_blank" w:tooltip="Zakon o spremembah in dopolnitvah Zakona o pokojninskem in invalidskem zavarovanju" w:history="1">
        <w:r w:rsidRPr="00886EA0">
          <w:rPr>
            <w:rFonts w:cs="Arial"/>
            <w:szCs w:val="20"/>
            <w:lang w:eastAsia="sl-SI"/>
          </w:rPr>
          <w:t>102/15</w:t>
        </w:r>
      </w:hyperlink>
      <w:r w:rsidRPr="00886EA0">
        <w:rPr>
          <w:rFonts w:cs="Arial"/>
          <w:szCs w:val="20"/>
          <w:lang w:val="sl-SI" w:eastAsia="sl-SI"/>
        </w:rPr>
        <w:t xml:space="preserve">, </w:t>
      </w:r>
      <w:hyperlink r:id="rId118" w:tgtFrame="_blank" w:tooltip="Zakon o spremembi in dopolnitvah Zakona o pokojninskem in invalidskem zavarovanju" w:history="1">
        <w:r w:rsidRPr="00886EA0">
          <w:rPr>
            <w:rFonts w:cs="Arial"/>
            <w:szCs w:val="20"/>
            <w:lang w:eastAsia="sl-SI"/>
          </w:rPr>
          <w:t>23/17</w:t>
        </w:r>
      </w:hyperlink>
      <w:r w:rsidRPr="00886EA0">
        <w:rPr>
          <w:rFonts w:cs="Arial"/>
          <w:szCs w:val="20"/>
          <w:lang w:val="sl-SI" w:eastAsia="sl-SI"/>
        </w:rPr>
        <w:t xml:space="preserve">, </w:t>
      </w:r>
      <w:hyperlink r:id="rId119" w:tgtFrame="_blank" w:tooltip="Zakon o spremembi in dopolnitvi Zakona o pokojninskem in invalidskem zavarovanju" w:history="1">
        <w:r w:rsidRPr="008D7F1E">
          <w:rPr>
            <w:rFonts w:cs="Arial"/>
            <w:szCs w:val="20"/>
            <w:lang w:val="it-IT" w:eastAsia="sl-SI"/>
          </w:rPr>
          <w:t>40/17</w:t>
        </w:r>
      </w:hyperlink>
      <w:r w:rsidRPr="00886EA0">
        <w:rPr>
          <w:rFonts w:cs="Arial"/>
          <w:szCs w:val="20"/>
          <w:lang w:val="sl-SI" w:eastAsia="sl-SI"/>
        </w:rPr>
        <w:t xml:space="preserve">, </w:t>
      </w:r>
      <w:hyperlink r:id="rId120" w:tgtFrame="_blank" w:tooltip="Zakon o spremembah in dopolnitvah Zakona o pokojninskem in invalidskem zavarovanju" w:history="1">
        <w:r w:rsidRPr="008D7F1E">
          <w:rPr>
            <w:rFonts w:cs="Arial"/>
            <w:szCs w:val="20"/>
            <w:lang w:val="it-IT" w:eastAsia="sl-SI"/>
          </w:rPr>
          <w:t>65/17</w:t>
        </w:r>
      </w:hyperlink>
      <w:r w:rsidRPr="00886EA0">
        <w:rPr>
          <w:rFonts w:cs="Arial"/>
          <w:szCs w:val="20"/>
          <w:lang w:val="sl-SI" w:eastAsia="sl-SI"/>
        </w:rPr>
        <w:t xml:space="preserve">, </w:t>
      </w:r>
      <w:hyperlink r:id="rId121" w:tgtFrame="_blank" w:tooltip="Zakon o spremembi Zakona o pokojninskem in invalidskem zavarovanju" w:history="1">
        <w:r w:rsidRPr="008D7F1E">
          <w:rPr>
            <w:rFonts w:cs="Arial"/>
            <w:szCs w:val="20"/>
            <w:lang w:val="it-IT" w:eastAsia="sl-SI"/>
          </w:rPr>
          <w:t>28/19</w:t>
        </w:r>
      </w:hyperlink>
      <w:r w:rsidRPr="00886EA0">
        <w:rPr>
          <w:rFonts w:cs="Arial"/>
          <w:szCs w:val="20"/>
          <w:lang w:val="sl-SI" w:eastAsia="sl-SI"/>
        </w:rPr>
        <w:t xml:space="preserve">, </w:t>
      </w:r>
      <w:hyperlink r:id="rId122" w:tgtFrame="_blank" w:tooltip="Zakon o spremembah in dopolnitvah Zakona o pokojninskem in invalidskem zavarovanju" w:history="1">
        <w:r w:rsidRPr="008D7F1E">
          <w:rPr>
            <w:rFonts w:cs="Arial"/>
            <w:szCs w:val="20"/>
            <w:lang w:val="it-IT" w:eastAsia="sl-SI"/>
          </w:rPr>
          <w:t>75/19</w:t>
        </w:r>
      </w:hyperlink>
      <w:r w:rsidRPr="00886EA0">
        <w:rPr>
          <w:rFonts w:cs="Arial"/>
          <w:szCs w:val="20"/>
          <w:lang w:val="sl-SI" w:eastAsia="sl-SI"/>
        </w:rPr>
        <w:t xml:space="preserve">, </w:t>
      </w:r>
      <w:hyperlink r:id="rId123" w:tgtFrame="_blank" w:tooltip="Zakon o dopolnitvah Zakona o pokojninskem in invalidskem zavarovanju" w:history="1">
        <w:r w:rsidRPr="008D7F1E">
          <w:rPr>
            <w:rFonts w:cs="Arial"/>
            <w:szCs w:val="20"/>
            <w:lang w:val="it-IT" w:eastAsia="sl-SI"/>
          </w:rPr>
          <w:t>139/20</w:t>
        </w:r>
      </w:hyperlink>
      <w:r w:rsidRPr="00886EA0">
        <w:rPr>
          <w:rFonts w:cs="Arial"/>
          <w:szCs w:val="20"/>
          <w:lang w:val="sl-SI" w:eastAsia="sl-SI"/>
        </w:rPr>
        <w:t xml:space="preserve">, </w:t>
      </w:r>
      <w:hyperlink r:id="rId124" w:tgtFrame="_blank" w:tooltip="Zakon o finančni razbremenitvi občin" w:history="1">
        <w:r w:rsidRPr="008D7F1E">
          <w:rPr>
            <w:rFonts w:cs="Arial"/>
            <w:szCs w:val="20"/>
            <w:lang w:val="it-IT" w:eastAsia="sl-SI"/>
          </w:rPr>
          <w:t>189/20</w:t>
        </w:r>
      </w:hyperlink>
      <w:r w:rsidRPr="00886EA0">
        <w:rPr>
          <w:rFonts w:cs="Arial"/>
          <w:szCs w:val="20"/>
          <w:lang w:val="sl-SI" w:eastAsia="sl-SI"/>
        </w:rPr>
        <w:t xml:space="preserve"> – ZFRO, </w:t>
      </w:r>
      <w:hyperlink r:id="rId125" w:tgtFrame="_blank" w:tooltip="Zakon o spremembah in dopolnitvah Zakona o pokojninskem in invalidskem zavarovanju" w:history="1">
        <w:r w:rsidRPr="008D7F1E">
          <w:rPr>
            <w:rFonts w:cs="Arial"/>
            <w:szCs w:val="20"/>
            <w:lang w:val="it-IT" w:eastAsia="sl-SI"/>
          </w:rPr>
          <w:t>51/21</w:t>
        </w:r>
      </w:hyperlink>
      <w:r w:rsidRPr="00886EA0">
        <w:rPr>
          <w:rFonts w:cs="Arial"/>
          <w:szCs w:val="20"/>
          <w:lang w:val="sl-SI" w:eastAsia="sl-SI"/>
        </w:rPr>
        <w:t xml:space="preserve">, </w:t>
      </w:r>
      <w:hyperlink r:id="rId126" w:tgtFrame="_blank" w:tooltip="Zakon o spremembah Zakona o pokojninskem in invalidskem zavarovanju" w:history="1">
        <w:r w:rsidRPr="008D7F1E">
          <w:rPr>
            <w:rFonts w:cs="Arial"/>
            <w:szCs w:val="20"/>
            <w:lang w:val="it-IT" w:eastAsia="sl-SI"/>
          </w:rPr>
          <w:t>121/21</w:t>
        </w:r>
      </w:hyperlink>
      <w:r w:rsidRPr="00886EA0">
        <w:rPr>
          <w:rFonts w:cs="Arial"/>
          <w:szCs w:val="20"/>
          <w:lang w:val="sl-SI" w:eastAsia="sl-SI"/>
        </w:rPr>
        <w:t xml:space="preserve"> in </w:t>
      </w:r>
      <w:hyperlink r:id="rId127" w:tgtFrame="_blank" w:tooltip="Zakon o dopolnitvah Zakona o pokojninskem in invalidskem zavarovanju" w:history="1">
        <w:r w:rsidRPr="00EB1FF9">
          <w:rPr>
            <w:rFonts w:cs="Arial"/>
            <w:szCs w:val="20"/>
            <w:lang w:val="it-IT" w:eastAsia="sl-SI"/>
          </w:rPr>
          <w:t>162/21</w:t>
        </w:r>
      </w:hyperlink>
      <w:r w:rsidRPr="00886EA0">
        <w:rPr>
          <w:rFonts w:cs="Arial"/>
          <w:szCs w:val="20"/>
          <w:lang w:val="sl-SI" w:eastAsia="sl-SI"/>
        </w:rPr>
        <w:t>) v 144. členu določa, da se od nadomestil, ki so izplačana do višine neobdavčenega zneska po ZDoh-2 prispevki ne obračunajo in ne plačajo.</w:t>
      </w:r>
    </w:p>
    <w:p w14:paraId="24733922" w14:textId="77777777" w:rsidR="00886EA0" w:rsidRPr="004140E9" w:rsidRDefault="00886EA0" w:rsidP="00886EA0">
      <w:pPr>
        <w:jc w:val="both"/>
        <w:rPr>
          <w:rFonts w:cs="Arial"/>
          <w:szCs w:val="20"/>
          <w:lang w:val="sl-SI"/>
        </w:rPr>
      </w:pPr>
    </w:p>
    <w:bookmarkEnd w:id="11"/>
    <w:p w14:paraId="7363871E" w14:textId="77777777" w:rsidR="00886EA0" w:rsidRDefault="00886EA0" w:rsidP="00886EA0">
      <w:pPr>
        <w:spacing w:line="240" w:lineRule="atLeast"/>
        <w:jc w:val="both"/>
        <w:rPr>
          <w:rFonts w:cs="Arial"/>
          <w:szCs w:val="20"/>
          <w:lang w:val="sl-SI"/>
        </w:rPr>
      </w:pPr>
      <w:r w:rsidRPr="004861A0">
        <w:rPr>
          <w:rFonts w:cs="Arial"/>
          <w:szCs w:val="20"/>
          <w:lang w:val="sl-SI"/>
        </w:rPr>
        <w:t>V okviru šifre G088, ki določa nadomestilo plače zaradi začasne nezmožnost</w:t>
      </w:r>
      <w:r>
        <w:rPr>
          <w:rFonts w:cs="Arial"/>
          <w:szCs w:val="20"/>
          <w:lang w:val="sl-SI"/>
        </w:rPr>
        <w:t>i</w:t>
      </w:r>
      <w:r w:rsidRPr="004861A0">
        <w:rPr>
          <w:rFonts w:cs="Arial"/>
          <w:szCs w:val="20"/>
          <w:lang w:val="sl-SI"/>
        </w:rPr>
        <w:t xml:space="preserve"> zagotavljanja dela iz poslovnega razloga se </w:t>
      </w:r>
      <w:r>
        <w:rPr>
          <w:rFonts w:cs="Arial"/>
          <w:szCs w:val="20"/>
          <w:lang w:val="sl-SI"/>
        </w:rPr>
        <w:t xml:space="preserve">predlaga </w:t>
      </w:r>
      <w:r w:rsidRPr="004861A0">
        <w:rPr>
          <w:rFonts w:cs="Arial"/>
          <w:szCs w:val="20"/>
          <w:lang w:val="sl-SI"/>
        </w:rPr>
        <w:t>črta</w:t>
      </w:r>
      <w:r>
        <w:rPr>
          <w:rFonts w:cs="Arial"/>
          <w:szCs w:val="20"/>
          <w:lang w:val="sl-SI"/>
        </w:rPr>
        <w:t>nje</w:t>
      </w:r>
      <w:r w:rsidRPr="004861A0">
        <w:rPr>
          <w:rFonts w:cs="Arial"/>
          <w:szCs w:val="20"/>
          <w:lang w:val="sl-SI"/>
        </w:rPr>
        <w:t xml:space="preserve"> neustrez</w:t>
      </w:r>
      <w:r>
        <w:rPr>
          <w:rFonts w:cs="Arial"/>
          <w:szCs w:val="20"/>
          <w:lang w:val="sl-SI"/>
        </w:rPr>
        <w:t>nega</w:t>
      </w:r>
      <w:r w:rsidRPr="004861A0">
        <w:rPr>
          <w:rFonts w:cs="Arial"/>
          <w:szCs w:val="20"/>
          <w:lang w:val="sl-SI"/>
        </w:rPr>
        <w:t xml:space="preserve"> zapis</w:t>
      </w:r>
      <w:r>
        <w:rPr>
          <w:rFonts w:cs="Arial"/>
          <w:szCs w:val="20"/>
          <w:lang w:val="sl-SI"/>
        </w:rPr>
        <w:t>a</w:t>
      </w:r>
      <w:r w:rsidRPr="004861A0">
        <w:rPr>
          <w:rFonts w:cs="Arial"/>
          <w:szCs w:val="20"/>
          <w:lang w:val="sl-SI"/>
        </w:rPr>
        <w:t xml:space="preserve"> »</w:t>
      </w:r>
      <w:r>
        <w:rPr>
          <w:rFonts w:cs="Arial"/>
          <w:szCs w:val="20"/>
          <w:lang w:val="sl-SI"/>
        </w:rPr>
        <w:t xml:space="preserve">, </w:t>
      </w:r>
      <w:r w:rsidRPr="004861A0">
        <w:rPr>
          <w:rFonts w:cs="Arial"/>
          <w:szCs w:val="20"/>
          <w:lang w:val="sl-SI"/>
        </w:rPr>
        <w:t>najmanj en dan na teden«</w:t>
      </w:r>
      <w:r>
        <w:rPr>
          <w:rFonts w:cs="Arial"/>
          <w:szCs w:val="20"/>
          <w:lang w:val="sl-SI"/>
        </w:rPr>
        <w:t xml:space="preserve">. Takšen pogoj iz določb </w:t>
      </w:r>
      <w:r w:rsidRPr="0019418E">
        <w:rPr>
          <w:rFonts w:cs="Arial"/>
          <w:szCs w:val="20"/>
          <w:lang w:val="sl-SI"/>
        </w:rPr>
        <w:t xml:space="preserve">Zakona o delovnih razmerjih (Uradni list RS, št. </w:t>
      </w:r>
      <w:hyperlink r:id="rId128" w:tgtFrame="_blank" w:tooltip="Zakon o delovnih razmerjih (ZDR-1)" w:history="1">
        <w:r w:rsidRPr="0019418E">
          <w:rPr>
            <w:rFonts w:cs="Arial"/>
            <w:szCs w:val="20"/>
            <w:lang w:val="sl-SI"/>
          </w:rPr>
          <w:t>21/13</w:t>
        </w:r>
      </w:hyperlink>
      <w:r w:rsidRPr="0019418E">
        <w:rPr>
          <w:rFonts w:cs="Arial"/>
          <w:szCs w:val="20"/>
          <w:lang w:val="sl-SI"/>
        </w:rPr>
        <w:t xml:space="preserve">, </w:t>
      </w:r>
      <w:hyperlink r:id="rId129" w:tgtFrame="_blank" w:tooltip="Popravek Zakona o delovnih razmerjih" w:history="1">
        <w:r w:rsidRPr="0019418E">
          <w:rPr>
            <w:rFonts w:cs="Arial"/>
            <w:szCs w:val="20"/>
            <w:lang w:val="sl-SI"/>
          </w:rPr>
          <w:t xml:space="preserve">78/13 – </w:t>
        </w:r>
        <w:proofErr w:type="spellStart"/>
        <w:r w:rsidRPr="0019418E">
          <w:rPr>
            <w:rFonts w:cs="Arial"/>
            <w:szCs w:val="20"/>
            <w:lang w:val="sl-SI"/>
          </w:rPr>
          <w:t>popr</w:t>
        </w:r>
        <w:proofErr w:type="spellEnd"/>
        <w:r w:rsidRPr="0019418E">
          <w:rPr>
            <w:rFonts w:cs="Arial"/>
            <w:szCs w:val="20"/>
            <w:lang w:val="sl-SI"/>
          </w:rPr>
          <w:t>.</w:t>
        </w:r>
      </w:hyperlink>
      <w:r w:rsidRPr="0019418E">
        <w:rPr>
          <w:rFonts w:cs="Arial"/>
          <w:szCs w:val="20"/>
          <w:lang w:val="sl-SI"/>
        </w:rPr>
        <w:t xml:space="preserve">, </w:t>
      </w:r>
      <w:hyperlink r:id="rId130" w:tgtFrame="_blank" w:tooltip="Zakon o zaposlovanju, samozaposlovanju in delu tujcev" w:history="1">
        <w:r w:rsidRPr="0019418E">
          <w:rPr>
            <w:rFonts w:cs="Arial"/>
            <w:szCs w:val="20"/>
            <w:lang w:val="sl-SI"/>
          </w:rPr>
          <w:t>47/15</w:t>
        </w:r>
      </w:hyperlink>
      <w:r w:rsidRPr="0019418E">
        <w:rPr>
          <w:rFonts w:cs="Arial"/>
          <w:szCs w:val="20"/>
          <w:lang w:val="sl-SI"/>
        </w:rPr>
        <w:t xml:space="preserve"> – ZZSDT, </w:t>
      </w:r>
      <w:hyperlink r:id="rId131" w:tgtFrame="_blank" w:tooltip="Zakon o spremembah in dopolnitvah Pomorskega zakonika" w:history="1">
        <w:r w:rsidRPr="0019418E">
          <w:rPr>
            <w:rFonts w:cs="Arial"/>
            <w:szCs w:val="20"/>
            <w:lang w:val="sl-SI"/>
          </w:rPr>
          <w:t>33/16</w:t>
        </w:r>
      </w:hyperlink>
      <w:r w:rsidRPr="0019418E">
        <w:rPr>
          <w:rFonts w:cs="Arial"/>
          <w:szCs w:val="20"/>
          <w:lang w:val="sl-SI"/>
        </w:rPr>
        <w:t xml:space="preserve"> – PZ-F, </w:t>
      </w:r>
      <w:hyperlink r:id="rId132" w:tgtFrame="_blank" w:tooltip="Zakon o dopolnitvah Zakona o delovnih razmerjih" w:history="1">
        <w:r w:rsidRPr="0019418E">
          <w:rPr>
            <w:rFonts w:cs="Arial"/>
            <w:szCs w:val="20"/>
            <w:lang w:val="sl-SI"/>
          </w:rPr>
          <w:t>52/16</w:t>
        </w:r>
      </w:hyperlink>
      <w:r w:rsidRPr="0019418E">
        <w:rPr>
          <w:rFonts w:cs="Arial"/>
          <w:szCs w:val="20"/>
          <w:lang w:val="sl-SI"/>
        </w:rPr>
        <w:t xml:space="preserve">, </w:t>
      </w:r>
      <w:hyperlink r:id="rId133" w:tgtFrame="_blank" w:tooltip="Odločba o razveljavitvi četrtega odstavka 88. člena Zakona o delovnih razmerjih in delni razveljavitvi sklepa Vrhovnega sodišča, sklepa Višjega delovnega in socialnega sodišča in sklepa Delovnega sodišča v Mariboru" w:history="1">
        <w:r w:rsidRPr="0019418E">
          <w:rPr>
            <w:rFonts w:cs="Arial"/>
            <w:szCs w:val="20"/>
            <w:lang w:val="sl-SI"/>
          </w:rPr>
          <w:t>15/17</w:t>
        </w:r>
      </w:hyperlink>
      <w:r w:rsidRPr="0019418E">
        <w:rPr>
          <w:rFonts w:cs="Arial"/>
          <w:szCs w:val="20"/>
          <w:lang w:val="sl-SI"/>
        </w:rPr>
        <w:t xml:space="preserve"> – </w:t>
      </w:r>
      <w:proofErr w:type="spellStart"/>
      <w:r w:rsidRPr="0019418E">
        <w:rPr>
          <w:rFonts w:cs="Arial"/>
          <w:szCs w:val="20"/>
          <w:lang w:val="sl-SI"/>
        </w:rPr>
        <w:t>odl</w:t>
      </w:r>
      <w:proofErr w:type="spellEnd"/>
      <w:r w:rsidRPr="0019418E">
        <w:rPr>
          <w:rFonts w:cs="Arial"/>
          <w:szCs w:val="20"/>
          <w:lang w:val="sl-SI"/>
        </w:rPr>
        <w:t xml:space="preserve">. US, </w:t>
      </w:r>
      <w:hyperlink r:id="rId134" w:tgtFrame="_blank" w:tooltip="Zakon o poslovni skrivnosti" w:history="1">
        <w:r w:rsidRPr="0019418E">
          <w:rPr>
            <w:rFonts w:cs="Arial"/>
            <w:szCs w:val="20"/>
            <w:lang w:val="sl-SI"/>
          </w:rPr>
          <w:t>22/19</w:t>
        </w:r>
      </w:hyperlink>
      <w:r w:rsidRPr="0019418E">
        <w:rPr>
          <w:rFonts w:cs="Arial"/>
          <w:szCs w:val="20"/>
          <w:lang w:val="sl-SI"/>
        </w:rPr>
        <w:t xml:space="preserve"> – </w:t>
      </w:r>
      <w:proofErr w:type="spellStart"/>
      <w:r w:rsidRPr="0019418E">
        <w:rPr>
          <w:rFonts w:cs="Arial"/>
          <w:szCs w:val="20"/>
          <w:lang w:val="sl-SI"/>
        </w:rPr>
        <w:t>ZPosS</w:t>
      </w:r>
      <w:proofErr w:type="spellEnd"/>
      <w:r w:rsidRPr="0019418E">
        <w:rPr>
          <w:rFonts w:cs="Arial"/>
          <w:szCs w:val="20"/>
          <w:lang w:val="sl-SI"/>
        </w:rPr>
        <w:t xml:space="preserve">, </w:t>
      </w:r>
      <w:hyperlink r:id="rId135" w:tgtFrame="_blank" w:tooltip="Zakon o dopolnitvi Zakona o delovnih razmerjih" w:history="1">
        <w:r w:rsidRPr="0019418E">
          <w:rPr>
            <w:rFonts w:cs="Arial"/>
            <w:szCs w:val="20"/>
            <w:lang w:val="sl-SI"/>
          </w:rPr>
          <w:t>81/19</w:t>
        </w:r>
      </w:hyperlink>
      <w:r w:rsidRPr="0019418E">
        <w:rPr>
          <w:rFonts w:cs="Arial"/>
          <w:szCs w:val="20"/>
          <w:lang w:val="sl-SI"/>
        </w:rPr>
        <w:t xml:space="preserve">, </w:t>
      </w:r>
      <w:hyperlink r:id="rId136" w:tgtFrame="_blank" w:tooltip="Zakon o interventnih ukrepih za pomoč pri omilitvi posledic drugega vala epidemije COVID-19" w:history="1">
        <w:r w:rsidRPr="0019418E">
          <w:rPr>
            <w:rFonts w:cs="Arial"/>
            <w:szCs w:val="20"/>
            <w:lang w:val="sl-SI"/>
          </w:rPr>
          <w:t>203/20</w:t>
        </w:r>
      </w:hyperlink>
      <w:r w:rsidRPr="0019418E">
        <w:rPr>
          <w:rFonts w:cs="Arial"/>
          <w:szCs w:val="20"/>
          <w:lang w:val="sl-SI"/>
        </w:rPr>
        <w:t xml:space="preserve"> – ZIUPOPDVE in </w:t>
      </w:r>
      <w:hyperlink r:id="rId137" w:tgtFrame="_blank" w:tooltip="Zakon o spremembah in dopolnitvah Zakona o čezmejnem izvajanju storitev" w:history="1">
        <w:r w:rsidRPr="0019418E">
          <w:rPr>
            <w:rFonts w:cs="Arial"/>
            <w:szCs w:val="20"/>
            <w:lang w:val="sl-SI"/>
          </w:rPr>
          <w:t>119/21</w:t>
        </w:r>
      </w:hyperlink>
      <w:r w:rsidRPr="0019418E">
        <w:rPr>
          <w:rFonts w:cs="Arial"/>
          <w:szCs w:val="20"/>
          <w:lang w:val="sl-SI"/>
        </w:rPr>
        <w:t xml:space="preserve"> – </w:t>
      </w:r>
      <w:proofErr w:type="spellStart"/>
      <w:r w:rsidRPr="0019418E">
        <w:rPr>
          <w:rFonts w:cs="Arial"/>
          <w:szCs w:val="20"/>
          <w:lang w:val="sl-SI"/>
        </w:rPr>
        <w:t>ZČmIS</w:t>
      </w:r>
      <w:proofErr w:type="spellEnd"/>
      <w:r w:rsidRPr="0019418E">
        <w:rPr>
          <w:rFonts w:cs="Arial"/>
          <w:szCs w:val="20"/>
          <w:lang w:val="sl-SI"/>
        </w:rPr>
        <w:t xml:space="preserve">-A) </w:t>
      </w:r>
      <w:r>
        <w:rPr>
          <w:rFonts w:cs="Arial"/>
          <w:szCs w:val="20"/>
          <w:lang w:val="sl-SI"/>
        </w:rPr>
        <w:t>ne izhaja.</w:t>
      </w:r>
    </w:p>
    <w:p w14:paraId="4C438BD3" w14:textId="77777777" w:rsidR="00886EA0" w:rsidRPr="0078280C" w:rsidRDefault="00886EA0" w:rsidP="00886EA0">
      <w:pPr>
        <w:jc w:val="both"/>
        <w:rPr>
          <w:rFonts w:cs="Arial"/>
          <w:szCs w:val="20"/>
          <w:lang w:val="sl-SI"/>
        </w:rPr>
      </w:pPr>
    </w:p>
    <w:p w14:paraId="5657F64B" w14:textId="77777777" w:rsidR="00886EA0" w:rsidRPr="004861A0" w:rsidRDefault="00886EA0" w:rsidP="00886EA0">
      <w:pPr>
        <w:autoSpaceDE w:val="0"/>
        <w:autoSpaceDN w:val="0"/>
        <w:spacing w:after="120" w:line="240" w:lineRule="atLeast"/>
        <w:jc w:val="both"/>
        <w:rPr>
          <w:rFonts w:cs="Arial"/>
          <w:szCs w:val="20"/>
          <w:lang w:val="sl-SI"/>
        </w:rPr>
      </w:pPr>
      <w:r w:rsidRPr="004861A0">
        <w:rPr>
          <w:rFonts w:cs="Arial"/>
          <w:szCs w:val="20"/>
          <w:lang w:val="sl-SI"/>
        </w:rPr>
        <w:t xml:space="preserve">Aneksi h kolektivnim pogodbam dejavnosti in poklicev (Uradni list RS, št. 88/21) so določili, da se za povračilo stroškov prevoza na delo in z dela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neosvinčenega motornega bencina – 95 oktanov za vsak polni kilometer razdalje, vendar ne manj kot 30 evrov. </w:t>
      </w:r>
    </w:p>
    <w:p w14:paraId="07907085" w14:textId="69B02304" w:rsidR="00886EA0" w:rsidRDefault="00886EA0" w:rsidP="00886EA0">
      <w:pPr>
        <w:autoSpaceDE w:val="0"/>
        <w:autoSpaceDN w:val="0"/>
        <w:spacing w:after="120" w:line="240" w:lineRule="atLeast"/>
        <w:jc w:val="both"/>
        <w:rPr>
          <w:rFonts w:cs="Arial"/>
          <w:szCs w:val="20"/>
          <w:lang w:val="sl-SI"/>
        </w:rPr>
      </w:pPr>
      <w:r w:rsidRPr="004861A0">
        <w:rPr>
          <w:rFonts w:cs="Arial"/>
          <w:szCs w:val="20"/>
          <w:lang w:val="sl-SI"/>
        </w:rPr>
        <w:t>Za namen izplačila povračila stroškov prevoza na delo in z dela v primeru, ko je javni uslužbenec upravičen do izplačila pavšalnega zneska povračila</w:t>
      </w:r>
      <w:r w:rsidR="002F309E">
        <w:rPr>
          <w:rFonts w:cs="Arial"/>
          <w:szCs w:val="20"/>
          <w:lang w:val="sl-SI"/>
        </w:rPr>
        <w:t>,</w:t>
      </w:r>
      <w:r w:rsidRPr="004861A0">
        <w:rPr>
          <w:rFonts w:cs="Arial"/>
          <w:szCs w:val="20"/>
          <w:lang w:val="sl-SI"/>
        </w:rPr>
        <w:t xml:space="preserve"> se uvaja nova šifra izplačila I0</w:t>
      </w:r>
      <w:r>
        <w:rPr>
          <w:rFonts w:cs="Arial"/>
          <w:szCs w:val="20"/>
          <w:lang w:val="sl-SI"/>
        </w:rPr>
        <w:t>22</w:t>
      </w:r>
      <w:r w:rsidRPr="004861A0">
        <w:rPr>
          <w:rFonts w:cs="Arial"/>
          <w:szCs w:val="20"/>
          <w:lang w:val="sl-SI"/>
        </w:rPr>
        <w:t>.</w:t>
      </w:r>
      <w:r>
        <w:rPr>
          <w:rFonts w:cs="Arial"/>
          <w:szCs w:val="20"/>
          <w:lang w:val="sl-SI"/>
        </w:rPr>
        <w:t xml:space="preserve"> Znesek povračila stroškov v pavšalnem znesku 30 evrov skladno z določbami </w:t>
      </w:r>
      <w:r w:rsidRPr="0019418E">
        <w:rPr>
          <w:lang w:val="sl-SI"/>
        </w:rPr>
        <w:t>Uredb</w:t>
      </w:r>
      <w:r>
        <w:rPr>
          <w:lang w:val="sl-SI"/>
        </w:rPr>
        <w:t>e</w:t>
      </w:r>
      <w:r w:rsidRPr="0019418E">
        <w:rPr>
          <w:lang w:val="sl-SI"/>
        </w:rPr>
        <w:t xml:space="preserve"> o davčni obravnavi povračil stroškov in drugih dohodkov iz delovnega razmerja (Uradni list RS, št. </w:t>
      </w:r>
      <w:hyperlink r:id="rId138" w:tgtFrame="_blank" w:tooltip="Uredba o davčni obravnavi povračil stroškov in drugih dohodkov iz delovnega razmerja" w:history="1">
        <w:r w:rsidRPr="0019418E">
          <w:rPr>
            <w:rFonts w:cs="Arial"/>
            <w:szCs w:val="20"/>
            <w:lang w:val="sl-SI"/>
          </w:rPr>
          <w:t>140/06</w:t>
        </w:r>
      </w:hyperlink>
      <w:r w:rsidRPr="0019418E">
        <w:rPr>
          <w:rFonts w:cs="Arial"/>
          <w:szCs w:val="20"/>
          <w:lang w:val="sl-SI"/>
        </w:rPr>
        <w:t xml:space="preserve">, </w:t>
      </w:r>
      <w:hyperlink r:id="rId139" w:tgtFrame="_blank" w:tooltip="Uredba o spremembah in dopolnitvah Uredbe o višini povračil stroškov v zvezi z delom in drugih dohodkov, ki se ne vštevajo v davčno osnovo" w:history="1">
        <w:r w:rsidRPr="0019418E">
          <w:rPr>
            <w:rFonts w:cs="Arial"/>
            <w:szCs w:val="20"/>
            <w:lang w:val="sl-SI"/>
          </w:rPr>
          <w:t>76/08</w:t>
        </w:r>
      </w:hyperlink>
      <w:r w:rsidRPr="0019418E">
        <w:rPr>
          <w:rFonts w:cs="Arial"/>
          <w:szCs w:val="20"/>
          <w:lang w:val="sl-SI"/>
        </w:rPr>
        <w:t xml:space="preserve">, </w:t>
      </w:r>
      <w:hyperlink r:id="rId140" w:tgtFrame="_blank" w:tooltip="Uredba o spremembi Uredbe o davčni obravnavi povračil stroškov in drugih dohodkov iz delovnega razmerja" w:history="1">
        <w:r w:rsidRPr="0019418E">
          <w:rPr>
            <w:rFonts w:cs="Arial"/>
            <w:szCs w:val="20"/>
            <w:lang w:val="sl-SI"/>
          </w:rPr>
          <w:t>63/17</w:t>
        </w:r>
      </w:hyperlink>
      <w:r w:rsidRPr="0019418E">
        <w:rPr>
          <w:rFonts w:cs="Arial"/>
          <w:szCs w:val="20"/>
          <w:lang w:val="sl-SI"/>
        </w:rPr>
        <w:t xml:space="preserve">, </w:t>
      </w:r>
      <w:hyperlink r:id="rId141" w:tgtFrame="_blank" w:tooltip="Uredba o spremembi Uredbe o davčni obravnavi povračil stroškov in drugih dohodkov iz delovnega razmerja" w:history="1">
        <w:r w:rsidRPr="0019418E">
          <w:rPr>
            <w:rFonts w:cs="Arial"/>
            <w:szCs w:val="20"/>
            <w:lang w:val="sl-SI"/>
          </w:rPr>
          <w:t>71/18</w:t>
        </w:r>
      </w:hyperlink>
      <w:r w:rsidRPr="0019418E">
        <w:rPr>
          <w:rFonts w:cs="Arial"/>
          <w:szCs w:val="20"/>
          <w:lang w:val="sl-SI"/>
        </w:rPr>
        <w:t xml:space="preserve">, </w:t>
      </w:r>
      <w:hyperlink r:id="rId142" w:tgtFrame="_blank" w:tooltip="Uredba o spremembah Uredbe o davčni obravnavi povračil stroškov in drugih dohodkov iz delovnega razmerja" w:history="1">
        <w:r w:rsidRPr="0019418E">
          <w:rPr>
            <w:rFonts w:cs="Arial"/>
            <w:szCs w:val="20"/>
            <w:lang w:val="sl-SI"/>
          </w:rPr>
          <w:t>104/21</w:t>
        </w:r>
      </w:hyperlink>
      <w:r w:rsidRPr="0019418E">
        <w:rPr>
          <w:rFonts w:cs="Arial"/>
          <w:szCs w:val="20"/>
          <w:lang w:val="sl-SI"/>
        </w:rPr>
        <w:t xml:space="preserve"> in </w:t>
      </w:r>
      <w:hyperlink r:id="rId143" w:tgtFrame="_blank" w:tooltip="Uredba o spremembah in dopolnitvi Uredbe o davčni obravnavi povračil stroškov in drugih dohodkov iz delovnega razmerja" w:history="1">
        <w:r w:rsidRPr="0019418E">
          <w:rPr>
            <w:rFonts w:cs="Arial"/>
            <w:szCs w:val="20"/>
            <w:lang w:val="sl-SI"/>
          </w:rPr>
          <w:t>114/21</w:t>
        </w:r>
      </w:hyperlink>
      <w:r w:rsidRPr="0019418E">
        <w:rPr>
          <w:rFonts w:cs="Arial"/>
          <w:szCs w:val="20"/>
          <w:lang w:val="sl-SI"/>
        </w:rPr>
        <w:t xml:space="preserve">) ni obdavčen. </w:t>
      </w:r>
    </w:p>
    <w:p w14:paraId="4B39468D" w14:textId="4F61EE83" w:rsidR="00886EA0" w:rsidRDefault="00886EA0" w:rsidP="00886EA0">
      <w:pPr>
        <w:autoSpaceDE w:val="0"/>
        <w:autoSpaceDN w:val="0"/>
        <w:spacing w:after="120" w:line="240" w:lineRule="atLeast"/>
        <w:jc w:val="both"/>
        <w:rPr>
          <w:rFonts w:cs="Arial"/>
          <w:b/>
          <w:bCs/>
          <w:szCs w:val="20"/>
          <w:lang w:val="sl-SI"/>
        </w:rPr>
      </w:pPr>
      <w:r w:rsidRPr="001B761E">
        <w:rPr>
          <w:rFonts w:cs="Arial"/>
          <w:b/>
          <w:bCs/>
          <w:szCs w:val="20"/>
          <w:lang w:val="sl-SI"/>
        </w:rPr>
        <w:t xml:space="preserve">K </w:t>
      </w:r>
      <w:r>
        <w:rPr>
          <w:rFonts w:cs="Arial"/>
          <w:b/>
          <w:bCs/>
          <w:szCs w:val="20"/>
          <w:lang w:val="sl-SI"/>
        </w:rPr>
        <w:t>2</w:t>
      </w:r>
      <w:r w:rsidRPr="001B761E">
        <w:rPr>
          <w:rFonts w:cs="Arial"/>
          <w:b/>
          <w:bCs/>
          <w:szCs w:val="20"/>
          <w:lang w:val="sl-SI"/>
        </w:rPr>
        <w:t>. členu</w:t>
      </w:r>
    </w:p>
    <w:p w14:paraId="6F547DD0" w14:textId="77777777" w:rsidR="00886EA0" w:rsidRPr="008370D8" w:rsidRDefault="00886EA0" w:rsidP="00886EA0">
      <w:pPr>
        <w:overflowPunct w:val="0"/>
        <w:autoSpaceDE w:val="0"/>
        <w:autoSpaceDN w:val="0"/>
        <w:spacing w:line="260" w:lineRule="exact"/>
        <w:jc w:val="both"/>
        <w:textAlignment w:val="baseline"/>
        <w:rPr>
          <w:rFonts w:cs="Arial"/>
          <w:szCs w:val="20"/>
          <w:lang w:val="sl-SI"/>
        </w:rPr>
      </w:pPr>
      <w:r w:rsidRPr="008370D8">
        <w:rPr>
          <w:rFonts w:cs="Arial"/>
          <w:szCs w:val="20"/>
          <w:lang w:val="sl-SI"/>
        </w:rPr>
        <w:t xml:space="preserve">Uredba </w:t>
      </w:r>
      <w:r w:rsidRPr="008370D8">
        <w:rPr>
          <w:rFonts w:cs="Arial"/>
          <w:szCs w:val="20"/>
          <w:lang w:val="sl-SI" w:eastAsia="sl-SI"/>
        </w:rPr>
        <w:t xml:space="preserve">v 5. členu določa plačilo </w:t>
      </w:r>
      <w:r w:rsidRPr="008370D8">
        <w:rPr>
          <w:rFonts w:cs="Arial"/>
          <w:szCs w:val="20"/>
          <w:lang w:val="sl-SI"/>
        </w:rPr>
        <w:t>prispevkov in davkov iz in od plače ter drugih dohodkov iz delovnega razmerja.</w:t>
      </w:r>
    </w:p>
    <w:p w14:paraId="176B98AA" w14:textId="77777777" w:rsidR="00886EA0" w:rsidRPr="008370D8" w:rsidRDefault="00886EA0" w:rsidP="00886EA0">
      <w:pPr>
        <w:overflowPunct w:val="0"/>
        <w:autoSpaceDE w:val="0"/>
        <w:autoSpaceDN w:val="0"/>
        <w:spacing w:line="260" w:lineRule="exact"/>
        <w:jc w:val="both"/>
        <w:textAlignment w:val="baseline"/>
        <w:rPr>
          <w:rFonts w:cs="Arial"/>
          <w:szCs w:val="20"/>
          <w:lang w:val="sl-SI"/>
        </w:rPr>
      </w:pPr>
    </w:p>
    <w:p w14:paraId="15CC6E3A" w14:textId="4BABF338" w:rsidR="00886EA0" w:rsidRDefault="00886EA0" w:rsidP="00886EA0">
      <w:pPr>
        <w:overflowPunct w:val="0"/>
        <w:autoSpaceDE w:val="0"/>
        <w:autoSpaceDN w:val="0"/>
        <w:spacing w:line="260" w:lineRule="exact"/>
        <w:jc w:val="both"/>
        <w:textAlignment w:val="baseline"/>
        <w:rPr>
          <w:rFonts w:cs="Arial"/>
          <w:szCs w:val="20"/>
          <w:lang w:val="sl-SI" w:eastAsia="sl-SI"/>
        </w:rPr>
      </w:pPr>
      <w:r>
        <w:rPr>
          <w:rFonts w:cs="Arial"/>
          <w:szCs w:val="20"/>
          <w:lang w:val="sl-SI" w:eastAsia="sl-SI"/>
        </w:rPr>
        <w:t xml:space="preserve">V Uredbi se v 5. členu dodaja </w:t>
      </w:r>
      <w:r>
        <w:rPr>
          <w:rFonts w:cs="Arial"/>
          <w:szCs w:val="20"/>
          <w:lang w:val="sl-SI"/>
        </w:rPr>
        <w:t>šifra izplačila J158</w:t>
      </w:r>
      <w:r>
        <w:rPr>
          <w:rFonts w:cs="Arial"/>
          <w:szCs w:val="20"/>
          <w:lang w:val="sl-SI" w:eastAsia="sl-SI"/>
        </w:rPr>
        <w:t xml:space="preserve">. V primeru izplačila nadomestila </w:t>
      </w:r>
      <w:r w:rsidRPr="004861A0">
        <w:rPr>
          <w:rFonts w:cs="Arial"/>
          <w:szCs w:val="20"/>
          <w:lang w:val="sl-SI" w:eastAsia="sl-SI"/>
        </w:rPr>
        <w:t>za oskrbo in namestitev službenega psa na domu</w:t>
      </w:r>
      <w:r>
        <w:rPr>
          <w:rFonts w:cs="Arial"/>
          <w:szCs w:val="20"/>
          <w:lang w:val="sl-SI" w:eastAsia="sl-SI"/>
        </w:rPr>
        <w:t xml:space="preserve"> v višini, ki je obdavčena, se</w:t>
      </w:r>
      <w:r>
        <w:rPr>
          <w:rFonts w:cs="Arial"/>
          <w:szCs w:val="20"/>
          <w:lang w:val="sl-SI"/>
        </w:rPr>
        <w:t xml:space="preserve"> </w:t>
      </w:r>
      <w:r w:rsidRPr="008370D8">
        <w:rPr>
          <w:rFonts w:cs="Arial"/>
          <w:szCs w:val="20"/>
          <w:lang w:val="sl-SI" w:eastAsia="sl-SI"/>
        </w:rPr>
        <w:t xml:space="preserve">plačajo vsi prispevki delodajalca in delavca </w:t>
      </w:r>
      <w:r w:rsidR="002F309E">
        <w:rPr>
          <w:rFonts w:cs="Arial"/>
          <w:szCs w:val="20"/>
          <w:lang w:val="sl-SI" w:eastAsia="sl-SI"/>
        </w:rPr>
        <w:t>ter</w:t>
      </w:r>
      <w:r w:rsidRPr="008370D8">
        <w:rPr>
          <w:rFonts w:cs="Arial"/>
          <w:szCs w:val="20"/>
          <w:lang w:val="sl-SI" w:eastAsia="sl-SI"/>
        </w:rPr>
        <w:t xml:space="preserve"> akontacija dohodnine</w:t>
      </w:r>
      <w:r>
        <w:rPr>
          <w:rFonts w:cs="Arial"/>
          <w:szCs w:val="20"/>
          <w:lang w:val="sl-SI" w:eastAsia="sl-SI"/>
        </w:rPr>
        <w:t>.</w:t>
      </w:r>
    </w:p>
    <w:p w14:paraId="5EAD70F3" w14:textId="7E6EF078" w:rsidR="00886EA0" w:rsidRDefault="00886EA0" w:rsidP="00886EA0">
      <w:pPr>
        <w:pStyle w:val="odstavek"/>
        <w:jc w:val="both"/>
        <w:rPr>
          <w:rFonts w:ascii="Arial" w:hAnsi="Arial" w:cs="Arial"/>
          <w:b/>
          <w:bCs/>
          <w:sz w:val="20"/>
          <w:szCs w:val="20"/>
        </w:rPr>
      </w:pPr>
      <w:r w:rsidRPr="001042F0">
        <w:rPr>
          <w:rFonts w:ascii="Arial" w:hAnsi="Arial" w:cs="Arial"/>
          <w:b/>
          <w:bCs/>
          <w:sz w:val="20"/>
          <w:szCs w:val="20"/>
        </w:rPr>
        <w:t xml:space="preserve">K </w:t>
      </w:r>
      <w:r>
        <w:rPr>
          <w:rFonts w:ascii="Arial" w:hAnsi="Arial" w:cs="Arial"/>
          <w:b/>
          <w:bCs/>
          <w:sz w:val="20"/>
          <w:szCs w:val="20"/>
        </w:rPr>
        <w:t>3</w:t>
      </w:r>
      <w:r w:rsidRPr="001042F0">
        <w:rPr>
          <w:rFonts w:ascii="Arial" w:hAnsi="Arial" w:cs="Arial"/>
          <w:b/>
          <w:bCs/>
          <w:sz w:val="20"/>
          <w:szCs w:val="20"/>
        </w:rPr>
        <w:t>. členu</w:t>
      </w:r>
    </w:p>
    <w:p w14:paraId="3ED2F7DD" w14:textId="77777777" w:rsidR="00886EA0" w:rsidRPr="00503C96" w:rsidRDefault="00886EA0" w:rsidP="00886EA0">
      <w:pPr>
        <w:pStyle w:val="odstavek"/>
        <w:jc w:val="both"/>
        <w:rPr>
          <w:rFonts w:ascii="Arial" w:hAnsi="Arial" w:cs="Arial"/>
          <w:sz w:val="20"/>
          <w:szCs w:val="20"/>
        </w:rPr>
      </w:pPr>
      <w:r w:rsidRPr="001B761E">
        <w:rPr>
          <w:rFonts w:ascii="Arial" w:hAnsi="Arial" w:cs="Arial"/>
          <w:sz w:val="20"/>
          <w:szCs w:val="20"/>
        </w:rPr>
        <w:t xml:space="preserve">V četrtem odstavku 6. člena </w:t>
      </w:r>
      <w:r>
        <w:rPr>
          <w:rFonts w:ascii="Arial" w:hAnsi="Arial" w:cs="Arial"/>
          <w:sz w:val="20"/>
          <w:szCs w:val="20"/>
        </w:rPr>
        <w:t xml:space="preserve">Uredbe </w:t>
      </w:r>
      <w:r w:rsidRPr="001B761E">
        <w:rPr>
          <w:rFonts w:ascii="Arial" w:hAnsi="Arial" w:cs="Arial"/>
          <w:sz w:val="20"/>
          <w:szCs w:val="20"/>
        </w:rPr>
        <w:t>je določeno, da se</w:t>
      </w:r>
      <w:r w:rsidRPr="001B761E">
        <w:rPr>
          <w:rFonts w:ascii="Arial" w:hAnsi="Arial" w:cs="Arial"/>
          <w:sz w:val="20"/>
          <w:szCs w:val="20"/>
          <w:lang w:val="x-none"/>
        </w:rPr>
        <w:t xml:space="preserve"> </w:t>
      </w:r>
      <w:r w:rsidRPr="001B761E">
        <w:rPr>
          <w:rFonts w:ascii="Arial" w:hAnsi="Arial" w:cs="Arial"/>
          <w:sz w:val="20"/>
          <w:szCs w:val="20"/>
        </w:rPr>
        <w:t>u</w:t>
      </w:r>
      <w:r w:rsidRPr="001B761E">
        <w:rPr>
          <w:rFonts w:ascii="Arial" w:hAnsi="Arial" w:cs="Arial"/>
          <w:sz w:val="20"/>
          <w:szCs w:val="20"/>
          <w:lang w:val="x-none"/>
        </w:rPr>
        <w:t xml:space="preserve">re za redno delo, nadomestila in izračun stalnih dodatkov normirajo na povprečno mesečno delovno obveznost. </w:t>
      </w:r>
      <w:r w:rsidRPr="001B761E">
        <w:rPr>
          <w:rFonts w:ascii="Arial" w:hAnsi="Arial" w:cs="Arial"/>
          <w:sz w:val="20"/>
          <w:szCs w:val="20"/>
        </w:rPr>
        <w:t>Glede na to, da se bo tudi dodatek za</w:t>
      </w:r>
      <w:r>
        <w:rPr>
          <w:rFonts w:ascii="Arial" w:hAnsi="Arial" w:cs="Arial"/>
          <w:sz w:val="20"/>
          <w:szCs w:val="20"/>
        </w:rPr>
        <w:t>radi</w:t>
      </w:r>
      <w:r w:rsidRPr="001B761E">
        <w:rPr>
          <w:rFonts w:ascii="Arial" w:hAnsi="Arial" w:cs="Arial"/>
          <w:sz w:val="20"/>
          <w:szCs w:val="20"/>
        </w:rPr>
        <w:t xml:space="preserve"> prepoved</w:t>
      </w:r>
      <w:r>
        <w:rPr>
          <w:rFonts w:ascii="Arial" w:hAnsi="Arial" w:cs="Arial"/>
          <w:sz w:val="20"/>
          <w:szCs w:val="20"/>
        </w:rPr>
        <w:t>i</w:t>
      </w:r>
      <w:r w:rsidRPr="001B761E">
        <w:rPr>
          <w:rFonts w:ascii="Arial" w:hAnsi="Arial" w:cs="Arial"/>
          <w:sz w:val="20"/>
          <w:szCs w:val="20"/>
        </w:rPr>
        <w:t xml:space="preserve"> stavke </w:t>
      </w:r>
      <w:r>
        <w:rPr>
          <w:rFonts w:ascii="Arial" w:hAnsi="Arial" w:cs="Arial"/>
          <w:sz w:val="20"/>
          <w:szCs w:val="20"/>
        </w:rPr>
        <w:t>(šifra izplačila C229) izračunaval</w:t>
      </w:r>
      <w:r w:rsidRPr="001B761E">
        <w:rPr>
          <w:rFonts w:ascii="Arial" w:hAnsi="Arial" w:cs="Arial"/>
          <w:sz w:val="20"/>
          <w:szCs w:val="20"/>
        </w:rPr>
        <w:t xml:space="preserve"> enako kot drugi stalni dodatki, se bodo </w:t>
      </w:r>
      <w:r>
        <w:rPr>
          <w:rFonts w:ascii="Arial" w:hAnsi="Arial" w:cs="Arial"/>
          <w:sz w:val="20"/>
          <w:szCs w:val="20"/>
        </w:rPr>
        <w:t xml:space="preserve">tudi </w:t>
      </w:r>
      <w:r w:rsidRPr="001B761E">
        <w:rPr>
          <w:rFonts w:ascii="Arial" w:hAnsi="Arial" w:cs="Arial"/>
          <w:sz w:val="20"/>
          <w:szCs w:val="20"/>
        </w:rPr>
        <w:t>ure za izračun tega dodatka normirale na povprečno</w:t>
      </w:r>
      <w:r>
        <w:rPr>
          <w:rFonts w:ascii="Arial" w:hAnsi="Arial" w:cs="Arial"/>
          <w:sz w:val="20"/>
          <w:szCs w:val="20"/>
        </w:rPr>
        <w:t xml:space="preserve"> mesečno</w:t>
      </w:r>
      <w:r w:rsidRPr="001B761E">
        <w:rPr>
          <w:rFonts w:ascii="Arial" w:hAnsi="Arial" w:cs="Arial"/>
          <w:sz w:val="20"/>
          <w:szCs w:val="20"/>
        </w:rPr>
        <w:t xml:space="preserve"> delovno obveznost</w:t>
      </w:r>
      <w:r>
        <w:rPr>
          <w:rFonts w:ascii="Arial" w:hAnsi="Arial" w:cs="Arial"/>
          <w:sz w:val="20"/>
          <w:szCs w:val="20"/>
        </w:rPr>
        <w:t xml:space="preserve">. </w:t>
      </w:r>
    </w:p>
    <w:p w14:paraId="3E7BAE1B" w14:textId="4ACB04ED" w:rsidR="00886EA0" w:rsidRDefault="00886EA0" w:rsidP="00886EA0">
      <w:pPr>
        <w:overflowPunct w:val="0"/>
        <w:autoSpaceDE w:val="0"/>
        <w:autoSpaceDN w:val="0"/>
        <w:spacing w:line="260" w:lineRule="exact"/>
        <w:jc w:val="both"/>
        <w:textAlignment w:val="baseline"/>
        <w:rPr>
          <w:rFonts w:cs="Arial"/>
          <w:b/>
          <w:bCs/>
          <w:szCs w:val="20"/>
          <w:lang w:val="sl-SI" w:eastAsia="sl-SI"/>
        </w:rPr>
      </w:pPr>
      <w:r w:rsidRPr="00672531">
        <w:rPr>
          <w:rFonts w:cs="Arial"/>
          <w:b/>
          <w:bCs/>
          <w:szCs w:val="20"/>
          <w:lang w:val="sl-SI" w:eastAsia="sl-SI"/>
        </w:rPr>
        <w:t xml:space="preserve">K </w:t>
      </w:r>
      <w:r>
        <w:rPr>
          <w:rFonts w:cs="Arial"/>
          <w:b/>
          <w:bCs/>
          <w:szCs w:val="20"/>
          <w:lang w:val="sl-SI" w:eastAsia="sl-SI"/>
        </w:rPr>
        <w:t>4</w:t>
      </w:r>
      <w:r w:rsidRPr="00672531">
        <w:rPr>
          <w:rFonts w:cs="Arial"/>
          <w:b/>
          <w:bCs/>
          <w:szCs w:val="20"/>
          <w:lang w:val="sl-SI" w:eastAsia="sl-SI"/>
        </w:rPr>
        <w:t xml:space="preserve">. členu </w:t>
      </w:r>
    </w:p>
    <w:p w14:paraId="29D30CF7" w14:textId="77777777" w:rsidR="00886EA0" w:rsidRDefault="00886EA0" w:rsidP="00886EA0">
      <w:pPr>
        <w:spacing w:line="240" w:lineRule="atLeast"/>
        <w:jc w:val="both"/>
        <w:rPr>
          <w:rFonts w:cs="Arial"/>
          <w:color w:val="000000"/>
          <w:szCs w:val="20"/>
          <w:lang w:val="sl-SI"/>
        </w:rPr>
      </w:pPr>
    </w:p>
    <w:p w14:paraId="20A51A54" w14:textId="77777777" w:rsidR="00886EA0" w:rsidRPr="00672531" w:rsidRDefault="00886EA0" w:rsidP="00886EA0">
      <w:pPr>
        <w:spacing w:line="240" w:lineRule="atLeast"/>
        <w:jc w:val="both"/>
        <w:rPr>
          <w:rFonts w:cs="Arial"/>
          <w:color w:val="000000"/>
          <w:szCs w:val="20"/>
          <w:lang w:val="sl-SI"/>
        </w:rPr>
      </w:pPr>
      <w:r>
        <w:rPr>
          <w:rFonts w:cs="Arial"/>
          <w:color w:val="000000"/>
          <w:szCs w:val="20"/>
          <w:lang w:val="sl-SI"/>
        </w:rPr>
        <w:t xml:space="preserve">V prilogi 1 Uredbe so določne plačilne liste in njihove sestavine. Ker je ustrezno, da je na plačilni listi prikazan tudi znesek osnovne plače, ki jo je vojak prejemal pred razporeditvijo na novo delovno mesto, saj je v primeru, ko je znesek osnovne plače na novem delovnem mestu nižji, upravičen do prejemanja razlike, se v prilogi 1 pri plačilni listi 1 in plačilni listi 2 doda šifra Z074. Ta predstavlja </w:t>
      </w:r>
      <w:r>
        <w:rPr>
          <w:rFonts w:cs="Arial"/>
          <w:szCs w:val="20"/>
          <w:lang w:val="sl-SI"/>
        </w:rPr>
        <w:t>o</w:t>
      </w:r>
      <w:r w:rsidRPr="0070398A">
        <w:rPr>
          <w:rFonts w:cs="Arial"/>
          <w:szCs w:val="20"/>
          <w:lang w:val="sl-SI"/>
        </w:rPr>
        <w:t>snovn</w:t>
      </w:r>
      <w:r>
        <w:rPr>
          <w:rFonts w:cs="Arial"/>
          <w:szCs w:val="20"/>
          <w:lang w:val="sl-SI"/>
        </w:rPr>
        <w:t>o</w:t>
      </w:r>
      <w:r w:rsidRPr="0070398A">
        <w:rPr>
          <w:rFonts w:cs="Arial"/>
          <w:szCs w:val="20"/>
          <w:lang w:val="sl-SI"/>
        </w:rPr>
        <w:t xml:space="preserve"> plač</w:t>
      </w:r>
      <w:r>
        <w:rPr>
          <w:rFonts w:cs="Arial"/>
          <w:szCs w:val="20"/>
          <w:lang w:val="sl-SI"/>
        </w:rPr>
        <w:t>o</w:t>
      </w:r>
      <w:r w:rsidRPr="0070398A">
        <w:rPr>
          <w:rFonts w:cs="Arial"/>
          <w:szCs w:val="20"/>
          <w:lang w:val="sl-SI"/>
        </w:rPr>
        <w:t xml:space="preserve"> vojaka pred prerazporeditv</w:t>
      </w:r>
      <w:r>
        <w:rPr>
          <w:rFonts w:cs="Arial"/>
          <w:szCs w:val="20"/>
          <w:lang w:val="sl-SI"/>
        </w:rPr>
        <w:t>i</w:t>
      </w:r>
      <w:r w:rsidRPr="0070398A">
        <w:rPr>
          <w:rFonts w:cs="Arial"/>
          <w:szCs w:val="20"/>
          <w:lang w:val="sl-SI"/>
        </w:rPr>
        <w:t>j</w:t>
      </w:r>
      <w:r>
        <w:rPr>
          <w:rFonts w:cs="Arial"/>
          <w:szCs w:val="20"/>
          <w:lang w:val="sl-SI"/>
        </w:rPr>
        <w:t>o, ki se prikaže na plačilni listi v znesku.</w:t>
      </w:r>
    </w:p>
    <w:p w14:paraId="78EFBDA3" w14:textId="29FEE7E4" w:rsidR="00886EA0" w:rsidRDefault="00886EA0" w:rsidP="00886EA0">
      <w:pPr>
        <w:overflowPunct w:val="0"/>
        <w:autoSpaceDE w:val="0"/>
        <w:autoSpaceDN w:val="0"/>
        <w:spacing w:line="260" w:lineRule="exact"/>
        <w:jc w:val="both"/>
        <w:textAlignment w:val="baseline"/>
        <w:rPr>
          <w:rFonts w:cs="Arial"/>
          <w:szCs w:val="20"/>
          <w:lang w:val="sl-SI" w:eastAsia="sl-SI"/>
        </w:rPr>
      </w:pPr>
    </w:p>
    <w:p w14:paraId="3312F224" w14:textId="0988752D" w:rsidR="003A1294" w:rsidRDefault="003A1294" w:rsidP="00886EA0">
      <w:pPr>
        <w:overflowPunct w:val="0"/>
        <w:autoSpaceDE w:val="0"/>
        <w:autoSpaceDN w:val="0"/>
        <w:spacing w:line="260" w:lineRule="exact"/>
        <w:jc w:val="both"/>
        <w:textAlignment w:val="baseline"/>
        <w:rPr>
          <w:rFonts w:cs="Arial"/>
          <w:b/>
          <w:bCs/>
          <w:szCs w:val="20"/>
          <w:lang w:val="sl-SI" w:eastAsia="sl-SI"/>
        </w:rPr>
      </w:pPr>
      <w:r w:rsidRPr="003A1294">
        <w:rPr>
          <w:rFonts w:cs="Arial"/>
          <w:b/>
          <w:bCs/>
          <w:szCs w:val="20"/>
          <w:lang w:val="sl-SI" w:eastAsia="sl-SI"/>
        </w:rPr>
        <w:t>K 5. členu:</w:t>
      </w:r>
    </w:p>
    <w:p w14:paraId="5303E303" w14:textId="77777777" w:rsidR="008D7F1E" w:rsidRPr="003A1294" w:rsidRDefault="008D7F1E" w:rsidP="00886EA0">
      <w:pPr>
        <w:overflowPunct w:val="0"/>
        <w:autoSpaceDE w:val="0"/>
        <w:autoSpaceDN w:val="0"/>
        <w:spacing w:line="260" w:lineRule="exact"/>
        <w:jc w:val="both"/>
        <w:textAlignment w:val="baseline"/>
        <w:rPr>
          <w:rFonts w:cs="Arial"/>
          <w:b/>
          <w:bCs/>
          <w:szCs w:val="20"/>
          <w:lang w:val="sl-SI" w:eastAsia="sl-SI"/>
        </w:rPr>
      </w:pPr>
    </w:p>
    <w:p w14:paraId="5497B49C" w14:textId="128EEF1B" w:rsidR="008D7F1E" w:rsidRDefault="003A1294" w:rsidP="00CC14B9">
      <w:pPr>
        <w:spacing w:line="240" w:lineRule="atLeast"/>
        <w:jc w:val="both"/>
        <w:rPr>
          <w:rFonts w:cs="Arial"/>
          <w:color w:val="000000"/>
          <w:szCs w:val="20"/>
          <w:lang w:val="sl-SI"/>
        </w:rPr>
      </w:pPr>
      <w:r w:rsidRPr="003A1294">
        <w:rPr>
          <w:rFonts w:cs="Arial"/>
          <w:bCs/>
          <w:szCs w:val="20"/>
          <w:lang w:val="sl-SI"/>
        </w:rPr>
        <w:t>Nove</w:t>
      </w:r>
      <w:r w:rsidRPr="003A1294">
        <w:rPr>
          <w:rFonts w:cs="Arial"/>
          <w:b/>
          <w:szCs w:val="20"/>
          <w:lang w:val="sl-SI"/>
        </w:rPr>
        <w:t xml:space="preserve"> </w:t>
      </w:r>
      <w:r w:rsidRPr="003A1294">
        <w:rPr>
          <w:rFonts w:cs="Arial"/>
          <w:color w:val="000000"/>
          <w:szCs w:val="20"/>
          <w:lang w:val="sl-SI"/>
        </w:rPr>
        <w:t>šifre C229, D042, J158 in J159 se začnejo uporabljati pri obračunu plače za mesec november 2021</w:t>
      </w:r>
      <w:r w:rsidR="00CC14B9" w:rsidRPr="00CC14B9">
        <w:rPr>
          <w:rFonts w:cs="Arial"/>
          <w:color w:val="000000"/>
          <w:szCs w:val="20"/>
          <w:lang w:val="sl-SI"/>
        </w:rPr>
        <w:t xml:space="preserve"> </w:t>
      </w:r>
      <w:r w:rsidR="00CC14B9">
        <w:rPr>
          <w:rFonts w:cs="Arial"/>
          <w:color w:val="000000"/>
          <w:szCs w:val="20"/>
          <w:lang w:val="sl-SI"/>
        </w:rPr>
        <w:t>(izplačilo v mesecu decembru 2021)</w:t>
      </w:r>
      <w:r>
        <w:rPr>
          <w:rFonts w:cs="Arial"/>
          <w:color w:val="000000"/>
          <w:szCs w:val="20"/>
          <w:lang w:val="sl-SI"/>
        </w:rPr>
        <w:t xml:space="preserve">, </w:t>
      </w:r>
      <w:r w:rsidR="00CC14B9">
        <w:rPr>
          <w:rFonts w:cs="Arial"/>
          <w:color w:val="000000"/>
          <w:szCs w:val="20"/>
          <w:lang w:val="sl-SI"/>
        </w:rPr>
        <w:t xml:space="preserve">saj je novela </w:t>
      </w:r>
      <w:proofErr w:type="spellStart"/>
      <w:r w:rsidR="00CC14B9">
        <w:rPr>
          <w:rFonts w:cs="Arial"/>
          <w:color w:val="000000"/>
          <w:szCs w:val="20"/>
          <w:lang w:val="sl-SI"/>
        </w:rPr>
        <w:t>ZODPol</w:t>
      </w:r>
      <w:proofErr w:type="spellEnd"/>
      <w:r w:rsidR="00CC14B9">
        <w:rPr>
          <w:rFonts w:cs="Arial"/>
          <w:color w:val="000000"/>
          <w:szCs w:val="20"/>
          <w:lang w:val="sl-SI"/>
        </w:rPr>
        <w:t xml:space="preserve">-G pričela veljati 13. novembra 2021, </w:t>
      </w:r>
      <w:r>
        <w:rPr>
          <w:rFonts w:cs="Arial"/>
          <w:color w:val="000000"/>
          <w:szCs w:val="20"/>
          <w:lang w:val="sl-SI"/>
        </w:rPr>
        <w:t xml:space="preserve">nova šifra I022 pa pri obračunu plače za mesec januar 2022 (izplačilo v mesecu februarju 2022).  </w:t>
      </w:r>
    </w:p>
    <w:p w14:paraId="10779117" w14:textId="5605CE42" w:rsidR="008D7F1E" w:rsidRDefault="008D7F1E" w:rsidP="00CC14B9">
      <w:pPr>
        <w:spacing w:line="240" w:lineRule="atLeast"/>
        <w:jc w:val="both"/>
        <w:rPr>
          <w:rFonts w:cs="Arial"/>
          <w:color w:val="000000"/>
          <w:szCs w:val="20"/>
          <w:lang w:val="sl-SI"/>
        </w:rPr>
      </w:pPr>
    </w:p>
    <w:p w14:paraId="37C6AEF1" w14:textId="5C321BC8" w:rsidR="008D7F1E" w:rsidRDefault="008D7F1E" w:rsidP="00CC14B9">
      <w:pPr>
        <w:spacing w:line="240" w:lineRule="atLeast"/>
        <w:jc w:val="both"/>
        <w:rPr>
          <w:rFonts w:cs="Arial"/>
          <w:color w:val="000000"/>
          <w:szCs w:val="20"/>
          <w:lang w:val="sl-SI"/>
        </w:rPr>
      </w:pPr>
    </w:p>
    <w:p w14:paraId="0960A565" w14:textId="77777777" w:rsidR="008D7F1E" w:rsidRDefault="008D7F1E" w:rsidP="00CC14B9">
      <w:pPr>
        <w:spacing w:line="240" w:lineRule="atLeast"/>
        <w:jc w:val="both"/>
        <w:rPr>
          <w:rFonts w:cs="Arial"/>
          <w:color w:val="000000"/>
          <w:szCs w:val="20"/>
          <w:lang w:val="sl-SI"/>
        </w:rPr>
      </w:pPr>
    </w:p>
    <w:p w14:paraId="3FA5BE84" w14:textId="77777777" w:rsidR="003A1294" w:rsidRPr="0078280C" w:rsidRDefault="003A1294" w:rsidP="003A1294">
      <w:pPr>
        <w:jc w:val="both"/>
        <w:rPr>
          <w:rFonts w:cs="Arial"/>
          <w:szCs w:val="20"/>
          <w:lang w:val="sl-SI"/>
        </w:rPr>
      </w:pPr>
    </w:p>
    <w:p w14:paraId="204B0E1A" w14:textId="617CBA05" w:rsidR="00886EA0" w:rsidRDefault="00886EA0" w:rsidP="00886EA0">
      <w:pPr>
        <w:rPr>
          <w:rFonts w:cs="Arial"/>
          <w:b/>
          <w:bCs/>
          <w:szCs w:val="20"/>
          <w:lang w:val="sl-SI"/>
        </w:rPr>
      </w:pPr>
      <w:r w:rsidRPr="0078280C">
        <w:rPr>
          <w:rFonts w:cs="Arial"/>
          <w:b/>
          <w:bCs/>
          <w:szCs w:val="20"/>
          <w:lang w:val="sl-SI"/>
        </w:rPr>
        <w:lastRenderedPageBreak/>
        <w:t xml:space="preserve">K </w:t>
      </w:r>
      <w:r w:rsidR="003A1294">
        <w:rPr>
          <w:rFonts w:cs="Arial"/>
          <w:b/>
          <w:bCs/>
          <w:szCs w:val="20"/>
          <w:lang w:val="sl-SI"/>
        </w:rPr>
        <w:t>6</w:t>
      </w:r>
      <w:r w:rsidRPr="0078280C">
        <w:rPr>
          <w:rFonts w:cs="Arial"/>
          <w:b/>
          <w:bCs/>
          <w:szCs w:val="20"/>
          <w:lang w:val="sl-SI"/>
        </w:rPr>
        <w:t>. členu</w:t>
      </w:r>
    </w:p>
    <w:p w14:paraId="08F929DC" w14:textId="59C7A0CE" w:rsidR="003A1294" w:rsidRDefault="003A1294" w:rsidP="00886EA0">
      <w:pPr>
        <w:rPr>
          <w:rFonts w:cs="Arial"/>
          <w:b/>
          <w:bCs/>
          <w:szCs w:val="20"/>
          <w:lang w:val="sl-SI"/>
        </w:rPr>
      </w:pPr>
    </w:p>
    <w:p w14:paraId="52F2E368" w14:textId="147D2F2B" w:rsidR="00E81DD6" w:rsidRPr="00CC14B9" w:rsidRDefault="003A1294" w:rsidP="00CC14B9">
      <w:pPr>
        <w:jc w:val="both"/>
        <w:rPr>
          <w:rFonts w:cs="Arial"/>
          <w:b/>
          <w:bCs/>
          <w:szCs w:val="20"/>
          <w:lang w:val="sl-SI"/>
        </w:rPr>
      </w:pPr>
      <w:r>
        <w:rPr>
          <w:rFonts w:cs="Arial"/>
          <w:szCs w:val="20"/>
          <w:lang w:val="sl-SI"/>
        </w:rPr>
        <w:t>Skladno z uveljavitveno določbo začne t</w:t>
      </w:r>
      <w:r w:rsidRPr="0078280C">
        <w:rPr>
          <w:rFonts w:cs="Arial"/>
          <w:szCs w:val="20"/>
          <w:lang w:val="sl-SI"/>
        </w:rPr>
        <w:t>a uredba veljati naslednji dan po objavi v Uradnem listu Republike Slovenije</w:t>
      </w:r>
      <w:r>
        <w:rPr>
          <w:rFonts w:cs="Arial"/>
          <w:szCs w:val="20"/>
          <w:lang w:val="sl-SI"/>
        </w:rPr>
        <w:t>.</w:t>
      </w:r>
    </w:p>
    <w:sectPr w:rsidR="00E81DD6" w:rsidRPr="00CC14B9" w:rsidSect="00E81DD6">
      <w:headerReference w:type="first" r:id="rId144"/>
      <w:pgSz w:w="11900" w:h="16840" w:code="9"/>
      <w:pgMar w:top="1134" w:right="1418" w:bottom="1134" w:left="1418"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47607" w14:textId="77777777" w:rsidR="00D20541" w:rsidRDefault="00D20541">
      <w:pPr>
        <w:spacing w:line="240" w:lineRule="auto"/>
      </w:pPr>
      <w:r>
        <w:separator/>
      </w:r>
    </w:p>
  </w:endnote>
  <w:endnote w:type="continuationSeparator" w:id="0">
    <w:p w14:paraId="0DB61881" w14:textId="77777777" w:rsidR="00D20541" w:rsidRDefault="00D20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CE808" w14:textId="77777777" w:rsidR="00D20541" w:rsidRDefault="00D20541">
      <w:pPr>
        <w:spacing w:line="240" w:lineRule="auto"/>
      </w:pPr>
      <w:r>
        <w:separator/>
      </w:r>
    </w:p>
  </w:footnote>
  <w:footnote w:type="continuationSeparator" w:id="0">
    <w:p w14:paraId="739093EE" w14:textId="77777777" w:rsidR="00D20541" w:rsidRDefault="00D205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72C3" w14:textId="77777777" w:rsidR="00D20541" w:rsidRPr="008F3500" w:rsidRDefault="00D20541" w:rsidP="00E81DD6">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6192" behindDoc="1" locked="0" layoutInCell="1" allowOverlap="1" wp14:anchorId="7C4E2928" wp14:editId="5D8DD71B">
          <wp:simplePos x="0" y="0"/>
          <wp:positionH relativeFrom="page">
            <wp:posOffset>612140</wp:posOffset>
          </wp:positionH>
          <wp:positionV relativeFrom="page">
            <wp:posOffset>648335</wp:posOffset>
          </wp:positionV>
          <wp:extent cx="2372360" cy="313055"/>
          <wp:effectExtent l="0" t="0" r="8890" b="0"/>
          <wp:wrapNone/>
          <wp:docPr id="4" name="Slika 4"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2" distB="4294967292" distL="114300" distR="114300" simplePos="0" relativeHeight="251658240" behindDoc="0" locked="0" layoutInCell="0" allowOverlap="1" wp14:anchorId="258206A5" wp14:editId="0845A7A2">
              <wp:simplePos x="0" y="0"/>
              <wp:positionH relativeFrom="column">
                <wp:posOffset>-463550</wp:posOffset>
              </wp:positionH>
              <wp:positionV relativeFrom="page">
                <wp:posOffset>3600449</wp:posOffset>
              </wp:positionV>
              <wp:extent cx="215900" cy="0"/>
              <wp:effectExtent l="0" t="0" r="0" b="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A6A1714" id="_x0000_t32" coordsize="21600,21600" o:spt="32" o:oned="t" path="m,l21600,21600e" filled="f">
              <v:path arrowok="t" fillok="f" o:connecttype="none"/>
              <o:lock v:ext="edit" shapetype="t"/>
            </v:shapetype>
            <v:shape id="Raven puščični povezovalnik 2" o:spid="_x0000_s1026" type="#_x0000_t32" style="position:absolute;margin-left:-36.5pt;margin-top:283.5pt;width:17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PydtPoAQAAkAMAAA4AAAAAAAAAAAAAAAAALgIAAGRycy9lMm9Eb2MueG1s&#10;UEsBAi0AFAAGAAgAAAAhAEiYK/DeAAAACwEAAA8AAAAAAAAAAAAAAAAAQgQAAGRycy9kb3ducmV2&#10;LnhtbFBLBQYAAAAABAAEAPMAAABNBQAAAAA=&#10;" o:allowincell="f" strokecolor="#529dba" strokeweight=".5pt">
              <w10:wrap anchory="page"/>
            </v:shape>
          </w:pict>
        </mc:Fallback>
      </mc:AlternateContent>
    </w:r>
    <w:r>
      <w:rPr>
        <w:rFonts w:cs="Arial"/>
        <w:sz w:val="16"/>
        <w:lang w:val="sl-SI"/>
      </w:rPr>
      <w:t xml:space="preserve">        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3F6B970E" w14:textId="77777777" w:rsidR="00D20541" w:rsidRPr="008F3500" w:rsidRDefault="00D20541" w:rsidP="00E81DD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1D8EC35D" w14:textId="77777777" w:rsidR="00D20541" w:rsidRPr="008F3500" w:rsidRDefault="00D20541" w:rsidP="00E81DD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8E98102" w14:textId="77777777" w:rsidR="00D20541" w:rsidRPr="008F3500" w:rsidRDefault="00D20541" w:rsidP="00E81DD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0106E260" w14:textId="77777777" w:rsidR="00D20541" w:rsidRPr="008F3500" w:rsidRDefault="00D20541" w:rsidP="00E81DD6">
    <w:pPr>
      <w:pStyle w:val="Glava"/>
      <w:tabs>
        <w:tab w:val="clear" w:pos="4320"/>
        <w:tab w:val="clear" w:pos="8640"/>
        <w:tab w:val="left" w:pos="5112"/>
      </w:tabs>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B476" w14:textId="77777777" w:rsidR="00D20541" w:rsidRPr="008F3500" w:rsidRDefault="00D20541" w:rsidP="00E81DD6">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1" locked="0" layoutInCell="1" allowOverlap="1" wp14:anchorId="29635CDA" wp14:editId="63EDF321">
          <wp:simplePos x="0" y="0"/>
          <wp:positionH relativeFrom="page">
            <wp:posOffset>612140</wp:posOffset>
          </wp:positionH>
          <wp:positionV relativeFrom="page">
            <wp:posOffset>648335</wp:posOffset>
          </wp:positionV>
          <wp:extent cx="2372360" cy="313055"/>
          <wp:effectExtent l="0" t="0" r="8890" b="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2" distB="4294967292" distL="114300" distR="114300" simplePos="0" relativeHeight="251659264" behindDoc="0" locked="0" layoutInCell="0" allowOverlap="1" wp14:anchorId="3A953452" wp14:editId="090506E2">
              <wp:simplePos x="0" y="0"/>
              <wp:positionH relativeFrom="column">
                <wp:posOffset>-463550</wp:posOffset>
              </wp:positionH>
              <wp:positionV relativeFrom="page">
                <wp:posOffset>3600449</wp:posOffset>
              </wp:positionV>
              <wp:extent cx="215900" cy="0"/>
              <wp:effectExtent l="0" t="0" r="0" b="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62D05D2" id="_x0000_t32" coordsize="21600,21600" o:spt="32" o:oned="t" path="m,l21600,21600e" filled="f">
              <v:path arrowok="t" fillok="f" o:connecttype="none"/>
              <o:lock v:ext="edit" shapetype="t"/>
            </v:shapetype>
            <v:shape id="Raven puščični povezovalnik 3" o:spid="_x0000_s1026" type="#_x0000_t32" style="position:absolute;margin-left:-36.5pt;margin-top:283.5pt;width:17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tQ6QEAAJADAAAOAAAAZHJzL2Uyb0RvYy54bWysU11u2zAMfh+wOwh6X+wkSLEacYotWffS&#10;bcHaHYCRZVuoTAqSYie7Qw+xu7T3mqT8rGvfhr0IlMjvI/mRml/tOs16aZ0iLPl4lHMmUVClsCn5&#10;j7vrd+85cx6wAk0oS76Xjl8t3r6ZD6aQE2pJV9KyQIKuGEzJW+9NkWVOtLIDNyIjMThrsh34cLVN&#10;VlkYAnuns0meX2QD2cpYEtK58Lo6OPki8de1FP5bXTvpmS55qM2n06ZzE89sMYeisWBaJY5lwD9U&#10;0YHCkPRMtQIPbGvVK6pOCUuOaj8S1GVU10rI1EPoZpy/6Oa2BSNTL0EcZ84yuf9HK772a8tUVfIp&#10;ZwhdGNF36CUys3369figHh9QMUO9/Ek9aFT3bBo1G4wrAnSJaxu7Fju8NTck7h1DWraAjUy13+1N&#10;IBxHRPYXJF6cCZk3wxeqQgxsPSUBd7XtImWQhu3SnPbnOcmdZyI8TsazyzxMU5xcGRQnnLHOf5bU&#10;sWiU3HkLqmn9khDDMpAdpyzQ3zgfq4LiBIhJka6V1mknNLKh5BfTWZ4AjrSqojOGOdtsltqyoEjJ&#10;Z5PL1ccPqcXgeR5maYtVImslVJ+OtgelD3ZIrvGoTBTjIOuGqv3anhQLY09VHlc07tXze0L/+UiL&#10;3wAAAP//AwBQSwMEFAAGAAgAAAAhAEiYK/DeAAAACwEAAA8AAABkcnMvZG93bnJldi54bWxMj0Fr&#10;wkAQhe+F/odlCt7iRqWmptmIBPQgtFAt9Lpmp0lodjbsrhr/fadQaG9vZh5vvlesR9uLC/rQOVIw&#10;m6YgkGpnOmoUvB+3yROIEDUZ3TtCBTcMsC7v7wqdG3elN7wcYiM4hEKuFbQxDrmUoW7R6jB1AxLf&#10;Pp23OvLoG2m8vnK47eU8TZfS6o74Q6sHrFqsvw5nq2BzpHnYzcIHZcO+3larWPnXF6UmD+PmGUTE&#10;Mf6Z4Qef0aFkppM7kwmiV5BkC+4SFTwuMxbsSBYrFqffjSwL+b9D+Q0AAP//AwBQSwECLQAUAAYA&#10;CAAAACEAtoM4kv4AAADhAQAAEwAAAAAAAAAAAAAAAAAAAAAAW0NvbnRlbnRfVHlwZXNdLnhtbFBL&#10;AQItABQABgAIAAAAIQA4/SH/1gAAAJQBAAALAAAAAAAAAAAAAAAAAC8BAABfcmVscy8ucmVsc1BL&#10;AQItABQABgAIAAAAIQCJsvtQ6QEAAJADAAAOAAAAAAAAAAAAAAAAAC4CAABkcnMvZTJvRG9jLnht&#10;bFBLAQItABQABgAIAAAAIQBImCvw3gAAAAsBAAAPAAAAAAAAAAAAAAAAAEMEAABkcnMvZG93bnJl&#10;di54bWxQSwUGAAAAAAQABADzAAAATg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7AE3FF0F" w14:textId="77777777" w:rsidR="00D20541" w:rsidRPr="008F3500" w:rsidRDefault="00D20541" w:rsidP="00E81DD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17BCEDBE" w14:textId="77777777" w:rsidR="00D20541" w:rsidRPr="008F3500" w:rsidRDefault="00D20541" w:rsidP="00E81DD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45F95F46" w14:textId="77777777" w:rsidR="00D20541" w:rsidRPr="008F3500" w:rsidRDefault="00D20541" w:rsidP="00E81DD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0AC8E4B0" w14:textId="77777777" w:rsidR="00D20541" w:rsidRPr="008F3500" w:rsidRDefault="00D20541" w:rsidP="00E81DD6">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16A15"/>
    <w:multiLevelType w:val="hybridMultilevel"/>
    <w:tmpl w:val="FE3C0276"/>
    <w:lvl w:ilvl="0" w:tplc="0424000F">
      <w:start w:val="1"/>
      <w:numFmt w:val="decimal"/>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1" w15:restartNumberingAfterBreak="0">
    <w:nsid w:val="1A125811"/>
    <w:multiLevelType w:val="hybridMultilevel"/>
    <w:tmpl w:val="7840A004"/>
    <w:lvl w:ilvl="0" w:tplc="651A0D8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AC30079"/>
    <w:multiLevelType w:val="hybridMultilevel"/>
    <w:tmpl w:val="DA4E92A6"/>
    <w:lvl w:ilvl="0" w:tplc="866EB266">
      <w:start w:val="1"/>
      <w:numFmt w:val="decimal"/>
      <w:lvlText w:val="%1."/>
      <w:lvlJc w:val="left"/>
      <w:pPr>
        <w:tabs>
          <w:tab w:val="num" w:pos="928"/>
        </w:tabs>
        <w:ind w:left="928" w:hanging="360"/>
      </w:pPr>
      <w:rPr>
        <w:b/>
        <w:bCs/>
      </w:rPr>
    </w:lvl>
    <w:lvl w:ilvl="1" w:tplc="401AB356">
      <w:start w:val="2"/>
      <w:numFmt w:val="upperRoman"/>
      <w:lvlText w:val="%2."/>
      <w:lvlJc w:val="left"/>
      <w:pPr>
        <w:tabs>
          <w:tab w:val="num" w:pos="2008"/>
        </w:tabs>
        <w:ind w:left="2008" w:hanging="720"/>
      </w:pPr>
      <w:rPr>
        <w:rFonts w:hint="default"/>
      </w:rPr>
    </w:lvl>
    <w:lvl w:ilvl="2" w:tplc="0424001B" w:tentative="1">
      <w:start w:val="1"/>
      <w:numFmt w:val="lowerRoman"/>
      <w:lvlText w:val="%3."/>
      <w:lvlJc w:val="right"/>
      <w:pPr>
        <w:tabs>
          <w:tab w:val="num" w:pos="2368"/>
        </w:tabs>
        <w:ind w:left="2368" w:hanging="180"/>
      </w:pPr>
    </w:lvl>
    <w:lvl w:ilvl="3" w:tplc="0424000F" w:tentative="1">
      <w:start w:val="1"/>
      <w:numFmt w:val="decimal"/>
      <w:lvlText w:val="%4."/>
      <w:lvlJc w:val="left"/>
      <w:pPr>
        <w:tabs>
          <w:tab w:val="num" w:pos="3088"/>
        </w:tabs>
        <w:ind w:left="3088" w:hanging="360"/>
      </w:pPr>
    </w:lvl>
    <w:lvl w:ilvl="4" w:tplc="04240019" w:tentative="1">
      <w:start w:val="1"/>
      <w:numFmt w:val="lowerLetter"/>
      <w:lvlText w:val="%5."/>
      <w:lvlJc w:val="left"/>
      <w:pPr>
        <w:tabs>
          <w:tab w:val="num" w:pos="3808"/>
        </w:tabs>
        <w:ind w:left="3808" w:hanging="360"/>
      </w:pPr>
    </w:lvl>
    <w:lvl w:ilvl="5" w:tplc="0424001B" w:tentative="1">
      <w:start w:val="1"/>
      <w:numFmt w:val="lowerRoman"/>
      <w:lvlText w:val="%6."/>
      <w:lvlJc w:val="right"/>
      <w:pPr>
        <w:tabs>
          <w:tab w:val="num" w:pos="4528"/>
        </w:tabs>
        <w:ind w:left="4528" w:hanging="180"/>
      </w:pPr>
    </w:lvl>
    <w:lvl w:ilvl="6" w:tplc="0424000F" w:tentative="1">
      <w:start w:val="1"/>
      <w:numFmt w:val="decimal"/>
      <w:lvlText w:val="%7."/>
      <w:lvlJc w:val="left"/>
      <w:pPr>
        <w:tabs>
          <w:tab w:val="num" w:pos="5248"/>
        </w:tabs>
        <w:ind w:left="5248" w:hanging="360"/>
      </w:pPr>
    </w:lvl>
    <w:lvl w:ilvl="7" w:tplc="04240019" w:tentative="1">
      <w:start w:val="1"/>
      <w:numFmt w:val="lowerLetter"/>
      <w:lvlText w:val="%8."/>
      <w:lvlJc w:val="left"/>
      <w:pPr>
        <w:tabs>
          <w:tab w:val="num" w:pos="5968"/>
        </w:tabs>
        <w:ind w:left="5968" w:hanging="360"/>
      </w:pPr>
    </w:lvl>
    <w:lvl w:ilvl="8" w:tplc="0424001B" w:tentative="1">
      <w:start w:val="1"/>
      <w:numFmt w:val="lowerRoman"/>
      <w:lvlText w:val="%9."/>
      <w:lvlJc w:val="right"/>
      <w:pPr>
        <w:tabs>
          <w:tab w:val="num" w:pos="6688"/>
        </w:tabs>
        <w:ind w:left="6688" w:hanging="180"/>
      </w:p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11664A"/>
    <w:multiLevelType w:val="hybridMultilevel"/>
    <w:tmpl w:val="54A24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F8C0BA7"/>
    <w:multiLevelType w:val="hybridMultilevel"/>
    <w:tmpl w:val="6C126518"/>
    <w:lvl w:ilvl="0" w:tplc="864A2C28">
      <w:start w:val="1"/>
      <w:numFmt w:val="upperRoman"/>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12" w15:restartNumberingAfterBreak="0">
    <w:nsid w:val="77A37B7D"/>
    <w:multiLevelType w:val="hybridMultilevel"/>
    <w:tmpl w:val="0442AF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9"/>
  </w:num>
  <w:num w:numId="5">
    <w:abstractNumId w:val="6"/>
  </w:num>
  <w:num w:numId="6">
    <w:abstractNumId w:val="3"/>
  </w:num>
  <w:num w:numId="7">
    <w:abstractNumId w:val="5"/>
  </w:num>
  <w:num w:numId="8">
    <w:abstractNumId w:val="8"/>
  </w:num>
  <w:num w:numId="9">
    <w:abstractNumId w:val="1"/>
  </w:num>
  <w:num w:numId="10">
    <w:abstractNumId w:val="1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15"/>
    <w:rsid w:val="00006A12"/>
    <w:rsid w:val="00055AEF"/>
    <w:rsid w:val="000F550A"/>
    <w:rsid w:val="001042F0"/>
    <w:rsid w:val="00151957"/>
    <w:rsid w:val="0019418E"/>
    <w:rsid w:val="001E08D9"/>
    <w:rsid w:val="00206A1D"/>
    <w:rsid w:val="0022058F"/>
    <w:rsid w:val="002B3164"/>
    <w:rsid w:val="002F309E"/>
    <w:rsid w:val="0031359C"/>
    <w:rsid w:val="00376E73"/>
    <w:rsid w:val="0038533D"/>
    <w:rsid w:val="003A1294"/>
    <w:rsid w:val="003E1894"/>
    <w:rsid w:val="004069C0"/>
    <w:rsid w:val="00440932"/>
    <w:rsid w:val="004861A0"/>
    <w:rsid w:val="004E09AF"/>
    <w:rsid w:val="0059630F"/>
    <w:rsid w:val="005A1EFA"/>
    <w:rsid w:val="00634DDE"/>
    <w:rsid w:val="00640CEF"/>
    <w:rsid w:val="0066502F"/>
    <w:rsid w:val="00672531"/>
    <w:rsid w:val="006C1E95"/>
    <w:rsid w:val="0070398A"/>
    <w:rsid w:val="00776F78"/>
    <w:rsid w:val="007869D3"/>
    <w:rsid w:val="00791DF5"/>
    <w:rsid w:val="007A3CFB"/>
    <w:rsid w:val="007F56B0"/>
    <w:rsid w:val="00804602"/>
    <w:rsid w:val="00867369"/>
    <w:rsid w:val="00886EA0"/>
    <w:rsid w:val="008923BE"/>
    <w:rsid w:val="008C28FF"/>
    <w:rsid w:val="008D7F1E"/>
    <w:rsid w:val="00962C1F"/>
    <w:rsid w:val="00966037"/>
    <w:rsid w:val="00967D30"/>
    <w:rsid w:val="009C1BD3"/>
    <w:rsid w:val="00B25942"/>
    <w:rsid w:val="00B35EC3"/>
    <w:rsid w:val="00B8302F"/>
    <w:rsid w:val="00BB57A0"/>
    <w:rsid w:val="00BC1CBD"/>
    <w:rsid w:val="00BD26F7"/>
    <w:rsid w:val="00BD2F7A"/>
    <w:rsid w:val="00C33DA2"/>
    <w:rsid w:val="00C74642"/>
    <w:rsid w:val="00CA2F64"/>
    <w:rsid w:val="00CB1EB6"/>
    <w:rsid w:val="00CC14B9"/>
    <w:rsid w:val="00D20541"/>
    <w:rsid w:val="00D47E25"/>
    <w:rsid w:val="00D7760F"/>
    <w:rsid w:val="00D9462C"/>
    <w:rsid w:val="00E02715"/>
    <w:rsid w:val="00E07E8F"/>
    <w:rsid w:val="00E81A29"/>
    <w:rsid w:val="00E81DD6"/>
    <w:rsid w:val="00EA1434"/>
    <w:rsid w:val="00EA3EFF"/>
    <w:rsid w:val="00EB1FF9"/>
    <w:rsid w:val="00EE2014"/>
    <w:rsid w:val="00F16A59"/>
    <w:rsid w:val="00FC2EFA"/>
    <w:rsid w:val="00FF4B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A587"/>
  <w15:chartTrackingRefBased/>
  <w15:docId w15:val="{AFD2E06E-FCAE-4098-B572-1C4E5CFB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2715"/>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E02715"/>
    <w:pPr>
      <w:keepNext/>
      <w:spacing w:before="240" w:after="60"/>
      <w:outlineLvl w:val="0"/>
    </w:pPr>
    <w:rPr>
      <w:b/>
      <w:kern w:val="32"/>
      <w:sz w:val="28"/>
      <w:szCs w:val="32"/>
    </w:rPr>
  </w:style>
  <w:style w:type="paragraph" w:styleId="Naslov2">
    <w:name w:val="heading 2"/>
    <w:basedOn w:val="Navaden"/>
    <w:next w:val="Navaden"/>
    <w:link w:val="Naslov2Znak"/>
    <w:uiPriority w:val="9"/>
    <w:semiHidden/>
    <w:unhideWhenUsed/>
    <w:qFormat/>
    <w:rsid w:val="000F55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02715"/>
    <w:rPr>
      <w:rFonts w:ascii="Arial" w:eastAsia="Times New Roman" w:hAnsi="Arial" w:cs="Times New Roman"/>
      <w:b/>
      <w:kern w:val="32"/>
      <w:sz w:val="28"/>
      <w:szCs w:val="32"/>
      <w:lang w:val="en-US"/>
    </w:rPr>
  </w:style>
  <w:style w:type="paragraph" w:styleId="Glava">
    <w:name w:val="header"/>
    <w:basedOn w:val="Navaden"/>
    <w:link w:val="GlavaZnak"/>
    <w:rsid w:val="00E02715"/>
    <w:pPr>
      <w:tabs>
        <w:tab w:val="center" w:pos="4320"/>
        <w:tab w:val="right" w:pos="8640"/>
      </w:tabs>
    </w:pPr>
  </w:style>
  <w:style w:type="character" w:customStyle="1" w:styleId="GlavaZnak">
    <w:name w:val="Glava Znak"/>
    <w:basedOn w:val="Privzetapisavaodstavka"/>
    <w:link w:val="Glava"/>
    <w:rsid w:val="00E02715"/>
    <w:rPr>
      <w:rFonts w:ascii="Arial" w:eastAsia="Times New Roman" w:hAnsi="Arial" w:cs="Times New Roman"/>
      <w:sz w:val="20"/>
      <w:szCs w:val="24"/>
      <w:lang w:val="en-US"/>
    </w:rPr>
  </w:style>
  <w:style w:type="character" w:styleId="Hiperpovezava">
    <w:name w:val="Hyperlink"/>
    <w:uiPriority w:val="99"/>
    <w:rsid w:val="00E02715"/>
    <w:rPr>
      <w:color w:val="0000FF"/>
      <w:u w:val="single"/>
    </w:rPr>
  </w:style>
  <w:style w:type="paragraph" w:customStyle="1" w:styleId="Neotevilenodstavek">
    <w:name w:val="Neoštevilčen odstavek"/>
    <w:basedOn w:val="Navaden"/>
    <w:link w:val="NeotevilenodstavekZnak"/>
    <w:qFormat/>
    <w:rsid w:val="00E02715"/>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02715"/>
    <w:rPr>
      <w:rFonts w:ascii="Arial" w:eastAsia="Times New Roman" w:hAnsi="Arial" w:cs="Arial"/>
      <w:lang w:eastAsia="sl-SI"/>
    </w:rPr>
  </w:style>
  <w:style w:type="paragraph" w:customStyle="1" w:styleId="Oddelek">
    <w:name w:val="Oddelek"/>
    <w:basedOn w:val="Navaden"/>
    <w:link w:val="OddelekZnak1"/>
    <w:qFormat/>
    <w:rsid w:val="00E0271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02715"/>
    <w:rPr>
      <w:rFonts w:ascii="Arial" w:eastAsia="Times New Roman" w:hAnsi="Arial" w:cs="Arial"/>
      <w:b/>
      <w:lang w:eastAsia="sl-SI"/>
    </w:rPr>
  </w:style>
  <w:style w:type="paragraph" w:styleId="Telobesedila2">
    <w:name w:val="Body Text 2"/>
    <w:basedOn w:val="Navaden"/>
    <w:link w:val="Telobesedila2Znak"/>
    <w:rsid w:val="00E02715"/>
    <w:pPr>
      <w:spacing w:after="120" w:line="480" w:lineRule="auto"/>
    </w:pPr>
    <w:rPr>
      <w:rFonts w:ascii="Calibri" w:eastAsia="Calibri" w:hAnsi="Calibri"/>
      <w:sz w:val="22"/>
      <w:szCs w:val="22"/>
    </w:rPr>
  </w:style>
  <w:style w:type="character" w:customStyle="1" w:styleId="Telobesedila2Znak">
    <w:name w:val="Telo besedila 2 Znak"/>
    <w:basedOn w:val="Privzetapisavaodstavka"/>
    <w:link w:val="Telobesedila2"/>
    <w:rsid w:val="00E02715"/>
    <w:rPr>
      <w:rFonts w:ascii="Calibri" w:eastAsia="Calibri" w:hAnsi="Calibri" w:cs="Times New Roman"/>
      <w:lang w:val="en-US"/>
    </w:rPr>
  </w:style>
  <w:style w:type="paragraph" w:styleId="Odstavekseznama">
    <w:name w:val="List Paragraph"/>
    <w:basedOn w:val="Navaden"/>
    <w:uiPriority w:val="34"/>
    <w:qFormat/>
    <w:rsid w:val="00E02715"/>
    <w:pPr>
      <w:ind w:left="720"/>
      <w:contextualSpacing/>
    </w:pPr>
  </w:style>
  <w:style w:type="character" w:customStyle="1" w:styleId="highlight">
    <w:name w:val="highlight"/>
    <w:basedOn w:val="Privzetapisavaodstavka"/>
    <w:rsid w:val="00E02715"/>
  </w:style>
  <w:style w:type="character" w:customStyle="1" w:styleId="Naslov2Znak">
    <w:name w:val="Naslov 2 Znak"/>
    <w:basedOn w:val="Privzetapisavaodstavka"/>
    <w:link w:val="Naslov2"/>
    <w:uiPriority w:val="9"/>
    <w:semiHidden/>
    <w:rsid w:val="000F550A"/>
    <w:rPr>
      <w:rFonts w:asciiTheme="majorHAnsi" w:eastAsiaTheme="majorEastAsia" w:hAnsiTheme="majorHAnsi" w:cstheme="majorBidi"/>
      <w:color w:val="2F5496" w:themeColor="accent1" w:themeShade="BF"/>
      <w:sz w:val="26"/>
      <w:szCs w:val="26"/>
      <w:lang w:val="en-US"/>
    </w:rPr>
  </w:style>
  <w:style w:type="paragraph" w:customStyle="1" w:styleId="odstavek">
    <w:name w:val="odstavek"/>
    <w:basedOn w:val="Navaden"/>
    <w:rsid w:val="006C1E95"/>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EA1434"/>
    <w:pPr>
      <w:spacing w:before="100" w:beforeAutospacing="1" w:after="100" w:afterAutospacing="1" w:line="240" w:lineRule="auto"/>
    </w:pPr>
    <w:rPr>
      <w:rFonts w:ascii="Times New Roman" w:hAnsi="Times New Roman"/>
      <w:sz w:val="24"/>
      <w:lang w:val="sl-SI" w:eastAsia="sl-SI"/>
    </w:rPr>
  </w:style>
  <w:style w:type="table" w:styleId="Tabelamrea">
    <w:name w:val="Table Grid"/>
    <w:basedOn w:val="Navadnatabela"/>
    <w:uiPriority w:val="39"/>
    <w:rsid w:val="0080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12878">
      <w:bodyDiv w:val="1"/>
      <w:marLeft w:val="0"/>
      <w:marRight w:val="0"/>
      <w:marTop w:val="0"/>
      <w:marBottom w:val="0"/>
      <w:divBdr>
        <w:top w:val="none" w:sz="0" w:space="0" w:color="auto"/>
        <w:left w:val="none" w:sz="0" w:space="0" w:color="auto"/>
        <w:bottom w:val="none" w:sz="0" w:space="0" w:color="auto"/>
        <w:right w:val="none" w:sz="0" w:space="0" w:color="auto"/>
      </w:divBdr>
    </w:div>
    <w:div w:id="307710849">
      <w:bodyDiv w:val="1"/>
      <w:marLeft w:val="0"/>
      <w:marRight w:val="0"/>
      <w:marTop w:val="0"/>
      <w:marBottom w:val="0"/>
      <w:divBdr>
        <w:top w:val="none" w:sz="0" w:space="0" w:color="auto"/>
        <w:left w:val="none" w:sz="0" w:space="0" w:color="auto"/>
        <w:bottom w:val="none" w:sz="0" w:space="0" w:color="auto"/>
        <w:right w:val="none" w:sz="0" w:space="0" w:color="auto"/>
      </w:divBdr>
      <w:divsChild>
        <w:div w:id="28916642">
          <w:marLeft w:val="0"/>
          <w:marRight w:val="0"/>
          <w:marTop w:val="0"/>
          <w:marBottom w:val="0"/>
          <w:divBdr>
            <w:top w:val="none" w:sz="0" w:space="0" w:color="auto"/>
            <w:left w:val="none" w:sz="0" w:space="0" w:color="auto"/>
            <w:bottom w:val="none" w:sz="0" w:space="0" w:color="auto"/>
            <w:right w:val="none" w:sz="0" w:space="0" w:color="auto"/>
          </w:divBdr>
        </w:div>
        <w:div w:id="1381591198">
          <w:marLeft w:val="0"/>
          <w:marRight w:val="0"/>
          <w:marTop w:val="0"/>
          <w:marBottom w:val="0"/>
          <w:divBdr>
            <w:top w:val="none" w:sz="0" w:space="0" w:color="auto"/>
            <w:left w:val="none" w:sz="0" w:space="0" w:color="auto"/>
            <w:bottom w:val="none" w:sz="0" w:space="0" w:color="auto"/>
            <w:right w:val="none" w:sz="0" w:space="0" w:color="auto"/>
          </w:divBdr>
        </w:div>
      </w:divsChild>
    </w:div>
    <w:div w:id="337270602">
      <w:bodyDiv w:val="1"/>
      <w:marLeft w:val="0"/>
      <w:marRight w:val="0"/>
      <w:marTop w:val="0"/>
      <w:marBottom w:val="0"/>
      <w:divBdr>
        <w:top w:val="none" w:sz="0" w:space="0" w:color="auto"/>
        <w:left w:val="none" w:sz="0" w:space="0" w:color="auto"/>
        <w:bottom w:val="none" w:sz="0" w:space="0" w:color="auto"/>
        <w:right w:val="none" w:sz="0" w:space="0" w:color="auto"/>
      </w:divBdr>
    </w:div>
    <w:div w:id="642731254">
      <w:bodyDiv w:val="1"/>
      <w:marLeft w:val="0"/>
      <w:marRight w:val="0"/>
      <w:marTop w:val="0"/>
      <w:marBottom w:val="0"/>
      <w:divBdr>
        <w:top w:val="none" w:sz="0" w:space="0" w:color="auto"/>
        <w:left w:val="none" w:sz="0" w:space="0" w:color="auto"/>
        <w:bottom w:val="none" w:sz="0" w:space="0" w:color="auto"/>
        <w:right w:val="none" w:sz="0" w:space="0" w:color="auto"/>
      </w:divBdr>
    </w:div>
    <w:div w:id="729302543">
      <w:bodyDiv w:val="1"/>
      <w:marLeft w:val="0"/>
      <w:marRight w:val="0"/>
      <w:marTop w:val="0"/>
      <w:marBottom w:val="0"/>
      <w:divBdr>
        <w:top w:val="none" w:sz="0" w:space="0" w:color="auto"/>
        <w:left w:val="none" w:sz="0" w:space="0" w:color="auto"/>
        <w:bottom w:val="none" w:sz="0" w:space="0" w:color="auto"/>
        <w:right w:val="none" w:sz="0" w:space="0" w:color="auto"/>
      </w:divBdr>
    </w:div>
    <w:div w:id="939802795">
      <w:bodyDiv w:val="1"/>
      <w:marLeft w:val="0"/>
      <w:marRight w:val="0"/>
      <w:marTop w:val="0"/>
      <w:marBottom w:val="0"/>
      <w:divBdr>
        <w:top w:val="none" w:sz="0" w:space="0" w:color="auto"/>
        <w:left w:val="none" w:sz="0" w:space="0" w:color="auto"/>
        <w:bottom w:val="none" w:sz="0" w:space="0" w:color="auto"/>
        <w:right w:val="none" w:sz="0" w:space="0" w:color="auto"/>
      </w:divBdr>
      <w:divsChild>
        <w:div w:id="1785925254">
          <w:marLeft w:val="0"/>
          <w:marRight w:val="0"/>
          <w:marTop w:val="0"/>
          <w:marBottom w:val="0"/>
          <w:divBdr>
            <w:top w:val="none" w:sz="0" w:space="0" w:color="auto"/>
            <w:left w:val="none" w:sz="0" w:space="0" w:color="auto"/>
            <w:bottom w:val="none" w:sz="0" w:space="0" w:color="auto"/>
            <w:right w:val="none" w:sz="0" w:space="0" w:color="auto"/>
          </w:divBdr>
        </w:div>
        <w:div w:id="754866669">
          <w:marLeft w:val="0"/>
          <w:marRight w:val="0"/>
          <w:marTop w:val="0"/>
          <w:marBottom w:val="0"/>
          <w:divBdr>
            <w:top w:val="none" w:sz="0" w:space="0" w:color="auto"/>
            <w:left w:val="none" w:sz="0" w:space="0" w:color="auto"/>
            <w:bottom w:val="none" w:sz="0" w:space="0" w:color="auto"/>
            <w:right w:val="none" w:sz="0" w:space="0" w:color="auto"/>
          </w:divBdr>
        </w:div>
        <w:div w:id="3631216">
          <w:marLeft w:val="0"/>
          <w:marRight w:val="0"/>
          <w:marTop w:val="0"/>
          <w:marBottom w:val="0"/>
          <w:divBdr>
            <w:top w:val="none" w:sz="0" w:space="0" w:color="auto"/>
            <w:left w:val="none" w:sz="0" w:space="0" w:color="auto"/>
            <w:bottom w:val="none" w:sz="0" w:space="0" w:color="auto"/>
            <w:right w:val="none" w:sz="0" w:space="0" w:color="auto"/>
          </w:divBdr>
        </w:div>
      </w:divsChild>
    </w:div>
    <w:div w:id="968781669">
      <w:bodyDiv w:val="1"/>
      <w:marLeft w:val="0"/>
      <w:marRight w:val="0"/>
      <w:marTop w:val="0"/>
      <w:marBottom w:val="0"/>
      <w:divBdr>
        <w:top w:val="none" w:sz="0" w:space="0" w:color="auto"/>
        <w:left w:val="none" w:sz="0" w:space="0" w:color="auto"/>
        <w:bottom w:val="none" w:sz="0" w:space="0" w:color="auto"/>
        <w:right w:val="none" w:sz="0" w:space="0" w:color="auto"/>
      </w:divBdr>
      <w:divsChild>
        <w:div w:id="1166287919">
          <w:marLeft w:val="0"/>
          <w:marRight w:val="0"/>
          <w:marTop w:val="0"/>
          <w:marBottom w:val="0"/>
          <w:divBdr>
            <w:top w:val="none" w:sz="0" w:space="0" w:color="auto"/>
            <w:left w:val="none" w:sz="0" w:space="0" w:color="auto"/>
            <w:bottom w:val="none" w:sz="0" w:space="0" w:color="auto"/>
            <w:right w:val="none" w:sz="0" w:space="0" w:color="auto"/>
          </w:divBdr>
        </w:div>
        <w:div w:id="877164344">
          <w:marLeft w:val="0"/>
          <w:marRight w:val="0"/>
          <w:marTop w:val="0"/>
          <w:marBottom w:val="0"/>
          <w:divBdr>
            <w:top w:val="none" w:sz="0" w:space="0" w:color="auto"/>
            <w:left w:val="none" w:sz="0" w:space="0" w:color="auto"/>
            <w:bottom w:val="none" w:sz="0" w:space="0" w:color="auto"/>
            <w:right w:val="none" w:sz="0" w:space="0" w:color="auto"/>
          </w:divBdr>
        </w:div>
        <w:div w:id="984042196">
          <w:marLeft w:val="0"/>
          <w:marRight w:val="0"/>
          <w:marTop w:val="0"/>
          <w:marBottom w:val="0"/>
          <w:divBdr>
            <w:top w:val="none" w:sz="0" w:space="0" w:color="auto"/>
            <w:left w:val="none" w:sz="0" w:space="0" w:color="auto"/>
            <w:bottom w:val="none" w:sz="0" w:space="0" w:color="auto"/>
            <w:right w:val="none" w:sz="0" w:space="0" w:color="auto"/>
          </w:divBdr>
        </w:div>
      </w:divsChild>
    </w:div>
    <w:div w:id="981814041">
      <w:bodyDiv w:val="1"/>
      <w:marLeft w:val="0"/>
      <w:marRight w:val="0"/>
      <w:marTop w:val="0"/>
      <w:marBottom w:val="0"/>
      <w:divBdr>
        <w:top w:val="none" w:sz="0" w:space="0" w:color="auto"/>
        <w:left w:val="none" w:sz="0" w:space="0" w:color="auto"/>
        <w:bottom w:val="none" w:sz="0" w:space="0" w:color="auto"/>
        <w:right w:val="none" w:sz="0" w:space="0" w:color="auto"/>
      </w:divBdr>
    </w:div>
    <w:div w:id="1134177499">
      <w:bodyDiv w:val="1"/>
      <w:marLeft w:val="0"/>
      <w:marRight w:val="0"/>
      <w:marTop w:val="0"/>
      <w:marBottom w:val="0"/>
      <w:divBdr>
        <w:top w:val="none" w:sz="0" w:space="0" w:color="auto"/>
        <w:left w:val="none" w:sz="0" w:space="0" w:color="auto"/>
        <w:bottom w:val="none" w:sz="0" w:space="0" w:color="auto"/>
        <w:right w:val="none" w:sz="0" w:space="0" w:color="auto"/>
      </w:divBdr>
    </w:div>
    <w:div w:id="1231043379">
      <w:bodyDiv w:val="1"/>
      <w:marLeft w:val="0"/>
      <w:marRight w:val="0"/>
      <w:marTop w:val="0"/>
      <w:marBottom w:val="0"/>
      <w:divBdr>
        <w:top w:val="none" w:sz="0" w:space="0" w:color="auto"/>
        <w:left w:val="none" w:sz="0" w:space="0" w:color="auto"/>
        <w:bottom w:val="none" w:sz="0" w:space="0" w:color="auto"/>
        <w:right w:val="none" w:sz="0" w:space="0" w:color="auto"/>
      </w:divBdr>
      <w:divsChild>
        <w:div w:id="1422407643">
          <w:marLeft w:val="0"/>
          <w:marRight w:val="0"/>
          <w:marTop w:val="0"/>
          <w:marBottom w:val="0"/>
          <w:divBdr>
            <w:top w:val="none" w:sz="0" w:space="0" w:color="auto"/>
            <w:left w:val="none" w:sz="0" w:space="0" w:color="auto"/>
            <w:bottom w:val="none" w:sz="0" w:space="0" w:color="auto"/>
            <w:right w:val="none" w:sz="0" w:space="0" w:color="auto"/>
          </w:divBdr>
        </w:div>
        <w:div w:id="1760756106">
          <w:marLeft w:val="0"/>
          <w:marRight w:val="0"/>
          <w:marTop w:val="0"/>
          <w:marBottom w:val="0"/>
          <w:divBdr>
            <w:top w:val="none" w:sz="0" w:space="0" w:color="auto"/>
            <w:left w:val="none" w:sz="0" w:space="0" w:color="auto"/>
            <w:bottom w:val="none" w:sz="0" w:space="0" w:color="auto"/>
            <w:right w:val="none" w:sz="0" w:space="0" w:color="auto"/>
          </w:divBdr>
        </w:div>
        <w:div w:id="397636530">
          <w:marLeft w:val="0"/>
          <w:marRight w:val="0"/>
          <w:marTop w:val="0"/>
          <w:marBottom w:val="0"/>
          <w:divBdr>
            <w:top w:val="none" w:sz="0" w:space="0" w:color="auto"/>
            <w:left w:val="none" w:sz="0" w:space="0" w:color="auto"/>
            <w:bottom w:val="none" w:sz="0" w:space="0" w:color="auto"/>
            <w:right w:val="none" w:sz="0" w:space="0" w:color="auto"/>
          </w:divBdr>
        </w:div>
        <w:div w:id="768816435">
          <w:marLeft w:val="0"/>
          <w:marRight w:val="0"/>
          <w:marTop w:val="0"/>
          <w:marBottom w:val="0"/>
          <w:divBdr>
            <w:top w:val="none" w:sz="0" w:space="0" w:color="auto"/>
            <w:left w:val="none" w:sz="0" w:space="0" w:color="auto"/>
            <w:bottom w:val="none" w:sz="0" w:space="0" w:color="auto"/>
            <w:right w:val="none" w:sz="0" w:space="0" w:color="auto"/>
          </w:divBdr>
        </w:div>
        <w:div w:id="1785071248">
          <w:marLeft w:val="0"/>
          <w:marRight w:val="0"/>
          <w:marTop w:val="0"/>
          <w:marBottom w:val="0"/>
          <w:divBdr>
            <w:top w:val="none" w:sz="0" w:space="0" w:color="auto"/>
            <w:left w:val="none" w:sz="0" w:space="0" w:color="auto"/>
            <w:bottom w:val="none" w:sz="0" w:space="0" w:color="auto"/>
            <w:right w:val="none" w:sz="0" w:space="0" w:color="auto"/>
          </w:divBdr>
        </w:div>
      </w:divsChild>
    </w:div>
    <w:div w:id="1578594075">
      <w:bodyDiv w:val="1"/>
      <w:marLeft w:val="0"/>
      <w:marRight w:val="0"/>
      <w:marTop w:val="0"/>
      <w:marBottom w:val="0"/>
      <w:divBdr>
        <w:top w:val="none" w:sz="0" w:space="0" w:color="auto"/>
        <w:left w:val="none" w:sz="0" w:space="0" w:color="auto"/>
        <w:bottom w:val="none" w:sz="0" w:space="0" w:color="auto"/>
        <w:right w:val="none" w:sz="0" w:space="0" w:color="auto"/>
      </w:divBdr>
    </w:div>
    <w:div w:id="1623149148">
      <w:bodyDiv w:val="1"/>
      <w:marLeft w:val="0"/>
      <w:marRight w:val="0"/>
      <w:marTop w:val="0"/>
      <w:marBottom w:val="0"/>
      <w:divBdr>
        <w:top w:val="none" w:sz="0" w:space="0" w:color="auto"/>
        <w:left w:val="none" w:sz="0" w:space="0" w:color="auto"/>
        <w:bottom w:val="none" w:sz="0" w:space="0" w:color="auto"/>
        <w:right w:val="none" w:sz="0" w:space="0" w:color="auto"/>
      </w:divBdr>
      <w:divsChild>
        <w:div w:id="1983580993">
          <w:marLeft w:val="0"/>
          <w:marRight w:val="0"/>
          <w:marTop w:val="0"/>
          <w:marBottom w:val="0"/>
          <w:divBdr>
            <w:top w:val="none" w:sz="0" w:space="0" w:color="auto"/>
            <w:left w:val="none" w:sz="0" w:space="0" w:color="auto"/>
            <w:bottom w:val="none" w:sz="0" w:space="0" w:color="auto"/>
            <w:right w:val="none" w:sz="0" w:space="0" w:color="auto"/>
          </w:divBdr>
        </w:div>
        <w:div w:id="1244215903">
          <w:marLeft w:val="0"/>
          <w:marRight w:val="0"/>
          <w:marTop w:val="0"/>
          <w:marBottom w:val="0"/>
          <w:divBdr>
            <w:top w:val="none" w:sz="0" w:space="0" w:color="auto"/>
            <w:left w:val="none" w:sz="0" w:space="0" w:color="auto"/>
            <w:bottom w:val="none" w:sz="0" w:space="0" w:color="auto"/>
            <w:right w:val="none" w:sz="0" w:space="0" w:color="auto"/>
          </w:divBdr>
        </w:div>
        <w:div w:id="1158500696">
          <w:marLeft w:val="0"/>
          <w:marRight w:val="0"/>
          <w:marTop w:val="0"/>
          <w:marBottom w:val="0"/>
          <w:divBdr>
            <w:top w:val="none" w:sz="0" w:space="0" w:color="auto"/>
            <w:left w:val="none" w:sz="0" w:space="0" w:color="auto"/>
            <w:bottom w:val="none" w:sz="0" w:space="0" w:color="auto"/>
            <w:right w:val="none" w:sz="0" w:space="0" w:color="auto"/>
          </w:divBdr>
        </w:div>
        <w:div w:id="1298027051">
          <w:marLeft w:val="0"/>
          <w:marRight w:val="0"/>
          <w:marTop w:val="0"/>
          <w:marBottom w:val="0"/>
          <w:divBdr>
            <w:top w:val="none" w:sz="0" w:space="0" w:color="auto"/>
            <w:left w:val="none" w:sz="0" w:space="0" w:color="auto"/>
            <w:bottom w:val="none" w:sz="0" w:space="0" w:color="auto"/>
            <w:right w:val="none" w:sz="0" w:space="0" w:color="auto"/>
          </w:divBdr>
        </w:div>
        <w:div w:id="1775976755">
          <w:marLeft w:val="0"/>
          <w:marRight w:val="0"/>
          <w:marTop w:val="0"/>
          <w:marBottom w:val="0"/>
          <w:divBdr>
            <w:top w:val="none" w:sz="0" w:space="0" w:color="auto"/>
            <w:left w:val="none" w:sz="0" w:space="0" w:color="auto"/>
            <w:bottom w:val="none" w:sz="0" w:space="0" w:color="auto"/>
            <w:right w:val="none" w:sz="0" w:space="0" w:color="auto"/>
          </w:divBdr>
        </w:div>
      </w:divsChild>
    </w:div>
    <w:div w:id="1757553489">
      <w:bodyDiv w:val="1"/>
      <w:marLeft w:val="0"/>
      <w:marRight w:val="0"/>
      <w:marTop w:val="0"/>
      <w:marBottom w:val="0"/>
      <w:divBdr>
        <w:top w:val="none" w:sz="0" w:space="0" w:color="auto"/>
        <w:left w:val="none" w:sz="0" w:space="0" w:color="auto"/>
        <w:bottom w:val="none" w:sz="0" w:space="0" w:color="auto"/>
        <w:right w:val="none" w:sz="0" w:space="0" w:color="auto"/>
      </w:divBdr>
      <w:divsChild>
        <w:div w:id="680664238">
          <w:marLeft w:val="0"/>
          <w:marRight w:val="0"/>
          <w:marTop w:val="0"/>
          <w:marBottom w:val="0"/>
          <w:divBdr>
            <w:top w:val="none" w:sz="0" w:space="0" w:color="auto"/>
            <w:left w:val="none" w:sz="0" w:space="0" w:color="auto"/>
            <w:bottom w:val="none" w:sz="0" w:space="0" w:color="auto"/>
            <w:right w:val="none" w:sz="0" w:space="0" w:color="auto"/>
          </w:divBdr>
        </w:div>
        <w:div w:id="1339191109">
          <w:marLeft w:val="0"/>
          <w:marRight w:val="0"/>
          <w:marTop w:val="0"/>
          <w:marBottom w:val="0"/>
          <w:divBdr>
            <w:top w:val="none" w:sz="0" w:space="0" w:color="auto"/>
            <w:left w:val="none" w:sz="0" w:space="0" w:color="auto"/>
            <w:bottom w:val="none" w:sz="0" w:space="0" w:color="auto"/>
            <w:right w:val="none" w:sz="0" w:space="0" w:color="auto"/>
          </w:divBdr>
        </w:div>
        <w:div w:id="1550072692">
          <w:marLeft w:val="0"/>
          <w:marRight w:val="0"/>
          <w:marTop w:val="0"/>
          <w:marBottom w:val="0"/>
          <w:divBdr>
            <w:top w:val="none" w:sz="0" w:space="0" w:color="auto"/>
            <w:left w:val="none" w:sz="0" w:space="0" w:color="auto"/>
            <w:bottom w:val="none" w:sz="0" w:space="0" w:color="auto"/>
            <w:right w:val="none" w:sz="0" w:space="0" w:color="auto"/>
          </w:divBdr>
        </w:div>
        <w:div w:id="1564291912">
          <w:marLeft w:val="0"/>
          <w:marRight w:val="0"/>
          <w:marTop w:val="0"/>
          <w:marBottom w:val="0"/>
          <w:divBdr>
            <w:top w:val="none" w:sz="0" w:space="0" w:color="auto"/>
            <w:left w:val="none" w:sz="0" w:space="0" w:color="auto"/>
            <w:bottom w:val="none" w:sz="0" w:space="0" w:color="auto"/>
            <w:right w:val="none" w:sz="0" w:space="0" w:color="auto"/>
          </w:divBdr>
        </w:div>
      </w:divsChild>
    </w:div>
    <w:div w:id="1902981672">
      <w:bodyDiv w:val="1"/>
      <w:marLeft w:val="0"/>
      <w:marRight w:val="0"/>
      <w:marTop w:val="0"/>
      <w:marBottom w:val="0"/>
      <w:divBdr>
        <w:top w:val="none" w:sz="0" w:space="0" w:color="auto"/>
        <w:left w:val="none" w:sz="0" w:space="0" w:color="auto"/>
        <w:bottom w:val="none" w:sz="0" w:space="0" w:color="auto"/>
        <w:right w:val="none" w:sz="0" w:space="0" w:color="auto"/>
      </w:divBdr>
    </w:div>
    <w:div w:id="19046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4-01-0354" TargetMode="External"/><Relationship Id="rId117" Type="http://schemas.openxmlformats.org/officeDocument/2006/relationships/hyperlink" Target="http://www.uradni-list.si/1/objava.jsp?sop=2015-01-4087" TargetMode="External"/><Relationship Id="rId21" Type="http://schemas.openxmlformats.org/officeDocument/2006/relationships/hyperlink" Target="http://www.uradni-list.si/1/objava.jsp?sop=2010-01-3703" TargetMode="External"/><Relationship Id="rId42" Type="http://schemas.openxmlformats.org/officeDocument/2006/relationships/hyperlink" Target="http://www.uradni-list.si/1/objava.jsp?sop=2021-01-2185" TargetMode="External"/><Relationship Id="rId47" Type="http://schemas.openxmlformats.org/officeDocument/2006/relationships/hyperlink" Target="http://www.uradni-list.si/1/objava.jsp?sop=2009-01-2423" TargetMode="External"/><Relationship Id="rId63" Type="http://schemas.openxmlformats.org/officeDocument/2006/relationships/hyperlink" Target="http://www.uradni-list.si/1/objava.jsp?sop=2017-01-3257" TargetMode="External"/><Relationship Id="rId68" Type="http://schemas.openxmlformats.org/officeDocument/2006/relationships/hyperlink" Target="http://www.uradni-list.si/1/objava.jsp?sop=2020-01-2713" TargetMode="External"/><Relationship Id="rId84" Type="http://schemas.openxmlformats.org/officeDocument/2006/relationships/hyperlink" Target="http://www.uradni-list.si/1/objava.jsp?sop=2014-01-0961" TargetMode="External"/><Relationship Id="rId89" Type="http://schemas.openxmlformats.org/officeDocument/2006/relationships/hyperlink" Target="http://www.uradni-list.si/1/objava.jsp?sop=2017-01-3165" TargetMode="External"/><Relationship Id="rId112" Type="http://schemas.openxmlformats.org/officeDocument/2006/relationships/hyperlink" Target="http://www.uradni-list.si/1/objava.jsp?sop=2013-01-3675" TargetMode="External"/><Relationship Id="rId133" Type="http://schemas.openxmlformats.org/officeDocument/2006/relationships/hyperlink" Target="http://www.uradni-list.si/1/objava.jsp?sop=2017-01-0741" TargetMode="External"/><Relationship Id="rId138" Type="http://schemas.openxmlformats.org/officeDocument/2006/relationships/hyperlink" Target="http://www.uradni-list.si/1/objava.jsp?sop=2006-01-6105" TargetMode="External"/><Relationship Id="rId16" Type="http://schemas.openxmlformats.org/officeDocument/2006/relationships/hyperlink" Target="http://www.uradni-list.si/1/objava.jsp?sop=2009-01-0487" TargetMode="External"/><Relationship Id="rId107" Type="http://schemas.openxmlformats.org/officeDocument/2006/relationships/hyperlink" Target="http://www.uradni-list.si/1/objava.jsp?sop=2019-01-1327" TargetMode="External"/><Relationship Id="rId11" Type="http://schemas.openxmlformats.org/officeDocument/2006/relationships/hyperlink" Target="http://www.uradni-list.si/1/objava.jsp?sop=2012-01-0268" TargetMode="External"/><Relationship Id="rId32" Type="http://schemas.openxmlformats.org/officeDocument/2006/relationships/hyperlink" Target="http://www.uradni-list.si/1/objava.jsp?sop=2016-01-2985" TargetMode="External"/><Relationship Id="rId37" Type="http://schemas.openxmlformats.org/officeDocument/2006/relationships/hyperlink" Target="http://www.uradni-list.si/1/objava.jsp?sop=2019-01-2670" TargetMode="External"/><Relationship Id="rId53" Type="http://schemas.openxmlformats.org/officeDocument/2006/relationships/hyperlink" Target="http://www.uradni-list.si/1/objava.jsp?sop=2013-01-0868" TargetMode="External"/><Relationship Id="rId58" Type="http://schemas.openxmlformats.org/officeDocument/2006/relationships/hyperlink" Target="http://www.uradni-list.si/1/objava.jsp?sop=2014-01-2608" TargetMode="External"/><Relationship Id="rId74" Type="http://schemas.openxmlformats.org/officeDocument/2006/relationships/header" Target="header1.xml"/><Relationship Id="rId79" Type="http://schemas.openxmlformats.org/officeDocument/2006/relationships/hyperlink" Target="http://www.uradni-list.si/1/objava.jsp?sop=2010-01-5583" TargetMode="External"/><Relationship Id="rId102" Type="http://schemas.openxmlformats.org/officeDocument/2006/relationships/hyperlink" Target="http://www.uradni-list.si/1/objava.jsp?sop=2015-01-0895" TargetMode="External"/><Relationship Id="rId123" Type="http://schemas.openxmlformats.org/officeDocument/2006/relationships/hyperlink" Target="http://www.uradni-list.si/1/objava.jsp?sop=2020-01-2448" TargetMode="External"/><Relationship Id="rId128" Type="http://schemas.openxmlformats.org/officeDocument/2006/relationships/hyperlink" Target="http://www.uradni-list.si/1/objava.jsp?sop=2013-01-0784" TargetMode="External"/><Relationship Id="rId144"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hyperlink" Target="http://www.uradni-list.si/1/objava.jsp?sop=2018-01-4122" TargetMode="External"/><Relationship Id="rId95" Type="http://schemas.openxmlformats.org/officeDocument/2006/relationships/hyperlink" Target="http://www.uradni-list.si/1/objava.jsp?sop=2012-01-1700" TargetMode="External"/><Relationship Id="rId22" Type="http://schemas.openxmlformats.org/officeDocument/2006/relationships/hyperlink" Target="http://www.uradni-list.si/1/objava.jsp?sop=2010-01-5472" TargetMode="External"/><Relationship Id="rId27" Type="http://schemas.openxmlformats.org/officeDocument/2006/relationships/hyperlink" Target="http://www.uradni-list.si/1/objava.jsp?sop=2014-01-0957" TargetMode="External"/><Relationship Id="rId43" Type="http://schemas.openxmlformats.org/officeDocument/2006/relationships/hyperlink" Target="http://www.uradni-list.si/1/objava.jsp?sop=2021-01-2623" TargetMode="External"/><Relationship Id="rId48" Type="http://schemas.openxmlformats.org/officeDocument/2006/relationships/hyperlink" Target="http://www.uradni-list.si/1/objava.jsp?sop=2009-01-5149" TargetMode="External"/><Relationship Id="rId64" Type="http://schemas.openxmlformats.org/officeDocument/2006/relationships/hyperlink" Target="http://www.uradni-list.si/1/objava.jsp?sop=2019-01-0175" TargetMode="External"/><Relationship Id="rId69" Type="http://schemas.openxmlformats.org/officeDocument/2006/relationships/hyperlink" Target="http://www.uradni-list.si/1/objava.jsp?sop=2020-01-3352" TargetMode="External"/><Relationship Id="rId113" Type="http://schemas.openxmlformats.org/officeDocument/2006/relationships/hyperlink" Target="http://www.uradni-list.si/1/objava.jsp?sop=2014-01-1808" TargetMode="External"/><Relationship Id="rId118" Type="http://schemas.openxmlformats.org/officeDocument/2006/relationships/hyperlink" Target="http://www.uradni-list.si/1/objava.jsp?sop=2017-01-1209" TargetMode="External"/><Relationship Id="rId134" Type="http://schemas.openxmlformats.org/officeDocument/2006/relationships/hyperlink" Target="http://www.uradni-list.si/1/objava.jsp?sop=2019-01-0914" TargetMode="External"/><Relationship Id="rId139" Type="http://schemas.openxmlformats.org/officeDocument/2006/relationships/hyperlink" Target="http://www.uradni-list.si/1/objava.jsp?sop=2008-01-3356" TargetMode="External"/><Relationship Id="rId80" Type="http://schemas.openxmlformats.org/officeDocument/2006/relationships/hyperlink" Target="http://www.uradni-list.si/1/objava.jsp?sop=2011-01-1743" TargetMode="External"/><Relationship Id="rId85" Type="http://schemas.openxmlformats.org/officeDocument/2006/relationships/hyperlink" Target="http://www.uradni-list.si/1/objava.jsp?sop=2014-01-2074" TargetMode="External"/><Relationship Id="rId3" Type="http://schemas.openxmlformats.org/officeDocument/2006/relationships/settings" Target="settings.xml"/><Relationship Id="rId12" Type="http://schemas.openxmlformats.org/officeDocument/2006/relationships/hyperlink" Target="http://www.uradni-list.si/1/objava.jsp?sop=2013-01-0787" TargetMode="External"/><Relationship Id="rId17" Type="http://schemas.openxmlformats.org/officeDocument/2006/relationships/hyperlink" Target="http://www.uradni-list.si/1/objava.jsp?sop=2009-01-0979" TargetMode="External"/><Relationship Id="rId25" Type="http://schemas.openxmlformats.org/officeDocument/2006/relationships/hyperlink" Target="http://www.uradni-list.si/1/objava.jsp?sop=2013-01-1975" TargetMode="External"/><Relationship Id="rId33" Type="http://schemas.openxmlformats.org/officeDocument/2006/relationships/hyperlink" Target="http://www.uradni-list.si/1/objava.jsp?sop=2017-01-0674" TargetMode="External"/><Relationship Id="rId38" Type="http://schemas.openxmlformats.org/officeDocument/2006/relationships/hyperlink" Target="http://www.uradni-list.si/1/objava.jsp?sop=2019-01-3498" TargetMode="External"/><Relationship Id="rId46" Type="http://schemas.openxmlformats.org/officeDocument/2006/relationships/hyperlink" Target="http://www.uradni-list.si/1/objava.jsp?sop=2009-01-0979" TargetMode="External"/><Relationship Id="rId59" Type="http://schemas.openxmlformats.org/officeDocument/2006/relationships/hyperlink" Target="http://www.uradni-list.si/1/objava.jsp?sop=2015-01-1063" TargetMode="External"/><Relationship Id="rId67" Type="http://schemas.openxmlformats.org/officeDocument/2006/relationships/hyperlink" Target="http://www.uradni-list.si/1/objava.jsp?sop=2019-01-3498" TargetMode="External"/><Relationship Id="rId103" Type="http://schemas.openxmlformats.org/officeDocument/2006/relationships/hyperlink" Target="http://www.uradni-list.si/1/objava.jsp?sop=2015-01-2280" TargetMode="External"/><Relationship Id="rId108" Type="http://schemas.openxmlformats.org/officeDocument/2006/relationships/hyperlink" Target="http://www.uradni-list.si/1/objava.jsp?sop=2019-01-2929" TargetMode="External"/><Relationship Id="rId116" Type="http://schemas.openxmlformats.org/officeDocument/2006/relationships/hyperlink" Target="http://www.uradni-list.si/1/objava.jsp?sop=2015-01-3499" TargetMode="External"/><Relationship Id="rId124" Type="http://schemas.openxmlformats.org/officeDocument/2006/relationships/hyperlink" Target="http://www.uradni-list.si/1/objava.jsp?sop=2020-01-3287" TargetMode="External"/><Relationship Id="rId129" Type="http://schemas.openxmlformats.org/officeDocument/2006/relationships/hyperlink" Target="http://www.uradni-list.si/1/objava.jsp?sop=2013-21-2826" TargetMode="External"/><Relationship Id="rId137" Type="http://schemas.openxmlformats.org/officeDocument/2006/relationships/hyperlink" Target="http://www.uradni-list.si/1/objava.jsp?sop=2021-01-2550" TargetMode="External"/><Relationship Id="rId20" Type="http://schemas.openxmlformats.org/officeDocument/2006/relationships/hyperlink" Target="http://www.uradni-list.si/1/objava.jsp?sop=2010-01-1096" TargetMode="External"/><Relationship Id="rId41" Type="http://schemas.openxmlformats.org/officeDocument/2006/relationships/hyperlink" Target="http://www.uradni-list.si/1/objava.jsp?sop=2021-01-0303" TargetMode="External"/><Relationship Id="rId54" Type="http://schemas.openxmlformats.org/officeDocument/2006/relationships/hyperlink" Target="http://www.uradni-list.si/1/objava.jsp?sop=2013-01-1975" TargetMode="External"/><Relationship Id="rId62" Type="http://schemas.openxmlformats.org/officeDocument/2006/relationships/hyperlink" Target="http://www.uradni-list.si/1/objava.jsp?sop=2017-01-0674" TargetMode="External"/><Relationship Id="rId70" Type="http://schemas.openxmlformats.org/officeDocument/2006/relationships/hyperlink" Target="http://www.uradni-list.si/1/objava.jsp?sop=2021-01-0303" TargetMode="External"/><Relationship Id="rId75" Type="http://schemas.openxmlformats.org/officeDocument/2006/relationships/hyperlink" Target="http://www.uradni-list.si/1/objava.jsp?sop=2009-01-4891" TargetMode="External"/><Relationship Id="rId83" Type="http://schemas.openxmlformats.org/officeDocument/2006/relationships/hyperlink" Target="http://www.uradni-list.si/1/objava.jsp?sop=2013-01-1753" TargetMode="External"/><Relationship Id="rId88" Type="http://schemas.openxmlformats.org/officeDocument/2006/relationships/hyperlink" Target="http://www.uradni-list.si/1/objava.jsp?sop=2017-01-1206" TargetMode="External"/><Relationship Id="rId91" Type="http://schemas.openxmlformats.org/officeDocument/2006/relationships/hyperlink" Target="http://www.uradni-list.si/1/objava.jsp?sop=2011-01-0555" TargetMode="External"/><Relationship Id="rId96" Type="http://schemas.openxmlformats.org/officeDocument/2006/relationships/hyperlink" Target="http://www.uradni-list.si/1/objava.jsp?sop=2012-01-2850" TargetMode="External"/><Relationship Id="rId111" Type="http://schemas.openxmlformats.org/officeDocument/2006/relationships/hyperlink" Target="http://www.uradni-list.si/1/objava.jsp?sop=2013-01-3549" TargetMode="External"/><Relationship Id="rId132" Type="http://schemas.openxmlformats.org/officeDocument/2006/relationships/hyperlink" Target="http://www.uradni-list.si/1/objava.jsp?sop=2016-01-2296" TargetMode="External"/><Relationship Id="rId140" Type="http://schemas.openxmlformats.org/officeDocument/2006/relationships/hyperlink" Target="http://www.uradni-list.si/1/objava.jsp?sop=2017-01-3015"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17-01-2521" TargetMode="External"/><Relationship Id="rId23" Type="http://schemas.openxmlformats.org/officeDocument/2006/relationships/hyperlink" Target="http://www.uradni-list.si/1/objava.jsp?sop=2012-01-1922" TargetMode="External"/><Relationship Id="rId28" Type="http://schemas.openxmlformats.org/officeDocument/2006/relationships/hyperlink" Target="http://www.uradni-list.si/1/objava.jsp?sop=2014-01-2339" TargetMode="External"/><Relationship Id="rId36" Type="http://schemas.openxmlformats.org/officeDocument/2006/relationships/hyperlink" Target="http://www.uradni-list.si/1/objava.jsp?sop=2019-01-2401" TargetMode="External"/><Relationship Id="rId49" Type="http://schemas.openxmlformats.org/officeDocument/2006/relationships/hyperlink" Target="http://www.uradni-list.si/1/objava.jsp?sop=2010-01-1096" TargetMode="External"/><Relationship Id="rId57" Type="http://schemas.openxmlformats.org/officeDocument/2006/relationships/hyperlink" Target="http://www.uradni-list.si/1/objava.jsp?sop=2014-01-2339" TargetMode="External"/><Relationship Id="rId106" Type="http://schemas.openxmlformats.org/officeDocument/2006/relationships/hyperlink" Target="http://www.uradni-list.si/1/objava.jsp?sop=2019-01-0903" TargetMode="External"/><Relationship Id="rId114" Type="http://schemas.openxmlformats.org/officeDocument/2006/relationships/hyperlink" Target="http://www.uradni-list.si/1/objava.jsp?sop=2014-01-3442" TargetMode="External"/><Relationship Id="rId119" Type="http://schemas.openxmlformats.org/officeDocument/2006/relationships/hyperlink" Target="http://www.uradni-list.si/1/objava.jsp?sop=2017-01-2004" TargetMode="External"/><Relationship Id="rId127" Type="http://schemas.openxmlformats.org/officeDocument/2006/relationships/hyperlink" Target="http://www.uradni-list.si/1/objava.jsp?sop=2021-01-3097" TargetMode="External"/><Relationship Id="rId10" Type="http://schemas.openxmlformats.org/officeDocument/2006/relationships/hyperlink" Target="http://www.uradni-list.si/1/objava.jsp?sop=2010-01-1847" TargetMode="External"/><Relationship Id="rId31" Type="http://schemas.openxmlformats.org/officeDocument/2006/relationships/hyperlink" Target="http://www.uradni-list.si/1/objava.jsp?sop=2016-01-0139" TargetMode="External"/><Relationship Id="rId44" Type="http://schemas.openxmlformats.org/officeDocument/2006/relationships/hyperlink" Target="http://www.uradni-list.si/1/objava.jsp?sop=2021-01-2856" TargetMode="External"/><Relationship Id="rId52" Type="http://schemas.openxmlformats.org/officeDocument/2006/relationships/hyperlink" Target="http://www.uradni-list.si/1/objava.jsp?sop=2012-01-1922" TargetMode="External"/><Relationship Id="rId60" Type="http://schemas.openxmlformats.org/officeDocument/2006/relationships/hyperlink" Target="http://www.uradni-list.si/1/objava.jsp?sop=2016-01-0139" TargetMode="External"/><Relationship Id="rId65" Type="http://schemas.openxmlformats.org/officeDocument/2006/relationships/hyperlink" Target="http://www.uradni-list.si/1/objava.jsp?sop=2019-01-2401" TargetMode="External"/><Relationship Id="rId73" Type="http://schemas.openxmlformats.org/officeDocument/2006/relationships/hyperlink" Target="http://www.uradni-list.si/1/objava.jsp?sop=2021-01-2856" TargetMode="External"/><Relationship Id="rId78" Type="http://schemas.openxmlformats.org/officeDocument/2006/relationships/hyperlink" Target="http://www.uradni-list.si/1/objava.jsp?sop=2010-01-4554" TargetMode="External"/><Relationship Id="rId81" Type="http://schemas.openxmlformats.org/officeDocument/2006/relationships/hyperlink" Target="http://www.uradni-list.si/1/objava.jsp?sop=2012-01-1121" TargetMode="External"/><Relationship Id="rId86" Type="http://schemas.openxmlformats.org/officeDocument/2006/relationships/hyperlink" Target="http://www.uradni-list.si/1/objava.jsp?sop=2014-01-3949" TargetMode="External"/><Relationship Id="rId94" Type="http://schemas.openxmlformats.org/officeDocument/2006/relationships/hyperlink" Target="http://www.uradni-list.si/1/objava.jsp?sop=2012-01-1282" TargetMode="External"/><Relationship Id="rId99" Type="http://schemas.openxmlformats.org/officeDocument/2006/relationships/hyperlink" Target="http://www.uradni-list.si/1/objava.jsp?sop=2013-01-3441" TargetMode="External"/><Relationship Id="rId101" Type="http://schemas.openxmlformats.org/officeDocument/2006/relationships/hyperlink" Target="http://www.uradni-list.si/1/objava.jsp?sop=2014-01-2078" TargetMode="External"/><Relationship Id="rId122" Type="http://schemas.openxmlformats.org/officeDocument/2006/relationships/hyperlink" Target="http://www.uradni-list.si/1/objava.jsp?sop=2019-01-3306" TargetMode="External"/><Relationship Id="rId130" Type="http://schemas.openxmlformats.org/officeDocument/2006/relationships/hyperlink" Target="http://www.uradni-list.si/1/objava.jsp?sop=2015-01-1930" TargetMode="External"/><Relationship Id="rId135" Type="http://schemas.openxmlformats.org/officeDocument/2006/relationships/hyperlink" Target="http://www.uradni-list.si/1/objava.jsp?sop=2019-01-3722" TargetMode="External"/><Relationship Id="rId143" Type="http://schemas.openxmlformats.org/officeDocument/2006/relationships/hyperlink" Target="http://www.uradni-list.si/1/objava.jsp?sop=2021-01-2461" TargetMode="External"/><Relationship Id="rId4" Type="http://schemas.openxmlformats.org/officeDocument/2006/relationships/webSettings" Target="webSettings.xml"/><Relationship Id="rId9" Type="http://schemas.openxmlformats.org/officeDocument/2006/relationships/hyperlink" Target="http://www.uradni-list.si/1/objava.jsp?sop=2008-01-4694" TargetMode="External"/><Relationship Id="rId13" Type="http://schemas.openxmlformats.org/officeDocument/2006/relationships/hyperlink" Target="http://www.uradni-list.si/1/objava.jsp?sop=2013-01-1783" TargetMode="External"/><Relationship Id="rId18" Type="http://schemas.openxmlformats.org/officeDocument/2006/relationships/hyperlink" Target="http://www.uradni-list.si/1/objava.jsp?sop=2009-01-2423" TargetMode="External"/><Relationship Id="rId39" Type="http://schemas.openxmlformats.org/officeDocument/2006/relationships/hyperlink" Target="http://www.uradni-list.si/1/objava.jsp?sop=2020-01-2713" TargetMode="External"/><Relationship Id="rId109" Type="http://schemas.openxmlformats.org/officeDocument/2006/relationships/hyperlink" Target="http://www.uradni-list.si/1/objava.jsp?sop=2012-01-3693" TargetMode="External"/><Relationship Id="rId34" Type="http://schemas.openxmlformats.org/officeDocument/2006/relationships/hyperlink" Target="http://www.uradni-list.si/1/objava.jsp?sop=2017-01-3257" TargetMode="External"/><Relationship Id="rId50" Type="http://schemas.openxmlformats.org/officeDocument/2006/relationships/hyperlink" Target="http://www.uradni-list.si/1/objava.jsp?sop=2010-01-3703" TargetMode="External"/><Relationship Id="rId55" Type="http://schemas.openxmlformats.org/officeDocument/2006/relationships/hyperlink" Target="http://www.uradni-list.si/1/objava.jsp?sop=2014-01-0354" TargetMode="External"/><Relationship Id="rId76" Type="http://schemas.openxmlformats.org/officeDocument/2006/relationships/hyperlink" Target="http://www.uradni-list.si/1/objava.jsp?sop=2010-01-0520" TargetMode="External"/><Relationship Id="rId97" Type="http://schemas.openxmlformats.org/officeDocument/2006/relationships/hyperlink" Target="http://www.uradni-list.si/1/objava.jsp?sop=2012-01-3644" TargetMode="External"/><Relationship Id="rId104" Type="http://schemas.openxmlformats.org/officeDocument/2006/relationships/hyperlink" Target="http://www.uradni-list.si/1/objava.jsp?sop=2016-01-2686" TargetMode="External"/><Relationship Id="rId120" Type="http://schemas.openxmlformats.org/officeDocument/2006/relationships/hyperlink" Target="http://www.uradni-list.si/1/objava.jsp?sop=2017-01-3064" TargetMode="External"/><Relationship Id="rId125" Type="http://schemas.openxmlformats.org/officeDocument/2006/relationships/hyperlink" Target="http://www.uradni-list.si/1/objava.jsp?sop=2021-01-0969" TargetMode="External"/><Relationship Id="rId141" Type="http://schemas.openxmlformats.org/officeDocument/2006/relationships/hyperlink" Target="http://www.uradni-list.si/1/objava.jsp?sop=2018-01-3515" TargetMode="External"/><Relationship Id="rId146" Type="http://schemas.openxmlformats.org/officeDocument/2006/relationships/theme" Target="theme/theme1.xml"/><Relationship Id="rId7" Type="http://schemas.openxmlformats.org/officeDocument/2006/relationships/hyperlink" Target="mailto:Gp.gs@gov.si" TargetMode="External"/><Relationship Id="rId71" Type="http://schemas.openxmlformats.org/officeDocument/2006/relationships/hyperlink" Target="http://www.uradni-list.si/1/objava.jsp?sop=2021-01-2185" TargetMode="External"/><Relationship Id="rId92" Type="http://schemas.openxmlformats.org/officeDocument/2006/relationships/hyperlink" Target="http://www.uradni-list.si/1/objava.jsp?sop=2012-01-0344" TargetMode="External"/><Relationship Id="rId2" Type="http://schemas.openxmlformats.org/officeDocument/2006/relationships/styles" Target="styles.xml"/><Relationship Id="rId29" Type="http://schemas.openxmlformats.org/officeDocument/2006/relationships/hyperlink" Target="http://www.uradni-list.si/1/objava.jsp?sop=2014-01-2608" TargetMode="External"/><Relationship Id="rId24" Type="http://schemas.openxmlformats.org/officeDocument/2006/relationships/hyperlink" Target="http://www.uradni-list.si/1/objava.jsp?sop=2013-01-0868" TargetMode="External"/><Relationship Id="rId40" Type="http://schemas.openxmlformats.org/officeDocument/2006/relationships/hyperlink" Target="http://www.uradni-list.si/1/objava.jsp?sop=2020-01-3352" TargetMode="External"/><Relationship Id="rId45" Type="http://schemas.openxmlformats.org/officeDocument/2006/relationships/hyperlink" Target="http://www.uradni-list.si/1/objava.jsp?sop=2009-01-0487" TargetMode="External"/><Relationship Id="rId66" Type="http://schemas.openxmlformats.org/officeDocument/2006/relationships/hyperlink" Target="http://www.uradni-list.si/1/objava.jsp?sop=2019-01-2670" TargetMode="External"/><Relationship Id="rId87" Type="http://schemas.openxmlformats.org/officeDocument/2006/relationships/hyperlink" Target="http://www.uradni-list.si/1/objava.jsp?sop=2015-01-3254" TargetMode="External"/><Relationship Id="rId110" Type="http://schemas.openxmlformats.org/officeDocument/2006/relationships/hyperlink" Target="http://www.uradni-list.si/1/objava.jsp?sop=2013-01-1516" TargetMode="External"/><Relationship Id="rId115" Type="http://schemas.openxmlformats.org/officeDocument/2006/relationships/hyperlink" Target="http://www.uradni-list.si/1/objava.jsp?sop=2014-01-3951" TargetMode="External"/><Relationship Id="rId131" Type="http://schemas.openxmlformats.org/officeDocument/2006/relationships/hyperlink" Target="http://www.uradni-list.si/1/objava.jsp?sop=2016-01-1428" TargetMode="External"/><Relationship Id="rId136" Type="http://schemas.openxmlformats.org/officeDocument/2006/relationships/hyperlink" Target="http://www.uradni-list.si/1/objava.jsp?sop=2020-01-3772" TargetMode="External"/><Relationship Id="rId61" Type="http://schemas.openxmlformats.org/officeDocument/2006/relationships/hyperlink" Target="http://www.uradni-list.si/1/objava.jsp?sop=2016-01-2985" TargetMode="External"/><Relationship Id="rId82" Type="http://schemas.openxmlformats.org/officeDocument/2006/relationships/hyperlink" Target="http://www.uradni-list.si/1/objava.jsp?sop=2012-01-1700" TargetMode="External"/><Relationship Id="rId19" Type="http://schemas.openxmlformats.org/officeDocument/2006/relationships/hyperlink" Target="http://www.uradni-list.si/1/objava.jsp?sop=2009-01-5149" TargetMode="External"/><Relationship Id="rId14" Type="http://schemas.openxmlformats.org/officeDocument/2006/relationships/hyperlink" Target="http://www.uradni-list.si/1/objava.jsp?sop=2014-01-2739" TargetMode="External"/><Relationship Id="rId30" Type="http://schemas.openxmlformats.org/officeDocument/2006/relationships/hyperlink" Target="http://www.uradni-list.si/1/objava.jsp?sop=2015-01-1063" TargetMode="External"/><Relationship Id="rId35" Type="http://schemas.openxmlformats.org/officeDocument/2006/relationships/hyperlink" Target="http://www.uradni-list.si/1/objava.jsp?sop=2019-01-0175" TargetMode="External"/><Relationship Id="rId56" Type="http://schemas.openxmlformats.org/officeDocument/2006/relationships/hyperlink" Target="http://www.uradni-list.si/1/objava.jsp?sop=2014-01-0957" TargetMode="External"/><Relationship Id="rId77" Type="http://schemas.openxmlformats.org/officeDocument/2006/relationships/hyperlink" Target="http://www.uradni-list.si/1/objava.jsp?sop=2010-01-3273" TargetMode="External"/><Relationship Id="rId100" Type="http://schemas.openxmlformats.org/officeDocument/2006/relationships/hyperlink" Target="http://www.uradni-list.si/1/objava.jsp?sop=2014-01-1190" TargetMode="External"/><Relationship Id="rId105" Type="http://schemas.openxmlformats.org/officeDocument/2006/relationships/hyperlink" Target="http://www.uradni-list.si/1/objava.jsp?sop=2017-01-3267" TargetMode="External"/><Relationship Id="rId126" Type="http://schemas.openxmlformats.org/officeDocument/2006/relationships/hyperlink" Target="http://www.uradni-list.si/1/objava.jsp?sop=2021-01-2574" TargetMode="External"/><Relationship Id="rId8" Type="http://schemas.openxmlformats.org/officeDocument/2006/relationships/hyperlink" Target="http://www.uradni-list.si/1/objava.jsp?sop=2005-01-0823" TargetMode="External"/><Relationship Id="rId51" Type="http://schemas.openxmlformats.org/officeDocument/2006/relationships/hyperlink" Target="http://www.uradni-list.si/1/objava.jsp?sop=2010-01-5472" TargetMode="External"/><Relationship Id="rId72" Type="http://schemas.openxmlformats.org/officeDocument/2006/relationships/hyperlink" Target="http://www.uradni-list.si/1/objava.jsp?sop=2021-01-2623" TargetMode="External"/><Relationship Id="rId93" Type="http://schemas.openxmlformats.org/officeDocument/2006/relationships/hyperlink" Target="http://www.uradni-list.si/1/objava.jsp?sop=2012-01-0919" TargetMode="External"/><Relationship Id="rId98" Type="http://schemas.openxmlformats.org/officeDocument/2006/relationships/hyperlink" Target="http://www.uradni-list.si/1/objava.jsp?sop=2013-01-2001" TargetMode="External"/><Relationship Id="rId121" Type="http://schemas.openxmlformats.org/officeDocument/2006/relationships/hyperlink" Target="http://www.uradni-list.si/1/objava.jsp?sop=2019-01-1328" TargetMode="External"/><Relationship Id="rId142" Type="http://schemas.openxmlformats.org/officeDocument/2006/relationships/hyperlink" Target="http://www.uradni-list.si/1/objava.jsp?sop=2021-01-22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10</Pages>
  <Words>6688</Words>
  <Characters>38122</Characters>
  <Application>Microsoft Office Word</Application>
  <DocSecurity>0</DocSecurity>
  <Lines>317</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Katja Knez</cp:lastModifiedBy>
  <cp:revision>29</cp:revision>
  <dcterms:created xsi:type="dcterms:W3CDTF">2021-08-17T06:15:00Z</dcterms:created>
  <dcterms:modified xsi:type="dcterms:W3CDTF">2021-11-23T11:55:00Z</dcterms:modified>
</cp:coreProperties>
</file>