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D8368D">
        <w:rPr>
          <w:rFonts w:cs="Arial"/>
          <w:color w:val="000000"/>
        </w:rPr>
        <w:t>41012-36/2021/3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D8368D">
        <w:rPr>
          <w:rFonts w:cs="Arial"/>
          <w:color w:val="000000"/>
        </w:rPr>
        <w:t>3. 6. 2021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782F7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782F72" w:rsidP="00782F7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  <w:lang w:bidi="en-US"/>
        </w:rPr>
        <w:t>N</w:t>
      </w:r>
      <w:r w:rsidRPr="00CC0CA3">
        <w:rPr>
          <w:rFonts w:cs="Arial"/>
          <w:szCs w:val="20"/>
          <w:lang w:bidi="en-US"/>
        </w:rPr>
        <w:t>a podlagi 10.</w:t>
      </w:r>
      <w:r>
        <w:rPr>
          <w:rFonts w:cs="Arial"/>
          <w:szCs w:val="20"/>
          <w:lang w:bidi="en-US"/>
        </w:rPr>
        <w:t xml:space="preserve"> </w:t>
      </w:r>
      <w:r w:rsidRPr="00CC0CA3">
        <w:rPr>
          <w:rFonts w:cs="Arial"/>
          <w:szCs w:val="20"/>
          <w:lang w:bidi="en-US"/>
        </w:rPr>
        <w:t>člena</w:t>
      </w:r>
      <w:r>
        <w:rPr>
          <w:rFonts w:cs="Arial"/>
          <w:szCs w:val="20"/>
          <w:lang w:bidi="en-US"/>
        </w:rPr>
        <w:t xml:space="preserve"> </w:t>
      </w:r>
      <w:r w:rsidRPr="00CA4231">
        <w:rPr>
          <w:rFonts w:cs="Arial"/>
          <w:szCs w:val="20"/>
          <w:lang w:bidi="en-US"/>
        </w:rPr>
        <w:t>Zakon</w:t>
      </w:r>
      <w:r>
        <w:rPr>
          <w:rFonts w:cs="Arial"/>
          <w:szCs w:val="20"/>
          <w:lang w:bidi="en-US"/>
        </w:rPr>
        <w:t>a</w:t>
      </w:r>
      <w:r w:rsidRPr="00CA4231">
        <w:rPr>
          <w:rFonts w:cs="Arial"/>
          <w:szCs w:val="20"/>
          <w:lang w:bidi="en-US"/>
        </w:rPr>
        <w:t xml:space="preserve"> o izvrševanju proračunov Republike Slovenije za leti 2021 in 2022 (Uradni list RS, št. 174/20 in 15/21 – ZDUOP)</w:t>
      </w:r>
      <w:r>
        <w:rPr>
          <w:rFonts w:cs="Arial"/>
          <w:szCs w:val="20"/>
          <w:lang w:bidi="en-US"/>
        </w:rPr>
        <w:t xml:space="preserve"> je </w:t>
      </w:r>
      <w:r w:rsidR="003636EA" w:rsidRPr="002760DC">
        <w:rPr>
          <w:rFonts w:cs="Arial"/>
          <w:color w:val="000000"/>
          <w:szCs w:val="20"/>
        </w:rPr>
        <w:t xml:space="preserve">Vlada Republike Slovenije na </w:t>
      </w:r>
      <w:r w:rsidR="00D8368D">
        <w:rPr>
          <w:rFonts w:cs="Arial"/>
          <w:color w:val="000000"/>
          <w:szCs w:val="20"/>
        </w:rPr>
        <w:t>80.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3. </w:t>
      </w:r>
      <w:r w:rsidR="004A18A3">
        <w:rPr>
          <w:rFonts w:cs="Arial"/>
          <w:color w:val="000000"/>
          <w:szCs w:val="20"/>
        </w:rPr>
        <w:t>6. </w:t>
      </w:r>
      <w:r w:rsidR="00D8368D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CA3EEC">
        <w:rPr>
          <w:rFonts w:cs="Arial"/>
          <w:color w:val="000000"/>
          <w:szCs w:val="20"/>
        </w:rPr>
        <w:t>1.9</w:t>
      </w:r>
      <w:bookmarkStart w:id="0" w:name="_GoBack"/>
      <w:bookmarkEnd w:id="0"/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782F7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782F7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782F72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782F7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82F72" w:rsidRDefault="00782F72" w:rsidP="00782F72">
      <w:pPr>
        <w:overflowPunct w:val="0"/>
        <w:autoSpaceDE w:val="0"/>
        <w:autoSpaceDN w:val="0"/>
        <w:ind w:left="720"/>
        <w:jc w:val="both"/>
        <w:rPr>
          <w:rFonts w:cs="Arial"/>
          <w:szCs w:val="20"/>
        </w:rPr>
      </w:pPr>
    </w:p>
    <w:p w:rsidR="00782F72" w:rsidRPr="00CD653B" w:rsidRDefault="00782F72" w:rsidP="00782F72">
      <w:pPr>
        <w:numPr>
          <w:ilvl w:val="0"/>
          <w:numId w:val="4"/>
        </w:numPr>
        <w:overflowPunct w:val="0"/>
        <w:autoSpaceDE w:val="0"/>
        <w:autoSpaceDN w:val="0"/>
        <w:ind w:hanging="720"/>
        <w:jc w:val="both"/>
        <w:rPr>
          <w:rFonts w:cs="Arial"/>
          <w:szCs w:val="20"/>
        </w:rPr>
      </w:pPr>
      <w:r w:rsidRPr="00CD653B">
        <w:rPr>
          <w:rFonts w:cs="Arial"/>
          <w:szCs w:val="20"/>
        </w:rPr>
        <w:t>Pri p</w:t>
      </w:r>
      <w:r w:rsidR="007F291B">
        <w:rPr>
          <w:rFonts w:cs="Arial"/>
          <w:szCs w:val="20"/>
        </w:rPr>
        <w:t>roračunskem</w:t>
      </w:r>
      <w:r w:rsidRPr="002D439A">
        <w:rPr>
          <w:rFonts w:cs="Arial"/>
          <w:szCs w:val="20"/>
        </w:rPr>
        <w:t xml:space="preserve"> uporabniku </w:t>
      </w:r>
      <w:r>
        <w:rPr>
          <w:rFonts w:cs="Arial"/>
          <w:szCs w:val="20"/>
        </w:rPr>
        <w:t>1914 Generalštab Slovenske vojske</w:t>
      </w:r>
      <w:r w:rsidRPr="00E32A37">
        <w:rPr>
          <w:rFonts w:eastAsia="Batang" w:cs="Arial"/>
          <w:lang w:eastAsia="ko-KR"/>
        </w:rPr>
        <w:t xml:space="preserve"> </w:t>
      </w:r>
      <w:r w:rsidRPr="002D439A">
        <w:rPr>
          <w:rFonts w:cs="Arial"/>
          <w:szCs w:val="20"/>
        </w:rPr>
        <w:t xml:space="preserve">se v okviru glavnega </w:t>
      </w:r>
      <w:r w:rsidRPr="00EE7DE8">
        <w:rPr>
          <w:rFonts w:cs="Arial"/>
          <w:szCs w:val="20"/>
        </w:rPr>
        <w:t xml:space="preserve">programa </w:t>
      </w:r>
      <w:r>
        <w:rPr>
          <w:rFonts w:cs="Arial"/>
          <w:szCs w:val="20"/>
        </w:rPr>
        <w:t>0702</w:t>
      </w:r>
      <w:r w:rsidRPr="00EE7DE8">
        <w:rPr>
          <w:rFonts w:cs="Arial"/>
          <w:szCs w:val="20"/>
        </w:rPr>
        <w:t xml:space="preserve"> – </w:t>
      </w:r>
      <w:r>
        <w:rPr>
          <w:rFonts w:cs="Arial"/>
          <w:szCs w:val="20"/>
        </w:rPr>
        <w:t>Vojaška obramba</w:t>
      </w:r>
      <w:r w:rsidRPr="00E32A37">
        <w:rPr>
          <w:rFonts w:cs="Arial"/>
          <w:szCs w:val="20"/>
        </w:rPr>
        <w:t xml:space="preserve"> </w:t>
      </w:r>
      <w:r w:rsidRPr="00EE7DE8">
        <w:rPr>
          <w:rFonts w:cs="Arial"/>
          <w:szCs w:val="20"/>
        </w:rPr>
        <w:t xml:space="preserve">in podprograma </w:t>
      </w:r>
      <w:r>
        <w:rPr>
          <w:rFonts w:cs="Arial"/>
          <w:szCs w:val="20"/>
        </w:rPr>
        <w:t>070203</w:t>
      </w:r>
      <w:r w:rsidRPr="00283AE8">
        <w:rPr>
          <w:rFonts w:cs="Arial"/>
          <w:szCs w:val="20"/>
        </w:rPr>
        <w:t xml:space="preserve"> – </w:t>
      </w:r>
      <w:r>
        <w:rPr>
          <w:rFonts w:cs="Arial"/>
          <w:szCs w:val="20"/>
        </w:rPr>
        <w:t>Infrastruktura in opremljenost slovenske vojske</w:t>
      </w:r>
      <w:r w:rsidRPr="00283AE8">
        <w:rPr>
          <w:rFonts w:cs="Arial"/>
          <w:szCs w:val="20"/>
        </w:rPr>
        <w:t xml:space="preserve"> odpre proračunsk</w:t>
      </w:r>
      <w:r>
        <w:rPr>
          <w:rFonts w:cs="Arial"/>
          <w:szCs w:val="20"/>
        </w:rPr>
        <w:t>a</w:t>
      </w:r>
      <w:r w:rsidRPr="00283AE8">
        <w:rPr>
          <w:rFonts w:cs="Arial"/>
          <w:szCs w:val="20"/>
        </w:rPr>
        <w:t xml:space="preserve"> postavk</w:t>
      </w:r>
      <w:r>
        <w:rPr>
          <w:rFonts w:cs="Arial"/>
          <w:szCs w:val="20"/>
        </w:rPr>
        <w:t>a</w:t>
      </w:r>
      <w:r w:rsidRPr="00283AE8">
        <w:rPr>
          <w:rFonts w:cs="Arial"/>
          <w:szCs w:val="20"/>
        </w:rPr>
        <w:t xml:space="preserve"> </w:t>
      </w:r>
      <w:bookmarkStart w:id="1" w:name="_Hlk71787785"/>
      <w:r w:rsidRPr="00122DF2">
        <w:rPr>
          <w:szCs w:val="20"/>
        </w:rPr>
        <w:t xml:space="preserve">211117 Sredstva za opremljanje SV po zakonu o </w:t>
      </w:r>
      <w:r w:rsidRPr="00CD653B">
        <w:rPr>
          <w:szCs w:val="20"/>
        </w:rPr>
        <w:t>investicijah ZZSISV26</w:t>
      </w:r>
      <w:bookmarkEnd w:id="1"/>
      <w:r w:rsidRPr="00CD653B">
        <w:rPr>
          <w:iCs/>
          <w:szCs w:val="20"/>
        </w:rPr>
        <w:t>.</w:t>
      </w:r>
    </w:p>
    <w:p w:rsidR="00782F72" w:rsidRPr="002209B6" w:rsidRDefault="00782F72" w:rsidP="00782F72">
      <w:pPr>
        <w:overflowPunct w:val="0"/>
        <w:autoSpaceDE w:val="0"/>
        <w:autoSpaceDN w:val="0"/>
        <w:ind w:hanging="720"/>
        <w:jc w:val="both"/>
        <w:rPr>
          <w:iCs/>
          <w:szCs w:val="20"/>
        </w:rPr>
      </w:pPr>
    </w:p>
    <w:p w:rsidR="00782F72" w:rsidRPr="00A57D61" w:rsidRDefault="00782F72" w:rsidP="00782F72">
      <w:pPr>
        <w:numPr>
          <w:ilvl w:val="0"/>
          <w:numId w:val="4"/>
        </w:numPr>
        <w:ind w:hanging="720"/>
        <w:jc w:val="both"/>
        <w:rPr>
          <w:iCs/>
          <w:szCs w:val="20"/>
        </w:rPr>
      </w:pPr>
      <w:r w:rsidRPr="00A57D61">
        <w:rPr>
          <w:rFonts w:cs="Arial"/>
          <w:szCs w:val="20"/>
        </w:rPr>
        <w:t>Sredstva za pokrivanje obveznosti na proračunski postavki</w:t>
      </w:r>
      <w:r w:rsidRPr="00A57D61">
        <w:t xml:space="preserve"> </w:t>
      </w:r>
      <w:r w:rsidRPr="00A57D61">
        <w:rPr>
          <w:szCs w:val="20"/>
        </w:rPr>
        <w:t>211117 Sredstva za opremljanje SV po zakonu o investicijah ZZSISV26</w:t>
      </w:r>
      <w:r w:rsidR="007F291B">
        <w:rPr>
          <w:rFonts w:cs="Arial"/>
          <w:szCs w:val="20"/>
        </w:rPr>
        <w:t xml:space="preserve"> se v letu 2021</w:t>
      </w:r>
      <w:r w:rsidRPr="00A57D61">
        <w:rPr>
          <w:rFonts w:cs="Arial"/>
          <w:szCs w:val="20"/>
        </w:rPr>
        <w:t xml:space="preserve"> v</w:t>
      </w:r>
      <w:r w:rsidR="007F291B">
        <w:rPr>
          <w:rFonts w:cs="Arial"/>
          <w:szCs w:val="20"/>
        </w:rPr>
        <w:t xml:space="preserve"> skupni višini 73.402.624,00 evra</w:t>
      </w:r>
      <w:r w:rsidRPr="00A57D61">
        <w:rPr>
          <w:rFonts w:cs="Arial"/>
          <w:szCs w:val="20"/>
        </w:rPr>
        <w:t xml:space="preserve"> zagotovijo s prerazporeditvijo pravic porabe znotraj finančnega načrta PU 1914</w:t>
      </w:r>
      <w:r w:rsidR="007F291B">
        <w:rPr>
          <w:rFonts w:cs="Arial"/>
          <w:szCs w:val="20"/>
        </w:rPr>
        <w:t xml:space="preserve"> Generalštab Slovenske vojske</w:t>
      </w:r>
      <w:r w:rsidRPr="00A57D61">
        <w:rPr>
          <w:rFonts w:cs="Arial"/>
          <w:szCs w:val="20"/>
        </w:rPr>
        <w:t xml:space="preserve"> iz proračunskih postavk </w:t>
      </w:r>
      <w:bookmarkStart w:id="2" w:name="_Hlk66872589"/>
      <w:r>
        <w:rPr>
          <w:rFonts w:cs="Arial"/>
          <w:szCs w:val="20"/>
        </w:rPr>
        <w:br/>
      </w:r>
      <w:r w:rsidRPr="00A57D61">
        <w:rPr>
          <w:szCs w:val="20"/>
        </w:rPr>
        <w:t>5858 Modernizacija enot Slovenske vojske in 5902 Konstrukcije in infrastruktura.</w:t>
      </w:r>
      <w:r w:rsidRPr="00A57D61">
        <w:rPr>
          <w:iCs/>
          <w:szCs w:val="20"/>
        </w:rPr>
        <w:t xml:space="preserve"> </w:t>
      </w:r>
    </w:p>
    <w:bookmarkEnd w:id="2"/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D8368D" w:rsidRDefault="00D8368D" w:rsidP="00D8368D"/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D8368D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D8368D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D8368D" w:rsidRDefault="00782F72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D8368D" w:rsidRDefault="00782F72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obrambo</w:t>
      </w:r>
    </w:p>
    <w:p w:rsidR="00E37094" w:rsidRDefault="00D8368D" w:rsidP="00DF57CA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782F72">
        <w:rPr>
          <w:rFonts w:cs="Arial"/>
          <w:color w:val="000000"/>
          <w:szCs w:val="20"/>
        </w:rPr>
        <w:t>Urad Vlade Republike Slovenije za komuniciranje</w:t>
      </w: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1C1" w:rsidRDefault="000C61C1" w:rsidP="00767987">
      <w:pPr>
        <w:spacing w:line="240" w:lineRule="auto"/>
      </w:pPr>
      <w:r>
        <w:separator/>
      </w:r>
    </w:p>
  </w:endnote>
  <w:endnote w:type="continuationSeparator" w:id="0">
    <w:p w:rsidR="000C61C1" w:rsidRDefault="000C61C1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BE" w:rsidRDefault="00BA4BB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1C1" w:rsidRDefault="000C61C1" w:rsidP="00767987">
      <w:pPr>
        <w:spacing w:line="240" w:lineRule="auto"/>
      </w:pPr>
      <w:r>
        <w:separator/>
      </w:r>
    </w:p>
  </w:footnote>
  <w:footnote w:type="continuationSeparator" w:id="0">
    <w:p w:rsidR="000C61C1" w:rsidRDefault="000C61C1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BE" w:rsidRDefault="00BA4BB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BE" w:rsidRDefault="00BA4BB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7E283F"/>
    <w:multiLevelType w:val="hybridMultilevel"/>
    <w:tmpl w:val="E5B4C5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C61C1"/>
    <w:rsid w:val="000E21B2"/>
    <w:rsid w:val="00204177"/>
    <w:rsid w:val="003636EA"/>
    <w:rsid w:val="00366636"/>
    <w:rsid w:val="00367DE6"/>
    <w:rsid w:val="003B3E19"/>
    <w:rsid w:val="004076C6"/>
    <w:rsid w:val="004770D5"/>
    <w:rsid w:val="004914E2"/>
    <w:rsid w:val="004A18A3"/>
    <w:rsid w:val="004B7F76"/>
    <w:rsid w:val="004E1BCE"/>
    <w:rsid w:val="00552E5C"/>
    <w:rsid w:val="005729C6"/>
    <w:rsid w:val="00592079"/>
    <w:rsid w:val="005B6C2F"/>
    <w:rsid w:val="005C3E50"/>
    <w:rsid w:val="00682FFE"/>
    <w:rsid w:val="00692EB6"/>
    <w:rsid w:val="006C69EC"/>
    <w:rsid w:val="006D17B5"/>
    <w:rsid w:val="007039D0"/>
    <w:rsid w:val="00710C90"/>
    <w:rsid w:val="00717DDF"/>
    <w:rsid w:val="00751E3C"/>
    <w:rsid w:val="00767987"/>
    <w:rsid w:val="00782F72"/>
    <w:rsid w:val="00782FD4"/>
    <w:rsid w:val="007D04F3"/>
    <w:rsid w:val="007F291B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BA4BBE"/>
    <w:rsid w:val="00C0216A"/>
    <w:rsid w:val="00CA1460"/>
    <w:rsid w:val="00CA3EEC"/>
    <w:rsid w:val="00CC6C23"/>
    <w:rsid w:val="00CD6077"/>
    <w:rsid w:val="00CE234E"/>
    <w:rsid w:val="00D02973"/>
    <w:rsid w:val="00D8368D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Andreja Rajh</cp:lastModifiedBy>
  <cp:revision>5</cp:revision>
  <dcterms:created xsi:type="dcterms:W3CDTF">2021-05-31T12:28:00Z</dcterms:created>
  <dcterms:modified xsi:type="dcterms:W3CDTF">2021-06-03T06:28:00Z</dcterms:modified>
</cp:coreProperties>
</file>