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86" w:rsidRPr="00B66A3C" w:rsidRDefault="003C0D84" w:rsidP="00B05357">
      <w:pPr>
        <w:spacing w:line="288" w:lineRule="auto"/>
        <w:ind w:left="284" w:right="-3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66A3C"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0" b="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5386" w:rsidRPr="00B66A3C">
        <w:rPr>
          <w:rFonts w:ascii="Arial" w:hAnsi="Arial" w:cs="Arial"/>
          <w:sz w:val="20"/>
          <w:szCs w:val="20"/>
        </w:rPr>
        <w:t>AC</w:t>
      </w:r>
    </w:p>
    <w:p w:rsidR="00D77AC0" w:rsidRPr="0082022F" w:rsidRDefault="00265386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 w:eastAsia="ar-SA"/>
        </w:rPr>
      </w:pPr>
      <w:r w:rsidRPr="00B66A3C">
        <w:rPr>
          <w:rFonts w:cs="Arial"/>
          <w:szCs w:val="20"/>
          <w:lang w:val="sl-SI" w:eastAsia="ar-SA"/>
        </w:rPr>
        <w:t xml:space="preserve">    </w:t>
      </w:r>
      <w:r w:rsidR="00CA693C" w:rsidRPr="00B66A3C">
        <w:rPr>
          <w:rFonts w:cs="Arial"/>
          <w:szCs w:val="20"/>
          <w:lang w:val="sl-SI" w:eastAsia="ar-SA"/>
        </w:rPr>
        <w:t xml:space="preserve">     </w:t>
      </w:r>
    </w:p>
    <w:p w:rsidR="00265386" w:rsidRPr="00B66A3C" w:rsidRDefault="00D77AC0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/>
        </w:rPr>
      </w:pPr>
      <w:r w:rsidRPr="00B66A3C">
        <w:rPr>
          <w:rFonts w:cs="Arial"/>
          <w:szCs w:val="20"/>
          <w:lang w:val="sl-SI" w:eastAsia="ar-SA"/>
        </w:rPr>
        <w:t xml:space="preserve">         </w:t>
      </w:r>
      <w:r w:rsidR="00265386" w:rsidRPr="00B66A3C">
        <w:rPr>
          <w:rFonts w:cs="Arial"/>
          <w:szCs w:val="20"/>
          <w:lang w:val="sl-SI" w:eastAsia="ar-SA"/>
        </w:rPr>
        <w:t xml:space="preserve"> </w:t>
      </w:r>
      <w:r w:rsidR="00265386" w:rsidRPr="00B66A3C">
        <w:rPr>
          <w:rFonts w:cs="Arial"/>
          <w:szCs w:val="20"/>
          <w:lang w:val="sl-SI"/>
        </w:rPr>
        <w:t>Langusova ulica 4, 1535 Ljubljana</w:t>
      </w:r>
      <w:r w:rsidR="00265386" w:rsidRPr="00B66A3C">
        <w:rPr>
          <w:rFonts w:cs="Arial"/>
          <w:szCs w:val="20"/>
          <w:lang w:val="sl-SI"/>
        </w:rPr>
        <w:tab/>
        <w:t>T: 01 478 80 00</w:t>
      </w:r>
    </w:p>
    <w:p w:rsidR="00265386" w:rsidRPr="00B66A3C" w:rsidRDefault="00265386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/>
        </w:rPr>
      </w:pPr>
      <w:r w:rsidRPr="00B66A3C">
        <w:rPr>
          <w:rFonts w:cs="Arial"/>
          <w:szCs w:val="20"/>
          <w:lang w:val="sl-SI"/>
        </w:rPr>
        <w:tab/>
        <w:t xml:space="preserve">F: 01 478 81 39 </w:t>
      </w:r>
    </w:p>
    <w:p w:rsidR="00265386" w:rsidRPr="00B66A3C" w:rsidRDefault="00265386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/>
        </w:rPr>
      </w:pPr>
      <w:r w:rsidRPr="00B66A3C">
        <w:rPr>
          <w:rFonts w:cs="Arial"/>
          <w:szCs w:val="20"/>
          <w:lang w:val="sl-SI"/>
        </w:rPr>
        <w:tab/>
        <w:t>E: gp.mzi@gov.si</w:t>
      </w:r>
    </w:p>
    <w:p w:rsidR="00265386" w:rsidRPr="00B66A3C" w:rsidRDefault="00265386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/>
        </w:rPr>
      </w:pPr>
      <w:r w:rsidRPr="00B66A3C">
        <w:rPr>
          <w:rFonts w:cs="Arial"/>
          <w:szCs w:val="20"/>
          <w:lang w:val="sl-SI"/>
        </w:rPr>
        <w:tab/>
        <w:t>www.mzi.gov.si</w:t>
      </w:r>
    </w:p>
    <w:p w:rsidR="00265386" w:rsidRPr="00B66A3C" w:rsidRDefault="00265386" w:rsidP="00804F03">
      <w:pPr>
        <w:pStyle w:val="Glava"/>
        <w:tabs>
          <w:tab w:val="clear" w:pos="4320"/>
          <w:tab w:val="clear" w:pos="8640"/>
          <w:tab w:val="left" w:pos="5112"/>
        </w:tabs>
        <w:spacing w:line="288" w:lineRule="auto"/>
        <w:rPr>
          <w:rFonts w:cs="Arial"/>
          <w:szCs w:val="20"/>
          <w:lang w:val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971"/>
        <w:gridCol w:w="443"/>
        <w:gridCol w:w="417"/>
        <w:gridCol w:w="913"/>
        <w:gridCol w:w="683"/>
        <w:gridCol w:w="385"/>
        <w:gridCol w:w="223"/>
        <w:gridCol w:w="80"/>
        <w:gridCol w:w="2128"/>
        <w:gridCol w:w="63"/>
      </w:tblGrid>
      <w:tr w:rsidR="00265386" w:rsidRPr="00B66A3C" w:rsidTr="00BD113F">
        <w:trPr>
          <w:gridBefore w:val="1"/>
          <w:gridAfter w:val="9"/>
          <w:wBefore w:w="100" w:type="dxa"/>
          <w:wAfter w:w="5335" w:type="dxa"/>
        </w:trPr>
        <w:tc>
          <w:tcPr>
            <w:tcW w:w="3828" w:type="dxa"/>
            <w:gridSpan w:val="4"/>
          </w:tcPr>
          <w:p w:rsidR="00265386" w:rsidRPr="00B341DA" w:rsidRDefault="00B05357" w:rsidP="00D55969">
            <w:pPr>
              <w:pStyle w:val="Neotevilenodstavek"/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 xml:space="preserve">Številka: </w:t>
            </w:r>
            <w:r w:rsidR="007F6787">
              <w:rPr>
                <w:rFonts w:cs="Arial"/>
              </w:rPr>
              <w:t>306-106/2021/5</w:t>
            </w:r>
          </w:p>
        </w:tc>
      </w:tr>
      <w:tr w:rsidR="00265386" w:rsidRPr="00B66A3C" w:rsidTr="00BD113F">
        <w:trPr>
          <w:gridBefore w:val="1"/>
          <w:gridAfter w:val="9"/>
          <w:wBefore w:w="100" w:type="dxa"/>
          <w:wAfter w:w="5335" w:type="dxa"/>
        </w:trPr>
        <w:tc>
          <w:tcPr>
            <w:tcW w:w="3828" w:type="dxa"/>
            <w:gridSpan w:val="4"/>
          </w:tcPr>
          <w:p w:rsidR="00265386" w:rsidRPr="00B66A3C" w:rsidRDefault="000B4314" w:rsidP="007F6787">
            <w:pPr>
              <w:pStyle w:val="Neotevilenodstavek"/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>Ljubljana,</w:t>
            </w:r>
            <w:r w:rsidR="009F4DC8" w:rsidRPr="00B66A3C">
              <w:rPr>
                <w:rFonts w:cs="Arial"/>
              </w:rPr>
              <w:t xml:space="preserve"> </w:t>
            </w:r>
            <w:r w:rsidR="007F6787">
              <w:rPr>
                <w:rFonts w:cs="Arial"/>
              </w:rPr>
              <w:t>10. 12. 2021</w:t>
            </w:r>
          </w:p>
        </w:tc>
      </w:tr>
      <w:tr w:rsidR="00265386" w:rsidRPr="00B66A3C" w:rsidTr="00BD113F">
        <w:trPr>
          <w:gridBefore w:val="1"/>
          <w:gridAfter w:val="9"/>
          <w:wBefore w:w="100" w:type="dxa"/>
          <w:wAfter w:w="5335" w:type="dxa"/>
        </w:trPr>
        <w:tc>
          <w:tcPr>
            <w:tcW w:w="3828" w:type="dxa"/>
            <w:gridSpan w:val="4"/>
          </w:tcPr>
          <w:p w:rsidR="00265386" w:rsidRPr="00B66A3C" w:rsidRDefault="00265386" w:rsidP="00804F0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65386" w:rsidRPr="00B66A3C" w:rsidRDefault="00265386" w:rsidP="00804F0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265386" w:rsidRPr="00B66A3C" w:rsidRDefault="006407A2" w:rsidP="00804F0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65386" w:rsidRPr="00B66A3C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265386" w:rsidRPr="00B66A3C" w:rsidRDefault="00265386" w:rsidP="00804F0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  <w:p w:rsidR="00265386" w:rsidRPr="00B66A3C" w:rsidRDefault="00265386" w:rsidP="00804F03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474AAB" w:rsidRPr="00B66A3C" w:rsidRDefault="00265386" w:rsidP="00C00A47">
            <w:pPr>
              <w:pStyle w:val="Naslovpredpisa"/>
              <w:spacing w:before="0" w:after="0" w:line="288" w:lineRule="auto"/>
              <w:jc w:val="both"/>
              <w:rPr>
                <w:rFonts w:cs="Arial"/>
              </w:rPr>
            </w:pPr>
            <w:r w:rsidRPr="00B66A3C">
              <w:rPr>
                <w:rFonts w:cs="Arial"/>
              </w:rPr>
              <w:t xml:space="preserve">ZADEVA: </w:t>
            </w:r>
            <w:r w:rsidR="00B05357" w:rsidRPr="00B66A3C">
              <w:rPr>
                <w:rFonts w:eastAsia="Calibri" w:cs="Arial"/>
                <w:bCs/>
                <w:color w:val="000000"/>
              </w:rPr>
              <w:t>Določitev višine</w:t>
            </w:r>
            <w:r w:rsidR="00C00A47">
              <w:rPr>
                <w:rFonts w:eastAsia="Calibri" w:cs="Arial"/>
                <w:bCs/>
                <w:color w:val="000000"/>
              </w:rPr>
              <w:t xml:space="preserve"> vplačila sredstev</w:t>
            </w:r>
            <w:r w:rsidR="00B05357" w:rsidRPr="00B66A3C">
              <w:rPr>
                <w:rFonts w:eastAsia="Calibri" w:cs="Arial"/>
                <w:bCs/>
                <w:color w:val="000000"/>
              </w:rPr>
              <w:t xml:space="preserve"> </w:t>
            </w:r>
            <w:r w:rsidR="00C00A47" w:rsidRPr="00B66A3C">
              <w:rPr>
                <w:rFonts w:cs="Arial"/>
                <w:snapToGrid w:val="0"/>
                <w:color w:val="000000"/>
              </w:rPr>
              <w:t>v Sklad za financiranje razgradnje Nuklearne elektrarne Krško in odlaganja radioaktivnih odpadkov iz Nuklearne elektrarne Krško</w:t>
            </w:r>
            <w:r w:rsidR="00C00A47" w:rsidRPr="00B66A3C">
              <w:rPr>
                <w:rFonts w:eastAsia="Calibri" w:cs="Arial"/>
                <w:bCs/>
                <w:color w:val="000000"/>
              </w:rPr>
              <w:t xml:space="preserve"> </w:t>
            </w:r>
            <w:r w:rsidR="007E1A46" w:rsidRPr="00B66A3C">
              <w:rPr>
                <w:rFonts w:cs="Arial"/>
                <w:snapToGrid w:val="0"/>
                <w:color w:val="000000"/>
              </w:rPr>
              <w:t xml:space="preserve">– predlog za obravnavo 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Poglavje"/>
              <w:spacing w:before="0" w:after="0" w:line="288" w:lineRule="auto"/>
              <w:jc w:val="left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t>1. Predlog sklepov vlade: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AE37A6" w:rsidRPr="00B66A3C" w:rsidRDefault="00AE37A6" w:rsidP="00804F03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DB7" w:rsidRDefault="00265386" w:rsidP="00B05357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Na podlagi </w:t>
            </w:r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21. člena Zakon</w:t>
            </w:r>
            <w:r w:rsidR="00293422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 o Vladi Republike Slovenije (Uradni list RS, št. </w:t>
            </w:r>
            <w:hyperlink r:id="rId10" w:tgtFrame="_blank" w:tooltip="Zakon o Vladi Republike Slovenije (uradno prečiščeno besedilo)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24/05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 – uradno prečiščeno besedilo, </w:t>
            </w:r>
            <w:hyperlink r:id="rId11" w:tgtFrame="_blank" w:tooltip="Zakon o dopolnitvi Zakona o Vladi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109/08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hyperlink r:id="rId12" w:tgtFrame="_blank" w:tooltip="Zakon o upravljanju kapitalskih naložb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38/10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 – ZUKN, </w:t>
            </w:r>
            <w:hyperlink r:id="rId13" w:tgtFrame="_blank" w:tooltip="Zakon o spremembah in dopolnitvah Zakona o Vladi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8/12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hyperlink r:id="rId14" w:tgtFrame="_blank" w:tooltip="Zakon o spremembah in dopolnitvah Zakona o Vladi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21/13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, </w:t>
            </w:r>
            <w:hyperlink r:id="rId15" w:tgtFrame="_blank" w:tooltip="Zakon o spremembah in dopolnitvah Zakona o državni upravi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47/13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 – ZDU-1G, </w:t>
            </w:r>
            <w:hyperlink r:id="rId16" w:tgtFrame="_blank" w:tooltip="Zakon o spremembah in dopolnitvah Zakona o Vladi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65/14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 in </w:t>
            </w:r>
            <w:hyperlink r:id="rId17" w:tgtFrame="_blank" w:tooltip="Zakon o spremembi Zakona o Vladi Republike Slovenije" w:history="1">
              <w:r w:rsidR="009F4DC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55/17</w:t>
              </w:r>
            </w:hyperlink>
            <w:r w:rsidR="009F4DC8" w:rsidRPr="00B66A3C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93422">
              <w:rPr>
                <w:rFonts w:ascii="Arial" w:hAnsi="Arial" w:cs="Arial"/>
                <w:color w:val="000000"/>
                <w:sz w:val="20"/>
                <w:szCs w:val="20"/>
              </w:rPr>
              <w:t xml:space="preserve"> v </w:t>
            </w:r>
            <w:r w:rsidR="00345A15">
              <w:rPr>
                <w:rFonts w:ascii="Arial" w:hAnsi="Arial" w:cs="Arial"/>
                <w:color w:val="000000"/>
                <w:sz w:val="20"/>
                <w:szCs w:val="20"/>
              </w:rPr>
              <w:t>zvezi</w:t>
            </w:r>
            <w:r w:rsidR="002934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9550A">
              <w:rPr>
                <w:rFonts w:ascii="Arial" w:hAnsi="Arial" w:cs="Arial"/>
                <w:color w:val="000000"/>
                <w:sz w:val="20"/>
                <w:szCs w:val="20"/>
              </w:rPr>
              <w:t>z</w:t>
            </w:r>
            <w:r w:rsidR="00293422">
              <w:rPr>
                <w:rFonts w:ascii="Arial" w:hAnsi="Arial" w:cs="Arial"/>
                <w:color w:val="000000"/>
                <w:sz w:val="20"/>
                <w:szCs w:val="20"/>
              </w:rPr>
              <w:t xml:space="preserve"> drugim odstavkom 4</w:t>
            </w:r>
            <w:r w:rsidR="00F933B9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. člena </w:t>
            </w:r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>Zakon</w:t>
            </w:r>
            <w:r w:rsidR="00F933B9" w:rsidRPr="00B66A3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 o skladu za financiranje razgradnje Nuklearne elektrarne Krško in odlaganja radioaktivnih odpadkov iz Nuklearne elektrarne Krško (Uradni list RS, št. </w:t>
            </w:r>
            <w:hyperlink r:id="rId18" w:tgtFrame="_blank" w:tooltip="Zakon o skladu za financiranje razgradnje Nuklearne elektrarne Krško in odlaganja radioaktivnih odpadkov iz Nuklearne elektrarne Krško (uradno prečiščeno besedilo)" w:history="1">
              <w:r w:rsidR="00B16C5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47/03</w:t>
              </w:r>
            </w:hyperlink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> – uradno prečiščeno besedilo in </w:t>
            </w:r>
            <w:hyperlink r:id="rId19" w:tgtFrame="_blank" w:tooltip="Zakon o spremembah in dopolnitvah Zakona o Skladu za financiranje razgradnje Nuklearne elektrarne Krško in odlaganja radioaktivnih odpadkov iz Nuklearne elektrarne Krško" w:history="1">
              <w:r w:rsidR="00B16C58" w:rsidRPr="00B66A3C">
                <w:rPr>
                  <w:rFonts w:ascii="Arial" w:hAnsi="Arial" w:cs="Arial"/>
                  <w:color w:val="000000"/>
                  <w:sz w:val="20"/>
                  <w:szCs w:val="20"/>
                </w:rPr>
                <w:t>68/08</w:t>
              </w:r>
            </w:hyperlink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2D5712">
              <w:rPr>
                <w:rFonts w:ascii="Arial" w:hAnsi="Arial" w:cs="Arial"/>
                <w:color w:val="000000"/>
                <w:sz w:val="20"/>
                <w:szCs w:val="20"/>
              </w:rPr>
              <w:t xml:space="preserve">in </w:t>
            </w:r>
            <w:r w:rsidR="00345A1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2D5712">
              <w:rPr>
                <w:rFonts w:ascii="Arial" w:hAnsi="Arial" w:cs="Arial"/>
                <w:color w:val="000000"/>
                <w:sz w:val="20"/>
                <w:szCs w:val="20"/>
              </w:rPr>
              <w:t xml:space="preserve"> točko sklepa Vlade Republike Slovenije št. 47602-1/2021/9 z dne 11. 3. 2021 </w:t>
            </w:r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>je</w:t>
            </w:r>
            <w:r w:rsidR="00B16C58" w:rsidRPr="00B66A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>Vlada Republike Slovenije na ……seji dne…</w:t>
            </w:r>
            <w:r w:rsidR="00B16C58" w:rsidRPr="00B66A3C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474AAB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 sprejela naslednji </w:t>
            </w:r>
          </w:p>
          <w:p w:rsidR="004C0DB7" w:rsidRDefault="004C0DB7" w:rsidP="00B05357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DB7" w:rsidRDefault="004C0DB7" w:rsidP="00B05357">
            <w:pPr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C0DB7" w:rsidRPr="00B66A3C" w:rsidRDefault="004C0DB7" w:rsidP="004C0DB7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SKLEP:</w:t>
            </w:r>
          </w:p>
          <w:p w:rsidR="00265386" w:rsidRPr="00B66A3C" w:rsidRDefault="00265386" w:rsidP="004C0DB7">
            <w:pPr>
              <w:spacing w:line="288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</w:p>
          <w:p w:rsidR="00163B5A" w:rsidRPr="00B66A3C" w:rsidRDefault="00163B5A" w:rsidP="00B05357">
            <w:pPr>
              <w:pStyle w:val="Odstavekseznama"/>
              <w:tabs>
                <w:tab w:val="left" w:pos="1632"/>
              </w:tabs>
              <w:suppressAutoHyphens w:val="0"/>
              <w:spacing w:line="288" w:lineRule="auto"/>
              <w:ind w:left="108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4133A" w:rsidRPr="00B66A3C" w:rsidRDefault="00B05357" w:rsidP="0065701B">
            <w:pPr>
              <w:tabs>
                <w:tab w:val="left" w:pos="746"/>
              </w:tabs>
              <w:suppressAutoHyphens w:val="0"/>
              <w:spacing w:line="288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Vlada Republike Slovenije nalaga </w:t>
            </w:r>
            <w:r w:rsidR="007E1A46"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družbi GEN energija, d. o. o., </w:t>
            </w:r>
            <w:r w:rsidR="002C0C54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da s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136D0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1. 1. 2022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45A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za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čne vplačevati v Sklad za financiranje razgradnje Nuklearne elektrarne Krško in odlaganja radioaktivnih odpadkov iz Nuklearne elektrarne Krško </w:t>
            </w:r>
            <w:r w:rsidRPr="002E17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znesek v višini 0</w:t>
            </w:r>
            <w:r w:rsidR="007E1A46" w:rsidRPr="002E17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,</w:t>
            </w:r>
            <w:r w:rsidR="008136E6" w:rsidRPr="002E17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0</w:t>
            </w:r>
            <w:r w:rsidR="00C8224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12</w:t>
            </w:r>
            <w:r w:rsidR="008136E6" w:rsidRPr="002E17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="00345A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evra</w:t>
            </w:r>
            <w:r w:rsidRPr="002E17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za vsako prevzeto kWh električne energije</w:t>
            </w:r>
            <w:r w:rsidR="00345A15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,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proizvedene v Nuklearni elektrarni Krško</w:t>
            </w:r>
            <w:r w:rsidR="00CE1E70"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.</w:t>
            </w:r>
          </w:p>
          <w:p w:rsidR="0084133A" w:rsidRPr="00B66A3C" w:rsidRDefault="0084133A" w:rsidP="00804F03">
            <w:pPr>
              <w:pStyle w:val="Odstavekseznama"/>
              <w:spacing w:line="288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5386" w:rsidRPr="00B66A3C" w:rsidRDefault="00265386" w:rsidP="00804F03">
            <w:pPr>
              <w:pStyle w:val="Odstavekseznama"/>
              <w:spacing w:line="288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80E2B" w:rsidRPr="00080E2B" w:rsidRDefault="00265386" w:rsidP="00080E2B">
            <w:pPr>
              <w:pStyle w:val="Odstavekseznama"/>
              <w:spacing w:line="24" w:lineRule="atLeast"/>
              <w:ind w:left="1080" w:right="-3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</w:t>
            </w:r>
            <w:r w:rsidR="001D5A2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926B9" w:rsidRPr="00B66A3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0E2B" w:rsidRPr="00080E2B">
              <w:rPr>
                <w:rFonts w:ascii="Arial" w:hAnsi="Arial" w:cs="Arial"/>
                <w:sz w:val="20"/>
                <w:szCs w:val="20"/>
              </w:rPr>
              <w:t xml:space="preserve">mag. Janja </w:t>
            </w:r>
            <w:proofErr w:type="spellStart"/>
            <w:r w:rsidR="00080E2B" w:rsidRPr="00080E2B">
              <w:rPr>
                <w:rFonts w:ascii="Arial" w:hAnsi="Arial" w:cs="Arial"/>
                <w:sz w:val="20"/>
                <w:szCs w:val="20"/>
              </w:rPr>
              <w:t>Garvas</w:t>
            </w:r>
            <w:proofErr w:type="spellEnd"/>
            <w:r w:rsidR="00080E2B" w:rsidRPr="00080E2B">
              <w:rPr>
                <w:rFonts w:ascii="Arial" w:hAnsi="Arial" w:cs="Arial"/>
                <w:sz w:val="20"/>
                <w:szCs w:val="20"/>
              </w:rPr>
              <w:t xml:space="preserve"> Hočevar</w:t>
            </w:r>
          </w:p>
          <w:p w:rsidR="00080E2B" w:rsidRPr="00080E2B" w:rsidRDefault="00080E2B" w:rsidP="00080E2B">
            <w:pPr>
              <w:tabs>
                <w:tab w:val="left" w:pos="4665"/>
                <w:tab w:val="center" w:pos="5889"/>
              </w:tabs>
              <w:spacing w:line="288" w:lineRule="auto"/>
              <w:ind w:left="2832"/>
              <w:contextualSpacing/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</w:pPr>
            <w:r w:rsidRPr="00080E2B">
              <w:rPr>
                <w:rFonts w:ascii="Arial" w:hAnsi="Arial" w:cs="Arial"/>
                <w:sz w:val="20"/>
                <w:szCs w:val="20"/>
              </w:rPr>
              <w:t xml:space="preserve">                                 v. d. generalnega sekretarja</w:t>
            </w:r>
          </w:p>
          <w:p w:rsidR="00E94B54" w:rsidRPr="00B66A3C" w:rsidRDefault="00E94B54" w:rsidP="00804F03">
            <w:pPr>
              <w:pStyle w:val="Odstavekseznama"/>
              <w:spacing w:line="288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5386" w:rsidRPr="00B66A3C" w:rsidRDefault="00265386" w:rsidP="00804F03">
            <w:pPr>
              <w:pStyle w:val="Odstavekseznama"/>
              <w:spacing w:line="288" w:lineRule="auto"/>
              <w:ind w:left="108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65386" w:rsidRPr="00B66A3C" w:rsidRDefault="00265386" w:rsidP="00CE1E70">
            <w:pPr>
              <w:pStyle w:val="Odstavekseznama"/>
              <w:spacing w:line="288" w:lineRule="auto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E1E70" w:rsidRPr="00E77941" w:rsidRDefault="00265386" w:rsidP="00E77941">
            <w:p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77941">
              <w:rPr>
                <w:rFonts w:ascii="Arial" w:hAnsi="Arial" w:cs="Arial"/>
                <w:color w:val="000000"/>
                <w:sz w:val="20"/>
                <w:szCs w:val="20"/>
              </w:rPr>
              <w:t>Prejmejo:</w:t>
            </w:r>
          </w:p>
          <w:p w:rsidR="006C7C47" w:rsidRPr="006C7C47" w:rsidRDefault="00CE1E70" w:rsidP="006C7C47">
            <w:pPr>
              <w:pStyle w:val="Odstavekseznama"/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GEN energija</w:t>
            </w:r>
          </w:p>
          <w:p w:rsidR="00265386" w:rsidRPr="006C7C47" w:rsidRDefault="00B16C58" w:rsidP="006C7C47">
            <w:pPr>
              <w:pStyle w:val="Odstavekseznama"/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7C47">
              <w:rPr>
                <w:rFonts w:ascii="Arial" w:hAnsi="Arial" w:cs="Arial"/>
                <w:color w:val="000000"/>
                <w:sz w:val="20"/>
                <w:szCs w:val="20"/>
              </w:rPr>
              <w:t xml:space="preserve">Sklad </w:t>
            </w:r>
            <w:r w:rsidR="00345A15" w:rsidRPr="006C7C4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za financiranje razgradnje in za odlaganje radioaktivnih odpadkov Nuklearne elektrarne Krško</w:t>
            </w:r>
            <w:r w:rsidR="00EC5F48" w:rsidRPr="006C7C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65386" w:rsidRPr="00B66A3C" w:rsidRDefault="00265386" w:rsidP="006C7C47">
            <w:pPr>
              <w:pStyle w:val="Odstavekseznama"/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>Ministrstvo za infrastrukturo</w:t>
            </w:r>
          </w:p>
          <w:p w:rsidR="00265386" w:rsidRPr="00B66A3C" w:rsidRDefault="00265386" w:rsidP="006C7C47">
            <w:pPr>
              <w:pStyle w:val="Odstavekseznama"/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>Ministrstvo za finance</w:t>
            </w:r>
          </w:p>
          <w:p w:rsidR="00265386" w:rsidRPr="00DE787F" w:rsidRDefault="00265386" w:rsidP="006C7C47">
            <w:pPr>
              <w:pStyle w:val="Odstavekseznama"/>
              <w:numPr>
                <w:ilvl w:val="0"/>
                <w:numId w:val="15"/>
              </w:numPr>
              <w:spacing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6A3C">
              <w:rPr>
                <w:rFonts w:ascii="Arial" w:hAnsi="Arial" w:cs="Arial"/>
                <w:color w:val="000000"/>
                <w:sz w:val="20"/>
                <w:szCs w:val="20"/>
              </w:rPr>
              <w:t>Služba Vlade Republike Slovenije za zakonodajo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/>
                <w:iCs/>
              </w:rPr>
            </w:pPr>
            <w:r w:rsidRPr="00B66A3C">
              <w:rPr>
                <w:rFonts w:cs="Arial"/>
                <w:b/>
              </w:rPr>
              <w:t>2. Predlog za obravnavo predloga zakona po nujnem ali skrajšanem postopku v državnem zboru z obrazložitvijo razlogov: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/</w:t>
            </w:r>
          </w:p>
        </w:tc>
      </w:tr>
      <w:tr w:rsidR="00265386" w:rsidRPr="00B66A3C" w:rsidTr="00BD113F">
        <w:trPr>
          <w:gridBefore w:val="1"/>
          <w:wBefore w:w="100" w:type="dxa"/>
          <w:trHeight w:val="469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/>
                <w:iCs/>
              </w:rPr>
            </w:pPr>
            <w:r w:rsidRPr="00B66A3C">
              <w:rPr>
                <w:rFonts w:cs="Arial"/>
                <w:b/>
              </w:rPr>
              <w:lastRenderedPageBreak/>
              <w:t>3.a Osebe, odgovorne za strokovno pripravo in usklajenost gradiva: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080E2B" w:rsidRDefault="00080E2B" w:rsidP="00804F03">
            <w:pPr>
              <w:pStyle w:val="Neotevilenodstavek"/>
              <w:numPr>
                <w:ilvl w:val="0"/>
                <w:numId w:val="8"/>
              </w:numPr>
              <w:spacing w:before="0" w:after="0" w:line="288" w:lineRule="auto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Blaž </w:t>
            </w:r>
            <w:proofErr w:type="spellStart"/>
            <w:r>
              <w:rPr>
                <w:rFonts w:cs="Arial"/>
                <w:iCs/>
              </w:rPr>
              <w:t>Košorok</w:t>
            </w:r>
            <w:proofErr w:type="spellEnd"/>
            <w:r>
              <w:rPr>
                <w:rFonts w:cs="Arial"/>
                <w:iCs/>
              </w:rPr>
              <w:t xml:space="preserve">, državni sekretar na Ministrstvu za infrastrukturo, </w:t>
            </w:r>
          </w:p>
          <w:p w:rsidR="00424DEC" w:rsidRPr="00B66A3C" w:rsidRDefault="00424DEC" w:rsidP="00804F03">
            <w:pPr>
              <w:pStyle w:val="Neotevilenodstavek"/>
              <w:numPr>
                <w:ilvl w:val="0"/>
                <w:numId w:val="8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mag. Hinko </w:t>
            </w:r>
            <w:proofErr w:type="spellStart"/>
            <w:r w:rsidRPr="00B66A3C">
              <w:rPr>
                <w:rFonts w:cs="Arial"/>
                <w:iCs/>
              </w:rPr>
              <w:t>Šolinc</w:t>
            </w:r>
            <w:proofErr w:type="spellEnd"/>
            <w:r w:rsidRPr="00B66A3C">
              <w:rPr>
                <w:rFonts w:cs="Arial"/>
                <w:iCs/>
              </w:rPr>
              <w:t>, generalni direktor Direktorata za energijo</w:t>
            </w:r>
          </w:p>
          <w:p w:rsidR="00217C52" w:rsidRPr="00B66A3C" w:rsidRDefault="00CE1E70" w:rsidP="00804F03">
            <w:pPr>
              <w:pStyle w:val="Neotevilenodstavek"/>
              <w:numPr>
                <w:ilvl w:val="0"/>
                <w:numId w:val="8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mag. Tina Seršen</w:t>
            </w:r>
            <w:r w:rsidR="00280EEE" w:rsidRPr="00B66A3C">
              <w:rPr>
                <w:rFonts w:cs="Arial"/>
                <w:iCs/>
              </w:rPr>
              <w:t xml:space="preserve">, </w:t>
            </w:r>
            <w:r w:rsidRPr="00B66A3C">
              <w:rPr>
                <w:rFonts w:cs="Arial"/>
                <w:iCs/>
              </w:rPr>
              <w:t>vodja sektorja</w:t>
            </w:r>
          </w:p>
          <w:p w:rsidR="00FE2108" w:rsidRPr="00AB64E5" w:rsidRDefault="008076D1" w:rsidP="00AB64E5">
            <w:pPr>
              <w:pStyle w:val="Neotevilenodstavek"/>
              <w:numPr>
                <w:ilvl w:val="0"/>
                <w:numId w:val="8"/>
              </w:numPr>
              <w:spacing w:before="0" w:after="0" w:line="288" w:lineRule="auto"/>
              <w:rPr>
                <w:rFonts w:cs="Arial"/>
                <w:iCs/>
              </w:rPr>
            </w:pPr>
            <w:proofErr w:type="spellStart"/>
            <w:r w:rsidRPr="00B66A3C">
              <w:rPr>
                <w:rFonts w:cs="Arial"/>
                <w:iCs/>
              </w:rPr>
              <w:t>Bronislava</w:t>
            </w:r>
            <w:proofErr w:type="spellEnd"/>
            <w:r w:rsidRPr="00B66A3C">
              <w:rPr>
                <w:rFonts w:cs="Arial"/>
                <w:iCs/>
              </w:rPr>
              <w:t xml:space="preserve"> </w:t>
            </w:r>
            <w:proofErr w:type="spellStart"/>
            <w:r w:rsidRPr="00B66A3C">
              <w:rPr>
                <w:rFonts w:cs="Arial"/>
                <w:iCs/>
              </w:rPr>
              <w:t>Zlatković</w:t>
            </w:r>
            <w:proofErr w:type="spellEnd"/>
            <w:r w:rsidRPr="00B66A3C">
              <w:rPr>
                <w:rFonts w:cs="Arial"/>
                <w:iCs/>
              </w:rPr>
              <w:t xml:space="preserve">, sekretarka 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/>
                <w:iCs/>
              </w:rPr>
            </w:pPr>
            <w:r w:rsidRPr="00B66A3C">
              <w:rPr>
                <w:rFonts w:cs="Arial"/>
                <w:b/>
                <w:iCs/>
              </w:rPr>
              <w:t xml:space="preserve">3.b Zunanji strokovnjaki, ki so </w:t>
            </w:r>
            <w:r w:rsidRPr="00B66A3C">
              <w:rPr>
                <w:rFonts w:cs="Arial"/>
                <w:b/>
              </w:rPr>
              <w:t>sodelovali pri pripravi dela ali celotnega gradiva: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334469">
            <w:pPr>
              <w:pStyle w:val="Odstavekseznama"/>
              <w:tabs>
                <w:tab w:val="left" w:pos="604"/>
              </w:tabs>
              <w:suppressAutoHyphens w:val="0"/>
              <w:spacing w:line="288" w:lineRule="auto"/>
              <w:ind w:left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/>
                <w:iCs/>
              </w:rPr>
            </w:pPr>
            <w:r w:rsidRPr="00B66A3C">
              <w:rPr>
                <w:rFonts w:cs="Arial"/>
                <w:b/>
              </w:rPr>
              <w:t>4. Predstavniki vlade, ki bodo sodelovali pri delu državnega zbora: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/>
              </w:rPr>
            </w:pPr>
            <w:r w:rsidRPr="00B66A3C">
              <w:rPr>
                <w:rFonts w:cs="Arial"/>
                <w:iCs/>
              </w:rPr>
              <w:t>/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>5. Kratek povzetek gradiva: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351D5F" w:rsidRPr="00B66A3C" w:rsidRDefault="006A2081" w:rsidP="003D5661">
            <w:pPr>
              <w:suppressAutoHyphens w:val="0"/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S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>kladno z določili Pogodbe med Vlado Republike Slovenije in Vlado Republike Hrvaške o ureditvi statusnih in drugih pravnih razmerij, povezanih z vlaganjem v Nuklearno elektrarno Krško, njenim izkoriščanjem in razgradnjo (v nadaljevanju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m</w:t>
            </w: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eddržavna 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>pogodba)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 je meddržavna komisija dne 14.</w:t>
            </w:r>
            <w:r w:rsidR="003D566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7.</w:t>
            </w:r>
            <w:r w:rsidR="003D566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2020 potrdila tretjo revizijo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Program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razgradnje NEK in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Programa 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odlaganja </w:t>
            </w:r>
            <w:r w:rsidR="003D5661">
              <w:rPr>
                <w:rFonts w:ascii="Arial" w:hAnsi="Arial" w:cs="Arial"/>
                <w:sz w:val="20"/>
                <w:szCs w:val="20"/>
                <w:lang w:eastAsia="sl-SI"/>
              </w:rPr>
              <w:t>radioaktivnih odpadkov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r w:rsidR="003D5661">
              <w:rPr>
                <w:rFonts w:ascii="Arial" w:hAnsi="Arial" w:cs="Arial"/>
                <w:sz w:val="20"/>
                <w:szCs w:val="20"/>
                <w:lang w:eastAsia="sl-SI"/>
              </w:rPr>
              <w:t>izrabljenega jedrskega goriva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 nadaljevanju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: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p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>rogram</w:t>
            </w:r>
            <w:r w:rsidR="00A34658" w:rsidRPr="00B66A3C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razgradnje</w:t>
            </w:r>
            <w:r w:rsidR="00AA7CCF">
              <w:rPr>
                <w:rFonts w:ascii="Arial" w:hAnsi="Arial" w:cs="Arial"/>
                <w:sz w:val="20"/>
                <w:szCs w:val="20"/>
                <w:lang w:eastAsia="sl-SI"/>
              </w:rPr>
              <w:t xml:space="preserve"> NEK</w:t>
            </w:r>
            <w:r w:rsidR="00A34658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odlaganj</w:t>
            </w:r>
            <w:r w:rsidR="00AA7CCF">
              <w:rPr>
                <w:rFonts w:ascii="Arial" w:hAnsi="Arial" w:cs="Arial"/>
                <w:sz w:val="20"/>
                <w:szCs w:val="20"/>
                <w:lang w:eastAsia="sl-SI"/>
              </w:rPr>
              <w:t>a</w:t>
            </w:r>
            <w:r w:rsidR="00A34658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RAO in IJG</w:t>
            </w:r>
            <w:r w:rsidR="0033446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). </w:t>
            </w:r>
            <w:r w:rsidR="0058769D" w:rsidRPr="00B06E70">
              <w:rPr>
                <w:rFonts w:ascii="Arial" w:hAnsi="Arial" w:cs="Arial"/>
                <w:sz w:val="20"/>
                <w:szCs w:val="20"/>
              </w:rPr>
              <w:t xml:space="preserve">Višina </w:t>
            </w:r>
            <w:r w:rsidR="004966E6">
              <w:rPr>
                <w:rFonts w:ascii="Arial" w:hAnsi="Arial" w:cs="Arial"/>
                <w:sz w:val="20"/>
                <w:szCs w:val="20"/>
              </w:rPr>
              <w:t>vplačil v Sklad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6A3C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za financiranje razgradnje Nuklearne elektrarne Krško in odlaganja radioaktivnih odpadkov iz Nuklearne elektrarne Krško</w:t>
            </w: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(v nadaljevanju: Sklad NEK)</w:t>
            </w:r>
            <w:r w:rsidR="0058769D" w:rsidRPr="00B06E70">
              <w:rPr>
                <w:rFonts w:ascii="Arial" w:hAnsi="Arial" w:cs="Arial"/>
                <w:sz w:val="20"/>
                <w:szCs w:val="20"/>
              </w:rPr>
              <w:t xml:space="preserve"> mora </w:t>
            </w:r>
            <w:r w:rsidR="0058769D">
              <w:rPr>
                <w:rFonts w:ascii="Arial" w:hAnsi="Arial" w:cs="Arial"/>
                <w:sz w:val="20"/>
                <w:szCs w:val="20"/>
              </w:rPr>
              <w:t>izhajati iz ocene</w:t>
            </w:r>
            <w:r w:rsidR="0058769D" w:rsidRPr="00B06E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769D" w:rsidRPr="000939D3">
              <w:rPr>
                <w:rFonts w:ascii="Arial" w:hAnsi="Arial" w:cs="Arial"/>
                <w:sz w:val="20"/>
                <w:szCs w:val="20"/>
              </w:rPr>
              <w:t xml:space="preserve">potrebnih finančnih sredstev </w:t>
            </w:r>
            <w:r w:rsidR="0058769D">
              <w:rPr>
                <w:rFonts w:ascii="Arial" w:hAnsi="Arial" w:cs="Arial"/>
                <w:sz w:val="20"/>
                <w:szCs w:val="20"/>
              </w:rPr>
              <w:t xml:space="preserve">programov razgradnje NEK in odlaganja </w:t>
            </w:r>
            <w:r>
              <w:rPr>
                <w:rFonts w:ascii="Arial" w:hAnsi="Arial" w:cs="Arial"/>
                <w:sz w:val="20"/>
                <w:szCs w:val="20"/>
              </w:rPr>
              <w:t>RAO</w:t>
            </w:r>
            <w:r w:rsidR="0058769D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IJG</w:t>
            </w:r>
            <w:r w:rsidR="0058769D">
              <w:rPr>
                <w:rFonts w:ascii="Arial" w:hAnsi="Arial" w:cs="Arial"/>
                <w:sz w:val="20"/>
                <w:szCs w:val="20"/>
              </w:rPr>
              <w:t xml:space="preserve"> iz 10. člena meddržavne pogodbe</w:t>
            </w:r>
            <w:r w:rsidR="0058769D" w:rsidRPr="000939D3">
              <w:rPr>
                <w:rFonts w:ascii="Arial" w:hAnsi="Arial" w:cs="Arial"/>
                <w:sz w:val="20"/>
                <w:szCs w:val="20"/>
              </w:rPr>
              <w:t>.</w:t>
            </w:r>
            <w:r w:rsidR="0058769D">
              <w:rPr>
                <w:rFonts w:ascii="Arial" w:hAnsi="Arial" w:cs="Arial"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podlagi programov razgradnje NEK in odlaganja RAO in IJG se ugotavlja</w:t>
            </w:r>
            <w:r w:rsidR="00A94599">
              <w:rPr>
                <w:rFonts w:ascii="Arial" w:hAnsi="Arial" w:cs="Arial"/>
                <w:sz w:val="20"/>
                <w:szCs w:val="20"/>
              </w:rPr>
              <w:t xml:space="preserve">, da </w:t>
            </w:r>
            <w:r>
              <w:rPr>
                <w:rFonts w:ascii="Arial" w:hAnsi="Arial" w:cs="Arial"/>
                <w:sz w:val="20"/>
                <w:szCs w:val="20"/>
              </w:rPr>
              <w:t xml:space="preserve">trenutna vplačila v Sklad NEK </w:t>
            </w:r>
            <w:r w:rsidR="00A94599">
              <w:rPr>
                <w:rFonts w:ascii="Arial" w:hAnsi="Arial" w:cs="Arial"/>
                <w:sz w:val="20"/>
                <w:szCs w:val="20"/>
              </w:rPr>
              <w:t xml:space="preserve">ne bodo zadostovala za pokrivanje stroškov </w:t>
            </w:r>
            <w:r w:rsidR="00A94599" w:rsidRPr="000939D3">
              <w:rPr>
                <w:rFonts w:ascii="Arial" w:hAnsi="Arial" w:cs="Arial"/>
                <w:sz w:val="20"/>
                <w:szCs w:val="20"/>
              </w:rPr>
              <w:t>vseh dejavnosti</w:t>
            </w:r>
            <w:r w:rsidR="003D5661">
              <w:rPr>
                <w:rFonts w:ascii="Arial" w:hAnsi="Arial" w:cs="Arial"/>
                <w:sz w:val="20"/>
                <w:szCs w:val="20"/>
              </w:rPr>
              <w:t xml:space="preserve">, ki jih predvidevata </w:t>
            </w: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 w:rsidR="00A94599" w:rsidRPr="000939D3">
              <w:rPr>
                <w:rFonts w:ascii="Arial" w:hAnsi="Arial" w:cs="Arial"/>
                <w:sz w:val="20"/>
                <w:szCs w:val="20"/>
              </w:rPr>
              <w:t xml:space="preserve"> razgradnje NEK ter odlaganja </w:t>
            </w:r>
            <w:r>
              <w:rPr>
                <w:rFonts w:ascii="Arial" w:hAnsi="Arial" w:cs="Arial"/>
                <w:sz w:val="20"/>
                <w:szCs w:val="20"/>
              </w:rPr>
              <w:t>RAO</w:t>
            </w:r>
            <w:r w:rsidR="00A94599" w:rsidRPr="000939D3">
              <w:rPr>
                <w:rFonts w:ascii="Arial" w:hAnsi="Arial" w:cs="Arial"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sz w:val="20"/>
                <w:szCs w:val="20"/>
              </w:rPr>
              <w:t>IJG</w:t>
            </w:r>
            <w:r w:rsidR="00A94599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zato Vlada RS povišuje </w:t>
            </w:r>
            <w:r w:rsidR="00A94599">
              <w:rPr>
                <w:rFonts w:ascii="Arial" w:hAnsi="Arial" w:cs="Arial"/>
                <w:sz w:val="20"/>
                <w:szCs w:val="20"/>
                <w:lang w:eastAsia="sl-SI"/>
              </w:rPr>
              <w:t>z</w:t>
            </w:r>
            <w:r w:rsidR="00A94599"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nesek, ki ga GEN energija d. o. o. </w:t>
            </w:r>
            <w:r w:rsidR="00A94599">
              <w:rPr>
                <w:rFonts w:ascii="Arial" w:hAnsi="Arial" w:cs="Arial"/>
                <w:sz w:val="20"/>
                <w:szCs w:val="20"/>
                <w:lang w:eastAsia="sl-SI"/>
              </w:rPr>
              <w:t xml:space="preserve">vplačuje v Sklad 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 xml:space="preserve">NEK </w:t>
            </w:r>
            <w:r w:rsidR="00C82247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>iz sedanje vrednosti 4,8 EUR/MWh na 12</w:t>
            </w:r>
            <w:r w:rsidR="00A94599">
              <w:rPr>
                <w:rFonts w:ascii="Arial" w:hAnsi="Arial" w:cs="Arial"/>
                <w:snapToGrid w:val="0"/>
                <w:color w:val="000000"/>
                <w:sz w:val="20"/>
                <w:szCs w:val="20"/>
                <w:lang w:eastAsia="sl-SI"/>
              </w:rPr>
              <w:t xml:space="preserve"> EUR/MWh.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</w:tcPr>
          <w:p w:rsidR="00265386" w:rsidRPr="00B66A3C" w:rsidRDefault="00265386" w:rsidP="00804F03">
            <w:pPr>
              <w:pStyle w:val="Oddelek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>6. Presoja posledic za: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a)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</w:rPr>
            </w:pPr>
            <w:r w:rsidRPr="00B66A3C">
              <w:rPr>
                <w:rFonts w:cs="Arial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474AAB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b)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bCs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c)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administrativne posledice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č)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</w:rPr>
              <w:t>gospodarstvo, zlasti</w:t>
            </w:r>
            <w:r w:rsidRPr="00B66A3C">
              <w:rPr>
                <w:rFonts w:cs="Arial"/>
                <w:bCs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d)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okolje, vključno s prostorskimi in varstvenimi vidiki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e)</w:t>
            </w:r>
          </w:p>
        </w:tc>
        <w:tc>
          <w:tcPr>
            <w:tcW w:w="5444" w:type="dxa"/>
            <w:gridSpan w:val="9"/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socialno področje</w:t>
            </w:r>
          </w:p>
        </w:tc>
        <w:tc>
          <w:tcPr>
            <w:tcW w:w="2271" w:type="dxa"/>
            <w:gridSpan w:val="3"/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ind w:left="360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265386" w:rsidRPr="00B66A3C" w:rsidRDefault="00265386" w:rsidP="00804F03">
            <w:pPr>
              <w:pStyle w:val="Neotevilenodstavek"/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dokumente razvojnega načrtovanja:</w:t>
            </w:r>
          </w:p>
          <w:p w:rsidR="00265386" w:rsidRPr="00B66A3C" w:rsidRDefault="00265386" w:rsidP="00804F0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nacionalne dokumente razvojnega načrtovanja</w:t>
            </w:r>
          </w:p>
          <w:p w:rsidR="00265386" w:rsidRPr="00B66A3C" w:rsidRDefault="00265386" w:rsidP="00804F0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razvojne politike na ravni programov po strukturi razvojne klasifikacije programskega proračuna</w:t>
            </w:r>
          </w:p>
          <w:p w:rsidR="00265386" w:rsidRPr="00B66A3C" w:rsidRDefault="00265386" w:rsidP="00804F03">
            <w:pPr>
              <w:pStyle w:val="Neotevilenodstavek"/>
              <w:numPr>
                <w:ilvl w:val="0"/>
                <w:numId w:val="3"/>
              </w:numPr>
              <w:spacing w:before="0" w:after="0" w:line="288" w:lineRule="auto"/>
              <w:rPr>
                <w:rFonts w:cs="Arial"/>
                <w:bCs/>
              </w:rPr>
            </w:pPr>
            <w:r w:rsidRPr="00B66A3C">
              <w:rPr>
                <w:rFonts w:cs="Arial"/>
                <w:bCs/>
              </w:rPr>
              <w:t>razvojne dokumente Evropske unije in mednarodnih organizacij</w:t>
            </w:r>
          </w:p>
        </w:tc>
        <w:tc>
          <w:tcPr>
            <w:tcW w:w="2271" w:type="dxa"/>
            <w:gridSpan w:val="3"/>
            <w:tcBorders>
              <w:bottom w:val="single" w:sz="4" w:space="0" w:color="auto"/>
            </w:tcBorders>
            <w:vAlign w:val="center"/>
          </w:tcPr>
          <w:p w:rsidR="00265386" w:rsidRPr="00B66A3C" w:rsidRDefault="008B4200" w:rsidP="00804F03">
            <w:pPr>
              <w:pStyle w:val="Neotevilenodstavek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="00265386" w:rsidRPr="00B66A3C">
              <w:rPr>
                <w:rFonts w:cs="Arial"/>
                <w:b/>
              </w:rPr>
              <w:t>NE</w:t>
            </w:r>
          </w:p>
        </w:tc>
      </w:tr>
      <w:tr w:rsidR="00265386" w:rsidRPr="00B66A3C" w:rsidTr="00BD113F">
        <w:trPr>
          <w:gridBefore w:val="1"/>
          <w:wBefore w:w="100" w:type="dxa"/>
        </w:trPr>
        <w:tc>
          <w:tcPr>
            <w:tcW w:w="9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86" w:rsidRPr="00B66A3C" w:rsidRDefault="00265386" w:rsidP="00804F0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>7.a Predstavitev ocene finančnih posledic nad 40.000 EUR:</w:t>
            </w:r>
          </w:p>
          <w:p w:rsidR="00265386" w:rsidRPr="00B66A3C" w:rsidRDefault="00265386" w:rsidP="00804F0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  <w:b w:val="0"/>
              </w:rPr>
            </w:pPr>
            <w:r w:rsidRPr="00B66A3C">
              <w:rPr>
                <w:rFonts w:cs="Arial"/>
                <w:b w:val="0"/>
              </w:rPr>
              <w:t>(Samo če izberete DA pod točko 6.a.)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5386" w:rsidRPr="00B66A3C" w:rsidRDefault="00265386" w:rsidP="00804F03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t + 3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66A3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66A3C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66A3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66A3C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66A3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66A3C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66A3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66A3C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>Predvideno povečanje (+) ali zmanjšanje (</w:t>
            </w:r>
            <w:r w:rsidRPr="00B66A3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B66A3C">
              <w:rPr>
                <w:rFonts w:ascii="Arial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ind w:left="142" w:hanging="142"/>
              <w:rPr>
                <w:sz w:val="20"/>
                <w:szCs w:val="20"/>
              </w:rPr>
            </w:pPr>
            <w:proofErr w:type="spellStart"/>
            <w:r w:rsidRPr="00B66A3C">
              <w:rPr>
                <w:sz w:val="20"/>
                <w:szCs w:val="20"/>
              </w:rPr>
              <w:t>II.a</w:t>
            </w:r>
            <w:proofErr w:type="spellEnd"/>
            <w:r w:rsidRPr="00B66A3C">
              <w:rPr>
                <w:sz w:val="20"/>
                <w:szCs w:val="20"/>
              </w:rPr>
              <w:t xml:space="preserve"> Pravice porabe za izvedbo predlaganih rešitev so zagotovljene: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rPr>
                <w:sz w:val="20"/>
                <w:szCs w:val="20"/>
              </w:rPr>
            </w:pPr>
            <w:proofErr w:type="spellStart"/>
            <w:r w:rsidRPr="00B66A3C">
              <w:rPr>
                <w:sz w:val="20"/>
                <w:szCs w:val="20"/>
              </w:rPr>
              <w:t>II.b</w:t>
            </w:r>
            <w:proofErr w:type="spellEnd"/>
            <w:r w:rsidRPr="00B66A3C">
              <w:rPr>
                <w:sz w:val="20"/>
                <w:szCs w:val="20"/>
              </w:rPr>
              <w:t xml:space="preserve"> Manjkajoče pravice porabe bodo zagotovljene s prerazporeditvijo: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5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 w:line="288" w:lineRule="auto"/>
              <w:rPr>
                <w:sz w:val="20"/>
                <w:szCs w:val="20"/>
              </w:rPr>
            </w:pPr>
            <w:proofErr w:type="spellStart"/>
            <w:r w:rsidRPr="00B66A3C">
              <w:rPr>
                <w:sz w:val="20"/>
                <w:szCs w:val="20"/>
              </w:rPr>
              <w:t>II.c</w:t>
            </w:r>
            <w:proofErr w:type="spellEnd"/>
            <w:r w:rsidRPr="00B66A3C">
              <w:rPr>
                <w:sz w:val="20"/>
                <w:szCs w:val="20"/>
              </w:rPr>
              <w:t xml:space="preserve"> Načrtovana nadomestitev zmanjšanih prihodkov in povečanih odhodkov proračuna: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100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widowControl w:val="0"/>
              <w:spacing w:line="288" w:lineRule="auto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</w:rPr>
              <w:t>Znesek za t + 1</w:t>
            </w: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265386" w:rsidRPr="00B66A3C" w:rsidTr="00BD1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3" w:type="dxa"/>
          <w:cantSplit/>
          <w:trHeight w:val="95"/>
        </w:trPr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  <w:r w:rsidRPr="00B66A3C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386" w:rsidRPr="00B66A3C" w:rsidRDefault="00265386" w:rsidP="00804F03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 w:line="288" w:lineRule="auto"/>
              <w:rPr>
                <w:sz w:val="20"/>
                <w:szCs w:val="20"/>
              </w:rPr>
            </w:pPr>
          </w:p>
        </w:tc>
      </w:tr>
      <w:tr w:rsidR="00265386" w:rsidRPr="00B66A3C" w:rsidTr="00BD113F">
        <w:trPr>
          <w:gridAfter w:val="1"/>
          <w:wAfter w:w="63" w:type="dxa"/>
          <w:trHeight w:val="1910"/>
        </w:trPr>
        <w:tc>
          <w:tcPr>
            <w:tcW w:w="9200" w:type="dxa"/>
            <w:gridSpan w:val="13"/>
          </w:tcPr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65386" w:rsidRPr="00B66A3C" w:rsidRDefault="00265386" w:rsidP="00804F03">
            <w:pPr>
              <w:widowControl w:val="0"/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66A3C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360" w:hanging="76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4"/>
              </w:numPr>
              <w:spacing w:line="288" w:lineRule="auto"/>
              <w:ind w:left="1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4"/>
              </w:numPr>
              <w:spacing w:line="288" w:lineRule="auto"/>
              <w:ind w:left="1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4"/>
              </w:numPr>
              <w:spacing w:line="288" w:lineRule="auto"/>
              <w:ind w:left="142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992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265386" w:rsidRPr="00B66A3C" w:rsidRDefault="00265386" w:rsidP="00804F03">
            <w:pPr>
              <w:widowControl w:val="0"/>
              <w:numPr>
                <w:ilvl w:val="0"/>
                <w:numId w:val="2"/>
              </w:numPr>
              <w:spacing w:line="288" w:lineRule="auto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265386" w:rsidRPr="00B66A3C" w:rsidRDefault="00265386" w:rsidP="00804F03">
            <w:pPr>
              <w:widowControl w:val="0"/>
              <w:numPr>
                <w:ilvl w:val="0"/>
                <w:numId w:val="5"/>
              </w:numPr>
              <w:spacing w:line="288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.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71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B66A3C"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265386" w:rsidRPr="00B66A3C" w:rsidRDefault="00265386" w:rsidP="00804F03">
            <w:pPr>
              <w:widowControl w:val="0"/>
              <w:spacing w:line="288" w:lineRule="auto"/>
              <w:ind w:left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B66A3C">
              <w:rPr>
                <w:rFonts w:ascii="Arial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265386" w:rsidRPr="00B66A3C" w:rsidRDefault="00265386" w:rsidP="00804F03">
            <w:pPr>
              <w:pStyle w:val="Vrstapredpisa"/>
              <w:widowControl w:val="0"/>
              <w:spacing w:before="0" w:line="288" w:lineRule="auto"/>
              <w:jc w:val="both"/>
              <w:rPr>
                <w:rFonts w:cs="Arial"/>
                <w:color w:val="auto"/>
              </w:rPr>
            </w:pPr>
          </w:p>
        </w:tc>
      </w:tr>
      <w:tr w:rsidR="00265386" w:rsidRPr="00B66A3C" w:rsidTr="00BD113F">
        <w:trPr>
          <w:gridAfter w:val="1"/>
          <w:wAfter w:w="63" w:type="dxa"/>
        </w:trPr>
        <w:tc>
          <w:tcPr>
            <w:tcW w:w="9200" w:type="dxa"/>
            <w:gridSpan w:val="13"/>
          </w:tcPr>
          <w:p w:rsidR="00265386" w:rsidRPr="00B66A3C" w:rsidRDefault="00265386" w:rsidP="00804F0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lastRenderedPageBreak/>
              <w:t>7.b Predstavitev ocene finančnih posledic pod 40.000 EUR:</w:t>
            </w:r>
          </w:p>
          <w:p w:rsidR="00265386" w:rsidRPr="00B66A3C" w:rsidRDefault="00265386" w:rsidP="00804F0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  <w:b w:val="0"/>
              </w:rPr>
            </w:pPr>
            <w:r w:rsidRPr="00B66A3C">
              <w:rPr>
                <w:rFonts w:cs="Arial"/>
                <w:b w:val="0"/>
              </w:rPr>
              <w:t>(Samo če izberete NE pod točko 6.a.)</w:t>
            </w:r>
          </w:p>
          <w:p w:rsidR="00265386" w:rsidRPr="00B66A3C" w:rsidRDefault="00265386" w:rsidP="00804F0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88" w:lineRule="auto"/>
              <w:jc w:val="left"/>
              <w:rPr>
                <w:rFonts w:cs="Arial"/>
                <w:b w:val="0"/>
              </w:rPr>
            </w:pPr>
            <w:r w:rsidRPr="00B66A3C">
              <w:rPr>
                <w:rFonts w:cs="Arial"/>
                <w:b w:val="0"/>
              </w:rPr>
              <w:t>Kratka obrazložitev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0" w:rsidRPr="00B66A3C" w:rsidRDefault="00337DC0" w:rsidP="00804F03">
            <w:pPr>
              <w:pStyle w:val="Oddelek"/>
              <w:spacing w:before="0" w:after="0" w:line="288" w:lineRule="auto"/>
              <w:ind w:left="418"/>
              <w:jc w:val="left"/>
              <w:rPr>
                <w:rFonts w:cs="Arial"/>
              </w:rPr>
            </w:pPr>
            <w:r w:rsidRPr="00B66A3C">
              <w:rPr>
                <w:rFonts w:cs="Arial"/>
              </w:rPr>
              <w:t>8. Predstavitev sodelovanja z združenji občin: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6769" w:type="dxa"/>
            <w:gridSpan w:val="10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Vsebina predloženega gradiva (predpisa) vpliva na: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pristojnosti občin,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delovanje občin,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1"/>
                <w:numId w:val="4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financiranje občin.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ind w:left="1440"/>
              <w:rPr>
                <w:rFonts w:cs="Arial"/>
                <w:iCs/>
              </w:rPr>
            </w:pPr>
          </w:p>
        </w:tc>
        <w:tc>
          <w:tcPr>
            <w:tcW w:w="2431" w:type="dxa"/>
            <w:gridSpan w:val="3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rFonts w:cs="Arial"/>
              </w:rPr>
            </w:pPr>
            <w:r w:rsidRPr="00B66A3C">
              <w:rPr>
                <w:rFonts w:cs="Arial"/>
              </w:rPr>
              <w:t>DA/</w:t>
            </w:r>
            <w:r w:rsidRPr="00B66A3C">
              <w:rPr>
                <w:rFonts w:cs="Arial"/>
                <w:b/>
              </w:rPr>
              <w:t>NE</w:t>
            </w:r>
          </w:p>
        </w:tc>
      </w:tr>
      <w:tr w:rsidR="00337DC0" w:rsidRPr="00B66A3C" w:rsidTr="00BD113F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Gradivo (predpis) je bilo poslano v mnenje: 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Skupnosti občin Slovenije SOS: DA/NE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Združenju občin Slovenije ZOS: DA/NE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Združenju mestnih občin Slovenije ZMOS: DA/NE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Predlogi in pripombe združenj so bili upoštevani: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v celoti,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večinoma,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delno,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niso bili upoštevani.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Bistveni predlogi in pri</w:t>
            </w:r>
            <w:r w:rsidR="00804F03" w:rsidRPr="00B66A3C">
              <w:rPr>
                <w:rFonts w:cs="Arial"/>
                <w:iCs/>
              </w:rPr>
              <w:t>pombe, ki niso bili upoštevani.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9200" w:type="dxa"/>
            <w:gridSpan w:val="13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left"/>
              <w:rPr>
                <w:rFonts w:cs="Arial"/>
                <w:b/>
              </w:rPr>
            </w:pPr>
            <w:r w:rsidRPr="00B66A3C">
              <w:rPr>
                <w:rFonts w:cs="Arial"/>
                <w:b/>
              </w:rPr>
              <w:lastRenderedPageBreak/>
              <w:t>9. Predstavitev sodelovanja javnosti: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6769" w:type="dxa"/>
            <w:gridSpan w:val="10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</w:rPr>
            </w:pPr>
            <w:r w:rsidRPr="00B66A3C">
              <w:rPr>
                <w:rFonts w:cs="Arial"/>
                <w:iCs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Pr="00B66A3C">
              <w:rPr>
                <w:rFonts w:cs="Arial"/>
                <w:b/>
              </w:rPr>
              <w:t>NE</w:t>
            </w:r>
          </w:p>
        </w:tc>
      </w:tr>
      <w:tr w:rsidR="00337DC0" w:rsidRPr="00B66A3C" w:rsidTr="00BD113F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337DC0" w:rsidRPr="00B66A3C" w:rsidRDefault="00337DC0" w:rsidP="00804F03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66A3C">
              <w:rPr>
                <w:rFonts w:ascii="Arial" w:hAnsi="Arial" w:cs="Arial"/>
                <w:bCs/>
                <w:sz w:val="20"/>
                <w:szCs w:val="20"/>
              </w:rPr>
              <w:t xml:space="preserve">Razlogi za </w:t>
            </w:r>
            <w:proofErr w:type="spellStart"/>
            <w:r w:rsidRPr="00B66A3C">
              <w:rPr>
                <w:rFonts w:ascii="Arial" w:hAnsi="Arial" w:cs="Arial"/>
                <w:bCs/>
                <w:sz w:val="20"/>
                <w:szCs w:val="20"/>
              </w:rPr>
              <w:t>neobjavo</w:t>
            </w:r>
            <w:proofErr w:type="spellEnd"/>
            <w:r w:rsidRPr="00B66A3C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</w:rPr>
              <w:t xml:space="preserve">Predlog gradiva ni takšne narave, da bi bila </w:t>
            </w:r>
            <w:r w:rsidRPr="00B66A3C">
              <w:rPr>
                <w:rFonts w:cs="Arial"/>
                <w:bCs/>
              </w:rPr>
              <w:t xml:space="preserve">potrebna predhodna objava </w:t>
            </w:r>
            <w:r w:rsidR="008076D1" w:rsidRPr="00B66A3C">
              <w:rPr>
                <w:rFonts w:cs="Arial"/>
                <w:bCs/>
              </w:rPr>
              <w:t xml:space="preserve">in sodelovanje javnosti. </w:t>
            </w:r>
          </w:p>
        </w:tc>
      </w:tr>
      <w:tr w:rsidR="00337DC0" w:rsidRPr="00B66A3C" w:rsidTr="00BD113F">
        <w:trPr>
          <w:gridAfter w:val="1"/>
          <w:wAfter w:w="63" w:type="dxa"/>
          <w:trHeight w:val="274"/>
        </w:trPr>
        <w:tc>
          <w:tcPr>
            <w:tcW w:w="9200" w:type="dxa"/>
            <w:gridSpan w:val="13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Datum objave: ………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V razpravo so bili vključeni: 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nevladne organizacije, 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predstavniki zainteresirane javnosti,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predstavniki strokovne javnosti, 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6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občine in združenja občin ali pa navedite, da se gradivo ne nanaša nanje.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 xml:space="preserve">Mnenja, predlogi in pripombe z navedbo predlagateljev </w:t>
            </w:r>
            <w:r w:rsidRPr="00B66A3C">
              <w:rPr>
                <w:rFonts w:cs="Arial"/>
              </w:rPr>
              <w:t>(imen in priimkov fizičnih oseb, ki niso poslovni subjekti, ne navajajte</w:t>
            </w:r>
            <w:r w:rsidRPr="00B66A3C">
              <w:rPr>
                <w:rFonts w:cs="Arial"/>
                <w:iCs/>
              </w:rPr>
              <w:t>):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Upoštevani so bili: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v celoti,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večinoma,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delno,</w:t>
            </w:r>
          </w:p>
          <w:p w:rsidR="00337DC0" w:rsidRPr="00B66A3C" w:rsidRDefault="00337DC0" w:rsidP="00804F03">
            <w:pPr>
              <w:pStyle w:val="Neotevilenodstavek"/>
              <w:widowControl w:val="0"/>
              <w:numPr>
                <w:ilvl w:val="0"/>
                <w:numId w:val="7"/>
              </w:numPr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niso bili upoštevani.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Bistvena mnenja, predlogi in pripombe, ki niso bili upoštevani, ter razlogi za neupoštevanje: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Poročilo je bilo dano ……………..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  <w:r w:rsidRPr="00B66A3C">
              <w:rPr>
                <w:rFonts w:cs="Arial"/>
                <w:iCs/>
              </w:rPr>
              <w:t>Javnost je bila vključena v pripravo gradiva v skladu z Zakonom o …, kar je navedeno v predlogu predpisa.)</w:t>
            </w:r>
          </w:p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rPr>
                <w:rFonts w:cs="Arial"/>
                <w:iCs/>
              </w:rPr>
            </w:pP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left"/>
              <w:rPr>
                <w:rFonts w:cs="Arial"/>
              </w:rPr>
            </w:pPr>
            <w:r w:rsidRPr="00B66A3C">
              <w:rPr>
                <w:rFonts w:cs="Arial"/>
                <w:b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rFonts w:cs="Arial"/>
                <w:iCs/>
              </w:rPr>
            </w:pPr>
            <w:r w:rsidRPr="00B66A3C">
              <w:rPr>
                <w:rFonts w:cs="Arial"/>
              </w:rPr>
              <w:t>DA/</w:t>
            </w:r>
            <w:r w:rsidRPr="00B66A3C">
              <w:rPr>
                <w:rFonts w:cs="Arial"/>
                <w:b/>
              </w:rPr>
              <w:t>NE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6769" w:type="dxa"/>
            <w:gridSpan w:val="10"/>
            <w:vAlign w:val="center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left"/>
              <w:rPr>
                <w:rFonts w:cs="Arial"/>
                <w:b/>
              </w:rPr>
            </w:pPr>
            <w:r w:rsidRPr="00B66A3C">
              <w:rPr>
                <w:rFonts w:cs="Arial"/>
                <w:b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337DC0" w:rsidRPr="00B66A3C" w:rsidRDefault="00337DC0" w:rsidP="00804F03">
            <w:pPr>
              <w:pStyle w:val="Neotevilenodstavek"/>
              <w:widowControl w:val="0"/>
              <w:spacing w:before="0" w:after="0" w:line="288" w:lineRule="auto"/>
              <w:jc w:val="center"/>
              <w:rPr>
                <w:rFonts w:cs="Arial"/>
              </w:rPr>
            </w:pPr>
            <w:r w:rsidRPr="00B66A3C">
              <w:rPr>
                <w:rFonts w:cs="Arial"/>
              </w:rPr>
              <w:t>DA/</w:t>
            </w:r>
            <w:r w:rsidRPr="00B66A3C">
              <w:rPr>
                <w:rFonts w:cs="Arial"/>
                <w:b/>
              </w:rPr>
              <w:t>NE</w:t>
            </w:r>
          </w:p>
        </w:tc>
      </w:tr>
      <w:tr w:rsidR="00337DC0" w:rsidRPr="00B66A3C" w:rsidTr="00BD113F">
        <w:trPr>
          <w:gridAfter w:val="1"/>
          <w:wAfter w:w="63" w:type="dxa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DC0" w:rsidRPr="00B66A3C" w:rsidRDefault="00337DC0" w:rsidP="00804F03">
            <w:pPr>
              <w:pStyle w:val="Poglavje"/>
              <w:widowControl w:val="0"/>
              <w:spacing w:before="0" w:after="0" w:line="288" w:lineRule="auto"/>
              <w:ind w:left="3400"/>
              <w:jc w:val="left"/>
              <w:rPr>
                <w:sz w:val="20"/>
                <w:szCs w:val="20"/>
              </w:rPr>
            </w:pPr>
          </w:p>
          <w:p w:rsidR="00337DC0" w:rsidRPr="00B66A3C" w:rsidRDefault="00337DC0" w:rsidP="00804F03">
            <w:pPr>
              <w:pStyle w:val="Poglavje"/>
              <w:widowControl w:val="0"/>
              <w:spacing w:before="0" w:after="0" w:line="288" w:lineRule="auto"/>
              <w:ind w:left="5662" w:firstLine="284"/>
              <w:jc w:val="left"/>
              <w:rPr>
                <w:sz w:val="20"/>
                <w:szCs w:val="20"/>
              </w:rPr>
            </w:pPr>
          </w:p>
          <w:p w:rsidR="00337DC0" w:rsidRPr="00B66A3C" w:rsidRDefault="00A16F68" w:rsidP="00804F03">
            <w:pPr>
              <w:pStyle w:val="Poglavje"/>
              <w:widowControl w:val="0"/>
              <w:spacing w:before="0" w:after="0" w:line="288" w:lineRule="auto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Jernej Vrtovec</w:t>
            </w:r>
          </w:p>
          <w:p w:rsidR="00337DC0" w:rsidRPr="00B66A3C" w:rsidRDefault="00A16F68" w:rsidP="00804F03">
            <w:pPr>
              <w:pStyle w:val="Poglavje"/>
              <w:widowControl w:val="0"/>
              <w:spacing w:before="0" w:after="0" w:line="288" w:lineRule="auto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</w:t>
            </w:r>
            <w:r w:rsidR="006A2081">
              <w:rPr>
                <w:b w:val="0"/>
                <w:sz w:val="20"/>
                <w:szCs w:val="20"/>
              </w:rPr>
              <w:t>MINISTER</w:t>
            </w:r>
          </w:p>
          <w:p w:rsidR="00337DC0" w:rsidRPr="00B66A3C" w:rsidRDefault="00337DC0" w:rsidP="00804F03">
            <w:pPr>
              <w:pStyle w:val="Poglavje"/>
              <w:widowControl w:val="0"/>
              <w:spacing w:before="0" w:after="0" w:line="288" w:lineRule="auto"/>
              <w:ind w:left="5946" w:firstLine="284"/>
              <w:jc w:val="left"/>
              <w:rPr>
                <w:sz w:val="20"/>
                <w:szCs w:val="20"/>
              </w:rPr>
            </w:pPr>
          </w:p>
        </w:tc>
      </w:tr>
    </w:tbl>
    <w:p w:rsidR="00265386" w:rsidRPr="00B66A3C" w:rsidRDefault="00265386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</w:p>
    <w:p w:rsidR="00BB303E" w:rsidRPr="00B66A3C" w:rsidRDefault="00BA7FE9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 xml:space="preserve">Priloge: </w:t>
      </w:r>
    </w:p>
    <w:p w:rsidR="00BA7FE9" w:rsidRDefault="00C82247" w:rsidP="00804F0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predlog sklepa </w:t>
      </w:r>
    </w:p>
    <w:p w:rsidR="00C82247" w:rsidRPr="002A57A3" w:rsidRDefault="00C82247" w:rsidP="00804F03">
      <w:pPr>
        <w:numPr>
          <w:ilvl w:val="0"/>
          <w:numId w:val="4"/>
        </w:num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</w:t>
      </w:r>
      <w:r w:rsidRPr="002A57A3">
        <w:rPr>
          <w:rFonts w:ascii="Arial" w:hAnsi="Arial" w:cs="Arial"/>
          <w:color w:val="000000"/>
          <w:sz w:val="20"/>
          <w:szCs w:val="20"/>
        </w:rPr>
        <w:t>brazložitev</w:t>
      </w: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51D5F" w:rsidRPr="00B66A3C" w:rsidRDefault="00351D5F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351D5F" w:rsidRPr="00B66A3C" w:rsidRDefault="00351D5F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Pr="00B66A3C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E6CC6" w:rsidRDefault="00CE6CC6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Pr="00080E2B" w:rsidRDefault="00080E2B" w:rsidP="00080E2B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080E2B">
        <w:rPr>
          <w:rFonts w:ascii="Arial" w:hAnsi="Arial" w:cs="Arial"/>
          <w:color w:val="000000"/>
          <w:sz w:val="20"/>
          <w:szCs w:val="20"/>
        </w:rPr>
        <w:t>Priloga 1</w:t>
      </w:r>
    </w:p>
    <w:p w:rsidR="00080E2B" w:rsidRDefault="00080E2B" w:rsidP="00080E2B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080E2B" w:rsidRDefault="00080E2B" w:rsidP="00080E2B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080E2B" w:rsidRPr="00B66A3C" w:rsidRDefault="00080E2B" w:rsidP="00080E2B">
      <w:pPr>
        <w:spacing w:line="288" w:lineRule="auto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>Na podlagi 21. člena Zakon</w:t>
      </w:r>
      <w:r>
        <w:rPr>
          <w:rFonts w:ascii="Arial" w:hAnsi="Arial" w:cs="Arial"/>
          <w:color w:val="000000"/>
          <w:sz w:val="20"/>
          <w:szCs w:val="20"/>
        </w:rPr>
        <w:t>a</w:t>
      </w:r>
      <w:r w:rsidRPr="00B66A3C">
        <w:rPr>
          <w:rFonts w:ascii="Arial" w:hAnsi="Arial" w:cs="Arial"/>
          <w:color w:val="000000"/>
          <w:sz w:val="20"/>
          <w:szCs w:val="20"/>
        </w:rPr>
        <w:t xml:space="preserve"> o Vladi Republike Slovenije (Uradni list RS, št. </w:t>
      </w:r>
      <w:hyperlink r:id="rId20" w:tgtFrame="_blank" w:tooltip="Zakon o Vladi Republike Slovenije (uradno prečiščeno besedilo)" w:history="1">
        <w:r w:rsidRPr="00B66A3C">
          <w:rPr>
            <w:rFonts w:ascii="Arial" w:hAnsi="Arial" w:cs="Arial"/>
            <w:color w:val="000000"/>
            <w:sz w:val="20"/>
            <w:szCs w:val="20"/>
          </w:rPr>
          <w:t>24/05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 – uradno prečiščeno besedilo, </w:t>
      </w:r>
      <w:hyperlink r:id="rId21" w:tgtFrame="_blank" w:tooltip="Zakon o dopolnitvi Zakona o Vladi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109/08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, </w:t>
      </w:r>
      <w:hyperlink r:id="rId22" w:tgtFrame="_blank" w:tooltip="Zakon o upravljanju kapitalskih naložb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38/10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 – ZUKN, </w:t>
      </w:r>
      <w:hyperlink r:id="rId23" w:tgtFrame="_blank" w:tooltip="Zakon o spremembah in dopolnitvah Zakona o Vladi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8/12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, </w:t>
      </w:r>
      <w:hyperlink r:id="rId24" w:tgtFrame="_blank" w:tooltip="Zakon o spremembah in dopolnitvah Zakona o Vladi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21/13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, </w:t>
      </w:r>
      <w:hyperlink r:id="rId25" w:tgtFrame="_blank" w:tooltip="Zakon o spremembah in dopolnitvah Zakona o državni upravi" w:history="1">
        <w:r w:rsidRPr="00B66A3C">
          <w:rPr>
            <w:rFonts w:ascii="Arial" w:hAnsi="Arial" w:cs="Arial"/>
            <w:color w:val="000000"/>
            <w:sz w:val="20"/>
            <w:szCs w:val="20"/>
          </w:rPr>
          <w:t>47/13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 – ZDU-1G, </w:t>
      </w:r>
      <w:hyperlink r:id="rId26" w:tgtFrame="_blank" w:tooltip="Zakon o spremembah in dopolnitvah Zakona o Vladi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65/14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 in </w:t>
      </w:r>
      <w:hyperlink r:id="rId27" w:tgtFrame="_blank" w:tooltip="Zakon o spremembi Zakona o Vladi Republike Slovenije" w:history="1">
        <w:r w:rsidRPr="00B66A3C">
          <w:rPr>
            <w:rFonts w:ascii="Arial" w:hAnsi="Arial" w:cs="Arial"/>
            <w:color w:val="000000"/>
            <w:sz w:val="20"/>
            <w:szCs w:val="20"/>
          </w:rPr>
          <w:t>55/17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v zvezi z drugim odstavkom 4</w:t>
      </w:r>
      <w:r w:rsidRPr="00B66A3C">
        <w:rPr>
          <w:rFonts w:ascii="Arial" w:hAnsi="Arial" w:cs="Arial"/>
          <w:color w:val="000000"/>
          <w:sz w:val="20"/>
          <w:szCs w:val="20"/>
        </w:rPr>
        <w:t>. člena Zakona o skladu za financiranje razgradnje Nuklearne elektrarne Krško in odlaganja radioaktivnih odpadkov iz Nuklearne elektrarne Krško (Uradni list RS, št. </w:t>
      </w:r>
      <w:hyperlink r:id="rId28" w:tgtFrame="_blank" w:tooltip="Zakon o skladu za financiranje razgradnje Nuklearne elektrarne Krško in odlaganja radioaktivnih odpadkov iz Nuklearne elektrarne Krško (uradno prečiščeno besedilo)" w:history="1">
        <w:r w:rsidRPr="00B66A3C">
          <w:rPr>
            <w:rFonts w:ascii="Arial" w:hAnsi="Arial" w:cs="Arial"/>
            <w:color w:val="000000"/>
            <w:sz w:val="20"/>
            <w:szCs w:val="20"/>
          </w:rPr>
          <w:t>47/03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> – uradno prečiščeno besedilo in </w:t>
      </w:r>
      <w:hyperlink r:id="rId29" w:tgtFrame="_blank" w:tooltip="Zakon o spremembah in dopolnitvah Zakona o Skladu za financiranje razgradnje Nuklearne elektrarne Krško in odlaganja radioaktivnih odpadkov iz Nuklearne elektrarne Krško" w:history="1">
        <w:r w:rsidRPr="00B66A3C">
          <w:rPr>
            <w:rFonts w:ascii="Arial" w:hAnsi="Arial" w:cs="Arial"/>
            <w:color w:val="000000"/>
            <w:sz w:val="20"/>
            <w:szCs w:val="20"/>
          </w:rPr>
          <w:t>68/08</w:t>
        </w:r>
      </w:hyperlink>
      <w:r w:rsidRPr="00B66A3C"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z w:val="20"/>
          <w:szCs w:val="20"/>
        </w:rPr>
        <w:t xml:space="preserve">in 2. točko sklepa Vlade Republike Slovenije št. 47602-1/2021/9 z dne 11. 3. 2021 </w:t>
      </w:r>
      <w:r w:rsidRPr="00B66A3C">
        <w:rPr>
          <w:rFonts w:ascii="Arial" w:hAnsi="Arial" w:cs="Arial"/>
          <w:color w:val="000000"/>
          <w:sz w:val="20"/>
          <w:szCs w:val="20"/>
        </w:rPr>
        <w:t>je</w:t>
      </w:r>
      <w:r w:rsidRPr="00B66A3C">
        <w:rPr>
          <w:rFonts w:ascii="Arial" w:hAnsi="Arial" w:cs="Arial"/>
          <w:sz w:val="20"/>
          <w:szCs w:val="20"/>
        </w:rPr>
        <w:t xml:space="preserve"> </w:t>
      </w:r>
      <w:r w:rsidRPr="00B66A3C">
        <w:rPr>
          <w:rFonts w:ascii="Arial" w:hAnsi="Arial" w:cs="Arial"/>
          <w:color w:val="000000"/>
          <w:sz w:val="20"/>
          <w:szCs w:val="20"/>
        </w:rPr>
        <w:t xml:space="preserve">Vlada Republike Slovenije na ……seji dne…, sprejela naslednji </w:t>
      </w:r>
    </w:p>
    <w:p w:rsidR="006C7C47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spacing w:line="288" w:lineRule="auto"/>
        <w:jc w:val="center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</w:rPr>
        <w:t>SKLEP:</w:t>
      </w:r>
    </w:p>
    <w:p w:rsidR="006C7C47" w:rsidRPr="00B66A3C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C7C47" w:rsidRPr="00B66A3C" w:rsidRDefault="006C7C47" w:rsidP="006C7C47">
      <w:pPr>
        <w:pStyle w:val="Odstavekseznama"/>
        <w:tabs>
          <w:tab w:val="left" w:pos="1632"/>
        </w:tabs>
        <w:suppressAutoHyphens w:val="0"/>
        <w:spacing w:line="288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tabs>
          <w:tab w:val="left" w:pos="746"/>
        </w:tabs>
        <w:suppressAutoHyphens w:val="0"/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Vlada Republike Slovenije nalaga družbi GEN energija, d. o. o., 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da s</w:t>
      </w: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1. 1. 2022</w:t>
      </w: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za</w:t>
      </w: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čne vplačevati v Sklad za financiranje razgradnje Nuklearne elektrarne Krško in odlaganja radioaktivnih odpadkov iz Nuklearne elektrarne Krško </w:t>
      </w:r>
      <w:r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znesek v višini 0,0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12</w:t>
      </w:r>
      <w:r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evra</w:t>
      </w:r>
      <w:r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za vsako prevzeto kWh električne energije</w:t>
      </w: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,</w:t>
      </w: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proizvedene v Nuklearni elektrarni Krško.</w:t>
      </w:r>
    </w:p>
    <w:p w:rsidR="006C7C47" w:rsidRPr="00B66A3C" w:rsidRDefault="006C7C47" w:rsidP="006C7C47">
      <w:pPr>
        <w:pStyle w:val="Odstavekseznama"/>
        <w:spacing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pStyle w:val="Odstavekseznama"/>
        <w:spacing w:line="288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080E2B" w:rsidRDefault="006C7C47" w:rsidP="006C7C47">
      <w:pPr>
        <w:pStyle w:val="Odstavekseznama"/>
        <w:spacing w:line="24" w:lineRule="atLeast"/>
        <w:ind w:left="1080" w:right="-3"/>
        <w:jc w:val="both"/>
        <w:rPr>
          <w:rFonts w:ascii="Arial" w:hAnsi="Arial" w:cs="Arial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B66A3C">
        <w:rPr>
          <w:rFonts w:ascii="Arial" w:hAnsi="Arial" w:cs="Arial"/>
          <w:color w:val="000000"/>
          <w:sz w:val="20"/>
          <w:szCs w:val="20"/>
        </w:rPr>
        <w:t xml:space="preserve"> </w:t>
      </w:r>
      <w:r w:rsidRPr="00080E2B">
        <w:rPr>
          <w:rFonts w:ascii="Arial" w:hAnsi="Arial" w:cs="Arial"/>
          <w:sz w:val="20"/>
          <w:szCs w:val="20"/>
        </w:rPr>
        <w:t xml:space="preserve">mag. Janja </w:t>
      </w:r>
      <w:proofErr w:type="spellStart"/>
      <w:r w:rsidRPr="00080E2B">
        <w:rPr>
          <w:rFonts w:ascii="Arial" w:hAnsi="Arial" w:cs="Arial"/>
          <w:sz w:val="20"/>
          <w:szCs w:val="20"/>
        </w:rPr>
        <w:t>Garvas</w:t>
      </w:r>
      <w:proofErr w:type="spellEnd"/>
      <w:r w:rsidRPr="00080E2B">
        <w:rPr>
          <w:rFonts w:ascii="Arial" w:hAnsi="Arial" w:cs="Arial"/>
          <w:sz w:val="20"/>
          <w:szCs w:val="20"/>
        </w:rPr>
        <w:t xml:space="preserve"> Hočevar</w:t>
      </w:r>
    </w:p>
    <w:p w:rsidR="006C7C47" w:rsidRPr="00080E2B" w:rsidRDefault="006C7C47" w:rsidP="006C7C47">
      <w:pPr>
        <w:tabs>
          <w:tab w:val="left" w:pos="4665"/>
          <w:tab w:val="center" w:pos="5889"/>
        </w:tabs>
        <w:spacing w:line="288" w:lineRule="auto"/>
        <w:ind w:left="2832"/>
        <w:contextualSpacing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080E2B">
        <w:rPr>
          <w:rFonts w:ascii="Arial" w:hAnsi="Arial" w:cs="Arial"/>
          <w:sz w:val="20"/>
          <w:szCs w:val="20"/>
        </w:rPr>
        <w:t xml:space="preserve">                                 v. d. generalnega sekretarja</w:t>
      </w:r>
    </w:p>
    <w:p w:rsidR="006C7C47" w:rsidRPr="00B66A3C" w:rsidRDefault="006C7C47" w:rsidP="006C7C47">
      <w:pPr>
        <w:pStyle w:val="Odstavekseznama"/>
        <w:spacing w:line="288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pStyle w:val="Odstavekseznama"/>
        <w:spacing w:line="288" w:lineRule="auto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B66A3C" w:rsidRDefault="006C7C47" w:rsidP="006C7C47">
      <w:pPr>
        <w:pStyle w:val="Odstavekseznama"/>
        <w:spacing w:line="288" w:lineRule="aut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6C7C47" w:rsidRPr="00E77941" w:rsidRDefault="006C7C47" w:rsidP="006C7C4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77941">
        <w:rPr>
          <w:rFonts w:ascii="Arial" w:hAnsi="Arial" w:cs="Arial"/>
          <w:color w:val="000000"/>
          <w:sz w:val="20"/>
          <w:szCs w:val="20"/>
        </w:rPr>
        <w:t>Prejmejo:</w:t>
      </w:r>
    </w:p>
    <w:p w:rsidR="006C7C47" w:rsidRPr="006C7C47" w:rsidRDefault="006C7C47" w:rsidP="006C7C47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GEN energija</w:t>
      </w:r>
    </w:p>
    <w:p w:rsidR="006C7C47" w:rsidRPr="006C7C47" w:rsidRDefault="006C7C47" w:rsidP="006C7C47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7C47">
        <w:rPr>
          <w:rFonts w:ascii="Arial" w:hAnsi="Arial" w:cs="Arial"/>
          <w:color w:val="000000"/>
          <w:sz w:val="20"/>
          <w:szCs w:val="20"/>
        </w:rPr>
        <w:t xml:space="preserve">Sklad </w:t>
      </w:r>
      <w:r w:rsidRPr="006C7C47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za financiranje razgradnje in za odlaganje radioaktivnih odpadkov Nuklearne elektrarne Krško</w:t>
      </w:r>
      <w:r w:rsidRPr="006C7C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C7C47" w:rsidRPr="00B66A3C" w:rsidRDefault="006C7C47" w:rsidP="006C7C47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>Ministrstvo za infrastrukturo</w:t>
      </w:r>
    </w:p>
    <w:p w:rsidR="006C7C47" w:rsidRPr="00B66A3C" w:rsidRDefault="006C7C47" w:rsidP="006C7C47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>Ministrstvo za finance</w:t>
      </w:r>
    </w:p>
    <w:p w:rsidR="006C7C47" w:rsidRPr="00DE787F" w:rsidRDefault="006C7C47" w:rsidP="006C7C47">
      <w:pPr>
        <w:pStyle w:val="Odstavekseznama"/>
        <w:numPr>
          <w:ilvl w:val="0"/>
          <w:numId w:val="15"/>
        </w:num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66A3C">
        <w:rPr>
          <w:rFonts w:ascii="Arial" w:hAnsi="Arial" w:cs="Arial"/>
          <w:color w:val="000000"/>
          <w:sz w:val="20"/>
          <w:szCs w:val="20"/>
        </w:rPr>
        <w:t>Služba Vlade Republike Slovenije za zakonodajo</w:t>
      </w: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80E2B" w:rsidRPr="00B66A3C" w:rsidRDefault="00080E2B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BB303E" w:rsidRDefault="00BB303E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6C7C47" w:rsidRPr="00B66A3C" w:rsidRDefault="006C7C47" w:rsidP="00804F03">
      <w:pPr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2D5712" w:rsidRDefault="002D5712" w:rsidP="00804F03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BB303E" w:rsidRPr="00B66A3C" w:rsidRDefault="00080E2B" w:rsidP="00804F03">
      <w:pPr>
        <w:autoSpaceDE w:val="0"/>
        <w:autoSpaceDN w:val="0"/>
        <w:adjustRightInd w:val="0"/>
        <w:spacing w:line="288" w:lineRule="auto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Priloga  2</w:t>
      </w:r>
    </w:p>
    <w:p w:rsidR="00265386" w:rsidRPr="00B66A3C" w:rsidRDefault="00265386" w:rsidP="00D55969">
      <w:pPr>
        <w:autoSpaceDE w:val="0"/>
        <w:autoSpaceDN w:val="0"/>
        <w:adjustRightInd w:val="0"/>
        <w:spacing w:line="288" w:lineRule="auto"/>
        <w:rPr>
          <w:rFonts w:ascii="Arial" w:hAnsi="Arial" w:cs="Arial"/>
          <w:sz w:val="20"/>
          <w:szCs w:val="20"/>
        </w:rPr>
      </w:pPr>
      <w:r w:rsidRPr="00B66A3C">
        <w:rPr>
          <w:rFonts w:ascii="Arial" w:hAnsi="Arial" w:cs="Arial"/>
          <w:b/>
          <w:color w:val="000000"/>
          <w:sz w:val="20"/>
          <w:szCs w:val="20"/>
        </w:rPr>
        <w:lastRenderedPageBreak/>
        <w:t>OBRAZLOŽITEV:</w:t>
      </w:r>
    </w:p>
    <w:p w:rsidR="00BE0143" w:rsidRDefault="00BE0143" w:rsidP="00804F03">
      <w:pPr>
        <w:suppressAutoHyphens w:val="0"/>
        <w:spacing w:line="288" w:lineRule="auto"/>
        <w:jc w:val="both"/>
        <w:rPr>
          <w:rStyle w:val="FontStyle65"/>
          <w:rFonts w:ascii="Arial" w:hAnsi="Arial" w:cs="Arial"/>
          <w:b w:val="0"/>
        </w:rPr>
      </w:pPr>
    </w:p>
    <w:p w:rsidR="004F2AFB" w:rsidRPr="00B66A3C" w:rsidRDefault="00A073E7" w:rsidP="004F2AFB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C64FF">
        <w:rPr>
          <w:rFonts w:ascii="Arial" w:hAnsi="Arial" w:cs="Arial"/>
          <w:sz w:val="20"/>
          <w:szCs w:val="20"/>
        </w:rPr>
        <w:t xml:space="preserve">Meddržavna komisija je </w:t>
      </w:r>
      <w:r w:rsidR="00355F02">
        <w:rPr>
          <w:rFonts w:ascii="Arial" w:hAnsi="Arial" w:cs="Arial"/>
          <w:sz w:val="20"/>
          <w:szCs w:val="20"/>
        </w:rPr>
        <w:t xml:space="preserve">v skladu s </w:t>
      </w:r>
      <w:r w:rsidR="00355F02" w:rsidRPr="00355F02">
        <w:rPr>
          <w:rFonts w:ascii="Arial" w:hAnsi="Arial" w:cs="Arial"/>
          <w:sz w:val="20"/>
          <w:szCs w:val="20"/>
        </w:rPr>
        <w:t>Pogodb</w:t>
      </w:r>
      <w:r w:rsidR="00355F02">
        <w:rPr>
          <w:rFonts w:ascii="Arial" w:hAnsi="Arial" w:cs="Arial"/>
          <w:sz w:val="20"/>
          <w:szCs w:val="20"/>
        </w:rPr>
        <w:t>o</w:t>
      </w:r>
      <w:r w:rsidR="00355F02" w:rsidRPr="00355F02">
        <w:rPr>
          <w:rFonts w:ascii="Arial" w:hAnsi="Arial" w:cs="Arial"/>
          <w:sz w:val="20"/>
          <w:szCs w:val="20"/>
        </w:rPr>
        <w:t xml:space="preserve"> med Vlado Republike Slovenije in Vlado Republike Hrvaške o ureditvi statusnih in drugih pravnih razmerij, povezanih z vlaganjem v Nuklearno elektrarno Krško, njenim izkoriščanjem in razgradnjo (Uradni list RS – Mednarodne pogodbe, št. 5/03</w:t>
      </w:r>
      <w:r w:rsidR="006C5DB6">
        <w:rPr>
          <w:rFonts w:ascii="Arial" w:hAnsi="Arial" w:cs="Arial"/>
          <w:sz w:val="20"/>
          <w:szCs w:val="20"/>
        </w:rPr>
        <w:t>; v nadaljevanju: meddržavna pogodba</w:t>
      </w:r>
      <w:r w:rsidR="00355F02" w:rsidRPr="00355F02">
        <w:rPr>
          <w:rFonts w:ascii="Arial" w:hAnsi="Arial" w:cs="Arial"/>
          <w:sz w:val="20"/>
          <w:szCs w:val="20"/>
        </w:rPr>
        <w:t>)</w:t>
      </w:r>
      <w:r w:rsidR="00355F02">
        <w:rPr>
          <w:rFonts w:ascii="Arial" w:hAnsi="Arial" w:cs="Arial"/>
          <w:sz w:val="20"/>
          <w:szCs w:val="20"/>
        </w:rPr>
        <w:t xml:space="preserve"> dne 14. 7. 2020 potrdila </w:t>
      </w:r>
      <w:r w:rsidR="00355F02" w:rsidRPr="00355F02">
        <w:rPr>
          <w:rFonts w:ascii="Arial" w:hAnsi="Arial" w:cs="Arial"/>
          <w:sz w:val="20"/>
          <w:szCs w:val="20"/>
        </w:rPr>
        <w:t xml:space="preserve">Tretjo revizijo Programa razgradnje NEK in Programa odlaganja radioaktivnih odpadkov </w:t>
      </w:r>
      <w:r w:rsidR="006C5DB6">
        <w:rPr>
          <w:rFonts w:ascii="Arial" w:hAnsi="Arial" w:cs="Arial"/>
          <w:sz w:val="20"/>
          <w:szCs w:val="20"/>
        </w:rPr>
        <w:t xml:space="preserve">(RAO) </w:t>
      </w:r>
      <w:r w:rsidR="00355F02" w:rsidRPr="00355F02">
        <w:rPr>
          <w:rFonts w:ascii="Arial" w:hAnsi="Arial" w:cs="Arial"/>
          <w:sz w:val="20"/>
          <w:szCs w:val="20"/>
        </w:rPr>
        <w:t>ter izrabljenega jedrskega goriva</w:t>
      </w:r>
      <w:r w:rsidR="006C5DB6">
        <w:rPr>
          <w:rFonts w:ascii="Arial" w:hAnsi="Arial" w:cs="Arial"/>
          <w:sz w:val="20"/>
          <w:szCs w:val="20"/>
        </w:rPr>
        <w:t xml:space="preserve"> (IJG)</w:t>
      </w:r>
      <w:r w:rsidR="00355F02" w:rsidRPr="00355F02">
        <w:rPr>
          <w:rFonts w:ascii="Arial" w:hAnsi="Arial" w:cs="Arial"/>
          <w:sz w:val="20"/>
          <w:szCs w:val="20"/>
        </w:rPr>
        <w:t xml:space="preserve"> iz NEK</w:t>
      </w:r>
      <w:r w:rsidRPr="00CC64FF">
        <w:rPr>
          <w:rFonts w:ascii="Arial" w:hAnsi="Arial" w:cs="Arial"/>
          <w:sz w:val="20"/>
          <w:szCs w:val="20"/>
        </w:rPr>
        <w:t>.</w:t>
      </w:r>
      <w:r w:rsidR="004F2AFB" w:rsidRPr="004F2AFB">
        <w:rPr>
          <w:rFonts w:ascii="Arial" w:hAnsi="Arial" w:cs="Arial"/>
          <w:sz w:val="20"/>
          <w:szCs w:val="20"/>
        </w:rPr>
        <w:t xml:space="preserve"> </w:t>
      </w:r>
      <w:r w:rsidR="004F2AFB">
        <w:rPr>
          <w:rFonts w:ascii="Arial" w:hAnsi="Arial" w:cs="Arial"/>
          <w:sz w:val="20"/>
          <w:szCs w:val="20"/>
        </w:rPr>
        <w:t xml:space="preserve">Vlada Republike Slovenije se je dne 3. 12. 2019 že seznanila s povzetkom </w:t>
      </w:r>
      <w:r w:rsidR="004F2AFB" w:rsidRPr="00EF01EE">
        <w:rPr>
          <w:rFonts w:ascii="Arial" w:hAnsi="Arial" w:cs="Arial"/>
          <w:sz w:val="20"/>
          <w:szCs w:val="20"/>
        </w:rPr>
        <w:t xml:space="preserve">tretje revizije </w:t>
      </w:r>
      <w:r w:rsidR="004F2AFB">
        <w:rPr>
          <w:rFonts w:ascii="Arial" w:hAnsi="Arial" w:cs="Arial"/>
          <w:sz w:val="20"/>
          <w:szCs w:val="20"/>
          <w:lang w:eastAsia="sl-SI"/>
        </w:rPr>
        <w:t>p</w:t>
      </w:r>
      <w:r w:rsidR="004F2AFB" w:rsidRPr="00B66A3C">
        <w:rPr>
          <w:rFonts w:ascii="Arial" w:hAnsi="Arial" w:cs="Arial"/>
          <w:sz w:val="20"/>
          <w:szCs w:val="20"/>
          <w:lang w:eastAsia="sl-SI"/>
        </w:rPr>
        <w:t>rogram</w:t>
      </w:r>
      <w:r w:rsidR="004F2AFB">
        <w:rPr>
          <w:rFonts w:ascii="Arial" w:hAnsi="Arial" w:cs="Arial"/>
          <w:sz w:val="20"/>
          <w:szCs w:val="20"/>
          <w:lang w:eastAsia="sl-SI"/>
        </w:rPr>
        <w:t>ov</w:t>
      </w:r>
      <w:r w:rsidR="004F2AFB" w:rsidRPr="00B66A3C">
        <w:rPr>
          <w:rFonts w:ascii="Arial" w:hAnsi="Arial" w:cs="Arial"/>
          <w:sz w:val="20"/>
          <w:szCs w:val="20"/>
          <w:lang w:eastAsia="sl-SI"/>
        </w:rPr>
        <w:t xml:space="preserve"> razgradnje</w:t>
      </w:r>
      <w:r w:rsidR="004F2AFB">
        <w:rPr>
          <w:rFonts w:ascii="Arial" w:hAnsi="Arial" w:cs="Arial"/>
          <w:sz w:val="20"/>
          <w:szCs w:val="20"/>
          <w:lang w:eastAsia="sl-SI"/>
        </w:rPr>
        <w:t xml:space="preserve"> NEK</w:t>
      </w:r>
      <w:r w:rsidR="004F2AFB" w:rsidRPr="00B66A3C">
        <w:rPr>
          <w:rFonts w:ascii="Arial" w:hAnsi="Arial" w:cs="Arial"/>
          <w:sz w:val="20"/>
          <w:szCs w:val="20"/>
          <w:lang w:eastAsia="sl-SI"/>
        </w:rPr>
        <w:t xml:space="preserve"> in odlaganj</w:t>
      </w:r>
      <w:r w:rsidR="004F2AFB">
        <w:rPr>
          <w:rFonts w:ascii="Arial" w:hAnsi="Arial" w:cs="Arial"/>
          <w:sz w:val="20"/>
          <w:szCs w:val="20"/>
          <w:lang w:eastAsia="sl-SI"/>
        </w:rPr>
        <w:t>a</w:t>
      </w:r>
      <w:r w:rsidR="004F2AFB" w:rsidRPr="00B66A3C">
        <w:rPr>
          <w:rFonts w:ascii="Arial" w:hAnsi="Arial" w:cs="Arial"/>
          <w:sz w:val="20"/>
          <w:szCs w:val="20"/>
          <w:lang w:eastAsia="sl-SI"/>
        </w:rPr>
        <w:t xml:space="preserve"> RAO in IJG</w:t>
      </w:r>
      <w:r w:rsidR="006C5DB6">
        <w:rPr>
          <w:rFonts w:ascii="Arial" w:hAnsi="Arial" w:cs="Arial"/>
          <w:sz w:val="20"/>
          <w:szCs w:val="20"/>
          <w:lang w:eastAsia="sl-SI"/>
        </w:rPr>
        <w:t xml:space="preserve"> (</w:t>
      </w:r>
      <w:r w:rsidR="006C5DB6">
        <w:rPr>
          <w:rFonts w:ascii="Arial" w:hAnsi="Arial" w:cs="Arial"/>
          <w:sz w:val="20"/>
          <w:szCs w:val="20"/>
        </w:rPr>
        <w:t xml:space="preserve">sklep št. </w:t>
      </w:r>
      <w:r w:rsidR="006C5DB6" w:rsidRPr="00355F02">
        <w:rPr>
          <w:rFonts w:ascii="Arial" w:hAnsi="Arial" w:cs="Arial"/>
          <w:sz w:val="20"/>
          <w:szCs w:val="20"/>
        </w:rPr>
        <w:t>51003-9/2019/6</w:t>
      </w:r>
      <w:r w:rsidR="004F2AFB">
        <w:rPr>
          <w:rFonts w:ascii="Arial" w:hAnsi="Arial" w:cs="Arial"/>
          <w:sz w:val="20"/>
          <w:szCs w:val="20"/>
        </w:rPr>
        <w:t>.</w:t>
      </w:r>
      <w:r w:rsidR="006C5DB6">
        <w:rPr>
          <w:rFonts w:ascii="Arial" w:hAnsi="Arial" w:cs="Arial"/>
          <w:sz w:val="20"/>
          <w:szCs w:val="20"/>
        </w:rPr>
        <w:t>)</w:t>
      </w:r>
      <w:r w:rsidR="004F2A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C5DB6">
        <w:rPr>
          <w:rFonts w:ascii="Arial" w:hAnsi="Arial" w:cs="Arial"/>
          <w:sz w:val="20"/>
          <w:szCs w:val="20"/>
          <w:lang w:eastAsia="sl-SI"/>
        </w:rPr>
        <w:t>Programa razgradnje NEK in odlaganja RAO in IJG sta v skladu s 3. in 4. odstavkom 10. člena meddržavne pogodbe ustrezna dokumenta, v katerih se ugotovi ocena potrebnih finančnih sredstev za izvajanje dejavnosti, ki jih programa določata kot potrebne. Nadalje meddržavna pogodba v 11. členu določa, da vsaka pogodbenica zagotavlja redno vplačevanje sredstev v svoj posebni sklad, ki je ustanovljen na podlagi meddržavne pogodbe.</w:t>
      </w:r>
    </w:p>
    <w:p w:rsidR="004F2AFB" w:rsidRDefault="004F2AFB" w:rsidP="00066FAC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D5DAD" w:rsidRDefault="00DD5DAD" w:rsidP="00066FAC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razgradnje NEK in odlaganja RAO in IJG</w:t>
      </w:r>
      <w:r w:rsidR="006C5DB6">
        <w:rPr>
          <w:rFonts w:ascii="Arial" w:hAnsi="Arial" w:cs="Arial"/>
          <w:sz w:val="20"/>
          <w:szCs w:val="20"/>
        </w:rPr>
        <w:t>, potrjena s strani meddržavne komisije</w:t>
      </w:r>
      <w:r>
        <w:rPr>
          <w:rFonts w:ascii="Arial" w:hAnsi="Arial" w:cs="Arial"/>
          <w:sz w:val="20"/>
          <w:szCs w:val="20"/>
        </w:rPr>
        <w:t xml:space="preserve"> </w:t>
      </w:r>
      <w:r w:rsidR="0065228C">
        <w:rPr>
          <w:rFonts w:ascii="Arial" w:hAnsi="Arial" w:cs="Arial"/>
          <w:sz w:val="20"/>
          <w:szCs w:val="20"/>
        </w:rPr>
        <w:t xml:space="preserve">dne </w:t>
      </w:r>
      <w:r w:rsidR="006C5DB6">
        <w:rPr>
          <w:rFonts w:ascii="Arial" w:hAnsi="Arial" w:cs="Arial"/>
          <w:sz w:val="20"/>
          <w:szCs w:val="20"/>
        </w:rPr>
        <w:t xml:space="preserve">14. 7. 2020 </w:t>
      </w:r>
      <w:r>
        <w:rPr>
          <w:rFonts w:ascii="Arial" w:hAnsi="Arial" w:cs="Arial"/>
          <w:sz w:val="20"/>
          <w:szCs w:val="20"/>
        </w:rPr>
        <w:t xml:space="preserve">predvidevata, da bodo skupni stroški </w:t>
      </w:r>
      <w:r w:rsidR="006C5DB6">
        <w:rPr>
          <w:rFonts w:ascii="Arial" w:hAnsi="Arial" w:cs="Arial"/>
          <w:sz w:val="20"/>
          <w:szCs w:val="20"/>
        </w:rPr>
        <w:t xml:space="preserve">odlaganja RAO in IJG ter razgradnje NEK </w:t>
      </w:r>
      <w:r>
        <w:rPr>
          <w:rFonts w:ascii="Arial" w:hAnsi="Arial" w:cs="Arial"/>
          <w:sz w:val="20"/>
          <w:szCs w:val="20"/>
        </w:rPr>
        <w:t>za Republiko Slovenijo znašali 1.164,4</w:t>
      </w:r>
      <w:r w:rsidR="006C7C47">
        <w:rPr>
          <w:rFonts w:ascii="Arial" w:hAnsi="Arial" w:cs="Arial"/>
          <w:sz w:val="20"/>
          <w:szCs w:val="20"/>
        </w:rPr>
        <w:t xml:space="preserve"> mio</w:t>
      </w:r>
      <w:r>
        <w:rPr>
          <w:rFonts w:ascii="Arial" w:hAnsi="Arial" w:cs="Arial"/>
          <w:sz w:val="20"/>
          <w:szCs w:val="20"/>
        </w:rPr>
        <w:t xml:space="preserve"> EUR. Upoštevajoč že vložena sredstva v odlagališče NSRAO Vrbina bo morala Republika Slovenija zagotoviti še </w:t>
      </w:r>
      <w:r w:rsidR="00D55969">
        <w:rPr>
          <w:rFonts w:ascii="Arial" w:hAnsi="Arial" w:cs="Arial"/>
          <w:sz w:val="20"/>
          <w:szCs w:val="20"/>
        </w:rPr>
        <w:t xml:space="preserve">dodatnih </w:t>
      </w:r>
      <w:r>
        <w:rPr>
          <w:rFonts w:ascii="Arial" w:hAnsi="Arial" w:cs="Arial"/>
          <w:sz w:val="20"/>
          <w:szCs w:val="20"/>
        </w:rPr>
        <w:t>1.090,1</w:t>
      </w:r>
      <w:r w:rsidR="006C7C47">
        <w:rPr>
          <w:rFonts w:ascii="Arial" w:hAnsi="Arial" w:cs="Arial"/>
          <w:sz w:val="20"/>
          <w:szCs w:val="20"/>
        </w:rPr>
        <w:t xml:space="preserve"> mio</w:t>
      </w:r>
      <w:r>
        <w:rPr>
          <w:rFonts w:ascii="Arial" w:hAnsi="Arial" w:cs="Arial"/>
          <w:sz w:val="20"/>
          <w:szCs w:val="20"/>
        </w:rPr>
        <w:t xml:space="preserve"> EUR sredstev. </w:t>
      </w:r>
    </w:p>
    <w:p w:rsidR="004F2AFB" w:rsidRDefault="004F2AFB" w:rsidP="00C30357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687AA9" w:rsidRDefault="00C30357" w:rsidP="006C5DB6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C30357">
        <w:rPr>
          <w:rFonts w:ascii="Arial" w:hAnsi="Arial" w:cs="Arial"/>
          <w:sz w:val="20"/>
          <w:szCs w:val="20"/>
          <w:lang w:eastAsia="sl-SI"/>
        </w:rPr>
        <w:t>Zakon o skladu za financiranje razgradnje Nuklearne elektrarne Krško in odlaganja radioaktivnih odpadkov iz Nuklearne elektrarne Krško (Uradni list RS, št. </w:t>
      </w:r>
      <w:hyperlink r:id="rId30" w:tgtFrame="_blank" w:tooltip="Zakon o skladu za financiranje razgradnje Nuklearne elektrarne Krško in odlaganja radioaktivnih odpadkov iz Nuklearne elektrarne Krško (uradno prečiščeno besedilo)" w:history="1">
        <w:r w:rsidRPr="00C30357">
          <w:rPr>
            <w:rFonts w:ascii="Arial" w:hAnsi="Arial" w:cs="Arial"/>
            <w:sz w:val="20"/>
            <w:szCs w:val="20"/>
            <w:lang w:eastAsia="sl-SI"/>
          </w:rPr>
          <w:t>47/03</w:t>
        </w:r>
      </w:hyperlink>
      <w:r w:rsidRPr="00C30357">
        <w:rPr>
          <w:rFonts w:ascii="Arial" w:hAnsi="Arial" w:cs="Arial"/>
          <w:sz w:val="20"/>
          <w:szCs w:val="20"/>
          <w:lang w:eastAsia="sl-SI"/>
        </w:rPr>
        <w:t> – uradno prečiščeno besedilo in </w:t>
      </w:r>
      <w:hyperlink r:id="rId31" w:tgtFrame="_blank" w:tooltip="Zakon o spremembah in dopolnitvah Zakona o Skladu za financiranje razgradnje Nuklearne elektrarne Krško in odlaganja radioaktivnih odpadkov iz Nuklearne elektrarne Krško" w:history="1">
        <w:r w:rsidRPr="00C30357">
          <w:rPr>
            <w:rFonts w:ascii="Arial" w:hAnsi="Arial" w:cs="Arial"/>
            <w:sz w:val="20"/>
            <w:szCs w:val="20"/>
            <w:lang w:eastAsia="sl-SI"/>
          </w:rPr>
          <w:t>68/08</w:t>
        </w:r>
      </w:hyperlink>
      <w:r w:rsidR="006C5DB6">
        <w:rPr>
          <w:rFonts w:ascii="Arial" w:hAnsi="Arial" w:cs="Arial"/>
          <w:sz w:val="20"/>
          <w:szCs w:val="20"/>
          <w:lang w:eastAsia="sl-SI"/>
        </w:rPr>
        <w:t>; v nadaljevanju: ZSFR</w:t>
      </w:r>
      <w:r w:rsidRPr="00C30357">
        <w:rPr>
          <w:rFonts w:ascii="Arial" w:hAnsi="Arial" w:cs="Arial"/>
          <w:sz w:val="20"/>
          <w:szCs w:val="20"/>
          <w:lang w:eastAsia="sl-SI"/>
        </w:rPr>
        <w:t>)</w:t>
      </w:r>
      <w:r>
        <w:rPr>
          <w:rFonts w:ascii="Arial" w:hAnsi="Arial" w:cs="Arial"/>
          <w:sz w:val="20"/>
          <w:szCs w:val="20"/>
          <w:lang w:eastAsia="sl-SI"/>
        </w:rPr>
        <w:t xml:space="preserve"> v 4. členu določa, da se s</w:t>
      </w:r>
      <w:r w:rsidRPr="00C30357">
        <w:rPr>
          <w:rFonts w:ascii="Arial" w:hAnsi="Arial" w:cs="Arial"/>
          <w:sz w:val="20"/>
          <w:szCs w:val="20"/>
          <w:lang w:eastAsia="sl-SI"/>
        </w:rPr>
        <w:t>redstva </w:t>
      </w:r>
      <w:r w:rsidR="00DF1115" w:rsidRPr="00DF1115">
        <w:rPr>
          <w:rFonts w:ascii="Arial" w:hAnsi="Arial" w:cs="Arial"/>
          <w:sz w:val="20"/>
          <w:szCs w:val="20"/>
          <w:lang w:eastAsia="sl-SI"/>
        </w:rPr>
        <w:t>Sklad</w:t>
      </w:r>
      <w:r w:rsidR="00DF1115">
        <w:rPr>
          <w:rFonts w:ascii="Arial" w:hAnsi="Arial" w:cs="Arial"/>
          <w:sz w:val="20"/>
          <w:szCs w:val="20"/>
          <w:lang w:eastAsia="sl-SI"/>
        </w:rPr>
        <w:t>a</w:t>
      </w:r>
      <w:r w:rsidR="00DF1115" w:rsidRPr="00DF1115">
        <w:rPr>
          <w:rFonts w:ascii="Arial" w:hAnsi="Arial" w:cs="Arial"/>
          <w:sz w:val="20"/>
          <w:szCs w:val="20"/>
          <w:lang w:eastAsia="sl-SI"/>
        </w:rPr>
        <w:t xml:space="preserve"> za financiranje razgradnje NEK in odlaganje radioaktivnih odpadkov iz NEK (</w:t>
      </w:r>
      <w:r w:rsidR="00DF1115">
        <w:rPr>
          <w:rFonts w:ascii="Arial" w:hAnsi="Arial" w:cs="Arial"/>
          <w:sz w:val="20"/>
          <w:szCs w:val="20"/>
          <w:lang w:eastAsia="sl-SI"/>
        </w:rPr>
        <w:t>v nadaljevanju:</w:t>
      </w:r>
      <w:r w:rsidR="00DF1115" w:rsidRPr="00DF1115">
        <w:rPr>
          <w:rFonts w:ascii="Arial" w:hAnsi="Arial" w:cs="Arial"/>
          <w:sz w:val="20"/>
          <w:szCs w:val="20"/>
          <w:lang w:eastAsia="sl-SI"/>
        </w:rPr>
        <w:t xml:space="preserve"> Sklad NEK)</w:t>
      </w:r>
      <w:r w:rsidR="00492678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30357">
        <w:rPr>
          <w:rFonts w:ascii="Arial" w:hAnsi="Arial" w:cs="Arial"/>
          <w:sz w:val="20"/>
          <w:szCs w:val="20"/>
          <w:lang w:eastAsia="sl-SI"/>
        </w:rPr>
        <w:t xml:space="preserve">zagotavljajo iz razlike med lastno ceno električne energije za vsako kWh proizvedene električne </w:t>
      </w:r>
      <w:r>
        <w:rPr>
          <w:rFonts w:ascii="Arial" w:hAnsi="Arial" w:cs="Arial"/>
          <w:sz w:val="20"/>
          <w:szCs w:val="20"/>
          <w:lang w:eastAsia="sl-SI"/>
        </w:rPr>
        <w:t xml:space="preserve">energije v NEK, dobavljene </w:t>
      </w:r>
      <w:r w:rsidR="00F4492F">
        <w:rPr>
          <w:rFonts w:ascii="Arial" w:hAnsi="Arial" w:cs="Arial"/>
          <w:sz w:val="20"/>
          <w:szCs w:val="20"/>
          <w:lang w:eastAsia="sl-SI"/>
        </w:rPr>
        <w:t>ELES GEN d. o. o. (</w:t>
      </w:r>
      <w:r w:rsidR="0072455C">
        <w:rPr>
          <w:rFonts w:ascii="Arial" w:hAnsi="Arial" w:cs="Arial"/>
          <w:sz w:val="20"/>
          <w:szCs w:val="20"/>
          <w:lang w:eastAsia="sl-SI"/>
        </w:rPr>
        <w:t>njena pravna naslednica je družba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30357">
        <w:rPr>
          <w:rFonts w:ascii="Arial" w:hAnsi="Arial" w:cs="Arial"/>
          <w:sz w:val="20"/>
          <w:szCs w:val="20"/>
          <w:lang w:eastAsia="sl-SI"/>
        </w:rPr>
        <w:t>GEN</w:t>
      </w:r>
      <w:r>
        <w:rPr>
          <w:rFonts w:ascii="Arial" w:hAnsi="Arial" w:cs="Arial"/>
          <w:sz w:val="20"/>
          <w:szCs w:val="20"/>
          <w:lang w:eastAsia="sl-SI"/>
        </w:rPr>
        <w:t xml:space="preserve"> energij</w:t>
      </w:r>
      <w:r w:rsidR="00F4492F">
        <w:rPr>
          <w:rFonts w:ascii="Arial" w:hAnsi="Arial" w:cs="Arial"/>
          <w:sz w:val="20"/>
          <w:szCs w:val="20"/>
          <w:lang w:eastAsia="sl-SI"/>
        </w:rPr>
        <w:t>a</w:t>
      </w:r>
      <w:r w:rsidRPr="00C30357">
        <w:rPr>
          <w:rFonts w:ascii="Arial" w:hAnsi="Arial" w:cs="Arial"/>
          <w:sz w:val="20"/>
          <w:szCs w:val="20"/>
          <w:lang w:eastAsia="sl-SI"/>
        </w:rPr>
        <w:t xml:space="preserve"> d.</w:t>
      </w:r>
      <w:r w:rsidR="00D26CA9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30357">
        <w:rPr>
          <w:rFonts w:ascii="Arial" w:hAnsi="Arial" w:cs="Arial"/>
          <w:sz w:val="20"/>
          <w:szCs w:val="20"/>
          <w:lang w:eastAsia="sl-SI"/>
        </w:rPr>
        <w:t>o.</w:t>
      </w:r>
      <w:r w:rsidR="00D26CA9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30357">
        <w:rPr>
          <w:rFonts w:ascii="Arial" w:hAnsi="Arial" w:cs="Arial"/>
          <w:sz w:val="20"/>
          <w:szCs w:val="20"/>
          <w:lang w:eastAsia="sl-SI"/>
        </w:rPr>
        <w:t>o.</w:t>
      </w:r>
      <w:r w:rsidR="00F4492F">
        <w:rPr>
          <w:rFonts w:ascii="Arial" w:hAnsi="Arial" w:cs="Arial"/>
          <w:sz w:val="20"/>
          <w:szCs w:val="20"/>
          <w:lang w:eastAsia="sl-SI"/>
        </w:rPr>
        <w:t>)</w:t>
      </w:r>
      <w:r w:rsidR="006C5DB6">
        <w:rPr>
          <w:rFonts w:ascii="Arial" w:hAnsi="Arial" w:cs="Arial"/>
          <w:sz w:val="20"/>
          <w:szCs w:val="20"/>
          <w:lang w:eastAsia="sl-SI"/>
        </w:rPr>
        <w:t>,</w:t>
      </w:r>
      <w:r w:rsidRPr="00C30357">
        <w:rPr>
          <w:rFonts w:ascii="Arial" w:hAnsi="Arial" w:cs="Arial"/>
          <w:sz w:val="20"/>
          <w:szCs w:val="20"/>
          <w:lang w:eastAsia="sl-SI"/>
        </w:rPr>
        <w:t xml:space="preserve"> in prodajno ceno, ki jo slednja dosega na trgu električne energije.</w:t>
      </w:r>
      <w:r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C30357">
        <w:rPr>
          <w:rFonts w:ascii="Arial" w:hAnsi="Arial" w:cs="Arial"/>
          <w:sz w:val="20"/>
          <w:szCs w:val="20"/>
          <w:lang w:eastAsia="sl-SI"/>
        </w:rPr>
        <w:t>Zavezanec za obračun in vplačilo sredstev po prvem odstavku tega člena, ki jih mesečno vplačuje v sklad, je od 1. januarja 2004 dalje</w:t>
      </w:r>
      <w:r w:rsidR="00492678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>
        <w:rPr>
          <w:rFonts w:ascii="Arial" w:hAnsi="Arial" w:cs="Arial"/>
          <w:sz w:val="20"/>
          <w:szCs w:val="20"/>
          <w:lang w:eastAsia="sl-SI"/>
        </w:rPr>
        <w:t>ELES GEN d. o. o. (</w:t>
      </w:r>
      <w:r w:rsidR="0072455C">
        <w:rPr>
          <w:rFonts w:ascii="Arial" w:hAnsi="Arial" w:cs="Arial"/>
          <w:sz w:val="20"/>
          <w:szCs w:val="20"/>
          <w:lang w:eastAsia="sl-SI"/>
        </w:rPr>
        <w:t>njena pravna naslednica je družba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 w:rsidRPr="00C30357">
        <w:rPr>
          <w:rFonts w:ascii="Arial" w:hAnsi="Arial" w:cs="Arial"/>
          <w:sz w:val="20"/>
          <w:szCs w:val="20"/>
          <w:lang w:eastAsia="sl-SI"/>
        </w:rPr>
        <w:t>GEN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energija</w:t>
      </w:r>
      <w:r w:rsidR="00F4492F" w:rsidRPr="00C30357">
        <w:rPr>
          <w:rFonts w:ascii="Arial" w:hAnsi="Arial" w:cs="Arial"/>
          <w:sz w:val="20"/>
          <w:szCs w:val="20"/>
          <w:lang w:eastAsia="sl-SI"/>
        </w:rPr>
        <w:t xml:space="preserve"> d.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 w:rsidRPr="00C30357">
        <w:rPr>
          <w:rFonts w:ascii="Arial" w:hAnsi="Arial" w:cs="Arial"/>
          <w:sz w:val="20"/>
          <w:szCs w:val="20"/>
          <w:lang w:eastAsia="sl-SI"/>
        </w:rPr>
        <w:t>o.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 w:rsidRPr="00C30357">
        <w:rPr>
          <w:rFonts w:ascii="Arial" w:hAnsi="Arial" w:cs="Arial"/>
          <w:sz w:val="20"/>
          <w:szCs w:val="20"/>
          <w:lang w:eastAsia="sl-SI"/>
        </w:rPr>
        <w:t>o.</w:t>
      </w:r>
      <w:r w:rsidR="00F4492F">
        <w:rPr>
          <w:rFonts w:ascii="Arial" w:hAnsi="Arial" w:cs="Arial"/>
          <w:sz w:val="20"/>
          <w:szCs w:val="20"/>
          <w:lang w:eastAsia="sl-SI"/>
        </w:rPr>
        <w:t>)</w:t>
      </w:r>
      <w:r w:rsidRPr="00C30357">
        <w:rPr>
          <w:rFonts w:ascii="Arial" w:hAnsi="Arial" w:cs="Arial"/>
          <w:sz w:val="20"/>
          <w:szCs w:val="20"/>
          <w:lang w:eastAsia="sl-SI"/>
        </w:rPr>
        <w:t>.</w:t>
      </w:r>
      <w:r w:rsidR="004F2AF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Nadalje je potrebno opozoriti tudi, da se ZSFR v 4. členu v povezavi z določitvijo višine vplačil </w:t>
      </w:r>
      <w:r w:rsidR="00E3399D">
        <w:rPr>
          <w:rFonts w:ascii="Arial" w:hAnsi="Arial" w:cs="Arial"/>
          <w:sz w:val="20"/>
          <w:szCs w:val="20"/>
          <w:lang w:eastAsia="sl-SI"/>
        </w:rPr>
        <w:t xml:space="preserve">(napačno) 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sklicuje na »program iz 6. člena«, ki pa v zakonu ni ustrezno definiran oz. v povezavi z višino vplačil opredeljen, vendar je iz meddržavne pogodbe jasno, da gre za </w:t>
      </w:r>
      <w:r w:rsidR="00E3399D">
        <w:rPr>
          <w:rFonts w:ascii="Arial" w:hAnsi="Arial" w:cs="Arial"/>
          <w:sz w:val="20"/>
          <w:szCs w:val="20"/>
          <w:lang w:eastAsia="sl-SI"/>
        </w:rPr>
        <w:t xml:space="preserve">oba </w:t>
      </w:r>
      <w:r w:rsidR="00F4492F">
        <w:rPr>
          <w:rFonts w:ascii="Arial" w:hAnsi="Arial" w:cs="Arial"/>
          <w:sz w:val="20"/>
          <w:szCs w:val="20"/>
          <w:lang w:eastAsia="sl-SI"/>
        </w:rPr>
        <w:t>programa po 10. členu meddržavne pogodbe, ki</w:t>
      </w:r>
      <w:r w:rsidR="00E3399D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določata oceno potrebnih finančnih sredstev, ki jih je potrebno upoštevati pri določitvi višine zneska, ki se vplačuje v poseben sklad. </w:t>
      </w:r>
      <w:r w:rsidR="00E51201">
        <w:rPr>
          <w:rFonts w:ascii="Arial" w:hAnsi="Arial" w:cs="Arial"/>
          <w:sz w:val="20"/>
          <w:szCs w:val="20"/>
          <w:lang w:eastAsia="sl-SI"/>
        </w:rPr>
        <w:t>Ker z</w:t>
      </w:r>
      <w:r w:rsidR="006C5DB6">
        <w:rPr>
          <w:rFonts w:ascii="Arial" w:hAnsi="Arial" w:cs="Arial"/>
          <w:sz w:val="20"/>
          <w:szCs w:val="20"/>
          <w:lang w:eastAsia="sl-SI"/>
        </w:rPr>
        <w:t xml:space="preserve"> ZSFR ni ustrezno</w:t>
      </w:r>
      <w:r w:rsidR="006C5DB6" w:rsidRPr="006C5DB6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C5DB6">
        <w:rPr>
          <w:rFonts w:ascii="Arial" w:hAnsi="Arial" w:cs="Arial"/>
          <w:sz w:val="20"/>
          <w:szCs w:val="20"/>
          <w:lang w:eastAsia="sl-SI"/>
        </w:rPr>
        <w:t>urejen način določanja višine vplačil v Sklad NEK kot tudi ne eksplicitna pravna podlaga</w:t>
      </w:r>
      <w:r w:rsidR="00E51201">
        <w:rPr>
          <w:rFonts w:ascii="Arial" w:hAnsi="Arial" w:cs="Arial"/>
          <w:sz w:val="20"/>
          <w:szCs w:val="20"/>
          <w:lang w:eastAsia="sl-SI"/>
        </w:rPr>
        <w:t xml:space="preserve">, da bi višino vplačila določala vlada, </w:t>
      </w:r>
      <w:r w:rsidR="006C5DB6" w:rsidRPr="00B66A3C">
        <w:rPr>
          <w:rFonts w:ascii="Arial" w:hAnsi="Arial" w:cs="Arial"/>
          <w:sz w:val="20"/>
          <w:szCs w:val="20"/>
          <w:lang w:eastAsia="sl-SI"/>
        </w:rPr>
        <w:t xml:space="preserve">GEN energija d. o. o. </w:t>
      </w:r>
      <w:r w:rsidR="00E51201">
        <w:rPr>
          <w:rFonts w:ascii="Arial" w:hAnsi="Arial" w:cs="Arial"/>
          <w:sz w:val="20"/>
          <w:szCs w:val="20"/>
          <w:lang w:eastAsia="sl-SI"/>
        </w:rPr>
        <w:t xml:space="preserve">trenutno vplačuje </w:t>
      </w:r>
      <w:r w:rsidR="0072455C">
        <w:rPr>
          <w:rFonts w:ascii="Arial" w:hAnsi="Arial" w:cs="Arial"/>
          <w:sz w:val="20"/>
          <w:szCs w:val="20"/>
          <w:lang w:eastAsia="sl-SI"/>
        </w:rPr>
        <w:t>sredstva</w:t>
      </w:r>
      <w:r w:rsidR="00E51201">
        <w:rPr>
          <w:rFonts w:ascii="Arial" w:hAnsi="Arial" w:cs="Arial"/>
          <w:sz w:val="20"/>
          <w:szCs w:val="20"/>
          <w:lang w:eastAsia="sl-SI"/>
        </w:rPr>
        <w:t xml:space="preserve"> v Sklad NEK </w:t>
      </w:r>
      <w:r w:rsidR="006C5DB6" w:rsidRPr="00B66A3C">
        <w:rPr>
          <w:rFonts w:ascii="Arial" w:hAnsi="Arial" w:cs="Arial"/>
          <w:sz w:val="20"/>
          <w:szCs w:val="20"/>
          <w:lang w:eastAsia="sl-SI"/>
        </w:rPr>
        <w:t xml:space="preserve">na podlagi </w:t>
      </w:r>
      <w:r w:rsidR="006C5DB6">
        <w:rPr>
          <w:rFonts w:ascii="Arial" w:hAnsi="Arial" w:cs="Arial"/>
          <w:sz w:val="20"/>
          <w:szCs w:val="20"/>
          <w:lang w:eastAsia="sl-SI"/>
        </w:rPr>
        <w:t>sklepa Vlade Republike Slovenije št</w:t>
      </w:r>
      <w:r w:rsidR="006C5DB6" w:rsidRPr="00F94157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687BEB" w:rsidRPr="00F94157">
        <w:rPr>
          <w:rFonts w:ascii="Arial" w:hAnsi="Arial" w:cs="Arial"/>
          <w:color w:val="000000"/>
          <w:sz w:val="20"/>
          <w:szCs w:val="20"/>
        </w:rPr>
        <w:t>36000-6/2020/3</w:t>
      </w:r>
      <w:r w:rsidR="00687BEB">
        <w:rPr>
          <w:rFonts w:cs="Arial"/>
          <w:color w:val="000000"/>
        </w:rPr>
        <w:t xml:space="preserve"> </w:t>
      </w:r>
      <w:r w:rsidR="00687BEB" w:rsidRPr="00F94157">
        <w:rPr>
          <w:rFonts w:ascii="Arial" w:hAnsi="Arial" w:cs="Arial"/>
          <w:sz w:val="20"/>
          <w:szCs w:val="20"/>
          <w:lang w:eastAsia="sl-SI"/>
        </w:rPr>
        <w:t>z dne 23</w:t>
      </w:r>
      <w:r w:rsidR="006C5DB6" w:rsidRPr="00F94157">
        <w:rPr>
          <w:rFonts w:ascii="Arial" w:hAnsi="Arial" w:cs="Arial"/>
          <w:sz w:val="20"/>
          <w:szCs w:val="20"/>
          <w:lang w:eastAsia="sl-SI"/>
        </w:rPr>
        <w:t>.</w:t>
      </w:r>
      <w:r w:rsidR="00F4492F" w:rsidRPr="00F9415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87BEB" w:rsidRPr="00F94157">
        <w:rPr>
          <w:rFonts w:ascii="Arial" w:hAnsi="Arial" w:cs="Arial"/>
          <w:sz w:val="20"/>
          <w:szCs w:val="20"/>
          <w:lang w:eastAsia="sl-SI"/>
        </w:rPr>
        <w:t>7</w:t>
      </w:r>
      <w:r w:rsidR="006C5DB6" w:rsidRPr="00F94157">
        <w:rPr>
          <w:rFonts w:ascii="Arial" w:hAnsi="Arial" w:cs="Arial"/>
          <w:sz w:val="20"/>
          <w:szCs w:val="20"/>
          <w:lang w:eastAsia="sl-SI"/>
        </w:rPr>
        <w:t>.</w:t>
      </w:r>
      <w:r w:rsidR="00F4492F" w:rsidRPr="00F9415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87BEB" w:rsidRPr="00F94157">
        <w:rPr>
          <w:rFonts w:ascii="Arial" w:hAnsi="Arial" w:cs="Arial"/>
          <w:sz w:val="20"/>
          <w:szCs w:val="20"/>
          <w:lang w:eastAsia="sl-SI"/>
        </w:rPr>
        <w:t>2020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, ki temelji na splošni pravni podlagi </w:t>
      </w:r>
      <w:r w:rsidR="00F4492F" w:rsidRPr="00F94157">
        <w:rPr>
          <w:rFonts w:ascii="Arial" w:hAnsi="Arial" w:cs="Arial"/>
          <w:sz w:val="20"/>
          <w:szCs w:val="20"/>
          <w:lang w:eastAsia="sl-SI"/>
        </w:rPr>
        <w:t>2</w:t>
      </w:r>
      <w:r w:rsidR="00F94157" w:rsidRPr="00F94157">
        <w:rPr>
          <w:rFonts w:ascii="Arial" w:hAnsi="Arial" w:cs="Arial"/>
          <w:sz w:val="20"/>
          <w:szCs w:val="20"/>
          <w:lang w:eastAsia="sl-SI"/>
        </w:rPr>
        <w:t>1</w:t>
      </w:r>
      <w:r w:rsidR="00F4492F" w:rsidRPr="00F94157">
        <w:rPr>
          <w:rFonts w:ascii="Arial" w:hAnsi="Arial" w:cs="Arial"/>
          <w:sz w:val="20"/>
          <w:szCs w:val="20"/>
          <w:lang w:eastAsia="sl-SI"/>
        </w:rPr>
        <w:t xml:space="preserve">. 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>člena Zakona o Vladi RS v povezavi s 4. členom Z</w:t>
      </w:r>
      <w:r w:rsidR="00F94157">
        <w:rPr>
          <w:rFonts w:ascii="Arial" w:hAnsi="Arial" w:cs="Arial"/>
          <w:sz w:val="20"/>
          <w:szCs w:val="20"/>
          <w:lang w:eastAsia="sl-SI"/>
        </w:rPr>
        <w:t xml:space="preserve">SFR, ki 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določa </w:t>
      </w:r>
      <w:r w:rsidR="0072455C" w:rsidRPr="00F94157">
        <w:rPr>
          <w:rFonts w:ascii="Arial" w:hAnsi="Arial" w:cs="Arial"/>
          <w:sz w:val="20"/>
          <w:szCs w:val="20"/>
          <w:lang w:eastAsia="sl-SI"/>
        </w:rPr>
        <w:t>mesečni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2455C" w:rsidRPr="00F94157">
        <w:rPr>
          <w:rFonts w:ascii="Arial" w:hAnsi="Arial" w:cs="Arial"/>
          <w:sz w:val="20"/>
          <w:szCs w:val="20"/>
          <w:lang w:eastAsia="sl-SI"/>
        </w:rPr>
        <w:t>znesek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C5DB6" w:rsidRPr="00F94157">
        <w:rPr>
          <w:rFonts w:ascii="Arial" w:hAnsi="Arial" w:cs="Arial"/>
          <w:sz w:val="20"/>
          <w:szCs w:val="20"/>
          <w:lang w:eastAsia="sl-SI"/>
        </w:rPr>
        <w:t xml:space="preserve">v višini </w:t>
      </w:r>
      <w:r w:rsidR="00687BEB" w:rsidRPr="00F94157">
        <w:rPr>
          <w:rFonts w:ascii="Arial" w:hAnsi="Arial" w:cs="Arial"/>
          <w:sz w:val="20"/>
          <w:szCs w:val="20"/>
          <w:lang w:eastAsia="sl-SI"/>
        </w:rPr>
        <w:t xml:space="preserve">0,048 </w:t>
      </w:r>
      <w:r w:rsidR="006C5DB6" w:rsidRPr="00F94157">
        <w:rPr>
          <w:rFonts w:ascii="Arial" w:hAnsi="Arial" w:cs="Arial"/>
          <w:sz w:val="20"/>
          <w:szCs w:val="20"/>
          <w:lang w:eastAsia="sl-SI"/>
        </w:rPr>
        <w:t>EUR za vsako prevzeto kWh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, kar letno predstavlja </w:t>
      </w:r>
      <w:r w:rsidR="0072455C" w:rsidRPr="00F94157">
        <w:rPr>
          <w:rFonts w:ascii="Arial" w:hAnsi="Arial" w:cs="Arial"/>
          <w:sz w:val="20"/>
          <w:szCs w:val="20"/>
          <w:lang w:eastAsia="sl-SI"/>
        </w:rPr>
        <w:t>približno</w:t>
      </w:r>
      <w:r w:rsidR="00F94157" w:rsidRPr="00F94157">
        <w:rPr>
          <w:rFonts w:ascii="Arial" w:hAnsi="Arial" w:cs="Arial"/>
          <w:sz w:val="20"/>
          <w:szCs w:val="20"/>
          <w:lang w:eastAsia="sl-SI"/>
        </w:rPr>
        <w:t xml:space="preserve"> 13</w:t>
      </w:r>
      <w:r w:rsidR="00E51201" w:rsidRPr="00F94157">
        <w:rPr>
          <w:rFonts w:ascii="Arial" w:hAnsi="Arial" w:cs="Arial"/>
          <w:sz w:val="20"/>
          <w:szCs w:val="20"/>
          <w:lang w:eastAsia="sl-SI"/>
        </w:rPr>
        <w:t xml:space="preserve"> mio EUR vplačil v Sklad NEK.</w:t>
      </w:r>
      <w:r w:rsidR="00F4492F">
        <w:rPr>
          <w:rFonts w:ascii="Arial" w:hAnsi="Arial" w:cs="Arial"/>
          <w:sz w:val="20"/>
          <w:szCs w:val="20"/>
          <w:lang w:eastAsia="sl-SI"/>
        </w:rPr>
        <w:t xml:space="preserve"> </w:t>
      </w:r>
    </w:p>
    <w:p w:rsidR="00F4492F" w:rsidRDefault="00F4492F" w:rsidP="006C5DB6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F4492F" w:rsidRDefault="00482679" w:rsidP="006C5DB6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324955">
        <w:rPr>
          <w:rFonts w:ascii="Arial" w:hAnsi="Arial" w:cs="Arial"/>
          <w:sz w:val="20"/>
          <w:szCs w:val="20"/>
          <w:lang w:eastAsia="sl-SI"/>
        </w:rPr>
        <w:t>N</w:t>
      </w:r>
      <w:r w:rsidR="00F4492F" w:rsidRPr="00324955">
        <w:rPr>
          <w:rFonts w:ascii="Arial" w:hAnsi="Arial" w:cs="Arial"/>
          <w:sz w:val="20"/>
          <w:szCs w:val="20"/>
          <w:lang w:eastAsia="sl-SI"/>
        </w:rPr>
        <w:t>a podlagi zadnjih potrjenih programov razgrad</w:t>
      </w:r>
      <w:r w:rsidRPr="00324955">
        <w:rPr>
          <w:rFonts w:ascii="Arial" w:hAnsi="Arial" w:cs="Arial"/>
          <w:sz w:val="20"/>
          <w:szCs w:val="20"/>
          <w:lang w:eastAsia="sl-SI"/>
        </w:rPr>
        <w:t>nje NEK in odlaganja RAO in IJG</w:t>
      </w:r>
      <w:r w:rsidR="00C82247">
        <w:rPr>
          <w:rFonts w:ascii="Arial" w:hAnsi="Arial" w:cs="Arial"/>
          <w:sz w:val="20"/>
          <w:szCs w:val="20"/>
          <w:lang w:eastAsia="sl-SI"/>
        </w:rPr>
        <w:t>,</w:t>
      </w:r>
      <w:r w:rsidR="00F94157" w:rsidRPr="00324955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24955">
        <w:rPr>
          <w:rFonts w:ascii="Arial" w:hAnsi="Arial" w:cs="Arial"/>
          <w:sz w:val="20"/>
          <w:szCs w:val="20"/>
          <w:lang w:eastAsia="sl-SI"/>
        </w:rPr>
        <w:t>pregleda</w:t>
      </w:r>
      <w:r w:rsidR="00F94157" w:rsidRPr="00324955">
        <w:rPr>
          <w:rFonts w:ascii="Arial" w:hAnsi="Arial" w:cs="Arial"/>
          <w:sz w:val="20"/>
          <w:szCs w:val="20"/>
          <w:lang w:eastAsia="sl-SI"/>
        </w:rPr>
        <w:t xml:space="preserve"> Letnega poročila Sklada NEK </w:t>
      </w:r>
      <w:r w:rsidRPr="00324955">
        <w:rPr>
          <w:rFonts w:ascii="Arial" w:hAnsi="Arial" w:cs="Arial"/>
          <w:sz w:val="20"/>
          <w:szCs w:val="20"/>
          <w:lang w:eastAsia="sl-SI"/>
        </w:rPr>
        <w:t>za leto 2020 in pa potrditvi</w:t>
      </w:r>
      <w:r w:rsidR="00F94157" w:rsidRPr="00324955">
        <w:rPr>
          <w:rFonts w:ascii="Arial" w:hAnsi="Arial" w:cs="Arial"/>
          <w:sz w:val="20"/>
          <w:szCs w:val="20"/>
          <w:lang w:eastAsia="sl-SI"/>
        </w:rPr>
        <w:t xml:space="preserve"> </w:t>
      </w:r>
      <w:r w:rsidRPr="00324955">
        <w:rPr>
          <w:rFonts w:ascii="Arial" w:hAnsi="Arial" w:cs="Arial"/>
          <w:sz w:val="20"/>
          <w:szCs w:val="20"/>
          <w:lang w:eastAsia="sl-SI"/>
        </w:rPr>
        <w:t>Investicijskega programa za odlagališče NSRAO, Vrbina v občini Krško, Rev. E</w:t>
      </w:r>
      <w:r w:rsidR="00C82247">
        <w:rPr>
          <w:rFonts w:ascii="Arial" w:hAnsi="Arial" w:cs="Arial"/>
          <w:sz w:val="20"/>
          <w:szCs w:val="20"/>
          <w:lang w:eastAsia="sl-SI"/>
        </w:rPr>
        <w:t xml:space="preserve">, julij 2021 ter </w:t>
      </w:r>
      <w:r w:rsidR="00E16CD2" w:rsidRPr="00324955">
        <w:rPr>
          <w:rFonts w:ascii="Arial" w:hAnsi="Arial" w:cs="Arial"/>
          <w:sz w:val="20"/>
          <w:szCs w:val="20"/>
          <w:lang w:eastAsia="sl-SI"/>
        </w:rPr>
        <w:t>ob upoštevanju sprememb na trgu</w:t>
      </w:r>
      <w:r w:rsidR="00E16CD2">
        <w:rPr>
          <w:rFonts w:ascii="Arial" w:hAnsi="Arial" w:cs="Arial"/>
          <w:sz w:val="20"/>
          <w:szCs w:val="20"/>
          <w:lang w:eastAsia="sl-SI"/>
        </w:rPr>
        <w:t xml:space="preserve"> vrednostnih papirjev, Sklad NEK s sedaj določenimi vplačili (0,0048 EUR/kWh – 13 mio na leto) </w:t>
      </w:r>
      <w:r w:rsidR="00324955">
        <w:rPr>
          <w:rFonts w:ascii="Arial" w:hAnsi="Arial" w:cs="Arial"/>
          <w:sz w:val="20"/>
          <w:szCs w:val="20"/>
          <w:lang w:eastAsia="sl-SI"/>
        </w:rPr>
        <w:t>ne bo zbral dovolj sredstev</w:t>
      </w:r>
      <w:r w:rsidR="00C82247">
        <w:rPr>
          <w:rFonts w:ascii="Arial" w:hAnsi="Arial" w:cs="Arial"/>
          <w:sz w:val="20"/>
          <w:szCs w:val="20"/>
          <w:lang w:eastAsia="sl-SI"/>
        </w:rPr>
        <w:t>, ki so potrjeni v</w:t>
      </w:r>
      <w:r w:rsidR="00713787">
        <w:rPr>
          <w:rFonts w:ascii="Arial" w:hAnsi="Arial" w:cs="Arial"/>
          <w:sz w:val="20"/>
          <w:szCs w:val="20"/>
          <w:lang w:eastAsia="sl-SI"/>
        </w:rPr>
        <w:t xml:space="preserve"> programi</w:t>
      </w:r>
      <w:r w:rsidR="00C82247">
        <w:rPr>
          <w:rFonts w:ascii="Arial" w:hAnsi="Arial" w:cs="Arial"/>
          <w:sz w:val="20"/>
          <w:szCs w:val="20"/>
          <w:lang w:eastAsia="sl-SI"/>
        </w:rPr>
        <w:t>h</w:t>
      </w:r>
      <w:r w:rsidR="0071378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E16CD2">
        <w:rPr>
          <w:rFonts w:ascii="Arial" w:hAnsi="Arial" w:cs="Arial"/>
          <w:sz w:val="20"/>
          <w:szCs w:val="20"/>
          <w:lang w:eastAsia="sl-SI"/>
        </w:rPr>
        <w:t xml:space="preserve">razgradnje NEK in odlaganje RAO in </w:t>
      </w:r>
      <w:r w:rsidR="00713787">
        <w:rPr>
          <w:rFonts w:ascii="Arial" w:hAnsi="Arial" w:cs="Arial"/>
          <w:sz w:val="20"/>
          <w:szCs w:val="20"/>
          <w:lang w:eastAsia="sl-SI"/>
        </w:rPr>
        <w:t>IJG</w:t>
      </w:r>
      <w:r w:rsidR="00381752">
        <w:rPr>
          <w:rFonts w:ascii="Arial" w:hAnsi="Arial" w:cs="Arial"/>
          <w:sz w:val="20"/>
          <w:szCs w:val="20"/>
          <w:lang w:eastAsia="sl-SI"/>
        </w:rPr>
        <w:t>,</w:t>
      </w:r>
      <w:r w:rsidR="00C8224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81752">
        <w:rPr>
          <w:rFonts w:ascii="Arial" w:hAnsi="Arial" w:cs="Arial"/>
          <w:sz w:val="20"/>
          <w:szCs w:val="20"/>
          <w:lang w:eastAsia="sl-SI"/>
        </w:rPr>
        <w:t>kjer i</w:t>
      </w:r>
      <w:r w:rsidR="00324955">
        <w:rPr>
          <w:rFonts w:ascii="Arial" w:hAnsi="Arial" w:cs="Arial"/>
          <w:sz w:val="20"/>
          <w:szCs w:val="20"/>
          <w:lang w:eastAsia="sl-SI"/>
        </w:rPr>
        <w:t xml:space="preserve">zračun potrebni sredstev </w:t>
      </w:r>
      <w:r w:rsidR="00713787">
        <w:rPr>
          <w:rFonts w:ascii="Arial" w:hAnsi="Arial" w:cs="Arial"/>
          <w:sz w:val="20"/>
          <w:szCs w:val="20"/>
          <w:lang w:eastAsia="sl-SI"/>
        </w:rPr>
        <w:t>temelji na vplačanih prispevkih družbe GEN Energija, d. o. o.</w:t>
      </w:r>
      <w:r w:rsidR="00324955">
        <w:rPr>
          <w:rFonts w:ascii="Arial" w:hAnsi="Arial" w:cs="Arial"/>
          <w:sz w:val="20"/>
          <w:szCs w:val="20"/>
          <w:lang w:eastAsia="sl-SI"/>
        </w:rPr>
        <w:t>, infl</w:t>
      </w:r>
      <w:r w:rsidR="00C82247">
        <w:rPr>
          <w:rFonts w:ascii="Arial" w:hAnsi="Arial" w:cs="Arial"/>
          <w:sz w:val="20"/>
          <w:szCs w:val="20"/>
          <w:lang w:eastAsia="sl-SI"/>
        </w:rPr>
        <w:t>aciji in donosnosti na kapital.</w:t>
      </w:r>
    </w:p>
    <w:p w:rsidR="00324955" w:rsidRDefault="00324955" w:rsidP="00E77941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77941" w:rsidRPr="00B66A3C" w:rsidRDefault="00324955" w:rsidP="00E77941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D5DAD" w:rsidRPr="00DD5DAD">
        <w:rPr>
          <w:rFonts w:ascii="Arial" w:hAnsi="Arial" w:cs="Arial"/>
          <w:sz w:val="20"/>
          <w:szCs w:val="20"/>
        </w:rPr>
        <w:t>a dan 31. 12.</w:t>
      </w:r>
      <w:r>
        <w:rPr>
          <w:rFonts w:ascii="Arial" w:hAnsi="Arial" w:cs="Arial"/>
          <w:sz w:val="20"/>
          <w:szCs w:val="20"/>
        </w:rPr>
        <w:t xml:space="preserve"> 2020</w:t>
      </w:r>
      <w:r w:rsidR="00DD5DAD" w:rsidRPr="00DD5DAD">
        <w:rPr>
          <w:rFonts w:ascii="Arial" w:hAnsi="Arial" w:cs="Arial"/>
          <w:sz w:val="20"/>
          <w:szCs w:val="20"/>
        </w:rPr>
        <w:t xml:space="preserve"> je celot</w:t>
      </w:r>
      <w:r>
        <w:rPr>
          <w:rFonts w:ascii="Arial" w:hAnsi="Arial" w:cs="Arial"/>
          <w:sz w:val="20"/>
          <w:szCs w:val="20"/>
        </w:rPr>
        <w:t>na aktiva Sklada NEK znašala 217</w:t>
      </w:r>
      <w:r w:rsidR="00DD5DAD">
        <w:rPr>
          <w:rFonts w:ascii="Arial" w:hAnsi="Arial" w:cs="Arial"/>
          <w:sz w:val="20"/>
          <w:szCs w:val="20"/>
        </w:rPr>
        <w:t xml:space="preserve"> mio</w:t>
      </w:r>
      <w:r>
        <w:rPr>
          <w:rFonts w:ascii="Arial" w:hAnsi="Arial" w:cs="Arial"/>
          <w:sz w:val="20"/>
          <w:szCs w:val="20"/>
        </w:rPr>
        <w:t xml:space="preserve"> EUR, od tega je vrednost naložb znašala 212,2 mio EUR in je dosegla donosnost v letu 2020 1,65 %, kar </w:t>
      </w:r>
      <w:r w:rsidR="00713787">
        <w:rPr>
          <w:rFonts w:ascii="Arial" w:hAnsi="Arial" w:cs="Arial"/>
          <w:sz w:val="20"/>
          <w:szCs w:val="20"/>
        </w:rPr>
        <w:t xml:space="preserve">je veliko nižja od ocenjene donosnosti v potrjenih programih. </w:t>
      </w:r>
      <w:r w:rsidR="00E77941" w:rsidRPr="00B66A3C">
        <w:rPr>
          <w:rFonts w:ascii="Arial" w:hAnsi="Arial" w:cs="Arial"/>
          <w:sz w:val="20"/>
          <w:szCs w:val="20"/>
          <w:lang w:eastAsia="sl-SI"/>
        </w:rPr>
        <w:t>V zadnjih enajstih letih je povprečni letni d</w:t>
      </w:r>
      <w:r w:rsidR="00713787">
        <w:rPr>
          <w:rFonts w:ascii="Arial" w:hAnsi="Arial" w:cs="Arial"/>
          <w:sz w:val="20"/>
          <w:szCs w:val="20"/>
          <w:lang w:eastAsia="sl-SI"/>
        </w:rPr>
        <w:t xml:space="preserve">onos </w:t>
      </w:r>
      <w:proofErr w:type="spellStart"/>
      <w:r w:rsidR="00713787">
        <w:rPr>
          <w:rFonts w:ascii="Arial" w:hAnsi="Arial" w:cs="Arial"/>
          <w:sz w:val="20"/>
          <w:szCs w:val="20"/>
          <w:lang w:eastAsia="sl-SI"/>
        </w:rPr>
        <w:t>potrfelja</w:t>
      </w:r>
      <w:proofErr w:type="spellEnd"/>
      <w:r w:rsidR="00713787">
        <w:rPr>
          <w:rFonts w:ascii="Arial" w:hAnsi="Arial" w:cs="Arial"/>
          <w:sz w:val="20"/>
          <w:szCs w:val="20"/>
          <w:lang w:eastAsia="sl-SI"/>
        </w:rPr>
        <w:t xml:space="preserve"> sklada znašal 3,03</w:t>
      </w:r>
      <w:r w:rsidR="00E77941" w:rsidRPr="00B66A3C">
        <w:rPr>
          <w:rFonts w:ascii="Arial" w:hAnsi="Arial" w:cs="Arial"/>
          <w:sz w:val="20"/>
          <w:szCs w:val="20"/>
          <w:lang w:eastAsia="sl-SI"/>
        </w:rPr>
        <w:t xml:space="preserve"> odstotke. </w:t>
      </w:r>
    </w:p>
    <w:p w:rsidR="00E77941" w:rsidRDefault="00E77941" w:rsidP="00141010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A34658" w:rsidRPr="00B66A3C" w:rsidRDefault="00A541E4" w:rsidP="00141010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  <w:r w:rsidRPr="00B66A3C">
        <w:rPr>
          <w:rFonts w:ascii="Arial" w:hAnsi="Arial" w:cs="Arial"/>
          <w:sz w:val="20"/>
          <w:szCs w:val="20"/>
          <w:lang w:eastAsia="sl-SI"/>
        </w:rPr>
        <w:t xml:space="preserve">Tabela 1: prikazuje letni donos </w:t>
      </w:r>
      <w:proofErr w:type="spellStart"/>
      <w:r w:rsidRPr="00B66A3C">
        <w:rPr>
          <w:rFonts w:ascii="Arial" w:hAnsi="Arial" w:cs="Arial"/>
          <w:sz w:val="20"/>
          <w:szCs w:val="20"/>
          <w:lang w:eastAsia="sl-SI"/>
        </w:rPr>
        <w:t>potrfelja</w:t>
      </w:r>
      <w:proofErr w:type="spellEnd"/>
      <w:r w:rsidRPr="00B66A3C">
        <w:rPr>
          <w:rFonts w:ascii="Arial" w:hAnsi="Arial" w:cs="Arial"/>
          <w:sz w:val="20"/>
          <w:szCs w:val="20"/>
          <w:lang w:eastAsia="sl-SI"/>
        </w:rPr>
        <w:t xml:space="preserve"> Sklada v obdobju </w:t>
      </w:r>
      <w:r w:rsidR="00687AA9" w:rsidRPr="00B66A3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13787">
        <w:rPr>
          <w:rFonts w:ascii="Arial" w:hAnsi="Arial" w:cs="Arial"/>
          <w:sz w:val="20"/>
          <w:szCs w:val="20"/>
          <w:lang w:eastAsia="sl-SI"/>
        </w:rPr>
        <w:t>od 2010</w:t>
      </w:r>
      <w:r w:rsidR="003155EB">
        <w:rPr>
          <w:rFonts w:ascii="Arial" w:hAnsi="Arial" w:cs="Arial"/>
          <w:sz w:val="20"/>
          <w:szCs w:val="20"/>
          <w:lang w:eastAsia="sl-SI"/>
        </w:rPr>
        <w:t xml:space="preserve"> </w:t>
      </w:r>
      <w:r w:rsidR="00713787">
        <w:rPr>
          <w:rFonts w:ascii="Arial" w:hAnsi="Arial" w:cs="Arial"/>
          <w:sz w:val="20"/>
          <w:szCs w:val="20"/>
          <w:lang w:eastAsia="sl-SI"/>
        </w:rPr>
        <w:t>do vključno 2020</w:t>
      </w:r>
      <w:r w:rsidRPr="00B66A3C">
        <w:rPr>
          <w:rFonts w:ascii="Arial" w:hAnsi="Arial" w:cs="Arial"/>
          <w:sz w:val="20"/>
          <w:szCs w:val="20"/>
          <w:lang w:eastAsia="sl-SI"/>
        </w:rPr>
        <w:t xml:space="preserve"> v %</w:t>
      </w:r>
    </w:p>
    <w:p w:rsidR="00A541E4" w:rsidRPr="00107017" w:rsidRDefault="00A541E4" w:rsidP="00A541E4">
      <w:pPr>
        <w:rPr>
          <w:rFonts w:ascii="Arial" w:hAnsi="Arial" w:cs="Arial"/>
          <w:sz w:val="20"/>
          <w:szCs w:val="20"/>
        </w:rPr>
      </w:pPr>
    </w:p>
    <w:tbl>
      <w:tblPr>
        <w:tblStyle w:val="Tabelasvetlamrea1poudarek61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1981"/>
      </w:tblGrid>
      <w:tr w:rsidR="00A541E4" w:rsidRPr="00B66A3C" w:rsidTr="009E2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Leto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Letni donos v %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2010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2,5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lastRenderedPageBreak/>
              <w:t>2011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-2,2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2012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7,6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3,6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8,6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2,9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1,8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-0,9</w:t>
            </w:r>
          </w:p>
        </w:tc>
      </w:tr>
      <w:tr w:rsidR="00A541E4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A541E4" w:rsidRPr="00107017" w:rsidRDefault="00A541E4" w:rsidP="009E2FED">
            <w:pPr>
              <w:spacing w:before="120"/>
              <w:ind w:right="-113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981" w:type="dxa"/>
          </w:tcPr>
          <w:p w:rsidR="00A541E4" w:rsidRPr="00107017" w:rsidRDefault="00A541E4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107017">
              <w:rPr>
                <w:rFonts w:ascii="Arial" w:hAnsi="Arial" w:cs="Arial"/>
                <w:sz w:val="20"/>
                <w:szCs w:val="20"/>
              </w:rPr>
              <w:t>4,7</w:t>
            </w:r>
          </w:p>
        </w:tc>
      </w:tr>
      <w:tr w:rsidR="00713787" w:rsidRPr="00B66A3C" w:rsidTr="009E2F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2" w:type="dxa"/>
          </w:tcPr>
          <w:p w:rsidR="00713787" w:rsidRPr="00107017" w:rsidRDefault="00713787" w:rsidP="009E2FED">
            <w:pPr>
              <w:spacing w:before="120"/>
              <w:ind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981" w:type="dxa"/>
          </w:tcPr>
          <w:p w:rsidR="00713787" w:rsidRPr="00107017" w:rsidRDefault="00713787" w:rsidP="009E2FED">
            <w:pPr>
              <w:spacing w:before="120"/>
              <w:ind w:right="18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</w:tr>
    </w:tbl>
    <w:p w:rsidR="00A541E4" w:rsidRPr="00B66A3C" w:rsidRDefault="00A541E4" w:rsidP="00141010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  <w:lang w:eastAsia="sl-SI"/>
        </w:rPr>
      </w:pPr>
    </w:p>
    <w:p w:rsidR="00DD5DAD" w:rsidRDefault="005604D0" w:rsidP="00CB570C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Potrjena programa razgradnje NEK in odlaganja RAO in IJG omogočata ustrezno podlago, da se v</w:t>
      </w:r>
      <w:r w:rsidR="00C206B4">
        <w:rPr>
          <w:rFonts w:ascii="Arial" w:hAnsi="Arial" w:cs="Arial"/>
          <w:sz w:val="20"/>
          <w:szCs w:val="20"/>
        </w:rPr>
        <w:t>išin</w:t>
      </w:r>
      <w:r>
        <w:rPr>
          <w:rFonts w:ascii="Arial" w:hAnsi="Arial" w:cs="Arial"/>
          <w:sz w:val="20"/>
          <w:szCs w:val="20"/>
        </w:rPr>
        <w:t>a</w:t>
      </w:r>
      <w:r w:rsidR="009E2FED">
        <w:rPr>
          <w:rFonts w:ascii="Arial" w:hAnsi="Arial" w:cs="Arial"/>
          <w:sz w:val="20"/>
          <w:szCs w:val="20"/>
        </w:rPr>
        <w:t xml:space="preserve"> </w:t>
      </w:r>
      <w:r w:rsidR="00DD5DAD">
        <w:rPr>
          <w:rFonts w:ascii="Arial" w:hAnsi="Arial" w:cs="Arial"/>
          <w:sz w:val="20"/>
          <w:szCs w:val="20"/>
        </w:rPr>
        <w:t xml:space="preserve">vplačil </w:t>
      </w:r>
      <w:r w:rsidR="00C206B4">
        <w:rPr>
          <w:rFonts w:ascii="Arial" w:hAnsi="Arial" w:cs="Arial"/>
          <w:sz w:val="20"/>
          <w:szCs w:val="20"/>
        </w:rPr>
        <w:t xml:space="preserve"> določi</w:t>
      </w:r>
      <w:r w:rsidR="00177759">
        <w:rPr>
          <w:rFonts w:ascii="Arial" w:hAnsi="Arial" w:cs="Arial"/>
          <w:sz w:val="20"/>
          <w:szCs w:val="20"/>
        </w:rPr>
        <w:t xml:space="preserve"> </w:t>
      </w:r>
      <w:r w:rsidR="00F43ED3">
        <w:rPr>
          <w:rFonts w:ascii="Arial" w:hAnsi="Arial" w:cs="Arial"/>
          <w:sz w:val="20"/>
          <w:szCs w:val="20"/>
        </w:rPr>
        <w:t>v znesku</w:t>
      </w:r>
      <w:r>
        <w:rPr>
          <w:rFonts w:ascii="Arial" w:hAnsi="Arial" w:cs="Arial"/>
          <w:sz w:val="20"/>
          <w:szCs w:val="20"/>
        </w:rPr>
        <w:t>, ki upošteva najustreznejšo pričakovano notranjo stopnjo donosa Sklada NEK. Programa namreč ponujata</w:t>
      </w:r>
      <w:r w:rsidR="009E2FED">
        <w:rPr>
          <w:rFonts w:ascii="Arial" w:hAnsi="Arial" w:cs="Arial"/>
          <w:sz w:val="20"/>
          <w:szCs w:val="20"/>
        </w:rPr>
        <w:t xml:space="preserve"> </w:t>
      </w:r>
      <w:r w:rsidR="00177759">
        <w:rPr>
          <w:rFonts w:ascii="Arial" w:hAnsi="Arial" w:cs="Arial"/>
          <w:sz w:val="20"/>
          <w:szCs w:val="20"/>
        </w:rPr>
        <w:t xml:space="preserve">razpon med zneski letnih vplačil zavezanca ob predpostavki, da znaša interna stopnja donosa </w:t>
      </w:r>
      <w:r>
        <w:rPr>
          <w:rFonts w:ascii="Arial" w:hAnsi="Arial" w:cs="Arial"/>
          <w:sz w:val="20"/>
          <w:szCs w:val="20"/>
        </w:rPr>
        <w:t xml:space="preserve">Sklada NEK </w:t>
      </w:r>
      <w:r w:rsidR="00177759">
        <w:rPr>
          <w:rFonts w:ascii="Arial" w:hAnsi="Arial" w:cs="Arial"/>
          <w:sz w:val="20"/>
          <w:szCs w:val="20"/>
        </w:rPr>
        <w:t xml:space="preserve">med 2 % in 6 %. </w:t>
      </w:r>
      <w:r w:rsidR="00DD5DAD">
        <w:rPr>
          <w:rFonts w:ascii="Arial" w:hAnsi="Arial" w:cs="Arial"/>
          <w:sz w:val="20"/>
          <w:szCs w:val="20"/>
        </w:rPr>
        <w:t>Programa dodatno ugotavljata, da</w:t>
      </w:r>
      <w:r w:rsidR="00064CCC">
        <w:rPr>
          <w:rFonts w:ascii="Arial" w:hAnsi="Arial" w:cs="Arial"/>
          <w:sz w:val="20"/>
          <w:szCs w:val="20"/>
        </w:rPr>
        <w:t xml:space="preserve"> mora biti</w:t>
      </w:r>
      <w:r w:rsidR="00DD5DAD">
        <w:rPr>
          <w:rFonts w:ascii="Arial" w:hAnsi="Arial" w:cs="Arial"/>
          <w:sz w:val="20"/>
          <w:szCs w:val="20"/>
        </w:rPr>
        <w:t xml:space="preserve"> </w:t>
      </w:r>
      <w:r w:rsidR="00064CCC">
        <w:rPr>
          <w:rFonts w:ascii="Arial" w:hAnsi="Arial" w:cs="Arial"/>
          <w:sz w:val="20"/>
          <w:szCs w:val="20"/>
        </w:rPr>
        <w:t xml:space="preserve">najnižja </w:t>
      </w:r>
      <w:r w:rsidR="00DD5DAD">
        <w:rPr>
          <w:rFonts w:ascii="Arial" w:hAnsi="Arial" w:cs="Arial"/>
          <w:sz w:val="20"/>
          <w:szCs w:val="20"/>
        </w:rPr>
        <w:t>pričakovana stopnja donosa nad splošno stopnjo inflacije, ki se upošteva (</w:t>
      </w:r>
      <w:r w:rsidR="00064CCC">
        <w:rPr>
          <w:rFonts w:ascii="Arial" w:hAnsi="Arial" w:cs="Arial"/>
          <w:sz w:val="20"/>
          <w:szCs w:val="20"/>
        </w:rPr>
        <w:t xml:space="preserve">v primeru programov je to </w:t>
      </w:r>
      <w:r w:rsidR="00DD5DAD">
        <w:rPr>
          <w:rFonts w:ascii="Arial" w:hAnsi="Arial" w:cs="Arial"/>
          <w:sz w:val="20"/>
          <w:szCs w:val="20"/>
        </w:rPr>
        <w:t>1,8%),</w:t>
      </w:r>
      <w:r w:rsidR="00064CCC">
        <w:rPr>
          <w:rFonts w:ascii="Arial" w:hAnsi="Arial" w:cs="Arial"/>
          <w:sz w:val="20"/>
          <w:szCs w:val="20"/>
        </w:rPr>
        <w:t xml:space="preserve"> kar pomeni, da je potrebno predvideti</w:t>
      </w:r>
      <w:r w:rsidR="00DD5DAD">
        <w:rPr>
          <w:rFonts w:ascii="Arial" w:hAnsi="Arial" w:cs="Arial"/>
          <w:sz w:val="20"/>
          <w:szCs w:val="20"/>
        </w:rPr>
        <w:t xml:space="preserve"> notranjo stopnjo do</w:t>
      </w:r>
      <w:r w:rsidR="0031387C">
        <w:rPr>
          <w:rFonts w:ascii="Arial" w:hAnsi="Arial" w:cs="Arial"/>
          <w:sz w:val="20"/>
          <w:szCs w:val="20"/>
        </w:rPr>
        <w:t xml:space="preserve">nosnosti Sklada NEK </w:t>
      </w:r>
      <w:r w:rsidR="00064CCC">
        <w:rPr>
          <w:rFonts w:ascii="Arial" w:hAnsi="Arial" w:cs="Arial"/>
          <w:sz w:val="20"/>
          <w:szCs w:val="20"/>
        </w:rPr>
        <w:t xml:space="preserve">vsaj </w:t>
      </w:r>
      <w:r w:rsidR="0031387C">
        <w:rPr>
          <w:rFonts w:ascii="Arial" w:hAnsi="Arial" w:cs="Arial"/>
          <w:sz w:val="20"/>
          <w:szCs w:val="20"/>
        </w:rPr>
        <w:t>v višini 2,03</w:t>
      </w:r>
      <w:r w:rsidR="00DD5DAD">
        <w:rPr>
          <w:rFonts w:ascii="Arial" w:hAnsi="Arial" w:cs="Arial"/>
          <w:sz w:val="20"/>
          <w:szCs w:val="20"/>
        </w:rPr>
        <w:t xml:space="preserve"> </w:t>
      </w:r>
      <w:r w:rsidR="0031387C">
        <w:rPr>
          <w:rFonts w:ascii="Arial" w:hAnsi="Arial" w:cs="Arial"/>
          <w:sz w:val="20"/>
          <w:szCs w:val="20"/>
        </w:rPr>
        <w:t>%, kar bi predstavljalo okrog 35</w:t>
      </w:r>
      <w:r w:rsidR="00DD5DAD">
        <w:rPr>
          <w:rFonts w:ascii="Arial" w:hAnsi="Arial" w:cs="Arial"/>
          <w:sz w:val="20"/>
          <w:szCs w:val="20"/>
        </w:rPr>
        <w:t xml:space="preserve"> mio EUR letnih vplačil s strani GEN energije d.</w:t>
      </w:r>
      <w:r w:rsidR="00492678">
        <w:rPr>
          <w:rFonts w:ascii="Arial" w:hAnsi="Arial" w:cs="Arial"/>
          <w:sz w:val="20"/>
          <w:szCs w:val="20"/>
        </w:rPr>
        <w:t xml:space="preserve"> </w:t>
      </w:r>
      <w:r w:rsidR="00DD5DAD">
        <w:rPr>
          <w:rFonts w:ascii="Arial" w:hAnsi="Arial" w:cs="Arial"/>
          <w:sz w:val="20"/>
          <w:szCs w:val="20"/>
        </w:rPr>
        <w:t>o.</w:t>
      </w:r>
      <w:r w:rsidR="00492678">
        <w:rPr>
          <w:rFonts w:ascii="Arial" w:hAnsi="Arial" w:cs="Arial"/>
          <w:sz w:val="20"/>
          <w:szCs w:val="20"/>
        </w:rPr>
        <w:t xml:space="preserve"> </w:t>
      </w:r>
      <w:r w:rsidR="00DD5DAD">
        <w:rPr>
          <w:rFonts w:ascii="Arial" w:hAnsi="Arial" w:cs="Arial"/>
          <w:sz w:val="20"/>
          <w:szCs w:val="20"/>
        </w:rPr>
        <w:t xml:space="preserve">o. v Sklad NEK. </w:t>
      </w:r>
    </w:p>
    <w:p w:rsidR="00DD5DAD" w:rsidRDefault="00DD5DAD" w:rsidP="00CB570C">
      <w:pPr>
        <w:suppressAutoHyphens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879F0" w:rsidRDefault="0072455C" w:rsidP="00CB570C">
      <w:pPr>
        <w:suppressAutoHyphens w:val="0"/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Upoštevaje nujnost določitve nove višine vplačila v Sklad NEK zaradi zagotavljanja dolgoročne vzdržnosti in potrebnosti izvajanja nalog, ki mu jih nalaga</w:t>
      </w:r>
      <w:r w:rsidR="008763D5"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z w:val="20"/>
          <w:szCs w:val="20"/>
        </w:rPr>
        <w:t xml:space="preserve"> ZSFR</w:t>
      </w:r>
      <w:r w:rsidR="003879F0">
        <w:rPr>
          <w:rFonts w:ascii="Arial" w:hAnsi="Arial" w:cs="Arial"/>
          <w:sz w:val="20"/>
          <w:szCs w:val="20"/>
        </w:rPr>
        <w:t xml:space="preserve"> in meddržavna pogodba</w:t>
      </w:r>
      <w:r w:rsidR="0085364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ministrstvo predlaga, da v</w:t>
      </w:r>
      <w:r w:rsidR="00177759">
        <w:rPr>
          <w:rFonts w:ascii="Arial" w:hAnsi="Arial" w:cs="Arial"/>
          <w:sz w:val="20"/>
          <w:szCs w:val="20"/>
        </w:rPr>
        <w:t>lada določi</w:t>
      </w:r>
      <w:r w:rsidR="004C4DAF">
        <w:rPr>
          <w:rFonts w:ascii="Arial" w:hAnsi="Arial" w:cs="Arial"/>
          <w:sz w:val="20"/>
          <w:szCs w:val="20"/>
        </w:rPr>
        <w:t xml:space="preserve"> </w:t>
      </w:r>
      <w:r w:rsidR="003879F0">
        <w:rPr>
          <w:rFonts w:ascii="Arial" w:hAnsi="Arial" w:cs="Arial"/>
          <w:sz w:val="20"/>
          <w:szCs w:val="20"/>
        </w:rPr>
        <w:t xml:space="preserve">novo </w:t>
      </w:r>
      <w:r w:rsidR="009E2FED">
        <w:rPr>
          <w:rFonts w:ascii="Arial" w:hAnsi="Arial" w:cs="Arial"/>
          <w:sz w:val="20"/>
          <w:szCs w:val="20"/>
        </w:rPr>
        <w:t xml:space="preserve">višino letnih vplačil, </w:t>
      </w:r>
      <w:r w:rsidR="004C4DAF">
        <w:rPr>
          <w:rFonts w:ascii="Arial" w:hAnsi="Arial" w:cs="Arial"/>
          <w:sz w:val="20"/>
          <w:szCs w:val="20"/>
        </w:rPr>
        <w:t xml:space="preserve">upoštevajoč nihanja v stopnji donosnosti </w:t>
      </w:r>
      <w:r w:rsidR="0085364F">
        <w:rPr>
          <w:rFonts w:ascii="Arial" w:hAnsi="Arial" w:cs="Arial"/>
          <w:sz w:val="20"/>
          <w:szCs w:val="20"/>
        </w:rPr>
        <w:t xml:space="preserve">portfelja </w:t>
      </w:r>
      <w:r w:rsidR="004C4DAF">
        <w:rPr>
          <w:rFonts w:ascii="Arial" w:hAnsi="Arial" w:cs="Arial"/>
          <w:sz w:val="20"/>
          <w:szCs w:val="20"/>
        </w:rPr>
        <w:t>Sklada NEK</w:t>
      </w:r>
      <w:r w:rsidR="00E3399D">
        <w:rPr>
          <w:rFonts w:ascii="Arial" w:hAnsi="Arial" w:cs="Arial"/>
          <w:sz w:val="20"/>
          <w:szCs w:val="20"/>
        </w:rPr>
        <w:t xml:space="preserve"> in oceno potrebnih finančnih sredstev iz obeh programov</w:t>
      </w:r>
      <w:r w:rsidR="00177759">
        <w:rPr>
          <w:rFonts w:ascii="Arial" w:hAnsi="Arial" w:cs="Arial"/>
          <w:sz w:val="20"/>
          <w:szCs w:val="20"/>
        </w:rPr>
        <w:t>.</w:t>
      </w:r>
      <w:r w:rsidR="00646887">
        <w:rPr>
          <w:rFonts w:ascii="Arial" w:hAnsi="Arial" w:cs="Arial"/>
          <w:sz w:val="20"/>
          <w:szCs w:val="20"/>
        </w:rPr>
        <w:t xml:space="preserve"> </w:t>
      </w:r>
      <w:r w:rsidR="00E3399D">
        <w:rPr>
          <w:rFonts w:ascii="Arial" w:hAnsi="Arial" w:cs="Arial"/>
          <w:sz w:val="20"/>
          <w:szCs w:val="20"/>
        </w:rPr>
        <w:t xml:space="preserve">Ministrstvo za infrastrukturo </w:t>
      </w:r>
      <w:r w:rsidR="0085364F">
        <w:rPr>
          <w:rFonts w:ascii="Arial" w:hAnsi="Arial" w:cs="Arial"/>
          <w:sz w:val="20"/>
          <w:szCs w:val="20"/>
        </w:rPr>
        <w:t>v</w:t>
      </w:r>
      <w:r w:rsidR="00646887">
        <w:rPr>
          <w:rFonts w:ascii="Arial" w:hAnsi="Arial" w:cs="Arial"/>
          <w:sz w:val="20"/>
          <w:szCs w:val="20"/>
        </w:rPr>
        <w:t>lad</w:t>
      </w:r>
      <w:r w:rsidR="00E3399D">
        <w:rPr>
          <w:rFonts w:ascii="Arial" w:hAnsi="Arial" w:cs="Arial"/>
          <w:sz w:val="20"/>
          <w:szCs w:val="20"/>
        </w:rPr>
        <w:t>i</w:t>
      </w:r>
      <w:r w:rsidR="00646887">
        <w:rPr>
          <w:rFonts w:ascii="Arial" w:hAnsi="Arial" w:cs="Arial"/>
          <w:sz w:val="20"/>
          <w:szCs w:val="20"/>
        </w:rPr>
        <w:t xml:space="preserve"> </w:t>
      </w:r>
      <w:r w:rsidR="00E3399D">
        <w:rPr>
          <w:rFonts w:ascii="Arial" w:hAnsi="Arial" w:cs="Arial"/>
          <w:sz w:val="20"/>
          <w:szCs w:val="20"/>
        </w:rPr>
        <w:t xml:space="preserve">predlaga, da </w:t>
      </w:r>
      <w:r w:rsidR="0085364F">
        <w:rPr>
          <w:rFonts w:ascii="Arial" w:hAnsi="Arial" w:cs="Arial"/>
          <w:sz w:val="20"/>
          <w:szCs w:val="20"/>
        </w:rPr>
        <w:t>ugotovi</w:t>
      </w:r>
      <w:r w:rsidR="005604D0">
        <w:rPr>
          <w:rFonts w:ascii="Arial" w:hAnsi="Arial" w:cs="Arial"/>
          <w:sz w:val="20"/>
          <w:szCs w:val="20"/>
        </w:rPr>
        <w:t>, da je ustrezna višina vplačil</w:t>
      </w:r>
      <w:r w:rsidR="00646887">
        <w:rPr>
          <w:rFonts w:ascii="Arial" w:hAnsi="Arial" w:cs="Arial"/>
          <w:sz w:val="20"/>
          <w:szCs w:val="20"/>
        </w:rPr>
        <w:t xml:space="preserve"> GEN energij</w:t>
      </w:r>
      <w:r w:rsidR="005604D0">
        <w:rPr>
          <w:rFonts w:ascii="Arial" w:hAnsi="Arial" w:cs="Arial"/>
          <w:sz w:val="20"/>
          <w:szCs w:val="20"/>
        </w:rPr>
        <w:t>e</w:t>
      </w:r>
      <w:r w:rsidR="00646887">
        <w:rPr>
          <w:rFonts w:ascii="Arial" w:hAnsi="Arial" w:cs="Arial"/>
          <w:sz w:val="20"/>
          <w:szCs w:val="20"/>
        </w:rPr>
        <w:t xml:space="preserve"> d. o. o. v Sklad</w:t>
      </w:r>
      <w:r w:rsidR="005604D0">
        <w:rPr>
          <w:rFonts w:ascii="Arial" w:hAnsi="Arial" w:cs="Arial"/>
          <w:sz w:val="20"/>
          <w:szCs w:val="20"/>
        </w:rPr>
        <w:t xml:space="preserve"> NEK</w:t>
      </w:r>
      <w:r w:rsidR="00646887"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0,0</w:t>
      </w:r>
      <w:r w:rsidR="00381752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12</w:t>
      </w:r>
      <w:r w:rsidR="00646887"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646887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EUR</w:t>
      </w:r>
      <w:r w:rsidR="00646887" w:rsidRPr="002E171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646887" w:rsidRPr="00B66A3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za vsako prevzeto kWh električne energije proizvedene v </w:t>
      </w:r>
      <w:r w:rsidR="006605E1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NEK</w:t>
      </w:r>
      <w:r w:rsid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, ki se vplačuje od 1. januarja 2022 naprej</w:t>
      </w:r>
      <w:r w:rsidR="006605E1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. </w:t>
      </w:r>
    </w:p>
    <w:p w:rsidR="003879F0" w:rsidRDefault="003879F0" w:rsidP="00CB570C">
      <w:pPr>
        <w:suppressAutoHyphens w:val="0"/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sl-SI"/>
        </w:rPr>
      </w:pPr>
    </w:p>
    <w:p w:rsidR="005604D0" w:rsidRDefault="006605E1" w:rsidP="00CB570C">
      <w:pPr>
        <w:suppressAutoHyphens w:val="0"/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S tem se upošteva naslednje</w:t>
      </w:r>
      <w:r w:rsidR="005604D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:</w:t>
      </w:r>
    </w:p>
    <w:p w:rsidR="00064CCC" w:rsidRPr="005A130F" w:rsidRDefault="00F51A44" w:rsidP="00064CCC">
      <w:pPr>
        <w:pStyle w:val="Odstavekseznama"/>
        <w:numPr>
          <w:ilvl w:val="0"/>
          <w:numId w:val="8"/>
        </w:numPr>
        <w:suppressAutoHyphens w:val="0"/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  <w:lang w:eastAsia="sl-SI"/>
        </w:rPr>
      </w:pPr>
      <w:r>
        <w:rPr>
          <w:rFonts w:ascii="Arial" w:hAnsi="Arial" w:cs="Arial"/>
          <w:sz w:val="20"/>
          <w:szCs w:val="20"/>
        </w:rPr>
        <w:t>Programa razgradnje NEK in odlaganja RAO in IJG, potrjena s strani meddržavne komisije dne 14. 7. 2020 predvidevata, da bodo skupni stroški odlaganja RAO in IJG ter razgradnje NEK za Republiko Slovenijo znašali 1.164,4</w:t>
      </w:r>
      <w:r w:rsidR="006C7C47">
        <w:rPr>
          <w:rFonts w:ascii="Arial" w:hAnsi="Arial" w:cs="Arial"/>
          <w:sz w:val="20"/>
          <w:szCs w:val="20"/>
        </w:rPr>
        <w:t xml:space="preserve"> mio</w:t>
      </w:r>
      <w:r>
        <w:rPr>
          <w:rFonts w:ascii="Arial" w:hAnsi="Arial" w:cs="Arial"/>
          <w:sz w:val="20"/>
          <w:szCs w:val="20"/>
        </w:rPr>
        <w:t xml:space="preserve"> EUR. Upoštevajoč že vložena sredstva v odlagališče NSRAO Vrbina bo morala Republika Slovenija</w:t>
      </w:r>
      <w:r w:rsidR="00064CCC">
        <w:rPr>
          <w:rFonts w:ascii="Arial" w:hAnsi="Arial" w:cs="Arial"/>
          <w:sz w:val="20"/>
          <w:szCs w:val="20"/>
        </w:rPr>
        <w:t xml:space="preserve"> v manj kot 20 letih</w:t>
      </w:r>
      <w:r>
        <w:rPr>
          <w:rFonts w:ascii="Arial" w:hAnsi="Arial" w:cs="Arial"/>
          <w:sz w:val="20"/>
          <w:szCs w:val="20"/>
        </w:rPr>
        <w:t xml:space="preserve"> zagotoviti še 1.090,1 m</w:t>
      </w:r>
      <w:r w:rsidR="006C7C47">
        <w:rPr>
          <w:rFonts w:ascii="Arial" w:hAnsi="Arial" w:cs="Arial"/>
          <w:sz w:val="20"/>
          <w:szCs w:val="20"/>
        </w:rPr>
        <w:t>io</w:t>
      </w:r>
      <w:r>
        <w:rPr>
          <w:rFonts w:ascii="Arial" w:hAnsi="Arial" w:cs="Arial"/>
          <w:sz w:val="20"/>
          <w:szCs w:val="20"/>
        </w:rPr>
        <w:t xml:space="preserve"> EUR sredstev.</w:t>
      </w:r>
      <w:r w:rsidR="00064CCC">
        <w:rPr>
          <w:rFonts w:ascii="Arial" w:hAnsi="Arial" w:cs="Arial"/>
          <w:sz w:val="20"/>
          <w:szCs w:val="20"/>
        </w:rPr>
        <w:t xml:space="preserve"> Trenutno je v Skladu NEK 217 mio EUR</w:t>
      </w:r>
      <w:r w:rsidR="008763D5">
        <w:rPr>
          <w:rFonts w:ascii="Arial" w:hAnsi="Arial" w:cs="Arial"/>
          <w:sz w:val="20"/>
          <w:szCs w:val="20"/>
        </w:rPr>
        <w:t>.</w:t>
      </w:r>
      <w:r w:rsidR="00064CCC">
        <w:rPr>
          <w:rFonts w:ascii="Arial" w:hAnsi="Arial" w:cs="Arial"/>
          <w:sz w:val="20"/>
          <w:szCs w:val="20"/>
        </w:rPr>
        <w:t xml:space="preserve"> </w:t>
      </w:r>
      <w:r w:rsidR="008763D5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N</w:t>
      </w:r>
      <w:r w:rsidR="00064CCC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a podlagi potrjenega </w:t>
      </w:r>
      <w:r w:rsidR="00064CCC" w:rsidRPr="00324955">
        <w:rPr>
          <w:rFonts w:ascii="Arial" w:hAnsi="Arial" w:cs="Arial"/>
          <w:sz w:val="20"/>
          <w:szCs w:val="20"/>
          <w:lang w:eastAsia="sl-SI"/>
        </w:rPr>
        <w:t>Investicijskega programa za odlagališče NSRAO, Vrbina v občini Krško, Rev. E</w:t>
      </w:r>
      <w:r w:rsidR="00064CCC">
        <w:rPr>
          <w:rFonts w:ascii="Arial" w:hAnsi="Arial" w:cs="Arial"/>
          <w:sz w:val="20"/>
          <w:szCs w:val="20"/>
          <w:lang w:eastAsia="sl-SI"/>
        </w:rPr>
        <w:t>, julij 2021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 (v nadaljevanju: investicijski program)</w:t>
      </w:r>
      <w:r w:rsidR="00064CCC">
        <w:rPr>
          <w:rFonts w:ascii="Arial" w:hAnsi="Arial" w:cs="Arial"/>
          <w:sz w:val="20"/>
          <w:szCs w:val="20"/>
          <w:lang w:eastAsia="sl-SI"/>
        </w:rPr>
        <w:t>, pa se bo z</w:t>
      </w:r>
      <w:r w:rsidR="003879F0">
        <w:rPr>
          <w:rFonts w:ascii="Arial" w:hAnsi="Arial" w:cs="Arial"/>
          <w:sz w:val="20"/>
          <w:szCs w:val="20"/>
          <w:lang w:eastAsia="sl-SI"/>
        </w:rPr>
        <w:t>aradi gradnje odlagališča NSRAO</w:t>
      </w:r>
      <w:r w:rsidR="00064CCC">
        <w:rPr>
          <w:rFonts w:ascii="Arial" w:hAnsi="Arial" w:cs="Arial"/>
          <w:sz w:val="20"/>
          <w:szCs w:val="20"/>
          <w:lang w:eastAsia="sl-SI"/>
        </w:rPr>
        <w:t xml:space="preserve"> Vrbina</w:t>
      </w:r>
      <w:r w:rsidR="008763D5">
        <w:rPr>
          <w:rFonts w:ascii="Arial" w:hAnsi="Arial" w:cs="Arial"/>
          <w:sz w:val="20"/>
          <w:szCs w:val="20"/>
          <w:lang w:eastAsia="sl-SI"/>
        </w:rPr>
        <w:t>,</w:t>
      </w:r>
      <w:r w:rsidR="00064CCC">
        <w:rPr>
          <w:rFonts w:ascii="Arial" w:hAnsi="Arial" w:cs="Arial"/>
          <w:sz w:val="20"/>
          <w:szCs w:val="20"/>
          <w:lang w:eastAsia="sl-SI"/>
        </w:rPr>
        <w:t xml:space="preserve"> vrednost splošnega sklada v nadaljnjih štirih letih znižala najmanj za okoli 63,0 mio EUR. </w:t>
      </w:r>
      <w:r w:rsidR="008763D5">
        <w:rPr>
          <w:rFonts w:ascii="Arial" w:hAnsi="Arial" w:cs="Arial"/>
          <w:sz w:val="20"/>
          <w:szCs w:val="20"/>
          <w:lang w:eastAsia="sl-SI"/>
        </w:rPr>
        <w:t xml:space="preserve">Zaradi dviga cen gradbenega materiala, se ocenjuje, da se bodo stroški izgradnje odlagališča NSRAO dvignile 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še </w:t>
      </w:r>
      <w:r w:rsidR="008763D5">
        <w:rPr>
          <w:rFonts w:ascii="Arial" w:hAnsi="Arial" w:cs="Arial"/>
          <w:sz w:val="20"/>
          <w:szCs w:val="20"/>
          <w:lang w:eastAsia="sl-SI"/>
        </w:rPr>
        <w:t>za okoli 10 %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, kar </w:t>
      </w:r>
      <w:r w:rsidR="008763D5">
        <w:rPr>
          <w:rFonts w:ascii="Arial" w:hAnsi="Arial" w:cs="Arial"/>
          <w:sz w:val="20"/>
          <w:szCs w:val="20"/>
          <w:lang w:eastAsia="sl-SI"/>
        </w:rPr>
        <w:t xml:space="preserve">pomeni, da se bo vrednost </w:t>
      </w:r>
      <w:r w:rsidR="00F128EC">
        <w:rPr>
          <w:rFonts w:ascii="Arial" w:hAnsi="Arial" w:cs="Arial"/>
          <w:sz w:val="20"/>
          <w:szCs w:val="20"/>
          <w:lang w:eastAsia="sl-SI"/>
        </w:rPr>
        <w:t>splošnega sklada znižala še za dodatnih 6 mio EUR</w:t>
      </w:r>
      <w:r w:rsidR="0033677F">
        <w:rPr>
          <w:rFonts w:ascii="Arial" w:hAnsi="Arial" w:cs="Arial"/>
          <w:sz w:val="20"/>
          <w:szCs w:val="20"/>
          <w:lang w:eastAsia="sl-SI"/>
        </w:rPr>
        <w:t>.</w:t>
      </w:r>
      <w:r w:rsidR="00F128EC">
        <w:rPr>
          <w:rFonts w:ascii="Arial" w:hAnsi="Arial" w:cs="Arial"/>
          <w:sz w:val="20"/>
          <w:szCs w:val="20"/>
          <w:lang w:eastAsia="sl-SI"/>
        </w:rPr>
        <w:t xml:space="preserve"> 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Dodatno </w:t>
      </w:r>
      <w:r w:rsidR="00F128EC">
        <w:rPr>
          <w:rFonts w:ascii="Arial" w:hAnsi="Arial" w:cs="Arial"/>
          <w:sz w:val="20"/>
          <w:szCs w:val="20"/>
          <w:lang w:eastAsia="sl-SI"/>
        </w:rPr>
        <w:t>opozarjamo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3879F0">
        <w:rPr>
          <w:rFonts w:ascii="Arial" w:hAnsi="Arial" w:cs="Arial"/>
          <w:sz w:val="20"/>
          <w:szCs w:val="20"/>
          <w:lang w:eastAsia="sl-SI"/>
        </w:rPr>
        <w:t>da je skupna vrednost investicije in strošk</w:t>
      </w:r>
      <w:r w:rsidR="00F128EC">
        <w:rPr>
          <w:rFonts w:ascii="Arial" w:hAnsi="Arial" w:cs="Arial"/>
          <w:sz w:val="20"/>
          <w:szCs w:val="20"/>
          <w:lang w:eastAsia="sl-SI"/>
        </w:rPr>
        <w:t>ov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 obratovanja odlagališča NSRAO Vrbina </w:t>
      </w:r>
      <w:r w:rsidR="0019056D">
        <w:rPr>
          <w:rFonts w:ascii="Arial" w:hAnsi="Arial" w:cs="Arial"/>
          <w:sz w:val="20"/>
          <w:szCs w:val="20"/>
          <w:lang w:eastAsia="sl-SI"/>
        </w:rPr>
        <w:t xml:space="preserve">v dveh letih, 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od sprejema programov </w:t>
      </w:r>
      <w:r w:rsidR="008D1368">
        <w:rPr>
          <w:rFonts w:ascii="Arial" w:hAnsi="Arial" w:cs="Arial"/>
          <w:sz w:val="20"/>
          <w:szCs w:val="20"/>
          <w:lang w:eastAsia="sl-SI"/>
        </w:rPr>
        <w:t>v okviru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 meddržavn</w:t>
      </w:r>
      <w:r w:rsidR="008D1368">
        <w:rPr>
          <w:rFonts w:ascii="Arial" w:hAnsi="Arial" w:cs="Arial"/>
          <w:sz w:val="20"/>
          <w:szCs w:val="20"/>
          <w:lang w:eastAsia="sl-SI"/>
        </w:rPr>
        <w:t>e komisije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 do sp</w:t>
      </w:r>
      <w:r w:rsidR="008D1368">
        <w:rPr>
          <w:rFonts w:ascii="Arial" w:hAnsi="Arial" w:cs="Arial"/>
          <w:sz w:val="20"/>
          <w:szCs w:val="20"/>
          <w:lang w:eastAsia="sl-SI"/>
        </w:rPr>
        <w:t>rejema investicijskega programa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narasla 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že </w:t>
      </w:r>
      <w:r w:rsidR="003879F0">
        <w:rPr>
          <w:rFonts w:ascii="Arial" w:hAnsi="Arial" w:cs="Arial"/>
          <w:sz w:val="20"/>
          <w:szCs w:val="20"/>
          <w:lang w:eastAsia="sl-SI"/>
        </w:rPr>
        <w:t xml:space="preserve">za </w:t>
      </w:r>
      <w:r w:rsidR="00652917">
        <w:rPr>
          <w:rFonts w:ascii="Arial" w:hAnsi="Arial" w:cs="Arial"/>
          <w:sz w:val="20"/>
          <w:szCs w:val="20"/>
          <w:lang w:eastAsia="sl-SI"/>
        </w:rPr>
        <w:t xml:space="preserve">61 mio EUR, kar </w:t>
      </w:r>
      <w:r w:rsidR="008763D5">
        <w:rPr>
          <w:rFonts w:ascii="Arial" w:hAnsi="Arial" w:cs="Arial"/>
          <w:sz w:val="20"/>
          <w:szCs w:val="20"/>
          <w:lang w:eastAsia="sl-SI"/>
        </w:rPr>
        <w:t>moramo</w:t>
      </w:r>
      <w:r w:rsidR="00652917">
        <w:rPr>
          <w:rFonts w:ascii="Arial" w:hAnsi="Arial" w:cs="Arial"/>
          <w:sz w:val="20"/>
          <w:szCs w:val="20"/>
          <w:lang w:eastAsia="sl-SI"/>
        </w:rPr>
        <w:t xml:space="preserve"> </w:t>
      </w:r>
      <w:r w:rsidR="00F128EC">
        <w:rPr>
          <w:rFonts w:ascii="Arial" w:hAnsi="Arial" w:cs="Arial"/>
          <w:sz w:val="20"/>
          <w:szCs w:val="20"/>
          <w:lang w:eastAsia="sl-SI"/>
        </w:rPr>
        <w:t>upoštevati</w:t>
      </w:r>
      <w:r w:rsidR="008763D5">
        <w:rPr>
          <w:rFonts w:ascii="Arial" w:hAnsi="Arial" w:cs="Arial"/>
          <w:sz w:val="20"/>
          <w:szCs w:val="20"/>
          <w:lang w:eastAsia="sl-SI"/>
        </w:rPr>
        <w:t xml:space="preserve"> </w:t>
      </w:r>
      <w:r w:rsidR="00652917">
        <w:rPr>
          <w:rFonts w:ascii="Arial" w:hAnsi="Arial" w:cs="Arial"/>
          <w:sz w:val="20"/>
          <w:szCs w:val="20"/>
          <w:lang w:eastAsia="sl-SI"/>
        </w:rPr>
        <w:t>pri oceni potrebnih finančnih sredstev</w:t>
      </w:r>
      <w:r w:rsidR="0033677F">
        <w:rPr>
          <w:rFonts w:ascii="Arial" w:hAnsi="Arial" w:cs="Arial"/>
          <w:sz w:val="20"/>
          <w:szCs w:val="20"/>
          <w:lang w:eastAsia="sl-SI"/>
        </w:rPr>
        <w:t xml:space="preserve">, </w:t>
      </w:r>
      <w:r w:rsidR="00652917">
        <w:rPr>
          <w:rFonts w:ascii="Arial" w:hAnsi="Arial" w:cs="Arial"/>
          <w:sz w:val="20"/>
          <w:szCs w:val="20"/>
          <w:lang w:eastAsia="sl-SI"/>
        </w:rPr>
        <w:t xml:space="preserve">za izpolnjevanje obveznosti po meddržavni pogodbi v okviru revizije naslednjih programov, ki </w:t>
      </w:r>
      <w:r w:rsidR="0019056D">
        <w:rPr>
          <w:rFonts w:ascii="Arial" w:hAnsi="Arial" w:cs="Arial"/>
          <w:sz w:val="20"/>
          <w:szCs w:val="20"/>
          <w:lang w:eastAsia="sl-SI"/>
        </w:rPr>
        <w:t>so</w:t>
      </w:r>
      <w:r w:rsidR="00652917">
        <w:rPr>
          <w:rFonts w:ascii="Arial" w:hAnsi="Arial" w:cs="Arial"/>
          <w:sz w:val="20"/>
          <w:szCs w:val="20"/>
          <w:lang w:eastAsia="sl-SI"/>
        </w:rPr>
        <w:t xml:space="preserve"> že v teku.</w:t>
      </w:r>
    </w:p>
    <w:p w:rsidR="003879F0" w:rsidRPr="008D1368" w:rsidRDefault="00F51A44" w:rsidP="00F631F9">
      <w:pPr>
        <w:pStyle w:val="Odstavekseznama"/>
        <w:numPr>
          <w:ilvl w:val="0"/>
          <w:numId w:val="8"/>
        </w:numPr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P</w:t>
      </w:r>
      <w:r w:rsidR="006605E1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ovprečni letni donos Sklada NEK v zadnjih 11 letih</w:t>
      </w:r>
      <w:r w:rsidR="0031387C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znaša 3,03</w:t>
      </w:r>
      <w:r w:rsidR="00DD5DAD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%</w:t>
      </w:r>
      <w:r w:rsidR="00064CCC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, vendar je nihanje iz leta v leto izjemno</w:t>
      </w:r>
      <w:r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.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Osem od enajstih letih Sklad NEK ni dosegal pričakovanega 4 % donosa, </w:t>
      </w:r>
      <w:r w:rsidR="00F0341A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od tega v štirih letih donos ni presegal niti stopnje inflacije, kot jo pričakuje program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. </w:t>
      </w:r>
      <w:r w:rsid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D</w:t>
      </w:r>
      <w:r w:rsidR="00F631F9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onos sklada </w:t>
      </w:r>
      <w:r w:rsid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v</w:t>
      </w:r>
      <w:r w:rsidR="00F631F9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let</w:t>
      </w:r>
      <w:r w:rsid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u</w:t>
      </w:r>
      <w:r w:rsidR="00F631F9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2021 ne bo preseg</w:t>
      </w:r>
      <w:r w:rsid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e</w:t>
      </w:r>
      <w:r w:rsidR="00F631F9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l 1,6 %</w:t>
      </w:r>
      <w:r w:rsid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. </w:t>
      </w:r>
      <w:r w:rsidR="00A4743D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Za 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zagotavljanj</w:t>
      </w:r>
      <w:r w:rsidR="00A4743D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e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zadostnih sredstev</w:t>
      </w:r>
      <w:r w:rsidR="00A4743D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, ki so v bodoče potrebna 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za ravnanje z radioaktivnimi odpadki in razgradnjo NEK</w:t>
      </w:r>
      <w:r w:rsidR="00A4743D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, 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je </w:t>
      </w:r>
      <w:r w:rsidR="00F0341A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treba 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nujno zagotoviti </w:t>
      </w:r>
      <w:r w:rsidR="00A4743D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višje 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vplačil</w:t>
      </w:r>
      <w:r w:rsidR="00F0341A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</w:t>
      </w:r>
      <w:r w:rsidR="003879F0" w:rsidRPr="003879F0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, ki ustrezajo predpostavki, da bo Sklad NEK v prihodnjih letih dosegal stopnjo donosa, ki je vsaj minimalno višja od predvidene stopnje inflacije.</w:t>
      </w:r>
    </w:p>
    <w:p w:rsidR="001D5A25" w:rsidRPr="003879F0" w:rsidRDefault="001D5A25" w:rsidP="008D1368">
      <w:pPr>
        <w:pStyle w:val="Odstavekseznama"/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8D1368" w:rsidRPr="00F631F9" w:rsidRDefault="006605E1" w:rsidP="00B75020">
      <w:pPr>
        <w:pStyle w:val="Odstavekseznama"/>
        <w:numPr>
          <w:ilvl w:val="0"/>
          <w:numId w:val="8"/>
        </w:numPr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lastRenderedPageBreak/>
        <w:t>Upoštevajoč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proizveden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električn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energij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 v NEK</w:t>
      </w:r>
      <w:r w:rsidR="0031387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v letu 2020, 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bo 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družba 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GEN energija d. o. o</w:t>
      </w:r>
      <w:r w:rsidR="00492678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.</w:t>
      </w:r>
      <w:r w:rsidR="00E3399D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z novo vrednostjo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vplačil na letni osnovi v Sklad NEK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vplač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evala </w:t>
      </w:r>
      <w:r w:rsidR="0085364F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približno</w:t>
      </w:r>
      <w:r w:rsidR="0031387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35</w:t>
      </w:r>
      <w:r w:rsidR="00C0525B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,7</w:t>
      </w:r>
      <w:r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mio</w:t>
      </w:r>
      <w:r w:rsidR="00E660F7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evrov</w:t>
      </w:r>
      <w:r w:rsidR="008F422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. Upoštevajoč, da GEN energija d.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8F422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o.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8F422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o. v letu 2021 načrtuje več kot 73 mio EUR čistega dobička, veleprodajna cena električne energije pa</w:t>
      </w:r>
      <w:r w:rsidR="00064CC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se </w:t>
      </w:r>
      <w:r w:rsidR="00A4743D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je </w:t>
      </w:r>
      <w:r w:rsidR="00064CC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v letu 2021 zvišale za 200%, predviden dvig prispevka v Sklad NEK bistveno ne bo vplival na dobičke GEN energije d.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064CC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o.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064CC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o.</w:t>
      </w:r>
      <w:r w:rsidR="008F422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F128EC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>Podatki na madžarski regionalni borzi dne 30. 11. 2021 kažejo, da je bila cena za MWh pasovne električne energije v letu 2020 54 EUR, medtem ko je  cena za isto vrsto električne energije v letu 2022 načrtovana v višini 150 EUR in v letu 2023 v višini 103 EUR.</w:t>
      </w:r>
      <w:r w:rsidR="00F631F9" w:rsidRPr="00F631F9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Tudi poročilo ACER (november 2021) kaže, da bo veleprodajna cena električne energije v EU do februarja 2023 ostala nad 100 EUR/MWh, kar je dvakrat več kot je bila cena v letu 2019 (povprečna veleprodajna cena v EU je bila leta 2019 43,9 EUR/MWh).</w:t>
      </w:r>
    </w:p>
    <w:p w:rsidR="00F128EC" w:rsidRPr="008D1368" w:rsidRDefault="008D1368" w:rsidP="008D1368">
      <w:pPr>
        <w:pStyle w:val="Odstavekseznama"/>
        <w:suppressAutoHyphens w:val="0"/>
        <w:spacing w:line="288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F128EC" w:rsidRPr="008D1368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t xml:space="preserve"> </w:t>
      </w:r>
      <w:r w:rsidR="00F128EC" w:rsidRPr="008D1368">
        <w:rPr>
          <w:rFonts w:ascii="Arial" w:hAnsi="Arial" w:cs="Arial"/>
          <w:snapToGrid w:val="0"/>
          <w:color w:val="000000"/>
          <w:sz w:val="20"/>
          <w:szCs w:val="20"/>
          <w:lang w:eastAsia="sl-SI"/>
        </w:rPr>
        <w:br/>
      </w:r>
    </w:p>
    <w:sectPr w:rsidR="00F128EC" w:rsidRPr="008D1368" w:rsidSect="0010649D">
      <w:headerReference w:type="default" r:id="rId32"/>
      <w:footerReference w:type="default" r:id="rId33"/>
      <w:headerReference w:type="first" r:id="rId34"/>
      <w:footerReference w:type="first" r:id="rId35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B50" w:rsidRDefault="007A5B50">
      <w:r>
        <w:separator/>
      </w:r>
    </w:p>
  </w:endnote>
  <w:endnote w:type="continuationSeparator" w:id="0">
    <w:p w:rsidR="007A5B50" w:rsidRDefault="007A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D0" w:rsidRPr="008A57C5" w:rsidRDefault="005604D0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="00A75A43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="00A75A43" w:rsidRPr="008A57C5">
      <w:rPr>
        <w:rFonts w:ascii="Arial" w:hAnsi="Arial" w:cs="Arial"/>
        <w:bCs/>
        <w:sz w:val="20"/>
        <w:szCs w:val="20"/>
      </w:rPr>
      <w:fldChar w:fldCharType="separate"/>
    </w:r>
    <w:r w:rsidR="006407A2">
      <w:rPr>
        <w:rFonts w:ascii="Arial" w:hAnsi="Arial" w:cs="Arial"/>
        <w:bCs/>
        <w:noProof/>
        <w:sz w:val="20"/>
        <w:szCs w:val="20"/>
      </w:rPr>
      <w:t>9</w:t>
    </w:r>
    <w:r w:rsidR="00A75A43"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="00A75A43"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="00A75A43" w:rsidRPr="008A57C5">
      <w:rPr>
        <w:rFonts w:ascii="Arial" w:hAnsi="Arial" w:cs="Arial"/>
        <w:bCs/>
        <w:sz w:val="20"/>
        <w:szCs w:val="20"/>
      </w:rPr>
      <w:fldChar w:fldCharType="separate"/>
    </w:r>
    <w:r w:rsidR="006407A2">
      <w:rPr>
        <w:rFonts w:ascii="Arial" w:hAnsi="Arial" w:cs="Arial"/>
        <w:bCs/>
        <w:noProof/>
        <w:sz w:val="20"/>
        <w:szCs w:val="20"/>
      </w:rPr>
      <w:t>9</w:t>
    </w:r>
    <w:r w:rsidR="00A75A43" w:rsidRPr="008A57C5">
      <w:rPr>
        <w:rFonts w:ascii="Arial" w:hAnsi="Arial" w:cs="Arial"/>
        <w:bCs/>
        <w:sz w:val="20"/>
        <w:szCs w:val="20"/>
      </w:rPr>
      <w:fldChar w:fldCharType="end"/>
    </w:r>
  </w:p>
  <w:p w:rsidR="005604D0" w:rsidRDefault="005604D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D0" w:rsidRDefault="005604D0" w:rsidP="0010649D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B50" w:rsidRDefault="007A5B50">
      <w:r>
        <w:separator/>
      </w:r>
    </w:p>
  </w:footnote>
  <w:footnote w:type="continuationSeparator" w:id="0">
    <w:p w:rsidR="007A5B50" w:rsidRDefault="007A5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D0" w:rsidRPr="001B1D79" w:rsidRDefault="005604D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4D0" w:rsidRPr="00125A68" w:rsidRDefault="006C7C47" w:rsidP="0010649D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04D0" w:rsidRPr="00106C6A" w:rsidRDefault="005604D0" w:rsidP="0010649D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5604D0" w:rsidRPr="00106C6A" w:rsidRDefault="005604D0" w:rsidP="0010649D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" filled="f" stroked="f">
              <v:textbox inset="0,0,0,0">
                <w:txbxContent>
                  <w:p w:rsidR="005604D0" w:rsidRPr="00106C6A" w:rsidRDefault="005604D0" w:rsidP="0010649D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5604D0" w:rsidRPr="00106C6A" w:rsidRDefault="005604D0" w:rsidP="0010649D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E1E"/>
    <w:multiLevelType w:val="hybridMultilevel"/>
    <w:tmpl w:val="A3FC7554"/>
    <w:lvl w:ilvl="0" w:tplc="C8CCED26">
      <w:start w:val="20"/>
      <w:numFmt w:val="bullet"/>
      <w:lvlText w:val="-"/>
      <w:lvlJc w:val="left"/>
      <w:pPr>
        <w:ind w:left="1080" w:hanging="360"/>
      </w:pPr>
      <w:rPr>
        <w:rFonts w:ascii="Cambria" w:eastAsia="Times New Roman" w:hAnsi="Cambria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A95D31"/>
    <w:multiLevelType w:val="hybridMultilevel"/>
    <w:tmpl w:val="A9B8AB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F57BA6"/>
    <w:multiLevelType w:val="hybridMultilevel"/>
    <w:tmpl w:val="3AAC43D6"/>
    <w:lvl w:ilvl="0" w:tplc="2278D6C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BB37CD7"/>
    <w:multiLevelType w:val="hybridMultilevel"/>
    <w:tmpl w:val="31AC1274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EB5922"/>
    <w:multiLevelType w:val="hybridMultilevel"/>
    <w:tmpl w:val="648471EA"/>
    <w:lvl w:ilvl="0" w:tplc="8C3662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D81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24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AA0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B0D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42D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F6B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A0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09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05B1F"/>
    <w:multiLevelType w:val="hybridMultilevel"/>
    <w:tmpl w:val="14C4E79C"/>
    <w:lvl w:ilvl="0" w:tplc="D18A3C54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A27AA"/>
    <w:multiLevelType w:val="hybridMultilevel"/>
    <w:tmpl w:val="CE540B78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9A1A40"/>
    <w:multiLevelType w:val="hybridMultilevel"/>
    <w:tmpl w:val="318E6762"/>
    <w:lvl w:ilvl="0" w:tplc="38CAE67E">
      <w:numFmt w:val="bullet"/>
      <w:lvlText w:val="-"/>
      <w:lvlJc w:val="left"/>
      <w:pPr>
        <w:ind w:left="539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86"/>
    <w:rsid w:val="0000072B"/>
    <w:rsid w:val="00000CBA"/>
    <w:rsid w:val="00003E9C"/>
    <w:rsid w:val="00004EDF"/>
    <w:rsid w:val="00014C98"/>
    <w:rsid w:val="00014F90"/>
    <w:rsid w:val="00021136"/>
    <w:rsid w:val="00033F0A"/>
    <w:rsid w:val="000414BA"/>
    <w:rsid w:val="00041A93"/>
    <w:rsid w:val="00041D7B"/>
    <w:rsid w:val="00055999"/>
    <w:rsid w:val="00063CE9"/>
    <w:rsid w:val="00064CCC"/>
    <w:rsid w:val="00065261"/>
    <w:rsid w:val="000667FA"/>
    <w:rsid w:val="00066DF6"/>
    <w:rsid w:val="00066FAC"/>
    <w:rsid w:val="0007247F"/>
    <w:rsid w:val="000737B4"/>
    <w:rsid w:val="00075F80"/>
    <w:rsid w:val="00080E2B"/>
    <w:rsid w:val="00082A5C"/>
    <w:rsid w:val="000906A3"/>
    <w:rsid w:val="00091D49"/>
    <w:rsid w:val="000A2EAE"/>
    <w:rsid w:val="000A491D"/>
    <w:rsid w:val="000B09E6"/>
    <w:rsid w:val="000B4314"/>
    <w:rsid w:val="000C0C3A"/>
    <w:rsid w:val="000E02FE"/>
    <w:rsid w:val="000E15FB"/>
    <w:rsid w:val="000E6986"/>
    <w:rsid w:val="0010460F"/>
    <w:rsid w:val="0010631A"/>
    <w:rsid w:val="0010649D"/>
    <w:rsid w:val="00107017"/>
    <w:rsid w:val="00110A28"/>
    <w:rsid w:val="00112380"/>
    <w:rsid w:val="00115490"/>
    <w:rsid w:val="00116496"/>
    <w:rsid w:val="001312F8"/>
    <w:rsid w:val="001327F9"/>
    <w:rsid w:val="00135D23"/>
    <w:rsid w:val="00136CC2"/>
    <w:rsid w:val="00141010"/>
    <w:rsid w:val="00142B43"/>
    <w:rsid w:val="001479D2"/>
    <w:rsid w:val="00153DB4"/>
    <w:rsid w:val="00163B5A"/>
    <w:rsid w:val="00170CA9"/>
    <w:rsid w:val="00173CFF"/>
    <w:rsid w:val="00176FF1"/>
    <w:rsid w:val="00177759"/>
    <w:rsid w:val="00177FA9"/>
    <w:rsid w:val="00183E82"/>
    <w:rsid w:val="0018487C"/>
    <w:rsid w:val="001868D7"/>
    <w:rsid w:val="0019056D"/>
    <w:rsid w:val="001930A3"/>
    <w:rsid w:val="00195F57"/>
    <w:rsid w:val="00197397"/>
    <w:rsid w:val="00197E05"/>
    <w:rsid w:val="001A081A"/>
    <w:rsid w:val="001A7608"/>
    <w:rsid w:val="001A76AD"/>
    <w:rsid w:val="001B2A46"/>
    <w:rsid w:val="001B40FE"/>
    <w:rsid w:val="001B4C3F"/>
    <w:rsid w:val="001B604C"/>
    <w:rsid w:val="001C0D7F"/>
    <w:rsid w:val="001C0DFF"/>
    <w:rsid w:val="001C3EB9"/>
    <w:rsid w:val="001C5C77"/>
    <w:rsid w:val="001C6B40"/>
    <w:rsid w:val="001D5A25"/>
    <w:rsid w:val="001E6DD4"/>
    <w:rsid w:val="001F1468"/>
    <w:rsid w:val="001F2786"/>
    <w:rsid w:val="001F2B22"/>
    <w:rsid w:val="001F543C"/>
    <w:rsid w:val="001F7FEA"/>
    <w:rsid w:val="00217C52"/>
    <w:rsid w:val="002212DB"/>
    <w:rsid w:val="00234990"/>
    <w:rsid w:val="002626FC"/>
    <w:rsid w:val="00262A4F"/>
    <w:rsid w:val="00262FBE"/>
    <w:rsid w:val="00265386"/>
    <w:rsid w:val="00265F55"/>
    <w:rsid w:val="002704CE"/>
    <w:rsid w:val="00273732"/>
    <w:rsid w:val="002743FF"/>
    <w:rsid w:val="00275326"/>
    <w:rsid w:val="00280EEE"/>
    <w:rsid w:val="00293422"/>
    <w:rsid w:val="00293BFE"/>
    <w:rsid w:val="002A14E2"/>
    <w:rsid w:val="002A2422"/>
    <w:rsid w:val="002A3C86"/>
    <w:rsid w:val="002A40ED"/>
    <w:rsid w:val="002A57A3"/>
    <w:rsid w:val="002A6734"/>
    <w:rsid w:val="002B78D2"/>
    <w:rsid w:val="002C073A"/>
    <w:rsid w:val="002C0C54"/>
    <w:rsid w:val="002D4784"/>
    <w:rsid w:val="002D5118"/>
    <w:rsid w:val="002D5712"/>
    <w:rsid w:val="002D6A03"/>
    <w:rsid w:val="002E1715"/>
    <w:rsid w:val="002E2A6A"/>
    <w:rsid w:val="003072DB"/>
    <w:rsid w:val="003136D0"/>
    <w:rsid w:val="0031387C"/>
    <w:rsid w:val="00315191"/>
    <w:rsid w:val="003155EB"/>
    <w:rsid w:val="00322A86"/>
    <w:rsid w:val="00324955"/>
    <w:rsid w:val="0033088B"/>
    <w:rsid w:val="0033255B"/>
    <w:rsid w:val="00334469"/>
    <w:rsid w:val="0033677F"/>
    <w:rsid w:val="00337DC0"/>
    <w:rsid w:val="00340E88"/>
    <w:rsid w:val="00345A15"/>
    <w:rsid w:val="00351D5F"/>
    <w:rsid w:val="00355CE2"/>
    <w:rsid w:val="00355EC6"/>
    <w:rsid w:val="00355F02"/>
    <w:rsid w:val="003707E0"/>
    <w:rsid w:val="00373F13"/>
    <w:rsid w:val="00380DB0"/>
    <w:rsid w:val="00381752"/>
    <w:rsid w:val="003879F0"/>
    <w:rsid w:val="00390635"/>
    <w:rsid w:val="00390F1D"/>
    <w:rsid w:val="003A52C5"/>
    <w:rsid w:val="003B0077"/>
    <w:rsid w:val="003B37D8"/>
    <w:rsid w:val="003C0D84"/>
    <w:rsid w:val="003C6038"/>
    <w:rsid w:val="003C679B"/>
    <w:rsid w:val="003D5661"/>
    <w:rsid w:val="003D715C"/>
    <w:rsid w:val="003D7761"/>
    <w:rsid w:val="003E4E84"/>
    <w:rsid w:val="003E7492"/>
    <w:rsid w:val="003E7D45"/>
    <w:rsid w:val="003F043A"/>
    <w:rsid w:val="003F6C67"/>
    <w:rsid w:val="0040766B"/>
    <w:rsid w:val="00410895"/>
    <w:rsid w:val="00415D73"/>
    <w:rsid w:val="00423805"/>
    <w:rsid w:val="00423F18"/>
    <w:rsid w:val="00424DEC"/>
    <w:rsid w:val="00440A30"/>
    <w:rsid w:val="004422F4"/>
    <w:rsid w:val="004426C9"/>
    <w:rsid w:val="004437EF"/>
    <w:rsid w:val="00444696"/>
    <w:rsid w:val="00457E78"/>
    <w:rsid w:val="00472702"/>
    <w:rsid w:val="00474AAB"/>
    <w:rsid w:val="0048104F"/>
    <w:rsid w:val="00482679"/>
    <w:rsid w:val="0048545C"/>
    <w:rsid w:val="0048721F"/>
    <w:rsid w:val="00490411"/>
    <w:rsid w:val="00490D90"/>
    <w:rsid w:val="00492678"/>
    <w:rsid w:val="00492F81"/>
    <w:rsid w:val="0049550A"/>
    <w:rsid w:val="004966E6"/>
    <w:rsid w:val="00496FB2"/>
    <w:rsid w:val="004A3488"/>
    <w:rsid w:val="004A4448"/>
    <w:rsid w:val="004B0647"/>
    <w:rsid w:val="004B0D78"/>
    <w:rsid w:val="004B38AE"/>
    <w:rsid w:val="004C0DB7"/>
    <w:rsid w:val="004C4DAF"/>
    <w:rsid w:val="004D27B6"/>
    <w:rsid w:val="004D657D"/>
    <w:rsid w:val="004F2AFB"/>
    <w:rsid w:val="00532409"/>
    <w:rsid w:val="00537A36"/>
    <w:rsid w:val="005428E9"/>
    <w:rsid w:val="005439BE"/>
    <w:rsid w:val="005518A8"/>
    <w:rsid w:val="00557BC1"/>
    <w:rsid w:val="005604D0"/>
    <w:rsid w:val="00565E16"/>
    <w:rsid w:val="00570A4A"/>
    <w:rsid w:val="00570EDF"/>
    <w:rsid w:val="00572167"/>
    <w:rsid w:val="005724EE"/>
    <w:rsid w:val="00574BCD"/>
    <w:rsid w:val="00580794"/>
    <w:rsid w:val="00580D78"/>
    <w:rsid w:val="00586573"/>
    <w:rsid w:val="005872E3"/>
    <w:rsid w:val="0058769D"/>
    <w:rsid w:val="005900AC"/>
    <w:rsid w:val="00595BF2"/>
    <w:rsid w:val="005A0FB6"/>
    <w:rsid w:val="005A130F"/>
    <w:rsid w:val="005A3195"/>
    <w:rsid w:val="005A44BC"/>
    <w:rsid w:val="005C0E71"/>
    <w:rsid w:val="005C1D41"/>
    <w:rsid w:val="005C500B"/>
    <w:rsid w:val="005C56E6"/>
    <w:rsid w:val="005C6D89"/>
    <w:rsid w:val="005C74CB"/>
    <w:rsid w:val="005D1ACA"/>
    <w:rsid w:val="005E1A69"/>
    <w:rsid w:val="005E229B"/>
    <w:rsid w:val="005F34D6"/>
    <w:rsid w:val="0060254D"/>
    <w:rsid w:val="00610D7A"/>
    <w:rsid w:val="006139AC"/>
    <w:rsid w:val="00614181"/>
    <w:rsid w:val="00623F5B"/>
    <w:rsid w:val="00625180"/>
    <w:rsid w:val="00626A68"/>
    <w:rsid w:val="006407A2"/>
    <w:rsid w:val="00646887"/>
    <w:rsid w:val="0065228C"/>
    <w:rsid w:val="00652917"/>
    <w:rsid w:val="00653C19"/>
    <w:rsid w:val="0065641D"/>
    <w:rsid w:val="0065701B"/>
    <w:rsid w:val="00657ECD"/>
    <w:rsid w:val="006605E1"/>
    <w:rsid w:val="006657D3"/>
    <w:rsid w:val="00666FD8"/>
    <w:rsid w:val="00673993"/>
    <w:rsid w:val="00674C98"/>
    <w:rsid w:val="00687AA9"/>
    <w:rsid w:val="00687BEB"/>
    <w:rsid w:val="00694B2B"/>
    <w:rsid w:val="006A152E"/>
    <w:rsid w:val="006A2081"/>
    <w:rsid w:val="006B2ABD"/>
    <w:rsid w:val="006B63CE"/>
    <w:rsid w:val="006B687D"/>
    <w:rsid w:val="006B6EB2"/>
    <w:rsid w:val="006C233B"/>
    <w:rsid w:val="006C56B4"/>
    <w:rsid w:val="006C5DB6"/>
    <w:rsid w:val="006C7C47"/>
    <w:rsid w:val="006D0A3E"/>
    <w:rsid w:val="006D606C"/>
    <w:rsid w:val="006F20CF"/>
    <w:rsid w:val="006F2863"/>
    <w:rsid w:val="007024B6"/>
    <w:rsid w:val="00704E10"/>
    <w:rsid w:val="00713787"/>
    <w:rsid w:val="0071439E"/>
    <w:rsid w:val="00715021"/>
    <w:rsid w:val="007225F9"/>
    <w:rsid w:val="0072455C"/>
    <w:rsid w:val="007249E4"/>
    <w:rsid w:val="007256EF"/>
    <w:rsid w:val="007324F1"/>
    <w:rsid w:val="00732DF3"/>
    <w:rsid w:val="00735136"/>
    <w:rsid w:val="00750AC2"/>
    <w:rsid w:val="00754DE5"/>
    <w:rsid w:val="007608C7"/>
    <w:rsid w:val="007659FD"/>
    <w:rsid w:val="007674DC"/>
    <w:rsid w:val="00781C8B"/>
    <w:rsid w:val="0078470A"/>
    <w:rsid w:val="00786D39"/>
    <w:rsid w:val="0079156A"/>
    <w:rsid w:val="007A1C8F"/>
    <w:rsid w:val="007A3C1E"/>
    <w:rsid w:val="007A5B50"/>
    <w:rsid w:val="007B30BC"/>
    <w:rsid w:val="007C134E"/>
    <w:rsid w:val="007C192A"/>
    <w:rsid w:val="007C69DB"/>
    <w:rsid w:val="007D3115"/>
    <w:rsid w:val="007D4641"/>
    <w:rsid w:val="007E1A46"/>
    <w:rsid w:val="007E3B8A"/>
    <w:rsid w:val="007E4377"/>
    <w:rsid w:val="007E744D"/>
    <w:rsid w:val="007F02B9"/>
    <w:rsid w:val="007F6787"/>
    <w:rsid w:val="008009A5"/>
    <w:rsid w:val="008023A3"/>
    <w:rsid w:val="0080268F"/>
    <w:rsid w:val="00803506"/>
    <w:rsid w:val="0080383D"/>
    <w:rsid w:val="00804F03"/>
    <w:rsid w:val="008076D1"/>
    <w:rsid w:val="00810D5D"/>
    <w:rsid w:val="008136E6"/>
    <w:rsid w:val="00814041"/>
    <w:rsid w:val="0082291B"/>
    <w:rsid w:val="00822F05"/>
    <w:rsid w:val="00824544"/>
    <w:rsid w:val="00831E55"/>
    <w:rsid w:val="008350A9"/>
    <w:rsid w:val="00835358"/>
    <w:rsid w:val="0084047E"/>
    <w:rsid w:val="0084133A"/>
    <w:rsid w:val="00842402"/>
    <w:rsid w:val="00843A7D"/>
    <w:rsid w:val="008531A0"/>
    <w:rsid w:val="0085364F"/>
    <w:rsid w:val="00853F83"/>
    <w:rsid w:val="00854521"/>
    <w:rsid w:val="0085542A"/>
    <w:rsid w:val="00857DF7"/>
    <w:rsid w:val="00863989"/>
    <w:rsid w:val="00865198"/>
    <w:rsid w:val="008763D5"/>
    <w:rsid w:val="008764A2"/>
    <w:rsid w:val="00876A45"/>
    <w:rsid w:val="00881961"/>
    <w:rsid w:val="0088330E"/>
    <w:rsid w:val="008833FB"/>
    <w:rsid w:val="008834A7"/>
    <w:rsid w:val="0088527C"/>
    <w:rsid w:val="008870D4"/>
    <w:rsid w:val="00890BDA"/>
    <w:rsid w:val="00893316"/>
    <w:rsid w:val="00893A86"/>
    <w:rsid w:val="008A2032"/>
    <w:rsid w:val="008A23FD"/>
    <w:rsid w:val="008A4CA7"/>
    <w:rsid w:val="008A6693"/>
    <w:rsid w:val="008B003B"/>
    <w:rsid w:val="008B0920"/>
    <w:rsid w:val="008B4200"/>
    <w:rsid w:val="008C2224"/>
    <w:rsid w:val="008D1368"/>
    <w:rsid w:val="008D6ED2"/>
    <w:rsid w:val="008E6F57"/>
    <w:rsid w:val="008F26B7"/>
    <w:rsid w:val="008F422C"/>
    <w:rsid w:val="008F4C47"/>
    <w:rsid w:val="008F5015"/>
    <w:rsid w:val="008F5AF4"/>
    <w:rsid w:val="0092314B"/>
    <w:rsid w:val="009268ED"/>
    <w:rsid w:val="00933AB5"/>
    <w:rsid w:val="00935A02"/>
    <w:rsid w:val="00942971"/>
    <w:rsid w:val="00952093"/>
    <w:rsid w:val="0095454A"/>
    <w:rsid w:val="00962325"/>
    <w:rsid w:val="00964B05"/>
    <w:rsid w:val="00965C49"/>
    <w:rsid w:val="009732B1"/>
    <w:rsid w:val="00986147"/>
    <w:rsid w:val="00992895"/>
    <w:rsid w:val="009A48B7"/>
    <w:rsid w:val="009A558A"/>
    <w:rsid w:val="009C31E9"/>
    <w:rsid w:val="009C3279"/>
    <w:rsid w:val="009D3817"/>
    <w:rsid w:val="009D4BC2"/>
    <w:rsid w:val="009E08DC"/>
    <w:rsid w:val="009E2FED"/>
    <w:rsid w:val="009F39B6"/>
    <w:rsid w:val="009F4DC8"/>
    <w:rsid w:val="009F641C"/>
    <w:rsid w:val="009F7533"/>
    <w:rsid w:val="009F7593"/>
    <w:rsid w:val="00A05B2A"/>
    <w:rsid w:val="00A073E7"/>
    <w:rsid w:val="00A14BE7"/>
    <w:rsid w:val="00A16F68"/>
    <w:rsid w:val="00A17A65"/>
    <w:rsid w:val="00A22988"/>
    <w:rsid w:val="00A22E4F"/>
    <w:rsid w:val="00A24BEA"/>
    <w:rsid w:val="00A266D4"/>
    <w:rsid w:val="00A34658"/>
    <w:rsid w:val="00A4743D"/>
    <w:rsid w:val="00A5051F"/>
    <w:rsid w:val="00A532BA"/>
    <w:rsid w:val="00A541E4"/>
    <w:rsid w:val="00A56DAE"/>
    <w:rsid w:val="00A57F8D"/>
    <w:rsid w:val="00A60CC6"/>
    <w:rsid w:val="00A640A0"/>
    <w:rsid w:val="00A667C5"/>
    <w:rsid w:val="00A753AF"/>
    <w:rsid w:val="00A75A43"/>
    <w:rsid w:val="00A75A88"/>
    <w:rsid w:val="00A80790"/>
    <w:rsid w:val="00A8370E"/>
    <w:rsid w:val="00A83A44"/>
    <w:rsid w:val="00A86636"/>
    <w:rsid w:val="00A87F53"/>
    <w:rsid w:val="00A94599"/>
    <w:rsid w:val="00AA1B2B"/>
    <w:rsid w:val="00AA72AB"/>
    <w:rsid w:val="00AA77D9"/>
    <w:rsid w:val="00AA7CCF"/>
    <w:rsid w:val="00AB517E"/>
    <w:rsid w:val="00AB64E5"/>
    <w:rsid w:val="00AC0291"/>
    <w:rsid w:val="00AD0CEA"/>
    <w:rsid w:val="00AD1E43"/>
    <w:rsid w:val="00AE37A6"/>
    <w:rsid w:val="00AE392D"/>
    <w:rsid w:val="00AE7C16"/>
    <w:rsid w:val="00AF44F0"/>
    <w:rsid w:val="00AF7540"/>
    <w:rsid w:val="00B00472"/>
    <w:rsid w:val="00B032D9"/>
    <w:rsid w:val="00B034F9"/>
    <w:rsid w:val="00B0413E"/>
    <w:rsid w:val="00B05357"/>
    <w:rsid w:val="00B053D7"/>
    <w:rsid w:val="00B14561"/>
    <w:rsid w:val="00B16C58"/>
    <w:rsid w:val="00B17BA2"/>
    <w:rsid w:val="00B320B3"/>
    <w:rsid w:val="00B341DA"/>
    <w:rsid w:val="00B3568B"/>
    <w:rsid w:val="00B506A7"/>
    <w:rsid w:val="00B5345E"/>
    <w:rsid w:val="00B66440"/>
    <w:rsid w:val="00B66A3C"/>
    <w:rsid w:val="00B8310C"/>
    <w:rsid w:val="00B85FD5"/>
    <w:rsid w:val="00B97890"/>
    <w:rsid w:val="00B97B61"/>
    <w:rsid w:val="00B97ED1"/>
    <w:rsid w:val="00BA3A5E"/>
    <w:rsid w:val="00BA726E"/>
    <w:rsid w:val="00BA7FE9"/>
    <w:rsid w:val="00BB2A09"/>
    <w:rsid w:val="00BB303E"/>
    <w:rsid w:val="00BB79CC"/>
    <w:rsid w:val="00BC2F6C"/>
    <w:rsid w:val="00BC6524"/>
    <w:rsid w:val="00BD113F"/>
    <w:rsid w:val="00BD4956"/>
    <w:rsid w:val="00BE0143"/>
    <w:rsid w:val="00BE3470"/>
    <w:rsid w:val="00BF178A"/>
    <w:rsid w:val="00BF61C7"/>
    <w:rsid w:val="00BF6649"/>
    <w:rsid w:val="00C00847"/>
    <w:rsid w:val="00C00A47"/>
    <w:rsid w:val="00C01EA5"/>
    <w:rsid w:val="00C0525B"/>
    <w:rsid w:val="00C11F0D"/>
    <w:rsid w:val="00C12D83"/>
    <w:rsid w:val="00C15F38"/>
    <w:rsid w:val="00C206B4"/>
    <w:rsid w:val="00C20824"/>
    <w:rsid w:val="00C30357"/>
    <w:rsid w:val="00C44189"/>
    <w:rsid w:val="00C502F6"/>
    <w:rsid w:val="00C5058A"/>
    <w:rsid w:val="00C5696D"/>
    <w:rsid w:val="00C724D7"/>
    <w:rsid w:val="00C7261C"/>
    <w:rsid w:val="00C756F0"/>
    <w:rsid w:val="00C8034B"/>
    <w:rsid w:val="00C80A5C"/>
    <w:rsid w:val="00C82247"/>
    <w:rsid w:val="00C85124"/>
    <w:rsid w:val="00C926B9"/>
    <w:rsid w:val="00C94352"/>
    <w:rsid w:val="00C9462D"/>
    <w:rsid w:val="00C94D4E"/>
    <w:rsid w:val="00C9583B"/>
    <w:rsid w:val="00C97597"/>
    <w:rsid w:val="00CA45EB"/>
    <w:rsid w:val="00CA5923"/>
    <w:rsid w:val="00CA693C"/>
    <w:rsid w:val="00CA7381"/>
    <w:rsid w:val="00CA7C7F"/>
    <w:rsid w:val="00CB10C4"/>
    <w:rsid w:val="00CB3A1E"/>
    <w:rsid w:val="00CB487A"/>
    <w:rsid w:val="00CB570C"/>
    <w:rsid w:val="00CC24B5"/>
    <w:rsid w:val="00CC5805"/>
    <w:rsid w:val="00CC65FB"/>
    <w:rsid w:val="00CD38F0"/>
    <w:rsid w:val="00CE1E70"/>
    <w:rsid w:val="00CE644F"/>
    <w:rsid w:val="00CE6CC6"/>
    <w:rsid w:val="00CE6CF2"/>
    <w:rsid w:val="00CF1B83"/>
    <w:rsid w:val="00CF22FE"/>
    <w:rsid w:val="00CF4456"/>
    <w:rsid w:val="00CF7824"/>
    <w:rsid w:val="00D038D7"/>
    <w:rsid w:val="00D03954"/>
    <w:rsid w:val="00D111FE"/>
    <w:rsid w:val="00D15EEA"/>
    <w:rsid w:val="00D16332"/>
    <w:rsid w:val="00D25BF8"/>
    <w:rsid w:val="00D26CA9"/>
    <w:rsid w:val="00D3500F"/>
    <w:rsid w:val="00D41A8D"/>
    <w:rsid w:val="00D435CE"/>
    <w:rsid w:val="00D47AF4"/>
    <w:rsid w:val="00D55969"/>
    <w:rsid w:val="00D63ACF"/>
    <w:rsid w:val="00D643D9"/>
    <w:rsid w:val="00D77AC0"/>
    <w:rsid w:val="00D80F76"/>
    <w:rsid w:val="00D81FD9"/>
    <w:rsid w:val="00D919BC"/>
    <w:rsid w:val="00DA0076"/>
    <w:rsid w:val="00DA0738"/>
    <w:rsid w:val="00DA21B8"/>
    <w:rsid w:val="00DA3DDB"/>
    <w:rsid w:val="00DA4391"/>
    <w:rsid w:val="00DA4D41"/>
    <w:rsid w:val="00DB0CF4"/>
    <w:rsid w:val="00DB5634"/>
    <w:rsid w:val="00DB5D2F"/>
    <w:rsid w:val="00DB62D6"/>
    <w:rsid w:val="00DC00CF"/>
    <w:rsid w:val="00DC1494"/>
    <w:rsid w:val="00DD5DAD"/>
    <w:rsid w:val="00DE462D"/>
    <w:rsid w:val="00DE6CDB"/>
    <w:rsid w:val="00DE787F"/>
    <w:rsid w:val="00DF1115"/>
    <w:rsid w:val="00DF203B"/>
    <w:rsid w:val="00E02B33"/>
    <w:rsid w:val="00E03D78"/>
    <w:rsid w:val="00E1563E"/>
    <w:rsid w:val="00E16CD2"/>
    <w:rsid w:val="00E236D5"/>
    <w:rsid w:val="00E24C02"/>
    <w:rsid w:val="00E27191"/>
    <w:rsid w:val="00E32A01"/>
    <w:rsid w:val="00E3399D"/>
    <w:rsid w:val="00E33A42"/>
    <w:rsid w:val="00E34F2E"/>
    <w:rsid w:val="00E412E3"/>
    <w:rsid w:val="00E4533C"/>
    <w:rsid w:val="00E509DA"/>
    <w:rsid w:val="00E51201"/>
    <w:rsid w:val="00E5215A"/>
    <w:rsid w:val="00E5698F"/>
    <w:rsid w:val="00E57AAA"/>
    <w:rsid w:val="00E61A98"/>
    <w:rsid w:val="00E660F7"/>
    <w:rsid w:val="00E765C5"/>
    <w:rsid w:val="00E77941"/>
    <w:rsid w:val="00E922BC"/>
    <w:rsid w:val="00E94751"/>
    <w:rsid w:val="00E94B54"/>
    <w:rsid w:val="00E96F12"/>
    <w:rsid w:val="00E97032"/>
    <w:rsid w:val="00E97106"/>
    <w:rsid w:val="00EA202A"/>
    <w:rsid w:val="00EA305B"/>
    <w:rsid w:val="00EB08E2"/>
    <w:rsid w:val="00EB39EF"/>
    <w:rsid w:val="00EC53BE"/>
    <w:rsid w:val="00EC5F48"/>
    <w:rsid w:val="00ED0FB9"/>
    <w:rsid w:val="00ED4E5B"/>
    <w:rsid w:val="00ED7774"/>
    <w:rsid w:val="00ED7D69"/>
    <w:rsid w:val="00EE1928"/>
    <w:rsid w:val="00EE29F3"/>
    <w:rsid w:val="00EE313A"/>
    <w:rsid w:val="00EE7759"/>
    <w:rsid w:val="00EF1E7B"/>
    <w:rsid w:val="00F0341A"/>
    <w:rsid w:val="00F042BD"/>
    <w:rsid w:val="00F0652E"/>
    <w:rsid w:val="00F10139"/>
    <w:rsid w:val="00F128EC"/>
    <w:rsid w:val="00F2221B"/>
    <w:rsid w:val="00F2285A"/>
    <w:rsid w:val="00F25E04"/>
    <w:rsid w:val="00F406B5"/>
    <w:rsid w:val="00F43ED3"/>
    <w:rsid w:val="00F4492F"/>
    <w:rsid w:val="00F47A7E"/>
    <w:rsid w:val="00F51A44"/>
    <w:rsid w:val="00F54043"/>
    <w:rsid w:val="00F57C47"/>
    <w:rsid w:val="00F61045"/>
    <w:rsid w:val="00F61E0F"/>
    <w:rsid w:val="00F62792"/>
    <w:rsid w:val="00F628D6"/>
    <w:rsid w:val="00F631F9"/>
    <w:rsid w:val="00F655C3"/>
    <w:rsid w:val="00F7496A"/>
    <w:rsid w:val="00F75239"/>
    <w:rsid w:val="00F754AA"/>
    <w:rsid w:val="00F75D60"/>
    <w:rsid w:val="00F84428"/>
    <w:rsid w:val="00F933B9"/>
    <w:rsid w:val="00F94157"/>
    <w:rsid w:val="00F97FD0"/>
    <w:rsid w:val="00FA6911"/>
    <w:rsid w:val="00FC0D8D"/>
    <w:rsid w:val="00FC1686"/>
    <w:rsid w:val="00FD1055"/>
    <w:rsid w:val="00FD745A"/>
    <w:rsid w:val="00FE2108"/>
    <w:rsid w:val="00FE4DAA"/>
    <w:rsid w:val="00FF1535"/>
    <w:rsid w:val="00FF1A12"/>
    <w:rsid w:val="00FF2329"/>
    <w:rsid w:val="00FF39AC"/>
    <w:rsid w:val="00F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B544208-E533-4571-85C6-41060B5B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538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265386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POZORILO">
    <w:name w:val="OPOZORILO"/>
    <w:basedOn w:val="Noga"/>
    <w:qFormat/>
    <w:rsid w:val="00653C19"/>
    <w:rPr>
      <w:rFonts w:ascii="Arial" w:hAnsi="Arial" w:cs="Arial"/>
      <w:b/>
      <w:color w:val="000000"/>
    </w:rPr>
  </w:style>
  <w:style w:type="paragraph" w:styleId="Noga">
    <w:name w:val="footer"/>
    <w:basedOn w:val="Navaden"/>
    <w:link w:val="NogaZnak"/>
    <w:uiPriority w:val="99"/>
    <w:unhideWhenUsed/>
    <w:rsid w:val="00653C1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653C19"/>
    <w:rPr>
      <w:rFonts w:ascii="Times New Roman" w:hAnsi="Times New Roman"/>
    </w:r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26538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iperpovezava">
    <w:name w:val="Hyperlink"/>
    <w:rsid w:val="00265386"/>
    <w:rPr>
      <w:color w:val="000080"/>
      <w:u w:val="single"/>
    </w:rPr>
  </w:style>
  <w:style w:type="paragraph" w:customStyle="1" w:styleId="Vrstapredpisa">
    <w:name w:val="Vrsta predpisa"/>
    <w:basedOn w:val="Navaden"/>
    <w:link w:val="VrstapredpisaZnak"/>
    <w:qFormat/>
    <w:rsid w:val="00265386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/>
      <w:b/>
      <w:bCs/>
      <w:color w:val="000000"/>
      <w:spacing w:val="40"/>
      <w:sz w:val="20"/>
      <w:szCs w:val="20"/>
      <w:lang w:eastAsia="sl-SI"/>
    </w:rPr>
  </w:style>
  <w:style w:type="character" w:customStyle="1" w:styleId="VrstapredpisaZnak">
    <w:name w:val="Vrsta predpisa Znak"/>
    <w:link w:val="Vrstapredpisa"/>
    <w:rsid w:val="00265386"/>
    <w:rPr>
      <w:rFonts w:ascii="Arial" w:eastAsia="Times New Roman" w:hAnsi="Arial" w:cs="Arial"/>
      <w:b/>
      <w:bCs/>
      <w:color w:val="000000"/>
      <w:spacing w:val="40"/>
      <w:lang w:eastAsia="sl-SI"/>
    </w:rPr>
  </w:style>
  <w:style w:type="paragraph" w:customStyle="1" w:styleId="Naslovpredpisa">
    <w:name w:val="Naslov_predpisa"/>
    <w:basedOn w:val="Navaden"/>
    <w:link w:val="NaslovpredpisaZnak"/>
    <w:qFormat/>
    <w:rsid w:val="00265386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/>
      <w:b/>
      <w:sz w:val="20"/>
      <w:szCs w:val="20"/>
      <w:lang w:eastAsia="sl-SI"/>
    </w:rPr>
  </w:style>
  <w:style w:type="character" w:customStyle="1" w:styleId="NaslovpredpisaZnak">
    <w:name w:val="Naslov_predpisa Znak"/>
    <w:link w:val="Naslovpredpisa"/>
    <w:rsid w:val="00265386"/>
    <w:rPr>
      <w:rFonts w:ascii="Arial" w:eastAsia="Times New Roman" w:hAnsi="Arial" w:cs="Arial"/>
      <w:b/>
      <w:lang w:eastAsia="sl-SI"/>
    </w:rPr>
  </w:style>
  <w:style w:type="paragraph" w:customStyle="1" w:styleId="Poglavje">
    <w:name w:val="Poglavje"/>
    <w:basedOn w:val="Navaden"/>
    <w:qFormat/>
    <w:rsid w:val="00265386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265386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character" w:customStyle="1" w:styleId="NeotevilenodstavekZnak">
    <w:name w:val="Neoštevilčen odstavek Znak"/>
    <w:link w:val="Neotevilenodstavek"/>
    <w:rsid w:val="00265386"/>
    <w:rPr>
      <w:rFonts w:ascii="Arial" w:eastAsia="Times New Roman" w:hAnsi="Arial" w:cs="Arial"/>
      <w:lang w:eastAsia="sl-SI"/>
    </w:rPr>
  </w:style>
  <w:style w:type="paragraph" w:customStyle="1" w:styleId="Oddelek">
    <w:name w:val="Oddelek"/>
    <w:basedOn w:val="Navaden"/>
    <w:link w:val="OddelekZnak1"/>
    <w:qFormat/>
    <w:rsid w:val="00265386"/>
    <w:pPr>
      <w:numPr>
        <w:numId w:val="1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/>
      <w:b/>
      <w:sz w:val="20"/>
      <w:szCs w:val="20"/>
      <w:lang w:eastAsia="sl-SI"/>
    </w:rPr>
  </w:style>
  <w:style w:type="character" w:customStyle="1" w:styleId="OddelekZnak1">
    <w:name w:val="Oddelek Znak1"/>
    <w:link w:val="Oddelek"/>
    <w:rsid w:val="00265386"/>
    <w:rPr>
      <w:rFonts w:ascii="Arial" w:eastAsia="Times New Roman" w:hAnsi="Arial"/>
      <w:b/>
    </w:rPr>
  </w:style>
  <w:style w:type="paragraph" w:styleId="Glava">
    <w:name w:val="header"/>
    <w:basedOn w:val="Navaden"/>
    <w:link w:val="GlavaZnak"/>
    <w:rsid w:val="00265386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link w:val="Glava"/>
    <w:rsid w:val="00265386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265386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265386"/>
    <w:pPr>
      <w:suppressAutoHyphens w:val="0"/>
      <w:jc w:val="both"/>
    </w:pPr>
    <w:rPr>
      <w:rFonts w:ascii="Arial" w:hAnsi="Arial"/>
      <w:szCs w:val="20"/>
      <w:lang w:eastAsia="sl-SI"/>
    </w:rPr>
  </w:style>
  <w:style w:type="character" w:customStyle="1" w:styleId="TelobesedilaZnak">
    <w:name w:val="Telo besedila Znak"/>
    <w:link w:val="Telobesedila"/>
    <w:rsid w:val="00265386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2653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2653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Komentar-sklic1">
    <w:name w:val="Komentar - sklic1"/>
    <w:uiPriority w:val="99"/>
    <w:semiHidden/>
    <w:unhideWhenUsed/>
    <w:rsid w:val="00CF1B83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iPriority w:val="99"/>
    <w:semiHidden/>
    <w:unhideWhenUsed/>
    <w:rsid w:val="00CF1B83"/>
    <w:rPr>
      <w:sz w:val="20"/>
      <w:szCs w:val="20"/>
    </w:rPr>
  </w:style>
  <w:style w:type="character" w:customStyle="1" w:styleId="Komentar-besediloZnak">
    <w:name w:val="Komentar - besedilo Znak"/>
    <w:link w:val="Komentar-besedilo1"/>
    <w:uiPriority w:val="99"/>
    <w:semiHidden/>
    <w:rsid w:val="00CF1B83"/>
    <w:rPr>
      <w:rFonts w:ascii="Times New Roman" w:eastAsia="Times New Roman" w:hAnsi="Times New Roman"/>
      <w:lang w:eastAsia="ar-SA"/>
    </w:rPr>
  </w:style>
  <w:style w:type="paragraph" w:customStyle="1" w:styleId="Zadevakomentarja1">
    <w:name w:val="Zadeva komentarja1"/>
    <w:basedOn w:val="Komentar-besedilo1"/>
    <w:next w:val="Komentar-besedilo1"/>
    <w:link w:val="ZadevakomentarjaZnak"/>
    <w:uiPriority w:val="99"/>
    <w:semiHidden/>
    <w:unhideWhenUsed/>
    <w:rsid w:val="00CF1B83"/>
    <w:rPr>
      <w:b/>
      <w:bCs/>
    </w:rPr>
  </w:style>
  <w:style w:type="character" w:customStyle="1" w:styleId="ZadevakomentarjaZnak">
    <w:name w:val="Zadeva komentarja Znak"/>
    <w:link w:val="Zadevakomentarja1"/>
    <w:uiPriority w:val="99"/>
    <w:semiHidden/>
    <w:rsid w:val="00CF1B83"/>
    <w:rPr>
      <w:rFonts w:ascii="Times New Roman" w:eastAsia="Times New Roman" w:hAnsi="Times New Roman"/>
      <w:b/>
      <w:bCs/>
      <w:lang w:eastAsia="ar-SA"/>
    </w:rPr>
  </w:style>
  <w:style w:type="character" w:customStyle="1" w:styleId="fontstyle01">
    <w:name w:val="fontstyle01"/>
    <w:rsid w:val="00BA7FE9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rsid w:val="00DA0738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5">
    <w:name w:val="Style15"/>
    <w:basedOn w:val="Navaden"/>
    <w:uiPriority w:val="99"/>
    <w:rsid w:val="000A2EAE"/>
    <w:pPr>
      <w:widowControl w:val="0"/>
      <w:suppressAutoHyphens w:val="0"/>
      <w:autoSpaceDE w:val="0"/>
      <w:autoSpaceDN w:val="0"/>
      <w:adjustRightInd w:val="0"/>
      <w:spacing w:line="248" w:lineRule="exact"/>
      <w:jc w:val="both"/>
    </w:pPr>
    <w:rPr>
      <w:rFonts w:ascii="Lucida Sans Unicode" w:hAnsi="Lucida Sans Unicode"/>
      <w:lang w:eastAsia="sl-SI"/>
    </w:rPr>
  </w:style>
  <w:style w:type="paragraph" w:customStyle="1" w:styleId="Style20">
    <w:name w:val="Style20"/>
    <w:basedOn w:val="Navaden"/>
    <w:uiPriority w:val="99"/>
    <w:rsid w:val="000A2EAE"/>
    <w:pPr>
      <w:widowControl w:val="0"/>
      <w:suppressAutoHyphens w:val="0"/>
      <w:autoSpaceDE w:val="0"/>
      <w:autoSpaceDN w:val="0"/>
      <w:adjustRightInd w:val="0"/>
      <w:spacing w:line="240" w:lineRule="exact"/>
      <w:jc w:val="both"/>
    </w:pPr>
    <w:rPr>
      <w:rFonts w:ascii="Lucida Sans Unicode" w:hAnsi="Lucida Sans Unicode"/>
      <w:lang w:eastAsia="sl-SI"/>
    </w:rPr>
  </w:style>
  <w:style w:type="character" w:customStyle="1" w:styleId="FontStyle65">
    <w:name w:val="Font Style65"/>
    <w:uiPriority w:val="99"/>
    <w:rsid w:val="000A2EAE"/>
    <w:rPr>
      <w:rFonts w:ascii="Garamond" w:hAnsi="Garamond" w:cs="Garamond"/>
      <w:b/>
      <w:bCs/>
      <w:sz w:val="20"/>
      <w:szCs w:val="20"/>
    </w:rPr>
  </w:style>
  <w:style w:type="paragraph" w:customStyle="1" w:styleId="Style3">
    <w:name w:val="Style3"/>
    <w:basedOn w:val="Navaden"/>
    <w:uiPriority w:val="99"/>
    <w:rsid w:val="00754DE5"/>
    <w:pPr>
      <w:widowControl w:val="0"/>
      <w:suppressAutoHyphens w:val="0"/>
      <w:autoSpaceDE w:val="0"/>
      <w:autoSpaceDN w:val="0"/>
      <w:adjustRightInd w:val="0"/>
      <w:spacing w:line="245" w:lineRule="exact"/>
      <w:jc w:val="both"/>
    </w:pPr>
    <w:rPr>
      <w:rFonts w:ascii="Lucida Sans Unicode" w:hAnsi="Lucida Sans Unicode"/>
      <w:lang w:eastAsia="sl-SI"/>
    </w:rPr>
  </w:style>
  <w:style w:type="paragraph" w:customStyle="1" w:styleId="Style6">
    <w:name w:val="Style6"/>
    <w:basedOn w:val="Navaden"/>
    <w:uiPriority w:val="99"/>
    <w:rsid w:val="00754DE5"/>
    <w:pPr>
      <w:widowControl w:val="0"/>
      <w:suppressAutoHyphens w:val="0"/>
      <w:autoSpaceDE w:val="0"/>
      <w:autoSpaceDN w:val="0"/>
      <w:adjustRightInd w:val="0"/>
      <w:jc w:val="both"/>
    </w:pPr>
    <w:rPr>
      <w:rFonts w:ascii="Lucida Sans Unicode" w:hAnsi="Lucida Sans Unicode"/>
      <w:lang w:eastAsia="sl-SI"/>
    </w:rPr>
  </w:style>
  <w:style w:type="character" w:customStyle="1" w:styleId="FontStyle62">
    <w:name w:val="Font Style62"/>
    <w:uiPriority w:val="99"/>
    <w:rsid w:val="00754DE5"/>
    <w:rPr>
      <w:rFonts w:ascii="Lucida Sans Unicode" w:hAnsi="Lucida Sans Unicode" w:cs="Lucida Sans Unicode"/>
      <w:sz w:val="14"/>
      <w:szCs w:val="14"/>
    </w:rPr>
  </w:style>
  <w:style w:type="character" w:customStyle="1" w:styleId="FontStyle74">
    <w:name w:val="Font Style74"/>
    <w:uiPriority w:val="99"/>
    <w:rsid w:val="00754DE5"/>
    <w:rPr>
      <w:rFonts w:ascii="Garamond" w:hAnsi="Garamond" w:cs="Garamond"/>
      <w:sz w:val="20"/>
      <w:szCs w:val="20"/>
    </w:rPr>
  </w:style>
  <w:style w:type="paragraph" w:customStyle="1" w:styleId="Style52">
    <w:name w:val="Style52"/>
    <w:basedOn w:val="Navaden"/>
    <w:uiPriority w:val="99"/>
    <w:rsid w:val="009C3279"/>
    <w:pPr>
      <w:widowControl w:val="0"/>
      <w:suppressAutoHyphens w:val="0"/>
      <w:autoSpaceDE w:val="0"/>
      <w:autoSpaceDN w:val="0"/>
      <w:adjustRightInd w:val="0"/>
      <w:spacing w:line="250" w:lineRule="exact"/>
      <w:ind w:hanging="350"/>
      <w:jc w:val="both"/>
    </w:pPr>
    <w:rPr>
      <w:rFonts w:ascii="Lucida Sans Unicode" w:hAnsi="Lucida Sans Unicode"/>
      <w:lang w:eastAsia="sl-SI"/>
    </w:rPr>
  </w:style>
  <w:style w:type="paragraph" w:styleId="Sprotnaopomba-besedilo">
    <w:name w:val="footnote text"/>
    <w:basedOn w:val="Navaden"/>
    <w:link w:val="Sprotnaopomba-besediloZnak"/>
    <w:rsid w:val="00CB487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CB487A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rsid w:val="00CB487A"/>
    <w:rPr>
      <w:vertAlign w:val="superscript"/>
    </w:rPr>
  </w:style>
  <w:style w:type="character" w:styleId="Krepko">
    <w:name w:val="Strong"/>
    <w:uiPriority w:val="22"/>
    <w:qFormat/>
    <w:rsid w:val="00141010"/>
    <w:rPr>
      <w:b/>
      <w:bCs/>
    </w:rPr>
  </w:style>
  <w:style w:type="paragraph" w:styleId="Revizija">
    <w:name w:val="Revision"/>
    <w:hidden/>
    <w:uiPriority w:val="99"/>
    <w:semiHidden/>
    <w:rsid w:val="008136E6"/>
    <w:rPr>
      <w:rFonts w:ascii="Times New Roman" w:eastAsia="Times New Roman" w:hAnsi="Times New Roman"/>
      <w:sz w:val="24"/>
      <w:szCs w:val="24"/>
      <w:lang w:eastAsia="ar-SA"/>
    </w:rPr>
  </w:style>
  <w:style w:type="paragraph" w:styleId="Napis">
    <w:name w:val="caption"/>
    <w:basedOn w:val="Navaden"/>
    <w:next w:val="Navaden"/>
    <w:qFormat/>
    <w:rsid w:val="00A541E4"/>
    <w:pPr>
      <w:suppressAutoHyphens w:val="0"/>
      <w:jc w:val="both"/>
    </w:pPr>
    <w:rPr>
      <w:rFonts w:ascii="Bookman Old Style" w:hAnsi="Bookman Old Style"/>
      <w:b/>
      <w:bCs/>
      <w:sz w:val="22"/>
      <w:szCs w:val="20"/>
      <w:lang w:eastAsia="sl-SI"/>
    </w:rPr>
  </w:style>
  <w:style w:type="table" w:customStyle="1" w:styleId="Tabelasvetlamrea1poudarek61">
    <w:name w:val="Tabela – svetla mreža 1 (poudarek 6)1"/>
    <w:basedOn w:val="Navadnatabela"/>
    <w:uiPriority w:val="46"/>
    <w:rsid w:val="00A541E4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5A4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5A43"/>
    <w:rPr>
      <w:rFonts w:ascii="Times New Roman" w:eastAsia="Times New Roman" w:hAnsi="Times New Roman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A75A43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2FE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2FED"/>
    <w:rPr>
      <w:rFonts w:ascii="Times New Roman" w:eastAsia="Times New Roman" w:hAnsi="Times New Roman"/>
      <w:b/>
      <w:bCs/>
      <w:lang w:eastAsia="ar-SA"/>
    </w:rPr>
  </w:style>
  <w:style w:type="paragraph" w:customStyle="1" w:styleId="odstavek">
    <w:name w:val="odstavek"/>
    <w:basedOn w:val="Navaden"/>
    <w:rsid w:val="00C30357"/>
    <w:pPr>
      <w:suppressAutoHyphens w:val="0"/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06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9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2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5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5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0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8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2-01-0268" TargetMode="External"/><Relationship Id="rId18" Type="http://schemas.openxmlformats.org/officeDocument/2006/relationships/hyperlink" Target="http://www.uradni-list.si/1/objava.jsp?sop=2003-01-2279" TargetMode="External"/><Relationship Id="rId26" Type="http://schemas.openxmlformats.org/officeDocument/2006/relationships/hyperlink" Target="http://www.uradni-list.si/1/objava.jsp?sop=2014-01-2739" TargetMode="External"/><Relationship Id="rId21" Type="http://schemas.openxmlformats.org/officeDocument/2006/relationships/hyperlink" Target="http://www.uradni-list.si/1/objava.jsp?sop=2008-01-4694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1847" TargetMode="External"/><Relationship Id="rId17" Type="http://schemas.openxmlformats.org/officeDocument/2006/relationships/hyperlink" Target="http://www.uradni-list.si/1/objava.jsp?sop=2017-01-2521" TargetMode="External"/><Relationship Id="rId25" Type="http://schemas.openxmlformats.org/officeDocument/2006/relationships/hyperlink" Target="http://www.uradni-list.si/1/objava.jsp?sop=2013-01-1783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4-01-2739" TargetMode="External"/><Relationship Id="rId20" Type="http://schemas.openxmlformats.org/officeDocument/2006/relationships/hyperlink" Target="http://www.uradni-list.si/1/objava.jsp?sop=2005-01-0823" TargetMode="External"/><Relationship Id="rId29" Type="http://schemas.openxmlformats.org/officeDocument/2006/relationships/hyperlink" Target="http://www.uradni-list.si/1/objava.jsp?sop=2008-01-296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08-01-4694" TargetMode="External"/><Relationship Id="rId24" Type="http://schemas.openxmlformats.org/officeDocument/2006/relationships/hyperlink" Target="http://www.uradni-list.si/1/objava.jsp?sop=2013-01-0787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3-01-1783" TargetMode="External"/><Relationship Id="rId23" Type="http://schemas.openxmlformats.org/officeDocument/2006/relationships/hyperlink" Target="http://www.uradni-list.si/1/objava.jsp?sop=2012-01-0268" TargetMode="External"/><Relationship Id="rId28" Type="http://schemas.openxmlformats.org/officeDocument/2006/relationships/hyperlink" Target="http://www.uradni-list.si/1/objava.jsp?sop=2003-01-2279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uradni-list.si/1/objava.jsp?sop=2005-01-0823" TargetMode="External"/><Relationship Id="rId19" Type="http://schemas.openxmlformats.org/officeDocument/2006/relationships/hyperlink" Target="http://www.uradni-list.si/1/objava.jsp?sop=2008-01-2964" TargetMode="External"/><Relationship Id="rId31" Type="http://schemas.openxmlformats.org/officeDocument/2006/relationships/hyperlink" Target="http://www.uradni-list.si/1/objava.jsp?sop=2008-01-296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hyperlink" Target="http://www.uradni-list.si/1/objava.jsp?sop=2013-01-0787" TargetMode="External"/><Relationship Id="rId22" Type="http://schemas.openxmlformats.org/officeDocument/2006/relationships/hyperlink" Target="http://www.uradni-list.si/1/objava.jsp?sop=2010-01-1847" TargetMode="External"/><Relationship Id="rId27" Type="http://schemas.openxmlformats.org/officeDocument/2006/relationships/hyperlink" Target="http://www.uradni-list.si/1/objava.jsp?sop=2017-01-2521" TargetMode="External"/><Relationship Id="rId30" Type="http://schemas.openxmlformats.org/officeDocument/2006/relationships/hyperlink" Target="http://www.uradni-list.si/1/objava.jsp?sop=2003-01-2279" TargetMode="External"/><Relationship Id="rId35" Type="http://schemas.openxmlformats.org/officeDocument/2006/relationships/footer" Target="footer2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1883-CF6F-4022-A8A7-DDC2401A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23691</CharactersWithSpaces>
  <SharedDoc>false</SharedDoc>
  <HLinks>
    <vt:vector size="66" baseType="variant">
      <vt:variant>
        <vt:i4>7536681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http://www.uradni-list.si/1/objava.jsp?sop=2008-01-2964</vt:lpwstr>
      </vt:variant>
      <vt:variant>
        <vt:lpwstr/>
      </vt:variant>
      <vt:variant>
        <vt:i4>7471145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http://www.uradni-list.si/1/objava.jsp?sop=2003-01-2279</vt:lpwstr>
      </vt:variant>
      <vt:variant>
        <vt:lpwstr/>
      </vt:variant>
      <vt:variant>
        <vt:i4>7733290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http://www.uradni-list.si/1/objava.jsp?sop=2017-01-2521</vt:lpwstr>
      </vt:variant>
      <vt:variant>
        <vt:lpwstr/>
      </vt:variant>
      <vt:variant>
        <vt:i4>7798827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http://www.uradni-list.si/1/objava.jsp?sop=2014-01-2739</vt:lpwstr>
      </vt:variant>
      <vt:variant>
        <vt:lpwstr/>
      </vt:variant>
      <vt:variant>
        <vt:i4>8323116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http://www.uradni-list.si/1/objava.jsp?sop=2013-01-1783</vt:lpwstr>
      </vt:variant>
      <vt:variant>
        <vt:lpwstr/>
      </vt:variant>
      <vt:variant>
        <vt:i4>8257580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http://www.uradni-list.si/1/objava.jsp?sop=2013-01-0787</vt:lpwstr>
      </vt:variant>
      <vt:variant>
        <vt:lpwstr/>
      </vt:variant>
      <vt:variant>
        <vt:i4>7340072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http://www.uradni-list.si/1/objava.jsp?sop=2012-01-0268</vt:lpwstr>
      </vt:variant>
      <vt:variant>
        <vt:lpwstr/>
      </vt:variant>
      <vt:variant>
        <vt:i4>7536672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http://www.uradni-list.si/1/objava.jsp?sop=2010-01-1847</vt:lpwstr>
      </vt:variant>
      <vt:variant>
        <vt:lpwstr/>
      </vt:variant>
      <vt:variant>
        <vt:i4>7995430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http://www.uradni-list.si/1/objava.jsp?sop=2008-01-4694</vt:lpwstr>
      </vt:variant>
      <vt:variant>
        <vt:lpwstr/>
      </vt:variant>
      <vt:variant>
        <vt:i4>7667749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http://www.uradni-list.si/1/objava.jsp?sop=2005-01-0823</vt:lpwstr>
      </vt:variant>
      <vt:variant>
        <vt:lpwstr/>
      </vt:variant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LEKAN</dc:creator>
  <cp:lastModifiedBy>Vesna Kondić</cp:lastModifiedBy>
  <cp:revision>2</cp:revision>
  <cp:lastPrinted>2019-11-20T13:10:00Z</cp:lastPrinted>
  <dcterms:created xsi:type="dcterms:W3CDTF">2021-12-17T12:15:00Z</dcterms:created>
  <dcterms:modified xsi:type="dcterms:W3CDTF">2021-12-17T12:15:00Z</dcterms:modified>
</cp:coreProperties>
</file>