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23E" w:rsidRPr="00EB7F9F" w:rsidRDefault="00EB7F9F" w:rsidP="0053623E">
      <w:pPr>
        <w:pStyle w:val="Golobesedilo"/>
        <w:rPr>
          <w:rFonts w:ascii="Arial" w:hAnsi="Arial" w:cs="Arial"/>
          <w:b/>
          <w:sz w:val="22"/>
          <w:szCs w:val="22"/>
          <w:lang w:val="sl-SI"/>
        </w:rPr>
      </w:pPr>
      <w:r w:rsidRPr="00EB7F9F">
        <w:rPr>
          <w:rFonts w:ascii="Arial" w:hAnsi="Arial" w:cs="Arial"/>
          <w:b/>
          <w:sz w:val="22"/>
          <w:szCs w:val="22"/>
          <w:lang w:val="sl-SI"/>
        </w:rPr>
        <w:t xml:space="preserve">Priloga </w:t>
      </w:r>
      <w:r w:rsidR="00383684">
        <w:rPr>
          <w:rFonts w:ascii="Arial" w:hAnsi="Arial" w:cs="Arial"/>
          <w:b/>
          <w:sz w:val="22"/>
          <w:szCs w:val="22"/>
          <w:lang w:val="sl-SI"/>
        </w:rPr>
        <w:t>3</w:t>
      </w:r>
      <w:r w:rsidRPr="00EB7F9F">
        <w:rPr>
          <w:rFonts w:ascii="Arial" w:hAnsi="Arial" w:cs="Arial"/>
          <w:b/>
          <w:sz w:val="22"/>
          <w:szCs w:val="22"/>
          <w:lang w:val="sl-SI"/>
        </w:rPr>
        <w:t>:</w:t>
      </w:r>
    </w:p>
    <w:p w:rsidR="00383684" w:rsidRDefault="00383684" w:rsidP="0053623E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</w:rPr>
      </w:pPr>
    </w:p>
    <w:p w:rsidR="0053623E" w:rsidRPr="0086269A" w:rsidRDefault="00EB7F9F" w:rsidP="0053623E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»</w:t>
      </w:r>
      <w:r w:rsidR="0053623E" w:rsidRPr="0086269A">
        <w:rPr>
          <w:rFonts w:ascii="Arial" w:hAnsi="Arial" w:cs="Arial"/>
          <w:b/>
          <w:color w:val="000000"/>
        </w:rPr>
        <w:t xml:space="preserve">Priloga </w:t>
      </w:r>
      <w:r w:rsidR="002A6ABC">
        <w:rPr>
          <w:rFonts w:ascii="Arial" w:hAnsi="Arial" w:cs="Arial"/>
          <w:b/>
          <w:color w:val="000000"/>
        </w:rPr>
        <w:t>11</w:t>
      </w:r>
      <w:r w:rsidR="0053623E" w:rsidRPr="0086269A">
        <w:rPr>
          <w:rFonts w:ascii="Arial" w:hAnsi="Arial" w:cs="Arial"/>
          <w:b/>
          <w:color w:val="000000"/>
        </w:rPr>
        <w:t xml:space="preserve">: </w:t>
      </w:r>
      <w:r w:rsidR="0095555E">
        <w:rPr>
          <w:rFonts w:ascii="Arial" w:hAnsi="Arial" w:cs="Arial"/>
          <w:b/>
          <w:color w:val="000000"/>
        </w:rPr>
        <w:t>Obvezne sestavine</w:t>
      </w:r>
      <w:r w:rsidR="0053623E">
        <w:rPr>
          <w:rFonts w:ascii="Arial" w:hAnsi="Arial" w:cs="Arial"/>
          <w:b/>
          <w:color w:val="000000"/>
        </w:rPr>
        <w:t xml:space="preserve"> načrta </w:t>
      </w:r>
      <w:r w:rsidR="007A7C41">
        <w:rPr>
          <w:rFonts w:ascii="Arial" w:hAnsi="Arial" w:cs="Arial"/>
          <w:b/>
          <w:color w:val="000000"/>
        </w:rPr>
        <w:t>namakanja</w:t>
      </w:r>
      <w:r w:rsidR="002A6ABC">
        <w:rPr>
          <w:rFonts w:ascii="Arial" w:hAnsi="Arial" w:cs="Arial"/>
          <w:b/>
          <w:color w:val="000000"/>
        </w:rPr>
        <w:t xml:space="preserve"> v rastlinjaku</w:t>
      </w:r>
    </w:p>
    <w:p w:rsidR="00EB6449" w:rsidRDefault="00EB6449" w:rsidP="005A671C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:rsidR="0053623E" w:rsidRPr="00EB6449" w:rsidRDefault="00617BC7" w:rsidP="005A671C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EB6449">
        <w:rPr>
          <w:rFonts w:ascii="Arial" w:hAnsi="Arial" w:cs="Arial"/>
          <w:color w:val="000000"/>
          <w:sz w:val="20"/>
          <w:szCs w:val="20"/>
        </w:rPr>
        <w:t>Obvezne sestavine</w:t>
      </w:r>
      <w:r w:rsidR="0053623E" w:rsidRPr="00EB6449">
        <w:rPr>
          <w:rFonts w:ascii="Arial" w:hAnsi="Arial" w:cs="Arial"/>
          <w:color w:val="000000"/>
          <w:sz w:val="20"/>
          <w:szCs w:val="20"/>
        </w:rPr>
        <w:t xml:space="preserve"> načrta </w:t>
      </w:r>
      <w:r w:rsidR="007A7C41" w:rsidRPr="00EB6449">
        <w:rPr>
          <w:rFonts w:ascii="Arial" w:hAnsi="Arial" w:cs="Arial"/>
          <w:color w:val="000000"/>
          <w:sz w:val="20"/>
          <w:szCs w:val="20"/>
        </w:rPr>
        <w:t>namakanja</w:t>
      </w:r>
      <w:r w:rsidRPr="00EB6449">
        <w:rPr>
          <w:rFonts w:ascii="Arial" w:hAnsi="Arial" w:cs="Arial"/>
          <w:color w:val="000000"/>
          <w:sz w:val="20"/>
          <w:szCs w:val="20"/>
        </w:rPr>
        <w:t xml:space="preserve"> v rastlinjaku</w:t>
      </w:r>
      <w:r w:rsidR="004A2DF5" w:rsidRPr="00EB6449">
        <w:rPr>
          <w:rFonts w:ascii="Arial" w:hAnsi="Arial" w:cs="Arial"/>
          <w:color w:val="000000"/>
          <w:sz w:val="20"/>
          <w:szCs w:val="20"/>
        </w:rPr>
        <w:t xml:space="preserve"> </w:t>
      </w:r>
      <w:r w:rsidR="0053623E" w:rsidRPr="00EB6449">
        <w:rPr>
          <w:rFonts w:ascii="Arial" w:hAnsi="Arial" w:cs="Arial"/>
          <w:color w:val="000000"/>
          <w:sz w:val="20"/>
          <w:szCs w:val="20"/>
        </w:rPr>
        <w:t>so</w:t>
      </w:r>
      <w:r w:rsidRPr="00EB6449">
        <w:rPr>
          <w:rFonts w:ascii="Arial" w:hAnsi="Arial" w:cs="Arial"/>
          <w:color w:val="000000"/>
          <w:sz w:val="20"/>
          <w:szCs w:val="20"/>
        </w:rPr>
        <w:t xml:space="preserve"> naslednje</w:t>
      </w:r>
      <w:r w:rsidR="0053623E" w:rsidRPr="00EB6449">
        <w:rPr>
          <w:rFonts w:ascii="Arial" w:hAnsi="Arial" w:cs="Arial"/>
          <w:color w:val="000000"/>
          <w:sz w:val="20"/>
          <w:szCs w:val="20"/>
        </w:rPr>
        <w:t>:</w:t>
      </w:r>
    </w:p>
    <w:p w:rsidR="00EB6449" w:rsidRDefault="00EB6449" w:rsidP="005A671C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:rsidR="0053623E" w:rsidRPr="00EB6449" w:rsidRDefault="007F78A2" w:rsidP="007F78A2">
      <w:pPr>
        <w:spacing w:after="0"/>
        <w:ind w:left="709" w:hanging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617BC7" w:rsidRPr="00EB6449">
        <w:rPr>
          <w:rFonts w:ascii="Arial" w:hAnsi="Arial" w:cs="Arial"/>
          <w:color w:val="000000"/>
          <w:sz w:val="20"/>
          <w:szCs w:val="20"/>
        </w:rPr>
        <w:t>v</w:t>
      </w:r>
      <w:r w:rsidR="004A2DF5" w:rsidRPr="00EB6449">
        <w:rPr>
          <w:rFonts w:ascii="Arial" w:hAnsi="Arial" w:cs="Arial"/>
          <w:color w:val="000000"/>
          <w:sz w:val="20"/>
          <w:szCs w:val="20"/>
        </w:rPr>
        <w:t>odni vir</w:t>
      </w:r>
      <w:r w:rsidR="0053623E" w:rsidRPr="00EB6449">
        <w:rPr>
          <w:rFonts w:ascii="Arial" w:hAnsi="Arial" w:cs="Arial"/>
          <w:color w:val="000000"/>
          <w:sz w:val="20"/>
          <w:szCs w:val="20"/>
        </w:rPr>
        <w:t>:</w:t>
      </w:r>
    </w:p>
    <w:p w:rsidR="004A2DF5" w:rsidRPr="00EB6449" w:rsidRDefault="00791C1E" w:rsidP="007F78A2">
      <w:pPr>
        <w:spacing w:after="0"/>
        <w:ind w:left="1276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EB6449">
        <w:rPr>
          <w:rFonts w:ascii="Arial" w:hAnsi="Arial" w:cs="Arial"/>
          <w:color w:val="000000"/>
          <w:sz w:val="20"/>
          <w:szCs w:val="20"/>
        </w:rPr>
        <w:t>–</w:t>
      </w:r>
      <w:r w:rsidR="007F78A2">
        <w:rPr>
          <w:rFonts w:ascii="Arial" w:hAnsi="Arial" w:cs="Arial"/>
          <w:color w:val="000000"/>
          <w:sz w:val="20"/>
          <w:szCs w:val="20"/>
        </w:rPr>
        <w:tab/>
      </w:r>
      <w:r w:rsidR="004A2DF5" w:rsidRPr="00EB6449">
        <w:rPr>
          <w:rFonts w:ascii="Arial" w:hAnsi="Arial" w:cs="Arial"/>
          <w:color w:val="000000"/>
          <w:sz w:val="20"/>
          <w:szCs w:val="20"/>
        </w:rPr>
        <w:t>meteorna voda,</w:t>
      </w:r>
    </w:p>
    <w:p w:rsidR="0053623E" w:rsidRPr="007F78A2" w:rsidRDefault="0053623E" w:rsidP="007F78A2">
      <w:pPr>
        <w:pStyle w:val="Odstavekseznama"/>
        <w:numPr>
          <w:ilvl w:val="0"/>
          <w:numId w:val="12"/>
        </w:numPr>
        <w:ind w:left="1276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7F78A2">
        <w:rPr>
          <w:rFonts w:ascii="Arial" w:hAnsi="Arial" w:cs="Arial"/>
          <w:color w:val="000000"/>
          <w:sz w:val="20"/>
          <w:szCs w:val="20"/>
        </w:rPr>
        <w:t>vodne pravice,</w:t>
      </w:r>
    </w:p>
    <w:p w:rsidR="0053623E" w:rsidRPr="007F78A2" w:rsidRDefault="0053623E" w:rsidP="007F78A2">
      <w:pPr>
        <w:pStyle w:val="Odstavekseznama"/>
        <w:numPr>
          <w:ilvl w:val="0"/>
          <w:numId w:val="12"/>
        </w:numPr>
        <w:ind w:left="1276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7F78A2">
        <w:rPr>
          <w:rFonts w:ascii="Arial" w:hAnsi="Arial" w:cs="Arial"/>
          <w:color w:val="000000"/>
          <w:sz w:val="20"/>
          <w:szCs w:val="20"/>
        </w:rPr>
        <w:t>akumulacija, vrtina in površinski vodotok ter kapaciteta (l/s, m</w:t>
      </w:r>
      <w:r w:rsidRPr="007F78A2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7F78A2">
        <w:rPr>
          <w:rFonts w:ascii="Arial" w:hAnsi="Arial" w:cs="Arial"/>
          <w:color w:val="000000"/>
          <w:sz w:val="20"/>
          <w:szCs w:val="20"/>
        </w:rPr>
        <w:t>/leto);</w:t>
      </w:r>
    </w:p>
    <w:p w:rsidR="00EB6449" w:rsidRDefault="00EB6449" w:rsidP="007F78A2">
      <w:pPr>
        <w:spacing w:after="0"/>
        <w:ind w:left="709" w:hanging="709"/>
        <w:jc w:val="both"/>
        <w:rPr>
          <w:rFonts w:ascii="Arial" w:hAnsi="Arial" w:cs="Arial"/>
          <w:color w:val="000000"/>
          <w:sz w:val="20"/>
          <w:szCs w:val="20"/>
        </w:rPr>
      </w:pPr>
    </w:p>
    <w:p w:rsidR="0053623E" w:rsidRPr="00EB6449" w:rsidRDefault="0053623E" w:rsidP="007F78A2">
      <w:pPr>
        <w:spacing w:after="0"/>
        <w:ind w:left="709" w:hanging="709"/>
        <w:jc w:val="both"/>
        <w:rPr>
          <w:rFonts w:ascii="Arial" w:hAnsi="Arial" w:cs="Arial"/>
          <w:color w:val="000000"/>
          <w:sz w:val="20"/>
          <w:szCs w:val="20"/>
        </w:rPr>
      </w:pPr>
      <w:r w:rsidRPr="00EB6449">
        <w:rPr>
          <w:rFonts w:ascii="Arial" w:hAnsi="Arial" w:cs="Arial"/>
          <w:color w:val="000000"/>
          <w:sz w:val="20"/>
          <w:szCs w:val="20"/>
        </w:rPr>
        <w:t>2.</w:t>
      </w:r>
      <w:r w:rsidR="007F78A2">
        <w:rPr>
          <w:rFonts w:ascii="Arial" w:hAnsi="Arial" w:cs="Arial"/>
          <w:color w:val="000000"/>
          <w:sz w:val="20"/>
          <w:szCs w:val="20"/>
        </w:rPr>
        <w:tab/>
      </w:r>
      <w:r w:rsidR="00617BC7" w:rsidRPr="00EB6449">
        <w:rPr>
          <w:rFonts w:ascii="Arial" w:hAnsi="Arial" w:cs="Arial"/>
          <w:color w:val="000000"/>
          <w:sz w:val="20"/>
          <w:szCs w:val="20"/>
        </w:rPr>
        <w:t>t</w:t>
      </w:r>
      <w:r w:rsidR="004A2DF5" w:rsidRPr="00EB6449">
        <w:rPr>
          <w:rFonts w:ascii="Arial" w:hAnsi="Arial" w:cs="Arial"/>
          <w:color w:val="000000"/>
          <w:sz w:val="20"/>
          <w:szCs w:val="20"/>
        </w:rPr>
        <w:t>ehnologija</w:t>
      </w:r>
      <w:r w:rsidRPr="00EB6449">
        <w:rPr>
          <w:rFonts w:ascii="Arial" w:hAnsi="Arial" w:cs="Arial"/>
          <w:color w:val="000000"/>
          <w:sz w:val="20"/>
          <w:szCs w:val="20"/>
        </w:rPr>
        <w:t xml:space="preserve"> namakanja:</w:t>
      </w:r>
    </w:p>
    <w:p w:rsidR="0053623E" w:rsidRPr="00EB6449" w:rsidRDefault="00791C1E" w:rsidP="007F78A2">
      <w:pPr>
        <w:spacing w:after="0"/>
        <w:ind w:left="1276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EB6449">
        <w:rPr>
          <w:rFonts w:ascii="Arial" w:hAnsi="Arial" w:cs="Arial"/>
          <w:color w:val="000000"/>
          <w:sz w:val="20"/>
          <w:szCs w:val="20"/>
        </w:rPr>
        <w:t>–</w:t>
      </w:r>
      <w:r w:rsidR="007F78A2">
        <w:rPr>
          <w:rFonts w:ascii="Arial" w:hAnsi="Arial" w:cs="Arial"/>
          <w:color w:val="000000"/>
          <w:sz w:val="20"/>
          <w:szCs w:val="20"/>
        </w:rPr>
        <w:tab/>
      </w:r>
      <w:r w:rsidR="00852DD2" w:rsidRPr="00EB6449">
        <w:rPr>
          <w:rFonts w:ascii="Arial" w:hAnsi="Arial" w:cs="Arial"/>
          <w:color w:val="000000"/>
          <w:sz w:val="20"/>
          <w:szCs w:val="20"/>
        </w:rPr>
        <w:t>največja</w:t>
      </w:r>
      <w:r w:rsidR="0053623E" w:rsidRPr="00EB6449">
        <w:rPr>
          <w:rFonts w:ascii="Arial" w:hAnsi="Arial" w:cs="Arial"/>
          <w:color w:val="000000"/>
          <w:sz w:val="20"/>
          <w:szCs w:val="20"/>
        </w:rPr>
        <w:t xml:space="preserve"> možna letna poraba vode,</w:t>
      </w:r>
    </w:p>
    <w:p w:rsidR="0053623E" w:rsidRPr="007F78A2" w:rsidRDefault="0053623E" w:rsidP="007F78A2">
      <w:pPr>
        <w:pStyle w:val="Odstavekseznama"/>
        <w:numPr>
          <w:ilvl w:val="0"/>
          <w:numId w:val="12"/>
        </w:numPr>
        <w:ind w:left="1276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7F78A2">
        <w:rPr>
          <w:rFonts w:ascii="Arial" w:hAnsi="Arial" w:cs="Arial"/>
          <w:color w:val="000000"/>
          <w:sz w:val="20"/>
          <w:szCs w:val="20"/>
        </w:rPr>
        <w:t xml:space="preserve">režim namakanja – </w:t>
      </w:r>
      <w:r w:rsidR="002A6ABC" w:rsidRPr="007F78A2">
        <w:rPr>
          <w:rFonts w:ascii="Arial" w:hAnsi="Arial" w:cs="Arial"/>
          <w:color w:val="000000"/>
          <w:sz w:val="20"/>
          <w:szCs w:val="20"/>
        </w:rPr>
        <w:t xml:space="preserve">namakalne </w:t>
      </w:r>
      <w:r w:rsidRPr="007F78A2">
        <w:rPr>
          <w:rFonts w:ascii="Arial" w:hAnsi="Arial" w:cs="Arial"/>
          <w:color w:val="000000"/>
          <w:sz w:val="20"/>
          <w:szCs w:val="20"/>
        </w:rPr>
        <w:t xml:space="preserve">površine, </w:t>
      </w:r>
      <w:r w:rsidR="00060125" w:rsidRPr="007F78A2">
        <w:rPr>
          <w:rFonts w:ascii="Arial" w:hAnsi="Arial" w:cs="Arial"/>
          <w:color w:val="000000"/>
          <w:sz w:val="20"/>
          <w:szCs w:val="20"/>
        </w:rPr>
        <w:t>način namakanja, ponovna uporaba vode (rekuperacija)</w:t>
      </w:r>
      <w:r w:rsidR="00565AAA" w:rsidRPr="007F78A2">
        <w:rPr>
          <w:rFonts w:ascii="Arial" w:hAnsi="Arial" w:cs="Arial"/>
          <w:color w:val="000000"/>
          <w:sz w:val="20"/>
          <w:szCs w:val="20"/>
        </w:rPr>
        <w:t>,</w:t>
      </w:r>
    </w:p>
    <w:p w:rsidR="0053623E" w:rsidRPr="007F78A2" w:rsidRDefault="0053623E" w:rsidP="007F78A2">
      <w:pPr>
        <w:pStyle w:val="Odstavekseznama"/>
        <w:numPr>
          <w:ilvl w:val="0"/>
          <w:numId w:val="12"/>
        </w:numPr>
        <w:ind w:left="1276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7F78A2">
        <w:rPr>
          <w:rFonts w:ascii="Arial" w:hAnsi="Arial" w:cs="Arial"/>
          <w:color w:val="000000"/>
          <w:sz w:val="20"/>
          <w:szCs w:val="20"/>
        </w:rPr>
        <w:t>celotno obdobje namakanja in obdobje intenzivnega namakanja za prevladujočo kmetijsko rastlino,</w:t>
      </w:r>
    </w:p>
    <w:p w:rsidR="0053623E" w:rsidRPr="007F78A2" w:rsidRDefault="0053623E" w:rsidP="007F78A2">
      <w:pPr>
        <w:pStyle w:val="Odstavekseznama"/>
        <w:numPr>
          <w:ilvl w:val="0"/>
          <w:numId w:val="12"/>
        </w:numPr>
        <w:ind w:left="1276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7F78A2">
        <w:rPr>
          <w:rFonts w:ascii="Arial" w:hAnsi="Arial" w:cs="Arial"/>
          <w:color w:val="000000"/>
          <w:sz w:val="20"/>
          <w:szCs w:val="20"/>
        </w:rPr>
        <w:t>način merjenja količine porabljene vode,</w:t>
      </w:r>
    </w:p>
    <w:p w:rsidR="00060125" w:rsidRPr="007F78A2" w:rsidRDefault="0053623E" w:rsidP="007F78A2">
      <w:pPr>
        <w:pStyle w:val="Odstavekseznama"/>
        <w:numPr>
          <w:ilvl w:val="0"/>
          <w:numId w:val="12"/>
        </w:numPr>
        <w:ind w:left="1276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7F78A2">
        <w:rPr>
          <w:rFonts w:ascii="Arial" w:hAnsi="Arial" w:cs="Arial"/>
          <w:color w:val="000000"/>
          <w:sz w:val="20"/>
          <w:szCs w:val="20"/>
        </w:rPr>
        <w:t xml:space="preserve">izračun potencialnega prihranka vode pri </w:t>
      </w:r>
      <w:r w:rsidR="004A2DF5" w:rsidRPr="007F78A2">
        <w:rPr>
          <w:rFonts w:ascii="Arial" w:hAnsi="Arial" w:cs="Arial"/>
          <w:color w:val="000000"/>
          <w:sz w:val="20"/>
          <w:szCs w:val="20"/>
        </w:rPr>
        <w:t>posodobitvi rastlinjak</w:t>
      </w:r>
      <w:r w:rsidR="00060125" w:rsidRPr="007F78A2">
        <w:rPr>
          <w:rFonts w:ascii="Arial" w:hAnsi="Arial" w:cs="Arial"/>
          <w:color w:val="000000"/>
          <w:sz w:val="20"/>
          <w:szCs w:val="20"/>
        </w:rPr>
        <w:t>ov,</w:t>
      </w:r>
    </w:p>
    <w:p w:rsidR="0053623E" w:rsidRPr="007F78A2" w:rsidRDefault="00060125" w:rsidP="007F78A2">
      <w:pPr>
        <w:pStyle w:val="Odstavekseznama"/>
        <w:numPr>
          <w:ilvl w:val="0"/>
          <w:numId w:val="12"/>
        </w:numPr>
        <w:ind w:left="1276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7F78A2">
        <w:rPr>
          <w:rFonts w:ascii="Arial" w:hAnsi="Arial" w:cs="Arial"/>
          <w:color w:val="000000"/>
          <w:sz w:val="20"/>
          <w:szCs w:val="20"/>
        </w:rPr>
        <w:t>načrt strojnih inštalacij za rabo vode v rastlinjaku</w:t>
      </w:r>
      <w:r w:rsidR="00617BC7" w:rsidRPr="007F78A2">
        <w:rPr>
          <w:rFonts w:ascii="Arial" w:hAnsi="Arial" w:cs="Arial"/>
          <w:color w:val="000000"/>
          <w:sz w:val="20"/>
          <w:szCs w:val="20"/>
        </w:rPr>
        <w:t xml:space="preserve"> in</w:t>
      </w:r>
    </w:p>
    <w:p w:rsidR="00EB6449" w:rsidRDefault="00EB6449" w:rsidP="007F78A2">
      <w:pPr>
        <w:spacing w:after="0"/>
        <w:ind w:left="709" w:hanging="709"/>
        <w:jc w:val="both"/>
        <w:rPr>
          <w:rFonts w:ascii="Arial" w:hAnsi="Arial" w:cs="Arial"/>
          <w:color w:val="000000"/>
          <w:sz w:val="20"/>
          <w:szCs w:val="20"/>
        </w:rPr>
      </w:pPr>
    </w:p>
    <w:p w:rsidR="0053623E" w:rsidRPr="00EB6449" w:rsidRDefault="00617BC7" w:rsidP="007F78A2">
      <w:pPr>
        <w:spacing w:after="0"/>
        <w:ind w:left="709" w:hanging="709"/>
        <w:jc w:val="both"/>
        <w:rPr>
          <w:rFonts w:ascii="Arial" w:hAnsi="Arial" w:cs="Arial"/>
          <w:color w:val="000000"/>
          <w:sz w:val="20"/>
          <w:szCs w:val="20"/>
        </w:rPr>
      </w:pPr>
      <w:r w:rsidRPr="00EB6449">
        <w:rPr>
          <w:rFonts w:ascii="Arial" w:hAnsi="Arial" w:cs="Arial"/>
          <w:color w:val="000000"/>
          <w:sz w:val="20"/>
          <w:szCs w:val="20"/>
        </w:rPr>
        <w:t xml:space="preserve">3. </w:t>
      </w:r>
      <w:r w:rsidR="007F78A2">
        <w:rPr>
          <w:rFonts w:ascii="Arial" w:hAnsi="Arial" w:cs="Arial"/>
          <w:color w:val="000000"/>
          <w:sz w:val="20"/>
          <w:szCs w:val="20"/>
        </w:rPr>
        <w:tab/>
      </w:r>
      <w:r w:rsidRPr="00EB6449">
        <w:rPr>
          <w:rFonts w:ascii="Arial" w:hAnsi="Arial" w:cs="Arial"/>
          <w:color w:val="000000"/>
          <w:sz w:val="20"/>
          <w:szCs w:val="20"/>
        </w:rPr>
        <w:t>p</w:t>
      </w:r>
      <w:r w:rsidR="0053623E" w:rsidRPr="00EB6449">
        <w:rPr>
          <w:rFonts w:ascii="Arial" w:hAnsi="Arial" w:cs="Arial"/>
          <w:color w:val="000000"/>
          <w:sz w:val="20"/>
          <w:szCs w:val="20"/>
        </w:rPr>
        <w:t>ovečanje proizvodne učinkovitosti:</w:t>
      </w:r>
    </w:p>
    <w:p w:rsidR="0053623E" w:rsidRPr="00EB6449" w:rsidRDefault="00791C1E" w:rsidP="007F78A2">
      <w:pPr>
        <w:spacing w:after="0"/>
        <w:ind w:left="1276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EB6449">
        <w:rPr>
          <w:rFonts w:ascii="Arial" w:hAnsi="Arial" w:cs="Arial"/>
          <w:color w:val="000000"/>
          <w:sz w:val="20"/>
          <w:szCs w:val="20"/>
        </w:rPr>
        <w:t>–</w:t>
      </w:r>
      <w:r w:rsidR="007F78A2">
        <w:rPr>
          <w:rFonts w:ascii="Arial" w:hAnsi="Arial" w:cs="Arial"/>
          <w:color w:val="000000"/>
          <w:sz w:val="20"/>
          <w:szCs w:val="20"/>
        </w:rPr>
        <w:tab/>
      </w:r>
      <w:r w:rsidR="004A2DF5" w:rsidRPr="00EB6449">
        <w:rPr>
          <w:rFonts w:ascii="Arial" w:hAnsi="Arial" w:cs="Arial"/>
          <w:color w:val="000000"/>
          <w:sz w:val="20"/>
          <w:szCs w:val="20"/>
        </w:rPr>
        <w:t xml:space="preserve">poraba vode </w:t>
      </w:r>
      <w:r w:rsidR="00C769B5" w:rsidRPr="00EB6449">
        <w:rPr>
          <w:rFonts w:ascii="Arial" w:hAnsi="Arial" w:cs="Arial"/>
          <w:color w:val="000000"/>
          <w:sz w:val="20"/>
          <w:szCs w:val="20"/>
        </w:rPr>
        <w:t xml:space="preserve">(l) </w:t>
      </w:r>
      <w:r w:rsidR="004A2DF5" w:rsidRPr="00EB6449">
        <w:rPr>
          <w:rFonts w:ascii="Arial" w:hAnsi="Arial" w:cs="Arial"/>
          <w:color w:val="000000"/>
          <w:sz w:val="20"/>
          <w:szCs w:val="20"/>
        </w:rPr>
        <w:t xml:space="preserve">na enoto pridelka (kg vrtnin, število sadik, </w:t>
      </w:r>
      <w:r w:rsidR="002A6ABC" w:rsidRPr="00EB6449">
        <w:rPr>
          <w:rFonts w:ascii="Arial" w:hAnsi="Arial" w:cs="Arial"/>
          <w:color w:val="000000"/>
          <w:sz w:val="20"/>
          <w:szCs w:val="20"/>
        </w:rPr>
        <w:t xml:space="preserve">število </w:t>
      </w:r>
      <w:r w:rsidR="00C769B5" w:rsidRPr="00EB6449">
        <w:rPr>
          <w:rFonts w:ascii="Arial" w:hAnsi="Arial" w:cs="Arial"/>
          <w:color w:val="000000"/>
          <w:sz w:val="20"/>
          <w:szCs w:val="20"/>
        </w:rPr>
        <w:t>okrasnih rastlin</w:t>
      </w:r>
      <w:proofErr w:type="gramStart"/>
      <w:r w:rsidR="00060125" w:rsidRPr="00EB6449">
        <w:rPr>
          <w:rFonts w:ascii="Arial" w:hAnsi="Arial" w:cs="Arial"/>
          <w:color w:val="000000"/>
          <w:sz w:val="20"/>
          <w:szCs w:val="20"/>
        </w:rPr>
        <w:t>,</w:t>
      </w:r>
      <w:proofErr w:type="gramEnd"/>
      <w:r w:rsidR="00060125" w:rsidRPr="00EB6449">
        <w:rPr>
          <w:rFonts w:ascii="Arial" w:hAnsi="Arial" w:cs="Arial"/>
          <w:color w:val="000000"/>
          <w:sz w:val="20"/>
          <w:szCs w:val="20"/>
        </w:rPr>
        <w:t xml:space="preserve"> ipd</w:t>
      </w:r>
      <w:r w:rsidR="00852DD2" w:rsidRPr="00EB6449">
        <w:rPr>
          <w:rFonts w:ascii="Arial" w:hAnsi="Arial" w:cs="Arial"/>
          <w:color w:val="000000"/>
          <w:sz w:val="20"/>
          <w:szCs w:val="20"/>
        </w:rPr>
        <w:t>.</w:t>
      </w:r>
      <w:r w:rsidR="00C769B5" w:rsidRPr="00EB6449">
        <w:rPr>
          <w:rFonts w:ascii="Arial" w:hAnsi="Arial" w:cs="Arial"/>
          <w:color w:val="000000"/>
          <w:sz w:val="20"/>
          <w:szCs w:val="20"/>
        </w:rPr>
        <w:t>)</w:t>
      </w:r>
      <w:r w:rsidR="0053623E" w:rsidRPr="00EB644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53623E" w:rsidRPr="00EB6449">
        <w:rPr>
          <w:rFonts w:ascii="Arial" w:hAnsi="Arial" w:cs="Arial"/>
          <w:color w:val="000000"/>
          <w:sz w:val="20"/>
          <w:szCs w:val="20"/>
        </w:rPr>
        <w:t>v</w:t>
      </w:r>
      <w:proofErr w:type="gramEnd"/>
      <w:r w:rsidR="0053623E" w:rsidRPr="00EB6449">
        <w:rPr>
          <w:rFonts w:ascii="Arial" w:hAnsi="Arial" w:cs="Arial"/>
          <w:color w:val="000000"/>
          <w:sz w:val="20"/>
          <w:szCs w:val="20"/>
        </w:rPr>
        <w:t xml:space="preserve"> petletnem obdobju po zaključku naložbe (povprečne količine in cena pridelkov),</w:t>
      </w:r>
    </w:p>
    <w:p w:rsidR="0053623E" w:rsidRPr="007F78A2" w:rsidRDefault="0053623E" w:rsidP="007F78A2">
      <w:pPr>
        <w:pStyle w:val="Odstavekseznama"/>
        <w:numPr>
          <w:ilvl w:val="0"/>
          <w:numId w:val="12"/>
        </w:numPr>
        <w:ind w:left="1276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7F78A2">
        <w:rPr>
          <w:rFonts w:ascii="Arial" w:hAnsi="Arial" w:cs="Arial"/>
          <w:color w:val="000000"/>
          <w:sz w:val="20"/>
          <w:szCs w:val="20"/>
        </w:rPr>
        <w:t>povečanje količine pridelkov in ocenjena vrednost v primeru posodobitve</w:t>
      </w:r>
      <w:r w:rsidR="00C769B5" w:rsidRPr="007F78A2">
        <w:rPr>
          <w:rFonts w:ascii="Arial" w:hAnsi="Arial" w:cs="Arial"/>
          <w:color w:val="000000"/>
          <w:sz w:val="20"/>
          <w:szCs w:val="20"/>
        </w:rPr>
        <w:t xml:space="preserve"> rastlinjakov</w:t>
      </w:r>
      <w:r w:rsidRPr="007F78A2">
        <w:rPr>
          <w:rFonts w:ascii="Arial" w:hAnsi="Arial" w:cs="Arial"/>
          <w:color w:val="000000"/>
          <w:sz w:val="20"/>
          <w:szCs w:val="20"/>
        </w:rPr>
        <w:t>,</w:t>
      </w:r>
    </w:p>
    <w:p w:rsidR="0053623E" w:rsidRPr="007F78A2" w:rsidRDefault="0053623E" w:rsidP="007F78A2">
      <w:pPr>
        <w:pStyle w:val="Odstavekseznama"/>
        <w:numPr>
          <w:ilvl w:val="0"/>
          <w:numId w:val="12"/>
        </w:numPr>
        <w:ind w:left="1276" w:hanging="567"/>
        <w:jc w:val="both"/>
        <w:rPr>
          <w:rFonts w:ascii="Arial" w:hAnsi="Arial" w:cs="Arial"/>
          <w:sz w:val="20"/>
        </w:rPr>
      </w:pPr>
      <w:r w:rsidRPr="007F78A2">
        <w:rPr>
          <w:rFonts w:ascii="Arial" w:hAnsi="Arial" w:cs="Arial"/>
          <w:color w:val="000000"/>
          <w:sz w:val="20"/>
          <w:szCs w:val="20"/>
        </w:rPr>
        <w:t xml:space="preserve">povečanje energetske učinkovitosti pri posodobitvi </w:t>
      </w:r>
      <w:r w:rsidR="004A2DF5" w:rsidRPr="007F78A2">
        <w:rPr>
          <w:rFonts w:ascii="Arial" w:hAnsi="Arial" w:cs="Arial"/>
          <w:color w:val="000000"/>
          <w:sz w:val="20"/>
          <w:szCs w:val="20"/>
        </w:rPr>
        <w:t>rastlinjak</w:t>
      </w:r>
      <w:r w:rsidR="002A6ABC" w:rsidRPr="007F78A2">
        <w:rPr>
          <w:rFonts w:ascii="Arial" w:hAnsi="Arial" w:cs="Arial"/>
          <w:color w:val="000000"/>
          <w:sz w:val="20"/>
          <w:szCs w:val="20"/>
        </w:rPr>
        <w:t>ov</w:t>
      </w:r>
      <w:r w:rsidRPr="007F78A2">
        <w:rPr>
          <w:rFonts w:ascii="Arial" w:hAnsi="Arial" w:cs="Arial"/>
          <w:color w:val="000000"/>
          <w:sz w:val="20"/>
          <w:szCs w:val="20"/>
        </w:rPr>
        <w:t>.</w:t>
      </w:r>
      <w:r w:rsidR="00EB7F9F" w:rsidRPr="007F78A2">
        <w:rPr>
          <w:rFonts w:ascii="Arial" w:hAnsi="Arial" w:cs="Arial"/>
          <w:color w:val="000000"/>
          <w:sz w:val="20"/>
          <w:szCs w:val="20"/>
        </w:rPr>
        <w:t>«.</w:t>
      </w:r>
    </w:p>
    <w:sectPr w:rsidR="0053623E" w:rsidRPr="007F78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E6D" w:rsidRDefault="00296E6D" w:rsidP="00CF7A39">
      <w:pPr>
        <w:spacing w:after="0" w:line="240" w:lineRule="auto"/>
      </w:pPr>
      <w:r>
        <w:separator/>
      </w:r>
    </w:p>
  </w:endnote>
  <w:endnote w:type="continuationSeparator" w:id="0">
    <w:p w:rsidR="00296E6D" w:rsidRDefault="00296E6D" w:rsidP="00CF7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A80" w:rsidRDefault="002A1A8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A39" w:rsidRDefault="00CF7A39">
    <w:pPr>
      <w:pStyle w:val="Nog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A80" w:rsidRDefault="002A1A8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E6D" w:rsidRDefault="00296E6D" w:rsidP="00CF7A39">
      <w:pPr>
        <w:spacing w:after="0" w:line="240" w:lineRule="auto"/>
      </w:pPr>
      <w:r>
        <w:separator/>
      </w:r>
    </w:p>
  </w:footnote>
  <w:footnote w:type="continuationSeparator" w:id="0">
    <w:p w:rsidR="00296E6D" w:rsidRDefault="00296E6D" w:rsidP="00CF7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A80" w:rsidRDefault="002A1A8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A80" w:rsidRDefault="002A1A8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A80" w:rsidRDefault="002A1A80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67FAE"/>
    <w:multiLevelType w:val="hybridMultilevel"/>
    <w:tmpl w:val="1C543C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07AA"/>
    <w:multiLevelType w:val="hybridMultilevel"/>
    <w:tmpl w:val="72DE22A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D497E"/>
    <w:multiLevelType w:val="hybridMultilevel"/>
    <w:tmpl w:val="693EF5F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9157FF"/>
    <w:multiLevelType w:val="hybridMultilevel"/>
    <w:tmpl w:val="D40ED0D4"/>
    <w:lvl w:ilvl="0" w:tplc="EA487AB4">
      <w:start w:val="5"/>
      <w:numFmt w:val="bullet"/>
      <w:lvlText w:val="-"/>
      <w:lvlJc w:val="left"/>
      <w:pPr>
        <w:ind w:left="1146" w:hanging="360"/>
      </w:pPr>
      <w:rPr>
        <w:rFonts w:ascii="Courier" w:eastAsia="Times New Roman" w:hAnsi="Courier" w:hint="default"/>
      </w:rPr>
    </w:lvl>
    <w:lvl w:ilvl="1" w:tplc="059A341A">
      <w:start w:val="1"/>
      <w:numFmt w:val="bullet"/>
      <w:lvlText w:val="–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54967A1"/>
    <w:multiLevelType w:val="hybridMultilevel"/>
    <w:tmpl w:val="D3E6D032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BE11E1"/>
    <w:multiLevelType w:val="hybridMultilevel"/>
    <w:tmpl w:val="0FD832DC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637A4E"/>
    <w:multiLevelType w:val="hybridMultilevel"/>
    <w:tmpl w:val="BB9855E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5B2025"/>
    <w:multiLevelType w:val="hybridMultilevel"/>
    <w:tmpl w:val="BCA6A5D6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208182D"/>
    <w:multiLevelType w:val="multilevel"/>
    <w:tmpl w:val="BB229DF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D3B5E"/>
    <w:multiLevelType w:val="hybridMultilevel"/>
    <w:tmpl w:val="8AF0B9D0"/>
    <w:lvl w:ilvl="0" w:tplc="4E2A2812">
      <w:start w:val="1"/>
      <w:numFmt w:val="bullet"/>
      <w:lvlText w:val="–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A534FAC"/>
    <w:multiLevelType w:val="hybridMultilevel"/>
    <w:tmpl w:val="A210D440"/>
    <w:lvl w:ilvl="0" w:tplc="07C0C842">
      <w:start w:val="1"/>
      <w:numFmt w:val="bullet"/>
      <w:lvlText w:val="-"/>
      <w:lvlJc w:val="left"/>
      <w:pPr>
        <w:ind w:left="151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1" w15:restartNumberingAfterBreak="0">
    <w:nsid w:val="6F695246"/>
    <w:multiLevelType w:val="hybridMultilevel"/>
    <w:tmpl w:val="1A28CE6C"/>
    <w:lvl w:ilvl="0" w:tplc="87100F8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4240013">
      <w:start w:val="1"/>
      <w:numFmt w:val="upperRoman"/>
      <w:lvlText w:val="%4."/>
      <w:lvlJc w:val="righ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1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CC9"/>
    <w:rsid w:val="00060125"/>
    <w:rsid w:val="000A72D8"/>
    <w:rsid w:val="000C1361"/>
    <w:rsid w:val="00296E6D"/>
    <w:rsid w:val="002A1A80"/>
    <w:rsid w:val="002A6ABC"/>
    <w:rsid w:val="00345B4D"/>
    <w:rsid w:val="00383684"/>
    <w:rsid w:val="00391855"/>
    <w:rsid w:val="00430AE1"/>
    <w:rsid w:val="004A2DF5"/>
    <w:rsid w:val="004F1F54"/>
    <w:rsid w:val="0053623E"/>
    <w:rsid w:val="00565AAA"/>
    <w:rsid w:val="005A671C"/>
    <w:rsid w:val="00617BC7"/>
    <w:rsid w:val="00725E70"/>
    <w:rsid w:val="00791C1E"/>
    <w:rsid w:val="007A7C41"/>
    <w:rsid w:val="007C6DBA"/>
    <w:rsid w:val="007F78A2"/>
    <w:rsid w:val="008040BB"/>
    <w:rsid w:val="00852DD2"/>
    <w:rsid w:val="0095555E"/>
    <w:rsid w:val="00997491"/>
    <w:rsid w:val="009A3CC9"/>
    <w:rsid w:val="00AF6551"/>
    <w:rsid w:val="00B11389"/>
    <w:rsid w:val="00C769B5"/>
    <w:rsid w:val="00CB498A"/>
    <w:rsid w:val="00CF7A39"/>
    <w:rsid w:val="00D92ABC"/>
    <w:rsid w:val="00DA31F7"/>
    <w:rsid w:val="00DE299D"/>
    <w:rsid w:val="00E51695"/>
    <w:rsid w:val="00EB6449"/>
    <w:rsid w:val="00EB7F9F"/>
    <w:rsid w:val="00F9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36361-DCD4-4D83-B9D8-3933D6C1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CF7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F7A39"/>
  </w:style>
  <w:style w:type="paragraph" w:styleId="Noga">
    <w:name w:val="footer"/>
    <w:basedOn w:val="Navaden"/>
    <w:link w:val="NogaZnak"/>
    <w:uiPriority w:val="99"/>
    <w:unhideWhenUsed/>
    <w:rsid w:val="00CF7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F7A3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F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F7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 Gruntar</dc:creator>
  <cp:lastModifiedBy>Maja Vokal</cp:lastModifiedBy>
  <cp:revision>4</cp:revision>
  <cp:lastPrinted>2020-06-05T13:20:00Z</cp:lastPrinted>
  <dcterms:created xsi:type="dcterms:W3CDTF">2020-06-18T13:46:00Z</dcterms:created>
  <dcterms:modified xsi:type="dcterms:W3CDTF">2020-06-18T13:56:00Z</dcterms:modified>
</cp:coreProperties>
</file>