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F8644B" w:rsidRDefault="00083998" w:rsidP="00F8644B">
      <w:pPr>
        <w:pStyle w:val="datumtevilka"/>
        <w:rPr>
          <w:rFonts w:cs="Arial"/>
          <w:color w:val="000000"/>
        </w:rPr>
      </w:pPr>
    </w:p>
    <w:p w:rsidR="00083998" w:rsidRPr="00F8644B" w:rsidRDefault="00083998" w:rsidP="00F8644B">
      <w:pPr>
        <w:pStyle w:val="datumtevilka"/>
      </w:pPr>
      <w:r w:rsidRPr="00F8644B">
        <w:rPr>
          <w:rFonts w:cs="Arial"/>
          <w:color w:val="000000"/>
        </w:rPr>
        <w:tab/>
      </w:r>
    </w:p>
    <w:p w:rsidR="007D75CF" w:rsidRPr="00F8644B" w:rsidRDefault="007D75CF" w:rsidP="00F8644B">
      <w:pPr>
        <w:pStyle w:val="datumtevilka"/>
      </w:pPr>
      <w:r w:rsidRPr="00F8644B">
        <w:t xml:space="preserve">Številka: </w:t>
      </w:r>
      <w:r w:rsidRPr="00F8644B">
        <w:tab/>
      </w:r>
      <w:r w:rsidR="00D97FCA" w:rsidRPr="00F8644B">
        <w:rPr>
          <w:rFonts w:cs="Arial"/>
          <w:color w:val="000000"/>
        </w:rPr>
        <w:t>63000-1/2022/2</w:t>
      </w:r>
    </w:p>
    <w:p w:rsidR="007D75CF" w:rsidRPr="00F8644B" w:rsidRDefault="00F65A4C" w:rsidP="00F8644B">
      <w:pPr>
        <w:pStyle w:val="datumtevilka"/>
      </w:pPr>
      <w:r w:rsidRPr="00F8644B">
        <w:rPr>
          <w:rFonts w:cs="Arial"/>
          <w:color w:val="000000"/>
        </w:rPr>
        <w:t>Datum:</w:t>
      </w:r>
      <w:r w:rsidR="00C250D5" w:rsidRPr="00F8644B">
        <w:t xml:space="preserve"> </w:t>
      </w:r>
      <w:r w:rsidR="00C250D5" w:rsidRPr="00F8644B">
        <w:tab/>
      </w:r>
      <w:r w:rsidR="00D97FCA" w:rsidRPr="00F8644B">
        <w:rPr>
          <w:rFonts w:cs="Arial"/>
          <w:color w:val="000000"/>
        </w:rPr>
        <w:t>18. 5. 2022</w:t>
      </w:r>
      <w:r w:rsidR="007D75CF" w:rsidRPr="00F8644B">
        <w:t xml:space="preserve"> </w:t>
      </w:r>
    </w:p>
    <w:p w:rsidR="007D75CF" w:rsidRDefault="007D75CF" w:rsidP="00F8644B">
      <w:pPr>
        <w:rPr>
          <w:szCs w:val="20"/>
        </w:rPr>
      </w:pPr>
    </w:p>
    <w:p w:rsidR="00CF558F" w:rsidRPr="00F8644B" w:rsidRDefault="00CF558F" w:rsidP="00F8644B">
      <w:pPr>
        <w:rPr>
          <w:szCs w:val="20"/>
        </w:rPr>
      </w:pPr>
    </w:p>
    <w:p w:rsidR="00295034" w:rsidRPr="00F8644B" w:rsidRDefault="00F8644B" w:rsidP="00CF5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iCs/>
          <w:szCs w:val="20"/>
        </w:rPr>
        <w:t xml:space="preserve">Na podlagi šestega odstavka 21. člena Zakona o Vladi Republike Slovenije (Uradni list RS, </w:t>
      </w:r>
      <w:r w:rsidR="00CF558F">
        <w:rPr>
          <w:rFonts w:cs="Arial"/>
          <w:iCs/>
          <w:szCs w:val="20"/>
        </w:rPr>
        <w:br/>
      </w:r>
      <w:r w:rsidRPr="00F8644B">
        <w:rPr>
          <w:rFonts w:cs="Arial"/>
          <w:iCs/>
          <w:szCs w:val="20"/>
        </w:rPr>
        <w:t xml:space="preserve">št. 24/05 – uradno prečiščeno besedilo, 109/08, 38/10 – ZUKN, 8/12, 21/13, 47/13 – ZDU-1G, 65/14 in 55/17), </w:t>
      </w:r>
      <w:r w:rsidRPr="00F8644B">
        <w:rPr>
          <w:rFonts w:cs="Arial"/>
          <w:color w:val="000000"/>
          <w:szCs w:val="20"/>
        </w:rPr>
        <w:t xml:space="preserve">33. člena Zakona o znanstvenoraziskovalni in inovacijski dejavnosti (Uradni list RS, št. 186/21) </w:t>
      </w:r>
      <w:r w:rsidRPr="00F8644B">
        <w:rPr>
          <w:rFonts w:cs="Arial"/>
          <w:bCs/>
          <w:color w:val="000000"/>
          <w:szCs w:val="20"/>
        </w:rPr>
        <w:t xml:space="preserve">in Resolucije o znanstvenoraziskovalni in inovacijski strategiji Slovenije 2030 </w:t>
      </w:r>
      <w:r w:rsidRPr="00F8644B">
        <w:rPr>
          <w:rFonts w:cs="Arial"/>
          <w:color w:val="000000"/>
          <w:szCs w:val="20"/>
        </w:rPr>
        <w:t xml:space="preserve">(Uradni list RS, št. 49/22) je Vlada Republike Slovenije </w:t>
      </w:r>
      <w:r w:rsidR="00295034" w:rsidRPr="00F8644B">
        <w:rPr>
          <w:rFonts w:cs="Arial"/>
          <w:color w:val="000000"/>
          <w:szCs w:val="20"/>
        </w:rPr>
        <w:t xml:space="preserve">na </w:t>
      </w:r>
      <w:r w:rsidR="00D97FCA" w:rsidRPr="00F8644B">
        <w:rPr>
          <w:rFonts w:cs="Arial"/>
          <w:color w:val="000000"/>
          <w:szCs w:val="20"/>
        </w:rPr>
        <w:t>378. dopisni seji</w:t>
      </w:r>
      <w:r w:rsidR="00295034" w:rsidRPr="00F8644B">
        <w:rPr>
          <w:rFonts w:cs="Arial"/>
          <w:color w:val="000000"/>
          <w:szCs w:val="20"/>
        </w:rPr>
        <w:t xml:space="preserve"> dne </w:t>
      </w:r>
      <w:r w:rsidRPr="00F8644B">
        <w:rPr>
          <w:rFonts w:cs="Arial"/>
          <w:color w:val="000000"/>
          <w:szCs w:val="20"/>
        </w:rPr>
        <w:t>18. 5. 2022</w:t>
      </w:r>
      <w:r w:rsidR="00295034" w:rsidRPr="00F8644B">
        <w:rPr>
          <w:rFonts w:cs="Arial"/>
          <w:color w:val="000000"/>
          <w:szCs w:val="20"/>
        </w:rPr>
        <w:t xml:space="preserve"> pod točko </w:t>
      </w:r>
      <w:r w:rsidR="002E38DF">
        <w:rPr>
          <w:rFonts w:cs="Arial"/>
          <w:color w:val="000000"/>
          <w:szCs w:val="20"/>
        </w:rPr>
        <w:t>4</w:t>
      </w:r>
      <w:bookmarkStart w:id="0" w:name="_GoBack"/>
      <w:bookmarkEnd w:id="0"/>
      <w:r w:rsidR="00295034" w:rsidRPr="00F8644B">
        <w:rPr>
          <w:rFonts w:cs="Arial"/>
          <w:color w:val="000000"/>
          <w:szCs w:val="20"/>
        </w:rPr>
        <w:t xml:space="preserve"> sprejela naslednji</w:t>
      </w:r>
    </w:p>
    <w:p w:rsidR="00083998" w:rsidRPr="00F8644B" w:rsidRDefault="00083998" w:rsidP="00F8644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 xml:space="preserve">S K L E P </w:t>
      </w:r>
      <w:r w:rsidR="00661505" w:rsidRPr="00F8644B">
        <w:rPr>
          <w:rFonts w:cs="Arial"/>
          <w:color w:val="000000"/>
          <w:szCs w:val="20"/>
        </w:rPr>
        <w:t>:</w:t>
      </w:r>
    </w:p>
    <w:p w:rsidR="00083998" w:rsidRPr="00F8644B" w:rsidRDefault="00083998" w:rsidP="00F864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8644B" w:rsidRPr="00F8644B" w:rsidRDefault="00F8644B" w:rsidP="00F8644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</w:rPr>
      </w:pPr>
      <w:r w:rsidRPr="00F8644B">
        <w:rPr>
          <w:rFonts w:cs="Arial"/>
          <w:iCs/>
          <w:szCs w:val="20"/>
        </w:rPr>
        <w:t xml:space="preserve">Vlada Republike Slovenije je sprejela Načrt razvoja raziskovalne infrastrukture 2030 </w:t>
      </w:r>
      <w:r w:rsidR="00CF558F">
        <w:rPr>
          <w:rFonts w:cs="Arial"/>
          <w:iCs/>
          <w:szCs w:val="20"/>
        </w:rPr>
        <w:br/>
      </w:r>
      <w:r w:rsidRPr="00F8644B">
        <w:rPr>
          <w:rFonts w:cs="Arial"/>
          <w:iCs/>
          <w:szCs w:val="20"/>
        </w:rPr>
        <w:t>(NRRI 2030).</w:t>
      </w:r>
    </w:p>
    <w:p w:rsidR="00083998" w:rsidRPr="00F8644B" w:rsidRDefault="00083998" w:rsidP="00F8644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F8644B" w:rsidRDefault="004C6984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F8644B" w:rsidRDefault="004C6984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F8644B" w:rsidRDefault="00083998" w:rsidP="00F8644B">
      <w:pPr>
        <w:pStyle w:val="podpisi"/>
        <w:rPr>
          <w:rFonts w:cs="Arial"/>
          <w:color w:val="000000"/>
          <w:szCs w:val="20"/>
          <w:lang w:val="sl-SI"/>
        </w:rPr>
      </w:pPr>
      <w:r w:rsidRPr="00F8644B">
        <w:rPr>
          <w:szCs w:val="20"/>
          <w:lang w:val="sl-SI"/>
        </w:rPr>
        <w:tab/>
      </w:r>
    </w:p>
    <w:p w:rsidR="001B0AFF" w:rsidRPr="00F8644B" w:rsidRDefault="00D97FCA" w:rsidP="00F8644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F8644B">
        <w:rPr>
          <w:rFonts w:cs="Arial"/>
          <w:color w:val="000000"/>
          <w:szCs w:val="20"/>
        </w:rPr>
        <w:t>Mag. Petra Aleksandra Marolt Vajda</w:t>
      </w:r>
    </w:p>
    <w:p w:rsidR="001B0AFF" w:rsidRPr="00F8644B" w:rsidRDefault="00D97FCA" w:rsidP="00F8644B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namestnica vršilke dolžnosti generalnega sekretarja</w:t>
      </w:r>
    </w:p>
    <w:p w:rsidR="00083998" w:rsidRDefault="00083998" w:rsidP="00F8644B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CF558F" w:rsidRPr="00F8644B" w:rsidRDefault="00CF558F" w:rsidP="00F8644B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F8644B" w:rsidRDefault="00083998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644B" w:rsidRPr="00F8644B" w:rsidRDefault="00F8644B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644B" w:rsidRPr="00F8644B" w:rsidRDefault="00F8644B" w:rsidP="00F8644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Priloga:</w:t>
      </w:r>
    </w:p>
    <w:p w:rsidR="00083998" w:rsidRPr="00CF558F" w:rsidRDefault="00CF558F" w:rsidP="00CF558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CF558F">
        <w:rPr>
          <w:rFonts w:cs="Arial"/>
          <w:color w:val="000000"/>
          <w:szCs w:val="20"/>
        </w:rPr>
        <w:t>Načrt razvoja raziskovalne infrastrukture 2030 (NRRI 2030)</w:t>
      </w:r>
    </w:p>
    <w:p w:rsidR="00CF558F" w:rsidRDefault="00CF558F" w:rsidP="00F8644B">
      <w:pPr>
        <w:tabs>
          <w:tab w:val="left" w:pos="5570"/>
        </w:tabs>
        <w:autoSpaceDE w:val="0"/>
        <w:autoSpaceDN w:val="0"/>
        <w:adjustRightInd w:val="0"/>
        <w:rPr>
          <w:rFonts w:cs="Arial"/>
          <w:iCs/>
          <w:szCs w:val="20"/>
        </w:rPr>
      </w:pPr>
    </w:p>
    <w:p w:rsidR="00CF558F" w:rsidRPr="00F8644B" w:rsidRDefault="00CF558F" w:rsidP="00F8644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F8644B" w:rsidRDefault="00CF63B0" w:rsidP="00F864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Prejmejo:</w:t>
      </w:r>
    </w:p>
    <w:p w:rsidR="00D97FCA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Ministrstvo za izobraževanje, znanost in šport</w:t>
      </w:r>
    </w:p>
    <w:p w:rsidR="00D97FCA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Ministrstvo za zunanje zadeve</w:t>
      </w:r>
    </w:p>
    <w:p w:rsidR="00D97FCA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Ministrstvo za finance</w:t>
      </w:r>
    </w:p>
    <w:p w:rsidR="00D97FCA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Služba Vlade Republike Slovenije za razvoj in evropsko kohezijsko politiko</w:t>
      </w:r>
    </w:p>
    <w:p w:rsidR="00D97FCA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F8644B">
        <w:rPr>
          <w:rFonts w:cs="Arial"/>
          <w:color w:val="000000"/>
          <w:szCs w:val="20"/>
        </w:rPr>
        <w:t>Služba Vlade Republike Slovenije za zakonodajo</w:t>
      </w:r>
    </w:p>
    <w:p w:rsidR="005E5C99" w:rsidRPr="00F8644B" w:rsidRDefault="00D97FCA" w:rsidP="00F8644B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szCs w:val="20"/>
        </w:rPr>
      </w:pPr>
      <w:r w:rsidRPr="00F8644B">
        <w:rPr>
          <w:rFonts w:cs="Arial"/>
          <w:color w:val="000000"/>
          <w:szCs w:val="20"/>
        </w:rPr>
        <w:t>Urad Vlade Republ</w:t>
      </w:r>
      <w:r w:rsidR="00F8644B" w:rsidRPr="00F8644B">
        <w:rPr>
          <w:rFonts w:cs="Arial"/>
          <w:color w:val="000000"/>
          <w:szCs w:val="20"/>
        </w:rPr>
        <w:t>ike Slovenije za komuniciranje</w:t>
      </w:r>
    </w:p>
    <w:sectPr w:rsidR="005E5C99" w:rsidRPr="00F8644B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FC3" w:rsidRDefault="00387FC3">
      <w:r>
        <w:separator/>
      </w:r>
    </w:p>
  </w:endnote>
  <w:endnote w:type="continuationSeparator" w:id="0">
    <w:p w:rsidR="00387FC3" w:rsidRDefault="0038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FC3" w:rsidRDefault="00387FC3">
      <w:r>
        <w:separator/>
      </w:r>
    </w:p>
  </w:footnote>
  <w:footnote w:type="continuationSeparator" w:id="0">
    <w:p w:rsidR="00387FC3" w:rsidRDefault="00387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55" w:rsidRDefault="00412F5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E38DF"/>
    <w:rsid w:val="003124D6"/>
    <w:rsid w:val="00321395"/>
    <w:rsid w:val="00355384"/>
    <w:rsid w:val="003636BF"/>
    <w:rsid w:val="00371442"/>
    <w:rsid w:val="003845B4"/>
    <w:rsid w:val="00387B1A"/>
    <w:rsid w:val="00387FC3"/>
    <w:rsid w:val="003A2C95"/>
    <w:rsid w:val="003C5EE5"/>
    <w:rsid w:val="003E1C74"/>
    <w:rsid w:val="00412F55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05C78"/>
    <w:rsid w:val="00625AE6"/>
    <w:rsid w:val="00632253"/>
    <w:rsid w:val="00642714"/>
    <w:rsid w:val="006455CE"/>
    <w:rsid w:val="00655841"/>
    <w:rsid w:val="00661505"/>
    <w:rsid w:val="00666133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B68CD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558F"/>
    <w:rsid w:val="00CF63B0"/>
    <w:rsid w:val="00D04605"/>
    <w:rsid w:val="00D248DE"/>
    <w:rsid w:val="00D364BC"/>
    <w:rsid w:val="00D47F15"/>
    <w:rsid w:val="00D8542D"/>
    <w:rsid w:val="00D97FCA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8644B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Patricija Hvale Perc</cp:lastModifiedBy>
  <cp:revision>5</cp:revision>
  <cp:lastPrinted>2010-07-16T08:41:00Z</cp:lastPrinted>
  <dcterms:created xsi:type="dcterms:W3CDTF">2022-05-18T05:50:00Z</dcterms:created>
  <dcterms:modified xsi:type="dcterms:W3CDTF">2022-05-18T09:17:00Z</dcterms:modified>
</cp:coreProperties>
</file>