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9C016" w14:textId="77777777" w:rsidR="007D75CF" w:rsidRPr="00723C44" w:rsidRDefault="00723C44" w:rsidP="00723C44">
      <w:pPr>
        <w:jc w:val="right"/>
        <w:rPr>
          <w:b/>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p>
    <w:p w14:paraId="067ADBCB" w14:textId="77777777"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14:paraId="1210D4C4" w14:textId="77777777" w:rsidTr="00B876EB">
        <w:trPr>
          <w:gridAfter w:val="3"/>
          <w:wAfter w:w="3087" w:type="dxa"/>
          <w:trHeight w:val="265"/>
        </w:trPr>
        <w:tc>
          <w:tcPr>
            <w:tcW w:w="6076" w:type="dxa"/>
            <w:gridSpan w:val="2"/>
          </w:tcPr>
          <w:p w14:paraId="324EBF62" w14:textId="3BDA0667" w:rsidR="00BE1017" w:rsidRPr="00BE1017" w:rsidRDefault="00BE1017" w:rsidP="00AC1F37">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 xml:space="preserve">Številka: </w:t>
            </w:r>
            <w:r w:rsidR="00493C15">
              <w:rPr>
                <w:rFonts w:cs="Arial"/>
                <w:szCs w:val="20"/>
                <w:lang w:val="sl-SI" w:eastAsia="sl-SI"/>
              </w:rPr>
              <w:t>5611-</w:t>
            </w:r>
            <w:r w:rsidR="004A1409">
              <w:rPr>
                <w:rFonts w:cs="Arial"/>
                <w:szCs w:val="20"/>
                <w:lang w:val="sl-SI" w:eastAsia="sl-SI"/>
              </w:rPr>
              <w:t>27</w:t>
            </w:r>
            <w:r w:rsidR="00905319">
              <w:rPr>
                <w:rFonts w:cs="Arial"/>
                <w:szCs w:val="20"/>
                <w:lang w:val="sl-SI" w:eastAsia="sl-SI"/>
              </w:rPr>
              <w:t>/202</w:t>
            </w:r>
            <w:r w:rsidR="00AC1F37">
              <w:rPr>
                <w:rFonts w:cs="Arial"/>
                <w:szCs w:val="20"/>
                <w:lang w:val="sl-SI" w:eastAsia="sl-SI"/>
              </w:rPr>
              <w:t>1</w:t>
            </w:r>
            <w:r w:rsidR="00EA49E2">
              <w:rPr>
                <w:rFonts w:cs="Arial"/>
                <w:szCs w:val="20"/>
                <w:lang w:val="sl-SI" w:eastAsia="sl-SI"/>
              </w:rPr>
              <w:t>/</w:t>
            </w:r>
            <w:r w:rsidR="008F684E">
              <w:rPr>
                <w:rFonts w:cs="Arial"/>
                <w:szCs w:val="20"/>
                <w:lang w:val="sl-SI" w:eastAsia="sl-SI"/>
              </w:rPr>
              <w:t>4</w:t>
            </w:r>
          </w:p>
        </w:tc>
      </w:tr>
      <w:tr w:rsidR="00BE1017" w:rsidRPr="00BE1017" w14:paraId="0211E927" w14:textId="77777777" w:rsidTr="00B876EB">
        <w:trPr>
          <w:gridAfter w:val="3"/>
          <w:wAfter w:w="3087" w:type="dxa"/>
          <w:trHeight w:val="265"/>
        </w:trPr>
        <w:tc>
          <w:tcPr>
            <w:tcW w:w="6076" w:type="dxa"/>
            <w:gridSpan w:val="2"/>
          </w:tcPr>
          <w:p w14:paraId="2ABF2597" w14:textId="2ECF38F1" w:rsidR="00BE1017" w:rsidRPr="00BE1017" w:rsidRDefault="00C6414E" w:rsidP="004B3B18">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r w:rsidR="004B3B18">
              <w:rPr>
                <w:rFonts w:cs="Arial"/>
                <w:szCs w:val="20"/>
                <w:lang w:val="sl-SI" w:eastAsia="sl-SI"/>
              </w:rPr>
              <w:t>5</w:t>
            </w:r>
            <w:r w:rsidR="005816D0">
              <w:rPr>
                <w:rFonts w:cs="Arial"/>
                <w:szCs w:val="20"/>
                <w:lang w:val="sl-SI" w:eastAsia="sl-SI"/>
              </w:rPr>
              <w:t xml:space="preserve">. </w:t>
            </w:r>
            <w:r w:rsidR="004B3B18">
              <w:rPr>
                <w:rFonts w:cs="Arial"/>
                <w:szCs w:val="20"/>
                <w:lang w:val="sl-SI" w:eastAsia="sl-SI"/>
              </w:rPr>
              <w:t>maja</w:t>
            </w:r>
            <w:r w:rsidR="00493C15">
              <w:rPr>
                <w:rFonts w:cs="Arial"/>
                <w:szCs w:val="20"/>
                <w:lang w:val="sl-SI" w:eastAsia="sl-SI"/>
              </w:rPr>
              <w:t xml:space="preserve"> 202</w:t>
            </w:r>
            <w:r w:rsidR="00905319">
              <w:rPr>
                <w:rFonts w:cs="Arial"/>
                <w:szCs w:val="20"/>
                <w:lang w:val="sl-SI" w:eastAsia="sl-SI"/>
              </w:rPr>
              <w:t>1</w:t>
            </w:r>
          </w:p>
        </w:tc>
      </w:tr>
      <w:tr w:rsidR="00BE1017" w:rsidRPr="00493C15" w14:paraId="5F5CF55A" w14:textId="77777777" w:rsidTr="00B876EB">
        <w:trPr>
          <w:gridAfter w:val="3"/>
          <w:wAfter w:w="3087" w:type="dxa"/>
          <w:trHeight w:val="265"/>
        </w:trPr>
        <w:tc>
          <w:tcPr>
            <w:tcW w:w="6076" w:type="dxa"/>
            <w:gridSpan w:val="2"/>
          </w:tcPr>
          <w:p w14:paraId="042A21BD" w14:textId="57E3A1A5" w:rsidR="00BE1017" w:rsidRPr="00BE1017" w:rsidRDefault="00F0621F" w:rsidP="00BE1017">
            <w:pPr>
              <w:overflowPunct w:val="0"/>
              <w:autoSpaceDE w:val="0"/>
              <w:autoSpaceDN w:val="0"/>
              <w:adjustRightInd w:val="0"/>
              <w:textAlignment w:val="baseline"/>
              <w:rPr>
                <w:rFonts w:cs="Arial"/>
                <w:szCs w:val="20"/>
                <w:lang w:val="sl-SI" w:eastAsia="sl-SI"/>
              </w:rPr>
            </w:pPr>
            <w:r>
              <w:rPr>
                <w:rFonts w:cs="Arial"/>
                <w:iCs/>
                <w:szCs w:val="20"/>
                <w:lang w:val="sl-SI" w:eastAsia="sl-SI"/>
              </w:rPr>
              <w:t>EVA 2021</w:t>
            </w:r>
            <w:r w:rsidR="00905319">
              <w:rPr>
                <w:rFonts w:cs="Arial"/>
                <w:iCs/>
                <w:szCs w:val="20"/>
                <w:lang w:val="sl-SI" w:eastAsia="sl-SI"/>
              </w:rPr>
              <w:t>-1811-00</w:t>
            </w:r>
            <w:r w:rsidR="002059D9">
              <w:rPr>
                <w:rFonts w:cs="Arial"/>
                <w:iCs/>
                <w:szCs w:val="20"/>
                <w:lang w:val="sl-SI" w:eastAsia="sl-SI"/>
              </w:rPr>
              <w:t>07</w:t>
            </w:r>
          </w:p>
        </w:tc>
      </w:tr>
      <w:tr w:rsidR="00BE1017" w:rsidRPr="00BE1017" w14:paraId="10E106E9" w14:textId="77777777" w:rsidTr="00B876EB">
        <w:trPr>
          <w:gridAfter w:val="3"/>
          <w:wAfter w:w="3087" w:type="dxa"/>
          <w:trHeight w:val="1046"/>
        </w:trPr>
        <w:tc>
          <w:tcPr>
            <w:tcW w:w="6076" w:type="dxa"/>
            <w:gridSpan w:val="2"/>
          </w:tcPr>
          <w:p w14:paraId="0C3D562E" w14:textId="77777777" w:rsidR="00BE1017" w:rsidRPr="00BE1017" w:rsidRDefault="00BE1017" w:rsidP="00BE1017">
            <w:pPr>
              <w:rPr>
                <w:rFonts w:eastAsia="Calibri" w:cs="Arial"/>
                <w:szCs w:val="20"/>
                <w:lang w:val="sl-SI"/>
              </w:rPr>
            </w:pPr>
          </w:p>
          <w:p w14:paraId="281FDAC2" w14:textId="77777777"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14:paraId="69181938" w14:textId="77777777" w:rsidR="00BE1017" w:rsidRPr="00BE1017" w:rsidRDefault="0095540C" w:rsidP="00BE1017">
            <w:pPr>
              <w:rPr>
                <w:rFonts w:eastAsia="Calibri" w:cs="Arial"/>
                <w:szCs w:val="20"/>
                <w:lang w:val="sl-SI"/>
              </w:rPr>
            </w:pPr>
            <w:hyperlink r:id="rId8" w:history="1">
              <w:r w:rsidR="00BE1017" w:rsidRPr="00BE1017">
                <w:rPr>
                  <w:rFonts w:eastAsia="Calibri" w:cs="Arial"/>
                  <w:color w:val="0000FF"/>
                  <w:szCs w:val="20"/>
                  <w:u w:val="single"/>
                  <w:lang w:val="sl-SI"/>
                </w:rPr>
                <w:t>Gp.gs@gov.si</w:t>
              </w:r>
            </w:hyperlink>
          </w:p>
          <w:p w14:paraId="5C8C63E4" w14:textId="77777777" w:rsidR="00BE1017" w:rsidRPr="00BE1017" w:rsidRDefault="00BE1017" w:rsidP="00BE1017">
            <w:pPr>
              <w:rPr>
                <w:rFonts w:eastAsia="Calibri" w:cs="Arial"/>
                <w:szCs w:val="20"/>
                <w:lang w:val="sl-SI"/>
              </w:rPr>
            </w:pPr>
          </w:p>
        </w:tc>
      </w:tr>
      <w:tr w:rsidR="00BE1017" w:rsidRPr="00BE1017" w14:paraId="691E70BC" w14:textId="77777777" w:rsidTr="00B876EB">
        <w:trPr>
          <w:gridAfter w:val="1"/>
          <w:wAfter w:w="30" w:type="dxa"/>
          <w:trHeight w:val="265"/>
        </w:trPr>
        <w:tc>
          <w:tcPr>
            <w:tcW w:w="9133" w:type="dxa"/>
            <w:gridSpan w:val="4"/>
          </w:tcPr>
          <w:p w14:paraId="23D2CD65" w14:textId="5E848BA1" w:rsidR="00BE1017" w:rsidRPr="00905319" w:rsidRDefault="00BE1017" w:rsidP="005B6DC9">
            <w:pPr>
              <w:suppressAutoHyphens/>
              <w:overflowPunct w:val="0"/>
              <w:autoSpaceDE w:val="0"/>
              <w:autoSpaceDN w:val="0"/>
              <w:adjustRightInd w:val="0"/>
              <w:ind w:left="1051" w:hanging="1051"/>
              <w:jc w:val="both"/>
              <w:textAlignment w:val="baseline"/>
              <w:rPr>
                <w:rFonts w:cs="Arial"/>
                <w:b/>
                <w:szCs w:val="20"/>
                <w:lang w:val="sl-SI" w:eastAsia="sl-SI"/>
              </w:rPr>
            </w:pPr>
            <w:r w:rsidRPr="00905319">
              <w:rPr>
                <w:rFonts w:cs="Arial"/>
                <w:b/>
                <w:szCs w:val="20"/>
                <w:lang w:val="sl-SI" w:eastAsia="sl-SI"/>
              </w:rPr>
              <w:t xml:space="preserve">ZADEVA: </w:t>
            </w:r>
            <w:r w:rsidR="005043E4" w:rsidRPr="00905319">
              <w:rPr>
                <w:rFonts w:cs="Arial"/>
                <w:b/>
                <w:szCs w:val="20"/>
                <w:lang w:val="sl-SI" w:eastAsia="sl-SI"/>
              </w:rPr>
              <w:t xml:space="preserve"> </w:t>
            </w:r>
            <w:r w:rsidR="00905319" w:rsidRPr="00905319">
              <w:rPr>
                <w:rFonts w:cs="Arial"/>
                <w:b/>
                <w:color w:val="000000"/>
                <w:szCs w:val="20"/>
                <w:lang w:val="sl-SI" w:eastAsia="sl-SI"/>
              </w:rPr>
              <w:t xml:space="preserve">Uredba o ratifikaciji </w:t>
            </w:r>
            <w:r w:rsidR="00F23C2A">
              <w:rPr>
                <w:rFonts w:cs="Arial"/>
                <w:b/>
                <w:color w:val="000000"/>
                <w:szCs w:val="20"/>
                <w:lang w:val="sl-SI" w:eastAsia="sl-SI"/>
              </w:rPr>
              <w:t xml:space="preserve">Sporazuma </w:t>
            </w:r>
            <w:r w:rsidR="00122B6D">
              <w:rPr>
                <w:rFonts w:cs="Arial"/>
                <w:b/>
                <w:color w:val="000000"/>
                <w:szCs w:val="20"/>
                <w:lang w:val="sl-SI" w:eastAsia="sl-SI"/>
              </w:rPr>
              <w:t xml:space="preserve">o sodelovanju </w:t>
            </w:r>
            <w:r w:rsidR="00F23C2A">
              <w:rPr>
                <w:rFonts w:cs="Arial"/>
                <w:b/>
                <w:color w:val="000000"/>
                <w:szCs w:val="20"/>
                <w:lang w:val="sl-SI" w:eastAsia="sl-SI"/>
              </w:rPr>
              <w:t xml:space="preserve">med </w:t>
            </w:r>
            <w:r w:rsidR="005B6DC9">
              <w:rPr>
                <w:rFonts w:cs="Arial"/>
                <w:b/>
                <w:color w:val="000000"/>
                <w:szCs w:val="20"/>
                <w:lang w:val="sl-SI" w:eastAsia="sl-SI"/>
              </w:rPr>
              <w:t>Vlado Republike Slovenije in Svetom ministrov Republike Albanije o "Postavitvi modularne stavbe za izobraževalne namene – donacija Republike Slovenije Republiki Albaniji po potresu novembra 2019"</w:t>
            </w:r>
            <w:r w:rsidR="00905319" w:rsidRPr="00905319">
              <w:rPr>
                <w:rFonts w:cs="Arial"/>
                <w:b/>
                <w:color w:val="000000"/>
                <w:szCs w:val="20"/>
                <w:lang w:val="sl-SI" w:eastAsia="sl-SI"/>
              </w:rPr>
              <w:t xml:space="preserve"> </w:t>
            </w:r>
            <w:r w:rsidRPr="00905319">
              <w:rPr>
                <w:rFonts w:cs="Arial"/>
                <w:b/>
                <w:szCs w:val="20"/>
                <w:lang w:val="sl-SI" w:eastAsia="sl-SI"/>
              </w:rPr>
              <w:t xml:space="preserve">– predlog za obravnavo </w:t>
            </w:r>
          </w:p>
        </w:tc>
      </w:tr>
      <w:tr w:rsidR="00BE1017" w:rsidRPr="00BE1017" w14:paraId="2261C3A8" w14:textId="77777777" w:rsidTr="00B876EB">
        <w:trPr>
          <w:gridAfter w:val="1"/>
          <w:wAfter w:w="30" w:type="dxa"/>
          <w:trHeight w:val="265"/>
        </w:trPr>
        <w:tc>
          <w:tcPr>
            <w:tcW w:w="9133" w:type="dxa"/>
            <w:gridSpan w:val="4"/>
          </w:tcPr>
          <w:p w14:paraId="4FD7BC5B" w14:textId="77777777" w:rsidR="00BE1017" w:rsidRPr="00905319"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905319">
              <w:rPr>
                <w:rFonts w:cs="Arial"/>
                <w:b/>
                <w:szCs w:val="20"/>
                <w:lang w:val="sl-SI" w:eastAsia="sl-SI"/>
              </w:rPr>
              <w:t>1. Predlog sklepov vlade:</w:t>
            </w:r>
          </w:p>
        </w:tc>
      </w:tr>
      <w:tr w:rsidR="00BE1017" w:rsidRPr="0095540C" w14:paraId="179B5761" w14:textId="77777777" w:rsidTr="00B876EB">
        <w:trPr>
          <w:gridAfter w:val="1"/>
          <w:wAfter w:w="30" w:type="dxa"/>
          <w:trHeight w:val="3108"/>
        </w:trPr>
        <w:tc>
          <w:tcPr>
            <w:tcW w:w="9133" w:type="dxa"/>
            <w:gridSpan w:val="4"/>
          </w:tcPr>
          <w:p w14:paraId="1B9BBA48" w14:textId="09FCEDC0" w:rsidR="00493C15" w:rsidRDefault="00493C15" w:rsidP="00493C15">
            <w:pPr>
              <w:spacing w:after="120" w:line="240" w:lineRule="auto"/>
              <w:jc w:val="both"/>
              <w:rPr>
                <w:rFonts w:cs="Arial"/>
                <w:szCs w:val="20"/>
                <w:lang w:val="sl-SI"/>
              </w:rPr>
            </w:pPr>
            <w:r w:rsidRPr="001D2500">
              <w:rPr>
                <w:rFonts w:cs="Arial"/>
                <w:szCs w:val="20"/>
                <w:lang w:val="sl-SI"/>
              </w:rPr>
              <w:t xml:space="preserve">Na podlagi </w:t>
            </w:r>
            <w:r w:rsidR="00E81642">
              <w:rPr>
                <w:rFonts w:cs="Arial"/>
                <w:szCs w:val="20"/>
                <w:lang w:val="sl-SI"/>
              </w:rPr>
              <w:t>prve</w:t>
            </w:r>
            <w:r>
              <w:rPr>
                <w:rFonts w:cs="Arial"/>
                <w:szCs w:val="20"/>
                <w:lang w:val="sl-SI"/>
              </w:rPr>
              <w:t xml:space="preserve"> alineje šestega odstavka </w:t>
            </w:r>
            <w:r w:rsidRPr="001D2500">
              <w:rPr>
                <w:rFonts w:cs="Arial"/>
                <w:szCs w:val="20"/>
                <w:lang w:val="sl-SI"/>
              </w:rPr>
              <w:t>75. člena Zakona o zunanjih zadevah (Uradni list RS, št. 113/03 - uradno prečiščeno besedilo, 20/06 – ZNOMCMO, 76</w:t>
            </w:r>
            <w:r>
              <w:rPr>
                <w:rFonts w:cs="Arial"/>
                <w:szCs w:val="20"/>
                <w:lang w:val="sl-SI"/>
              </w:rPr>
              <w:t>/08, 108/09, 80/10 – ZUTD,</w:t>
            </w:r>
            <w:r w:rsidRPr="001D2500">
              <w:rPr>
                <w:rFonts w:cs="Arial"/>
                <w:szCs w:val="20"/>
                <w:lang w:val="sl-SI"/>
              </w:rPr>
              <w:t xml:space="preserve"> 31/15</w:t>
            </w:r>
            <w:r>
              <w:rPr>
                <w:rFonts w:cs="Arial"/>
                <w:szCs w:val="20"/>
                <w:lang w:val="sl-SI"/>
              </w:rPr>
              <w:t xml:space="preserve"> in </w:t>
            </w:r>
            <w:r>
              <w:rPr>
                <w:iCs/>
                <w:lang w:val="sl-SI"/>
              </w:rPr>
              <w:t>30/18 - ZKZaš</w:t>
            </w:r>
            <w:r w:rsidRPr="001D2500">
              <w:rPr>
                <w:rFonts w:cs="Arial"/>
                <w:szCs w:val="20"/>
                <w:lang w:val="sl-SI"/>
              </w:rPr>
              <w:t>) je Vlada Republike Slovenije na .......... seji dne ........... sprejela naslednji sklep:</w:t>
            </w:r>
          </w:p>
          <w:p w14:paraId="4046231D" w14:textId="77777777" w:rsidR="00493C15" w:rsidRPr="00713967" w:rsidRDefault="00493C15" w:rsidP="00493C15">
            <w:pPr>
              <w:spacing w:line="240" w:lineRule="atLeast"/>
              <w:rPr>
                <w:rFonts w:cs="Arial"/>
                <w:bCs/>
                <w:color w:val="FF0000"/>
                <w:szCs w:val="20"/>
                <w:lang w:val="sl-SI"/>
              </w:rPr>
            </w:pPr>
          </w:p>
          <w:p w14:paraId="5DBDE9E6" w14:textId="583A908D" w:rsidR="00493C15" w:rsidRPr="005B6DC9" w:rsidRDefault="00493C15" w:rsidP="005B6DC9">
            <w:pPr>
              <w:pStyle w:val="NoSpacing"/>
              <w:spacing w:line="276" w:lineRule="auto"/>
              <w:jc w:val="both"/>
              <w:rPr>
                <w:rFonts w:ascii="Arial" w:hAnsi="Arial" w:cs="Arial"/>
                <w:sz w:val="20"/>
                <w:szCs w:val="20"/>
              </w:rPr>
            </w:pPr>
            <w:r w:rsidRPr="005B6DC9">
              <w:rPr>
                <w:rFonts w:ascii="Arial" w:hAnsi="Arial" w:cs="Arial"/>
                <w:sz w:val="20"/>
                <w:szCs w:val="20"/>
              </w:rPr>
              <w:t xml:space="preserve">Vlada Republike Slovenije je </w:t>
            </w:r>
            <w:r w:rsidRPr="005B6DC9">
              <w:rPr>
                <w:rFonts w:ascii="Arial" w:hAnsi="Arial" w:cs="Arial"/>
                <w:color w:val="000000"/>
                <w:sz w:val="20"/>
                <w:szCs w:val="20"/>
              </w:rPr>
              <w:t xml:space="preserve">izdala </w:t>
            </w:r>
            <w:r w:rsidR="005B6DC9" w:rsidRPr="005B6DC9">
              <w:rPr>
                <w:rFonts w:ascii="Arial" w:hAnsi="Arial" w:cs="Arial"/>
                <w:color w:val="000000"/>
                <w:sz w:val="20"/>
                <w:szCs w:val="20"/>
                <w:lang w:eastAsia="sl-SI"/>
              </w:rPr>
              <w:t xml:space="preserve">Uredbo o ratifikaciji Sporazuma </w:t>
            </w:r>
            <w:r w:rsidR="00C65888">
              <w:rPr>
                <w:rFonts w:ascii="Arial" w:hAnsi="Arial" w:cs="Arial"/>
                <w:color w:val="000000"/>
                <w:sz w:val="20"/>
                <w:szCs w:val="20"/>
                <w:lang w:eastAsia="sl-SI"/>
              </w:rPr>
              <w:t xml:space="preserve">o sodelovanju </w:t>
            </w:r>
            <w:r w:rsidR="005B6DC9" w:rsidRPr="005B6DC9">
              <w:rPr>
                <w:rFonts w:ascii="Arial" w:hAnsi="Arial" w:cs="Arial"/>
                <w:color w:val="000000"/>
                <w:sz w:val="20"/>
                <w:szCs w:val="20"/>
                <w:lang w:eastAsia="sl-SI"/>
              </w:rPr>
              <w:t>med Vlado Republike Slovenije in Svetom ministrov Republike Albanije o "Postavitvi modularne stavbe za izobraževalne namene – donacija Republike Slovenije Republiki Albaniji po potresu novembra 2019"</w:t>
            </w:r>
            <w:r w:rsidRPr="005B6DC9">
              <w:rPr>
                <w:rFonts w:ascii="Arial" w:hAnsi="Arial" w:cs="Arial"/>
                <w:sz w:val="20"/>
                <w:szCs w:val="20"/>
              </w:rPr>
              <w:t xml:space="preserve">, sklenjenega </w:t>
            </w:r>
            <w:r w:rsidR="00905319" w:rsidRPr="005B6DC9">
              <w:rPr>
                <w:rFonts w:ascii="Arial" w:hAnsi="Arial" w:cs="Arial"/>
                <w:sz w:val="20"/>
                <w:szCs w:val="20"/>
              </w:rPr>
              <w:t xml:space="preserve">v </w:t>
            </w:r>
            <w:r w:rsidR="005B6DC9" w:rsidRPr="005B6DC9">
              <w:rPr>
                <w:rFonts w:ascii="Arial" w:hAnsi="Arial" w:cs="Arial"/>
                <w:sz w:val="20"/>
                <w:szCs w:val="20"/>
              </w:rPr>
              <w:t>Tirani 31</w:t>
            </w:r>
            <w:r w:rsidR="00E64BF7" w:rsidRPr="005B6DC9">
              <w:rPr>
                <w:rFonts w:ascii="Arial" w:hAnsi="Arial" w:cs="Arial"/>
                <w:sz w:val="20"/>
                <w:szCs w:val="20"/>
              </w:rPr>
              <w:t xml:space="preserve">. </w:t>
            </w:r>
            <w:r w:rsidR="005B6DC9" w:rsidRPr="005B6DC9">
              <w:rPr>
                <w:rFonts w:ascii="Arial" w:hAnsi="Arial" w:cs="Arial"/>
                <w:sz w:val="20"/>
                <w:szCs w:val="20"/>
              </w:rPr>
              <w:t>decembra</w:t>
            </w:r>
            <w:r w:rsidR="00E64BF7" w:rsidRPr="005B6DC9">
              <w:rPr>
                <w:rFonts w:ascii="Arial" w:hAnsi="Arial" w:cs="Arial"/>
                <w:sz w:val="20"/>
                <w:szCs w:val="20"/>
              </w:rPr>
              <w:t xml:space="preserve"> 2020</w:t>
            </w:r>
            <w:r w:rsidRPr="005B6DC9">
              <w:rPr>
                <w:rFonts w:ascii="Arial" w:hAnsi="Arial" w:cs="Arial"/>
                <w:sz w:val="20"/>
                <w:szCs w:val="20"/>
              </w:rPr>
              <w:t>, in jo objavi v Uradnem listu Republike Slovenije.</w:t>
            </w:r>
          </w:p>
          <w:p w14:paraId="59C2F8A4" w14:textId="77777777" w:rsidR="00493C15" w:rsidRPr="00BE6BA2" w:rsidRDefault="00493C15" w:rsidP="00493C15">
            <w:pPr>
              <w:spacing w:line="240" w:lineRule="atLeast"/>
              <w:ind w:left="720"/>
              <w:jc w:val="both"/>
              <w:rPr>
                <w:rFonts w:cs="Arial"/>
                <w:bCs/>
                <w:szCs w:val="20"/>
                <w:lang w:val="sl-SI"/>
              </w:rPr>
            </w:pPr>
          </w:p>
          <w:p w14:paraId="27C98E7C" w14:textId="6026387E" w:rsidR="00493C15" w:rsidRPr="00BE6BA2" w:rsidRDefault="00493C15" w:rsidP="00493C15">
            <w:pPr>
              <w:spacing w:line="240" w:lineRule="atLeast"/>
              <w:jc w:val="both"/>
              <w:rPr>
                <w:rFonts w:cs="Arial"/>
                <w:bCs/>
                <w:szCs w:val="20"/>
                <w:lang w:val="sl-SI"/>
              </w:rPr>
            </w:pPr>
            <w:r w:rsidRPr="00BE6BA2">
              <w:rPr>
                <w:rFonts w:cs="Arial"/>
                <w:bCs/>
                <w:szCs w:val="20"/>
                <w:lang w:val="sl-SI"/>
              </w:rPr>
              <w:t>Sklep prejme</w:t>
            </w:r>
            <w:r w:rsidR="005B6DC9">
              <w:rPr>
                <w:rFonts w:cs="Arial"/>
                <w:bCs/>
                <w:szCs w:val="20"/>
                <w:lang w:val="sl-SI"/>
              </w:rPr>
              <w:t>ta</w:t>
            </w:r>
            <w:r w:rsidRPr="00BE6BA2">
              <w:rPr>
                <w:rFonts w:cs="Arial"/>
                <w:bCs/>
                <w:szCs w:val="20"/>
                <w:lang w:val="sl-SI"/>
              </w:rPr>
              <w:t xml:space="preserve">: </w:t>
            </w:r>
          </w:p>
          <w:p w14:paraId="5CC398EE" w14:textId="77777777" w:rsidR="00E072B1" w:rsidRDefault="00493C15" w:rsidP="00493C15">
            <w:pPr>
              <w:spacing w:line="240" w:lineRule="atLeast"/>
              <w:jc w:val="both"/>
              <w:rPr>
                <w:rFonts w:cs="Arial"/>
                <w:bCs/>
                <w:szCs w:val="20"/>
                <w:lang w:val="sl-SI"/>
              </w:rPr>
            </w:pPr>
            <w:r w:rsidRPr="00BE6BA2">
              <w:rPr>
                <w:rFonts w:cs="Arial"/>
                <w:bCs/>
                <w:szCs w:val="20"/>
                <w:lang w:val="sl-SI"/>
              </w:rPr>
              <w:t>- Ministrstvo za zunanje zadeve</w:t>
            </w:r>
            <w:r w:rsidR="00E072B1">
              <w:rPr>
                <w:rFonts w:cs="Arial"/>
                <w:bCs/>
                <w:szCs w:val="20"/>
                <w:lang w:val="sl-SI"/>
              </w:rPr>
              <w:t>,</w:t>
            </w:r>
          </w:p>
          <w:p w14:paraId="7A6BFBE4" w14:textId="0D286180" w:rsidR="00493C15" w:rsidRDefault="00E072B1" w:rsidP="00493C15">
            <w:pPr>
              <w:spacing w:line="240" w:lineRule="atLeast"/>
              <w:jc w:val="both"/>
              <w:rPr>
                <w:rFonts w:cs="Arial"/>
                <w:bCs/>
                <w:szCs w:val="20"/>
                <w:lang w:val="sl-SI"/>
              </w:rPr>
            </w:pPr>
            <w:r>
              <w:rPr>
                <w:rFonts w:cs="Arial"/>
                <w:bCs/>
                <w:szCs w:val="20"/>
                <w:lang w:val="sl-SI"/>
              </w:rPr>
              <w:t>- Ministrstvo za gospodarski razvoj in tehnologijo</w:t>
            </w:r>
            <w:r w:rsidR="00C6414E">
              <w:rPr>
                <w:rFonts w:cs="Arial"/>
                <w:bCs/>
                <w:szCs w:val="20"/>
                <w:lang w:val="sl-SI"/>
              </w:rPr>
              <w:t>.</w:t>
            </w:r>
          </w:p>
          <w:p w14:paraId="1BAB59A9" w14:textId="77777777" w:rsidR="00BE1017" w:rsidRPr="00BE6BA2" w:rsidRDefault="00BE1017" w:rsidP="00A821AE">
            <w:pPr>
              <w:spacing w:line="240" w:lineRule="atLeast"/>
              <w:jc w:val="both"/>
              <w:rPr>
                <w:rFonts w:cs="Arial"/>
                <w:bCs/>
                <w:i/>
                <w:color w:val="FF0000"/>
                <w:szCs w:val="20"/>
                <w:lang w:val="sl-SI"/>
              </w:rPr>
            </w:pPr>
          </w:p>
        </w:tc>
      </w:tr>
      <w:tr w:rsidR="00B876EB" w:rsidRPr="0095540C" w14:paraId="1F838087" w14:textId="77777777" w:rsidTr="00B876EB">
        <w:tc>
          <w:tcPr>
            <w:tcW w:w="9163" w:type="dxa"/>
            <w:gridSpan w:val="5"/>
          </w:tcPr>
          <w:p w14:paraId="3D73D372"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14:paraId="2DCE8E9E" w14:textId="77777777" w:rsidTr="00B876EB">
        <w:tc>
          <w:tcPr>
            <w:tcW w:w="9163" w:type="dxa"/>
            <w:gridSpan w:val="5"/>
          </w:tcPr>
          <w:p w14:paraId="12E672CB" w14:textId="77777777" w:rsidR="00B876EB" w:rsidRPr="00B876EB" w:rsidRDefault="00493C15"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B876EB" w14:paraId="4AA227C1" w14:textId="77777777" w:rsidTr="00B876EB">
        <w:tc>
          <w:tcPr>
            <w:tcW w:w="9163" w:type="dxa"/>
            <w:gridSpan w:val="5"/>
          </w:tcPr>
          <w:p w14:paraId="68421811"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B876EB" w:rsidRPr="0095540C" w14:paraId="48EFC9EF" w14:textId="77777777" w:rsidTr="00B876EB">
        <w:tc>
          <w:tcPr>
            <w:tcW w:w="9163" w:type="dxa"/>
            <w:gridSpan w:val="5"/>
          </w:tcPr>
          <w:p w14:paraId="49DC0050" w14:textId="58D04082" w:rsidR="00493C15" w:rsidRDefault="00493C15" w:rsidP="00393B48">
            <w:pPr>
              <w:numPr>
                <w:ilvl w:val="0"/>
                <w:numId w:val="7"/>
              </w:numPr>
              <w:tabs>
                <w:tab w:val="clear" w:pos="720"/>
                <w:tab w:val="left" w:pos="0"/>
              </w:tabs>
              <w:spacing w:line="276" w:lineRule="auto"/>
              <w:ind w:left="626" w:hanging="266"/>
              <w:jc w:val="both"/>
              <w:rPr>
                <w:rFonts w:cs="Arial"/>
                <w:szCs w:val="20"/>
                <w:lang w:val="sl-SI"/>
              </w:rPr>
            </w:pPr>
            <w:r>
              <w:rPr>
                <w:rFonts w:cs="Arial"/>
                <w:szCs w:val="20"/>
              </w:rPr>
              <w:t>d</w:t>
            </w:r>
            <w:r>
              <w:rPr>
                <w:rFonts w:cs="Arial"/>
                <w:szCs w:val="20"/>
                <w:lang w:val="sl-SI"/>
              </w:rPr>
              <w:t>r. Marko Rakovec</w:t>
            </w:r>
            <w:r w:rsidRPr="001D1BC1">
              <w:rPr>
                <w:rFonts w:cs="Arial"/>
                <w:szCs w:val="20"/>
                <w:lang w:val="sl-SI"/>
              </w:rPr>
              <w:t xml:space="preserve">, </w:t>
            </w:r>
            <w:r>
              <w:rPr>
                <w:rFonts w:cs="Arial"/>
                <w:szCs w:val="20"/>
                <w:lang w:val="sl-SI"/>
              </w:rPr>
              <w:t>generaln</w:t>
            </w:r>
            <w:r w:rsidR="00E072B1">
              <w:rPr>
                <w:rFonts w:cs="Arial"/>
                <w:szCs w:val="20"/>
                <w:lang w:val="sl-SI"/>
              </w:rPr>
              <w:t>i</w:t>
            </w:r>
            <w:r w:rsidRPr="001D1BC1">
              <w:rPr>
                <w:rFonts w:cs="Arial"/>
                <w:szCs w:val="20"/>
                <w:lang w:val="sl-SI"/>
              </w:rPr>
              <w:t xml:space="preserve"> direktor Direktorata za </w:t>
            </w:r>
            <w:r>
              <w:rPr>
                <w:rFonts w:cs="Arial"/>
                <w:szCs w:val="20"/>
                <w:lang w:val="sl-SI"/>
              </w:rPr>
              <w:t xml:space="preserve">mednarodno pravo in zaščito interesov </w:t>
            </w:r>
            <w:r w:rsidR="00C36205">
              <w:rPr>
                <w:rFonts w:cs="Arial"/>
                <w:szCs w:val="20"/>
                <w:lang w:val="sl-SI"/>
              </w:rPr>
              <w:t xml:space="preserve">in glavni pravni svetovalec </w:t>
            </w:r>
            <w:r w:rsidR="00C6414E">
              <w:rPr>
                <w:rFonts w:cs="Arial"/>
                <w:szCs w:val="20"/>
                <w:lang w:val="sl-SI"/>
              </w:rPr>
              <w:t xml:space="preserve">na </w:t>
            </w:r>
            <w:r w:rsidRPr="001D1BC1">
              <w:rPr>
                <w:rFonts w:cs="Arial"/>
                <w:szCs w:val="20"/>
                <w:lang w:val="sl-SI"/>
              </w:rPr>
              <w:t>Ministrstv</w:t>
            </w:r>
            <w:r w:rsidR="00C6414E">
              <w:rPr>
                <w:rFonts w:cs="Arial"/>
                <w:szCs w:val="20"/>
                <w:lang w:val="sl-SI"/>
              </w:rPr>
              <w:t>u</w:t>
            </w:r>
            <w:r w:rsidRPr="001D1BC1">
              <w:rPr>
                <w:rFonts w:cs="Arial"/>
                <w:szCs w:val="20"/>
                <w:lang w:val="sl-SI"/>
              </w:rPr>
              <w:t xml:space="preserve"> za zunanje zadeve,</w:t>
            </w:r>
          </w:p>
          <w:p w14:paraId="0CD7AC0B" w14:textId="650D3337" w:rsidR="00B876EB" w:rsidRPr="00B876EB" w:rsidRDefault="000418F8" w:rsidP="006D23F7">
            <w:pPr>
              <w:numPr>
                <w:ilvl w:val="0"/>
                <w:numId w:val="7"/>
              </w:numPr>
              <w:tabs>
                <w:tab w:val="clear" w:pos="720"/>
                <w:tab w:val="left" w:pos="0"/>
              </w:tabs>
              <w:spacing w:line="276" w:lineRule="auto"/>
              <w:ind w:left="626" w:hanging="266"/>
              <w:jc w:val="both"/>
              <w:rPr>
                <w:rFonts w:cs="Arial"/>
                <w:iCs/>
                <w:szCs w:val="20"/>
                <w:lang w:val="sl-SI" w:eastAsia="sl-SI"/>
              </w:rPr>
            </w:pPr>
            <w:r>
              <w:rPr>
                <w:szCs w:val="20"/>
                <w:lang w:val="sl-SI"/>
              </w:rPr>
              <w:t>Mateja Štrumelj-Piškur</w:t>
            </w:r>
            <w:r w:rsidRPr="00707C04">
              <w:rPr>
                <w:szCs w:val="20"/>
                <w:lang w:val="sl-SI"/>
              </w:rPr>
              <w:t>, vodj</w:t>
            </w:r>
            <w:r>
              <w:rPr>
                <w:szCs w:val="20"/>
                <w:lang w:val="sl-SI"/>
              </w:rPr>
              <w:t>a</w:t>
            </w:r>
            <w:r w:rsidRPr="00707C04">
              <w:rPr>
                <w:szCs w:val="20"/>
                <w:lang w:val="sl-SI"/>
              </w:rPr>
              <w:t xml:space="preserve"> Sektorja za mednarodno pravo </w:t>
            </w:r>
            <w:r>
              <w:rPr>
                <w:szCs w:val="20"/>
                <w:lang w:val="sl-SI"/>
              </w:rPr>
              <w:t xml:space="preserve">na </w:t>
            </w:r>
            <w:r w:rsidRPr="00707C04">
              <w:rPr>
                <w:szCs w:val="20"/>
                <w:lang w:val="sl-SI"/>
              </w:rPr>
              <w:t>Ministrstv</w:t>
            </w:r>
            <w:r>
              <w:rPr>
                <w:szCs w:val="20"/>
                <w:lang w:val="sl-SI"/>
              </w:rPr>
              <w:t>u</w:t>
            </w:r>
            <w:r w:rsidRPr="00707C04">
              <w:rPr>
                <w:szCs w:val="20"/>
                <w:lang w:val="sl-SI"/>
              </w:rPr>
              <w:t xml:space="preserve"> za zunanje</w:t>
            </w:r>
            <w:r>
              <w:rPr>
                <w:szCs w:val="20"/>
                <w:lang w:val="sl-SI"/>
              </w:rPr>
              <w:t xml:space="preserve"> zadeve.</w:t>
            </w:r>
          </w:p>
        </w:tc>
      </w:tr>
      <w:tr w:rsidR="00B876EB" w:rsidRPr="0095540C" w14:paraId="76A8CAB6" w14:textId="77777777" w:rsidTr="00B876EB">
        <w:tc>
          <w:tcPr>
            <w:tcW w:w="9163" w:type="dxa"/>
            <w:gridSpan w:val="5"/>
          </w:tcPr>
          <w:p w14:paraId="3222A88C"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876EB" w:rsidRPr="00493C15" w14:paraId="71E3B6CE" w14:textId="77777777" w:rsidTr="00B876EB">
        <w:tc>
          <w:tcPr>
            <w:tcW w:w="9163" w:type="dxa"/>
            <w:gridSpan w:val="5"/>
          </w:tcPr>
          <w:p w14:paraId="4475AFBD" w14:textId="77777777" w:rsidR="00B876EB" w:rsidRPr="00B876EB" w:rsidRDefault="00493C15"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493C15" w14:paraId="4E9F6D35" w14:textId="77777777" w:rsidTr="00B876EB">
        <w:tc>
          <w:tcPr>
            <w:tcW w:w="9163" w:type="dxa"/>
            <w:gridSpan w:val="5"/>
          </w:tcPr>
          <w:p w14:paraId="47E8F22C" w14:textId="77777777"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B876EB" w14:paraId="48FB632D" w14:textId="77777777" w:rsidTr="00B876EB">
        <w:tc>
          <w:tcPr>
            <w:tcW w:w="9163" w:type="dxa"/>
            <w:gridSpan w:val="5"/>
          </w:tcPr>
          <w:p w14:paraId="552D6152" w14:textId="77777777" w:rsidR="00B876EB" w:rsidRPr="00B876EB" w:rsidRDefault="00493C15" w:rsidP="00B876EB">
            <w:pPr>
              <w:overflowPunct w:val="0"/>
              <w:autoSpaceDE w:val="0"/>
              <w:autoSpaceDN w:val="0"/>
              <w:adjustRightInd w:val="0"/>
              <w:jc w:val="both"/>
              <w:textAlignment w:val="baseline"/>
              <w:rPr>
                <w:rFonts w:cs="Arial"/>
                <w:b/>
                <w:szCs w:val="20"/>
                <w:lang w:val="sl-SI" w:eastAsia="sl-SI"/>
              </w:rPr>
            </w:pPr>
            <w:r>
              <w:rPr>
                <w:rFonts w:cs="Arial"/>
                <w:iCs/>
                <w:szCs w:val="20"/>
                <w:lang w:val="sl-SI" w:eastAsia="sl-SI"/>
              </w:rPr>
              <w:t>/</w:t>
            </w:r>
          </w:p>
        </w:tc>
      </w:tr>
      <w:tr w:rsidR="00B876EB" w:rsidRPr="00B876EB" w14:paraId="1C035892" w14:textId="77777777" w:rsidTr="00B876EB">
        <w:tc>
          <w:tcPr>
            <w:tcW w:w="9163" w:type="dxa"/>
            <w:gridSpan w:val="5"/>
          </w:tcPr>
          <w:p w14:paraId="6F188DC3" w14:textId="77777777"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B876EB" w:rsidRPr="0095540C" w14:paraId="65B62704" w14:textId="77777777" w:rsidTr="00B876EB">
        <w:tc>
          <w:tcPr>
            <w:tcW w:w="9163" w:type="dxa"/>
            <w:gridSpan w:val="5"/>
          </w:tcPr>
          <w:p w14:paraId="03D62789" w14:textId="5C17F952" w:rsidR="008B76C0" w:rsidRDefault="008B76C0" w:rsidP="008B76C0">
            <w:pPr>
              <w:autoSpaceDE w:val="0"/>
              <w:autoSpaceDN w:val="0"/>
              <w:adjustRightInd w:val="0"/>
              <w:spacing w:line="276" w:lineRule="auto"/>
              <w:jc w:val="both"/>
              <w:rPr>
                <w:rFonts w:cs="Arial"/>
                <w:szCs w:val="20"/>
                <w:lang w:val="sl-SI" w:eastAsia="sl-SI"/>
              </w:rPr>
            </w:pPr>
            <w:r>
              <w:rPr>
                <w:rFonts w:cs="Arial"/>
                <w:szCs w:val="20"/>
                <w:lang w:val="sl-SI" w:eastAsia="sl-SI"/>
              </w:rPr>
              <w:t xml:space="preserve">Vlada Republike Slovenije je 3. 12. 2020 sprejela pobudo za sklenitev </w:t>
            </w:r>
            <w:r w:rsidRPr="00E81642">
              <w:rPr>
                <w:rFonts w:cs="Arial"/>
                <w:color w:val="000000"/>
                <w:szCs w:val="20"/>
                <w:lang w:val="sl-SI" w:eastAsia="sl-SI"/>
              </w:rPr>
              <w:t>Sporazum</w:t>
            </w:r>
            <w:r>
              <w:rPr>
                <w:rFonts w:cs="Arial"/>
                <w:color w:val="000000"/>
                <w:szCs w:val="20"/>
                <w:lang w:val="sl-SI" w:eastAsia="sl-SI"/>
              </w:rPr>
              <w:t>a</w:t>
            </w:r>
            <w:r w:rsidRPr="00E81642">
              <w:rPr>
                <w:rFonts w:cs="Arial"/>
                <w:color w:val="000000"/>
                <w:szCs w:val="20"/>
                <w:lang w:val="sl-SI" w:eastAsia="sl-SI"/>
              </w:rPr>
              <w:t xml:space="preserve"> </w:t>
            </w:r>
            <w:r>
              <w:rPr>
                <w:rFonts w:cs="Arial"/>
                <w:color w:val="000000"/>
                <w:szCs w:val="20"/>
                <w:lang w:val="sl-SI" w:eastAsia="sl-SI"/>
              </w:rPr>
              <w:t xml:space="preserve">o sodelovanju </w:t>
            </w:r>
            <w:r w:rsidRPr="00E81642">
              <w:rPr>
                <w:rFonts w:cs="Arial"/>
                <w:color w:val="000000"/>
                <w:szCs w:val="20"/>
                <w:lang w:val="sl-SI" w:eastAsia="sl-SI"/>
              </w:rPr>
              <w:t>med Vlado Republike Slovenije in Svetom ministrov Republike Albanije o "Postavitvi modularne stavbe za izobraževalne namene – donacija Republike Slovenije Republiki Albaniji po potresu novembra 2019"</w:t>
            </w:r>
            <w:r>
              <w:rPr>
                <w:rFonts w:cs="Arial"/>
                <w:color w:val="000000"/>
                <w:szCs w:val="20"/>
                <w:lang w:val="sl-SI" w:eastAsia="sl-SI"/>
              </w:rPr>
              <w:t>. Sporazum je bil podpisan v Tirani 31. decembra 2020.</w:t>
            </w:r>
          </w:p>
          <w:p w14:paraId="49B7784D" w14:textId="77777777" w:rsidR="008B76C0" w:rsidRPr="00E81642" w:rsidRDefault="008B76C0" w:rsidP="008B76C0">
            <w:pPr>
              <w:autoSpaceDE w:val="0"/>
              <w:autoSpaceDN w:val="0"/>
              <w:adjustRightInd w:val="0"/>
              <w:spacing w:line="276" w:lineRule="auto"/>
              <w:jc w:val="both"/>
              <w:rPr>
                <w:rFonts w:cs="Arial"/>
                <w:szCs w:val="20"/>
                <w:lang w:val="sl-SI" w:eastAsia="sl-SI"/>
              </w:rPr>
            </w:pPr>
          </w:p>
          <w:p w14:paraId="43671C51" w14:textId="0AF0B2B5" w:rsidR="00B876EB" w:rsidRPr="00B876EB" w:rsidRDefault="008B76C0" w:rsidP="008B76C0">
            <w:pPr>
              <w:spacing w:line="276" w:lineRule="auto"/>
              <w:jc w:val="both"/>
              <w:rPr>
                <w:rFonts w:cs="Arial"/>
                <w:iCs/>
                <w:szCs w:val="20"/>
                <w:lang w:val="sl-SI" w:eastAsia="sl-SI"/>
              </w:rPr>
            </w:pPr>
            <w:r w:rsidRPr="00E81642">
              <w:rPr>
                <w:rFonts w:cs="Arial"/>
                <w:szCs w:val="20"/>
                <w:lang w:val="sl-SI" w:eastAsia="sl-SI"/>
              </w:rPr>
              <w:t>Cilj sporazuma o sodelovanju je urediti osnovna načela za izvedbo projekta postavitve modulne zgradbe za izobraževalne namene, ki predstavlja donacijo Republike Slovenije Republiki Al</w:t>
            </w:r>
            <w:r>
              <w:rPr>
                <w:rFonts w:cs="Arial"/>
                <w:szCs w:val="20"/>
                <w:lang w:val="sl-SI" w:eastAsia="sl-SI"/>
              </w:rPr>
              <w:t xml:space="preserve">baniji po potresu novembra 2019. </w:t>
            </w:r>
            <w:r w:rsidRPr="00E81642">
              <w:rPr>
                <w:rFonts w:cs="Arial"/>
                <w:szCs w:val="20"/>
                <w:lang w:val="sl-SI" w:eastAsia="sl-SI"/>
              </w:rPr>
              <w:t>Sporazum o sodelovanju določa, da albanske oblasti zagotovijo lokacijo za postavit</w:t>
            </w:r>
            <w:r>
              <w:rPr>
                <w:rFonts w:cs="Arial"/>
                <w:szCs w:val="20"/>
                <w:lang w:val="sl-SI" w:eastAsia="sl-SI"/>
              </w:rPr>
              <w:t>ev modularne šole (v kraju Nuajë v občini Krujë</w:t>
            </w:r>
            <w:r w:rsidRPr="00E81642">
              <w:rPr>
                <w:rFonts w:cs="Arial"/>
                <w:szCs w:val="20"/>
                <w:lang w:val="sl-SI" w:eastAsia="sl-SI"/>
              </w:rPr>
              <w:t xml:space="preserve">), ki bo skupaj s stroški izgradnje temeljev </w:t>
            </w:r>
            <w:r w:rsidRPr="00E81642">
              <w:rPr>
                <w:rFonts w:cs="Arial"/>
                <w:szCs w:val="20"/>
                <w:lang w:val="sl-SI" w:eastAsia="sl-SI"/>
              </w:rPr>
              <w:lastRenderedPageBreak/>
              <w:t>financirana iz donacijskih sredstev Republike Slovenije. Za izvedbo ostalih del v povezavi s tem objektom bodo sredstva zagotovljena s strani Sveta ministrov Republike Albanije.</w:t>
            </w:r>
          </w:p>
        </w:tc>
      </w:tr>
      <w:tr w:rsidR="00B876EB" w:rsidRPr="00B876EB" w14:paraId="5FCDBE8B" w14:textId="77777777" w:rsidTr="00B876EB">
        <w:tc>
          <w:tcPr>
            <w:tcW w:w="9163" w:type="dxa"/>
            <w:gridSpan w:val="5"/>
          </w:tcPr>
          <w:p w14:paraId="1803AB42" w14:textId="77777777"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6. Presoja posledic za:</w:t>
            </w:r>
          </w:p>
        </w:tc>
      </w:tr>
      <w:tr w:rsidR="00B876EB" w:rsidRPr="00B876EB" w14:paraId="500CAB1F" w14:textId="77777777" w:rsidTr="00B876EB">
        <w:tc>
          <w:tcPr>
            <w:tcW w:w="1448" w:type="dxa"/>
          </w:tcPr>
          <w:p w14:paraId="7313C3D8"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14:paraId="584D1E24" w14:textId="77777777"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14:paraId="218A41D7" w14:textId="534F3830" w:rsidR="00B876EB" w:rsidRPr="00B876EB" w:rsidRDefault="00E072B1" w:rsidP="00B876EB">
            <w:pPr>
              <w:overflowPunct w:val="0"/>
              <w:autoSpaceDE w:val="0"/>
              <w:autoSpaceDN w:val="0"/>
              <w:adjustRightInd w:val="0"/>
              <w:jc w:val="center"/>
              <w:textAlignment w:val="baseline"/>
              <w:rPr>
                <w:rFonts w:cs="Arial"/>
                <w:iCs/>
                <w:szCs w:val="20"/>
                <w:lang w:val="sl-SI" w:eastAsia="sl-SI"/>
              </w:rPr>
            </w:pPr>
            <w:r>
              <w:rPr>
                <w:rFonts w:cs="Arial"/>
                <w:iCs/>
                <w:szCs w:val="20"/>
                <w:lang w:val="sl-SI" w:eastAsia="sl-SI"/>
              </w:rPr>
              <w:t>DA</w:t>
            </w:r>
          </w:p>
        </w:tc>
      </w:tr>
      <w:tr w:rsidR="00B876EB" w:rsidRPr="00B876EB" w14:paraId="4A479873" w14:textId="77777777" w:rsidTr="00B876EB">
        <w:tc>
          <w:tcPr>
            <w:tcW w:w="1448" w:type="dxa"/>
          </w:tcPr>
          <w:p w14:paraId="110DB22F"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14:paraId="55797A75" w14:textId="77777777"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14:paraId="305BBBFD"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3F4132EF" w14:textId="77777777" w:rsidTr="00B876EB">
        <w:tc>
          <w:tcPr>
            <w:tcW w:w="1448" w:type="dxa"/>
          </w:tcPr>
          <w:p w14:paraId="37B04ED1"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14:paraId="01CC7601" w14:textId="77777777"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14:paraId="1BD7C22F" w14:textId="77777777"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14:paraId="15D94A63" w14:textId="77777777" w:rsidTr="00B876EB">
        <w:tc>
          <w:tcPr>
            <w:tcW w:w="1448" w:type="dxa"/>
          </w:tcPr>
          <w:p w14:paraId="434BCB99"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14:paraId="4DCE7F14"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14:paraId="05EDFB96"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5A6059A8" w14:textId="77777777" w:rsidTr="00B876EB">
        <w:tc>
          <w:tcPr>
            <w:tcW w:w="1448" w:type="dxa"/>
          </w:tcPr>
          <w:p w14:paraId="4C0787D7"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14:paraId="57F30EB5"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14:paraId="22881A29"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5268DE88" w14:textId="77777777" w:rsidTr="00B876EB">
        <w:tc>
          <w:tcPr>
            <w:tcW w:w="1448" w:type="dxa"/>
          </w:tcPr>
          <w:p w14:paraId="3D5C55CD"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14:paraId="1A547629"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14:paraId="3545D0D2"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40E27CCE" w14:textId="77777777" w:rsidTr="00B876EB">
        <w:tc>
          <w:tcPr>
            <w:tcW w:w="1448" w:type="dxa"/>
            <w:tcBorders>
              <w:bottom w:val="single" w:sz="4" w:space="0" w:color="auto"/>
            </w:tcBorders>
          </w:tcPr>
          <w:p w14:paraId="1C2DE3DF" w14:textId="77777777"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14:paraId="278B9B09" w14:textId="77777777"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14:paraId="31C76483" w14:textId="77777777" w:rsidR="00B876EB" w:rsidRPr="00B876EB" w:rsidRDefault="00B876EB" w:rsidP="00393B48">
            <w:pPr>
              <w:numPr>
                <w:ilvl w:val="0"/>
                <w:numId w:val="2"/>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14:paraId="4967D0ED" w14:textId="77777777" w:rsidR="00B876EB" w:rsidRPr="00B876EB" w:rsidRDefault="00B876EB" w:rsidP="00393B48">
            <w:pPr>
              <w:numPr>
                <w:ilvl w:val="0"/>
                <w:numId w:val="2"/>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14:paraId="2EC6FE0C" w14:textId="77777777" w:rsidR="00B876EB" w:rsidRPr="00B876EB" w:rsidRDefault="00B876EB" w:rsidP="00393B48">
            <w:pPr>
              <w:numPr>
                <w:ilvl w:val="0"/>
                <w:numId w:val="2"/>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14:paraId="230CE60E" w14:textId="77777777"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14:paraId="3944AD14" w14:textId="77777777" w:rsidTr="00B876EB">
        <w:tc>
          <w:tcPr>
            <w:tcW w:w="9163" w:type="dxa"/>
            <w:gridSpan w:val="5"/>
            <w:tcBorders>
              <w:top w:val="single" w:sz="4" w:space="0" w:color="auto"/>
              <w:left w:val="single" w:sz="4" w:space="0" w:color="auto"/>
              <w:bottom w:val="single" w:sz="4" w:space="0" w:color="auto"/>
              <w:right w:val="single" w:sz="4" w:space="0" w:color="auto"/>
            </w:tcBorders>
          </w:tcPr>
          <w:p w14:paraId="4BDABCE2" w14:textId="77777777"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14:paraId="218CFFF9" w14:textId="77777777" w:rsidR="00B876EB" w:rsidRPr="00B876EB"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14:paraId="1AB0A5E5" w14:textId="77777777" w:rsidR="00B876EB" w:rsidRPr="00B876EB" w:rsidRDefault="00B876EB" w:rsidP="00B876EB">
      <w:pPr>
        <w:rPr>
          <w:rFonts w:cs="Arial"/>
          <w:vanish/>
          <w:szCs w:val="20"/>
          <w:lang w:val="sl-SI"/>
        </w:rPr>
      </w:pPr>
    </w:p>
    <w:tbl>
      <w:tblPr>
        <w:tblW w:w="964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890"/>
        <w:gridCol w:w="1413"/>
        <w:gridCol w:w="422"/>
        <w:gridCol w:w="918"/>
        <w:gridCol w:w="682"/>
        <w:gridCol w:w="384"/>
        <w:gridCol w:w="730"/>
        <w:gridCol w:w="2125"/>
        <w:gridCol w:w="13"/>
      </w:tblGrid>
      <w:tr w:rsidR="00B876EB" w:rsidRPr="0095540C" w14:paraId="705DE6E4" w14:textId="77777777" w:rsidTr="006A5494">
        <w:trPr>
          <w:cantSplit/>
          <w:trHeight w:val="35"/>
        </w:trPr>
        <w:tc>
          <w:tcPr>
            <w:tcW w:w="9641"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5D8FC90" w14:textId="77777777"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14:paraId="014F15E2" w14:textId="77777777" w:rsidTr="006A5494">
        <w:trPr>
          <w:gridAfter w:val="1"/>
          <w:wAfter w:w="13" w:type="dxa"/>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D6FBD13" w14:textId="77777777"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2B572AC" w14:textId="77777777"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5FCF220" w14:textId="77777777"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73E16D98" w14:textId="77777777"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A36545C" w14:textId="77777777"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14:paraId="425782DE" w14:textId="77777777"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2072504"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723E0D8"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675B455"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5C93F014"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6E08E2"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71173AD9" w14:textId="77777777"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446467"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CC9086"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6D114A2"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E116E49"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DC09B6B"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6F7929A4" w14:textId="77777777"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3399503"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316696E" w14:textId="77777777"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3DD79CE5" w14:textId="77777777" w:rsidR="00B876EB" w:rsidRPr="00B876EB" w:rsidRDefault="00B876EB" w:rsidP="00B876EB">
            <w:pPr>
              <w:widowControl w:val="0"/>
              <w:jc w:val="center"/>
              <w:rPr>
                <w:rFonts w:cs="Arial"/>
                <w:szCs w:val="20"/>
                <w:lang w:val="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13AAC174" w14:textId="77777777"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18CC44D4" w14:textId="77777777" w:rsidR="00B876EB" w:rsidRPr="00B876EB" w:rsidRDefault="00B876EB" w:rsidP="00B876EB">
            <w:pPr>
              <w:widowControl w:val="0"/>
              <w:jc w:val="center"/>
              <w:rPr>
                <w:rFonts w:cs="Arial"/>
                <w:szCs w:val="20"/>
                <w:lang w:val="sl-SI"/>
              </w:rPr>
            </w:pPr>
          </w:p>
        </w:tc>
      </w:tr>
      <w:tr w:rsidR="00B876EB" w:rsidRPr="00B876EB" w14:paraId="43303AAE" w14:textId="77777777" w:rsidTr="006A5494">
        <w:trPr>
          <w:gridAfter w:val="1"/>
          <w:wAfter w:w="13" w:type="dxa"/>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63F745D"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5FC9F6" w14:textId="77777777"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44D3A25B" w14:textId="77777777" w:rsidR="00B876EB" w:rsidRPr="00B876EB" w:rsidRDefault="00B876EB" w:rsidP="00B876EB">
            <w:pPr>
              <w:widowControl w:val="0"/>
              <w:jc w:val="center"/>
              <w:rPr>
                <w:rFonts w:cs="Arial"/>
                <w:szCs w:val="20"/>
                <w:lang w:val="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6085B8C" w14:textId="77777777"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09ACBF36" w14:textId="77777777" w:rsidR="00B876EB" w:rsidRPr="00B876EB" w:rsidRDefault="00B876EB" w:rsidP="00B876EB">
            <w:pPr>
              <w:widowControl w:val="0"/>
              <w:jc w:val="center"/>
              <w:rPr>
                <w:rFonts w:cs="Arial"/>
                <w:szCs w:val="20"/>
                <w:lang w:val="sl-SI"/>
              </w:rPr>
            </w:pPr>
          </w:p>
        </w:tc>
      </w:tr>
      <w:tr w:rsidR="00B876EB" w:rsidRPr="00B876EB" w14:paraId="3911228A" w14:textId="77777777"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C480AAA" w14:textId="77777777"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CDF359"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11FD8423" w14:textId="77777777"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45C2EE48" w14:textId="77777777"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3C2981" w14:textId="77777777"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14:paraId="418ACF8E" w14:textId="77777777" w:rsidTr="006A5494">
        <w:trPr>
          <w:cantSplit/>
          <w:trHeight w:val="257"/>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166D874" w14:textId="77777777"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14:paraId="671963B6" w14:textId="77777777" w:rsidTr="006A5494">
        <w:trPr>
          <w:cantSplit/>
          <w:trHeight w:val="257"/>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5494644" w14:textId="77777777"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II.a Pravice porabe za izvedbo predlaganih rešitev so zagotovljene:</w:t>
            </w:r>
          </w:p>
        </w:tc>
      </w:tr>
      <w:tr w:rsidR="00B876EB" w:rsidRPr="00B876EB" w14:paraId="077BE6AA" w14:textId="77777777" w:rsidTr="006A5494">
        <w:trPr>
          <w:gridAfter w:val="1"/>
          <w:wAfter w:w="1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413221F"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D10D367"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98B15F3"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37D5C4C0" w14:textId="77777777"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EE9B971" w14:textId="77777777"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723C44" w14:paraId="318B63A1" w14:textId="77777777" w:rsidTr="006A5494">
        <w:trPr>
          <w:gridAfter w:val="1"/>
          <w:wAfter w:w="1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74CCD98" w14:textId="684DE3E3" w:rsidR="00B876EB" w:rsidRPr="00122B6D" w:rsidRDefault="00122B6D" w:rsidP="00122B6D">
            <w:pPr>
              <w:widowControl w:val="0"/>
              <w:tabs>
                <w:tab w:val="left" w:pos="360"/>
              </w:tabs>
              <w:spacing w:line="276" w:lineRule="auto"/>
              <w:jc w:val="center"/>
              <w:outlineLvl w:val="0"/>
              <w:rPr>
                <w:rFonts w:cs="Arial"/>
                <w:bCs/>
                <w:kern w:val="32"/>
                <w:szCs w:val="20"/>
                <w:lang w:val="sl-SI" w:eastAsia="sl-SI"/>
              </w:rPr>
            </w:pPr>
            <w:r w:rsidRPr="00122B6D">
              <w:rPr>
                <w:lang w:val="sl-SI" w:eastAsia="sl-SI"/>
              </w:rPr>
              <w:t>Ministrstvo za gospodarski razvoj in tehnologijo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AB70AC6" w14:textId="3D3817D0" w:rsidR="00122B6D" w:rsidRPr="00122B6D" w:rsidRDefault="00FF74DB" w:rsidP="00122B6D">
            <w:pPr>
              <w:widowControl w:val="0"/>
              <w:tabs>
                <w:tab w:val="left" w:pos="360"/>
              </w:tabs>
              <w:spacing w:line="276" w:lineRule="auto"/>
              <w:jc w:val="center"/>
              <w:outlineLvl w:val="0"/>
              <w:rPr>
                <w:rFonts w:ascii="Helv" w:hAnsi="Helv" w:cs="Helv"/>
                <w:color w:val="000000"/>
                <w:lang w:val="sl-SI"/>
              </w:rPr>
            </w:pPr>
            <w:r>
              <w:rPr>
                <w:rFonts w:ascii="Helv" w:hAnsi="Helv" w:cs="Helv"/>
                <w:color w:val="000000"/>
                <w:lang w:val="sl-SI"/>
              </w:rPr>
              <w:t>2130-20-8139</w:t>
            </w:r>
          </w:p>
          <w:p w14:paraId="1877FEC9" w14:textId="05435502" w:rsidR="00B876EB" w:rsidRPr="00122B6D" w:rsidRDefault="00FF74DB" w:rsidP="00122B6D">
            <w:pPr>
              <w:widowControl w:val="0"/>
              <w:tabs>
                <w:tab w:val="left" w:pos="360"/>
              </w:tabs>
              <w:spacing w:line="276" w:lineRule="auto"/>
              <w:jc w:val="center"/>
              <w:outlineLvl w:val="0"/>
              <w:rPr>
                <w:rFonts w:cs="Arial"/>
                <w:bCs/>
                <w:kern w:val="32"/>
                <w:szCs w:val="20"/>
                <w:lang w:val="sl-SI" w:eastAsia="sl-SI"/>
              </w:rPr>
            </w:pPr>
            <w:r>
              <w:rPr>
                <w:rFonts w:ascii="Helv" w:hAnsi="Helv" w:cs="Helv"/>
                <w:color w:val="000000"/>
                <w:lang w:val="sl-SI"/>
              </w:rPr>
              <w:t>Postavitev modularnega objekta v Republiki Albaniji</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B8AE21" w14:textId="77777777" w:rsidR="00122B6D" w:rsidRDefault="00122B6D" w:rsidP="00122B6D">
            <w:pPr>
              <w:widowControl w:val="0"/>
              <w:spacing w:line="276" w:lineRule="auto"/>
              <w:jc w:val="center"/>
              <w:rPr>
                <w:lang w:val="sl-SI" w:eastAsia="sl-SI"/>
              </w:rPr>
            </w:pPr>
          </w:p>
          <w:p w14:paraId="1010561A" w14:textId="11B36865" w:rsidR="00122B6D" w:rsidRPr="00122B6D" w:rsidRDefault="00122B6D" w:rsidP="00122B6D">
            <w:pPr>
              <w:widowControl w:val="0"/>
              <w:spacing w:line="276" w:lineRule="auto"/>
              <w:jc w:val="center"/>
              <w:rPr>
                <w:lang w:val="sl-SI" w:eastAsia="sl-SI"/>
              </w:rPr>
            </w:pPr>
            <w:r w:rsidRPr="00122B6D">
              <w:rPr>
                <w:lang w:val="sl-SI" w:eastAsia="sl-SI"/>
              </w:rPr>
              <w:t>603410</w:t>
            </w:r>
          </w:p>
          <w:p w14:paraId="5DC3EB13" w14:textId="77777777" w:rsidR="00122B6D" w:rsidRPr="00122B6D" w:rsidRDefault="00122B6D" w:rsidP="00122B6D">
            <w:pPr>
              <w:widowControl w:val="0"/>
              <w:spacing w:line="276" w:lineRule="auto"/>
              <w:jc w:val="center"/>
              <w:rPr>
                <w:lang w:val="sl-SI" w:eastAsia="sl-SI"/>
              </w:rPr>
            </w:pPr>
            <w:r w:rsidRPr="00122B6D">
              <w:rPr>
                <w:lang w:val="sl-SI" w:eastAsia="sl-SI"/>
              </w:rPr>
              <w:t>Mednarodno razvojno sodelovanje</w:t>
            </w:r>
          </w:p>
          <w:p w14:paraId="4E763232" w14:textId="77777777" w:rsidR="00B876EB" w:rsidRPr="00122B6D" w:rsidRDefault="00B876EB" w:rsidP="00122B6D">
            <w:pPr>
              <w:widowControl w:val="0"/>
              <w:tabs>
                <w:tab w:val="left" w:pos="360"/>
              </w:tabs>
              <w:spacing w:line="276" w:lineRule="auto"/>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935868A" w14:textId="77777777" w:rsidR="00122B6D" w:rsidRPr="00122B6D" w:rsidRDefault="00122B6D" w:rsidP="00122B6D">
            <w:pPr>
              <w:widowControl w:val="0"/>
              <w:spacing w:line="276" w:lineRule="auto"/>
              <w:jc w:val="center"/>
              <w:rPr>
                <w:lang w:val="sl-SI" w:eastAsia="sl-SI"/>
              </w:rPr>
            </w:pPr>
            <w:r w:rsidRPr="00122B6D">
              <w:rPr>
                <w:lang w:val="sl-SI" w:eastAsia="sl-SI"/>
              </w:rPr>
              <w:t>65.400 EUR</w:t>
            </w:r>
          </w:p>
          <w:p w14:paraId="27708574" w14:textId="77777777" w:rsidR="00B876EB" w:rsidRPr="00122B6D" w:rsidRDefault="00B876EB" w:rsidP="00122B6D">
            <w:pPr>
              <w:widowControl w:val="0"/>
              <w:tabs>
                <w:tab w:val="left" w:pos="360"/>
              </w:tabs>
              <w:spacing w:line="276" w:lineRule="auto"/>
              <w:jc w:val="center"/>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2BC6C17"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723C44" w14:paraId="5B87A9C1" w14:textId="77777777"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B79F6F2" w14:textId="77777777" w:rsidR="00B876EB" w:rsidRPr="00122B6D" w:rsidRDefault="00B876EB" w:rsidP="00122B6D">
            <w:pPr>
              <w:widowControl w:val="0"/>
              <w:tabs>
                <w:tab w:val="left" w:pos="360"/>
              </w:tabs>
              <w:jc w:val="center"/>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1038B7E" w14:textId="77777777" w:rsidR="00B876EB" w:rsidRPr="00122B6D" w:rsidRDefault="00B876EB" w:rsidP="00122B6D">
            <w:pPr>
              <w:widowControl w:val="0"/>
              <w:tabs>
                <w:tab w:val="left" w:pos="360"/>
              </w:tabs>
              <w:jc w:val="center"/>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0B11A1" w14:textId="77777777" w:rsidR="00B876EB" w:rsidRPr="00122B6D" w:rsidRDefault="00B876EB" w:rsidP="00122B6D">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63B01172" w14:textId="77777777" w:rsidR="00B876EB" w:rsidRPr="00122B6D" w:rsidRDefault="00B876EB" w:rsidP="00122B6D">
            <w:pPr>
              <w:widowControl w:val="0"/>
              <w:tabs>
                <w:tab w:val="left" w:pos="360"/>
              </w:tabs>
              <w:jc w:val="center"/>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49A38F3"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0640428E" w14:textId="77777777" w:rsidTr="006A5494">
        <w:trPr>
          <w:gridAfter w:val="1"/>
          <w:wAfter w:w="1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E88251B"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48046E66" w14:textId="4672C40F" w:rsidR="00B876EB" w:rsidRPr="00B876EB" w:rsidRDefault="00122B6D" w:rsidP="000418F8">
            <w:pPr>
              <w:widowControl w:val="0"/>
              <w:jc w:val="center"/>
              <w:rPr>
                <w:rFonts w:cs="Arial"/>
                <w:b/>
                <w:szCs w:val="20"/>
                <w:lang w:val="sl-SI"/>
              </w:rPr>
            </w:pPr>
            <w:r>
              <w:rPr>
                <w:lang w:eastAsia="sl-SI"/>
              </w:rPr>
              <w:t>65.400 EUR</w:t>
            </w:r>
          </w:p>
        </w:tc>
        <w:tc>
          <w:tcPr>
            <w:tcW w:w="2128" w:type="dxa"/>
            <w:tcBorders>
              <w:top w:val="single" w:sz="4" w:space="0" w:color="auto"/>
              <w:left w:val="single" w:sz="4" w:space="0" w:color="auto"/>
              <w:bottom w:val="single" w:sz="4" w:space="0" w:color="auto"/>
              <w:right w:val="single" w:sz="4" w:space="0" w:color="auto"/>
            </w:tcBorders>
            <w:vAlign w:val="center"/>
          </w:tcPr>
          <w:p w14:paraId="6D0C26FA"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14:paraId="17AC45F0" w14:textId="77777777" w:rsidTr="006A5494">
        <w:trPr>
          <w:cantSplit/>
          <w:trHeight w:val="294"/>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45ED44" w14:textId="77777777"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II.b Manjkajoče pravice porabe bodo zagotovljene s prerazporeditvijo:</w:t>
            </w:r>
          </w:p>
        </w:tc>
      </w:tr>
      <w:tr w:rsidR="00B876EB" w:rsidRPr="00B876EB" w14:paraId="3035789C" w14:textId="77777777" w:rsidTr="006A5494">
        <w:trPr>
          <w:gridAfter w:val="1"/>
          <w:wAfter w:w="1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703C1CF"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2EEFD2" w14:textId="77777777"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1B35264"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576C669F" w14:textId="77777777"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4A9C69D" w14:textId="77777777"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14:paraId="77A3D226" w14:textId="77777777"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E60D104"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3F3FD9"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C8146EB"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268A6C1B"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7620D45"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0C584650" w14:textId="77777777"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2C203F3"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81E5CC4"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D99CB9"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6A5E5705"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03D57A6"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4D6D21D8" w14:textId="77777777" w:rsidTr="006A5494">
        <w:trPr>
          <w:gridAfter w:val="1"/>
          <w:wAfter w:w="1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18E17B9"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3330D193" w14:textId="77777777"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E4C52C"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14:paraId="2BD0AA26" w14:textId="77777777" w:rsidTr="006A5494">
        <w:trPr>
          <w:cantSplit/>
          <w:trHeight w:val="207"/>
        </w:trPr>
        <w:tc>
          <w:tcPr>
            <w:tcW w:w="9641"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EB834DB" w14:textId="77777777"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II.c Načrtovana nadomestitev zmanjšanih prihodkov in povečanih odhodkov proračuna:</w:t>
            </w:r>
          </w:p>
        </w:tc>
      </w:tr>
      <w:tr w:rsidR="00B876EB" w:rsidRPr="00B876EB" w14:paraId="3D5D8185" w14:textId="77777777" w:rsidTr="006A549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F1C3F8E"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9BF1CEC"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33C59122" w14:textId="77777777"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14:paraId="3AA2D695" w14:textId="77777777"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73E9FB0"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880EAA5"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14B68F44"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1B92C24E" w14:textId="77777777"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40ED26C"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7AB26DE"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1BFEDDE1"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5219B9F8" w14:textId="77777777"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834DB56"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ECF6A80" w14:textId="77777777"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06359ECC" w14:textId="77777777"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14:paraId="41B44502" w14:textId="77777777"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0005255" w14:textId="77777777"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7636EA7" w14:textId="77777777" w:rsidR="00B876EB" w:rsidRPr="00B876EB" w:rsidRDefault="00B876EB" w:rsidP="00B876EB">
            <w:pPr>
              <w:widowControl w:val="0"/>
              <w:tabs>
                <w:tab w:val="left" w:pos="360"/>
              </w:tabs>
              <w:outlineLvl w:val="0"/>
              <w:rPr>
                <w:rFonts w:cs="Arial"/>
                <w:b/>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6C98EC75" w14:textId="77777777" w:rsidR="00B876EB" w:rsidRPr="00B876EB" w:rsidRDefault="00B876EB" w:rsidP="00B876EB">
            <w:pPr>
              <w:widowControl w:val="0"/>
              <w:tabs>
                <w:tab w:val="left" w:pos="360"/>
              </w:tabs>
              <w:outlineLvl w:val="0"/>
              <w:rPr>
                <w:rFonts w:cs="Arial"/>
                <w:b/>
                <w:kern w:val="32"/>
                <w:szCs w:val="20"/>
                <w:lang w:val="sl-SI" w:eastAsia="sl-SI"/>
              </w:rPr>
            </w:pPr>
          </w:p>
        </w:tc>
      </w:tr>
      <w:tr w:rsidR="00B876EB" w:rsidRPr="0095540C" w14:paraId="080EA784"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641" w:type="dxa"/>
            <w:gridSpan w:val="10"/>
          </w:tcPr>
          <w:p w14:paraId="083FA76D" w14:textId="43066657" w:rsidR="00B876EB" w:rsidRDefault="00B876EB" w:rsidP="00B876EB">
            <w:pPr>
              <w:widowControl w:val="0"/>
              <w:rPr>
                <w:rFonts w:cs="Arial"/>
                <w:b/>
                <w:szCs w:val="20"/>
                <w:lang w:val="sl-SI"/>
              </w:rPr>
            </w:pPr>
            <w:r w:rsidRPr="00B876EB">
              <w:rPr>
                <w:rFonts w:cs="Arial"/>
                <w:b/>
                <w:szCs w:val="20"/>
                <w:lang w:val="sl-SI"/>
              </w:rPr>
              <w:lastRenderedPageBreak/>
              <w:t>OBRAZLOŽITEV:</w:t>
            </w:r>
          </w:p>
          <w:p w14:paraId="6790F770" w14:textId="3F7169BD" w:rsidR="00593919" w:rsidRDefault="00593919" w:rsidP="00B876EB">
            <w:pPr>
              <w:widowControl w:val="0"/>
              <w:rPr>
                <w:rFonts w:cs="Arial"/>
                <w:b/>
                <w:szCs w:val="20"/>
                <w:lang w:val="sl-SI"/>
              </w:rPr>
            </w:pPr>
          </w:p>
          <w:p w14:paraId="32F4C2BD" w14:textId="6C35DC85" w:rsidR="00593919" w:rsidRPr="00122B6D" w:rsidRDefault="00593919" w:rsidP="00593919">
            <w:pPr>
              <w:widowControl w:val="0"/>
              <w:spacing w:line="276" w:lineRule="auto"/>
              <w:jc w:val="both"/>
              <w:rPr>
                <w:lang w:val="sl-SI" w:eastAsia="sl-SI"/>
              </w:rPr>
            </w:pPr>
            <w:r>
              <w:rPr>
                <w:rFonts w:cs="Arial"/>
                <w:szCs w:val="20"/>
                <w:lang w:val="sl-SI"/>
              </w:rPr>
              <w:t>Celotni stroški projekta, ki jih bo poravnala Republika Slovenija so 327.000 EUR. Izvajalcu projekta CMSR, je Ministrstvo za gospodarski razvoj in tehnologijo 31. 12. 2020 že plačalo 80 % vrednosti projekta</w:t>
            </w:r>
            <w:r w:rsidR="000418F8">
              <w:rPr>
                <w:rFonts w:cs="Arial"/>
                <w:szCs w:val="20"/>
                <w:lang w:val="sl-SI"/>
              </w:rPr>
              <w:t>,</w:t>
            </w:r>
            <w:r>
              <w:rPr>
                <w:rFonts w:cs="Arial"/>
                <w:szCs w:val="20"/>
                <w:lang w:val="sl-SI"/>
              </w:rPr>
              <w:t xml:space="preserve"> in sicer 261.600 EUR. Preostali znesek 65.400 EUR bo plačan v letu 2021. Sredstva so zagotovljena na proračunski postavki Ministrstva za gospodarski razvoj in tehnologijo </w:t>
            </w:r>
            <w:r w:rsidRPr="00122B6D">
              <w:rPr>
                <w:lang w:val="sl-SI" w:eastAsia="sl-SI"/>
              </w:rPr>
              <w:t>603410</w:t>
            </w:r>
            <w:r>
              <w:rPr>
                <w:lang w:val="sl-SI" w:eastAsia="sl-SI"/>
              </w:rPr>
              <w:t xml:space="preserve"> – </w:t>
            </w:r>
            <w:r w:rsidRPr="00122B6D">
              <w:rPr>
                <w:lang w:val="sl-SI" w:eastAsia="sl-SI"/>
              </w:rPr>
              <w:t>Mednarodno razvojno sodelovanje</w:t>
            </w:r>
            <w:r>
              <w:rPr>
                <w:lang w:val="sl-SI" w:eastAsia="sl-SI"/>
              </w:rPr>
              <w:t>.</w:t>
            </w:r>
          </w:p>
          <w:p w14:paraId="422106CC" w14:textId="77777777"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E30B34" w14:paraId="43C908DF"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641" w:type="dxa"/>
            <w:gridSpan w:val="10"/>
            <w:tcBorders>
              <w:top w:val="single" w:sz="4" w:space="0" w:color="000000"/>
              <w:left w:val="single" w:sz="4" w:space="0" w:color="000000"/>
              <w:bottom w:val="single" w:sz="4" w:space="0" w:color="000000"/>
              <w:right w:val="single" w:sz="4" w:space="0" w:color="000000"/>
            </w:tcBorders>
          </w:tcPr>
          <w:p w14:paraId="353D198B" w14:textId="77777777" w:rsidR="00B876EB" w:rsidRPr="00B876EB" w:rsidRDefault="00B876EB" w:rsidP="00B876EB">
            <w:pPr>
              <w:rPr>
                <w:rFonts w:cs="Arial"/>
                <w:b/>
                <w:szCs w:val="20"/>
                <w:lang w:val="sl-SI"/>
              </w:rPr>
            </w:pPr>
            <w:r w:rsidRPr="00B876EB">
              <w:rPr>
                <w:rFonts w:cs="Arial"/>
                <w:b/>
                <w:szCs w:val="20"/>
                <w:lang w:val="sl-SI"/>
              </w:rPr>
              <w:t>7.b Predstavitev ocene finančnih posledic pod 40.000 EUR:</w:t>
            </w:r>
          </w:p>
          <w:p w14:paraId="0409B1E1" w14:textId="77777777" w:rsidR="005B5AD5" w:rsidRDefault="005B5AD5" w:rsidP="005B5AD5">
            <w:pPr>
              <w:jc w:val="both"/>
              <w:rPr>
                <w:lang w:val="sl-SI"/>
              </w:rPr>
            </w:pPr>
          </w:p>
          <w:p w14:paraId="02F9CA0D" w14:textId="23CF1D2C" w:rsidR="00493C15" w:rsidRPr="00B876EB" w:rsidRDefault="005B6DC9" w:rsidP="00A547D7">
            <w:pPr>
              <w:spacing w:line="288" w:lineRule="auto"/>
              <w:jc w:val="both"/>
              <w:rPr>
                <w:rFonts w:cs="Arial"/>
                <w:b/>
                <w:szCs w:val="20"/>
                <w:lang w:val="sl-SI"/>
              </w:rPr>
            </w:pPr>
            <w:r>
              <w:rPr>
                <w:rFonts w:cs="Arial"/>
                <w:lang w:val="sl-SI"/>
              </w:rPr>
              <w:t>/</w:t>
            </w:r>
          </w:p>
        </w:tc>
      </w:tr>
      <w:tr w:rsidR="00B876EB" w:rsidRPr="00B876EB" w14:paraId="774073EF"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641" w:type="dxa"/>
            <w:gridSpan w:val="10"/>
            <w:tcBorders>
              <w:top w:val="single" w:sz="4" w:space="0" w:color="000000"/>
              <w:left w:val="single" w:sz="4" w:space="0" w:color="000000"/>
              <w:bottom w:val="single" w:sz="4" w:space="0" w:color="000000"/>
              <w:right w:val="single" w:sz="4" w:space="0" w:color="000000"/>
            </w:tcBorders>
          </w:tcPr>
          <w:p w14:paraId="12663D0A" w14:textId="77777777"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14:paraId="4CBE049E"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7EAC86B7"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14:paraId="3BB91417" w14:textId="77777777" w:rsidR="00B876EB" w:rsidRPr="00B876EB" w:rsidRDefault="00B876EB" w:rsidP="00393B48">
            <w:pPr>
              <w:widowControl w:val="0"/>
              <w:numPr>
                <w:ilvl w:val="1"/>
                <w:numId w:val="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14:paraId="464488B4" w14:textId="77777777" w:rsidR="00B876EB" w:rsidRPr="00B876EB" w:rsidRDefault="00B876EB" w:rsidP="00393B48">
            <w:pPr>
              <w:widowControl w:val="0"/>
              <w:numPr>
                <w:ilvl w:val="1"/>
                <w:numId w:val="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14:paraId="4E3D2CC5" w14:textId="77777777" w:rsidR="00B876EB" w:rsidRPr="00B876EB" w:rsidRDefault="00B876EB" w:rsidP="00393B48">
            <w:pPr>
              <w:widowControl w:val="0"/>
              <w:numPr>
                <w:ilvl w:val="1"/>
                <w:numId w:val="3"/>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14:paraId="1BEB5111" w14:textId="77777777"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872" w:type="dxa"/>
            <w:gridSpan w:val="3"/>
          </w:tcPr>
          <w:p w14:paraId="2D91C84D"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95540C" w14:paraId="772C6AA5"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641" w:type="dxa"/>
            <w:gridSpan w:val="10"/>
          </w:tcPr>
          <w:p w14:paraId="30C408A7"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14:paraId="6B8CADAE" w14:textId="77777777" w:rsidR="00B876EB" w:rsidRPr="00B876EB" w:rsidRDefault="00B876EB" w:rsidP="00393B48">
            <w:pPr>
              <w:widowControl w:val="0"/>
              <w:numPr>
                <w:ilvl w:val="0"/>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NE</w:t>
            </w:r>
          </w:p>
          <w:p w14:paraId="0EEFE333" w14:textId="77777777" w:rsidR="00B876EB" w:rsidRPr="00B876EB" w:rsidRDefault="00B876EB" w:rsidP="00393B48">
            <w:pPr>
              <w:widowControl w:val="0"/>
              <w:numPr>
                <w:ilvl w:val="0"/>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NE</w:t>
            </w:r>
          </w:p>
          <w:p w14:paraId="23EBE017" w14:textId="77777777" w:rsidR="00B876EB" w:rsidRPr="00B876EB" w:rsidRDefault="00B876EB" w:rsidP="00393B48">
            <w:pPr>
              <w:widowControl w:val="0"/>
              <w:numPr>
                <w:ilvl w:val="0"/>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NE</w:t>
            </w:r>
          </w:p>
          <w:p w14:paraId="2B008D8D"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14:paraId="4F4320BB"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14:paraId="5D4B7CD9" w14:textId="77777777" w:rsidR="00B876EB" w:rsidRPr="00B876EB" w:rsidRDefault="00B876EB" w:rsidP="00393B48">
            <w:pPr>
              <w:widowControl w:val="0"/>
              <w:numPr>
                <w:ilvl w:val="0"/>
                <w:numId w:val="5"/>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14:paraId="340185A5" w14:textId="77777777" w:rsidR="00B876EB" w:rsidRPr="00B876EB" w:rsidRDefault="00B876EB" w:rsidP="00393B48">
            <w:pPr>
              <w:widowControl w:val="0"/>
              <w:numPr>
                <w:ilvl w:val="0"/>
                <w:numId w:val="5"/>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14:paraId="3970EB9A" w14:textId="77777777" w:rsidR="00B876EB" w:rsidRPr="00B876EB" w:rsidRDefault="00B876EB" w:rsidP="00393B48">
            <w:pPr>
              <w:widowControl w:val="0"/>
              <w:numPr>
                <w:ilvl w:val="0"/>
                <w:numId w:val="5"/>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14:paraId="3C0B328F" w14:textId="77777777" w:rsidR="00B876EB" w:rsidRPr="00B876EB" w:rsidRDefault="00B876EB" w:rsidP="00393B48">
            <w:pPr>
              <w:widowControl w:val="0"/>
              <w:numPr>
                <w:ilvl w:val="0"/>
                <w:numId w:val="5"/>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14:paraId="149F79F5" w14:textId="77777777"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14:paraId="451675F5"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14:paraId="09B81C90"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14:paraId="015F21D2"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vAlign w:val="center"/>
          </w:tcPr>
          <w:p w14:paraId="7E042DD4" w14:textId="77777777"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9. Predstavitev sodelovanja javnosti:</w:t>
            </w:r>
          </w:p>
        </w:tc>
      </w:tr>
      <w:tr w:rsidR="00B876EB" w:rsidRPr="00B876EB" w14:paraId="416211C8"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9A115E2" w14:textId="77777777"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872" w:type="dxa"/>
            <w:gridSpan w:val="3"/>
          </w:tcPr>
          <w:p w14:paraId="73D15977" w14:textId="77777777"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493C15" w14:paraId="40947ABD"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tcPr>
          <w:p w14:paraId="6A5100B1" w14:textId="77777777" w:rsidR="00B876EB" w:rsidRPr="00B876EB" w:rsidRDefault="00B876EB" w:rsidP="00493C15">
            <w:pPr>
              <w:widowControl w:val="0"/>
              <w:overflowPunct w:val="0"/>
              <w:autoSpaceDE w:val="0"/>
              <w:autoSpaceDN w:val="0"/>
              <w:adjustRightInd w:val="0"/>
              <w:jc w:val="both"/>
              <w:textAlignment w:val="baseline"/>
              <w:rPr>
                <w:rFonts w:cs="Arial"/>
                <w:iCs/>
                <w:szCs w:val="20"/>
                <w:lang w:val="sl-SI" w:eastAsia="sl-SI"/>
              </w:rPr>
            </w:pPr>
          </w:p>
        </w:tc>
      </w:tr>
      <w:tr w:rsidR="00B876EB" w:rsidRPr="00493C15" w14:paraId="6FCF7453"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tcPr>
          <w:p w14:paraId="1B3588D8" w14:textId="77777777"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14:paraId="7F9D0DFD"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04AE744A" w14:textId="77777777"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872" w:type="dxa"/>
            <w:gridSpan w:val="3"/>
            <w:vAlign w:val="center"/>
          </w:tcPr>
          <w:p w14:paraId="33AFF028" w14:textId="77777777" w:rsidR="00B876EB" w:rsidRPr="00B876EB" w:rsidRDefault="00493C15" w:rsidP="00B876EB">
            <w:pPr>
              <w:widowControl w:val="0"/>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B876EB" w:rsidRPr="00B876EB" w14:paraId="5473FC88"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72E8C7C" w14:textId="77777777"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872" w:type="dxa"/>
            <w:gridSpan w:val="3"/>
            <w:vAlign w:val="center"/>
          </w:tcPr>
          <w:p w14:paraId="5FD04856"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14:paraId="2C3BA56C" w14:textId="77777777"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vAlign w:val="center"/>
          </w:tcPr>
          <w:p w14:paraId="00ABDFD3"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5CB66323" w14:textId="77777777" w:rsidR="00493C15" w:rsidRDefault="00493C15" w:rsidP="00B876EB">
            <w:pPr>
              <w:widowControl w:val="0"/>
              <w:overflowPunct w:val="0"/>
              <w:autoSpaceDE w:val="0"/>
              <w:autoSpaceDN w:val="0"/>
              <w:adjustRightInd w:val="0"/>
              <w:jc w:val="center"/>
              <w:textAlignment w:val="baseline"/>
              <w:rPr>
                <w:rFonts w:cs="Arial"/>
                <w:szCs w:val="20"/>
                <w:lang w:val="sl-SI" w:eastAsia="sl-SI"/>
              </w:rPr>
            </w:pPr>
          </w:p>
          <w:p w14:paraId="5C062C7A" w14:textId="77777777" w:rsidR="00493C15" w:rsidRDefault="00493C15" w:rsidP="00B876EB">
            <w:pPr>
              <w:widowControl w:val="0"/>
              <w:overflowPunct w:val="0"/>
              <w:autoSpaceDE w:val="0"/>
              <w:autoSpaceDN w:val="0"/>
              <w:adjustRightInd w:val="0"/>
              <w:jc w:val="center"/>
              <w:textAlignment w:val="baseline"/>
              <w:rPr>
                <w:rFonts w:cs="Arial"/>
                <w:szCs w:val="20"/>
                <w:lang w:val="sl-SI" w:eastAsia="sl-SI"/>
              </w:rPr>
            </w:pPr>
          </w:p>
          <w:p w14:paraId="73E525CD"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38E80F60" w14:textId="77777777"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14:paraId="39A2B0EA" w14:textId="77777777" w:rsidR="00501604" w:rsidRDefault="00493C15"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w:t>
            </w:r>
            <w:r w:rsidR="00501604" w:rsidRPr="00501604">
              <w:rPr>
                <w:rFonts w:cs="Arial"/>
                <w:b/>
                <w:szCs w:val="20"/>
                <w:lang w:val="sl-SI" w:eastAsia="sl-SI"/>
              </w:rPr>
              <w:t xml:space="preserve">dr. </w:t>
            </w:r>
            <w:r w:rsidR="0035454B">
              <w:rPr>
                <w:rFonts w:cs="Arial"/>
                <w:b/>
                <w:szCs w:val="20"/>
                <w:lang w:val="sl-SI" w:eastAsia="sl-SI"/>
              </w:rPr>
              <w:t>Anže Logar</w:t>
            </w:r>
          </w:p>
          <w:p w14:paraId="3169CF16" w14:textId="77777777" w:rsidR="00B876EB" w:rsidRPr="00B876EB" w:rsidRDefault="00493C15"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w:t>
            </w:r>
            <w:r w:rsidR="00B876EB" w:rsidRPr="00B876EB">
              <w:rPr>
                <w:rFonts w:cs="Arial"/>
                <w:b/>
                <w:szCs w:val="20"/>
                <w:lang w:val="sl-SI" w:eastAsia="sl-SI"/>
              </w:rPr>
              <w:t>MINISTER</w:t>
            </w:r>
          </w:p>
          <w:p w14:paraId="433A3CCF" w14:textId="77777777"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14:paraId="5C5BDC7A" w14:textId="77777777" w:rsidR="00BE1017" w:rsidRPr="00BE1017" w:rsidRDefault="00BE1017" w:rsidP="00BE1017">
      <w:pPr>
        <w:rPr>
          <w:rFonts w:eastAsia="Calibri" w:cs="Arial"/>
          <w:szCs w:val="20"/>
          <w:lang w:val="sl-SI"/>
        </w:rPr>
      </w:pPr>
    </w:p>
    <w:p w14:paraId="4B261700" w14:textId="77777777" w:rsidR="00BE1017" w:rsidRPr="00BE1017" w:rsidRDefault="00BE1017" w:rsidP="00BE1017">
      <w:pPr>
        <w:spacing w:after="200" w:line="276" w:lineRule="auto"/>
        <w:rPr>
          <w:rFonts w:ascii="Calibri" w:eastAsia="Calibri" w:hAnsi="Calibri"/>
          <w:sz w:val="22"/>
          <w:szCs w:val="22"/>
          <w:lang w:val="sl-SI"/>
        </w:rPr>
      </w:pPr>
    </w:p>
    <w:p w14:paraId="0F4D3D4F" w14:textId="77777777" w:rsidR="00CE2F65" w:rsidRPr="00670F4F" w:rsidRDefault="00CE2F65" w:rsidP="00493C15">
      <w:pPr>
        <w:tabs>
          <w:tab w:val="left" w:pos="5812"/>
        </w:tabs>
        <w:jc w:val="center"/>
        <w:rPr>
          <w:lang w:val="sl-SI"/>
        </w:rPr>
      </w:pPr>
      <w:r>
        <w:rPr>
          <w:lang w:val="sl-SI"/>
        </w:rPr>
        <w:br w:type="page"/>
      </w:r>
      <w:r w:rsidR="00493C15" w:rsidRPr="00670F4F">
        <w:rPr>
          <w:lang w:val="sl-SI"/>
        </w:rPr>
        <w:lastRenderedPageBreak/>
        <w:t xml:space="preserve"> </w:t>
      </w:r>
    </w:p>
    <w:p w14:paraId="2135BF2A" w14:textId="47399659" w:rsidR="00493C15" w:rsidRPr="004816B9" w:rsidRDefault="00493C15" w:rsidP="00493C15">
      <w:pPr>
        <w:pStyle w:val="BodyText"/>
        <w:jc w:val="both"/>
        <w:rPr>
          <w:rFonts w:cs="Arial"/>
          <w:szCs w:val="20"/>
          <w:lang w:val="sl-SI"/>
        </w:rPr>
      </w:pPr>
      <w:r w:rsidRPr="004816B9">
        <w:rPr>
          <w:rFonts w:cs="Arial"/>
          <w:szCs w:val="20"/>
          <w:lang w:val="sl-SI"/>
        </w:rPr>
        <w:t xml:space="preserve">Na podlagi </w:t>
      </w:r>
      <w:r w:rsidR="00E81642">
        <w:rPr>
          <w:rFonts w:cs="Arial"/>
          <w:szCs w:val="20"/>
          <w:lang w:val="sl-SI"/>
        </w:rPr>
        <w:t xml:space="preserve">prve </w:t>
      </w:r>
      <w:r>
        <w:rPr>
          <w:rFonts w:cs="Arial"/>
          <w:szCs w:val="20"/>
          <w:lang w:val="sl-SI"/>
        </w:rPr>
        <w:t>alineje šestega</w:t>
      </w:r>
      <w:r w:rsidRPr="004816B9">
        <w:rPr>
          <w:rFonts w:cs="Arial"/>
          <w:szCs w:val="20"/>
          <w:lang w:val="sl-SI"/>
        </w:rPr>
        <w:t xml:space="preserve"> odstavka 75. člena Zakona o zunanjih zadevah (Uradni list RS, št. 113/03 - uradno prečiščeno besedilo, 20/06 – ZNOMCMO, 76/08, 108/09, 80/10 </w:t>
      </w:r>
      <w:r>
        <w:rPr>
          <w:rFonts w:cs="Arial"/>
          <w:szCs w:val="20"/>
          <w:lang w:val="sl-SI"/>
        </w:rPr>
        <w:t>–</w:t>
      </w:r>
      <w:r w:rsidRPr="004816B9">
        <w:rPr>
          <w:rFonts w:cs="Arial"/>
          <w:szCs w:val="20"/>
          <w:lang w:val="sl-SI"/>
        </w:rPr>
        <w:t xml:space="preserve"> ZUTD</w:t>
      </w:r>
      <w:r>
        <w:rPr>
          <w:rFonts w:cs="Arial"/>
          <w:szCs w:val="20"/>
          <w:lang w:val="sl-SI"/>
        </w:rPr>
        <w:t>,</w:t>
      </w:r>
      <w:r w:rsidRPr="004816B9">
        <w:rPr>
          <w:rFonts w:cs="Arial"/>
          <w:szCs w:val="20"/>
          <w:lang w:val="sl-SI"/>
        </w:rPr>
        <w:t xml:space="preserve"> 31/15</w:t>
      </w:r>
      <w:r>
        <w:rPr>
          <w:rFonts w:cs="Arial"/>
          <w:szCs w:val="20"/>
          <w:lang w:val="sl-SI"/>
        </w:rPr>
        <w:t xml:space="preserve"> in </w:t>
      </w:r>
      <w:r>
        <w:rPr>
          <w:iCs/>
          <w:lang w:val="sl-SI"/>
        </w:rPr>
        <w:t>30/18 - ZKZaš</w:t>
      </w:r>
      <w:r w:rsidRPr="004816B9">
        <w:rPr>
          <w:rFonts w:cs="Arial"/>
          <w:szCs w:val="20"/>
          <w:lang w:val="sl-SI"/>
        </w:rPr>
        <w:t>) Vlada Republike Slovenije</w:t>
      </w:r>
      <w:r>
        <w:rPr>
          <w:rFonts w:cs="Arial"/>
          <w:szCs w:val="20"/>
          <w:lang w:val="sl-SI"/>
        </w:rPr>
        <w:t xml:space="preserve"> izdaja</w:t>
      </w:r>
    </w:p>
    <w:p w14:paraId="25F38254"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14:paraId="09DBA2B7"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14:paraId="49FE03EC"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bCs/>
          <w:szCs w:val="20"/>
          <w:lang w:val="sl-SI"/>
        </w:rPr>
      </w:pPr>
    </w:p>
    <w:p w14:paraId="30E94C7A" w14:textId="77777777" w:rsidR="00493C15" w:rsidRPr="00DF553F" w:rsidRDefault="00493C15" w:rsidP="00493C15">
      <w:pPr>
        <w:autoSpaceDE w:val="0"/>
        <w:autoSpaceDN w:val="0"/>
        <w:adjustRightInd w:val="0"/>
        <w:spacing w:line="240" w:lineRule="auto"/>
        <w:jc w:val="center"/>
        <w:rPr>
          <w:rFonts w:cs="Arial"/>
          <w:b/>
          <w:bCs/>
          <w:szCs w:val="20"/>
          <w:lang w:val="sl-SI"/>
        </w:rPr>
      </w:pPr>
      <w:r w:rsidRPr="00DF553F">
        <w:rPr>
          <w:rFonts w:cs="Arial"/>
          <w:b/>
          <w:bCs/>
          <w:szCs w:val="20"/>
          <w:lang w:val="sl-SI"/>
        </w:rPr>
        <w:t xml:space="preserve">UREDBO O RATIFIKACIJI </w:t>
      </w:r>
    </w:p>
    <w:p w14:paraId="444D9934" w14:textId="3BD84FB0" w:rsidR="00E81642" w:rsidRDefault="00E81642"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bCs/>
          <w:color w:val="000000"/>
          <w:szCs w:val="20"/>
          <w:lang w:val="sl-SI" w:eastAsia="sl-SI"/>
        </w:rPr>
      </w:pPr>
      <w:r w:rsidRPr="00E81642">
        <w:rPr>
          <w:rFonts w:cs="Arial"/>
          <w:b/>
          <w:bCs/>
          <w:color w:val="000000"/>
          <w:szCs w:val="20"/>
          <w:lang w:val="sl-SI" w:eastAsia="sl-SI"/>
        </w:rPr>
        <w:t xml:space="preserve">SPORAZUMA </w:t>
      </w:r>
      <w:r w:rsidR="00C65888">
        <w:rPr>
          <w:rFonts w:cs="Arial"/>
          <w:b/>
          <w:bCs/>
          <w:color w:val="000000"/>
          <w:szCs w:val="20"/>
          <w:lang w:val="sl-SI" w:eastAsia="sl-SI"/>
        </w:rPr>
        <w:t xml:space="preserve">O </w:t>
      </w:r>
      <w:r w:rsidR="000418F8">
        <w:rPr>
          <w:rFonts w:cs="Arial"/>
          <w:b/>
          <w:bCs/>
          <w:color w:val="000000"/>
          <w:szCs w:val="20"/>
          <w:lang w:val="sl-SI" w:eastAsia="sl-SI"/>
        </w:rPr>
        <w:t xml:space="preserve">SODELOVANJU </w:t>
      </w:r>
      <w:r w:rsidRPr="00E81642">
        <w:rPr>
          <w:rFonts w:cs="Arial"/>
          <w:b/>
          <w:bCs/>
          <w:color w:val="000000"/>
          <w:szCs w:val="20"/>
          <w:lang w:val="sl-SI" w:eastAsia="sl-SI"/>
        </w:rPr>
        <w:t xml:space="preserve">MED </w:t>
      </w:r>
    </w:p>
    <w:p w14:paraId="1AA98332" w14:textId="741AD440" w:rsidR="00E81642" w:rsidRDefault="00E81642"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bCs/>
          <w:color w:val="000000"/>
          <w:szCs w:val="20"/>
          <w:lang w:val="sl-SI" w:eastAsia="sl-SI"/>
        </w:rPr>
      </w:pPr>
      <w:r w:rsidRPr="00E81642">
        <w:rPr>
          <w:rFonts w:cs="Arial"/>
          <w:b/>
          <w:bCs/>
          <w:color w:val="000000"/>
          <w:szCs w:val="20"/>
          <w:lang w:val="sl-SI" w:eastAsia="sl-SI"/>
        </w:rPr>
        <w:t xml:space="preserve">VLADO REPUBLIKE SLOVENIJE IN </w:t>
      </w:r>
    </w:p>
    <w:p w14:paraId="15D6B61B" w14:textId="77777777" w:rsidR="00E81642" w:rsidRDefault="00E81642"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bCs/>
          <w:color w:val="000000"/>
          <w:szCs w:val="20"/>
          <w:lang w:val="sl-SI" w:eastAsia="sl-SI"/>
        </w:rPr>
      </w:pPr>
      <w:r w:rsidRPr="00E81642">
        <w:rPr>
          <w:rFonts w:cs="Arial"/>
          <w:b/>
          <w:bCs/>
          <w:color w:val="000000"/>
          <w:szCs w:val="20"/>
          <w:lang w:val="sl-SI" w:eastAsia="sl-SI"/>
        </w:rPr>
        <w:t xml:space="preserve">SVETOM MINISTROV REPUBLIKE ALBANIJE </w:t>
      </w:r>
    </w:p>
    <w:p w14:paraId="7596BFE4" w14:textId="3EDB0F92" w:rsidR="00905319" w:rsidRPr="005759C7" w:rsidRDefault="00E81642"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bCs/>
          <w:szCs w:val="20"/>
          <w:lang w:val="sl-SI"/>
        </w:rPr>
      </w:pPr>
      <w:r w:rsidRPr="00E81642">
        <w:rPr>
          <w:rFonts w:cs="Arial"/>
          <w:b/>
          <w:bCs/>
          <w:color w:val="000000"/>
          <w:szCs w:val="20"/>
          <w:lang w:val="sl-SI" w:eastAsia="sl-SI"/>
        </w:rPr>
        <w:t>O "POSTAVITVI MODULARNE STAVBE ZA IZOBRAŽEVALNE NAMENE – DONACIJA REPUBLIKE SLOVENIJE REPUBLIKI ALBANIJI PO POTRESU NOVEMBRA 2019"</w:t>
      </w:r>
    </w:p>
    <w:p w14:paraId="64853662" w14:textId="65842770" w:rsidR="00E81642" w:rsidRDefault="00E81642"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szCs w:val="20"/>
          <w:lang w:val="sl-SI"/>
        </w:rPr>
      </w:pPr>
    </w:p>
    <w:p w14:paraId="19E9EBBA" w14:textId="77777777" w:rsidR="00E81642" w:rsidRPr="00905319" w:rsidRDefault="00E81642"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szCs w:val="20"/>
          <w:lang w:val="sl-SI"/>
        </w:rPr>
      </w:pPr>
    </w:p>
    <w:p w14:paraId="5AEED6CB"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1. člen</w:t>
      </w:r>
    </w:p>
    <w:p w14:paraId="17B316EB" w14:textId="77777777" w:rsidR="00493C15" w:rsidRPr="004816B9" w:rsidRDefault="00493C15" w:rsidP="00493C15">
      <w:pPr>
        <w:tabs>
          <w:tab w:val="left" w:pos="-14551"/>
          <w:tab w:val="left" w:pos="-141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16"/>
        <w:jc w:val="both"/>
        <w:rPr>
          <w:rFonts w:cs="Arial"/>
          <w:szCs w:val="20"/>
          <w:lang w:val="sl-SI"/>
        </w:rPr>
      </w:pPr>
    </w:p>
    <w:p w14:paraId="4C8301CC" w14:textId="7A8D01AB" w:rsidR="00493C15" w:rsidRPr="00E81642" w:rsidRDefault="00493C15" w:rsidP="00493C15">
      <w:pPr>
        <w:autoSpaceDE w:val="0"/>
        <w:autoSpaceDN w:val="0"/>
        <w:adjustRightInd w:val="0"/>
        <w:jc w:val="both"/>
        <w:rPr>
          <w:rFonts w:cs="Arial"/>
          <w:szCs w:val="20"/>
          <w:lang w:val="sl-SI"/>
        </w:rPr>
      </w:pPr>
      <w:r w:rsidRPr="00E81642">
        <w:rPr>
          <w:rFonts w:cs="Arial"/>
          <w:szCs w:val="20"/>
          <w:lang w:val="sl-SI"/>
        </w:rPr>
        <w:t>Ratificira se</w:t>
      </w:r>
      <w:r w:rsidR="00C6414E" w:rsidRPr="00E81642">
        <w:rPr>
          <w:rFonts w:cs="Arial"/>
          <w:szCs w:val="20"/>
          <w:lang w:val="sl-SI"/>
        </w:rPr>
        <w:t xml:space="preserve"> </w:t>
      </w:r>
      <w:r w:rsidR="005B6DC9" w:rsidRPr="00E81642">
        <w:rPr>
          <w:rFonts w:cs="Arial"/>
          <w:color w:val="000000"/>
          <w:szCs w:val="20"/>
          <w:lang w:val="sl-SI" w:eastAsia="sl-SI"/>
        </w:rPr>
        <w:t xml:space="preserve">Sporazum </w:t>
      </w:r>
      <w:r w:rsidR="00C65888">
        <w:rPr>
          <w:rFonts w:cs="Arial"/>
          <w:color w:val="000000"/>
          <w:szCs w:val="20"/>
          <w:lang w:val="sl-SI" w:eastAsia="sl-SI"/>
        </w:rPr>
        <w:t xml:space="preserve">o sodelovanju </w:t>
      </w:r>
      <w:r w:rsidR="005B6DC9" w:rsidRPr="00E81642">
        <w:rPr>
          <w:rFonts w:cs="Arial"/>
          <w:color w:val="000000"/>
          <w:szCs w:val="20"/>
          <w:lang w:val="sl-SI" w:eastAsia="sl-SI"/>
        </w:rPr>
        <w:t>med Vlado Republike Slovenije in Svetom ministrov Republike Albanije o "Postavitvi modularne stavbe za izobraževalne namene – donacija Republike Slovenije Republiki Albaniji po potresu novembra 2019"</w:t>
      </w:r>
      <w:r w:rsidR="005B6DC9" w:rsidRPr="00E81642">
        <w:rPr>
          <w:rFonts w:cs="Arial"/>
          <w:szCs w:val="20"/>
          <w:lang w:val="sl-SI"/>
        </w:rPr>
        <w:t>, sklenjen v Tirani 31. decembra 2020</w:t>
      </w:r>
      <w:r w:rsidRPr="00E81642">
        <w:rPr>
          <w:rFonts w:cs="Arial"/>
          <w:szCs w:val="20"/>
          <w:lang w:val="sl-SI"/>
        </w:rPr>
        <w:t>.</w:t>
      </w:r>
    </w:p>
    <w:p w14:paraId="58E8D370"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14:paraId="770451D7"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2. člen</w:t>
      </w:r>
    </w:p>
    <w:p w14:paraId="7BC4A35B" w14:textId="77777777"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14:paraId="41BBDCCF" w14:textId="77BC3C92" w:rsidR="00493C15" w:rsidRPr="004816B9" w:rsidRDefault="00493C15" w:rsidP="00493C15">
      <w:pPr>
        <w:jc w:val="both"/>
        <w:rPr>
          <w:rFonts w:cs="Arial"/>
          <w:szCs w:val="20"/>
          <w:lang w:val="sl-SI"/>
        </w:rPr>
      </w:pPr>
      <w:r>
        <w:rPr>
          <w:rFonts w:cs="Arial"/>
          <w:szCs w:val="20"/>
          <w:lang w:val="sl-SI"/>
        </w:rPr>
        <w:t>Sporazum</w:t>
      </w:r>
      <w:r w:rsidRPr="004816B9">
        <w:rPr>
          <w:rFonts w:cs="Arial"/>
          <w:szCs w:val="20"/>
          <w:lang w:val="sl-SI"/>
        </w:rPr>
        <w:t xml:space="preserve"> se v izvirniku v </w:t>
      </w:r>
      <w:r w:rsidR="00905319">
        <w:rPr>
          <w:rFonts w:cs="Arial"/>
          <w:szCs w:val="20"/>
          <w:lang w:val="sl-SI"/>
        </w:rPr>
        <w:t>slovenskem</w:t>
      </w:r>
      <w:r w:rsidRPr="004816B9">
        <w:rPr>
          <w:rFonts w:cs="Arial"/>
          <w:szCs w:val="20"/>
          <w:lang w:val="sl-SI"/>
        </w:rPr>
        <w:t xml:space="preserve"> jeziku glasi</w:t>
      </w:r>
      <w:r w:rsidR="00905319">
        <w:rPr>
          <w:rStyle w:val="FootnoteReference"/>
          <w:rFonts w:cs="Arial"/>
          <w:szCs w:val="20"/>
          <w:lang w:val="sl-SI"/>
        </w:rPr>
        <w:footnoteReference w:id="1"/>
      </w:r>
      <w:r w:rsidRPr="004816B9">
        <w:rPr>
          <w:rFonts w:cs="Arial"/>
          <w:szCs w:val="20"/>
          <w:lang w:val="sl-SI"/>
        </w:rPr>
        <w:t>:</w:t>
      </w:r>
    </w:p>
    <w:p w14:paraId="5F12C9B0" w14:textId="77777777" w:rsidR="00493C15" w:rsidRDefault="00493C15" w:rsidP="00493C15">
      <w:pPr>
        <w:pStyle w:val="NoSpacing"/>
        <w:rPr>
          <w:rFonts w:ascii="Arial" w:hAnsi="Arial" w:cs="Arial"/>
          <w:sz w:val="20"/>
          <w:szCs w:val="20"/>
        </w:rPr>
      </w:pPr>
    </w:p>
    <w:p w14:paraId="6ED052A1" w14:textId="77777777" w:rsidR="00493C15" w:rsidRDefault="00493C15" w:rsidP="00493C15">
      <w:pPr>
        <w:pStyle w:val="NoSpacing"/>
        <w:rPr>
          <w:rFonts w:ascii="Arial" w:hAnsi="Arial" w:cs="Arial"/>
          <w:sz w:val="20"/>
          <w:szCs w:val="20"/>
        </w:rPr>
      </w:pPr>
    </w:p>
    <w:p w14:paraId="48FEE7B1" w14:textId="77777777" w:rsidR="00493C15" w:rsidRDefault="00493C15" w:rsidP="00493C15">
      <w:pPr>
        <w:spacing w:after="200" w:line="276" w:lineRule="auto"/>
        <w:rPr>
          <w:rFonts w:eastAsiaTheme="minorHAnsi" w:cs="Arial"/>
          <w:szCs w:val="20"/>
          <w:lang w:val="sl-SI"/>
        </w:rPr>
      </w:pPr>
      <w:r w:rsidRPr="005759C7">
        <w:rPr>
          <w:rFonts w:cs="Arial"/>
          <w:szCs w:val="20"/>
          <w:lang w:val="sl-SI"/>
        </w:rPr>
        <w:br w:type="page"/>
      </w:r>
    </w:p>
    <w:p w14:paraId="08C12618" w14:textId="77777777" w:rsidR="007A5D51" w:rsidRPr="000418F8" w:rsidRDefault="007A5D51" w:rsidP="007A5D51">
      <w:pPr>
        <w:spacing w:line="276" w:lineRule="auto"/>
        <w:jc w:val="center"/>
        <w:rPr>
          <w:rFonts w:cs="Arial"/>
          <w:b/>
          <w:shd w:val="clear" w:color="auto" w:fill="F8F9FA"/>
          <w:lang w:val="sl-SI"/>
        </w:rPr>
      </w:pPr>
      <w:r w:rsidRPr="005809E3">
        <w:rPr>
          <w:rFonts w:cs="Arial"/>
          <w:b/>
          <w:bCs/>
          <w:shd w:val="clear" w:color="auto" w:fill="F8F9FA"/>
          <w:lang w:val="sl"/>
        </w:rPr>
        <w:lastRenderedPageBreak/>
        <w:t>SPORAZUM O SODELOVANJU</w:t>
      </w:r>
    </w:p>
    <w:p w14:paraId="74DF2774" w14:textId="77777777" w:rsidR="007A5D51" w:rsidRPr="005809E3" w:rsidRDefault="007A5D51" w:rsidP="007A5D51">
      <w:pPr>
        <w:spacing w:line="276" w:lineRule="auto"/>
        <w:jc w:val="center"/>
        <w:rPr>
          <w:rFonts w:cs="Arial"/>
          <w:b/>
          <w:bCs/>
          <w:shd w:val="clear" w:color="auto" w:fill="F8F9FA"/>
          <w:lang w:val="sl"/>
        </w:rPr>
      </w:pPr>
    </w:p>
    <w:p w14:paraId="2FF98AF2" w14:textId="77777777" w:rsidR="007A5D51" w:rsidRPr="005809E3" w:rsidRDefault="007A5D51" w:rsidP="007A5D51">
      <w:pPr>
        <w:spacing w:line="276" w:lineRule="auto"/>
        <w:jc w:val="center"/>
        <w:rPr>
          <w:rFonts w:cs="Arial"/>
          <w:b/>
          <w:bCs/>
          <w:shd w:val="clear" w:color="auto" w:fill="F8F9FA"/>
          <w:lang w:val="sl"/>
        </w:rPr>
      </w:pPr>
      <w:r w:rsidRPr="005809E3">
        <w:rPr>
          <w:rFonts w:cs="Arial"/>
          <w:b/>
          <w:bCs/>
          <w:shd w:val="clear" w:color="auto" w:fill="F8F9FA"/>
          <w:lang w:val="sl"/>
        </w:rPr>
        <w:t>MED</w:t>
      </w:r>
    </w:p>
    <w:p w14:paraId="13543EDB" w14:textId="77777777" w:rsidR="007A5D51" w:rsidRPr="005809E3" w:rsidRDefault="007A5D51" w:rsidP="007A5D51">
      <w:pPr>
        <w:spacing w:line="276" w:lineRule="auto"/>
        <w:jc w:val="center"/>
        <w:rPr>
          <w:rFonts w:cs="Arial"/>
          <w:b/>
          <w:shd w:val="clear" w:color="auto" w:fill="F8F9FA"/>
        </w:rPr>
      </w:pPr>
    </w:p>
    <w:p w14:paraId="21FC2257" w14:textId="77777777" w:rsidR="007A5D51" w:rsidRPr="005809E3" w:rsidRDefault="007A5D51" w:rsidP="007A5D51">
      <w:pPr>
        <w:spacing w:line="276" w:lineRule="auto"/>
        <w:jc w:val="center"/>
        <w:rPr>
          <w:rFonts w:cs="Arial"/>
          <w:b/>
          <w:shd w:val="clear" w:color="auto" w:fill="F8F9FA"/>
        </w:rPr>
      </w:pPr>
      <w:r w:rsidRPr="005809E3">
        <w:rPr>
          <w:rFonts w:cs="Arial"/>
          <w:b/>
          <w:bCs/>
          <w:shd w:val="clear" w:color="auto" w:fill="F8F9FA"/>
          <w:lang w:val="sl"/>
        </w:rPr>
        <w:t xml:space="preserve">VLADO REPUBLIKE SLOVENIJE </w:t>
      </w:r>
    </w:p>
    <w:p w14:paraId="60BE21B8" w14:textId="77777777" w:rsidR="007A5D51" w:rsidRPr="005809E3" w:rsidRDefault="007A5D51" w:rsidP="007A5D51">
      <w:pPr>
        <w:spacing w:line="276" w:lineRule="auto"/>
        <w:jc w:val="center"/>
        <w:rPr>
          <w:rFonts w:cs="Arial"/>
          <w:b/>
          <w:bCs/>
          <w:shd w:val="clear" w:color="auto" w:fill="F8F9FA"/>
          <w:lang w:val="sl"/>
        </w:rPr>
      </w:pPr>
    </w:p>
    <w:p w14:paraId="79207FEF" w14:textId="77777777" w:rsidR="007A5D51" w:rsidRPr="005809E3" w:rsidRDefault="007A5D51" w:rsidP="007A5D51">
      <w:pPr>
        <w:spacing w:line="276" w:lineRule="auto"/>
        <w:jc w:val="center"/>
        <w:rPr>
          <w:rFonts w:cs="Arial"/>
          <w:b/>
          <w:bCs/>
          <w:shd w:val="clear" w:color="auto" w:fill="F8F9FA"/>
          <w:lang w:val="sl"/>
        </w:rPr>
      </w:pPr>
      <w:r w:rsidRPr="005809E3">
        <w:rPr>
          <w:rFonts w:cs="Arial"/>
          <w:b/>
          <w:bCs/>
          <w:shd w:val="clear" w:color="auto" w:fill="F8F9FA"/>
          <w:lang w:val="sl"/>
        </w:rPr>
        <w:t>IN</w:t>
      </w:r>
    </w:p>
    <w:p w14:paraId="6ED8E9D5" w14:textId="77777777" w:rsidR="007A5D51" w:rsidRPr="005759C7" w:rsidRDefault="007A5D51" w:rsidP="007A5D51">
      <w:pPr>
        <w:spacing w:line="276" w:lineRule="auto"/>
        <w:jc w:val="center"/>
        <w:rPr>
          <w:rFonts w:cs="Arial"/>
          <w:b/>
          <w:shd w:val="clear" w:color="auto" w:fill="F8F9FA"/>
          <w:lang w:val="sl"/>
        </w:rPr>
      </w:pPr>
    </w:p>
    <w:p w14:paraId="128F93E2" w14:textId="77777777" w:rsidR="007A5D51" w:rsidRPr="005759C7" w:rsidRDefault="007A5D51" w:rsidP="007A5D51">
      <w:pPr>
        <w:spacing w:line="276" w:lineRule="auto"/>
        <w:jc w:val="center"/>
        <w:rPr>
          <w:rFonts w:cs="Arial"/>
          <w:b/>
          <w:shd w:val="clear" w:color="auto" w:fill="F8F9FA"/>
          <w:lang w:val="sl"/>
        </w:rPr>
      </w:pPr>
      <w:r w:rsidRPr="005809E3">
        <w:rPr>
          <w:rFonts w:cs="Arial"/>
          <w:b/>
          <w:bCs/>
          <w:shd w:val="clear" w:color="auto" w:fill="F8F9FA"/>
          <w:lang w:val="sl"/>
        </w:rPr>
        <w:t>SVETOM MINISTROV REPUBLIKE ALBANIJE</w:t>
      </w:r>
    </w:p>
    <w:p w14:paraId="2928F030" w14:textId="77777777" w:rsidR="007A5D51" w:rsidRPr="005809E3" w:rsidRDefault="007A5D51" w:rsidP="007A5D51">
      <w:pPr>
        <w:spacing w:line="276" w:lineRule="auto"/>
        <w:jc w:val="center"/>
        <w:rPr>
          <w:rFonts w:cs="Arial"/>
          <w:b/>
          <w:bCs/>
          <w:shd w:val="clear" w:color="auto" w:fill="F8F9FA"/>
          <w:lang w:val="sl"/>
        </w:rPr>
      </w:pPr>
    </w:p>
    <w:p w14:paraId="229325ED" w14:textId="77777777" w:rsidR="007A5D51" w:rsidRPr="005759C7" w:rsidRDefault="007A5D51" w:rsidP="007A5D51">
      <w:pPr>
        <w:spacing w:line="276" w:lineRule="auto"/>
        <w:jc w:val="center"/>
        <w:rPr>
          <w:rFonts w:cs="Arial"/>
          <w:b/>
          <w:lang w:val="sl"/>
        </w:rPr>
      </w:pPr>
      <w:r w:rsidRPr="005809E3">
        <w:rPr>
          <w:rFonts w:cs="Arial"/>
          <w:b/>
          <w:bCs/>
          <w:shd w:val="clear" w:color="auto" w:fill="F8F9FA"/>
          <w:lang w:val="sl"/>
        </w:rPr>
        <w:t xml:space="preserve">O </w:t>
      </w:r>
      <w:r w:rsidRPr="005809E3">
        <w:rPr>
          <w:rFonts w:cs="Arial"/>
          <w:b/>
          <w:bCs/>
          <w:lang w:val="sl"/>
        </w:rPr>
        <w:t>"POSTAVITVI MODULARNE STAVBE ZA IZOBRAŽEVALNE NAMENE – DONACIJA REPUBLIKE SLOVENIJE REPUBLIKI ALBANIJI PO POTRESU NOVEMBRA 2019"</w:t>
      </w:r>
    </w:p>
    <w:p w14:paraId="0222A954" w14:textId="77777777" w:rsidR="007A5D51" w:rsidRPr="005759C7" w:rsidRDefault="007A5D51" w:rsidP="007A5D51">
      <w:pPr>
        <w:spacing w:line="276" w:lineRule="auto"/>
        <w:jc w:val="center"/>
        <w:rPr>
          <w:rFonts w:cs="Arial"/>
          <w:b/>
          <w:lang w:val="sl"/>
        </w:rPr>
      </w:pPr>
    </w:p>
    <w:p w14:paraId="06C69FC9" w14:textId="77777777" w:rsidR="007A5D51" w:rsidRPr="005759C7" w:rsidRDefault="007A5D51" w:rsidP="007A5D51">
      <w:pPr>
        <w:spacing w:line="276" w:lineRule="auto"/>
        <w:jc w:val="both"/>
        <w:rPr>
          <w:rFonts w:cs="Arial"/>
          <w:b/>
          <w:shd w:val="clear" w:color="auto" w:fill="F8F9FA"/>
          <w:lang w:val="sl"/>
        </w:rPr>
      </w:pPr>
    </w:p>
    <w:p w14:paraId="0CEC9234" w14:textId="77777777" w:rsidR="007A5D51" w:rsidRPr="005759C7" w:rsidRDefault="007A5D51" w:rsidP="007A5D51">
      <w:pPr>
        <w:spacing w:line="276" w:lineRule="auto"/>
        <w:jc w:val="both"/>
        <w:rPr>
          <w:rFonts w:cs="Arial"/>
          <w:lang w:val="sl"/>
        </w:rPr>
      </w:pPr>
      <w:r w:rsidRPr="005809E3">
        <w:rPr>
          <w:rFonts w:cs="Arial"/>
          <w:shd w:val="clear" w:color="auto" w:fill="F8F9FA"/>
          <w:lang w:val="sl"/>
        </w:rPr>
        <w:t>Vlada Republike Slovenije</w:t>
      </w:r>
      <w:r w:rsidRPr="005809E3">
        <w:rPr>
          <w:rFonts w:cs="Arial"/>
          <w:lang w:val="sl"/>
        </w:rPr>
        <w:t xml:space="preserve"> in </w:t>
      </w:r>
      <w:r w:rsidRPr="005809E3">
        <w:rPr>
          <w:rFonts w:cs="Arial"/>
          <w:shd w:val="clear" w:color="auto" w:fill="F8F9FA"/>
          <w:lang w:val="sl"/>
        </w:rPr>
        <w:t xml:space="preserve">Svet ministrov Republike Albanije </w:t>
      </w:r>
      <w:r w:rsidRPr="005809E3">
        <w:rPr>
          <w:rFonts w:cs="Arial"/>
          <w:lang w:val="sl"/>
        </w:rPr>
        <w:t xml:space="preserve">(v nadaljnjem besedilu: </w:t>
      </w:r>
      <w:r w:rsidRPr="005809E3">
        <w:rPr>
          <w:rFonts w:cs="Arial"/>
          <w:bCs/>
          <w:lang w:val="sl"/>
        </w:rPr>
        <w:t>pogodbenika</w:t>
      </w:r>
      <w:r w:rsidRPr="005809E3">
        <w:rPr>
          <w:rFonts w:cs="Arial"/>
          <w:lang w:val="sl"/>
        </w:rPr>
        <w:t>) sta se</w:t>
      </w:r>
    </w:p>
    <w:p w14:paraId="6AB1977D" w14:textId="77777777" w:rsidR="007A5D51" w:rsidRPr="005809E3" w:rsidRDefault="007A5D51" w:rsidP="007A5D51">
      <w:pPr>
        <w:spacing w:line="276" w:lineRule="auto"/>
        <w:jc w:val="both"/>
        <w:rPr>
          <w:rFonts w:cs="Arial"/>
          <w:lang w:val="sl"/>
        </w:rPr>
      </w:pPr>
    </w:p>
    <w:p w14:paraId="3A0D99B7" w14:textId="77777777" w:rsidR="007A5D51" w:rsidRPr="005759C7" w:rsidRDefault="007A5D51" w:rsidP="007A5D51">
      <w:pPr>
        <w:spacing w:line="276" w:lineRule="auto"/>
        <w:jc w:val="both"/>
        <w:rPr>
          <w:rFonts w:cs="Arial"/>
          <w:shd w:val="clear" w:color="auto" w:fill="F8F9FA"/>
          <w:lang w:val="sl"/>
        </w:rPr>
      </w:pPr>
      <w:r w:rsidRPr="005809E3">
        <w:rPr>
          <w:rFonts w:cs="Arial"/>
          <w:lang w:val="sl"/>
        </w:rPr>
        <w:t xml:space="preserve">dogovorila </w:t>
      </w:r>
      <w:r w:rsidRPr="005809E3">
        <w:rPr>
          <w:rFonts w:cs="Arial"/>
          <w:shd w:val="clear" w:color="auto" w:fill="F8F9FA"/>
          <w:lang w:val="sl"/>
        </w:rPr>
        <w:t>o:</w:t>
      </w:r>
    </w:p>
    <w:p w14:paraId="36CEC55E" w14:textId="77777777" w:rsidR="007A5D51" w:rsidRDefault="007A5D51" w:rsidP="007A5D51">
      <w:pPr>
        <w:spacing w:line="276" w:lineRule="auto"/>
        <w:jc w:val="center"/>
        <w:rPr>
          <w:rFonts w:cs="Arial"/>
          <w:b/>
          <w:bCs/>
          <w:lang w:val="sl"/>
        </w:rPr>
      </w:pPr>
    </w:p>
    <w:p w14:paraId="3576705B" w14:textId="77777777" w:rsidR="007A5D51" w:rsidRDefault="007A5D51" w:rsidP="007A5D51">
      <w:pPr>
        <w:spacing w:line="276" w:lineRule="auto"/>
        <w:jc w:val="center"/>
        <w:rPr>
          <w:rFonts w:cs="Arial"/>
          <w:b/>
          <w:bCs/>
          <w:lang w:val="sl"/>
        </w:rPr>
      </w:pPr>
    </w:p>
    <w:p w14:paraId="1BC1184B" w14:textId="77777777" w:rsidR="007A5D51" w:rsidRPr="005759C7" w:rsidRDefault="007A5D51" w:rsidP="007A5D51">
      <w:pPr>
        <w:spacing w:line="276" w:lineRule="auto"/>
        <w:jc w:val="center"/>
        <w:rPr>
          <w:rFonts w:cs="Arial"/>
          <w:b/>
          <w:lang w:val="sl"/>
        </w:rPr>
      </w:pPr>
      <w:r w:rsidRPr="00DE63AB">
        <w:rPr>
          <w:rFonts w:cs="Arial"/>
          <w:b/>
          <w:bCs/>
          <w:lang w:val="sl"/>
        </w:rPr>
        <w:t>1. ČLEN</w:t>
      </w:r>
    </w:p>
    <w:p w14:paraId="59CDC8CA" w14:textId="77777777" w:rsidR="007A5D51" w:rsidRPr="005759C7" w:rsidRDefault="007A5D51" w:rsidP="007A5D51">
      <w:pPr>
        <w:spacing w:line="276" w:lineRule="auto"/>
        <w:jc w:val="center"/>
        <w:rPr>
          <w:rFonts w:cs="Arial"/>
          <w:b/>
          <w:lang w:val="sl"/>
        </w:rPr>
      </w:pPr>
      <w:r w:rsidRPr="00DE63AB">
        <w:rPr>
          <w:rFonts w:cs="Arial"/>
          <w:b/>
          <w:bCs/>
          <w:lang w:val="sl"/>
        </w:rPr>
        <w:t>Namen sporazuma</w:t>
      </w:r>
    </w:p>
    <w:p w14:paraId="469CDB87" w14:textId="77777777" w:rsidR="007A5D51" w:rsidRPr="005759C7" w:rsidRDefault="007A5D51" w:rsidP="007A5D51">
      <w:pPr>
        <w:spacing w:line="276" w:lineRule="auto"/>
        <w:jc w:val="center"/>
        <w:rPr>
          <w:rFonts w:cs="Arial"/>
          <w:b/>
          <w:lang w:val="sl"/>
        </w:rPr>
      </w:pPr>
    </w:p>
    <w:p w14:paraId="0A9EA456" w14:textId="77777777" w:rsidR="007A5D51" w:rsidRPr="005759C7" w:rsidRDefault="007A5D51" w:rsidP="007A5D51">
      <w:pPr>
        <w:spacing w:line="276" w:lineRule="auto"/>
        <w:jc w:val="both"/>
        <w:rPr>
          <w:rFonts w:cs="Arial"/>
          <w:lang w:val="sl"/>
        </w:rPr>
      </w:pPr>
      <w:r w:rsidRPr="00DE63AB">
        <w:rPr>
          <w:rFonts w:cs="Arial"/>
          <w:lang w:val="sl"/>
        </w:rPr>
        <w:t xml:space="preserve">Cilj sporazuma o sodelovanju je določiti temeljna načela za izvedbo projekta </w:t>
      </w:r>
      <w:r w:rsidRPr="00DE63AB">
        <w:rPr>
          <w:rFonts w:cs="Arial"/>
          <w:b/>
          <w:bCs/>
          <w:lang w:val="sl"/>
        </w:rPr>
        <w:t>"POSTAVITEV MODULARNE STAVBE ZA IZOBRAŽEVALNE NAMENE – DONACIJA REPUBLIKE SLOVENIJE REPUBLIKI ALBANIJI PO POTRESU NOVEMBRA 2019"</w:t>
      </w:r>
      <w:r w:rsidRPr="00DE63AB">
        <w:rPr>
          <w:rFonts w:cs="Arial"/>
          <w:lang w:val="sl"/>
        </w:rPr>
        <w:t xml:space="preserve">, ki zajema modularno stavbo, ki jo je Republika Slovenija Republiki Albaniji zagotovila v izobraževalne namene (v nadaljnjem besedilu: </w:t>
      </w:r>
      <w:r w:rsidRPr="00DE63AB">
        <w:rPr>
          <w:rFonts w:cs="Arial"/>
          <w:b/>
          <w:bCs/>
          <w:lang w:val="sl"/>
        </w:rPr>
        <w:t>projekt</w:t>
      </w:r>
      <w:r w:rsidRPr="00DE63AB">
        <w:rPr>
          <w:rFonts w:cs="Arial"/>
          <w:lang w:val="sl"/>
        </w:rPr>
        <w:t>), pri čemer bo izvedba potekala na podlagi sodelovanja in v okviru tehničnih pogojev, ki sta jih določila enota za izvedbo in lastnik projekta, in veljavne nacionalne zakonodaje pogodbeni</w:t>
      </w:r>
      <w:r>
        <w:rPr>
          <w:rFonts w:cs="Arial"/>
          <w:lang w:val="sl"/>
        </w:rPr>
        <w:t>kov</w:t>
      </w:r>
      <w:r w:rsidRPr="00DE63AB">
        <w:rPr>
          <w:rFonts w:cs="Arial"/>
          <w:lang w:val="sl"/>
        </w:rPr>
        <w:t>.</w:t>
      </w:r>
    </w:p>
    <w:p w14:paraId="03132600" w14:textId="77777777" w:rsidR="007A5D51" w:rsidRPr="005759C7" w:rsidRDefault="007A5D51" w:rsidP="007A5D51">
      <w:pPr>
        <w:spacing w:line="276" w:lineRule="auto"/>
        <w:jc w:val="both"/>
        <w:rPr>
          <w:rFonts w:cs="Arial"/>
          <w:lang w:val="sl"/>
        </w:rPr>
      </w:pPr>
    </w:p>
    <w:p w14:paraId="10A58EAB" w14:textId="77777777" w:rsidR="007A5D51" w:rsidRPr="005759C7" w:rsidRDefault="007A5D51" w:rsidP="007A5D51">
      <w:pPr>
        <w:spacing w:line="276" w:lineRule="auto"/>
        <w:jc w:val="both"/>
        <w:rPr>
          <w:rFonts w:cs="Arial"/>
          <w:lang w:val="sl"/>
        </w:rPr>
      </w:pPr>
      <w:r w:rsidRPr="00DE63AB">
        <w:rPr>
          <w:rFonts w:cs="Arial"/>
          <w:lang w:val="sl"/>
        </w:rPr>
        <w:t xml:space="preserve">Podpora v višini 300.000 EUR je del slovenske zaveze na donatorski konferenci "Skupaj za Albanijo", ki je potekala 17. februarja 2020. Podpora zajema donacijo v naravi, in sicer v obliki montažne zgradbe v skupni bruto vrednosti 300.000 EUR, ki vključuje 35.100 EUR sredstev za stroške pripravljalnih del (temeljenja). Izpolnjevanje obveznosti lastnika projekta, kot je opredeljeno v 3. členu, je prvi pogoj za izvedbo projekta po tem sporazumu. </w:t>
      </w:r>
    </w:p>
    <w:p w14:paraId="3A5EE03C" w14:textId="77777777" w:rsidR="007A5D51" w:rsidRPr="005759C7" w:rsidRDefault="007A5D51" w:rsidP="007A5D51">
      <w:pPr>
        <w:spacing w:line="276" w:lineRule="auto"/>
        <w:jc w:val="both"/>
        <w:rPr>
          <w:rFonts w:cs="Arial"/>
          <w:lang w:val="sl"/>
        </w:rPr>
      </w:pPr>
    </w:p>
    <w:p w14:paraId="64CD2B6C" w14:textId="77777777" w:rsidR="007A5D51" w:rsidRPr="005759C7" w:rsidRDefault="007A5D51" w:rsidP="007A5D51">
      <w:pPr>
        <w:spacing w:line="276" w:lineRule="auto"/>
        <w:jc w:val="both"/>
        <w:rPr>
          <w:rFonts w:cs="Arial"/>
          <w:lang w:val="sl"/>
        </w:rPr>
      </w:pPr>
      <w:r w:rsidRPr="00DE63AB">
        <w:rPr>
          <w:rFonts w:cs="Arial"/>
          <w:lang w:val="sl"/>
        </w:rPr>
        <w:t>V okviru sporazuma o sodelovanju Center za mednarodno sodelovanje in razvoj (CMSR) zastopa slovensk</w:t>
      </w:r>
      <w:r>
        <w:rPr>
          <w:rFonts w:cs="Arial"/>
          <w:lang w:val="sl"/>
        </w:rPr>
        <w:t>ega</w:t>
      </w:r>
      <w:r w:rsidRPr="00DE63AB">
        <w:rPr>
          <w:rFonts w:cs="Arial"/>
          <w:lang w:val="sl"/>
        </w:rPr>
        <w:t xml:space="preserve"> pogodbeni</w:t>
      </w:r>
      <w:r>
        <w:rPr>
          <w:rFonts w:cs="Arial"/>
          <w:lang w:val="sl"/>
        </w:rPr>
        <w:t>ka</w:t>
      </w:r>
      <w:r w:rsidRPr="00DE63AB">
        <w:rPr>
          <w:rFonts w:cs="Arial"/>
          <w:lang w:val="sl"/>
        </w:rPr>
        <w:t xml:space="preserve"> v vlogi enote za izvedbo, pri čemer občina Kruja v vlogi lastnika projekta (v nadaljnjem besedilu: lastnik projekta) sodeluje z enoto za izvedbo.</w:t>
      </w:r>
    </w:p>
    <w:p w14:paraId="2E07AEF8" w14:textId="77777777" w:rsidR="007A5D51" w:rsidRDefault="007A5D51" w:rsidP="007A5D51">
      <w:pPr>
        <w:spacing w:line="276" w:lineRule="auto"/>
        <w:jc w:val="center"/>
        <w:rPr>
          <w:rFonts w:cs="Arial"/>
          <w:b/>
          <w:bCs/>
          <w:lang w:val="sl"/>
        </w:rPr>
      </w:pPr>
    </w:p>
    <w:p w14:paraId="77D026AC" w14:textId="77777777" w:rsidR="007A5D51" w:rsidRDefault="007A5D51" w:rsidP="007A5D51">
      <w:pPr>
        <w:spacing w:line="276" w:lineRule="auto"/>
        <w:jc w:val="center"/>
        <w:rPr>
          <w:rFonts w:cs="Arial"/>
          <w:b/>
          <w:bCs/>
          <w:lang w:val="sl"/>
        </w:rPr>
      </w:pPr>
    </w:p>
    <w:p w14:paraId="1CD0F7E1" w14:textId="77777777" w:rsidR="007A5D51" w:rsidRPr="005759C7" w:rsidRDefault="007A5D51" w:rsidP="007A5D51">
      <w:pPr>
        <w:spacing w:line="276" w:lineRule="auto"/>
        <w:jc w:val="center"/>
        <w:rPr>
          <w:rFonts w:cs="Arial"/>
          <w:b/>
          <w:lang w:val="de-AT"/>
        </w:rPr>
      </w:pPr>
      <w:r w:rsidRPr="00DE63AB">
        <w:rPr>
          <w:rFonts w:cs="Arial"/>
          <w:b/>
          <w:bCs/>
          <w:lang w:val="sl"/>
        </w:rPr>
        <w:t>2. ČLEN</w:t>
      </w:r>
    </w:p>
    <w:p w14:paraId="17C24097" w14:textId="77777777" w:rsidR="007A5D51" w:rsidRPr="005759C7" w:rsidRDefault="007A5D51" w:rsidP="007A5D51">
      <w:pPr>
        <w:tabs>
          <w:tab w:val="left" w:pos="284"/>
        </w:tabs>
        <w:spacing w:line="276" w:lineRule="auto"/>
        <w:ind w:left="360"/>
        <w:jc w:val="center"/>
        <w:rPr>
          <w:rFonts w:cs="Arial"/>
          <w:b/>
          <w:lang w:val="de-AT"/>
        </w:rPr>
      </w:pPr>
      <w:r w:rsidRPr="00DE63AB">
        <w:rPr>
          <w:rFonts w:cs="Arial"/>
          <w:b/>
          <w:bCs/>
          <w:lang w:val="sl"/>
        </w:rPr>
        <w:t>Zakonski okvir in obseg projekta</w:t>
      </w:r>
    </w:p>
    <w:p w14:paraId="1234B022" w14:textId="77777777" w:rsidR="007A5D51" w:rsidRPr="005759C7" w:rsidRDefault="007A5D51" w:rsidP="007A5D51">
      <w:pPr>
        <w:tabs>
          <w:tab w:val="left" w:pos="284"/>
        </w:tabs>
        <w:spacing w:line="276" w:lineRule="auto"/>
        <w:ind w:left="360"/>
        <w:jc w:val="center"/>
        <w:rPr>
          <w:rFonts w:cs="Arial"/>
          <w:b/>
          <w:lang w:val="de-AT"/>
        </w:rPr>
      </w:pPr>
    </w:p>
    <w:p w14:paraId="0A55C293" w14:textId="77777777" w:rsidR="007A5D51" w:rsidRPr="00DE63AB" w:rsidRDefault="007A5D51" w:rsidP="00393B48">
      <w:pPr>
        <w:pStyle w:val="ListParagraph"/>
        <w:numPr>
          <w:ilvl w:val="0"/>
          <w:numId w:val="10"/>
        </w:numPr>
        <w:spacing w:line="276" w:lineRule="auto"/>
        <w:ind w:left="426" w:hanging="426"/>
        <w:jc w:val="both"/>
        <w:rPr>
          <w:rFonts w:cs="Arial"/>
        </w:rPr>
      </w:pPr>
      <w:r w:rsidRPr="00DE63AB">
        <w:rPr>
          <w:rFonts w:cs="Arial"/>
          <w:lang w:val="sl"/>
        </w:rPr>
        <w:t>Sporazum o sodelovanju je v skladu z zakoni in predpisi obeh pogodbeni</w:t>
      </w:r>
      <w:r>
        <w:rPr>
          <w:rFonts w:cs="Arial"/>
          <w:lang w:val="sl"/>
        </w:rPr>
        <w:t>kov</w:t>
      </w:r>
      <w:r w:rsidRPr="00DE63AB">
        <w:rPr>
          <w:rFonts w:cs="Arial"/>
          <w:lang w:val="sl"/>
        </w:rPr>
        <w:t xml:space="preserve">.  </w:t>
      </w:r>
    </w:p>
    <w:p w14:paraId="17163A0D" w14:textId="77777777" w:rsidR="007A5D51" w:rsidRPr="00DE63AB" w:rsidRDefault="007A5D51" w:rsidP="007A5D51">
      <w:pPr>
        <w:pStyle w:val="ListParagraph"/>
        <w:spacing w:line="276" w:lineRule="auto"/>
        <w:ind w:left="284" w:hanging="284"/>
        <w:jc w:val="both"/>
        <w:rPr>
          <w:rFonts w:cs="Arial"/>
        </w:rPr>
      </w:pPr>
    </w:p>
    <w:p w14:paraId="4ABDC47C" w14:textId="77777777" w:rsidR="007A5D51" w:rsidRPr="00DE63AB" w:rsidRDefault="007A5D51" w:rsidP="00393B48">
      <w:pPr>
        <w:pStyle w:val="ListParagraph"/>
        <w:numPr>
          <w:ilvl w:val="0"/>
          <w:numId w:val="10"/>
        </w:numPr>
        <w:spacing w:line="276" w:lineRule="auto"/>
        <w:ind w:left="426" w:hanging="426"/>
        <w:jc w:val="both"/>
        <w:rPr>
          <w:rFonts w:cs="Arial"/>
        </w:rPr>
      </w:pPr>
      <w:r w:rsidRPr="00DE63AB">
        <w:rPr>
          <w:rFonts w:cs="Arial"/>
          <w:lang w:val="sl"/>
        </w:rPr>
        <w:t xml:space="preserve">V okviru projekta Republika Slovenija Republiki Albaniji zagotovi modularno stavbo za izobraževalne namene, da bi izpolnili nujne prostorske potrebe izobraževalnega sektorja v občini Kruja, upravna enota Cudhi, ki jo je 26. novembra 2019 prizadel potres v Albaniji. Predvideno modularno šolo naj bi sestavljale tri učilnice, en prostor za učitelje in stranišča, vendar brez pohištva. </w:t>
      </w:r>
    </w:p>
    <w:p w14:paraId="6D27B8FD" w14:textId="77777777" w:rsidR="007A5D51" w:rsidRPr="005759C7" w:rsidRDefault="007A5D51" w:rsidP="007A5D51">
      <w:pPr>
        <w:spacing w:line="276" w:lineRule="auto"/>
        <w:jc w:val="both"/>
        <w:rPr>
          <w:rFonts w:cs="Arial"/>
          <w:b/>
          <w:lang w:val="sl"/>
        </w:rPr>
      </w:pPr>
    </w:p>
    <w:p w14:paraId="27F0A9FD" w14:textId="77777777" w:rsidR="007A5D51" w:rsidRPr="005759C7" w:rsidRDefault="007A5D51" w:rsidP="007A5D51">
      <w:pPr>
        <w:spacing w:line="276" w:lineRule="auto"/>
        <w:jc w:val="both"/>
        <w:rPr>
          <w:rFonts w:cs="Arial"/>
          <w:b/>
          <w:lang w:val="sl"/>
        </w:rPr>
      </w:pPr>
    </w:p>
    <w:p w14:paraId="56B60DEC" w14:textId="77777777" w:rsidR="007A5D51" w:rsidRPr="00DE63AB" w:rsidRDefault="007A5D51" w:rsidP="007A5D51">
      <w:pPr>
        <w:spacing w:line="276" w:lineRule="auto"/>
        <w:jc w:val="center"/>
        <w:rPr>
          <w:rFonts w:cs="Arial"/>
          <w:b/>
        </w:rPr>
      </w:pPr>
      <w:r w:rsidRPr="00DE63AB">
        <w:rPr>
          <w:rFonts w:cs="Arial"/>
          <w:b/>
          <w:bCs/>
          <w:lang w:val="sl"/>
        </w:rPr>
        <w:t>3. ČLEN</w:t>
      </w:r>
    </w:p>
    <w:p w14:paraId="21410DB9" w14:textId="77777777" w:rsidR="007A5D51" w:rsidRPr="00DE63AB" w:rsidRDefault="007A5D51" w:rsidP="007A5D51">
      <w:pPr>
        <w:spacing w:line="276" w:lineRule="auto"/>
        <w:jc w:val="center"/>
        <w:rPr>
          <w:rFonts w:cs="Arial"/>
          <w:b/>
        </w:rPr>
      </w:pPr>
      <w:r w:rsidRPr="00DE63AB">
        <w:rPr>
          <w:rFonts w:cs="Arial"/>
          <w:b/>
          <w:bCs/>
          <w:lang w:val="sl"/>
        </w:rPr>
        <w:t>Obveznosti pogodbeni</w:t>
      </w:r>
      <w:r>
        <w:rPr>
          <w:rFonts w:cs="Arial"/>
          <w:b/>
          <w:bCs/>
          <w:lang w:val="sl"/>
        </w:rPr>
        <w:t>kov</w:t>
      </w:r>
    </w:p>
    <w:p w14:paraId="57B836C4" w14:textId="77777777" w:rsidR="007A5D51" w:rsidRPr="00DE63AB" w:rsidRDefault="007A5D51" w:rsidP="007A5D51">
      <w:pPr>
        <w:spacing w:line="276" w:lineRule="auto"/>
        <w:ind w:left="284"/>
        <w:jc w:val="both"/>
        <w:rPr>
          <w:rFonts w:cs="Arial"/>
          <w:b/>
        </w:rPr>
      </w:pPr>
    </w:p>
    <w:p w14:paraId="5119DEC2" w14:textId="77777777" w:rsidR="007A5D51" w:rsidRPr="00DE63AB" w:rsidRDefault="007A5D51" w:rsidP="00393B48">
      <w:pPr>
        <w:pStyle w:val="ListParagraph"/>
        <w:numPr>
          <w:ilvl w:val="0"/>
          <w:numId w:val="11"/>
        </w:numPr>
        <w:spacing w:line="276" w:lineRule="auto"/>
        <w:ind w:left="426" w:hanging="426"/>
        <w:contextualSpacing w:val="0"/>
        <w:jc w:val="both"/>
        <w:rPr>
          <w:rFonts w:cs="Arial"/>
        </w:rPr>
      </w:pPr>
      <w:r w:rsidRPr="00DE63AB">
        <w:rPr>
          <w:rFonts w:cs="Arial"/>
          <w:lang w:val="sl"/>
        </w:rPr>
        <w:t>V okviru projekta lastnik projekta iz Republike Albanije zagotovi ustrezno zemljišče z zadostno površino, ki ga ima v lasti ali z njim razpolaga, za postavitev modularne stavbe ustrezne kakovosti na območju, ki ga je prizadel potres.</w:t>
      </w:r>
    </w:p>
    <w:p w14:paraId="6883A558" w14:textId="77777777" w:rsidR="007A5D51" w:rsidRPr="00DE63AB" w:rsidRDefault="007A5D51" w:rsidP="007A5D51">
      <w:pPr>
        <w:pStyle w:val="ListParagraph"/>
        <w:spacing w:line="276" w:lineRule="auto"/>
        <w:ind w:left="284"/>
        <w:jc w:val="both"/>
        <w:rPr>
          <w:rFonts w:cs="Arial"/>
        </w:rPr>
      </w:pPr>
    </w:p>
    <w:p w14:paraId="1D6B1E40" w14:textId="77777777" w:rsidR="007A5D51" w:rsidRPr="00DE63AB" w:rsidRDefault="007A5D51" w:rsidP="00393B48">
      <w:pPr>
        <w:pStyle w:val="ListParagraph"/>
        <w:numPr>
          <w:ilvl w:val="0"/>
          <w:numId w:val="11"/>
        </w:numPr>
        <w:spacing w:line="276" w:lineRule="auto"/>
        <w:ind w:left="426" w:hanging="426"/>
        <w:jc w:val="both"/>
        <w:rPr>
          <w:rFonts w:cs="Arial"/>
        </w:rPr>
      </w:pPr>
      <w:r w:rsidRPr="00DE63AB">
        <w:rPr>
          <w:rFonts w:cs="Arial"/>
          <w:lang w:val="sl"/>
        </w:rPr>
        <w:t>V okviru projekta Svet ministrov Republike Albanije v proračunu občine Kruja (lastnik projekta) zagotovi sredstva, potrebna za kritje stroškov za:</w:t>
      </w:r>
    </w:p>
    <w:p w14:paraId="31744BB3" w14:textId="77777777" w:rsidR="007A5D51" w:rsidRPr="00DE63AB" w:rsidRDefault="007A5D51" w:rsidP="007A5D51">
      <w:pPr>
        <w:pStyle w:val="ListParagraph"/>
        <w:spacing w:line="276" w:lineRule="auto"/>
        <w:ind w:left="284"/>
        <w:rPr>
          <w:rFonts w:cs="Arial"/>
        </w:rPr>
      </w:pPr>
    </w:p>
    <w:p w14:paraId="5588F2AF" w14:textId="77777777" w:rsidR="007A5D51" w:rsidRPr="00DE63AB" w:rsidRDefault="007A5D51" w:rsidP="00393B48">
      <w:pPr>
        <w:pStyle w:val="ListParagraph"/>
        <w:numPr>
          <w:ilvl w:val="1"/>
          <w:numId w:val="8"/>
        </w:numPr>
        <w:tabs>
          <w:tab w:val="left" w:pos="993"/>
        </w:tabs>
        <w:spacing w:line="276" w:lineRule="auto"/>
        <w:ind w:left="993" w:hanging="426"/>
        <w:contextualSpacing w:val="0"/>
        <w:jc w:val="both"/>
        <w:rPr>
          <w:rFonts w:cs="Arial"/>
        </w:rPr>
      </w:pPr>
      <w:r w:rsidRPr="00DE63AB">
        <w:rPr>
          <w:rFonts w:cs="Arial"/>
          <w:lang w:val="sl"/>
        </w:rPr>
        <w:t>ustrezno zemljišče za postavitev modularne stavbe;</w:t>
      </w:r>
    </w:p>
    <w:p w14:paraId="01D3098E" w14:textId="77777777" w:rsidR="007A5D51" w:rsidRPr="00DE63AB" w:rsidRDefault="007A5D51" w:rsidP="00393B48">
      <w:pPr>
        <w:pStyle w:val="ListParagraph"/>
        <w:numPr>
          <w:ilvl w:val="1"/>
          <w:numId w:val="8"/>
        </w:numPr>
        <w:tabs>
          <w:tab w:val="left" w:pos="993"/>
        </w:tabs>
        <w:spacing w:line="276" w:lineRule="auto"/>
        <w:ind w:left="993" w:hanging="426"/>
        <w:contextualSpacing w:val="0"/>
        <w:jc w:val="both"/>
        <w:rPr>
          <w:rFonts w:cs="Arial"/>
        </w:rPr>
      </w:pPr>
      <w:r w:rsidRPr="00DE63AB">
        <w:rPr>
          <w:rFonts w:cs="Arial"/>
          <w:lang w:val="sl"/>
        </w:rPr>
        <w:t>projektiranje na podlagi osnutka projektnega načrta, ki ga je pripravila enota za izvedbo, vključno z vsemi drugimi morebitnimi elementi: krajinska ureditev in ureditev športnega in otroškega igrišča, postavitev ograje, načrtovanje komunalne ureditve itd.;</w:t>
      </w:r>
    </w:p>
    <w:p w14:paraId="1822483B" w14:textId="77777777" w:rsidR="007A5D51" w:rsidRPr="00DE63AB" w:rsidRDefault="007A5D51" w:rsidP="00393B48">
      <w:pPr>
        <w:pStyle w:val="ListParagraph"/>
        <w:numPr>
          <w:ilvl w:val="1"/>
          <w:numId w:val="8"/>
        </w:numPr>
        <w:tabs>
          <w:tab w:val="left" w:pos="993"/>
        </w:tabs>
        <w:spacing w:line="276" w:lineRule="auto"/>
        <w:ind w:left="993" w:hanging="426"/>
        <w:contextualSpacing w:val="0"/>
        <w:jc w:val="both"/>
        <w:rPr>
          <w:rFonts w:cs="Arial"/>
        </w:rPr>
      </w:pPr>
      <w:r w:rsidRPr="00DE63AB">
        <w:rPr>
          <w:rFonts w:cs="Arial"/>
          <w:lang w:val="sl"/>
        </w:rPr>
        <w:t>prostorsko načrtovanje vseh ureditev v okviru projekta in pridobitev vseh ustreznih dovoljenj in soglasij;</w:t>
      </w:r>
    </w:p>
    <w:p w14:paraId="7639C963" w14:textId="77777777" w:rsidR="007A5D51" w:rsidRPr="00DE63AB" w:rsidRDefault="007A5D51" w:rsidP="00393B48">
      <w:pPr>
        <w:pStyle w:val="ListParagraph"/>
        <w:numPr>
          <w:ilvl w:val="1"/>
          <w:numId w:val="8"/>
        </w:numPr>
        <w:tabs>
          <w:tab w:val="left" w:pos="993"/>
        </w:tabs>
        <w:spacing w:line="276" w:lineRule="auto"/>
        <w:ind w:left="993" w:hanging="426"/>
        <w:contextualSpacing w:val="0"/>
        <w:jc w:val="both"/>
        <w:rPr>
          <w:rFonts w:cs="Arial"/>
        </w:rPr>
      </w:pPr>
      <w:r w:rsidRPr="00DE63AB">
        <w:rPr>
          <w:rFonts w:cs="Arial"/>
          <w:lang w:val="sl"/>
        </w:rPr>
        <w:t>pripravo gradbišča;</w:t>
      </w:r>
    </w:p>
    <w:p w14:paraId="21EFD686" w14:textId="77777777" w:rsidR="007A5D51" w:rsidRPr="00DE63AB" w:rsidRDefault="007A5D51" w:rsidP="00393B48">
      <w:pPr>
        <w:pStyle w:val="ListParagraph"/>
        <w:numPr>
          <w:ilvl w:val="1"/>
          <w:numId w:val="8"/>
        </w:numPr>
        <w:tabs>
          <w:tab w:val="left" w:pos="993"/>
        </w:tabs>
        <w:spacing w:line="276" w:lineRule="auto"/>
        <w:ind w:left="993" w:hanging="426"/>
        <w:contextualSpacing w:val="0"/>
        <w:jc w:val="both"/>
        <w:rPr>
          <w:rFonts w:cs="Arial"/>
        </w:rPr>
      </w:pPr>
      <w:r w:rsidRPr="00DE63AB">
        <w:rPr>
          <w:rFonts w:cs="Arial"/>
          <w:lang w:val="sl"/>
        </w:rPr>
        <w:t>gradbeni nadzor;</w:t>
      </w:r>
    </w:p>
    <w:p w14:paraId="09059A64" w14:textId="77777777" w:rsidR="007A5D51" w:rsidRPr="00DE63AB" w:rsidRDefault="007A5D51" w:rsidP="00393B48">
      <w:pPr>
        <w:pStyle w:val="ListParagraph"/>
        <w:numPr>
          <w:ilvl w:val="1"/>
          <w:numId w:val="8"/>
        </w:numPr>
        <w:tabs>
          <w:tab w:val="left" w:pos="993"/>
        </w:tabs>
        <w:spacing w:line="276" w:lineRule="auto"/>
        <w:ind w:left="993" w:hanging="426"/>
        <w:contextualSpacing w:val="0"/>
        <w:jc w:val="both"/>
        <w:rPr>
          <w:rFonts w:cs="Arial"/>
        </w:rPr>
      </w:pPr>
      <w:r w:rsidRPr="00DE63AB">
        <w:rPr>
          <w:rFonts w:cs="Arial"/>
          <w:lang w:val="sl"/>
        </w:rPr>
        <w:t>vodjo gradbišča;</w:t>
      </w:r>
    </w:p>
    <w:p w14:paraId="37009B49" w14:textId="77777777" w:rsidR="007A5D51" w:rsidRPr="00DE63AB" w:rsidRDefault="007A5D51" w:rsidP="00393B48">
      <w:pPr>
        <w:pStyle w:val="ListParagraph"/>
        <w:numPr>
          <w:ilvl w:val="1"/>
          <w:numId w:val="8"/>
        </w:numPr>
        <w:tabs>
          <w:tab w:val="left" w:pos="993"/>
        </w:tabs>
        <w:spacing w:line="276" w:lineRule="auto"/>
        <w:ind w:left="993" w:hanging="426"/>
        <w:contextualSpacing w:val="0"/>
        <w:jc w:val="both"/>
        <w:rPr>
          <w:rFonts w:cs="Arial"/>
        </w:rPr>
      </w:pPr>
      <w:r w:rsidRPr="00DE63AB">
        <w:rPr>
          <w:rFonts w:cs="Arial"/>
          <w:lang w:val="sl"/>
        </w:rPr>
        <w:t>vso dokumentacijo, potrebno za izvedbo gradbenih del;</w:t>
      </w:r>
    </w:p>
    <w:p w14:paraId="2D5218C3" w14:textId="77777777" w:rsidR="007A5D51" w:rsidRPr="00DE63AB" w:rsidRDefault="007A5D51" w:rsidP="00393B48">
      <w:pPr>
        <w:pStyle w:val="ListParagraph"/>
        <w:numPr>
          <w:ilvl w:val="1"/>
          <w:numId w:val="8"/>
        </w:numPr>
        <w:tabs>
          <w:tab w:val="left" w:pos="993"/>
        </w:tabs>
        <w:spacing w:line="276" w:lineRule="auto"/>
        <w:ind w:left="993" w:hanging="426"/>
        <w:contextualSpacing w:val="0"/>
        <w:jc w:val="both"/>
        <w:rPr>
          <w:rFonts w:cs="Arial"/>
        </w:rPr>
      </w:pPr>
      <w:r w:rsidRPr="00DE63AB">
        <w:rPr>
          <w:rFonts w:cs="Arial"/>
          <w:lang w:val="sl"/>
        </w:rPr>
        <w:t>krajinska dela;</w:t>
      </w:r>
    </w:p>
    <w:p w14:paraId="418CB121" w14:textId="77777777" w:rsidR="007A5D51" w:rsidRPr="00DE63AB" w:rsidRDefault="007A5D51" w:rsidP="00393B48">
      <w:pPr>
        <w:pStyle w:val="ListParagraph"/>
        <w:numPr>
          <w:ilvl w:val="1"/>
          <w:numId w:val="8"/>
        </w:numPr>
        <w:tabs>
          <w:tab w:val="left" w:pos="993"/>
        </w:tabs>
        <w:spacing w:line="276" w:lineRule="auto"/>
        <w:ind w:left="993" w:hanging="426"/>
        <w:contextualSpacing w:val="0"/>
        <w:jc w:val="both"/>
        <w:rPr>
          <w:rFonts w:cs="Arial"/>
        </w:rPr>
      </w:pPr>
      <w:r w:rsidRPr="00DE63AB">
        <w:rPr>
          <w:rFonts w:cs="Arial"/>
          <w:lang w:val="sl"/>
        </w:rPr>
        <w:t>druge stroške, ki so povezani s projektom in niso izrecna obveznost enote za izvedbo.</w:t>
      </w:r>
    </w:p>
    <w:p w14:paraId="4D7412FB" w14:textId="77777777" w:rsidR="007A5D51" w:rsidRPr="00DE63AB" w:rsidRDefault="007A5D51" w:rsidP="007A5D51">
      <w:pPr>
        <w:pStyle w:val="ListParagraph"/>
        <w:spacing w:line="276" w:lineRule="auto"/>
        <w:ind w:left="284"/>
        <w:contextualSpacing w:val="0"/>
        <w:jc w:val="both"/>
        <w:rPr>
          <w:rFonts w:cs="Arial"/>
          <w:lang w:val="sl"/>
        </w:rPr>
      </w:pPr>
    </w:p>
    <w:p w14:paraId="790918C6" w14:textId="77777777" w:rsidR="007A5D51" w:rsidRPr="00DE63AB" w:rsidRDefault="007A5D51" w:rsidP="00393B48">
      <w:pPr>
        <w:pStyle w:val="ListParagraph"/>
        <w:numPr>
          <w:ilvl w:val="0"/>
          <w:numId w:val="11"/>
        </w:numPr>
        <w:spacing w:line="276" w:lineRule="auto"/>
        <w:ind w:left="426" w:hanging="426"/>
        <w:contextualSpacing w:val="0"/>
        <w:jc w:val="both"/>
        <w:rPr>
          <w:rFonts w:cs="Arial"/>
        </w:rPr>
      </w:pPr>
      <w:r w:rsidRPr="00DE63AB">
        <w:rPr>
          <w:rFonts w:cs="Arial"/>
          <w:lang w:val="sl"/>
        </w:rPr>
        <w:t xml:space="preserve">Lastnik projekta z enoto za izvedbo sklene sporazum o donaciji, v katerem se opredelijo pravice in obveznosti med </w:t>
      </w:r>
      <w:r>
        <w:rPr>
          <w:rFonts w:cs="Arial"/>
          <w:lang w:val="sl"/>
        </w:rPr>
        <w:t>pogodbenikoma</w:t>
      </w:r>
      <w:r w:rsidRPr="00DE63AB">
        <w:rPr>
          <w:rFonts w:cs="Arial"/>
          <w:lang w:val="sl"/>
        </w:rPr>
        <w:t>, in dejavno spodbuja izvedbo projekta.</w:t>
      </w:r>
    </w:p>
    <w:p w14:paraId="7252E7FF" w14:textId="77777777" w:rsidR="007A5D51" w:rsidRDefault="007A5D51" w:rsidP="007A5D51">
      <w:pPr>
        <w:pStyle w:val="ListParagraph"/>
        <w:spacing w:line="276" w:lineRule="auto"/>
        <w:ind w:left="284"/>
        <w:jc w:val="both"/>
        <w:rPr>
          <w:rFonts w:cs="Arial"/>
        </w:rPr>
      </w:pPr>
    </w:p>
    <w:p w14:paraId="423BFE89" w14:textId="407A0F59" w:rsidR="007A5D51" w:rsidRPr="00DE63AB" w:rsidRDefault="007A5D51" w:rsidP="00393B48">
      <w:pPr>
        <w:pStyle w:val="ListParagraph"/>
        <w:numPr>
          <w:ilvl w:val="0"/>
          <w:numId w:val="11"/>
        </w:numPr>
        <w:suppressAutoHyphens/>
        <w:spacing w:line="276" w:lineRule="auto"/>
        <w:ind w:left="426" w:hanging="426"/>
        <w:contextualSpacing w:val="0"/>
        <w:jc w:val="both"/>
        <w:rPr>
          <w:rFonts w:cs="Arial"/>
          <w:bCs/>
        </w:rPr>
      </w:pPr>
      <w:r w:rsidRPr="00DE63AB">
        <w:rPr>
          <w:rFonts w:cs="Arial"/>
          <w:lang w:val="sl"/>
        </w:rPr>
        <w:t>Lastnik projekta mora zagotoviti in financirati:</w:t>
      </w:r>
    </w:p>
    <w:p w14:paraId="12A09EEC"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lang w:val="sl"/>
        </w:rPr>
        <w:t>ustrezno zemljišče za postavitev modularne stavbe;</w:t>
      </w:r>
    </w:p>
    <w:p w14:paraId="36FD6C59"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lang w:val="sl"/>
        </w:rPr>
        <w:t>projektiranje na podlagi osnutka projektnega načrta, ki ga je pripravila enota za izvedbo, vključno z vsemi drugimi morebitnimi elementi: krajinska ureditev in ureditev športnega in otroškega igrišča, postavitev ograje, načrtovanje komunalne ureditve itd.;</w:t>
      </w:r>
    </w:p>
    <w:p w14:paraId="3332570B"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lang w:val="sl"/>
        </w:rPr>
        <w:t>prostorsko načrtovanje vseh ureditev v okviru projekta in pridobitev vseh ustreznih dovoljenj in soglasij (gradbeno, okoljevarstveno, pooblastila, licence itd.) in potrebno dokumentacijo v skladu z odobrenim projektnim načrtom, ki ga je pripravila enota za izvedbo;</w:t>
      </w:r>
    </w:p>
    <w:p w14:paraId="2D420A21"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lang w:val="sl"/>
        </w:rPr>
        <w:t>izbrati izvajalca za vsa dela, vključno s pripravljalnimi in krajinskimi deli;</w:t>
      </w:r>
    </w:p>
    <w:p w14:paraId="598B5241"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lang w:val="sl"/>
        </w:rPr>
        <w:t>vodjo gradbišča;</w:t>
      </w:r>
    </w:p>
    <w:p w14:paraId="50DF5F47"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lang w:val="sl"/>
        </w:rPr>
        <w:t>gradbeni nadzor;</w:t>
      </w:r>
    </w:p>
    <w:p w14:paraId="24571491"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lang w:val="sl"/>
        </w:rPr>
        <w:t>vso potrebno komunalno infrastrukturo (oskrba z električno energijo, oskrba z vodo, kanalizacijski sistem, telekomunikacijske povezave itd.) na zemljišču (tudi med gradnjo in postavitvijo modularne stavbe) v skladu s tehničnimi zahtevami enote za izvedbo in izvajalca projekta, vključno s povezavami, ki so potrebne, da se omogoči pravilno delovanje projekta;</w:t>
      </w:r>
    </w:p>
    <w:p w14:paraId="3BBCB620"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lang w:val="sl"/>
        </w:rPr>
        <w:t>postopke za uvoz, vključno s pridobitvijo soglasja za uveljavljanje oprostitve plačila DDV in oprostitve drugih dajatev, ki se uporabljajo za ta projekt;</w:t>
      </w:r>
    </w:p>
    <w:p w14:paraId="51A3ACFC"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lang w:val="sl"/>
        </w:rPr>
        <w:t xml:space="preserve">vsebnik za odpadke za odstranjevanje embalaže in ostankov materiala; </w:t>
      </w:r>
    </w:p>
    <w:p w14:paraId="0F3024B4"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lang w:val="sl"/>
        </w:rPr>
        <w:t xml:space="preserve">varnost na gradbišču, zagotavljanje osnovnih pogojev za delavce na kraju samem, zagotavljanje začasnega skladišča za opremo; </w:t>
      </w:r>
    </w:p>
    <w:p w14:paraId="44FCC91C"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color w:val="222222"/>
          <w:lang w:val="sl"/>
        </w:rPr>
        <w:t>pridobitev vseh potrdil o ustreznosti kakovosti uporabljenih materialov in skladnosti z veljavnimi standardi;</w:t>
      </w:r>
    </w:p>
    <w:p w14:paraId="30BC0818"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color w:val="222222"/>
          <w:lang w:val="sl"/>
        </w:rPr>
        <w:lastRenderedPageBreak/>
        <w:t>uporabno dovoljenje;</w:t>
      </w:r>
    </w:p>
    <w:p w14:paraId="388F6127"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lang w:val="sl"/>
        </w:rPr>
        <w:t>nemoteno izvajanje projekta v sodelovanju z lokalnimi deležniki;</w:t>
      </w:r>
    </w:p>
    <w:p w14:paraId="6F8EE63D"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lang w:val="sl"/>
        </w:rPr>
        <w:t>redno vzdrževanje objekta v času njegove življenjske dobe;</w:t>
      </w:r>
    </w:p>
    <w:p w14:paraId="5823A087" w14:textId="77777777" w:rsidR="007A5D51" w:rsidRPr="00DE63AB" w:rsidRDefault="007A5D51" w:rsidP="00393B48">
      <w:pPr>
        <w:pStyle w:val="ListParagraph"/>
        <w:numPr>
          <w:ilvl w:val="2"/>
          <w:numId w:val="9"/>
        </w:numPr>
        <w:suppressAutoHyphens/>
        <w:spacing w:line="276" w:lineRule="auto"/>
        <w:ind w:left="993" w:hanging="426"/>
        <w:contextualSpacing w:val="0"/>
        <w:jc w:val="both"/>
        <w:rPr>
          <w:rFonts w:cs="Arial"/>
          <w:bCs/>
        </w:rPr>
      </w:pPr>
      <w:r w:rsidRPr="00DE63AB">
        <w:rPr>
          <w:rFonts w:cs="Arial"/>
          <w:lang w:val="sl"/>
        </w:rPr>
        <w:t>morebitne druge dejavnosti, ki so povezane s projektom in niso vključene v obveznosti enote za izvedbo.</w:t>
      </w:r>
    </w:p>
    <w:p w14:paraId="69D24A4F" w14:textId="77777777" w:rsidR="007A5D51" w:rsidRPr="005759C7" w:rsidRDefault="007A5D51" w:rsidP="007A5D51">
      <w:pPr>
        <w:suppressAutoHyphens/>
        <w:spacing w:line="276" w:lineRule="auto"/>
        <w:ind w:left="284"/>
        <w:jc w:val="both"/>
        <w:rPr>
          <w:rFonts w:cs="Arial"/>
          <w:lang w:val="sl-SI"/>
        </w:rPr>
      </w:pPr>
    </w:p>
    <w:p w14:paraId="4379AEC9" w14:textId="77777777" w:rsidR="007A5D51" w:rsidRPr="005759C7" w:rsidRDefault="007A5D51" w:rsidP="007A5D51">
      <w:pPr>
        <w:suppressAutoHyphens/>
        <w:spacing w:line="276" w:lineRule="auto"/>
        <w:ind w:left="426"/>
        <w:jc w:val="both"/>
        <w:rPr>
          <w:rFonts w:cs="Arial"/>
          <w:bCs/>
          <w:lang w:val="de-AT"/>
        </w:rPr>
      </w:pPr>
      <w:r w:rsidRPr="00DE63AB">
        <w:rPr>
          <w:rFonts w:cs="Arial"/>
          <w:lang w:val="sl"/>
        </w:rPr>
        <w:t>Poleg navedenega mora lastnik projekta zagotoviti tudi:</w:t>
      </w:r>
    </w:p>
    <w:p w14:paraId="2E33390D" w14:textId="77777777" w:rsidR="007A5D51" w:rsidRPr="00DE63AB" w:rsidRDefault="007A5D51" w:rsidP="00393B48">
      <w:pPr>
        <w:pStyle w:val="ListParagraph"/>
        <w:numPr>
          <w:ilvl w:val="2"/>
          <w:numId w:val="9"/>
        </w:numPr>
        <w:tabs>
          <w:tab w:val="left" w:pos="993"/>
        </w:tabs>
        <w:suppressAutoHyphens/>
        <w:spacing w:line="276" w:lineRule="auto"/>
        <w:ind w:left="993" w:hanging="426"/>
        <w:contextualSpacing w:val="0"/>
        <w:jc w:val="both"/>
        <w:rPr>
          <w:rFonts w:cs="Arial"/>
          <w:bCs/>
        </w:rPr>
      </w:pPr>
      <w:r w:rsidRPr="00DE63AB">
        <w:rPr>
          <w:rFonts w:cs="Arial"/>
          <w:lang w:val="sl"/>
        </w:rPr>
        <w:t>naje</w:t>
      </w:r>
      <w:r>
        <w:rPr>
          <w:rFonts w:cs="Arial"/>
          <w:lang w:val="sl"/>
        </w:rPr>
        <w:t>m</w:t>
      </w:r>
      <w:r w:rsidRPr="00DE63AB">
        <w:rPr>
          <w:rFonts w:cs="Arial"/>
          <w:lang w:val="sl"/>
        </w:rPr>
        <w:t xml:space="preserve"> gradben</w:t>
      </w:r>
      <w:r>
        <w:rPr>
          <w:rFonts w:cs="Arial"/>
          <w:lang w:val="sl"/>
        </w:rPr>
        <w:t>ega</w:t>
      </w:r>
      <w:r w:rsidRPr="00DE63AB">
        <w:rPr>
          <w:rFonts w:cs="Arial"/>
          <w:lang w:val="sl"/>
        </w:rPr>
        <w:t xml:space="preserve"> podjetj</w:t>
      </w:r>
      <w:r>
        <w:rPr>
          <w:rFonts w:cs="Arial"/>
          <w:lang w:val="sl"/>
        </w:rPr>
        <w:t>a</w:t>
      </w:r>
      <w:r w:rsidRPr="00DE63AB">
        <w:rPr>
          <w:rFonts w:cs="Arial"/>
          <w:lang w:val="sl"/>
        </w:rPr>
        <w:t xml:space="preserve"> za pripravo gradbišča, vključno z izvedbo vseh potrebnih pripravljalnih del (rušitvena dela, odstranitev razbitin in njihovo ustrezno deponiranje, temeljenje v skladu s projektnim načrtom in zahtevami izvajalca projekta), ki jih v skladu s 1. členom tega sporazuma sofinancira enota za izvedbo v višini do 35.100 EUR. </w:t>
      </w:r>
    </w:p>
    <w:p w14:paraId="7E206E00" w14:textId="77777777" w:rsidR="007A5D51" w:rsidRPr="00DE63AB" w:rsidRDefault="007A5D51" w:rsidP="007A5D51">
      <w:pPr>
        <w:pStyle w:val="ListParagraph"/>
        <w:suppressAutoHyphens/>
        <w:spacing w:line="276" w:lineRule="auto"/>
        <w:ind w:left="284"/>
        <w:jc w:val="both"/>
        <w:rPr>
          <w:rFonts w:cs="Arial"/>
          <w:bCs/>
        </w:rPr>
      </w:pPr>
    </w:p>
    <w:p w14:paraId="3D2904BD" w14:textId="77777777" w:rsidR="007A5D51" w:rsidRPr="00DE63AB" w:rsidRDefault="007A5D51" w:rsidP="007A5D51">
      <w:pPr>
        <w:pStyle w:val="ListParagraph"/>
        <w:spacing w:line="276" w:lineRule="auto"/>
        <w:ind w:left="426"/>
        <w:jc w:val="both"/>
        <w:rPr>
          <w:rFonts w:cs="Arial"/>
        </w:rPr>
      </w:pPr>
      <w:r w:rsidRPr="00DE63AB">
        <w:rPr>
          <w:rFonts w:cs="Arial"/>
          <w:lang w:val="sl"/>
        </w:rPr>
        <w:t xml:space="preserve">Nabavo, dostavo in postavitev modularne stavbe za izobraževalne namene organizira enota za izvedbo v skladu z naslednjo točko. Standardi za projekte in izvedbo so v skladu z albanskimi standardi in standardi EU – pridobljeni certifikati CE. </w:t>
      </w:r>
      <w:r>
        <w:rPr>
          <w:rFonts w:cs="Arial"/>
          <w:lang w:val="sl"/>
        </w:rPr>
        <w:t>Pogodbenika</w:t>
      </w:r>
      <w:r w:rsidRPr="00DE63AB">
        <w:rPr>
          <w:rFonts w:cs="Arial"/>
          <w:lang w:val="sl"/>
        </w:rPr>
        <w:t xml:space="preserve"> se strinjata, da se stroški, ki jih krije izvedbena enota, omejijo na dejavnosti in obveznosti iz tega sporazuma. </w:t>
      </w:r>
    </w:p>
    <w:p w14:paraId="69A7A18C" w14:textId="77777777" w:rsidR="007A5D51" w:rsidRPr="00DE63AB" w:rsidRDefault="007A5D51" w:rsidP="007A5D51">
      <w:pPr>
        <w:pStyle w:val="ListParagraph"/>
        <w:spacing w:line="276" w:lineRule="auto"/>
        <w:ind w:left="284"/>
        <w:jc w:val="both"/>
        <w:rPr>
          <w:rFonts w:cs="Arial"/>
        </w:rPr>
      </w:pPr>
    </w:p>
    <w:p w14:paraId="5EED5E5C" w14:textId="77777777" w:rsidR="007A5D51" w:rsidRPr="00DE63AB" w:rsidRDefault="007A5D51" w:rsidP="00393B48">
      <w:pPr>
        <w:pStyle w:val="ListParagraph"/>
        <w:numPr>
          <w:ilvl w:val="0"/>
          <w:numId w:val="11"/>
        </w:numPr>
        <w:suppressAutoHyphens/>
        <w:spacing w:line="276" w:lineRule="auto"/>
        <w:ind w:left="426" w:hanging="426"/>
        <w:contextualSpacing w:val="0"/>
        <w:jc w:val="both"/>
        <w:rPr>
          <w:rFonts w:cs="Arial"/>
          <w:bCs/>
        </w:rPr>
      </w:pPr>
      <w:r w:rsidRPr="00DE63AB">
        <w:rPr>
          <w:rFonts w:cs="Arial"/>
          <w:lang w:val="sl"/>
        </w:rPr>
        <w:t xml:space="preserve">Lastnik projekta dejavno sodeluje z izvajalcem projekta, </w:t>
      </w:r>
      <w:r>
        <w:rPr>
          <w:rFonts w:cs="Arial"/>
          <w:lang w:val="sl"/>
        </w:rPr>
        <w:t>ki mu</w:t>
      </w:r>
      <w:r w:rsidRPr="00DE63AB">
        <w:rPr>
          <w:rFonts w:cs="Arial"/>
          <w:lang w:val="sl"/>
        </w:rPr>
        <w:t xml:space="preserve"> je bilo naročilo za postavitev modularne stavbe oddano na podlagi postopka javnega naročanja, ki ga je izvedla enota za izvedbo.</w:t>
      </w:r>
    </w:p>
    <w:p w14:paraId="5349DBD8" w14:textId="77777777" w:rsidR="007A5D51" w:rsidRPr="00DE63AB" w:rsidRDefault="007A5D51" w:rsidP="007A5D51">
      <w:pPr>
        <w:pStyle w:val="ListParagraph"/>
        <w:suppressAutoHyphens/>
        <w:spacing w:line="276" w:lineRule="auto"/>
        <w:ind w:left="284"/>
        <w:jc w:val="both"/>
        <w:rPr>
          <w:rFonts w:cs="Arial"/>
          <w:bCs/>
        </w:rPr>
      </w:pPr>
    </w:p>
    <w:p w14:paraId="5383C0F0" w14:textId="77777777" w:rsidR="007A5D51" w:rsidRPr="00DE63AB" w:rsidRDefault="007A5D51" w:rsidP="00393B48">
      <w:pPr>
        <w:pStyle w:val="ListParagraph"/>
        <w:numPr>
          <w:ilvl w:val="0"/>
          <w:numId w:val="11"/>
        </w:numPr>
        <w:suppressAutoHyphens/>
        <w:spacing w:line="276" w:lineRule="auto"/>
        <w:ind w:left="426" w:hanging="426"/>
        <w:contextualSpacing w:val="0"/>
        <w:jc w:val="both"/>
        <w:rPr>
          <w:rFonts w:cs="Arial"/>
          <w:bCs/>
        </w:rPr>
      </w:pPr>
      <w:r w:rsidRPr="00DE63AB">
        <w:rPr>
          <w:rFonts w:cs="Arial"/>
          <w:lang w:val="sl"/>
        </w:rPr>
        <w:t>Enota za izvedbo projekt izvede na podlagi spodaj navedenih osnovnih parametrov:</w:t>
      </w:r>
    </w:p>
    <w:p w14:paraId="008D9E5E" w14:textId="77777777" w:rsidR="007A5D51" w:rsidRPr="00DE63AB" w:rsidRDefault="007A5D51" w:rsidP="007A5D51">
      <w:pPr>
        <w:pStyle w:val="ListParagraph"/>
        <w:suppressAutoHyphens/>
        <w:spacing w:line="276" w:lineRule="auto"/>
        <w:ind w:left="284"/>
        <w:jc w:val="both"/>
        <w:rPr>
          <w:rFonts w:cs="Arial"/>
          <w:bCs/>
          <w:highlight w:val="yellow"/>
        </w:rPr>
      </w:pPr>
    </w:p>
    <w:p w14:paraId="54013432" w14:textId="77777777" w:rsidR="007A5D51" w:rsidRPr="00DE63AB" w:rsidRDefault="007A5D51" w:rsidP="00393B48">
      <w:pPr>
        <w:pStyle w:val="ListParagraph"/>
        <w:numPr>
          <w:ilvl w:val="1"/>
          <w:numId w:val="9"/>
        </w:numPr>
        <w:tabs>
          <w:tab w:val="left" w:pos="993"/>
        </w:tabs>
        <w:suppressAutoHyphens/>
        <w:spacing w:line="276" w:lineRule="auto"/>
        <w:ind w:left="284" w:firstLine="283"/>
        <w:contextualSpacing w:val="0"/>
        <w:jc w:val="both"/>
        <w:rPr>
          <w:rFonts w:cs="Arial"/>
          <w:bCs/>
        </w:rPr>
      </w:pPr>
      <w:r w:rsidRPr="00DE63AB">
        <w:rPr>
          <w:rFonts w:cs="Arial"/>
          <w:lang w:val="sl"/>
        </w:rPr>
        <w:t>vrsta modularne zgradbe;</w:t>
      </w:r>
    </w:p>
    <w:p w14:paraId="4D3C36E9" w14:textId="77777777" w:rsidR="007A5D51" w:rsidRPr="00DE63AB" w:rsidRDefault="007A5D51" w:rsidP="00393B48">
      <w:pPr>
        <w:pStyle w:val="ListParagraph"/>
        <w:numPr>
          <w:ilvl w:val="1"/>
          <w:numId w:val="9"/>
        </w:numPr>
        <w:tabs>
          <w:tab w:val="left" w:pos="993"/>
        </w:tabs>
        <w:suppressAutoHyphens/>
        <w:spacing w:line="276" w:lineRule="auto"/>
        <w:ind w:left="284" w:firstLine="283"/>
        <w:contextualSpacing w:val="0"/>
        <w:jc w:val="both"/>
        <w:rPr>
          <w:rFonts w:cs="Arial"/>
          <w:bCs/>
        </w:rPr>
      </w:pPr>
      <w:r w:rsidRPr="00DE63AB">
        <w:rPr>
          <w:rFonts w:cs="Arial"/>
          <w:lang w:val="sl"/>
        </w:rPr>
        <w:t>hitra postavitev (kratek postopek izvedbe in gradnje);</w:t>
      </w:r>
    </w:p>
    <w:p w14:paraId="1A13584C" w14:textId="77777777" w:rsidR="007A5D51" w:rsidRPr="00DE63AB" w:rsidRDefault="007A5D51" w:rsidP="00393B48">
      <w:pPr>
        <w:pStyle w:val="ListParagraph"/>
        <w:numPr>
          <w:ilvl w:val="1"/>
          <w:numId w:val="9"/>
        </w:numPr>
        <w:tabs>
          <w:tab w:val="left" w:pos="993"/>
        </w:tabs>
        <w:suppressAutoHyphens/>
        <w:spacing w:line="276" w:lineRule="auto"/>
        <w:ind w:left="284" w:firstLine="283"/>
        <w:contextualSpacing w:val="0"/>
        <w:jc w:val="both"/>
        <w:rPr>
          <w:rFonts w:cs="Arial"/>
          <w:bCs/>
        </w:rPr>
      </w:pPr>
      <w:r w:rsidRPr="00DE63AB">
        <w:rPr>
          <w:rFonts w:cs="Arial"/>
          <w:lang w:val="sl"/>
        </w:rPr>
        <w:t>hitra uporabnost izobraževalne ustanove (šole);</w:t>
      </w:r>
    </w:p>
    <w:p w14:paraId="732F124E" w14:textId="77777777" w:rsidR="007A5D51" w:rsidRPr="00DE63AB" w:rsidRDefault="007A5D51" w:rsidP="00393B48">
      <w:pPr>
        <w:pStyle w:val="ListParagraph"/>
        <w:numPr>
          <w:ilvl w:val="1"/>
          <w:numId w:val="9"/>
        </w:numPr>
        <w:tabs>
          <w:tab w:val="left" w:pos="993"/>
        </w:tabs>
        <w:suppressAutoHyphens/>
        <w:spacing w:line="276" w:lineRule="auto"/>
        <w:ind w:left="284" w:firstLine="283"/>
        <w:contextualSpacing w:val="0"/>
        <w:jc w:val="both"/>
        <w:rPr>
          <w:rFonts w:cs="Arial"/>
          <w:bCs/>
        </w:rPr>
      </w:pPr>
      <w:r w:rsidRPr="00DE63AB">
        <w:rPr>
          <w:rFonts w:cs="Arial"/>
          <w:lang w:val="sl"/>
        </w:rPr>
        <w:t>potresna varnost;</w:t>
      </w:r>
    </w:p>
    <w:p w14:paraId="6FDE2B1A" w14:textId="77777777" w:rsidR="007A5D51" w:rsidRPr="00DE63AB" w:rsidRDefault="007A5D51" w:rsidP="00393B48">
      <w:pPr>
        <w:pStyle w:val="ListParagraph"/>
        <w:numPr>
          <w:ilvl w:val="1"/>
          <w:numId w:val="9"/>
        </w:numPr>
        <w:tabs>
          <w:tab w:val="left" w:pos="993"/>
        </w:tabs>
        <w:suppressAutoHyphens/>
        <w:spacing w:line="276" w:lineRule="auto"/>
        <w:ind w:left="284" w:firstLine="283"/>
        <w:contextualSpacing w:val="0"/>
        <w:jc w:val="both"/>
        <w:rPr>
          <w:rFonts w:cs="Arial"/>
          <w:bCs/>
        </w:rPr>
      </w:pPr>
      <w:r w:rsidRPr="00DE63AB">
        <w:rPr>
          <w:rFonts w:cs="Arial"/>
          <w:lang w:val="sl"/>
        </w:rPr>
        <w:t>uporaba izobraževalnih in zdravstvenih standardov EU;</w:t>
      </w:r>
    </w:p>
    <w:p w14:paraId="39286C85" w14:textId="77777777" w:rsidR="007A5D51" w:rsidRPr="00DE63AB" w:rsidRDefault="007A5D51" w:rsidP="00393B48">
      <w:pPr>
        <w:pStyle w:val="ListParagraph"/>
        <w:numPr>
          <w:ilvl w:val="1"/>
          <w:numId w:val="9"/>
        </w:numPr>
        <w:tabs>
          <w:tab w:val="left" w:pos="993"/>
        </w:tabs>
        <w:suppressAutoHyphens/>
        <w:spacing w:line="276" w:lineRule="auto"/>
        <w:ind w:left="284" w:firstLine="283"/>
        <w:contextualSpacing w:val="0"/>
        <w:jc w:val="both"/>
        <w:rPr>
          <w:rFonts w:cs="Arial"/>
          <w:bCs/>
        </w:rPr>
      </w:pPr>
      <w:r w:rsidRPr="00DE63AB">
        <w:rPr>
          <w:rFonts w:cs="Arial"/>
          <w:lang w:val="sl"/>
        </w:rPr>
        <w:t>skladnost s standardi kakovosti EU.</w:t>
      </w:r>
    </w:p>
    <w:p w14:paraId="5ED80FB1" w14:textId="77777777" w:rsidR="007A5D51" w:rsidRPr="00DE63AB" w:rsidRDefault="007A5D51" w:rsidP="007A5D51">
      <w:pPr>
        <w:tabs>
          <w:tab w:val="left" w:pos="993"/>
        </w:tabs>
        <w:suppressAutoHyphens/>
        <w:spacing w:line="276" w:lineRule="auto"/>
        <w:ind w:left="284" w:firstLine="283"/>
        <w:jc w:val="both"/>
        <w:rPr>
          <w:rFonts w:cs="Arial"/>
        </w:rPr>
      </w:pPr>
      <w:r w:rsidRPr="00DE63AB">
        <w:rPr>
          <w:rFonts w:cs="Arial"/>
          <w:lang w:val="sl"/>
        </w:rPr>
        <w:t xml:space="preserve"> </w:t>
      </w:r>
    </w:p>
    <w:p w14:paraId="21DEF04A" w14:textId="77777777" w:rsidR="007A5D51" w:rsidRPr="00DE63AB" w:rsidRDefault="007A5D51" w:rsidP="00393B48">
      <w:pPr>
        <w:pStyle w:val="ListParagraph"/>
        <w:numPr>
          <w:ilvl w:val="0"/>
          <w:numId w:val="11"/>
        </w:numPr>
        <w:spacing w:line="276" w:lineRule="auto"/>
        <w:ind w:left="426" w:hanging="426"/>
        <w:contextualSpacing w:val="0"/>
        <w:jc w:val="both"/>
        <w:rPr>
          <w:rFonts w:cs="Arial"/>
        </w:rPr>
      </w:pPr>
      <w:r w:rsidRPr="00DE63AB">
        <w:rPr>
          <w:rFonts w:cs="Arial"/>
          <w:lang w:val="sl"/>
        </w:rPr>
        <w:t xml:space="preserve">Izvedbo sporazuma o sodelovanju nadzira delovna skupina, kot je opredeljeno v 5. členu. </w:t>
      </w:r>
    </w:p>
    <w:p w14:paraId="00B50B72" w14:textId="77777777" w:rsidR="007A5D51" w:rsidRPr="00DE63AB" w:rsidRDefault="007A5D51" w:rsidP="007A5D51">
      <w:pPr>
        <w:pStyle w:val="ListParagraph"/>
        <w:spacing w:line="276" w:lineRule="auto"/>
        <w:ind w:left="284"/>
        <w:jc w:val="both"/>
        <w:rPr>
          <w:rFonts w:cs="Arial"/>
        </w:rPr>
      </w:pPr>
    </w:p>
    <w:p w14:paraId="3C84CF9C" w14:textId="77777777" w:rsidR="007A5D51" w:rsidRPr="00DE63AB" w:rsidRDefault="007A5D51" w:rsidP="00393B48">
      <w:pPr>
        <w:pStyle w:val="ListParagraph"/>
        <w:numPr>
          <w:ilvl w:val="0"/>
          <w:numId w:val="11"/>
        </w:numPr>
        <w:spacing w:line="276" w:lineRule="auto"/>
        <w:ind w:left="426" w:hanging="426"/>
        <w:contextualSpacing w:val="0"/>
        <w:jc w:val="both"/>
        <w:rPr>
          <w:rFonts w:cs="Arial"/>
        </w:rPr>
      </w:pPr>
      <w:r w:rsidRPr="00DE63AB">
        <w:rPr>
          <w:rFonts w:cs="Arial"/>
          <w:lang w:val="sl"/>
        </w:rPr>
        <w:t xml:space="preserve">Zemljišče za gradnjo se izroči v skladu z besedilom sporazuma o sodelovanju. Vse obveznosti tretjih oseb na gradbišču (razlastitev) in vse pravne obveznosti bremenijo pristojne organe v Republiki Albaniji, vključno z lastnikom projekta.  </w:t>
      </w:r>
    </w:p>
    <w:p w14:paraId="4E1D5A2E" w14:textId="77777777" w:rsidR="007A5D51" w:rsidRPr="00DE63AB" w:rsidRDefault="007A5D51" w:rsidP="00393B48">
      <w:pPr>
        <w:pStyle w:val="ListParagraph"/>
        <w:numPr>
          <w:ilvl w:val="0"/>
          <w:numId w:val="11"/>
        </w:numPr>
        <w:spacing w:line="276" w:lineRule="auto"/>
        <w:ind w:left="426" w:hanging="426"/>
        <w:contextualSpacing w:val="0"/>
        <w:jc w:val="both"/>
        <w:rPr>
          <w:rFonts w:cs="Arial"/>
        </w:rPr>
      </w:pPr>
      <w:r w:rsidRPr="00DE63AB">
        <w:rPr>
          <w:rFonts w:cs="Arial"/>
          <w:lang w:val="sl"/>
        </w:rPr>
        <w:t xml:space="preserve">Lastnik preda zemljišče, ki je prosto bremen in oseb. Morebitne težave s prostorsko ureditvijo in lastništvom zemljišč rešujejo pristojni organi Republike Albanije, vključno z lastnikom projekta, pri čemer se </w:t>
      </w:r>
      <w:r>
        <w:rPr>
          <w:rFonts w:cs="Arial"/>
          <w:lang w:val="sl"/>
        </w:rPr>
        <w:t>razrešijo</w:t>
      </w:r>
      <w:r w:rsidRPr="00DE63AB">
        <w:rPr>
          <w:rFonts w:cs="Arial"/>
          <w:lang w:val="sl"/>
        </w:rPr>
        <w:t xml:space="preserve"> v skladu s tem sporazumom. </w:t>
      </w:r>
    </w:p>
    <w:p w14:paraId="57197917" w14:textId="77777777" w:rsidR="007A5D51" w:rsidRPr="00DE63AB" w:rsidRDefault="007A5D51" w:rsidP="007A5D51">
      <w:pPr>
        <w:pStyle w:val="ListParagraph"/>
        <w:spacing w:line="276" w:lineRule="auto"/>
        <w:ind w:left="284"/>
        <w:jc w:val="both"/>
        <w:rPr>
          <w:rFonts w:cs="Arial"/>
        </w:rPr>
      </w:pPr>
    </w:p>
    <w:p w14:paraId="07475428" w14:textId="77777777" w:rsidR="007A5D51" w:rsidRPr="00DE63AB" w:rsidRDefault="007A5D51" w:rsidP="00393B48">
      <w:pPr>
        <w:pStyle w:val="ListParagraph"/>
        <w:numPr>
          <w:ilvl w:val="0"/>
          <w:numId w:val="11"/>
        </w:numPr>
        <w:tabs>
          <w:tab w:val="left" w:pos="426"/>
        </w:tabs>
        <w:spacing w:line="276" w:lineRule="auto"/>
        <w:ind w:left="426" w:hanging="426"/>
        <w:contextualSpacing w:val="0"/>
        <w:jc w:val="both"/>
        <w:rPr>
          <w:rFonts w:cs="Arial"/>
        </w:rPr>
      </w:pPr>
      <w:r w:rsidRPr="00DE63AB">
        <w:rPr>
          <w:rFonts w:cs="Arial"/>
          <w:lang w:val="sl"/>
        </w:rPr>
        <w:t>Za izvedbo projekta lastnik projekta izvajalcu projekta, ki ga izbere enota za izvedbo, zagotovi razpoložljivost gradbišča ter vso potrebno komunalno infrastrukturo in dokumentacijo (dovoljenja, licence, soglasja, pooblastila itd.).</w:t>
      </w:r>
    </w:p>
    <w:p w14:paraId="56742C1E" w14:textId="77777777" w:rsidR="007A5D51" w:rsidRPr="00DE63AB" w:rsidRDefault="007A5D51" w:rsidP="007A5D51">
      <w:pPr>
        <w:pStyle w:val="ListParagraph"/>
        <w:spacing w:line="276" w:lineRule="auto"/>
        <w:ind w:left="284"/>
        <w:jc w:val="both"/>
        <w:rPr>
          <w:rFonts w:cs="Arial"/>
        </w:rPr>
      </w:pPr>
    </w:p>
    <w:p w14:paraId="41CD4D78" w14:textId="77777777" w:rsidR="007A5D51" w:rsidRPr="00642174" w:rsidRDefault="007A5D51" w:rsidP="00393B48">
      <w:pPr>
        <w:pStyle w:val="ListParagraph"/>
        <w:numPr>
          <w:ilvl w:val="0"/>
          <w:numId w:val="11"/>
        </w:numPr>
        <w:spacing w:line="276" w:lineRule="auto"/>
        <w:ind w:left="426" w:hanging="426"/>
        <w:contextualSpacing w:val="0"/>
        <w:jc w:val="both"/>
        <w:rPr>
          <w:rFonts w:cs="Arial"/>
          <w:lang w:val="tr-TR"/>
        </w:rPr>
      </w:pPr>
      <w:r w:rsidRPr="00DE63AB">
        <w:rPr>
          <w:rFonts w:cs="Arial"/>
          <w:lang w:val="sl"/>
        </w:rPr>
        <w:t>Za donacijo po tem sporazumu veljajo vse pravne določbe, ki veljajo za ustrezne davčne oprostitve, predvidene v pravnem okviru za postopek obnove (vsi davki, dajatve, prelevmani, carine ali drugi podobni stroški se ne uporabljajo). Če se kateri koli davek, dajatev, dajatev, carina ali drugi podobni stroški (v nadaljnjem besedilu: davki in dajatve) uporablja ali se začne uporabljati za ta sporazum ali donacijo iz sporazuma o donaciji, sklenjenim med enoto za izvedbo in lastnikom projekta, vse tovrstne davke in dajatve krije Republika Albanija</w:t>
      </w:r>
      <w:r>
        <w:rPr>
          <w:rFonts w:cs="Arial"/>
          <w:lang w:val="sl"/>
        </w:rPr>
        <w:t xml:space="preserve">, </w:t>
      </w:r>
      <w:r w:rsidRPr="00EE45F1">
        <w:rPr>
          <w:rFonts w:cs="Arial"/>
          <w:lang w:val="sl"/>
        </w:rPr>
        <w:t xml:space="preserve">Svet ministrov Republike Albanije </w:t>
      </w:r>
      <w:r>
        <w:rPr>
          <w:rFonts w:cs="Arial"/>
          <w:lang w:val="sl"/>
        </w:rPr>
        <w:t xml:space="preserve">pa si bo </w:t>
      </w:r>
      <w:r w:rsidRPr="00EE45F1">
        <w:rPr>
          <w:rFonts w:cs="Arial"/>
          <w:lang w:val="sl"/>
        </w:rPr>
        <w:t xml:space="preserve">razumno prizadeval pridobiti ustrezno izjemo ali </w:t>
      </w:r>
      <w:r w:rsidRPr="00EE45F1">
        <w:rPr>
          <w:rFonts w:cs="Arial"/>
          <w:lang w:val="sl"/>
        </w:rPr>
        <w:lastRenderedPageBreak/>
        <w:t xml:space="preserve">oprostitev oziroma bo Svet ministrov </w:t>
      </w:r>
      <w:r w:rsidRPr="00A741AB">
        <w:rPr>
          <w:rFonts w:cs="Arial"/>
          <w:lang w:val="sl"/>
        </w:rPr>
        <w:t>tovrstne davke in dajatve plačal ali, če je tovrstne davke in dajatve plačala enota za izvedbo, poskrbel za povračilo stroškov enoti za izvedbo in</w:t>
      </w:r>
      <w:r w:rsidRPr="00EE45F1">
        <w:rPr>
          <w:rFonts w:cs="Arial"/>
          <w:lang w:val="sl"/>
        </w:rPr>
        <w:t xml:space="preserve"> </w:t>
      </w:r>
      <w:r w:rsidRPr="00642174">
        <w:rPr>
          <w:rFonts w:cs="Arial"/>
          <w:lang w:val="sl"/>
        </w:rPr>
        <w:t xml:space="preserve">ji povrnil škodo </w:t>
      </w:r>
      <w:r w:rsidRPr="00A741AB">
        <w:rPr>
          <w:rFonts w:cs="Arial"/>
          <w:lang w:val="sl"/>
        </w:rPr>
        <w:t>ter</w:t>
      </w:r>
      <w:r w:rsidRPr="00EE45F1">
        <w:rPr>
          <w:rFonts w:cs="Arial"/>
          <w:lang w:val="sl"/>
        </w:rPr>
        <w:t xml:space="preserve"> </w:t>
      </w:r>
      <w:r w:rsidRPr="00642174">
        <w:rPr>
          <w:rFonts w:cs="Arial"/>
          <w:lang w:val="sl"/>
        </w:rPr>
        <w:t xml:space="preserve">jo branil </w:t>
      </w:r>
      <w:r w:rsidRPr="00A741AB">
        <w:rPr>
          <w:rFonts w:cs="Arial"/>
          <w:lang w:val="sl"/>
        </w:rPr>
        <w:t>in</w:t>
      </w:r>
      <w:r w:rsidRPr="00EE45F1">
        <w:rPr>
          <w:rFonts w:cs="Arial"/>
          <w:lang w:val="sl"/>
        </w:rPr>
        <w:t xml:space="preserve"> </w:t>
      </w:r>
      <w:r w:rsidRPr="00642174">
        <w:rPr>
          <w:rFonts w:cs="Arial"/>
          <w:lang w:val="sl"/>
        </w:rPr>
        <w:t>ščitil pred kakršnimi</w:t>
      </w:r>
      <w:r w:rsidRPr="00A741AB">
        <w:rPr>
          <w:rFonts w:cs="Arial"/>
          <w:lang w:val="sl"/>
        </w:rPr>
        <w:t xml:space="preserve"> </w:t>
      </w:r>
      <w:r w:rsidRPr="00EE45F1">
        <w:rPr>
          <w:rFonts w:cs="Arial"/>
          <w:lang w:val="sl"/>
        </w:rPr>
        <w:t xml:space="preserve">koli zahtevki v zvezi s </w:t>
      </w:r>
      <w:r w:rsidRPr="00A741AB">
        <w:rPr>
          <w:rFonts w:cs="Arial"/>
          <w:lang w:val="sl"/>
        </w:rPr>
        <w:t>tovrstnimi</w:t>
      </w:r>
      <w:r w:rsidRPr="00EE45F1">
        <w:rPr>
          <w:rFonts w:cs="Arial"/>
          <w:lang w:val="sl"/>
        </w:rPr>
        <w:t xml:space="preserve"> </w:t>
      </w:r>
      <w:r w:rsidRPr="00642174">
        <w:rPr>
          <w:rFonts w:cs="Arial"/>
          <w:lang w:val="sl"/>
        </w:rPr>
        <w:t xml:space="preserve">davki in dajatvami. </w:t>
      </w:r>
    </w:p>
    <w:p w14:paraId="7C21D4E0" w14:textId="77777777" w:rsidR="007A5D51" w:rsidRPr="00ED6D7D" w:rsidRDefault="007A5D51" w:rsidP="007A5D51">
      <w:pPr>
        <w:pStyle w:val="ListParagraph"/>
        <w:spacing w:line="276" w:lineRule="auto"/>
        <w:ind w:left="284"/>
        <w:jc w:val="both"/>
        <w:rPr>
          <w:rFonts w:cs="Arial"/>
          <w:lang w:val="sl"/>
        </w:rPr>
      </w:pPr>
    </w:p>
    <w:p w14:paraId="38F07EE0" w14:textId="77777777" w:rsidR="007A5D51" w:rsidRPr="00DE63AB" w:rsidRDefault="007A5D51" w:rsidP="00393B48">
      <w:pPr>
        <w:pStyle w:val="ListParagraph"/>
        <w:numPr>
          <w:ilvl w:val="0"/>
          <w:numId w:val="11"/>
        </w:numPr>
        <w:spacing w:line="276" w:lineRule="auto"/>
        <w:ind w:left="426" w:hanging="426"/>
        <w:contextualSpacing w:val="0"/>
        <w:jc w:val="both"/>
        <w:rPr>
          <w:rFonts w:cs="Arial"/>
        </w:rPr>
      </w:pPr>
      <w:r w:rsidRPr="00DE63AB">
        <w:rPr>
          <w:rFonts w:cs="Arial"/>
          <w:lang w:val="sl"/>
        </w:rPr>
        <w:t>Predaja modularne stavbe se izvede med donatorjem (</w:t>
      </w:r>
      <w:r w:rsidRPr="00DE63AB">
        <w:rPr>
          <w:rFonts w:cs="Arial"/>
          <w:shd w:val="clear" w:color="auto" w:fill="F8F9FA"/>
          <w:lang w:val="sl"/>
        </w:rPr>
        <w:t xml:space="preserve">Ministrstvo za gospodarski razvoj in tehnologijo </w:t>
      </w:r>
      <w:r w:rsidRPr="00DE63AB">
        <w:rPr>
          <w:rFonts w:cs="Arial"/>
          <w:lang w:val="sl"/>
        </w:rPr>
        <w:t>Republike Slovenije) in lastnikom projekta kot pristojnim organom, v čigar korist se projekt izvaja. Lastnik projekta zagotovi redno vzdrževanje objekta v času njegove življenjske dobe.</w:t>
      </w:r>
    </w:p>
    <w:p w14:paraId="7D40279F" w14:textId="77777777" w:rsidR="007A5D51" w:rsidRPr="00DE63AB" w:rsidRDefault="007A5D51" w:rsidP="007A5D51">
      <w:pPr>
        <w:pStyle w:val="ListParagraph"/>
        <w:spacing w:line="276" w:lineRule="auto"/>
        <w:ind w:left="284"/>
        <w:jc w:val="both"/>
        <w:rPr>
          <w:rFonts w:cs="Arial"/>
        </w:rPr>
      </w:pPr>
    </w:p>
    <w:p w14:paraId="213CED35" w14:textId="66810AD0" w:rsidR="007A5D51" w:rsidRPr="006D23F7" w:rsidRDefault="007A5D51" w:rsidP="00393B48">
      <w:pPr>
        <w:pStyle w:val="ListParagraph"/>
        <w:numPr>
          <w:ilvl w:val="0"/>
          <w:numId w:val="11"/>
        </w:numPr>
        <w:spacing w:line="276" w:lineRule="auto"/>
        <w:ind w:left="426" w:hanging="426"/>
        <w:contextualSpacing w:val="0"/>
        <w:jc w:val="both"/>
        <w:rPr>
          <w:rFonts w:cs="Arial"/>
        </w:rPr>
      </w:pPr>
      <w:r w:rsidRPr="00DE63AB">
        <w:rPr>
          <w:rFonts w:cs="Arial"/>
          <w:lang w:val="sl"/>
        </w:rPr>
        <w:t>V skladu s sporazumom o sodelovanju je donator (</w:t>
      </w:r>
      <w:r w:rsidRPr="00DE63AB">
        <w:rPr>
          <w:rFonts w:cs="Arial"/>
          <w:shd w:val="clear" w:color="auto" w:fill="F8F9FA"/>
          <w:lang w:val="sl"/>
        </w:rPr>
        <w:t>Ministrstvo za gospodarski razvoj in tehnologijo</w:t>
      </w:r>
      <w:r w:rsidRPr="00DE63AB">
        <w:rPr>
          <w:rFonts w:cs="Arial"/>
          <w:lang w:val="sl"/>
        </w:rPr>
        <w:t xml:space="preserve"> Republike Slovenije) upravičen do davčnih olajšav na podlagi zakona št. 97/2019 o sprejetju normativnega akta Sveta ministrov Republike Albanije št. 9 z dne 16. 12. 2019, tj. Akta o odpravljanju škode kot posledice naravnih nesreč, in veljavnih določb davčne zakonodaje Republike Albanije v zvezi s postopkom obnove. </w:t>
      </w:r>
    </w:p>
    <w:p w14:paraId="3D7BB330" w14:textId="77777777" w:rsidR="000418F8" w:rsidRPr="000418F8" w:rsidRDefault="000418F8" w:rsidP="006D23F7">
      <w:pPr>
        <w:pStyle w:val="ListParagraph"/>
        <w:rPr>
          <w:rFonts w:cs="Arial"/>
        </w:rPr>
      </w:pPr>
    </w:p>
    <w:p w14:paraId="7F88C85E" w14:textId="77777777" w:rsidR="000418F8" w:rsidRPr="006D23F7" w:rsidRDefault="000418F8" w:rsidP="006D23F7">
      <w:pPr>
        <w:spacing w:line="276" w:lineRule="auto"/>
        <w:jc w:val="both"/>
        <w:rPr>
          <w:rFonts w:cs="Arial"/>
          <w:lang w:val="sl"/>
        </w:rPr>
      </w:pPr>
    </w:p>
    <w:p w14:paraId="3964DA34" w14:textId="77777777" w:rsidR="007A5D51" w:rsidRPr="005759C7" w:rsidRDefault="007A5D51" w:rsidP="007A5D51">
      <w:pPr>
        <w:spacing w:line="276" w:lineRule="auto"/>
        <w:jc w:val="center"/>
        <w:rPr>
          <w:rFonts w:cs="Arial"/>
          <w:b/>
          <w:lang w:val="sl-SI"/>
        </w:rPr>
      </w:pPr>
      <w:r w:rsidRPr="00DE63AB">
        <w:rPr>
          <w:rFonts w:cs="Arial"/>
          <w:b/>
          <w:bCs/>
          <w:lang w:val="sl"/>
        </w:rPr>
        <w:t>4. ČLEN</w:t>
      </w:r>
    </w:p>
    <w:p w14:paraId="6D13CF76" w14:textId="77777777" w:rsidR="007A5D51" w:rsidRPr="005759C7" w:rsidRDefault="007A5D51" w:rsidP="007A5D51">
      <w:pPr>
        <w:spacing w:line="276" w:lineRule="auto"/>
        <w:jc w:val="center"/>
        <w:rPr>
          <w:rFonts w:cs="Arial"/>
          <w:b/>
          <w:lang w:val="sl-SI"/>
        </w:rPr>
      </w:pPr>
      <w:r w:rsidRPr="00DE63AB">
        <w:rPr>
          <w:rFonts w:cs="Arial"/>
          <w:b/>
          <w:bCs/>
          <w:lang w:val="sl"/>
        </w:rPr>
        <w:t>Financiranje projekta</w:t>
      </w:r>
    </w:p>
    <w:p w14:paraId="2C0AC227" w14:textId="77777777" w:rsidR="007A5D51" w:rsidRPr="005759C7" w:rsidRDefault="007A5D51" w:rsidP="007A5D51">
      <w:pPr>
        <w:tabs>
          <w:tab w:val="left" w:pos="284"/>
        </w:tabs>
        <w:spacing w:line="276" w:lineRule="auto"/>
        <w:jc w:val="both"/>
        <w:rPr>
          <w:rFonts w:cs="Arial"/>
          <w:lang w:val="sl-SI"/>
        </w:rPr>
      </w:pPr>
    </w:p>
    <w:p w14:paraId="33C71561" w14:textId="77777777" w:rsidR="007A5D51" w:rsidRDefault="007A5D51" w:rsidP="007A5D51">
      <w:pPr>
        <w:spacing w:line="276" w:lineRule="auto"/>
        <w:jc w:val="both"/>
        <w:rPr>
          <w:rFonts w:cs="Arial"/>
          <w:lang w:val="sl"/>
        </w:rPr>
      </w:pPr>
      <w:r w:rsidRPr="00DE63AB">
        <w:rPr>
          <w:rFonts w:cs="Arial"/>
          <w:lang w:val="sl"/>
        </w:rPr>
        <w:t xml:space="preserve">Po podpisu sporazuma o sodelovanju enota za izvedbo in lastnik projekta podpišeta sporazum o donaciji za projekt postavitve modularne stavbe za izobraževalne namene. Sporazum o donaciji iz 3. člena določa pravice in obveznosti enote za izvedbo in lastnika projekta ter pogoje donacije. V skladu s sporazumom o sodelovanju in sporazumom o donaciji vse stroške v zvezi z nabavo, dostavo in postavitvijo modularne stavbe za izobraževalne namene krije enota za izvedbo. Lastnik projekta krije vse stroške v zvezi s pripravo gradbišča, pripravljalnimi deli (temeljenje, kanalizacijski sistem, oskrba z elektriko in vodo na zemljišču), ustreznimi dovoljenji (gradbeno, </w:t>
      </w:r>
      <w:r>
        <w:rPr>
          <w:rFonts w:cs="Arial"/>
          <w:lang w:val="sl"/>
        </w:rPr>
        <w:t>okoljevarstveno</w:t>
      </w:r>
      <w:r w:rsidRPr="00DE63AB">
        <w:rPr>
          <w:rFonts w:cs="Arial"/>
          <w:lang w:val="sl"/>
        </w:rPr>
        <w:t xml:space="preserve">) in končno krajinsko ureditvijo. Lastnik projekta dejavno sodeluje z izvajalcem projekta, </w:t>
      </w:r>
      <w:r>
        <w:rPr>
          <w:rFonts w:cs="Arial"/>
          <w:lang w:val="sl"/>
        </w:rPr>
        <w:t>ki mu</w:t>
      </w:r>
      <w:r w:rsidRPr="00DE63AB">
        <w:rPr>
          <w:rFonts w:cs="Arial"/>
          <w:lang w:val="sl"/>
        </w:rPr>
        <w:t xml:space="preserve"> je bilo naročilo oddano na podlagi postopka javnega naročanja, ki ga je izvedla enota za izvedbo. </w:t>
      </w:r>
    </w:p>
    <w:p w14:paraId="778C0174" w14:textId="77777777" w:rsidR="007A5D51" w:rsidRDefault="007A5D51" w:rsidP="007A5D51">
      <w:pPr>
        <w:spacing w:line="276" w:lineRule="auto"/>
        <w:jc w:val="both"/>
        <w:rPr>
          <w:rFonts w:cs="Arial"/>
          <w:lang w:val="sl"/>
        </w:rPr>
      </w:pPr>
    </w:p>
    <w:p w14:paraId="5120A977" w14:textId="77777777" w:rsidR="007A5D51" w:rsidRDefault="007A5D51" w:rsidP="007A5D51">
      <w:pPr>
        <w:spacing w:line="276" w:lineRule="auto"/>
        <w:jc w:val="both"/>
        <w:rPr>
          <w:rFonts w:cs="Arial"/>
          <w:lang w:val="sl"/>
        </w:rPr>
      </w:pPr>
    </w:p>
    <w:p w14:paraId="6D120A7A" w14:textId="77777777" w:rsidR="007A5D51" w:rsidRPr="005759C7" w:rsidRDefault="007A5D51" w:rsidP="007A5D51">
      <w:pPr>
        <w:spacing w:line="276" w:lineRule="auto"/>
        <w:jc w:val="both"/>
        <w:rPr>
          <w:rFonts w:cs="Arial"/>
          <w:sz w:val="2"/>
          <w:lang w:val="sl"/>
        </w:rPr>
      </w:pPr>
    </w:p>
    <w:p w14:paraId="6828D8C3" w14:textId="77777777" w:rsidR="007A5D51" w:rsidRPr="00DE63AB" w:rsidRDefault="007A5D51" w:rsidP="007A5D51">
      <w:pPr>
        <w:spacing w:line="276" w:lineRule="auto"/>
        <w:jc w:val="center"/>
        <w:rPr>
          <w:rFonts w:cs="Arial"/>
          <w:b/>
        </w:rPr>
      </w:pPr>
      <w:r w:rsidRPr="00DE63AB">
        <w:rPr>
          <w:rFonts w:cs="Arial"/>
          <w:b/>
          <w:bCs/>
          <w:lang w:val="sl"/>
        </w:rPr>
        <w:t>5. ČLEN</w:t>
      </w:r>
    </w:p>
    <w:p w14:paraId="0210A728" w14:textId="77777777" w:rsidR="007A5D51" w:rsidRPr="00DE63AB" w:rsidRDefault="007A5D51" w:rsidP="007A5D51">
      <w:pPr>
        <w:spacing w:line="276" w:lineRule="auto"/>
        <w:jc w:val="center"/>
        <w:rPr>
          <w:rFonts w:cs="Arial"/>
          <w:b/>
        </w:rPr>
      </w:pPr>
      <w:r w:rsidRPr="00DE63AB">
        <w:rPr>
          <w:rFonts w:cs="Arial"/>
          <w:b/>
          <w:bCs/>
          <w:lang w:val="sl"/>
        </w:rPr>
        <w:t>Ustanovitev delovne skupine</w:t>
      </w:r>
    </w:p>
    <w:p w14:paraId="53E955BD" w14:textId="77777777" w:rsidR="007A5D51" w:rsidRPr="00DE63AB" w:rsidRDefault="007A5D51" w:rsidP="007A5D51">
      <w:pPr>
        <w:tabs>
          <w:tab w:val="left" w:pos="960"/>
        </w:tabs>
        <w:spacing w:line="276" w:lineRule="auto"/>
        <w:jc w:val="both"/>
        <w:rPr>
          <w:rFonts w:cs="Arial"/>
        </w:rPr>
      </w:pPr>
      <w:r w:rsidRPr="00DE63AB">
        <w:rPr>
          <w:rFonts w:cs="Arial"/>
          <w:lang w:val="sl"/>
        </w:rPr>
        <w:tab/>
      </w:r>
    </w:p>
    <w:p w14:paraId="398B13F2" w14:textId="77777777" w:rsidR="007A5D51" w:rsidRPr="00DE63AB" w:rsidRDefault="007A5D51" w:rsidP="00393B48">
      <w:pPr>
        <w:pStyle w:val="ListParagraph"/>
        <w:numPr>
          <w:ilvl w:val="0"/>
          <w:numId w:val="12"/>
        </w:numPr>
        <w:tabs>
          <w:tab w:val="left" w:pos="426"/>
        </w:tabs>
        <w:spacing w:line="276" w:lineRule="auto"/>
        <w:ind w:left="426" w:hanging="426"/>
        <w:jc w:val="both"/>
        <w:rPr>
          <w:rFonts w:cs="Arial"/>
        </w:rPr>
      </w:pPr>
      <w:r w:rsidRPr="00DE63AB">
        <w:rPr>
          <w:rFonts w:cs="Arial"/>
          <w:lang w:val="sl"/>
        </w:rPr>
        <w:t>Za izvajanje sporazuma o sodelovanju se ustanovi delovna skupina, ki jo sestavljajo predstavniki Republike Albanije in Republike Slovenije. Delovna skupina sodeluje z namenom, da se projekt dokonča v zastavljenem roku in da se morebitne težave rešijo neposredno.</w:t>
      </w:r>
    </w:p>
    <w:p w14:paraId="2789050E" w14:textId="77777777" w:rsidR="007A5D51" w:rsidRPr="005759C7" w:rsidRDefault="007A5D51" w:rsidP="007A5D51">
      <w:pPr>
        <w:spacing w:line="276" w:lineRule="auto"/>
        <w:ind w:left="284" w:hanging="284"/>
        <w:jc w:val="both"/>
        <w:rPr>
          <w:rFonts w:cs="Arial"/>
          <w:lang w:val="sl"/>
        </w:rPr>
      </w:pPr>
    </w:p>
    <w:p w14:paraId="4E93B144" w14:textId="77777777" w:rsidR="007A5D51" w:rsidRPr="00DE63AB" w:rsidRDefault="007A5D51" w:rsidP="00393B48">
      <w:pPr>
        <w:pStyle w:val="ListParagraph"/>
        <w:numPr>
          <w:ilvl w:val="0"/>
          <w:numId w:val="12"/>
        </w:numPr>
        <w:tabs>
          <w:tab w:val="left" w:pos="426"/>
        </w:tabs>
        <w:spacing w:line="276" w:lineRule="auto"/>
        <w:ind w:left="426" w:hanging="426"/>
        <w:jc w:val="both"/>
        <w:rPr>
          <w:rFonts w:cs="Arial"/>
        </w:rPr>
      </w:pPr>
      <w:r w:rsidRPr="00DE63AB">
        <w:rPr>
          <w:rFonts w:cs="Arial"/>
          <w:lang w:val="sl"/>
        </w:rPr>
        <w:t xml:space="preserve">Za izvajanje sporazuma o sodelovanju imata </w:t>
      </w:r>
      <w:r>
        <w:rPr>
          <w:rFonts w:cs="Arial"/>
          <w:lang w:val="sl"/>
        </w:rPr>
        <w:t>pogodbenika</w:t>
      </w:r>
      <w:r w:rsidRPr="00DE63AB">
        <w:rPr>
          <w:rFonts w:cs="Arial"/>
          <w:lang w:val="sl"/>
        </w:rPr>
        <w:t xml:space="preserve"> možnost, da po potrebi skleneta dodatne protokole, ki lahko vključujejo tehnične specifikacije.</w:t>
      </w:r>
    </w:p>
    <w:p w14:paraId="13046CFA" w14:textId="77777777" w:rsidR="007A5D51" w:rsidRPr="005759C7" w:rsidRDefault="007A5D51" w:rsidP="007A5D51">
      <w:pPr>
        <w:spacing w:line="276" w:lineRule="auto"/>
        <w:jc w:val="both"/>
        <w:rPr>
          <w:rFonts w:cs="Arial"/>
          <w:b/>
          <w:lang w:val="sl"/>
        </w:rPr>
      </w:pPr>
    </w:p>
    <w:p w14:paraId="2BD55C2F" w14:textId="77777777" w:rsidR="007A5D51" w:rsidRPr="005759C7" w:rsidRDefault="007A5D51" w:rsidP="007A5D51">
      <w:pPr>
        <w:spacing w:line="276" w:lineRule="auto"/>
        <w:jc w:val="both"/>
        <w:rPr>
          <w:rFonts w:cs="Arial"/>
          <w:b/>
          <w:lang w:val="sl"/>
        </w:rPr>
      </w:pPr>
    </w:p>
    <w:p w14:paraId="333E34BE" w14:textId="77777777" w:rsidR="007A5D51" w:rsidRPr="005759C7" w:rsidRDefault="007A5D51" w:rsidP="007A5D51">
      <w:pPr>
        <w:spacing w:line="276" w:lineRule="auto"/>
        <w:jc w:val="center"/>
        <w:rPr>
          <w:rFonts w:cs="Arial"/>
          <w:b/>
          <w:lang w:val="sl"/>
        </w:rPr>
      </w:pPr>
      <w:r w:rsidRPr="00DE63AB">
        <w:rPr>
          <w:rFonts w:cs="Arial"/>
          <w:b/>
          <w:bCs/>
          <w:lang w:val="sl"/>
        </w:rPr>
        <w:t>6. ČLEN</w:t>
      </w:r>
    </w:p>
    <w:p w14:paraId="747A234E" w14:textId="77777777" w:rsidR="007A5D51" w:rsidRPr="005759C7" w:rsidRDefault="007A5D51" w:rsidP="007A5D51">
      <w:pPr>
        <w:spacing w:line="276" w:lineRule="auto"/>
        <w:jc w:val="center"/>
        <w:rPr>
          <w:rFonts w:cs="Arial"/>
          <w:b/>
          <w:lang w:val="sl"/>
        </w:rPr>
      </w:pPr>
      <w:r w:rsidRPr="00DE63AB">
        <w:rPr>
          <w:rFonts w:cs="Arial"/>
          <w:b/>
          <w:bCs/>
          <w:lang w:val="sl"/>
        </w:rPr>
        <w:t>Zaupnost informacij</w:t>
      </w:r>
    </w:p>
    <w:p w14:paraId="0CA94FB7" w14:textId="77777777" w:rsidR="007A5D51" w:rsidRPr="005759C7" w:rsidRDefault="007A5D51" w:rsidP="007A5D51">
      <w:pPr>
        <w:spacing w:line="276" w:lineRule="auto"/>
        <w:jc w:val="center"/>
        <w:rPr>
          <w:rFonts w:cs="Arial"/>
          <w:b/>
          <w:lang w:val="sl"/>
        </w:rPr>
      </w:pPr>
    </w:p>
    <w:p w14:paraId="5663D401" w14:textId="77777777" w:rsidR="007A5D51" w:rsidRPr="00DE63AB" w:rsidRDefault="007A5D51" w:rsidP="007A5D51">
      <w:pPr>
        <w:pStyle w:val="ListParagraph"/>
        <w:spacing w:line="276" w:lineRule="auto"/>
        <w:ind w:left="0"/>
        <w:jc w:val="both"/>
        <w:rPr>
          <w:rFonts w:cs="Arial"/>
        </w:rPr>
      </w:pPr>
      <w:r>
        <w:rPr>
          <w:rFonts w:cs="Arial"/>
          <w:lang w:val="sl"/>
        </w:rPr>
        <w:t>Pogodbenika</w:t>
      </w:r>
      <w:r w:rsidRPr="00DE63AB">
        <w:rPr>
          <w:rFonts w:cs="Arial"/>
          <w:lang w:val="sl"/>
        </w:rPr>
        <w:t xml:space="preserve"> informacije, dokumente in projekte, ki sta si jih izmenja</w:t>
      </w:r>
      <w:r>
        <w:rPr>
          <w:rFonts w:cs="Arial"/>
          <w:lang w:val="sl"/>
        </w:rPr>
        <w:t>la</w:t>
      </w:r>
      <w:r w:rsidRPr="00DE63AB">
        <w:rPr>
          <w:rFonts w:cs="Arial"/>
          <w:lang w:val="sl"/>
        </w:rPr>
        <w:t xml:space="preserve"> v okviru izvedbe projekta, uporabljata le za namene, za katere sta se dogovoril</w:t>
      </w:r>
      <w:r>
        <w:rPr>
          <w:rFonts w:cs="Arial"/>
          <w:lang w:val="sl"/>
        </w:rPr>
        <w:t>a</w:t>
      </w:r>
      <w:r w:rsidRPr="00DE63AB">
        <w:rPr>
          <w:rFonts w:cs="Arial"/>
          <w:lang w:val="sl"/>
        </w:rPr>
        <w:t>, in jih brez pisnega soglasja druge</w:t>
      </w:r>
      <w:r>
        <w:rPr>
          <w:rFonts w:cs="Arial"/>
          <w:lang w:val="sl"/>
        </w:rPr>
        <w:t>ga</w:t>
      </w:r>
      <w:r w:rsidRPr="00DE63AB">
        <w:rPr>
          <w:rFonts w:cs="Arial"/>
          <w:lang w:val="sl"/>
        </w:rPr>
        <w:t xml:space="preserve"> pogodbeni</w:t>
      </w:r>
      <w:r>
        <w:rPr>
          <w:rFonts w:cs="Arial"/>
          <w:lang w:val="sl"/>
        </w:rPr>
        <w:t>ka</w:t>
      </w:r>
      <w:r w:rsidRPr="00DE63AB">
        <w:rPr>
          <w:rFonts w:cs="Arial"/>
          <w:lang w:val="sl"/>
        </w:rPr>
        <w:t xml:space="preserve"> ne smeta posredovati tretjim osebam.</w:t>
      </w:r>
    </w:p>
    <w:p w14:paraId="4EC910DD" w14:textId="77777777" w:rsidR="007A5D51" w:rsidRPr="005759C7" w:rsidRDefault="007A5D51" w:rsidP="007A5D51">
      <w:pPr>
        <w:spacing w:line="276" w:lineRule="auto"/>
        <w:jc w:val="both"/>
        <w:rPr>
          <w:rFonts w:cs="Arial"/>
          <w:lang w:val="sl"/>
        </w:rPr>
      </w:pPr>
    </w:p>
    <w:p w14:paraId="1298DAB6" w14:textId="77777777" w:rsidR="007A5D51" w:rsidRPr="005759C7" w:rsidRDefault="007A5D51" w:rsidP="007A5D51">
      <w:pPr>
        <w:spacing w:line="276" w:lineRule="auto"/>
        <w:jc w:val="both"/>
        <w:rPr>
          <w:rFonts w:cs="Arial"/>
          <w:lang w:val="sl"/>
        </w:rPr>
      </w:pPr>
    </w:p>
    <w:p w14:paraId="0D0B253A" w14:textId="77777777" w:rsidR="007A5D51" w:rsidRPr="00DE63AB" w:rsidRDefault="007A5D51" w:rsidP="007A5D51">
      <w:pPr>
        <w:spacing w:line="276" w:lineRule="auto"/>
        <w:jc w:val="center"/>
        <w:rPr>
          <w:rFonts w:cs="Arial"/>
          <w:b/>
        </w:rPr>
      </w:pPr>
      <w:r w:rsidRPr="00DE63AB">
        <w:rPr>
          <w:rFonts w:cs="Arial"/>
          <w:b/>
          <w:bCs/>
          <w:lang w:val="sl"/>
        </w:rPr>
        <w:lastRenderedPageBreak/>
        <w:t>7. ČLEN</w:t>
      </w:r>
    </w:p>
    <w:p w14:paraId="7F9FE2E1" w14:textId="77777777" w:rsidR="007A5D51" w:rsidRPr="00DE63AB" w:rsidRDefault="007A5D51" w:rsidP="007A5D51">
      <w:pPr>
        <w:spacing w:line="276" w:lineRule="auto"/>
        <w:jc w:val="center"/>
        <w:rPr>
          <w:rFonts w:cs="Arial"/>
          <w:b/>
        </w:rPr>
      </w:pPr>
      <w:r w:rsidRPr="00DE63AB">
        <w:rPr>
          <w:rFonts w:cs="Arial"/>
          <w:b/>
          <w:bCs/>
          <w:lang w:val="sl"/>
        </w:rPr>
        <w:t>Reševanje sporov</w:t>
      </w:r>
    </w:p>
    <w:p w14:paraId="33CFD683" w14:textId="77777777" w:rsidR="007A5D51" w:rsidRPr="00DE63AB" w:rsidRDefault="007A5D51" w:rsidP="007A5D51">
      <w:pPr>
        <w:spacing w:line="276" w:lineRule="auto"/>
        <w:jc w:val="both"/>
        <w:rPr>
          <w:rFonts w:cs="Arial"/>
          <w:b/>
        </w:rPr>
      </w:pPr>
    </w:p>
    <w:p w14:paraId="47653455" w14:textId="77777777" w:rsidR="007A5D51" w:rsidRPr="00DE63AB" w:rsidRDefault="007A5D51" w:rsidP="00393B48">
      <w:pPr>
        <w:pStyle w:val="ListParagraph"/>
        <w:numPr>
          <w:ilvl w:val="0"/>
          <w:numId w:val="13"/>
        </w:numPr>
        <w:spacing w:line="276" w:lineRule="auto"/>
        <w:ind w:left="426" w:hanging="426"/>
        <w:jc w:val="both"/>
        <w:rPr>
          <w:rFonts w:cs="Arial"/>
        </w:rPr>
      </w:pPr>
      <w:r w:rsidRPr="00DE63AB">
        <w:rPr>
          <w:rFonts w:cs="Arial"/>
          <w:lang w:val="sl"/>
        </w:rPr>
        <w:t xml:space="preserve">Spore, ki lahko nastanejo v zvezi z razlago sporazuma o sodelovanju, </w:t>
      </w:r>
      <w:r>
        <w:rPr>
          <w:rFonts w:cs="Arial"/>
          <w:lang w:val="sl"/>
        </w:rPr>
        <w:t>pogodbenika</w:t>
      </w:r>
      <w:r w:rsidRPr="00DE63AB">
        <w:rPr>
          <w:rFonts w:cs="Arial"/>
          <w:lang w:val="sl"/>
        </w:rPr>
        <w:t xml:space="preserve"> rešujeta z medsebojnim posvetovanjem in pogajanji.</w:t>
      </w:r>
    </w:p>
    <w:p w14:paraId="10958B6E" w14:textId="77777777" w:rsidR="007A5D51" w:rsidRPr="00DE63AB" w:rsidRDefault="007A5D51" w:rsidP="007A5D51">
      <w:pPr>
        <w:pStyle w:val="ListParagraph"/>
        <w:spacing w:line="276" w:lineRule="auto"/>
        <w:ind w:left="284" w:hanging="284"/>
        <w:jc w:val="both"/>
        <w:rPr>
          <w:rFonts w:cs="Arial"/>
        </w:rPr>
      </w:pPr>
    </w:p>
    <w:p w14:paraId="5412B9AD" w14:textId="77777777" w:rsidR="007A5D51" w:rsidRPr="00642174" w:rsidRDefault="007A5D51" w:rsidP="00393B48">
      <w:pPr>
        <w:pStyle w:val="ListParagraph"/>
        <w:numPr>
          <w:ilvl w:val="0"/>
          <w:numId w:val="13"/>
        </w:numPr>
        <w:spacing w:line="276" w:lineRule="auto"/>
        <w:ind w:left="426" w:hanging="426"/>
        <w:jc w:val="both"/>
        <w:rPr>
          <w:rFonts w:cs="Arial"/>
        </w:rPr>
      </w:pPr>
      <w:r w:rsidRPr="00642174">
        <w:rPr>
          <w:rFonts w:cs="Arial"/>
          <w:lang w:val="sl"/>
        </w:rPr>
        <w:t>Pogodbenika bosta izvajal</w:t>
      </w:r>
      <w:r w:rsidRPr="00A741AB">
        <w:rPr>
          <w:rFonts w:cs="Arial"/>
          <w:lang w:val="sl"/>
        </w:rPr>
        <w:t>a</w:t>
      </w:r>
      <w:r w:rsidRPr="00642174">
        <w:rPr>
          <w:rFonts w:cs="Arial"/>
          <w:lang w:val="sl"/>
        </w:rPr>
        <w:t xml:space="preserve"> ta sporazum o sodelovanju ob pogoju, da bosta izpolnjeval</w:t>
      </w:r>
      <w:r w:rsidRPr="00A741AB">
        <w:rPr>
          <w:rFonts w:cs="Arial"/>
          <w:lang w:val="sl"/>
        </w:rPr>
        <w:t>a</w:t>
      </w:r>
      <w:r w:rsidRPr="00642174">
        <w:rPr>
          <w:rFonts w:cs="Arial"/>
          <w:lang w:val="sl"/>
        </w:rPr>
        <w:t xml:space="preserve"> obveznosti </w:t>
      </w:r>
      <w:r>
        <w:rPr>
          <w:rFonts w:cs="Arial"/>
          <w:lang w:val="sl"/>
        </w:rPr>
        <w:t xml:space="preserve">v zvezi z </w:t>
      </w:r>
      <w:r w:rsidRPr="00642174">
        <w:rPr>
          <w:rFonts w:cs="Arial"/>
          <w:lang w:val="sl"/>
        </w:rPr>
        <w:t>intelektualn</w:t>
      </w:r>
      <w:r>
        <w:rPr>
          <w:rFonts w:cs="Arial"/>
          <w:lang w:val="sl"/>
        </w:rPr>
        <w:t>o</w:t>
      </w:r>
      <w:r w:rsidRPr="00642174">
        <w:rPr>
          <w:rFonts w:cs="Arial"/>
          <w:lang w:val="sl"/>
        </w:rPr>
        <w:t xml:space="preserve"> lastnin</w:t>
      </w:r>
      <w:r>
        <w:rPr>
          <w:rFonts w:cs="Arial"/>
          <w:lang w:val="sl"/>
        </w:rPr>
        <w:t>o</w:t>
      </w:r>
      <w:r w:rsidRPr="00642174">
        <w:rPr>
          <w:rFonts w:cs="Arial"/>
          <w:lang w:val="sl"/>
        </w:rPr>
        <w:t xml:space="preserve"> v skladu z mednarodnimi sporazumi, katerih pogodbenika sta, in v skladu z njuno nacionalno zakonodajo.</w:t>
      </w:r>
    </w:p>
    <w:p w14:paraId="6D69FCF5" w14:textId="77777777" w:rsidR="007A5D51" w:rsidRPr="005759C7" w:rsidRDefault="007A5D51" w:rsidP="007A5D51">
      <w:pPr>
        <w:spacing w:line="276" w:lineRule="auto"/>
        <w:jc w:val="both"/>
        <w:rPr>
          <w:rFonts w:cs="Arial"/>
          <w:b/>
          <w:lang w:val="sl-SI"/>
        </w:rPr>
      </w:pPr>
    </w:p>
    <w:p w14:paraId="3004D95B" w14:textId="77777777" w:rsidR="007A5D51" w:rsidRPr="005759C7" w:rsidRDefault="007A5D51" w:rsidP="007A5D51">
      <w:pPr>
        <w:spacing w:line="276" w:lineRule="auto"/>
        <w:jc w:val="both"/>
        <w:rPr>
          <w:rFonts w:cs="Arial"/>
          <w:b/>
          <w:lang w:val="sl-SI"/>
        </w:rPr>
      </w:pPr>
    </w:p>
    <w:p w14:paraId="4513508D" w14:textId="77777777" w:rsidR="007A5D51" w:rsidRPr="005759C7" w:rsidRDefault="007A5D51" w:rsidP="007A5D51">
      <w:pPr>
        <w:spacing w:line="276" w:lineRule="auto"/>
        <w:jc w:val="center"/>
        <w:rPr>
          <w:rFonts w:cs="Arial"/>
          <w:b/>
          <w:lang w:val="de-AT"/>
        </w:rPr>
      </w:pPr>
      <w:r w:rsidRPr="00DE63AB">
        <w:rPr>
          <w:rFonts w:cs="Arial"/>
          <w:b/>
          <w:bCs/>
          <w:lang w:val="sl"/>
        </w:rPr>
        <w:t xml:space="preserve">8. ČLEN </w:t>
      </w:r>
    </w:p>
    <w:p w14:paraId="1105F88F" w14:textId="77777777" w:rsidR="007A5D51" w:rsidRPr="005759C7" w:rsidRDefault="007A5D51" w:rsidP="007A5D51">
      <w:pPr>
        <w:spacing w:line="276" w:lineRule="auto"/>
        <w:jc w:val="center"/>
        <w:rPr>
          <w:rFonts w:cs="Arial"/>
          <w:b/>
          <w:lang w:val="de-AT"/>
        </w:rPr>
      </w:pPr>
      <w:r w:rsidRPr="00DE63AB">
        <w:rPr>
          <w:rFonts w:cs="Arial"/>
          <w:b/>
          <w:bCs/>
          <w:lang w:val="sl"/>
        </w:rPr>
        <w:t>Začetek veljavnosti, trajanje in spremembe</w:t>
      </w:r>
    </w:p>
    <w:p w14:paraId="2D1D366E" w14:textId="77777777" w:rsidR="007A5D51" w:rsidRPr="005759C7" w:rsidRDefault="007A5D51" w:rsidP="007A5D51">
      <w:pPr>
        <w:spacing w:line="276" w:lineRule="auto"/>
        <w:jc w:val="center"/>
        <w:rPr>
          <w:rFonts w:cs="Arial"/>
          <w:b/>
          <w:lang w:val="de-AT"/>
        </w:rPr>
      </w:pPr>
    </w:p>
    <w:p w14:paraId="54BDE171" w14:textId="77777777" w:rsidR="007A5D51" w:rsidRPr="00DE63AB" w:rsidRDefault="007A5D51" w:rsidP="00393B48">
      <w:pPr>
        <w:pStyle w:val="ListParagraph"/>
        <w:numPr>
          <w:ilvl w:val="0"/>
          <w:numId w:val="14"/>
        </w:numPr>
        <w:spacing w:line="276" w:lineRule="auto"/>
        <w:jc w:val="both"/>
        <w:rPr>
          <w:rFonts w:cs="Arial"/>
        </w:rPr>
      </w:pPr>
      <w:r w:rsidRPr="00DE63AB">
        <w:rPr>
          <w:rFonts w:cs="Arial"/>
          <w:lang w:val="sl"/>
        </w:rPr>
        <w:t xml:space="preserve">Sporazum o sodelovanju začne veljati </w:t>
      </w:r>
      <w:r>
        <w:rPr>
          <w:rFonts w:cs="Arial"/>
          <w:lang w:val="sl"/>
        </w:rPr>
        <w:t>z</w:t>
      </w:r>
      <w:r w:rsidRPr="00DE63AB">
        <w:rPr>
          <w:rFonts w:cs="Arial"/>
          <w:lang w:val="sl"/>
        </w:rPr>
        <w:t xml:space="preserve"> dn</w:t>
      </w:r>
      <w:r>
        <w:rPr>
          <w:rFonts w:cs="Arial"/>
          <w:lang w:val="sl"/>
        </w:rPr>
        <w:t>em</w:t>
      </w:r>
      <w:r w:rsidRPr="00DE63AB">
        <w:rPr>
          <w:rFonts w:cs="Arial"/>
          <w:lang w:val="sl"/>
        </w:rPr>
        <w:t xml:space="preserve"> prejema zadnjega uradnega pisnega obvestila, s katerim se </w:t>
      </w:r>
      <w:r>
        <w:rPr>
          <w:rFonts w:cs="Arial"/>
          <w:lang w:val="sl"/>
        </w:rPr>
        <w:t>pogodbenika</w:t>
      </w:r>
      <w:r w:rsidRPr="00DE63AB">
        <w:rPr>
          <w:rFonts w:cs="Arial"/>
          <w:lang w:val="sl"/>
        </w:rPr>
        <w:t xml:space="preserve"> po diplomatski poti obvestita o dokončanju notranjepravnih postopkov, potrebnih za začetek njegove veljavnosti.</w:t>
      </w:r>
    </w:p>
    <w:p w14:paraId="137E90D5" w14:textId="77777777" w:rsidR="007A5D51" w:rsidRPr="005759C7" w:rsidRDefault="007A5D51" w:rsidP="007A5D51">
      <w:pPr>
        <w:spacing w:line="276" w:lineRule="auto"/>
        <w:jc w:val="both"/>
        <w:rPr>
          <w:rFonts w:cs="Arial"/>
          <w:lang w:val="de-AT"/>
        </w:rPr>
      </w:pPr>
    </w:p>
    <w:p w14:paraId="7986FA9D" w14:textId="77777777" w:rsidR="007A5D51" w:rsidRPr="00DE63AB" w:rsidRDefault="007A5D51" w:rsidP="00393B48">
      <w:pPr>
        <w:pStyle w:val="ListParagraph"/>
        <w:numPr>
          <w:ilvl w:val="0"/>
          <w:numId w:val="14"/>
        </w:numPr>
        <w:spacing w:line="276" w:lineRule="auto"/>
        <w:contextualSpacing w:val="0"/>
        <w:jc w:val="both"/>
        <w:rPr>
          <w:rFonts w:cs="Arial"/>
        </w:rPr>
      </w:pPr>
      <w:r w:rsidRPr="00DE63AB">
        <w:rPr>
          <w:rFonts w:cs="Arial"/>
          <w:lang w:val="sl"/>
        </w:rPr>
        <w:t>Sporazum o sodelovanju se sklene za obdobje dveh let in se začasno uporablja od dneva podpisa. Vsaka pogodbenica lahko sporazum o sodelovanju odpove, tako da drug</w:t>
      </w:r>
      <w:r>
        <w:rPr>
          <w:rFonts w:cs="Arial"/>
          <w:lang w:val="sl"/>
        </w:rPr>
        <w:t>ega</w:t>
      </w:r>
      <w:r w:rsidRPr="00DE63AB">
        <w:rPr>
          <w:rFonts w:cs="Arial"/>
          <w:lang w:val="sl"/>
        </w:rPr>
        <w:t xml:space="preserve"> pogodbeni</w:t>
      </w:r>
      <w:r>
        <w:rPr>
          <w:rFonts w:cs="Arial"/>
          <w:lang w:val="sl"/>
        </w:rPr>
        <w:t>ka</w:t>
      </w:r>
      <w:r w:rsidRPr="00DE63AB">
        <w:rPr>
          <w:rFonts w:cs="Arial"/>
          <w:lang w:val="sl"/>
        </w:rPr>
        <w:t xml:space="preserve"> po diplomatski poti 3 (tri) mesece vnaprej pisno obvesti o svoji nameri. </w:t>
      </w:r>
    </w:p>
    <w:p w14:paraId="4A4964ED" w14:textId="77777777" w:rsidR="007A5D51" w:rsidRPr="00DE63AB" w:rsidRDefault="007A5D51" w:rsidP="007A5D51">
      <w:pPr>
        <w:pStyle w:val="ListParagraph"/>
        <w:spacing w:line="276" w:lineRule="auto"/>
        <w:jc w:val="both"/>
        <w:rPr>
          <w:rFonts w:cs="Arial"/>
        </w:rPr>
      </w:pPr>
    </w:p>
    <w:p w14:paraId="7CB1B6BB" w14:textId="77777777" w:rsidR="007A5D51" w:rsidRPr="00DE63AB" w:rsidRDefault="007A5D51" w:rsidP="00393B48">
      <w:pPr>
        <w:pStyle w:val="ListParagraph"/>
        <w:numPr>
          <w:ilvl w:val="0"/>
          <w:numId w:val="14"/>
        </w:numPr>
        <w:spacing w:line="276" w:lineRule="auto"/>
        <w:contextualSpacing w:val="0"/>
        <w:jc w:val="both"/>
        <w:rPr>
          <w:rFonts w:cs="Arial"/>
        </w:rPr>
      </w:pPr>
      <w:r w:rsidRPr="00DE63AB">
        <w:rPr>
          <w:rFonts w:cs="Arial"/>
          <w:lang w:val="sl"/>
        </w:rPr>
        <w:t xml:space="preserve">Sporazum o sodelovanju se lahko kadar koli spremeni </w:t>
      </w:r>
      <w:r>
        <w:rPr>
          <w:rFonts w:cs="Arial"/>
          <w:lang w:val="sl"/>
        </w:rPr>
        <w:t>s</w:t>
      </w:r>
      <w:r w:rsidRPr="00DE63AB">
        <w:rPr>
          <w:rFonts w:cs="Arial"/>
          <w:lang w:val="sl"/>
        </w:rPr>
        <w:t xml:space="preserve"> pisnim soglasjem pogodbeni</w:t>
      </w:r>
      <w:r>
        <w:rPr>
          <w:rFonts w:cs="Arial"/>
          <w:lang w:val="sl"/>
        </w:rPr>
        <w:t>kov</w:t>
      </w:r>
      <w:r w:rsidRPr="00DE63AB">
        <w:rPr>
          <w:rFonts w:cs="Arial"/>
          <w:lang w:val="sl"/>
        </w:rPr>
        <w:t>. Spremembe začnejo veljati v skladu s postopkom iz prvega odstavka tega člena.</w:t>
      </w:r>
    </w:p>
    <w:p w14:paraId="48BC0D95" w14:textId="77777777" w:rsidR="007A5D51" w:rsidRDefault="007A5D51" w:rsidP="007A5D51">
      <w:pPr>
        <w:pStyle w:val="ListParagraph"/>
        <w:spacing w:line="276" w:lineRule="auto"/>
        <w:jc w:val="both"/>
        <w:rPr>
          <w:rFonts w:cs="Arial"/>
          <w:lang w:val="sl"/>
        </w:rPr>
      </w:pPr>
      <w:r w:rsidRPr="00DE63AB">
        <w:rPr>
          <w:rFonts w:cs="Arial"/>
          <w:lang w:val="sl"/>
        </w:rPr>
        <w:t xml:space="preserve"> </w:t>
      </w:r>
    </w:p>
    <w:p w14:paraId="7161EB76" w14:textId="77777777" w:rsidR="007A5D51" w:rsidRPr="00DE63AB" w:rsidRDefault="007A5D51" w:rsidP="007A5D51">
      <w:pPr>
        <w:pStyle w:val="ListParagraph"/>
        <w:spacing w:line="276" w:lineRule="auto"/>
        <w:jc w:val="both"/>
        <w:rPr>
          <w:rFonts w:cs="Arial"/>
        </w:rPr>
      </w:pPr>
    </w:p>
    <w:p w14:paraId="54930201" w14:textId="222800CE" w:rsidR="007A5D51" w:rsidRDefault="007A5D51" w:rsidP="007A5D51">
      <w:pPr>
        <w:pStyle w:val="ListParagraph"/>
        <w:spacing w:line="276" w:lineRule="auto"/>
        <w:ind w:left="0"/>
        <w:jc w:val="both"/>
        <w:rPr>
          <w:rFonts w:cs="Arial"/>
          <w:lang w:val="sl"/>
        </w:rPr>
      </w:pPr>
      <w:r w:rsidRPr="00DE63AB">
        <w:rPr>
          <w:rFonts w:cs="Arial"/>
          <w:lang w:val="sl"/>
        </w:rPr>
        <w:t xml:space="preserve">Sestavljeno v </w:t>
      </w:r>
      <w:r w:rsidR="00ED7AA2">
        <w:rPr>
          <w:rFonts w:cs="Arial"/>
          <w:lang w:val="sl"/>
        </w:rPr>
        <w:t>Tirani</w:t>
      </w:r>
      <w:r w:rsidRPr="00DE63AB">
        <w:rPr>
          <w:rFonts w:cs="Arial"/>
          <w:lang w:val="sl"/>
        </w:rPr>
        <w:t xml:space="preserve"> dne </w:t>
      </w:r>
      <w:r w:rsidR="00ED7AA2">
        <w:rPr>
          <w:rFonts w:cs="Arial"/>
          <w:lang w:val="sl"/>
        </w:rPr>
        <w:t xml:space="preserve">31. </w:t>
      </w:r>
      <w:r w:rsidR="0095540C">
        <w:rPr>
          <w:rFonts w:cs="Arial"/>
          <w:lang w:val="sl"/>
        </w:rPr>
        <w:t>12.</w:t>
      </w:r>
      <w:bookmarkStart w:id="0" w:name="_GoBack"/>
      <w:bookmarkEnd w:id="0"/>
      <w:r w:rsidRPr="00DE63AB">
        <w:rPr>
          <w:rFonts w:cs="Arial"/>
          <w:lang w:val="sl"/>
        </w:rPr>
        <w:t xml:space="preserve"> 2020 v dveh izvirnikih v</w:t>
      </w:r>
      <w:r>
        <w:rPr>
          <w:rFonts w:cs="Arial"/>
          <w:lang w:val="sl"/>
        </w:rPr>
        <w:t xml:space="preserve"> </w:t>
      </w:r>
      <w:r w:rsidRPr="00DE63AB">
        <w:rPr>
          <w:rFonts w:cs="Arial"/>
          <w:lang w:val="sl"/>
        </w:rPr>
        <w:t>slovenskem</w:t>
      </w:r>
      <w:r>
        <w:rPr>
          <w:rFonts w:cs="Arial"/>
          <w:lang w:val="sl"/>
        </w:rPr>
        <w:t>,</w:t>
      </w:r>
      <w:r w:rsidRPr="00DE63AB">
        <w:rPr>
          <w:rFonts w:cs="Arial"/>
          <w:lang w:val="sl"/>
        </w:rPr>
        <w:t xml:space="preserve"> albanskem in angleškem jeziku, pri čemer so vsa besedila enako verodostojna. Ob različni razlag</w:t>
      </w:r>
      <w:r>
        <w:rPr>
          <w:rFonts w:cs="Arial"/>
          <w:lang w:val="sl"/>
        </w:rPr>
        <w:t>i</w:t>
      </w:r>
      <w:r w:rsidRPr="00DE63AB">
        <w:rPr>
          <w:rFonts w:cs="Arial"/>
          <w:lang w:val="sl"/>
        </w:rPr>
        <w:t xml:space="preserve"> prevlada angleško besedilo.</w:t>
      </w:r>
    </w:p>
    <w:p w14:paraId="4DD90A5A" w14:textId="77777777" w:rsidR="007A5D51" w:rsidRDefault="007A5D51" w:rsidP="007A5D51">
      <w:pPr>
        <w:pStyle w:val="ListParagraph"/>
        <w:ind w:left="0"/>
        <w:jc w:val="both"/>
        <w:rPr>
          <w:rFonts w:cs="Arial"/>
          <w:lang w:val="s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4232"/>
      </w:tblGrid>
      <w:tr w:rsidR="007A5D51" w14:paraId="305F3B8B" w14:textId="77777777" w:rsidTr="005759C7">
        <w:tc>
          <w:tcPr>
            <w:tcW w:w="4531" w:type="dxa"/>
          </w:tcPr>
          <w:p w14:paraId="1A6EF517" w14:textId="77777777" w:rsidR="007A5D51" w:rsidRPr="0095540C" w:rsidRDefault="007A5D51" w:rsidP="005759C7">
            <w:pPr>
              <w:spacing w:line="276" w:lineRule="auto"/>
              <w:jc w:val="center"/>
              <w:rPr>
                <w:rFonts w:cs="Arial"/>
                <w:lang w:val="sl"/>
              </w:rPr>
            </w:pPr>
            <w:r w:rsidRPr="003D671C">
              <w:rPr>
                <w:rFonts w:cs="Arial"/>
                <w:lang w:val="sl"/>
              </w:rPr>
              <w:t>Za</w:t>
            </w:r>
          </w:p>
          <w:p w14:paraId="2DBD3764" w14:textId="77777777" w:rsidR="007A5D51" w:rsidRPr="003D671C" w:rsidRDefault="007A5D51" w:rsidP="005759C7">
            <w:pPr>
              <w:spacing w:line="276" w:lineRule="auto"/>
              <w:jc w:val="center"/>
              <w:rPr>
                <w:rFonts w:cs="Arial"/>
                <w:b/>
                <w:bCs/>
                <w:shd w:val="clear" w:color="auto" w:fill="F8F9FA"/>
                <w:lang w:val="sl"/>
              </w:rPr>
            </w:pPr>
            <w:r w:rsidRPr="003D671C">
              <w:rPr>
                <w:rFonts w:cs="Arial"/>
                <w:b/>
                <w:bCs/>
                <w:shd w:val="clear" w:color="auto" w:fill="F8F9FA"/>
                <w:lang w:val="sl"/>
              </w:rPr>
              <w:t> </w:t>
            </w:r>
          </w:p>
          <w:p w14:paraId="4F02CE78" w14:textId="77777777" w:rsidR="007A5D51" w:rsidRPr="0095540C" w:rsidRDefault="007A5D51" w:rsidP="005759C7">
            <w:pPr>
              <w:spacing w:line="276" w:lineRule="auto"/>
              <w:jc w:val="center"/>
              <w:rPr>
                <w:rFonts w:cs="Arial"/>
                <w:b/>
                <w:shd w:val="clear" w:color="auto" w:fill="F8F9FA"/>
                <w:lang w:val="sl"/>
              </w:rPr>
            </w:pPr>
            <w:r w:rsidRPr="003D671C">
              <w:rPr>
                <w:rFonts w:cs="Arial"/>
                <w:b/>
                <w:bCs/>
                <w:shd w:val="clear" w:color="auto" w:fill="F8F9FA"/>
                <w:lang w:val="sl"/>
              </w:rPr>
              <w:t>VLADO REPUBLIKE SLOVENIJE</w:t>
            </w:r>
          </w:p>
          <w:p w14:paraId="4D785FE2" w14:textId="77777777" w:rsidR="007A5D51" w:rsidRPr="003D671C" w:rsidRDefault="007A5D51" w:rsidP="005759C7">
            <w:pPr>
              <w:spacing w:line="276" w:lineRule="auto"/>
              <w:jc w:val="center"/>
              <w:rPr>
                <w:rFonts w:cs="Arial"/>
                <w:b/>
                <w:bCs/>
                <w:lang w:val="sl"/>
              </w:rPr>
            </w:pPr>
          </w:p>
          <w:p w14:paraId="1E0349C7" w14:textId="091C4BD4" w:rsidR="007A5D51" w:rsidRPr="003D671C" w:rsidRDefault="007A5D51" w:rsidP="005759C7">
            <w:pPr>
              <w:spacing w:line="276" w:lineRule="auto"/>
              <w:jc w:val="center"/>
              <w:rPr>
                <w:rFonts w:cs="Arial"/>
                <w:b/>
                <w:bCs/>
                <w:lang w:val="sl"/>
              </w:rPr>
            </w:pPr>
            <w:r w:rsidRPr="003D671C">
              <w:rPr>
                <w:rFonts w:cs="Arial"/>
                <w:b/>
                <w:bCs/>
                <w:lang w:val="sl"/>
              </w:rPr>
              <w:t xml:space="preserve">Peter JAPELJ </w:t>
            </w:r>
            <w:r w:rsidR="00160E34">
              <w:rPr>
                <w:rFonts w:cs="Arial"/>
                <w:b/>
                <w:bCs/>
                <w:lang w:val="sl"/>
              </w:rPr>
              <w:t>l.r.</w:t>
            </w:r>
          </w:p>
          <w:p w14:paraId="67591C34" w14:textId="77777777" w:rsidR="00ED7AA2" w:rsidRDefault="00ED7AA2" w:rsidP="005759C7">
            <w:pPr>
              <w:spacing w:line="276" w:lineRule="auto"/>
              <w:jc w:val="center"/>
              <w:rPr>
                <w:rFonts w:cs="Arial"/>
                <w:bCs/>
                <w:lang w:val="sl"/>
              </w:rPr>
            </w:pPr>
          </w:p>
          <w:p w14:paraId="7F32279D" w14:textId="534A6031" w:rsidR="007A5D51" w:rsidRDefault="007A5D51" w:rsidP="005759C7">
            <w:pPr>
              <w:spacing w:line="276" w:lineRule="auto"/>
              <w:jc w:val="center"/>
              <w:rPr>
                <w:rFonts w:cs="Arial"/>
                <w:bCs/>
                <w:lang w:val="sl"/>
              </w:rPr>
            </w:pPr>
            <w:r w:rsidRPr="003D671C">
              <w:rPr>
                <w:rFonts w:cs="Arial"/>
                <w:bCs/>
                <w:lang w:val="sl"/>
              </w:rPr>
              <w:t xml:space="preserve">VELEPOSLANIK </w:t>
            </w:r>
          </w:p>
          <w:p w14:paraId="4226A773" w14:textId="77777777" w:rsidR="007A5D51" w:rsidRPr="003D671C" w:rsidRDefault="007A5D51" w:rsidP="005759C7">
            <w:pPr>
              <w:spacing w:line="276" w:lineRule="auto"/>
              <w:jc w:val="center"/>
              <w:rPr>
                <w:rFonts w:cs="Arial"/>
                <w:bCs/>
                <w:lang w:val="sl"/>
              </w:rPr>
            </w:pPr>
            <w:r w:rsidRPr="003D671C">
              <w:rPr>
                <w:rFonts w:cs="Arial"/>
                <w:bCs/>
                <w:lang w:val="sl"/>
              </w:rPr>
              <w:t>REPUBLIKE SLOVENIJE V REPUBLIKI ALBANIJI</w:t>
            </w:r>
          </w:p>
          <w:p w14:paraId="5FF2B287" w14:textId="77777777" w:rsidR="007A5D51" w:rsidRPr="0095540C" w:rsidRDefault="007A5D51" w:rsidP="005759C7">
            <w:pPr>
              <w:spacing w:line="276" w:lineRule="auto"/>
              <w:jc w:val="center"/>
              <w:rPr>
                <w:rFonts w:cs="Arial"/>
                <w:lang w:val="sl"/>
              </w:rPr>
            </w:pPr>
          </w:p>
        </w:tc>
        <w:tc>
          <w:tcPr>
            <w:tcW w:w="4531" w:type="dxa"/>
          </w:tcPr>
          <w:p w14:paraId="7CB7D761" w14:textId="77777777" w:rsidR="007A5D51" w:rsidRPr="0095540C" w:rsidRDefault="007A5D51" w:rsidP="005759C7">
            <w:pPr>
              <w:spacing w:line="276" w:lineRule="auto"/>
              <w:jc w:val="center"/>
              <w:rPr>
                <w:rFonts w:cs="Arial"/>
                <w:lang w:val="sl"/>
              </w:rPr>
            </w:pPr>
            <w:r w:rsidRPr="003D671C">
              <w:rPr>
                <w:rFonts w:cs="Arial"/>
                <w:lang w:val="sl"/>
              </w:rPr>
              <w:t>Za</w:t>
            </w:r>
          </w:p>
          <w:p w14:paraId="33CEAB7C" w14:textId="77777777" w:rsidR="007A5D51" w:rsidRPr="003D671C" w:rsidRDefault="007A5D51" w:rsidP="005759C7">
            <w:pPr>
              <w:spacing w:line="276" w:lineRule="auto"/>
              <w:jc w:val="center"/>
              <w:rPr>
                <w:rFonts w:cs="Arial"/>
                <w:b/>
                <w:bCs/>
                <w:shd w:val="clear" w:color="auto" w:fill="F8F9FA"/>
                <w:lang w:val="sl"/>
              </w:rPr>
            </w:pPr>
          </w:p>
          <w:p w14:paraId="1A9588A5" w14:textId="77777777" w:rsidR="007A5D51" w:rsidRPr="003D671C" w:rsidRDefault="007A5D51" w:rsidP="005759C7">
            <w:pPr>
              <w:spacing w:line="276" w:lineRule="auto"/>
              <w:jc w:val="center"/>
              <w:rPr>
                <w:rFonts w:cs="Arial"/>
                <w:b/>
                <w:bCs/>
                <w:lang w:val="sl"/>
              </w:rPr>
            </w:pPr>
            <w:r w:rsidRPr="003D671C">
              <w:rPr>
                <w:rFonts w:cs="Arial"/>
                <w:b/>
                <w:bCs/>
                <w:lang w:val="sl"/>
              </w:rPr>
              <w:t>SVET MINISTROV REPUBLIKE ALBANIJE</w:t>
            </w:r>
          </w:p>
          <w:p w14:paraId="039D229A" w14:textId="77777777" w:rsidR="007A5D51" w:rsidRPr="005759C7" w:rsidRDefault="007A5D51" w:rsidP="005759C7">
            <w:pPr>
              <w:spacing w:line="276" w:lineRule="auto"/>
              <w:jc w:val="center"/>
              <w:rPr>
                <w:rFonts w:cs="Arial"/>
                <w:b/>
                <w:lang w:val="de-AT"/>
              </w:rPr>
            </w:pPr>
          </w:p>
          <w:p w14:paraId="3E4518CE" w14:textId="04E5FC2D" w:rsidR="007A5D51" w:rsidRPr="005759C7" w:rsidRDefault="007A5D51" w:rsidP="005759C7">
            <w:pPr>
              <w:spacing w:line="276" w:lineRule="auto"/>
              <w:jc w:val="center"/>
              <w:rPr>
                <w:rFonts w:cs="Arial"/>
                <w:b/>
                <w:lang w:val="de-AT"/>
              </w:rPr>
            </w:pPr>
            <w:r w:rsidRPr="005759C7">
              <w:rPr>
                <w:rFonts w:cs="Arial"/>
                <w:b/>
                <w:lang w:val="de-AT"/>
              </w:rPr>
              <w:t>Arben AHMETAJ</w:t>
            </w:r>
            <w:r w:rsidR="00160E34">
              <w:rPr>
                <w:rFonts w:cs="Arial"/>
                <w:b/>
                <w:lang w:val="de-AT"/>
              </w:rPr>
              <w:t xml:space="preserve"> l.r.</w:t>
            </w:r>
          </w:p>
          <w:p w14:paraId="09EC8F84" w14:textId="77777777" w:rsidR="00ED7AA2" w:rsidRPr="005759C7" w:rsidRDefault="00ED7AA2" w:rsidP="005759C7">
            <w:pPr>
              <w:spacing w:line="276" w:lineRule="auto"/>
              <w:jc w:val="center"/>
              <w:rPr>
                <w:rFonts w:cs="Arial"/>
                <w:lang w:val="de-AT"/>
              </w:rPr>
            </w:pPr>
          </w:p>
          <w:p w14:paraId="7BD56CC6" w14:textId="0BD51E00" w:rsidR="007A5D51" w:rsidRPr="003D671C" w:rsidRDefault="007A5D51" w:rsidP="005759C7">
            <w:pPr>
              <w:spacing w:line="276" w:lineRule="auto"/>
              <w:jc w:val="center"/>
              <w:rPr>
                <w:rFonts w:cs="Arial"/>
              </w:rPr>
            </w:pPr>
            <w:r w:rsidRPr="003D671C">
              <w:rPr>
                <w:rFonts w:cs="Arial"/>
              </w:rPr>
              <w:t xml:space="preserve">DRŽAVNI MINISTER </w:t>
            </w:r>
          </w:p>
          <w:p w14:paraId="45BAF53F" w14:textId="77777777" w:rsidR="007A5D51" w:rsidRPr="003D671C" w:rsidRDefault="007A5D51" w:rsidP="005759C7">
            <w:pPr>
              <w:spacing w:line="276" w:lineRule="auto"/>
              <w:jc w:val="center"/>
              <w:rPr>
                <w:rFonts w:cs="Arial"/>
                <w:b/>
              </w:rPr>
            </w:pPr>
            <w:r w:rsidRPr="003D671C">
              <w:rPr>
                <w:rFonts w:cs="Arial"/>
              </w:rPr>
              <w:t>ZA OBNOVO</w:t>
            </w:r>
          </w:p>
        </w:tc>
      </w:tr>
    </w:tbl>
    <w:p w14:paraId="65DC4FC4" w14:textId="0BD7D6F9" w:rsidR="00E64BF7" w:rsidRDefault="00E64BF7">
      <w:pPr>
        <w:spacing w:line="240" w:lineRule="auto"/>
        <w:rPr>
          <w:rFonts w:cs="Arial"/>
          <w:szCs w:val="20"/>
          <w:lang w:val="sl-SI"/>
        </w:rPr>
      </w:pPr>
      <w:r>
        <w:rPr>
          <w:rFonts w:cs="Arial"/>
          <w:szCs w:val="20"/>
          <w:lang w:val="sl-SI"/>
        </w:rPr>
        <w:br w:type="page"/>
      </w:r>
    </w:p>
    <w:p w14:paraId="725ED3EA" w14:textId="77777777" w:rsidR="00B208AB" w:rsidRDefault="00B208AB" w:rsidP="00B208AB">
      <w:pPr>
        <w:jc w:val="center"/>
        <w:rPr>
          <w:rFonts w:cs="Arial"/>
          <w:szCs w:val="20"/>
          <w:lang w:val="sl-SI"/>
        </w:rPr>
      </w:pPr>
    </w:p>
    <w:p w14:paraId="4FECF662" w14:textId="77777777" w:rsidR="00B208AB" w:rsidRDefault="00B208AB" w:rsidP="00B208AB">
      <w:pPr>
        <w:jc w:val="center"/>
        <w:rPr>
          <w:rFonts w:cs="Arial"/>
          <w:szCs w:val="20"/>
          <w:lang w:val="sl-SI"/>
        </w:rPr>
      </w:pPr>
    </w:p>
    <w:p w14:paraId="50B4E1D2" w14:textId="609BE003" w:rsidR="00B208AB" w:rsidRDefault="00B208AB" w:rsidP="00B208AB">
      <w:pPr>
        <w:jc w:val="center"/>
        <w:rPr>
          <w:rFonts w:cs="Arial"/>
          <w:szCs w:val="20"/>
          <w:lang w:val="sl-SI"/>
        </w:rPr>
      </w:pPr>
    </w:p>
    <w:p w14:paraId="56EDCD39" w14:textId="7BE6E064" w:rsidR="00ED7AA2" w:rsidRDefault="00ED7AA2" w:rsidP="00B208AB">
      <w:pPr>
        <w:jc w:val="center"/>
        <w:rPr>
          <w:rFonts w:cs="Arial"/>
          <w:szCs w:val="20"/>
          <w:lang w:val="sl-SI"/>
        </w:rPr>
      </w:pPr>
    </w:p>
    <w:p w14:paraId="633B509D" w14:textId="759093A3" w:rsidR="00ED7AA2" w:rsidRDefault="00ED7AA2" w:rsidP="00B208AB">
      <w:pPr>
        <w:jc w:val="center"/>
        <w:rPr>
          <w:rFonts w:cs="Arial"/>
          <w:szCs w:val="20"/>
          <w:lang w:val="sl-SI"/>
        </w:rPr>
      </w:pPr>
    </w:p>
    <w:p w14:paraId="467CD70A" w14:textId="3E527A2B" w:rsidR="00ED7AA2" w:rsidRDefault="00ED7AA2" w:rsidP="00B208AB">
      <w:pPr>
        <w:jc w:val="center"/>
        <w:rPr>
          <w:rFonts w:cs="Arial"/>
          <w:szCs w:val="20"/>
          <w:lang w:val="sl-SI"/>
        </w:rPr>
      </w:pPr>
    </w:p>
    <w:p w14:paraId="7D258DCC" w14:textId="24BDC492" w:rsidR="00ED7AA2" w:rsidRDefault="00ED7AA2" w:rsidP="00B208AB">
      <w:pPr>
        <w:jc w:val="center"/>
        <w:rPr>
          <w:rFonts w:cs="Arial"/>
          <w:szCs w:val="20"/>
          <w:lang w:val="sl-SI"/>
        </w:rPr>
      </w:pPr>
    </w:p>
    <w:p w14:paraId="1F2AD973" w14:textId="77777777" w:rsidR="00ED7AA2" w:rsidRDefault="00ED7AA2" w:rsidP="00B208AB">
      <w:pPr>
        <w:jc w:val="center"/>
        <w:rPr>
          <w:rFonts w:cs="Arial"/>
          <w:szCs w:val="20"/>
          <w:lang w:val="sl-SI"/>
        </w:rPr>
      </w:pPr>
    </w:p>
    <w:p w14:paraId="4648156C" w14:textId="77777777" w:rsidR="00B208AB" w:rsidRDefault="00B208AB" w:rsidP="00B208AB">
      <w:pPr>
        <w:jc w:val="center"/>
        <w:rPr>
          <w:rFonts w:cs="Arial"/>
          <w:szCs w:val="20"/>
          <w:lang w:val="sl-SI"/>
        </w:rPr>
      </w:pPr>
    </w:p>
    <w:p w14:paraId="38A59AA3" w14:textId="77777777" w:rsidR="00B208AB" w:rsidRPr="004816B9" w:rsidRDefault="00B208AB" w:rsidP="00B208AB">
      <w:pPr>
        <w:jc w:val="center"/>
        <w:rPr>
          <w:rFonts w:cs="Arial"/>
          <w:szCs w:val="20"/>
          <w:lang w:val="sl-SI"/>
        </w:rPr>
      </w:pPr>
    </w:p>
    <w:p w14:paraId="442A26B2" w14:textId="77777777" w:rsidR="00B208AB" w:rsidRPr="004816B9" w:rsidRDefault="00B208AB" w:rsidP="00B208AB">
      <w:pPr>
        <w:jc w:val="center"/>
        <w:rPr>
          <w:rFonts w:cs="Arial"/>
          <w:szCs w:val="20"/>
          <w:lang w:val="sl-SI"/>
        </w:rPr>
      </w:pPr>
      <w:r w:rsidRPr="004816B9">
        <w:rPr>
          <w:rFonts w:cs="Arial"/>
          <w:szCs w:val="20"/>
          <w:lang w:val="sl-SI"/>
        </w:rPr>
        <w:t xml:space="preserve">3. člen </w:t>
      </w:r>
    </w:p>
    <w:p w14:paraId="201B5F72" w14:textId="77777777" w:rsidR="00B208AB" w:rsidRPr="004816B9" w:rsidRDefault="00B208AB" w:rsidP="00B208AB">
      <w:pPr>
        <w:jc w:val="center"/>
        <w:rPr>
          <w:rFonts w:cs="Arial"/>
          <w:szCs w:val="20"/>
          <w:lang w:val="sl-SI"/>
        </w:rPr>
      </w:pPr>
    </w:p>
    <w:p w14:paraId="552957A7" w14:textId="72C6F78E" w:rsidR="00B208AB" w:rsidRPr="004816B9" w:rsidRDefault="00B208AB" w:rsidP="00B208AB">
      <w:pPr>
        <w:pStyle w:val="PlainText"/>
        <w:jc w:val="both"/>
        <w:outlineLvl w:val="0"/>
        <w:rPr>
          <w:rFonts w:ascii="Arial" w:hAnsi="Arial" w:cs="Arial"/>
        </w:rPr>
      </w:pPr>
      <w:r w:rsidRPr="004816B9">
        <w:rPr>
          <w:rFonts w:ascii="Arial" w:hAnsi="Arial" w:cs="Arial"/>
          <w:bCs/>
        </w:rPr>
        <w:t xml:space="preserve">Za izvajanje </w:t>
      </w:r>
      <w:r>
        <w:rPr>
          <w:rFonts w:ascii="Arial" w:hAnsi="Arial" w:cs="Arial"/>
          <w:bCs/>
        </w:rPr>
        <w:t>sporazuma</w:t>
      </w:r>
      <w:r w:rsidRPr="004816B9">
        <w:rPr>
          <w:rFonts w:ascii="Arial" w:hAnsi="Arial" w:cs="Arial"/>
          <w:bCs/>
        </w:rPr>
        <w:t xml:space="preserve"> skrbi ministrstvo, pristojno za </w:t>
      </w:r>
      <w:r w:rsidR="007B7E88">
        <w:rPr>
          <w:rFonts w:ascii="Arial" w:hAnsi="Arial" w:cs="Arial"/>
          <w:bCs/>
          <w:lang w:val="sl-SI"/>
        </w:rPr>
        <w:t>gospodarstvo</w:t>
      </w:r>
      <w:r w:rsidRPr="004816B9">
        <w:rPr>
          <w:rFonts w:ascii="Arial" w:hAnsi="Arial" w:cs="Arial"/>
        </w:rPr>
        <w:t>.</w:t>
      </w:r>
    </w:p>
    <w:p w14:paraId="2E148732" w14:textId="77777777" w:rsidR="00B208AB" w:rsidRPr="004816B9" w:rsidRDefault="00B208AB" w:rsidP="00B208AB">
      <w:pPr>
        <w:rPr>
          <w:rFonts w:cs="Arial"/>
          <w:szCs w:val="20"/>
          <w:lang w:val="sl-SI"/>
        </w:rPr>
      </w:pPr>
    </w:p>
    <w:p w14:paraId="649367B9" w14:textId="77777777" w:rsidR="00B208AB" w:rsidRPr="004816B9" w:rsidRDefault="00B208AB" w:rsidP="00B208AB">
      <w:pPr>
        <w:rPr>
          <w:rFonts w:cs="Arial"/>
          <w:szCs w:val="20"/>
          <w:lang w:val="sl-SI"/>
        </w:rPr>
      </w:pPr>
    </w:p>
    <w:p w14:paraId="05FF06E4" w14:textId="77777777" w:rsidR="00B208AB" w:rsidRPr="004816B9" w:rsidRDefault="00B208AB" w:rsidP="00B208AB">
      <w:pPr>
        <w:rPr>
          <w:rFonts w:cs="Arial"/>
          <w:szCs w:val="20"/>
          <w:lang w:val="sl-SI"/>
        </w:rPr>
      </w:pPr>
    </w:p>
    <w:p w14:paraId="23B814C6" w14:textId="77777777" w:rsidR="00B208AB" w:rsidRPr="004816B9" w:rsidRDefault="00B208AB" w:rsidP="00B208AB">
      <w:pPr>
        <w:jc w:val="center"/>
        <w:rPr>
          <w:rFonts w:cs="Arial"/>
          <w:szCs w:val="20"/>
          <w:lang w:val="sl-SI"/>
        </w:rPr>
      </w:pPr>
      <w:r w:rsidRPr="004816B9">
        <w:rPr>
          <w:rFonts w:cs="Arial"/>
          <w:szCs w:val="20"/>
          <w:lang w:val="sl-SI"/>
        </w:rPr>
        <w:t>4. člen</w:t>
      </w:r>
    </w:p>
    <w:p w14:paraId="6801AF64" w14:textId="77777777" w:rsidR="00B208AB" w:rsidRPr="004816B9" w:rsidRDefault="00B208AB" w:rsidP="00B208AB">
      <w:pPr>
        <w:jc w:val="both"/>
        <w:rPr>
          <w:rFonts w:cs="Arial"/>
          <w:szCs w:val="20"/>
          <w:lang w:val="sl-SI"/>
        </w:rPr>
      </w:pPr>
    </w:p>
    <w:p w14:paraId="23B289C3" w14:textId="77777777" w:rsidR="00B208AB" w:rsidRPr="004816B9" w:rsidRDefault="00B208AB" w:rsidP="00B208AB">
      <w:pPr>
        <w:jc w:val="both"/>
        <w:rPr>
          <w:rFonts w:cs="Arial"/>
          <w:szCs w:val="20"/>
          <w:lang w:val="sl-SI"/>
        </w:rPr>
      </w:pPr>
      <w:r w:rsidRPr="004816B9">
        <w:rPr>
          <w:rFonts w:cs="Arial"/>
          <w:szCs w:val="20"/>
          <w:lang w:val="sl-SI"/>
        </w:rPr>
        <w:t xml:space="preserve">Ta </w:t>
      </w:r>
      <w:r>
        <w:rPr>
          <w:rFonts w:cs="Arial"/>
          <w:szCs w:val="20"/>
          <w:lang w:val="sl-SI"/>
        </w:rPr>
        <w:t>uredba</w:t>
      </w:r>
      <w:r w:rsidRPr="004816B9">
        <w:rPr>
          <w:rFonts w:cs="Arial"/>
          <w:szCs w:val="20"/>
          <w:lang w:val="sl-SI"/>
        </w:rPr>
        <w:t xml:space="preserve"> začne veljati naslednji dan po objavi v Ura</w:t>
      </w:r>
      <w:r w:rsidR="00AF2AF4">
        <w:rPr>
          <w:rFonts w:cs="Arial"/>
          <w:szCs w:val="20"/>
          <w:lang w:val="sl-SI"/>
        </w:rPr>
        <w:t xml:space="preserve">dnem listu Republike Slovenije – </w:t>
      </w:r>
      <w:r w:rsidRPr="004816B9">
        <w:rPr>
          <w:rFonts w:cs="Arial"/>
          <w:szCs w:val="20"/>
          <w:lang w:val="sl-SI"/>
        </w:rPr>
        <w:t>Mednarodne pogodbe.</w:t>
      </w:r>
    </w:p>
    <w:p w14:paraId="135BD00A" w14:textId="77777777" w:rsidR="00B208AB" w:rsidRPr="004816B9" w:rsidRDefault="00B208AB" w:rsidP="00B208AB">
      <w:pPr>
        <w:jc w:val="both"/>
        <w:rPr>
          <w:rFonts w:cs="Arial"/>
          <w:szCs w:val="20"/>
          <w:lang w:val="sl-SI"/>
        </w:rPr>
      </w:pPr>
    </w:p>
    <w:p w14:paraId="4448CD13" w14:textId="77777777" w:rsidR="00B208AB" w:rsidRPr="004816B9" w:rsidRDefault="00B208AB" w:rsidP="00B208AB">
      <w:pPr>
        <w:rPr>
          <w:rFonts w:cs="Arial"/>
          <w:szCs w:val="20"/>
          <w:lang w:val="sl-SI"/>
        </w:rPr>
      </w:pPr>
    </w:p>
    <w:p w14:paraId="37F029A5" w14:textId="77777777" w:rsidR="00B208AB" w:rsidRPr="004816B9" w:rsidRDefault="00B208AB" w:rsidP="00B208AB">
      <w:pPr>
        <w:rPr>
          <w:rFonts w:cs="Arial"/>
          <w:szCs w:val="20"/>
          <w:lang w:val="sl-SI"/>
        </w:rPr>
      </w:pPr>
    </w:p>
    <w:p w14:paraId="137A6D52" w14:textId="77777777" w:rsidR="00B208AB" w:rsidRPr="004816B9" w:rsidRDefault="00B208AB" w:rsidP="00B208AB">
      <w:pPr>
        <w:rPr>
          <w:rFonts w:cs="Arial"/>
          <w:szCs w:val="20"/>
          <w:lang w:val="sl-SI"/>
        </w:rPr>
      </w:pPr>
      <w:r w:rsidRPr="004816B9">
        <w:rPr>
          <w:rFonts w:cs="Arial"/>
          <w:szCs w:val="20"/>
          <w:lang w:val="sl-SI"/>
        </w:rPr>
        <w:t xml:space="preserve">Št. </w:t>
      </w:r>
    </w:p>
    <w:p w14:paraId="5AC0961D" w14:textId="77777777" w:rsidR="00B208AB" w:rsidRPr="004816B9" w:rsidRDefault="00B208AB" w:rsidP="00B208AB">
      <w:pPr>
        <w:rPr>
          <w:rFonts w:cs="Arial"/>
          <w:szCs w:val="20"/>
          <w:lang w:val="sl-SI"/>
        </w:rPr>
      </w:pPr>
      <w:r w:rsidRPr="004816B9">
        <w:rPr>
          <w:rFonts w:cs="Arial"/>
          <w:szCs w:val="20"/>
          <w:lang w:val="sl-SI"/>
        </w:rPr>
        <w:t>Ljubljana, dne</w:t>
      </w:r>
    </w:p>
    <w:p w14:paraId="294BC0A3" w14:textId="77777777" w:rsidR="00B208AB" w:rsidRPr="004816B9" w:rsidRDefault="00B208AB" w:rsidP="00B208AB">
      <w:pPr>
        <w:rPr>
          <w:rFonts w:cs="Arial"/>
          <w:szCs w:val="20"/>
          <w:lang w:val="sl-SI"/>
        </w:rPr>
      </w:pPr>
    </w:p>
    <w:p w14:paraId="5A29E87B" w14:textId="3D55D681" w:rsidR="00B208AB" w:rsidRDefault="00E64BF7" w:rsidP="00B208AB">
      <w:pPr>
        <w:rPr>
          <w:rFonts w:cs="Arial"/>
          <w:szCs w:val="20"/>
          <w:lang w:val="sl-SI"/>
        </w:rPr>
      </w:pPr>
      <w:r>
        <w:rPr>
          <w:rFonts w:cs="Arial"/>
          <w:szCs w:val="20"/>
          <w:lang w:val="sl-SI"/>
        </w:rPr>
        <w:t>EVA 2021-1811-00</w:t>
      </w:r>
      <w:r w:rsidR="002059D9">
        <w:rPr>
          <w:rFonts w:cs="Arial"/>
          <w:szCs w:val="20"/>
          <w:lang w:val="sl-SI"/>
        </w:rPr>
        <w:t>07</w:t>
      </w:r>
    </w:p>
    <w:p w14:paraId="14C8AA87" w14:textId="49140363" w:rsidR="00B208AB" w:rsidRDefault="00B208AB" w:rsidP="00B208AB">
      <w:pPr>
        <w:rPr>
          <w:rFonts w:cs="Arial"/>
          <w:szCs w:val="20"/>
          <w:lang w:val="sl-SI"/>
        </w:rPr>
      </w:pPr>
    </w:p>
    <w:p w14:paraId="1FD2D69E" w14:textId="76802338" w:rsidR="00786EA3" w:rsidRDefault="00786EA3" w:rsidP="00B208AB">
      <w:pPr>
        <w:rPr>
          <w:rFonts w:cs="Arial"/>
          <w:szCs w:val="20"/>
          <w:lang w:val="sl-SI"/>
        </w:rPr>
      </w:pPr>
    </w:p>
    <w:p w14:paraId="2CD4018C" w14:textId="77777777" w:rsidR="00786EA3" w:rsidRDefault="00786EA3" w:rsidP="00B208AB">
      <w:pPr>
        <w:rPr>
          <w:rFonts w:cs="Arial"/>
          <w:szCs w:val="20"/>
          <w:lang w:val="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786EA3" w14:paraId="1123981C" w14:textId="77777777" w:rsidTr="006D23F7">
        <w:tc>
          <w:tcPr>
            <w:tcW w:w="4244" w:type="dxa"/>
          </w:tcPr>
          <w:p w14:paraId="197B6E02" w14:textId="77777777" w:rsidR="00786EA3" w:rsidRDefault="00786EA3" w:rsidP="00B208AB">
            <w:pPr>
              <w:rPr>
                <w:rFonts w:cs="Arial"/>
                <w:szCs w:val="20"/>
                <w:lang w:val="sl-SI"/>
              </w:rPr>
            </w:pPr>
          </w:p>
        </w:tc>
        <w:tc>
          <w:tcPr>
            <w:tcW w:w="4244" w:type="dxa"/>
          </w:tcPr>
          <w:p w14:paraId="2F37F7A1" w14:textId="2BD3F950" w:rsidR="00786EA3" w:rsidRDefault="00786EA3" w:rsidP="006D23F7">
            <w:pPr>
              <w:jc w:val="center"/>
              <w:rPr>
                <w:rFonts w:cs="Arial"/>
                <w:szCs w:val="20"/>
                <w:lang w:val="sl-SI"/>
              </w:rPr>
            </w:pPr>
            <w:r>
              <w:rPr>
                <w:rFonts w:cs="Arial"/>
                <w:szCs w:val="20"/>
                <w:lang w:val="sl-SI"/>
              </w:rPr>
              <w:t>PREDSEDNIK VLADE</w:t>
            </w:r>
          </w:p>
        </w:tc>
      </w:tr>
    </w:tbl>
    <w:p w14:paraId="7142A979" w14:textId="77777777" w:rsidR="00B208AB" w:rsidRDefault="00B208AB" w:rsidP="00B208AB">
      <w:pPr>
        <w:rPr>
          <w:rFonts w:cs="Arial"/>
          <w:szCs w:val="20"/>
          <w:lang w:val="sl-SI"/>
        </w:rPr>
      </w:pPr>
    </w:p>
    <w:p w14:paraId="4DE37494" w14:textId="64A3CB00" w:rsidR="00B208AB" w:rsidRDefault="00B208AB" w:rsidP="00B208AB">
      <w:pPr>
        <w:rPr>
          <w:rFonts w:cs="Arial"/>
          <w:szCs w:val="20"/>
          <w:lang w:val="sl-SI"/>
        </w:rPr>
      </w:pPr>
    </w:p>
    <w:p w14:paraId="38A0348C" w14:textId="77777777" w:rsidR="00EB3117" w:rsidRDefault="00EB3117">
      <w:pPr>
        <w:spacing w:line="240" w:lineRule="auto"/>
        <w:rPr>
          <w:rFonts w:eastAsiaTheme="minorHAnsi" w:cs="Arial"/>
          <w:szCs w:val="20"/>
          <w:lang w:val="sl-SI"/>
        </w:rPr>
      </w:pPr>
      <w:r>
        <w:rPr>
          <w:rFonts w:eastAsiaTheme="minorHAnsi" w:cs="Arial"/>
          <w:szCs w:val="20"/>
          <w:lang w:val="sl-SI"/>
        </w:rPr>
        <w:br w:type="page"/>
      </w:r>
    </w:p>
    <w:p w14:paraId="750C9F12" w14:textId="77777777" w:rsidR="00493C15" w:rsidRPr="00E07BF1" w:rsidRDefault="00493C15" w:rsidP="00493C15">
      <w:pPr>
        <w:tabs>
          <w:tab w:val="left" w:pos="5812"/>
        </w:tabs>
        <w:spacing w:line="276" w:lineRule="auto"/>
        <w:jc w:val="center"/>
        <w:rPr>
          <w:b/>
          <w:bCs/>
          <w:lang w:val="sl-SI"/>
        </w:rPr>
      </w:pPr>
      <w:r w:rsidRPr="00E07BF1">
        <w:rPr>
          <w:b/>
          <w:bCs/>
          <w:lang w:val="sl-SI"/>
        </w:rPr>
        <w:lastRenderedPageBreak/>
        <w:t>OBRAZLOŽITEV</w:t>
      </w:r>
    </w:p>
    <w:p w14:paraId="003F68EF" w14:textId="77777777" w:rsidR="00493C15" w:rsidRPr="00CE1863" w:rsidRDefault="00493C15" w:rsidP="00493C15">
      <w:pPr>
        <w:tabs>
          <w:tab w:val="left" w:pos="5812"/>
        </w:tabs>
        <w:spacing w:line="276" w:lineRule="auto"/>
        <w:jc w:val="both"/>
        <w:rPr>
          <w:lang w:val="sl-SI"/>
        </w:rPr>
      </w:pPr>
    </w:p>
    <w:p w14:paraId="7927B163" w14:textId="244E06D1" w:rsidR="00E81642" w:rsidRPr="00E81642" w:rsidRDefault="00E81642" w:rsidP="00E53200">
      <w:pPr>
        <w:spacing w:line="276" w:lineRule="auto"/>
        <w:jc w:val="both"/>
        <w:rPr>
          <w:rFonts w:cs="Arial"/>
          <w:bCs/>
          <w:color w:val="000000"/>
          <w:szCs w:val="20"/>
          <w:lang w:val="sl-SI"/>
        </w:rPr>
      </w:pPr>
      <w:r w:rsidRPr="00E81642">
        <w:rPr>
          <w:rFonts w:cs="Arial"/>
          <w:bCs/>
          <w:color w:val="000000"/>
          <w:szCs w:val="20"/>
          <w:lang w:val="sl-SI"/>
        </w:rPr>
        <w:t xml:space="preserve">Albanijo je sredi novembra 2019 prizadel potres z magnitudo 6,4 katerega epicenter je bil približno </w:t>
      </w:r>
      <w:r w:rsidR="00786EA3" w:rsidRPr="00E81642">
        <w:rPr>
          <w:rFonts w:cs="Arial"/>
          <w:bCs/>
          <w:color w:val="000000"/>
          <w:szCs w:val="20"/>
          <w:lang w:val="sl-SI"/>
        </w:rPr>
        <w:t>30</w:t>
      </w:r>
      <w:r w:rsidR="00786EA3">
        <w:rPr>
          <w:rFonts w:cs="Arial"/>
          <w:bCs/>
          <w:color w:val="000000"/>
          <w:szCs w:val="20"/>
          <w:lang w:val="sl-SI"/>
        </w:rPr>
        <w:t xml:space="preserve"> </w:t>
      </w:r>
      <w:r w:rsidRPr="00E81642">
        <w:rPr>
          <w:rFonts w:cs="Arial"/>
          <w:bCs/>
          <w:color w:val="000000"/>
          <w:szCs w:val="20"/>
          <w:lang w:val="sl-SI"/>
        </w:rPr>
        <w:t xml:space="preserve">km zahodno od glavnega mesta Tirane, tako da je bilo najbolj prizadeto območje Drača in </w:t>
      </w:r>
      <w:r w:rsidR="00786EA3" w:rsidRPr="00E81642">
        <w:rPr>
          <w:rFonts w:cs="Arial"/>
          <w:bCs/>
          <w:color w:val="000000"/>
          <w:szCs w:val="20"/>
          <w:lang w:val="sl-SI"/>
        </w:rPr>
        <w:t>Tiran</w:t>
      </w:r>
      <w:r w:rsidR="00786EA3">
        <w:rPr>
          <w:rFonts w:cs="Arial"/>
          <w:bCs/>
          <w:color w:val="000000"/>
          <w:szCs w:val="20"/>
          <w:lang w:val="sl-SI"/>
        </w:rPr>
        <w:t>a</w:t>
      </w:r>
      <w:r w:rsidRPr="00E81642">
        <w:rPr>
          <w:rFonts w:cs="Arial"/>
          <w:bCs/>
          <w:color w:val="000000"/>
          <w:szCs w:val="20"/>
          <w:lang w:val="sl-SI"/>
        </w:rPr>
        <w:t xml:space="preserve">. Ob potresu je umrlo 51 ljudi, okoli 1.000 jih je bilo poškodovanih, več kot 14.000 pa se jih je moralo preseliti. Potres je poškodoval na tisoče stavb, med njimi tudi izobraževalne ustanove in zdravstvene centre. </w:t>
      </w:r>
      <w:r w:rsidR="00786EA3" w:rsidRPr="00E81642">
        <w:rPr>
          <w:rFonts w:cs="Arial"/>
          <w:bCs/>
          <w:color w:val="000000"/>
          <w:szCs w:val="20"/>
          <w:lang w:val="sl-SI"/>
        </w:rPr>
        <w:t>Po</w:t>
      </w:r>
      <w:r w:rsidR="00786EA3">
        <w:rPr>
          <w:rFonts w:cs="Arial"/>
          <w:bCs/>
          <w:color w:val="000000"/>
          <w:szCs w:val="20"/>
          <w:lang w:val="sl-SI"/>
        </w:rPr>
        <w:t xml:space="preserve"> </w:t>
      </w:r>
      <w:r w:rsidRPr="00E81642">
        <w:rPr>
          <w:rFonts w:cs="Arial"/>
          <w:bCs/>
          <w:color w:val="000000"/>
          <w:szCs w:val="20"/>
          <w:lang w:val="sl-SI"/>
        </w:rPr>
        <w:t>oceni, ki jo je v sodelovanju z EU, Svetovno banko in agencijami Združenih narodov pripravila albanska vlada, je bilo v potresu popolnoma ali delno uničenih 146 izobraževalnih ustanov, kar onemogoča oziroma otežuje izvajanje pouka za otroke. Ocenjeni stroški za obnovo objektov v sektorju izobraževanja znašajo 63,6 milijonov evrov. Na donatorski konferenci za pomoč Albaniji, ki jo je sredi februarja 2020 organizirala Evropska komisija, je Republika Slovenija za popotresno obnovo Albaniji napovedala donacijo v višini 300.000 evrov, ki bo namenjen</w:t>
      </w:r>
      <w:r w:rsidR="00160E34">
        <w:rPr>
          <w:rFonts w:cs="Arial"/>
          <w:bCs/>
          <w:color w:val="000000"/>
          <w:szCs w:val="20"/>
          <w:lang w:val="sl-SI"/>
        </w:rPr>
        <w:t>a</w:t>
      </w:r>
      <w:r w:rsidRPr="00E81642">
        <w:rPr>
          <w:rFonts w:cs="Arial"/>
          <w:bCs/>
          <w:color w:val="000000"/>
          <w:szCs w:val="20"/>
          <w:lang w:val="sl-SI"/>
        </w:rPr>
        <w:t xml:space="preserve"> izvedbi humanitarno-razvojnega projekta postavitve modularne šole v Albaniji.  </w:t>
      </w:r>
    </w:p>
    <w:p w14:paraId="02CD105D" w14:textId="60685485" w:rsidR="00E81642" w:rsidRPr="00E81642" w:rsidRDefault="00E81642" w:rsidP="00E53200">
      <w:pPr>
        <w:tabs>
          <w:tab w:val="left" w:pos="3270"/>
        </w:tabs>
        <w:spacing w:line="276" w:lineRule="auto"/>
        <w:jc w:val="both"/>
        <w:rPr>
          <w:rFonts w:cs="Arial"/>
          <w:szCs w:val="20"/>
          <w:lang w:val="sl-SI" w:eastAsia="sl-SI"/>
        </w:rPr>
      </w:pPr>
    </w:p>
    <w:p w14:paraId="0FF97AC2" w14:textId="1D7F4EEE" w:rsidR="00E81642" w:rsidRPr="00E81642" w:rsidRDefault="00E81642" w:rsidP="00E53200">
      <w:pPr>
        <w:spacing w:line="276" w:lineRule="auto"/>
        <w:jc w:val="both"/>
        <w:rPr>
          <w:rFonts w:cs="Arial"/>
          <w:bCs/>
          <w:color w:val="000000"/>
          <w:szCs w:val="20"/>
          <w:lang w:val="sl-SI"/>
        </w:rPr>
      </w:pPr>
      <w:r w:rsidRPr="00E81642">
        <w:rPr>
          <w:rFonts w:cs="Arial"/>
          <w:bCs/>
          <w:color w:val="000000"/>
          <w:szCs w:val="20"/>
          <w:lang w:val="sl-SI"/>
        </w:rPr>
        <w:t>Postavitev modularne šole je humanitarni projekt, saj odpravlja posledice potresa novembra 2019 in predstavlja slovenski prispevek k popotresni obnovi, najavljen na donatorski konferenci "</w:t>
      </w:r>
      <w:r w:rsidRPr="005759C7">
        <w:rPr>
          <w:rFonts w:cs="Arial"/>
          <w:bCs/>
          <w:color w:val="000000"/>
          <w:szCs w:val="20"/>
          <w:lang w:val="sl-SI"/>
        </w:rPr>
        <w:t>Together For Albania</w:t>
      </w:r>
      <w:r w:rsidRPr="00E81642">
        <w:rPr>
          <w:rFonts w:cs="Arial"/>
          <w:bCs/>
          <w:color w:val="000000"/>
          <w:szCs w:val="20"/>
          <w:lang w:val="sl-SI"/>
        </w:rPr>
        <w:t xml:space="preserve">" v Bruslju, 17. februarja 2020. Projekt sodi v področje rehabilitacije in rekonstrukcije po naravnih nesrečah. Albanija kot del Zahodnega Balkana </w:t>
      </w:r>
      <w:r w:rsidR="00786EA3">
        <w:rPr>
          <w:rFonts w:cs="Arial"/>
          <w:bCs/>
          <w:color w:val="000000"/>
          <w:szCs w:val="20"/>
          <w:lang w:val="sl-SI"/>
        </w:rPr>
        <w:t xml:space="preserve"> </w:t>
      </w:r>
      <w:r w:rsidRPr="00E81642">
        <w:rPr>
          <w:rFonts w:cs="Arial"/>
          <w:bCs/>
          <w:color w:val="000000"/>
          <w:szCs w:val="20"/>
          <w:lang w:val="sl-SI"/>
        </w:rPr>
        <w:t xml:space="preserve">sodi </w:t>
      </w:r>
      <w:r w:rsidR="00786EA3">
        <w:rPr>
          <w:rFonts w:cs="Arial"/>
          <w:bCs/>
          <w:color w:val="000000"/>
          <w:szCs w:val="20"/>
          <w:lang w:val="sl-SI"/>
        </w:rPr>
        <w:t xml:space="preserve">tudi </w:t>
      </w:r>
      <w:r w:rsidRPr="00E81642">
        <w:rPr>
          <w:rFonts w:cs="Arial"/>
          <w:bCs/>
          <w:color w:val="000000"/>
          <w:szCs w:val="20"/>
          <w:lang w:val="sl-SI"/>
        </w:rPr>
        <w:t>v geografsko prednostno območje slovenskega mednarodnega razvojnega sodelovanja.</w:t>
      </w:r>
    </w:p>
    <w:p w14:paraId="70E71614" w14:textId="77777777" w:rsidR="00E81642" w:rsidRPr="00E81642" w:rsidRDefault="00E81642" w:rsidP="00E53200">
      <w:pPr>
        <w:spacing w:line="276" w:lineRule="auto"/>
        <w:jc w:val="both"/>
        <w:rPr>
          <w:rFonts w:cs="Arial"/>
          <w:bCs/>
          <w:color w:val="000000"/>
          <w:szCs w:val="20"/>
          <w:lang w:val="sl-SI"/>
        </w:rPr>
      </w:pPr>
    </w:p>
    <w:p w14:paraId="6C46F78C" w14:textId="208676EF" w:rsidR="00E81642" w:rsidRPr="00E81642" w:rsidRDefault="00E81642" w:rsidP="00E53200">
      <w:pPr>
        <w:spacing w:line="276" w:lineRule="auto"/>
        <w:jc w:val="both"/>
        <w:rPr>
          <w:rFonts w:cs="Arial"/>
          <w:bCs/>
          <w:color w:val="000000"/>
          <w:szCs w:val="20"/>
          <w:lang w:val="sl-SI"/>
        </w:rPr>
      </w:pPr>
      <w:r w:rsidRPr="00E81642">
        <w:rPr>
          <w:rFonts w:cs="Arial"/>
          <w:bCs/>
          <w:color w:val="000000"/>
          <w:szCs w:val="20"/>
          <w:lang w:val="sl-SI"/>
        </w:rPr>
        <w:t>Projekt je skladen s ciljem trajnostnega razvoja št. 1 Odpraviti vse oblike revščine povsod po svetu</w:t>
      </w:r>
      <w:r w:rsidRPr="00E81642" w:rsidDel="00EB1A69">
        <w:rPr>
          <w:rFonts w:cs="Arial"/>
          <w:bCs/>
          <w:color w:val="000000"/>
          <w:szCs w:val="20"/>
          <w:lang w:val="sl-SI"/>
        </w:rPr>
        <w:t xml:space="preserve"> </w:t>
      </w:r>
      <w:r w:rsidRPr="00E81642">
        <w:rPr>
          <w:rFonts w:cs="Arial"/>
          <w:bCs/>
          <w:color w:val="000000"/>
          <w:szCs w:val="20"/>
          <w:lang w:val="sl-SI"/>
        </w:rPr>
        <w:t>(Podcilj 1.5 Do leta 2030 poskrbeti za večjo vzdržljivost najrevnejših in ljudi, ki živijo v težkih razmerah, zmanjšati njihovo izpostavljenost in dovzetnost za skrajne vremenske pojave, ki so posledica podnebnih sprememb, ter druge gospodarske, socialne in okoljske pretrese in katastrofe) in ciljem št. 11 Poskrbeti za odprta, varna, vzdržljiva in trajnostna mesta in naselja (Podcilj 11.5 Do leta 2030 občutno zmanjšati število umrlih in prizadetih ter neposredne gospodarske izgube na ravni svetovnega BDP zaradi naravnih in drugih nesreč, tudi v povezavi z vodo, pri čemer je treba zlasti poskrbeti za varnost revnih in ljudi, ki živijo v težkih razmerah).</w:t>
      </w:r>
    </w:p>
    <w:p w14:paraId="7993A07B" w14:textId="27BDA1E3" w:rsidR="00E81642" w:rsidRDefault="00E81642" w:rsidP="00E53200">
      <w:pPr>
        <w:autoSpaceDE w:val="0"/>
        <w:autoSpaceDN w:val="0"/>
        <w:adjustRightInd w:val="0"/>
        <w:spacing w:line="276" w:lineRule="auto"/>
        <w:jc w:val="both"/>
        <w:rPr>
          <w:rFonts w:cs="Arial"/>
          <w:szCs w:val="20"/>
          <w:lang w:val="sl-SI" w:eastAsia="sl-SI"/>
        </w:rPr>
      </w:pPr>
    </w:p>
    <w:p w14:paraId="30F84B58" w14:textId="3803C76B" w:rsidR="00122B6D" w:rsidRDefault="00E53200" w:rsidP="00E53200">
      <w:pPr>
        <w:autoSpaceDE w:val="0"/>
        <w:autoSpaceDN w:val="0"/>
        <w:adjustRightInd w:val="0"/>
        <w:spacing w:line="276" w:lineRule="auto"/>
        <w:jc w:val="both"/>
        <w:rPr>
          <w:rFonts w:cs="Arial"/>
          <w:szCs w:val="20"/>
          <w:lang w:val="sl-SI" w:eastAsia="sl-SI"/>
        </w:rPr>
      </w:pPr>
      <w:r>
        <w:rPr>
          <w:rFonts w:cs="Arial"/>
          <w:szCs w:val="20"/>
          <w:lang w:val="sl-SI" w:eastAsia="sl-SI"/>
        </w:rPr>
        <w:t>Vlada Republike Slovenije je 3. 12. 2020</w:t>
      </w:r>
      <w:r w:rsidR="00122B6D">
        <w:rPr>
          <w:rFonts w:cs="Arial"/>
          <w:szCs w:val="20"/>
          <w:lang w:val="sl-SI" w:eastAsia="sl-SI"/>
        </w:rPr>
        <w:t xml:space="preserve"> </w:t>
      </w:r>
      <w:r>
        <w:rPr>
          <w:rFonts w:cs="Arial"/>
          <w:szCs w:val="20"/>
          <w:lang w:val="sl-SI" w:eastAsia="sl-SI"/>
        </w:rPr>
        <w:t>s</w:t>
      </w:r>
      <w:r w:rsidR="00122B6D">
        <w:rPr>
          <w:rFonts w:cs="Arial"/>
          <w:szCs w:val="20"/>
          <w:lang w:val="sl-SI" w:eastAsia="sl-SI"/>
        </w:rPr>
        <w:t xml:space="preserve">prejela pobudo za sklenitev </w:t>
      </w:r>
      <w:r w:rsidR="00C65888" w:rsidRPr="00E81642">
        <w:rPr>
          <w:rFonts w:cs="Arial"/>
          <w:color w:val="000000"/>
          <w:szCs w:val="20"/>
          <w:lang w:val="sl-SI" w:eastAsia="sl-SI"/>
        </w:rPr>
        <w:t>Sporazum</w:t>
      </w:r>
      <w:r>
        <w:rPr>
          <w:rFonts w:cs="Arial"/>
          <w:color w:val="000000"/>
          <w:szCs w:val="20"/>
          <w:lang w:val="sl-SI" w:eastAsia="sl-SI"/>
        </w:rPr>
        <w:t>a</w:t>
      </w:r>
      <w:r w:rsidR="00C65888" w:rsidRPr="00E81642">
        <w:rPr>
          <w:rFonts w:cs="Arial"/>
          <w:color w:val="000000"/>
          <w:szCs w:val="20"/>
          <w:lang w:val="sl-SI" w:eastAsia="sl-SI"/>
        </w:rPr>
        <w:t xml:space="preserve"> </w:t>
      </w:r>
      <w:r w:rsidR="00C65888">
        <w:rPr>
          <w:rFonts w:cs="Arial"/>
          <w:color w:val="000000"/>
          <w:szCs w:val="20"/>
          <w:lang w:val="sl-SI" w:eastAsia="sl-SI"/>
        </w:rPr>
        <w:t xml:space="preserve">o sodelovanju </w:t>
      </w:r>
      <w:r w:rsidR="00C65888" w:rsidRPr="00E81642">
        <w:rPr>
          <w:rFonts w:cs="Arial"/>
          <w:color w:val="000000"/>
          <w:szCs w:val="20"/>
          <w:lang w:val="sl-SI" w:eastAsia="sl-SI"/>
        </w:rPr>
        <w:t>med Vlado Republike Slovenije in Svetom ministrov Republike Albanije o "Postavitvi modularne stavbe za izobraževalne namene – donacija Republike Slovenije Republiki Albaniji po potresu novembra 2019"</w:t>
      </w:r>
      <w:r w:rsidR="00C65888">
        <w:rPr>
          <w:rFonts w:cs="Arial"/>
          <w:color w:val="000000"/>
          <w:szCs w:val="20"/>
          <w:lang w:val="sl-SI" w:eastAsia="sl-SI"/>
        </w:rPr>
        <w:t>. Sporazum je bil podpisan v Tirani 31. decembra 2020, na slovenski strani ga je podpisal Peter Japelj, veleposlanik Republike Slovenije v Republiki Albaniji, na albanski strani pa Arben Ahmetaj, državni minister za obnovo. Sporazum se začasno uporablja z dnem podpisa, t.j. od 31. decembra 2020.</w:t>
      </w:r>
    </w:p>
    <w:p w14:paraId="08D8B869" w14:textId="77777777" w:rsidR="00122B6D" w:rsidRPr="00E81642" w:rsidRDefault="00122B6D" w:rsidP="00E53200">
      <w:pPr>
        <w:autoSpaceDE w:val="0"/>
        <w:autoSpaceDN w:val="0"/>
        <w:adjustRightInd w:val="0"/>
        <w:spacing w:line="276" w:lineRule="auto"/>
        <w:jc w:val="both"/>
        <w:rPr>
          <w:rFonts w:cs="Arial"/>
          <w:szCs w:val="20"/>
          <w:lang w:val="sl-SI" w:eastAsia="sl-SI"/>
        </w:rPr>
      </w:pPr>
    </w:p>
    <w:p w14:paraId="2F807ACE" w14:textId="388726A5" w:rsidR="00E81642" w:rsidRPr="00E81642" w:rsidRDefault="00E81642" w:rsidP="00E53200">
      <w:pPr>
        <w:spacing w:line="276" w:lineRule="auto"/>
        <w:jc w:val="both"/>
        <w:rPr>
          <w:rFonts w:cs="Arial"/>
          <w:szCs w:val="20"/>
          <w:lang w:val="sl-SI" w:eastAsia="sl-SI"/>
        </w:rPr>
      </w:pPr>
      <w:r w:rsidRPr="00E81642">
        <w:rPr>
          <w:rFonts w:cs="Arial"/>
          <w:szCs w:val="20"/>
          <w:lang w:val="sl-SI" w:eastAsia="sl-SI"/>
        </w:rPr>
        <w:t>Cilj sporazuma o sodelovanju je urediti osnovna načela za izvedbo projekta postavitve modulne zgradbe za izobraževalne namene, ki predstavlja donacijo Republike Slovenije Republiki Al</w:t>
      </w:r>
      <w:r w:rsidR="008B76C0">
        <w:rPr>
          <w:rFonts w:cs="Arial"/>
          <w:szCs w:val="20"/>
          <w:lang w:val="sl-SI" w:eastAsia="sl-SI"/>
        </w:rPr>
        <w:t>baniji po potresu novembra</w:t>
      </w:r>
      <w:r w:rsidR="00E53200">
        <w:rPr>
          <w:rFonts w:cs="Arial"/>
          <w:szCs w:val="20"/>
          <w:lang w:val="sl-SI" w:eastAsia="sl-SI"/>
        </w:rPr>
        <w:t xml:space="preserve"> 2019</w:t>
      </w:r>
      <w:r w:rsidRPr="00E81642">
        <w:rPr>
          <w:rFonts w:cs="Arial"/>
          <w:szCs w:val="20"/>
          <w:lang w:val="sl-SI" w:eastAsia="sl-SI"/>
        </w:rPr>
        <w:t>, v skladu z Odlokom albanske Državne komisije za obnovo št. 10, z dne 7. 4. 2020.</w:t>
      </w:r>
    </w:p>
    <w:p w14:paraId="6EF40EDE" w14:textId="77777777" w:rsidR="00E81642" w:rsidRPr="00E81642" w:rsidRDefault="00E81642" w:rsidP="00E53200">
      <w:pPr>
        <w:spacing w:line="276" w:lineRule="auto"/>
        <w:jc w:val="both"/>
        <w:rPr>
          <w:rFonts w:cs="Arial"/>
          <w:szCs w:val="20"/>
          <w:lang w:val="sl-SI" w:eastAsia="sl-SI"/>
        </w:rPr>
      </w:pPr>
      <w:r w:rsidRPr="00E81642">
        <w:rPr>
          <w:rFonts w:cs="Arial"/>
          <w:szCs w:val="20"/>
          <w:lang w:val="sl-SI" w:eastAsia="sl-SI"/>
        </w:rPr>
        <w:t xml:space="preserve"> </w:t>
      </w:r>
    </w:p>
    <w:p w14:paraId="23EB5948" w14:textId="2064935A" w:rsidR="00E81642" w:rsidRPr="00E81642" w:rsidRDefault="00E81642" w:rsidP="00E53200">
      <w:pPr>
        <w:spacing w:line="276" w:lineRule="auto"/>
        <w:jc w:val="both"/>
        <w:rPr>
          <w:rFonts w:cs="Arial"/>
          <w:szCs w:val="20"/>
          <w:lang w:val="sl-SI" w:eastAsia="sl-SI"/>
        </w:rPr>
      </w:pPr>
      <w:r w:rsidRPr="00E81642">
        <w:rPr>
          <w:rFonts w:cs="Arial"/>
          <w:szCs w:val="20"/>
          <w:lang w:val="sl-SI" w:eastAsia="sl-SI"/>
        </w:rPr>
        <w:t>Sporazum o sodelovanju določa, da albanske oblasti zagotovijo lokacijo za postavit</w:t>
      </w:r>
      <w:r w:rsidR="00E53200">
        <w:rPr>
          <w:rFonts w:cs="Arial"/>
          <w:szCs w:val="20"/>
          <w:lang w:val="sl-SI" w:eastAsia="sl-SI"/>
        </w:rPr>
        <w:t>ev m</w:t>
      </w:r>
      <w:r w:rsidR="006F35BA">
        <w:rPr>
          <w:rFonts w:cs="Arial"/>
          <w:szCs w:val="20"/>
          <w:lang w:val="sl-SI" w:eastAsia="sl-SI"/>
        </w:rPr>
        <w:t>odularne šole (v kraju Nuajë v o</w:t>
      </w:r>
      <w:r w:rsidR="00E53200">
        <w:rPr>
          <w:rFonts w:cs="Arial"/>
          <w:szCs w:val="20"/>
          <w:lang w:val="sl-SI" w:eastAsia="sl-SI"/>
        </w:rPr>
        <w:t>bčini Krujë</w:t>
      </w:r>
      <w:r w:rsidRPr="00E81642">
        <w:rPr>
          <w:rFonts w:cs="Arial"/>
          <w:szCs w:val="20"/>
          <w:lang w:val="sl-SI" w:eastAsia="sl-SI"/>
        </w:rPr>
        <w:t>), ki bo skupaj s stroški izgradnje temeljev financirana iz donacijskih sredstev Republike Slovenije. Za izvedbo ostalih del v povezavi s tem objektom bodo sredstva zagotovljena s strani Sveta ministrov Republike Albanije.</w:t>
      </w:r>
    </w:p>
    <w:p w14:paraId="16CCD1BC" w14:textId="77777777" w:rsidR="00E81642" w:rsidRPr="00E81642" w:rsidRDefault="00E81642" w:rsidP="00E53200">
      <w:pPr>
        <w:spacing w:line="276" w:lineRule="auto"/>
        <w:jc w:val="both"/>
        <w:rPr>
          <w:rFonts w:cs="Arial"/>
          <w:szCs w:val="20"/>
          <w:lang w:val="sl-SI" w:eastAsia="sl-SI"/>
        </w:rPr>
      </w:pPr>
    </w:p>
    <w:p w14:paraId="4A96E413" w14:textId="77777777" w:rsidR="00E81642" w:rsidRPr="00E81642" w:rsidRDefault="00E81642" w:rsidP="00E53200">
      <w:pPr>
        <w:spacing w:line="276" w:lineRule="auto"/>
        <w:jc w:val="both"/>
        <w:rPr>
          <w:rFonts w:cs="Arial"/>
          <w:szCs w:val="20"/>
          <w:lang w:val="sl-SI" w:eastAsia="sl-SI"/>
        </w:rPr>
      </w:pPr>
      <w:r w:rsidRPr="00E81642">
        <w:rPr>
          <w:rFonts w:cs="Arial"/>
          <w:szCs w:val="20"/>
          <w:lang w:val="sl-SI" w:eastAsia="sl-SI"/>
        </w:rPr>
        <w:t xml:space="preserve">Za izvajanje tega sporazuma o sodelovanju bo ustanovljena delovna skupina, v kateri bodo sodelovali predstavniki Republike Slovenije in Republike Albanije. </w:t>
      </w:r>
    </w:p>
    <w:p w14:paraId="19B89162" w14:textId="77777777" w:rsidR="00E81642" w:rsidRPr="00E81642" w:rsidRDefault="00E81642" w:rsidP="00E53200">
      <w:pPr>
        <w:spacing w:line="276" w:lineRule="auto"/>
        <w:jc w:val="both"/>
        <w:rPr>
          <w:rFonts w:cs="Arial"/>
          <w:szCs w:val="20"/>
          <w:lang w:val="sl-SI" w:eastAsia="sl-SI"/>
        </w:rPr>
      </w:pPr>
    </w:p>
    <w:p w14:paraId="078EDD17" w14:textId="3B24B402" w:rsidR="00E81642" w:rsidRDefault="00E81642" w:rsidP="00E53200">
      <w:pPr>
        <w:spacing w:line="276" w:lineRule="auto"/>
        <w:jc w:val="both"/>
        <w:rPr>
          <w:rFonts w:cs="Arial"/>
          <w:szCs w:val="20"/>
          <w:lang w:val="sl-SI" w:eastAsia="sl-SI"/>
        </w:rPr>
      </w:pPr>
      <w:r w:rsidRPr="00E81642">
        <w:rPr>
          <w:rFonts w:cs="Arial"/>
          <w:szCs w:val="20"/>
          <w:lang w:val="sl-SI" w:eastAsia="sl-SI"/>
        </w:rPr>
        <w:t xml:space="preserve">Pogodbenika sporazuma o sodelovanju bosta informacije in dokumente, ki si jih bosta medsebojno izmenjala, uporabljala samo za namen izvedbe projekta v okviru sporazuma. </w:t>
      </w:r>
      <w:r w:rsidRPr="00E81642">
        <w:rPr>
          <w:rFonts w:cs="Arial"/>
          <w:szCs w:val="20"/>
          <w:lang w:val="sl-SI" w:eastAsia="sl-SI"/>
        </w:rPr>
        <w:lastRenderedPageBreak/>
        <w:t xml:space="preserve">Dokumentov in informacij </w:t>
      </w:r>
      <w:r w:rsidR="006D23F7">
        <w:rPr>
          <w:rFonts w:cs="Arial"/>
          <w:szCs w:val="20"/>
          <w:lang w:val="sl-SI" w:eastAsia="sl-SI"/>
        </w:rPr>
        <w:t>pogodbenika</w:t>
      </w:r>
      <w:r w:rsidR="006D23F7" w:rsidRPr="00E81642">
        <w:rPr>
          <w:rFonts w:cs="Arial"/>
          <w:szCs w:val="20"/>
          <w:lang w:val="sl-SI" w:eastAsia="sl-SI"/>
        </w:rPr>
        <w:t xml:space="preserve"> </w:t>
      </w:r>
      <w:r w:rsidRPr="00E81642">
        <w:rPr>
          <w:rFonts w:cs="Arial"/>
          <w:szCs w:val="20"/>
          <w:lang w:val="sl-SI" w:eastAsia="sl-SI"/>
        </w:rPr>
        <w:t>ne bosta posredovala tretjim osebam brez pisnega soglasja drugega pogodbenika.</w:t>
      </w:r>
    </w:p>
    <w:p w14:paraId="404E2506" w14:textId="0A1A8194" w:rsidR="00786EA3" w:rsidRDefault="00786EA3" w:rsidP="00E53200">
      <w:pPr>
        <w:spacing w:line="276" w:lineRule="auto"/>
        <w:jc w:val="both"/>
        <w:rPr>
          <w:rFonts w:cs="Arial"/>
          <w:szCs w:val="20"/>
          <w:lang w:val="sl-SI" w:eastAsia="sl-SI"/>
        </w:rPr>
      </w:pPr>
    </w:p>
    <w:p w14:paraId="58AE2654" w14:textId="18C7B3EC" w:rsidR="00E81642" w:rsidRPr="00E81642" w:rsidRDefault="00E81642" w:rsidP="00E53200">
      <w:pPr>
        <w:spacing w:line="276" w:lineRule="auto"/>
        <w:jc w:val="both"/>
        <w:rPr>
          <w:rFonts w:cs="Arial"/>
          <w:szCs w:val="20"/>
          <w:lang w:val="sl-SI" w:eastAsia="sl-SI"/>
        </w:rPr>
      </w:pPr>
      <w:r w:rsidRPr="00E81642">
        <w:rPr>
          <w:rFonts w:cs="Arial"/>
          <w:szCs w:val="20"/>
          <w:lang w:val="sl-SI" w:eastAsia="sl-SI"/>
        </w:rPr>
        <w:t>Spori v zvezi z razlago tega sporazuma o sodelovanju, se rešujejo s posvetovanji in pogajanji med pogodbenikoma.</w:t>
      </w:r>
    </w:p>
    <w:p w14:paraId="2C015A87" w14:textId="77777777" w:rsidR="00E81642" w:rsidRPr="00E81642" w:rsidRDefault="00E81642" w:rsidP="00E53200">
      <w:pPr>
        <w:spacing w:line="276" w:lineRule="auto"/>
        <w:jc w:val="both"/>
        <w:rPr>
          <w:rFonts w:cs="Arial"/>
          <w:szCs w:val="20"/>
          <w:lang w:val="sl-SI" w:eastAsia="sl-SI"/>
        </w:rPr>
      </w:pPr>
    </w:p>
    <w:p w14:paraId="573CE319" w14:textId="6325C2D7" w:rsidR="00C65888" w:rsidRPr="005759C7" w:rsidRDefault="00C65888" w:rsidP="00E53200">
      <w:pPr>
        <w:spacing w:line="276" w:lineRule="auto"/>
        <w:jc w:val="both"/>
        <w:rPr>
          <w:rFonts w:cs="Arial"/>
          <w:lang w:val="sl-SI"/>
        </w:rPr>
      </w:pPr>
      <w:r w:rsidRPr="00C65888">
        <w:rPr>
          <w:rFonts w:cs="Arial"/>
          <w:szCs w:val="20"/>
          <w:lang w:val="sl-SI" w:eastAsia="sl-SI"/>
        </w:rPr>
        <w:t>Sporazum je sklenjen za obdobje dveh let</w:t>
      </w:r>
      <w:r>
        <w:rPr>
          <w:rFonts w:cs="Arial"/>
          <w:szCs w:val="20"/>
          <w:lang w:val="sl-SI" w:eastAsia="sl-SI"/>
        </w:rPr>
        <w:t>.</w:t>
      </w:r>
      <w:r w:rsidRPr="00C65888">
        <w:rPr>
          <w:rFonts w:cs="Arial"/>
          <w:szCs w:val="20"/>
          <w:lang w:val="sl-SI" w:eastAsia="sl-SI"/>
        </w:rPr>
        <w:t xml:space="preserve"> </w:t>
      </w:r>
      <w:r w:rsidRPr="00C65888">
        <w:rPr>
          <w:rFonts w:cs="Arial"/>
          <w:lang w:val="sl"/>
        </w:rPr>
        <w:t>Vsak pogodbeni</w:t>
      </w:r>
      <w:r w:rsidR="006D23F7">
        <w:rPr>
          <w:rFonts w:cs="Arial"/>
          <w:lang w:val="sl"/>
        </w:rPr>
        <w:t>k</w:t>
      </w:r>
      <w:r w:rsidRPr="00C65888">
        <w:rPr>
          <w:rFonts w:cs="Arial"/>
          <w:lang w:val="sl"/>
        </w:rPr>
        <w:t xml:space="preserve"> lahko sporazum odpove, tako da drugega pogodbenika po diplomatski poti 3 (tri) mesece vnaprej pisno obvesti o svoji nameri. </w:t>
      </w:r>
    </w:p>
    <w:p w14:paraId="12283837" w14:textId="77777777" w:rsidR="00E81642" w:rsidRPr="00E81642" w:rsidRDefault="00E81642" w:rsidP="00E53200">
      <w:pPr>
        <w:spacing w:line="276" w:lineRule="auto"/>
        <w:jc w:val="both"/>
        <w:rPr>
          <w:rFonts w:cs="Arial"/>
          <w:szCs w:val="20"/>
          <w:lang w:val="sl-SI" w:eastAsia="sl-SI"/>
        </w:rPr>
      </w:pPr>
    </w:p>
    <w:p w14:paraId="2C01579F" w14:textId="77777777" w:rsidR="00E81642" w:rsidRPr="00E81642" w:rsidRDefault="00E81642" w:rsidP="00E53200">
      <w:pPr>
        <w:spacing w:line="276" w:lineRule="auto"/>
        <w:jc w:val="both"/>
        <w:rPr>
          <w:rFonts w:cs="Arial"/>
          <w:szCs w:val="20"/>
          <w:lang w:val="sl-SI"/>
        </w:rPr>
      </w:pPr>
      <w:r w:rsidRPr="00E81642">
        <w:rPr>
          <w:rFonts w:cs="Arial"/>
          <w:szCs w:val="20"/>
          <w:lang w:val="sl-SI"/>
        </w:rPr>
        <w:t xml:space="preserve">Sporazum v skladu s prvo alinejo šestega odstavka 75. člena Zakona o zunanjih zadevah ratificira Vlada Republike Slovenije z uredbo. </w:t>
      </w:r>
    </w:p>
    <w:p w14:paraId="517D8C0C" w14:textId="0749A5A2" w:rsidR="00493C15" w:rsidRDefault="00493C15" w:rsidP="00E53200">
      <w:pPr>
        <w:spacing w:line="276" w:lineRule="auto"/>
        <w:ind w:right="-46"/>
        <w:rPr>
          <w:rFonts w:cs="Arial"/>
          <w:szCs w:val="20"/>
          <w:lang w:val="sl-SI"/>
        </w:rPr>
      </w:pPr>
    </w:p>
    <w:p w14:paraId="4E1E02EA" w14:textId="775358DE" w:rsidR="00593919" w:rsidRPr="00122B6D" w:rsidRDefault="00593919" w:rsidP="00E53200">
      <w:pPr>
        <w:widowControl w:val="0"/>
        <w:spacing w:line="276" w:lineRule="auto"/>
        <w:jc w:val="both"/>
        <w:rPr>
          <w:lang w:val="sl-SI" w:eastAsia="sl-SI"/>
        </w:rPr>
      </w:pPr>
      <w:r>
        <w:rPr>
          <w:rFonts w:cs="Arial"/>
          <w:szCs w:val="20"/>
          <w:lang w:val="sl-SI"/>
        </w:rPr>
        <w:t xml:space="preserve">Celotni stroški projekta, ki jih bo poravnala Republika Slovenija so 327.000 EUR. </w:t>
      </w:r>
      <w:r w:rsidR="00C65888">
        <w:rPr>
          <w:rFonts w:cs="Arial"/>
          <w:szCs w:val="20"/>
          <w:lang w:val="sl-SI"/>
        </w:rPr>
        <w:t xml:space="preserve">Izvajalcu projekta CMSR, je </w:t>
      </w:r>
      <w:r>
        <w:rPr>
          <w:rFonts w:cs="Arial"/>
          <w:szCs w:val="20"/>
          <w:lang w:val="sl-SI"/>
        </w:rPr>
        <w:t>Ministrstvo za gospodarski razvoj in tehnologijo</w:t>
      </w:r>
      <w:r w:rsidR="00C65888">
        <w:rPr>
          <w:rFonts w:cs="Arial"/>
          <w:szCs w:val="20"/>
          <w:lang w:val="sl-SI"/>
        </w:rPr>
        <w:t xml:space="preserve"> 31. 12. 2020 že plačalo 80 % vrednosti projekta</w:t>
      </w:r>
      <w:r w:rsidR="00786EA3">
        <w:rPr>
          <w:rFonts w:cs="Arial"/>
          <w:szCs w:val="20"/>
          <w:lang w:val="sl-SI"/>
        </w:rPr>
        <w:t>,</w:t>
      </w:r>
      <w:r w:rsidR="00C65888">
        <w:rPr>
          <w:rFonts w:cs="Arial"/>
          <w:szCs w:val="20"/>
          <w:lang w:val="sl-SI"/>
        </w:rPr>
        <w:t xml:space="preserve"> in sicer 261.600 EUR. Preostali znesek </w:t>
      </w:r>
      <w:r>
        <w:rPr>
          <w:rFonts w:cs="Arial"/>
          <w:szCs w:val="20"/>
          <w:lang w:val="sl-SI"/>
        </w:rPr>
        <w:t xml:space="preserve">65.400 EUR </w:t>
      </w:r>
      <w:r w:rsidR="00C65888">
        <w:rPr>
          <w:rFonts w:cs="Arial"/>
          <w:szCs w:val="20"/>
          <w:lang w:val="sl-SI"/>
        </w:rPr>
        <w:t>bo plačan v letu 2021. Sredstv</w:t>
      </w:r>
      <w:r>
        <w:rPr>
          <w:rFonts w:cs="Arial"/>
          <w:szCs w:val="20"/>
          <w:lang w:val="sl-SI"/>
        </w:rPr>
        <w:t>a</w:t>
      </w:r>
      <w:r w:rsidR="00C65888">
        <w:rPr>
          <w:rFonts w:cs="Arial"/>
          <w:szCs w:val="20"/>
          <w:lang w:val="sl-SI"/>
        </w:rPr>
        <w:t xml:space="preserve"> so zagotovljena na proračunski postavki Ministrstva za gospodarski razvoj in tehnologijo</w:t>
      </w:r>
      <w:r>
        <w:rPr>
          <w:rFonts w:cs="Arial"/>
          <w:szCs w:val="20"/>
          <w:lang w:val="sl-SI"/>
        </w:rPr>
        <w:t xml:space="preserve"> </w:t>
      </w:r>
      <w:r w:rsidRPr="00122B6D">
        <w:rPr>
          <w:lang w:val="sl-SI" w:eastAsia="sl-SI"/>
        </w:rPr>
        <w:t>603410</w:t>
      </w:r>
      <w:r>
        <w:rPr>
          <w:lang w:val="sl-SI" w:eastAsia="sl-SI"/>
        </w:rPr>
        <w:t xml:space="preserve"> – </w:t>
      </w:r>
      <w:r w:rsidRPr="00122B6D">
        <w:rPr>
          <w:lang w:val="sl-SI" w:eastAsia="sl-SI"/>
        </w:rPr>
        <w:t>Mednarodno razvojno sodelovanje</w:t>
      </w:r>
      <w:r>
        <w:rPr>
          <w:lang w:val="sl-SI" w:eastAsia="sl-SI"/>
        </w:rPr>
        <w:t>.</w:t>
      </w:r>
    </w:p>
    <w:p w14:paraId="5EB548CE" w14:textId="77777777" w:rsidR="00E81642" w:rsidRDefault="00E81642" w:rsidP="00E53200">
      <w:pPr>
        <w:spacing w:line="276" w:lineRule="auto"/>
        <w:ind w:right="-46"/>
        <w:jc w:val="both"/>
        <w:rPr>
          <w:rFonts w:cs="Arial"/>
          <w:szCs w:val="20"/>
          <w:lang w:val="sl-SI"/>
        </w:rPr>
      </w:pPr>
    </w:p>
    <w:p w14:paraId="5872941B" w14:textId="77777777" w:rsidR="00493C15" w:rsidRPr="00CE1863" w:rsidRDefault="00493C15" w:rsidP="00E53200">
      <w:pPr>
        <w:spacing w:line="276" w:lineRule="auto"/>
        <w:ind w:right="-46"/>
        <w:rPr>
          <w:rFonts w:cs="Arial"/>
          <w:szCs w:val="20"/>
          <w:lang w:val="sl-SI"/>
        </w:rPr>
      </w:pPr>
      <w:r w:rsidRPr="00CE1863">
        <w:rPr>
          <w:rFonts w:cs="Arial"/>
          <w:szCs w:val="20"/>
          <w:lang w:val="sl-SI"/>
        </w:rPr>
        <w:t xml:space="preserve">Sklenitev </w:t>
      </w:r>
      <w:r>
        <w:rPr>
          <w:rFonts w:cs="Arial"/>
          <w:szCs w:val="20"/>
          <w:lang w:val="sl-SI"/>
        </w:rPr>
        <w:t>sporazuma</w:t>
      </w:r>
      <w:r w:rsidRPr="00CE1863">
        <w:rPr>
          <w:rFonts w:cs="Arial"/>
          <w:szCs w:val="20"/>
          <w:lang w:val="sl-SI"/>
        </w:rPr>
        <w:t xml:space="preserve"> ne zahteva izdaje novih ali spremembe veljavnih predpisov.</w:t>
      </w:r>
    </w:p>
    <w:p w14:paraId="3EA8BFAD" w14:textId="77777777" w:rsidR="00493C15" w:rsidRPr="00CE1863" w:rsidRDefault="00493C15" w:rsidP="00E53200">
      <w:pPr>
        <w:spacing w:line="276" w:lineRule="auto"/>
        <w:ind w:left="426" w:right="-46" w:hanging="426"/>
        <w:rPr>
          <w:rFonts w:cs="Arial"/>
          <w:szCs w:val="20"/>
          <w:lang w:val="sl-SI"/>
        </w:rPr>
      </w:pPr>
    </w:p>
    <w:p w14:paraId="39785788" w14:textId="722C8E7D" w:rsidR="00CE2F65" w:rsidRDefault="00493C15" w:rsidP="00E53200">
      <w:pPr>
        <w:spacing w:line="276" w:lineRule="auto"/>
        <w:ind w:left="426" w:right="-46" w:hanging="426"/>
        <w:rPr>
          <w:lang w:val="sl-SI"/>
        </w:rPr>
      </w:pPr>
      <w:r>
        <w:rPr>
          <w:rFonts w:cs="Arial"/>
          <w:szCs w:val="20"/>
          <w:lang w:val="sl-SI"/>
        </w:rPr>
        <w:t>Sporazum</w:t>
      </w:r>
      <w:r w:rsidRPr="00CE1863">
        <w:rPr>
          <w:rFonts w:cs="Arial"/>
          <w:szCs w:val="20"/>
          <w:lang w:val="sl-SI"/>
        </w:rPr>
        <w:t xml:space="preserve"> ni predmet usklajevanja s pravnim redom Evropske unije.</w:t>
      </w:r>
    </w:p>
    <w:sectPr w:rsidR="00CE2F65" w:rsidSect="003867D6">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A3AAC" w14:textId="77777777" w:rsidR="00776D3C" w:rsidRDefault="00776D3C">
      <w:r>
        <w:separator/>
      </w:r>
    </w:p>
  </w:endnote>
  <w:endnote w:type="continuationSeparator" w:id="0">
    <w:p w14:paraId="47E6FC7E" w14:textId="77777777" w:rsidR="00776D3C" w:rsidRDefault="0077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67176" w14:textId="77777777" w:rsidR="00776D3C" w:rsidRDefault="0077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FFED8" w14:textId="77777777" w:rsidR="00776D3C" w:rsidRDefault="00776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3E3AA" w14:textId="77777777" w:rsidR="00776D3C" w:rsidRDefault="00776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E0589" w14:textId="77777777" w:rsidR="00776D3C" w:rsidRDefault="00776D3C">
      <w:r>
        <w:separator/>
      </w:r>
    </w:p>
  </w:footnote>
  <w:footnote w:type="continuationSeparator" w:id="0">
    <w:p w14:paraId="04FA1B0E" w14:textId="77777777" w:rsidR="00776D3C" w:rsidRDefault="00776D3C">
      <w:r>
        <w:continuationSeparator/>
      </w:r>
    </w:p>
  </w:footnote>
  <w:footnote w:id="1">
    <w:p w14:paraId="0B6CA67C" w14:textId="14229D91" w:rsidR="00776D3C" w:rsidRPr="00256808" w:rsidRDefault="00776D3C" w:rsidP="00256808">
      <w:pPr>
        <w:pStyle w:val="FootnoteText"/>
        <w:jc w:val="both"/>
        <w:rPr>
          <w:sz w:val="16"/>
          <w:szCs w:val="16"/>
          <w:lang w:val="sl-SI"/>
        </w:rPr>
      </w:pPr>
      <w:r w:rsidRPr="00256808">
        <w:rPr>
          <w:rStyle w:val="FootnoteReference"/>
          <w:sz w:val="16"/>
          <w:szCs w:val="16"/>
        </w:rPr>
        <w:footnoteRef/>
      </w:r>
      <w:r w:rsidRPr="00256808">
        <w:rPr>
          <w:sz w:val="16"/>
          <w:szCs w:val="16"/>
        </w:rPr>
        <w:t xml:space="preserve"> </w:t>
      </w:r>
      <w:r w:rsidRPr="00256808">
        <w:rPr>
          <w:sz w:val="16"/>
          <w:szCs w:val="16"/>
          <w:lang w:val="sl-SI"/>
        </w:rPr>
        <w:t>Besedilo sporazuma</w:t>
      </w:r>
      <w:r>
        <w:rPr>
          <w:sz w:val="16"/>
          <w:szCs w:val="16"/>
          <w:lang w:val="sl-SI"/>
        </w:rPr>
        <w:t xml:space="preserve"> v albanskem in angleškem jeziku je na vpogled v Sektorju za mednarodno pravo Ministrstva za zunanje zadeve.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0943" w14:textId="77777777" w:rsidR="00776D3C" w:rsidRDefault="00776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F7B0" w14:textId="77777777" w:rsidR="00776D3C" w:rsidRPr="00110CBD" w:rsidRDefault="00776D3C"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76D3C" w:rsidRPr="008F3500" w14:paraId="73918AD4" w14:textId="77777777">
      <w:trPr>
        <w:cantSplit/>
        <w:trHeight w:hRule="exact" w:val="847"/>
      </w:trPr>
      <w:tc>
        <w:tcPr>
          <w:tcW w:w="567" w:type="dxa"/>
        </w:tcPr>
        <w:p w14:paraId="544198D8" w14:textId="77777777" w:rsidR="00776D3C" w:rsidRPr="008F3500" w:rsidRDefault="00776D3C"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2DCE6C6A" wp14:editId="6321EE1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0CF5F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3187EA97" w14:textId="77777777" w:rsidR="00776D3C" w:rsidRPr="008F3500" w:rsidRDefault="00776D3C"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7B771B9" wp14:editId="439294BB">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14:paraId="463F7B32" w14:textId="77777777" w:rsidR="00776D3C" w:rsidRPr="008F3500" w:rsidRDefault="00776D3C"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14:paraId="0C660CED" w14:textId="77777777" w:rsidR="00776D3C" w:rsidRPr="008F3500" w:rsidRDefault="00776D3C"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14:paraId="420A98D2" w14:textId="77777777" w:rsidR="00776D3C" w:rsidRPr="008F3500" w:rsidRDefault="00776D3C"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14:paraId="2B957706" w14:textId="77777777" w:rsidR="00776D3C" w:rsidRPr="008F3500" w:rsidRDefault="00776D3C"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52A7"/>
    <w:multiLevelType w:val="hybridMultilevel"/>
    <w:tmpl w:val="7DE63F4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5F56D82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715C4"/>
    <w:multiLevelType w:val="hybridMultilevel"/>
    <w:tmpl w:val="5540EAB2"/>
    <w:lvl w:ilvl="0" w:tplc="19948F42">
      <w:start w:val="1"/>
      <w:numFmt w:val="decimal"/>
      <w:lvlText w:val="%1."/>
      <w:lvlJc w:val="left"/>
      <w:pPr>
        <w:ind w:left="1170" w:hanging="360"/>
      </w:pPr>
      <w:rPr>
        <w:rFonts w:hint="default"/>
      </w:rPr>
    </w:lvl>
    <w:lvl w:ilvl="1" w:tplc="20000019" w:tentative="1">
      <w:start w:val="1"/>
      <w:numFmt w:val="lowerLetter"/>
      <w:lvlText w:val="%2."/>
      <w:lvlJc w:val="left"/>
      <w:pPr>
        <w:ind w:left="1890" w:hanging="360"/>
      </w:pPr>
    </w:lvl>
    <w:lvl w:ilvl="2" w:tplc="2000001B" w:tentative="1">
      <w:start w:val="1"/>
      <w:numFmt w:val="lowerRoman"/>
      <w:lvlText w:val="%3."/>
      <w:lvlJc w:val="right"/>
      <w:pPr>
        <w:ind w:left="2610" w:hanging="180"/>
      </w:pPr>
    </w:lvl>
    <w:lvl w:ilvl="3" w:tplc="2000000F" w:tentative="1">
      <w:start w:val="1"/>
      <w:numFmt w:val="decimal"/>
      <w:lvlText w:val="%4."/>
      <w:lvlJc w:val="left"/>
      <w:pPr>
        <w:ind w:left="3330" w:hanging="360"/>
      </w:pPr>
    </w:lvl>
    <w:lvl w:ilvl="4" w:tplc="20000019" w:tentative="1">
      <w:start w:val="1"/>
      <w:numFmt w:val="lowerLetter"/>
      <w:lvlText w:val="%5."/>
      <w:lvlJc w:val="left"/>
      <w:pPr>
        <w:ind w:left="4050" w:hanging="360"/>
      </w:pPr>
    </w:lvl>
    <w:lvl w:ilvl="5" w:tplc="2000001B" w:tentative="1">
      <w:start w:val="1"/>
      <w:numFmt w:val="lowerRoman"/>
      <w:lvlText w:val="%6."/>
      <w:lvlJc w:val="right"/>
      <w:pPr>
        <w:ind w:left="4770" w:hanging="180"/>
      </w:pPr>
    </w:lvl>
    <w:lvl w:ilvl="6" w:tplc="2000000F" w:tentative="1">
      <w:start w:val="1"/>
      <w:numFmt w:val="decimal"/>
      <w:lvlText w:val="%7."/>
      <w:lvlJc w:val="left"/>
      <w:pPr>
        <w:ind w:left="5490" w:hanging="360"/>
      </w:pPr>
    </w:lvl>
    <w:lvl w:ilvl="7" w:tplc="20000019" w:tentative="1">
      <w:start w:val="1"/>
      <w:numFmt w:val="lowerLetter"/>
      <w:lvlText w:val="%8."/>
      <w:lvlJc w:val="left"/>
      <w:pPr>
        <w:ind w:left="6210" w:hanging="360"/>
      </w:pPr>
    </w:lvl>
    <w:lvl w:ilvl="8" w:tplc="2000001B" w:tentative="1">
      <w:start w:val="1"/>
      <w:numFmt w:val="lowerRoman"/>
      <w:lvlText w:val="%9."/>
      <w:lvlJc w:val="right"/>
      <w:pPr>
        <w:ind w:left="6930" w:hanging="180"/>
      </w:pPr>
    </w:lvl>
  </w:abstractNum>
  <w:abstractNum w:abstractNumId="2" w15:restartNumberingAfterBreak="0">
    <w:nsid w:val="284924FF"/>
    <w:multiLevelType w:val="hybridMultilevel"/>
    <w:tmpl w:val="7700A070"/>
    <w:lvl w:ilvl="0" w:tplc="2000000F">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1003EC"/>
    <w:multiLevelType w:val="hybridMultilevel"/>
    <w:tmpl w:val="3A2046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DAF2AF6"/>
    <w:multiLevelType w:val="hybridMultilevel"/>
    <w:tmpl w:val="D392375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4E12E2D"/>
    <w:multiLevelType w:val="hybridMultilevel"/>
    <w:tmpl w:val="4614DE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52524F4"/>
    <w:multiLevelType w:val="hybridMultilevel"/>
    <w:tmpl w:val="615459B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12"/>
  </w:num>
  <w:num w:numId="4">
    <w:abstractNumId w:val="7"/>
  </w:num>
  <w:num w:numId="5">
    <w:abstractNumId w:val="3"/>
  </w:num>
  <w:num w:numId="6">
    <w:abstractNumId w:val="9"/>
  </w:num>
  <w:num w:numId="7">
    <w:abstractNumId w:val="13"/>
  </w:num>
  <w:num w:numId="8">
    <w:abstractNumId w:val="0"/>
  </w:num>
  <w:num w:numId="9">
    <w:abstractNumId w:val="6"/>
  </w:num>
  <w:num w:numId="10">
    <w:abstractNumId w:val="8"/>
  </w:num>
  <w:num w:numId="11">
    <w:abstractNumId w:val="1"/>
  </w:num>
  <w:num w:numId="12">
    <w:abstractNumId w:val="4"/>
  </w:num>
  <w:num w:numId="13">
    <w:abstractNumId w:val="2"/>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15"/>
    <w:rsid w:val="00011D5B"/>
    <w:rsid w:val="00020B93"/>
    <w:rsid w:val="00023465"/>
    <w:rsid w:val="00023A88"/>
    <w:rsid w:val="0003753F"/>
    <w:rsid w:val="000418F8"/>
    <w:rsid w:val="000432C5"/>
    <w:rsid w:val="00054E71"/>
    <w:rsid w:val="00093F7A"/>
    <w:rsid w:val="000A7238"/>
    <w:rsid w:val="000D4AB0"/>
    <w:rsid w:val="000E60A3"/>
    <w:rsid w:val="00101022"/>
    <w:rsid w:val="00122B6D"/>
    <w:rsid w:val="001357B2"/>
    <w:rsid w:val="00160E34"/>
    <w:rsid w:val="0017478F"/>
    <w:rsid w:val="00180A4E"/>
    <w:rsid w:val="001C098E"/>
    <w:rsid w:val="001F7BDF"/>
    <w:rsid w:val="00202A77"/>
    <w:rsid w:val="002059D9"/>
    <w:rsid w:val="00226842"/>
    <w:rsid w:val="00234128"/>
    <w:rsid w:val="00253A9E"/>
    <w:rsid w:val="00256808"/>
    <w:rsid w:val="00271CE5"/>
    <w:rsid w:val="00282020"/>
    <w:rsid w:val="00297CB5"/>
    <w:rsid w:val="002A2B69"/>
    <w:rsid w:val="002F1547"/>
    <w:rsid w:val="0035454B"/>
    <w:rsid w:val="00354A75"/>
    <w:rsid w:val="003636BF"/>
    <w:rsid w:val="00371442"/>
    <w:rsid w:val="00371AD9"/>
    <w:rsid w:val="00382EAC"/>
    <w:rsid w:val="003845B4"/>
    <w:rsid w:val="003867D6"/>
    <w:rsid w:val="00387B1A"/>
    <w:rsid w:val="0039007E"/>
    <w:rsid w:val="00393B48"/>
    <w:rsid w:val="003C5EE5"/>
    <w:rsid w:val="003D761B"/>
    <w:rsid w:val="003E1C74"/>
    <w:rsid w:val="003E2A3B"/>
    <w:rsid w:val="003F2178"/>
    <w:rsid w:val="0040286D"/>
    <w:rsid w:val="004101BC"/>
    <w:rsid w:val="00437EC4"/>
    <w:rsid w:val="004657EE"/>
    <w:rsid w:val="0048483F"/>
    <w:rsid w:val="00493C15"/>
    <w:rsid w:val="004A1409"/>
    <w:rsid w:val="004B3B18"/>
    <w:rsid w:val="00500548"/>
    <w:rsid w:val="00500EDE"/>
    <w:rsid w:val="00501604"/>
    <w:rsid w:val="005043E4"/>
    <w:rsid w:val="00526246"/>
    <w:rsid w:val="00564340"/>
    <w:rsid w:val="00566636"/>
    <w:rsid w:val="00567106"/>
    <w:rsid w:val="005759C7"/>
    <w:rsid w:val="005816D0"/>
    <w:rsid w:val="00593919"/>
    <w:rsid w:val="005B5AD5"/>
    <w:rsid w:val="005B6DC9"/>
    <w:rsid w:val="005D4391"/>
    <w:rsid w:val="005E1D3C"/>
    <w:rsid w:val="00625AE6"/>
    <w:rsid w:val="00632253"/>
    <w:rsid w:val="0063335B"/>
    <w:rsid w:val="00640DA2"/>
    <w:rsid w:val="00642714"/>
    <w:rsid w:val="006455CE"/>
    <w:rsid w:val="00652456"/>
    <w:rsid w:val="00655841"/>
    <w:rsid w:val="006661CF"/>
    <w:rsid w:val="006A5494"/>
    <w:rsid w:val="006B234E"/>
    <w:rsid w:val="006D23F7"/>
    <w:rsid w:val="006F35BA"/>
    <w:rsid w:val="007074E2"/>
    <w:rsid w:val="007125BA"/>
    <w:rsid w:val="00723C31"/>
    <w:rsid w:val="00723C44"/>
    <w:rsid w:val="00733017"/>
    <w:rsid w:val="007629D7"/>
    <w:rsid w:val="00766191"/>
    <w:rsid w:val="00776D3C"/>
    <w:rsid w:val="00783310"/>
    <w:rsid w:val="00785ED4"/>
    <w:rsid w:val="00786EA3"/>
    <w:rsid w:val="007908F6"/>
    <w:rsid w:val="007A4A6D"/>
    <w:rsid w:val="007A5D51"/>
    <w:rsid w:val="007B567A"/>
    <w:rsid w:val="007B7E88"/>
    <w:rsid w:val="007C16D7"/>
    <w:rsid w:val="007D1BCF"/>
    <w:rsid w:val="007D4501"/>
    <w:rsid w:val="007D75CF"/>
    <w:rsid w:val="007E0440"/>
    <w:rsid w:val="007E6DC5"/>
    <w:rsid w:val="007F1B64"/>
    <w:rsid w:val="0082783C"/>
    <w:rsid w:val="008337E5"/>
    <w:rsid w:val="008360FE"/>
    <w:rsid w:val="008601A1"/>
    <w:rsid w:val="0086141F"/>
    <w:rsid w:val="0087095D"/>
    <w:rsid w:val="0088043C"/>
    <w:rsid w:val="00884889"/>
    <w:rsid w:val="00887A58"/>
    <w:rsid w:val="008906C9"/>
    <w:rsid w:val="00894E24"/>
    <w:rsid w:val="008A4FE3"/>
    <w:rsid w:val="008B76C0"/>
    <w:rsid w:val="008C5738"/>
    <w:rsid w:val="008D04F0"/>
    <w:rsid w:val="008D281A"/>
    <w:rsid w:val="008F3500"/>
    <w:rsid w:val="008F684E"/>
    <w:rsid w:val="00905319"/>
    <w:rsid w:val="00924E3C"/>
    <w:rsid w:val="0095540C"/>
    <w:rsid w:val="009612BB"/>
    <w:rsid w:val="00964DEB"/>
    <w:rsid w:val="00980CBD"/>
    <w:rsid w:val="009A66D5"/>
    <w:rsid w:val="009C2D34"/>
    <w:rsid w:val="009C3A8D"/>
    <w:rsid w:val="009C740A"/>
    <w:rsid w:val="009F2605"/>
    <w:rsid w:val="00A014A9"/>
    <w:rsid w:val="00A125C5"/>
    <w:rsid w:val="00A2451C"/>
    <w:rsid w:val="00A35932"/>
    <w:rsid w:val="00A547D7"/>
    <w:rsid w:val="00A63CE6"/>
    <w:rsid w:val="00A65EE7"/>
    <w:rsid w:val="00A70133"/>
    <w:rsid w:val="00A770A6"/>
    <w:rsid w:val="00A811F9"/>
    <w:rsid w:val="00A813B1"/>
    <w:rsid w:val="00A821AE"/>
    <w:rsid w:val="00AB36C4"/>
    <w:rsid w:val="00AB3C80"/>
    <w:rsid w:val="00AC09C1"/>
    <w:rsid w:val="00AC1F37"/>
    <w:rsid w:val="00AC32B2"/>
    <w:rsid w:val="00AF2971"/>
    <w:rsid w:val="00AF2AF4"/>
    <w:rsid w:val="00B10F74"/>
    <w:rsid w:val="00B17141"/>
    <w:rsid w:val="00B208AB"/>
    <w:rsid w:val="00B24B60"/>
    <w:rsid w:val="00B31575"/>
    <w:rsid w:val="00B52351"/>
    <w:rsid w:val="00B541F9"/>
    <w:rsid w:val="00B80B1D"/>
    <w:rsid w:val="00B83A21"/>
    <w:rsid w:val="00B8547D"/>
    <w:rsid w:val="00B876EB"/>
    <w:rsid w:val="00BA595A"/>
    <w:rsid w:val="00BC0BEA"/>
    <w:rsid w:val="00BE1017"/>
    <w:rsid w:val="00BE47CE"/>
    <w:rsid w:val="00BE6BA2"/>
    <w:rsid w:val="00BF1D92"/>
    <w:rsid w:val="00BF609A"/>
    <w:rsid w:val="00C250D5"/>
    <w:rsid w:val="00C302F2"/>
    <w:rsid w:val="00C35666"/>
    <w:rsid w:val="00C36205"/>
    <w:rsid w:val="00C6414E"/>
    <w:rsid w:val="00C65888"/>
    <w:rsid w:val="00C92898"/>
    <w:rsid w:val="00CA4340"/>
    <w:rsid w:val="00CE1C41"/>
    <w:rsid w:val="00CE2F65"/>
    <w:rsid w:val="00CE5238"/>
    <w:rsid w:val="00CE7514"/>
    <w:rsid w:val="00CF3AD5"/>
    <w:rsid w:val="00D04A03"/>
    <w:rsid w:val="00D14841"/>
    <w:rsid w:val="00D173C7"/>
    <w:rsid w:val="00D17B79"/>
    <w:rsid w:val="00D2064F"/>
    <w:rsid w:val="00D248DE"/>
    <w:rsid w:val="00D44F46"/>
    <w:rsid w:val="00D60743"/>
    <w:rsid w:val="00D8542D"/>
    <w:rsid w:val="00D95C3D"/>
    <w:rsid w:val="00DC6A71"/>
    <w:rsid w:val="00DD12A8"/>
    <w:rsid w:val="00DE7E80"/>
    <w:rsid w:val="00E0357D"/>
    <w:rsid w:val="00E072B1"/>
    <w:rsid w:val="00E30B34"/>
    <w:rsid w:val="00E32C49"/>
    <w:rsid w:val="00E53200"/>
    <w:rsid w:val="00E561F7"/>
    <w:rsid w:val="00E64BF7"/>
    <w:rsid w:val="00E81642"/>
    <w:rsid w:val="00E8333A"/>
    <w:rsid w:val="00EA49E2"/>
    <w:rsid w:val="00EA7BD6"/>
    <w:rsid w:val="00EB3117"/>
    <w:rsid w:val="00ED1C3E"/>
    <w:rsid w:val="00ED7AA2"/>
    <w:rsid w:val="00EE3D91"/>
    <w:rsid w:val="00F0621F"/>
    <w:rsid w:val="00F07084"/>
    <w:rsid w:val="00F072B2"/>
    <w:rsid w:val="00F16834"/>
    <w:rsid w:val="00F172CD"/>
    <w:rsid w:val="00F23C2A"/>
    <w:rsid w:val="00F240BB"/>
    <w:rsid w:val="00F5004E"/>
    <w:rsid w:val="00F57FED"/>
    <w:rsid w:val="00F6580B"/>
    <w:rsid w:val="00F807D5"/>
    <w:rsid w:val="00F87F34"/>
    <w:rsid w:val="00F93478"/>
    <w:rsid w:val="00FE06FF"/>
    <w:rsid w:val="00FE500C"/>
    <w:rsid w:val="00FF68BC"/>
    <w:rsid w:val="00FF74DB"/>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397979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qFormat/>
    <w:rsid w:val="00234128"/>
    <w:pPr>
      <w:keepNext/>
      <w:spacing w:before="240" w:after="60" w:line="276" w:lineRule="auto"/>
      <w:jc w:val="center"/>
      <w:outlineLvl w:val="0"/>
    </w:pPr>
    <w:rPr>
      <w:rFonts w:cs="Arial"/>
      <w:b/>
      <w:kern w:val="32"/>
      <w:szCs w:val="20"/>
      <w:lang w:val="sl-SI" w:eastAsia="sl-SI"/>
    </w:rPr>
  </w:style>
  <w:style w:type="paragraph" w:styleId="Heading3">
    <w:name w:val="heading 3"/>
    <w:basedOn w:val="Normal"/>
    <w:next w:val="Normal"/>
    <w:link w:val="Heading3Char"/>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rPr>
  </w:style>
  <w:style w:type="paragraph" w:customStyle="1" w:styleId="Alineazaodstavkom">
    <w:name w:val="Alinea za odstavkom"/>
    <w:basedOn w:val="Normal"/>
    <w:link w:val="AlineazaodstavkomZnak"/>
    <w:qFormat/>
    <w:rsid w:val="00371AD9"/>
    <w:pPr>
      <w:numPr>
        <w:numId w:val="6"/>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NoSpacing">
    <w:name w:val="No Spacing"/>
    <w:uiPriority w:val="1"/>
    <w:qFormat/>
    <w:rsid w:val="00493C15"/>
    <w:rPr>
      <w:rFonts w:ascii="Calibri" w:eastAsia="Calibri" w:hAnsi="Calibri"/>
      <w:sz w:val="22"/>
      <w:szCs w:val="22"/>
      <w:lang w:eastAsia="en-US"/>
    </w:rPr>
  </w:style>
  <w:style w:type="paragraph" w:styleId="BodyText">
    <w:name w:val="Body Text"/>
    <w:basedOn w:val="Normal"/>
    <w:link w:val="BodyTextChar"/>
    <w:rsid w:val="00493C15"/>
    <w:pPr>
      <w:spacing w:after="120"/>
    </w:pPr>
  </w:style>
  <w:style w:type="character" w:customStyle="1" w:styleId="BodyTextChar">
    <w:name w:val="Body Text Char"/>
    <w:basedOn w:val="DefaultParagraphFont"/>
    <w:link w:val="BodyText"/>
    <w:rsid w:val="00493C15"/>
    <w:rPr>
      <w:rFonts w:ascii="Arial" w:hAnsi="Arial"/>
      <w:szCs w:val="24"/>
      <w:lang w:val="en-US" w:eastAsia="en-US"/>
    </w:rPr>
  </w:style>
  <w:style w:type="character" w:customStyle="1" w:styleId="Bodytext3">
    <w:name w:val="Body text (3)_"/>
    <w:basedOn w:val="DefaultParagraphFont"/>
    <w:link w:val="Bodytext31"/>
    <w:uiPriority w:val="99"/>
    <w:locked/>
    <w:rsid w:val="00493C15"/>
    <w:rPr>
      <w:rFonts w:ascii="Arial" w:hAnsi="Arial" w:cs="Arial"/>
      <w:b/>
      <w:bCs/>
      <w:shd w:val="clear" w:color="auto" w:fill="FFFFFF"/>
      <w:lang w:val="de-DE" w:eastAsia="de-DE"/>
    </w:rPr>
  </w:style>
  <w:style w:type="character" w:customStyle="1" w:styleId="Bodytext30">
    <w:name w:val="Body text (3)"/>
    <w:basedOn w:val="Bodytext3"/>
    <w:uiPriority w:val="99"/>
    <w:rsid w:val="00493C15"/>
    <w:rPr>
      <w:rFonts w:ascii="Arial" w:hAnsi="Arial" w:cs="Arial"/>
      <w:b/>
      <w:bCs/>
      <w:u w:val="single"/>
      <w:shd w:val="clear" w:color="auto" w:fill="FFFFFF"/>
      <w:lang w:val="de-DE" w:eastAsia="de-DE"/>
    </w:rPr>
  </w:style>
  <w:style w:type="character" w:customStyle="1" w:styleId="Bodytext2">
    <w:name w:val="Body text (2)_"/>
    <w:basedOn w:val="DefaultParagraphFont"/>
    <w:link w:val="Bodytext21"/>
    <w:uiPriority w:val="99"/>
    <w:locked/>
    <w:rsid w:val="00493C15"/>
    <w:rPr>
      <w:rFonts w:ascii="Arial" w:hAnsi="Arial" w:cs="Arial"/>
      <w:shd w:val="clear" w:color="auto" w:fill="FFFFFF"/>
    </w:rPr>
  </w:style>
  <w:style w:type="character" w:customStyle="1" w:styleId="Bodytext2Italic">
    <w:name w:val="Body text (2) + Italic"/>
    <w:basedOn w:val="Bodytext2"/>
    <w:uiPriority w:val="99"/>
    <w:rsid w:val="00493C15"/>
    <w:rPr>
      <w:rFonts w:ascii="Arial" w:hAnsi="Arial" w:cs="Arial"/>
      <w:i/>
      <w:iCs/>
      <w:shd w:val="clear" w:color="auto" w:fill="FFFFFF"/>
    </w:rPr>
  </w:style>
  <w:style w:type="paragraph" w:customStyle="1" w:styleId="Bodytext31">
    <w:name w:val="Body text (3)1"/>
    <w:basedOn w:val="Normal"/>
    <w:link w:val="Bodytext3"/>
    <w:uiPriority w:val="99"/>
    <w:rsid w:val="00493C15"/>
    <w:pPr>
      <w:widowControl w:val="0"/>
      <w:shd w:val="clear" w:color="auto" w:fill="FFFFFF"/>
      <w:spacing w:after="360" w:line="240" w:lineRule="atLeast"/>
      <w:jc w:val="center"/>
    </w:pPr>
    <w:rPr>
      <w:rFonts w:cs="Arial"/>
      <w:b/>
      <w:bCs/>
      <w:szCs w:val="20"/>
      <w:lang w:val="de-DE" w:eastAsia="de-DE"/>
    </w:rPr>
  </w:style>
  <w:style w:type="paragraph" w:customStyle="1" w:styleId="Bodytext21">
    <w:name w:val="Body text (2)1"/>
    <w:basedOn w:val="Normal"/>
    <w:link w:val="Bodytext2"/>
    <w:uiPriority w:val="99"/>
    <w:rsid w:val="00493C15"/>
    <w:pPr>
      <w:widowControl w:val="0"/>
      <w:shd w:val="clear" w:color="auto" w:fill="FFFFFF"/>
      <w:spacing w:before="360" w:after="240" w:line="298" w:lineRule="exact"/>
      <w:ind w:hanging="400"/>
      <w:jc w:val="both"/>
    </w:pPr>
    <w:rPr>
      <w:rFonts w:cs="Arial"/>
      <w:szCs w:val="20"/>
      <w:lang w:val="sl-SI" w:eastAsia="sl-SI"/>
    </w:rPr>
  </w:style>
  <w:style w:type="paragraph" w:styleId="PlainText">
    <w:name w:val="Plain Text"/>
    <w:basedOn w:val="Normal"/>
    <w:link w:val="PlainTextChar"/>
    <w:rsid w:val="00B208AB"/>
    <w:pPr>
      <w:spacing w:line="240" w:lineRule="auto"/>
    </w:pPr>
    <w:rPr>
      <w:rFonts w:ascii="Courier New" w:hAnsi="Courier New"/>
      <w:szCs w:val="20"/>
      <w:lang w:val="x-none"/>
    </w:rPr>
  </w:style>
  <w:style w:type="character" w:customStyle="1" w:styleId="PlainTextChar">
    <w:name w:val="Plain Text Char"/>
    <w:basedOn w:val="DefaultParagraphFont"/>
    <w:link w:val="PlainText"/>
    <w:rsid w:val="00B208AB"/>
    <w:rPr>
      <w:rFonts w:ascii="Courier New" w:hAnsi="Courier New"/>
      <w:lang w:val="x-none" w:eastAsia="en-US"/>
    </w:rPr>
  </w:style>
  <w:style w:type="paragraph" w:customStyle="1" w:styleId="ZnakZnak1">
    <w:name w:val="Znak Znak1"/>
    <w:basedOn w:val="Normal"/>
    <w:rsid w:val="00723C44"/>
    <w:pPr>
      <w:spacing w:after="160" w:line="240" w:lineRule="exact"/>
    </w:pPr>
    <w:rPr>
      <w:rFonts w:ascii="Tahoma" w:hAnsi="Tahoma" w:cs="Tahoma"/>
      <w:color w:val="222222"/>
      <w:szCs w:val="20"/>
    </w:rPr>
  </w:style>
  <w:style w:type="character" w:customStyle="1" w:styleId="Heading10">
    <w:name w:val="Heading #1_"/>
    <w:basedOn w:val="DefaultParagraphFont"/>
    <w:link w:val="Heading11"/>
    <w:rsid w:val="0082783C"/>
    <w:rPr>
      <w:b/>
      <w:bCs/>
      <w:shd w:val="clear" w:color="auto" w:fill="FFFFFF"/>
    </w:rPr>
  </w:style>
  <w:style w:type="paragraph" w:customStyle="1" w:styleId="Heading11">
    <w:name w:val="Heading #1"/>
    <w:basedOn w:val="Normal"/>
    <w:link w:val="Heading10"/>
    <w:rsid w:val="0082783C"/>
    <w:pPr>
      <w:widowControl w:val="0"/>
      <w:shd w:val="clear" w:color="auto" w:fill="FFFFFF"/>
      <w:spacing w:line="360" w:lineRule="auto"/>
      <w:ind w:left="5040"/>
      <w:outlineLvl w:val="0"/>
    </w:pPr>
    <w:rPr>
      <w:rFonts w:ascii="Times New Roman" w:hAnsi="Times New Roman"/>
      <w:b/>
      <w:bCs/>
      <w:szCs w:val="20"/>
      <w:lang w:val="sl-SI" w:eastAsia="sl-SI"/>
    </w:rPr>
  </w:style>
  <w:style w:type="character" w:customStyle="1" w:styleId="Heading1Char">
    <w:name w:val="Heading 1 Char"/>
    <w:aliases w:val="NASLOV Char"/>
    <w:basedOn w:val="DefaultParagraphFont"/>
    <w:link w:val="Heading1"/>
    <w:rsid w:val="00234128"/>
    <w:rPr>
      <w:rFonts w:ascii="Arial" w:hAnsi="Arial" w:cs="Arial"/>
      <w:b/>
      <w:kern w:val="32"/>
    </w:rPr>
  </w:style>
  <w:style w:type="character" w:customStyle="1" w:styleId="Heading3Char">
    <w:name w:val="Heading 3 Char"/>
    <w:basedOn w:val="DefaultParagraphFont"/>
    <w:link w:val="Heading3"/>
    <w:rsid w:val="0082783C"/>
    <w:rPr>
      <w:rFonts w:ascii="Arial" w:hAnsi="Arial" w:cs="Arial"/>
      <w:b/>
      <w:bCs/>
      <w:sz w:val="26"/>
      <w:szCs w:val="26"/>
      <w:lang w:val="en-US" w:eastAsia="en-US"/>
    </w:rPr>
  </w:style>
  <w:style w:type="paragraph" w:styleId="CommentText">
    <w:name w:val="annotation text"/>
    <w:basedOn w:val="Normal"/>
    <w:link w:val="CommentTextChar"/>
    <w:autoRedefine/>
    <w:rsid w:val="0082783C"/>
    <w:pPr>
      <w:spacing w:line="240" w:lineRule="auto"/>
    </w:pPr>
    <w:rPr>
      <w:rFonts w:ascii="Times New Roman" w:hAnsi="Times New Roman"/>
      <w:szCs w:val="20"/>
      <w:lang w:val="sl-SI" w:eastAsia="sk-SK"/>
    </w:rPr>
  </w:style>
  <w:style w:type="character" w:customStyle="1" w:styleId="CommentTextChar">
    <w:name w:val="Comment Text Char"/>
    <w:basedOn w:val="DefaultParagraphFont"/>
    <w:link w:val="CommentText"/>
    <w:rsid w:val="0082783C"/>
    <w:rPr>
      <w:lang w:eastAsia="sk-SK"/>
    </w:rPr>
  </w:style>
  <w:style w:type="character" w:styleId="CommentReference">
    <w:name w:val="annotation reference"/>
    <w:basedOn w:val="DefaultParagraphFont"/>
    <w:rsid w:val="00BE47CE"/>
    <w:rPr>
      <w:sz w:val="16"/>
      <w:szCs w:val="16"/>
    </w:rPr>
  </w:style>
  <w:style w:type="paragraph" w:styleId="CommentSubject">
    <w:name w:val="annotation subject"/>
    <w:basedOn w:val="CommentText"/>
    <w:next w:val="CommentText"/>
    <w:link w:val="CommentSubjectChar"/>
    <w:semiHidden/>
    <w:unhideWhenUsed/>
    <w:rsid w:val="00BE47CE"/>
    <w:rPr>
      <w:rFonts w:ascii="Arial" w:hAnsi="Arial"/>
      <w:b/>
      <w:bCs/>
      <w:lang w:val="en-US" w:eastAsia="en-US"/>
    </w:rPr>
  </w:style>
  <w:style w:type="character" w:customStyle="1" w:styleId="CommentSubjectChar">
    <w:name w:val="Comment Subject Char"/>
    <w:basedOn w:val="CommentTextChar"/>
    <w:link w:val="CommentSubject"/>
    <w:semiHidden/>
    <w:rsid w:val="00BE47CE"/>
    <w:rPr>
      <w:rFonts w:ascii="Arial" w:hAnsi="Arial"/>
      <w:b/>
      <w:bCs/>
      <w:lang w:val="en-US" w:eastAsia="en-US"/>
    </w:rPr>
  </w:style>
  <w:style w:type="paragraph" w:styleId="FootnoteText">
    <w:name w:val="footnote text"/>
    <w:basedOn w:val="Normal"/>
    <w:link w:val="FootnoteTextChar"/>
    <w:rsid w:val="00905319"/>
    <w:pPr>
      <w:spacing w:line="240" w:lineRule="auto"/>
    </w:pPr>
    <w:rPr>
      <w:szCs w:val="20"/>
    </w:rPr>
  </w:style>
  <w:style w:type="character" w:customStyle="1" w:styleId="FootnoteTextChar">
    <w:name w:val="Footnote Text Char"/>
    <w:basedOn w:val="DefaultParagraphFont"/>
    <w:link w:val="FootnoteText"/>
    <w:rsid w:val="00905319"/>
    <w:rPr>
      <w:rFonts w:ascii="Arial" w:hAnsi="Arial"/>
      <w:lang w:val="en-US" w:eastAsia="en-US"/>
    </w:rPr>
  </w:style>
  <w:style w:type="character" w:styleId="FootnoteReference">
    <w:name w:val="footnote reference"/>
    <w:basedOn w:val="DefaultParagraphFont"/>
    <w:rsid w:val="00905319"/>
    <w:rPr>
      <w:vertAlign w:val="superscript"/>
    </w:rPr>
  </w:style>
  <w:style w:type="paragraph" w:styleId="ListParagraph">
    <w:name w:val="List Paragraph"/>
    <w:basedOn w:val="Normal"/>
    <w:link w:val="ListParagraphChar"/>
    <w:uiPriority w:val="34"/>
    <w:qFormat/>
    <w:rsid w:val="00256808"/>
    <w:pPr>
      <w:ind w:left="720"/>
      <w:contextualSpacing/>
    </w:pPr>
    <w:rPr>
      <w:lang w:val="sl-SI"/>
    </w:rPr>
  </w:style>
  <w:style w:type="character" w:customStyle="1" w:styleId="ListParagraphChar">
    <w:name w:val="List Paragraph Char"/>
    <w:link w:val="ListParagraph"/>
    <w:uiPriority w:val="34"/>
    <w:locked/>
    <w:rsid w:val="007A5D5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09212">
      <w:bodyDiv w:val="1"/>
      <w:marLeft w:val="0"/>
      <w:marRight w:val="0"/>
      <w:marTop w:val="0"/>
      <w:marBottom w:val="0"/>
      <w:divBdr>
        <w:top w:val="none" w:sz="0" w:space="0" w:color="auto"/>
        <w:left w:val="none" w:sz="0" w:space="0" w:color="auto"/>
        <w:bottom w:val="none" w:sz="0" w:space="0" w:color="auto"/>
        <w:right w:val="none" w:sz="0" w:space="0" w:color="auto"/>
      </w:divBdr>
    </w:div>
    <w:div w:id="1053116781">
      <w:bodyDiv w:val="1"/>
      <w:marLeft w:val="0"/>
      <w:marRight w:val="0"/>
      <w:marTop w:val="0"/>
      <w:marBottom w:val="0"/>
      <w:divBdr>
        <w:top w:val="none" w:sz="0" w:space="0" w:color="auto"/>
        <w:left w:val="none" w:sz="0" w:space="0" w:color="auto"/>
        <w:bottom w:val="none" w:sz="0" w:space="0" w:color="auto"/>
        <w:right w:val="none" w:sz="0" w:space="0" w:color="auto"/>
      </w:divBdr>
    </w:div>
    <w:div w:id="1626697165">
      <w:bodyDiv w:val="1"/>
      <w:marLeft w:val="0"/>
      <w:marRight w:val="0"/>
      <w:marTop w:val="0"/>
      <w:marBottom w:val="0"/>
      <w:divBdr>
        <w:top w:val="none" w:sz="0" w:space="0" w:color="auto"/>
        <w:left w:val="none" w:sz="0" w:space="0" w:color="auto"/>
        <w:bottom w:val="none" w:sz="0" w:space="0" w:color="auto"/>
        <w:right w:val="none" w:sz="0" w:space="0" w:color="auto"/>
      </w:divBdr>
    </w:div>
    <w:div w:id="209250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45C8-5F36-4C04-B5C2-A9CD981BB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vladnogradivo-1.del.dotx</Template>
  <TotalTime>0</TotalTime>
  <Pages>13</Pages>
  <Words>3640</Words>
  <Characters>20751</Characters>
  <Application>Microsoft Office Word</Application>
  <DocSecurity>0</DocSecurity>
  <Lines>172</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24343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2021-05-05T13:27:00Z</dcterms:created>
  <dcterms:modified xsi:type="dcterms:W3CDTF">2021-05-06T14:34:00Z</dcterms:modified>
</cp:coreProperties>
</file>