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04CB" w14:textId="77777777" w:rsidR="00176F19" w:rsidRPr="00667CFC" w:rsidRDefault="00176F19" w:rsidP="00176F1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667C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1CA382" wp14:editId="42B96D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59C174" w14:textId="77777777" w:rsidR="00176F19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667CFC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5EA4AEDF" wp14:editId="6ED587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67CFC">
        <w:rPr>
          <w:rFonts w:cs="Arial"/>
          <w:szCs w:val="20"/>
          <w:lang w:val="it-IT"/>
        </w:rPr>
        <w:t>Maistrova</w:t>
      </w:r>
      <w:proofErr w:type="spellEnd"/>
      <w:r w:rsidRPr="00667CFC">
        <w:rPr>
          <w:rFonts w:cs="Arial"/>
          <w:szCs w:val="20"/>
          <w:lang w:val="it-IT"/>
        </w:rPr>
        <w:t xml:space="preserve"> </w:t>
      </w:r>
      <w:proofErr w:type="spellStart"/>
      <w:r w:rsidRPr="00667CFC">
        <w:rPr>
          <w:rFonts w:cs="Arial"/>
          <w:szCs w:val="20"/>
          <w:lang w:val="it-IT"/>
        </w:rPr>
        <w:t>ulica</w:t>
      </w:r>
      <w:proofErr w:type="spellEnd"/>
      <w:r w:rsidRPr="00667CFC">
        <w:rPr>
          <w:rFonts w:cs="Arial"/>
          <w:szCs w:val="20"/>
          <w:lang w:val="it-IT"/>
        </w:rPr>
        <w:t xml:space="preserve"> 10, </w:t>
      </w:r>
    </w:p>
    <w:p w14:paraId="7E5F5395" w14:textId="77777777" w:rsidR="00176F19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667CFC">
        <w:rPr>
          <w:rFonts w:cs="Arial"/>
          <w:szCs w:val="20"/>
          <w:lang w:val="it-IT"/>
        </w:rPr>
        <w:t xml:space="preserve">1000 </w:t>
      </w:r>
      <w:proofErr w:type="spellStart"/>
      <w:r w:rsidRPr="00667CFC">
        <w:rPr>
          <w:rFonts w:cs="Arial"/>
          <w:szCs w:val="20"/>
          <w:lang w:val="it-IT"/>
        </w:rPr>
        <w:t>Ljubljana</w:t>
      </w:r>
      <w:proofErr w:type="spellEnd"/>
      <w:r w:rsidRPr="00667CFC">
        <w:rPr>
          <w:rFonts w:cs="Arial"/>
          <w:szCs w:val="20"/>
          <w:lang w:val="it-IT"/>
        </w:rPr>
        <w:tab/>
      </w:r>
    </w:p>
    <w:p w14:paraId="2A16702B" w14:textId="77777777" w:rsidR="00176F19" w:rsidRPr="00667CFC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5112"/>
        <w:rPr>
          <w:rFonts w:cs="Arial"/>
          <w:szCs w:val="20"/>
          <w:lang w:val="it-IT"/>
        </w:rPr>
      </w:pPr>
      <w:r w:rsidRPr="00667CFC">
        <w:rPr>
          <w:rFonts w:cs="Arial"/>
          <w:szCs w:val="20"/>
          <w:lang w:val="it-IT"/>
        </w:rPr>
        <w:t>T: 01 369 59 00</w:t>
      </w:r>
    </w:p>
    <w:p w14:paraId="39D9F0F9" w14:textId="77777777" w:rsidR="00176F19" w:rsidRPr="00667CFC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667CFC">
        <w:rPr>
          <w:rFonts w:cs="Arial"/>
          <w:szCs w:val="20"/>
          <w:lang w:val="it-IT"/>
        </w:rPr>
        <w:tab/>
        <w:t>F: 01 369 59 01</w:t>
      </w:r>
    </w:p>
    <w:p w14:paraId="78FE41A4" w14:textId="77777777" w:rsidR="00176F19" w:rsidRPr="00667CFC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667CFC">
        <w:rPr>
          <w:rFonts w:cs="Arial"/>
          <w:szCs w:val="20"/>
          <w:lang w:val="it-IT"/>
        </w:rPr>
        <w:tab/>
        <w:t>E: gp.mk@gov.si</w:t>
      </w:r>
    </w:p>
    <w:p w14:paraId="4D2931D4" w14:textId="77777777" w:rsidR="00176F19" w:rsidRPr="00667CFC" w:rsidRDefault="00176F19" w:rsidP="00176F1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667CFC">
        <w:rPr>
          <w:rFonts w:cs="Arial"/>
          <w:szCs w:val="20"/>
          <w:lang w:val="it-IT"/>
        </w:rPr>
        <w:tab/>
        <w:t>www.mk.gov.si</w:t>
      </w:r>
    </w:p>
    <w:p w14:paraId="40697898" w14:textId="77777777" w:rsidR="00176F19" w:rsidRPr="00667CFC" w:rsidRDefault="00176F19" w:rsidP="00176F19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29442C3F" w14:textId="77777777" w:rsidR="00176F19" w:rsidRPr="00667CFC" w:rsidRDefault="00176F19" w:rsidP="00176F19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76F19" w:rsidRPr="00667CFC" w14:paraId="4EADB159" w14:textId="77777777" w:rsidTr="006040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7623C3D" w14:textId="4A835B74" w:rsidR="00176F19" w:rsidRPr="00667CFC" w:rsidRDefault="00176F19" w:rsidP="006040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 xml:space="preserve">Številka: </w:t>
            </w:r>
            <w:r w:rsidR="00DF0AEE">
              <w:rPr>
                <w:sz w:val="20"/>
                <w:szCs w:val="20"/>
              </w:rPr>
              <w:t>0140-2/</w:t>
            </w:r>
            <w:r w:rsidR="009B6163">
              <w:rPr>
                <w:sz w:val="20"/>
                <w:szCs w:val="20"/>
              </w:rPr>
              <w:t>20</w:t>
            </w:r>
            <w:r w:rsidR="00DF0AEE">
              <w:rPr>
                <w:sz w:val="20"/>
                <w:szCs w:val="20"/>
              </w:rPr>
              <w:t>22/</w:t>
            </w:r>
            <w:r w:rsidR="0012306B">
              <w:rPr>
                <w:sz w:val="20"/>
                <w:szCs w:val="20"/>
              </w:rPr>
              <w:t>5</w:t>
            </w:r>
          </w:p>
        </w:tc>
      </w:tr>
      <w:tr w:rsidR="00176F19" w:rsidRPr="00667CFC" w14:paraId="67EC10D8" w14:textId="77777777" w:rsidTr="006040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8797E38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 xml:space="preserve">Ljubljana, </w:t>
            </w:r>
          </w:p>
        </w:tc>
      </w:tr>
      <w:tr w:rsidR="00176F19" w:rsidRPr="00667CFC" w14:paraId="03C7704D" w14:textId="77777777" w:rsidTr="006040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64F1AE3" w14:textId="77777777" w:rsidR="00176F19" w:rsidRPr="00DF0AEE" w:rsidRDefault="00176F19" w:rsidP="006040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AEE">
              <w:rPr>
                <w:iCs/>
                <w:sz w:val="20"/>
                <w:szCs w:val="20"/>
              </w:rPr>
              <w:t xml:space="preserve">EVA </w:t>
            </w:r>
            <w:r w:rsidR="00DF0AEE" w:rsidRPr="00A33583">
              <w:rPr>
                <w:rFonts w:eastAsiaTheme="minorHAnsi"/>
                <w:color w:val="000000"/>
                <w:sz w:val="20"/>
                <w:szCs w:val="20"/>
              </w:rPr>
              <w:t>2022-3340-0003</w:t>
            </w:r>
          </w:p>
        </w:tc>
      </w:tr>
      <w:tr w:rsidR="00176F19" w:rsidRPr="00667CFC" w14:paraId="61702E6A" w14:textId="77777777" w:rsidTr="006040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52BFACA" w14:textId="77777777" w:rsidR="00176F19" w:rsidRPr="00667CFC" w:rsidRDefault="00176F19" w:rsidP="006040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0CF6E" w14:textId="77777777" w:rsidR="00176F19" w:rsidRPr="00667CFC" w:rsidRDefault="00176F19" w:rsidP="00604001">
            <w:pPr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786283B4" w14:textId="77777777" w:rsidR="00176F19" w:rsidRPr="00667CFC" w:rsidRDefault="00E615A0" w:rsidP="0060400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76F19" w:rsidRPr="00667CFC">
                <w:rPr>
                  <w:rStyle w:val="Hiperpovezava"/>
                  <w:sz w:val="20"/>
                  <w:szCs w:val="20"/>
                </w:rPr>
                <w:t>Gp.gs@gov.si</w:t>
              </w:r>
            </w:hyperlink>
          </w:p>
          <w:p w14:paraId="76637AF0" w14:textId="77777777" w:rsidR="00176F19" w:rsidRPr="00667CFC" w:rsidRDefault="00176F19" w:rsidP="00604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19" w:rsidRPr="00667CFC" w14:paraId="5FC6F79F" w14:textId="77777777" w:rsidTr="00604001">
        <w:tc>
          <w:tcPr>
            <w:tcW w:w="9163" w:type="dxa"/>
            <w:gridSpan w:val="4"/>
          </w:tcPr>
          <w:p w14:paraId="27B181A2" w14:textId="3D48AF3D" w:rsidR="00176F19" w:rsidRPr="00667CFC" w:rsidRDefault="00176F19" w:rsidP="0060400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 xml:space="preserve">ZADEVA: </w:t>
            </w:r>
            <w:r w:rsidRPr="00415D15">
              <w:rPr>
                <w:sz w:val="20"/>
                <w:szCs w:val="20"/>
              </w:rPr>
              <w:t xml:space="preserve">Sklep o </w:t>
            </w:r>
            <w:r w:rsidR="0087268F" w:rsidRPr="00415D15">
              <w:rPr>
                <w:sz w:val="20"/>
                <w:szCs w:val="20"/>
              </w:rPr>
              <w:t>sprememb</w:t>
            </w:r>
            <w:r w:rsidR="0087268F">
              <w:rPr>
                <w:sz w:val="20"/>
                <w:szCs w:val="20"/>
              </w:rPr>
              <w:t>i</w:t>
            </w:r>
            <w:r w:rsidR="0087268F" w:rsidRPr="00415D15">
              <w:rPr>
                <w:sz w:val="20"/>
                <w:szCs w:val="20"/>
              </w:rPr>
              <w:t xml:space="preserve"> </w:t>
            </w:r>
            <w:r w:rsidRPr="00415D15">
              <w:rPr>
                <w:sz w:val="20"/>
                <w:szCs w:val="20"/>
              </w:rPr>
              <w:t>Sklepa o ustanovitvi javnega zavoda Slovensko narodno gledališče Opera in balet Ljubljana</w:t>
            </w:r>
            <w:r w:rsidRPr="00415D15" w:rsidDel="00415D15">
              <w:rPr>
                <w:sz w:val="20"/>
                <w:szCs w:val="20"/>
              </w:rPr>
              <w:t xml:space="preserve"> </w:t>
            </w:r>
            <w:r w:rsidRPr="00667CFC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176F19" w:rsidRPr="00667CFC" w14:paraId="4A24E8B4" w14:textId="77777777" w:rsidTr="00604001">
        <w:tc>
          <w:tcPr>
            <w:tcW w:w="9163" w:type="dxa"/>
            <w:gridSpan w:val="4"/>
          </w:tcPr>
          <w:p w14:paraId="6F166B72" w14:textId="77777777" w:rsidR="00176F19" w:rsidRPr="00667CFC" w:rsidRDefault="00176F19" w:rsidP="0060400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1. Predlog sklepov vlade:</w:t>
            </w:r>
          </w:p>
        </w:tc>
      </w:tr>
      <w:tr w:rsidR="00176F19" w:rsidRPr="00667CFC" w14:paraId="2C39F2B1" w14:textId="77777777" w:rsidTr="00604001">
        <w:tc>
          <w:tcPr>
            <w:tcW w:w="9163" w:type="dxa"/>
            <w:gridSpan w:val="4"/>
          </w:tcPr>
          <w:p w14:paraId="050017A3" w14:textId="42459AF6" w:rsidR="00176F19" w:rsidRPr="00667CFC" w:rsidRDefault="00176F19" w:rsidP="00604001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2D6433" w:rsidRPr="002D6433">
              <w:rPr>
                <w:rFonts w:ascii="Arial" w:hAnsi="Arial" w:cs="Arial"/>
                <w:sz w:val="20"/>
                <w:szCs w:val="20"/>
              </w:rPr>
              <w:t>šestega odstavka 21. člena Zakona o Vladi Republike Slovenije (Uradni list RS, št. 24/05 – uradno prečiščeno besedilo, 109/08, 38/10 – ZUKN, 8/12, 21/13, 47/13 – ZDU-1G, 65/14 in 55/17)</w:t>
            </w:r>
            <w:r w:rsidRPr="00667CFC">
              <w:rPr>
                <w:rFonts w:ascii="Arial" w:hAnsi="Arial" w:cs="Arial"/>
                <w:sz w:val="20"/>
                <w:szCs w:val="20"/>
              </w:rPr>
              <w:t xml:space="preserve"> je Vlada Republike Slovenije </w:t>
            </w:r>
            <w:r w:rsidRPr="00415D15">
              <w:rPr>
                <w:rFonts w:ascii="Arial" w:hAnsi="Arial" w:cs="Arial"/>
                <w:sz w:val="20"/>
                <w:szCs w:val="20"/>
              </w:rPr>
              <w:t>na seji … pod točko… dne ... sprejela naslednji</w:t>
            </w:r>
            <w:r w:rsidRPr="00667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977E4F" w14:textId="77777777" w:rsidR="00176F19" w:rsidRPr="00667CFC" w:rsidRDefault="00176F19" w:rsidP="00604001">
            <w:pPr>
              <w:spacing w:line="2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SKLEP:</w:t>
            </w:r>
          </w:p>
          <w:p w14:paraId="21D5A273" w14:textId="287796CF" w:rsidR="00176F19" w:rsidRDefault="00176F19" w:rsidP="00604001">
            <w:pPr>
              <w:spacing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Vlada Republike Slovenije je sprejela Sklep o </w:t>
            </w:r>
            <w:r w:rsidR="0087268F" w:rsidRPr="00667CFC">
              <w:rPr>
                <w:rFonts w:ascii="Arial" w:hAnsi="Arial" w:cs="Arial"/>
                <w:sz w:val="20"/>
                <w:szCs w:val="20"/>
              </w:rPr>
              <w:t>sprememb</w:t>
            </w:r>
            <w:r w:rsidR="0087268F">
              <w:rPr>
                <w:rFonts w:ascii="Arial" w:hAnsi="Arial" w:cs="Arial"/>
                <w:sz w:val="20"/>
                <w:szCs w:val="20"/>
              </w:rPr>
              <w:t>i</w:t>
            </w:r>
            <w:r w:rsidR="0087268F" w:rsidRPr="00667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CFC">
              <w:rPr>
                <w:rFonts w:ascii="Arial" w:hAnsi="Arial" w:cs="Arial"/>
                <w:sz w:val="20"/>
                <w:szCs w:val="20"/>
              </w:rPr>
              <w:t>Sklepa o ustanovitvi javnega zavoda Slovensko narodno gledališče Opera in balet Ljubljana</w:t>
            </w:r>
            <w:r w:rsidR="00E670FD">
              <w:rPr>
                <w:rFonts w:ascii="Arial" w:hAnsi="Arial" w:cs="Arial"/>
                <w:sz w:val="20"/>
                <w:szCs w:val="20"/>
              </w:rPr>
              <w:t xml:space="preserve"> in ga objavi v Uradnem listu Republike Slovenije</w:t>
            </w:r>
            <w:r w:rsidRPr="00667C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9C507" w14:textId="052B4C15" w:rsidR="00176F19" w:rsidRPr="00667CFC" w:rsidRDefault="00176F19" w:rsidP="0060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AA85D01" w14:textId="77777777" w:rsidR="00176F19" w:rsidRPr="00574EDD" w:rsidRDefault="002A1206" w:rsidP="00604001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Mag. Janja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Garvas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Hočevar</w:t>
            </w:r>
          </w:p>
          <w:p w14:paraId="5804E9CC" w14:textId="77777777" w:rsidR="00176F19" w:rsidRPr="00667CFC" w:rsidRDefault="002A1206" w:rsidP="00604001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v.</w:t>
            </w:r>
            <w:r w:rsidR="00FB190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d. </w:t>
            </w:r>
            <w:r w:rsidR="00176F19" w:rsidRPr="00667CFC">
              <w:rPr>
                <w:rFonts w:ascii="Arial" w:hAnsi="Arial" w:cs="Arial"/>
                <w:sz w:val="20"/>
                <w:szCs w:val="20"/>
                <w:lang w:eastAsia="sl-SI"/>
              </w:rPr>
              <w:t>generaln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="00176F19"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sekretar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ke</w:t>
            </w:r>
          </w:p>
          <w:p w14:paraId="4F8A094E" w14:textId="77777777" w:rsidR="00176F19" w:rsidRPr="00667CFC" w:rsidRDefault="00176F19" w:rsidP="00604001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D93D923" w14:textId="77777777" w:rsidR="00176F19" w:rsidRPr="00667CFC" w:rsidRDefault="00176F19" w:rsidP="00604001">
            <w:pPr>
              <w:autoSpaceDE w:val="0"/>
              <w:autoSpaceDN w:val="0"/>
              <w:adjustRightInd w:val="0"/>
              <w:spacing w:after="0" w:line="240" w:lineRule="auto"/>
              <w:ind w:left="4956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BFE11D2" w14:textId="77777777" w:rsidR="00176F19" w:rsidRPr="00667CFC" w:rsidRDefault="00176F19" w:rsidP="0060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Prejmejo:</w:t>
            </w:r>
          </w:p>
          <w:p w14:paraId="4CFE73BD" w14:textId="77777777" w:rsidR="00176F19" w:rsidRPr="00667CFC" w:rsidRDefault="00176F19" w:rsidP="00604001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Slovensko narodno gledališče Opera in balet Ljubljana</w:t>
            </w:r>
          </w:p>
          <w:p w14:paraId="58AAFA51" w14:textId="77777777" w:rsidR="00176F19" w:rsidRPr="00667CFC" w:rsidRDefault="00176F19" w:rsidP="00604001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Ministrstvo za kulturo</w:t>
            </w:r>
          </w:p>
          <w:p w14:paraId="3251DB68" w14:textId="77777777" w:rsidR="00176F19" w:rsidRPr="00667CFC" w:rsidRDefault="00176F19" w:rsidP="00604001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Služba Vlade Republike Slovenije za zakonodajo</w:t>
            </w:r>
          </w:p>
          <w:p w14:paraId="095AE06E" w14:textId="77777777" w:rsidR="00176F19" w:rsidRPr="00667CFC" w:rsidRDefault="00176F19" w:rsidP="00604001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Ministrstvo za finance</w:t>
            </w:r>
          </w:p>
          <w:p w14:paraId="7E607F8C" w14:textId="77777777" w:rsidR="002D6433" w:rsidRDefault="002D6433" w:rsidP="002D64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Priloga:</w:t>
            </w:r>
          </w:p>
          <w:p w14:paraId="570A28C6" w14:textId="77777777" w:rsidR="002D6433" w:rsidRDefault="002D6433" w:rsidP="002D6433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 sklepa</w:t>
            </w:r>
          </w:p>
          <w:p w14:paraId="3BCB2B24" w14:textId="691266CB" w:rsidR="002D6433" w:rsidRPr="00F70D76" w:rsidRDefault="002D6433" w:rsidP="002D6433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Sklep o spremembi Sklepa o ustanovitvi javnega zavoda </w:t>
            </w:r>
            <w:r w:rsidR="0087769D">
              <w:rPr>
                <w:iCs/>
                <w:sz w:val="20"/>
                <w:szCs w:val="20"/>
              </w:rPr>
              <w:t>Slovensko narodno gledališče Opera in balet Ljubljana</w:t>
            </w:r>
            <w:r>
              <w:rPr>
                <w:sz w:val="20"/>
                <w:szCs w:val="20"/>
              </w:rPr>
              <w:t xml:space="preserve"> </w:t>
            </w:r>
          </w:p>
          <w:p w14:paraId="7C42DD8A" w14:textId="77777777" w:rsidR="00D525D9" w:rsidRDefault="002D6433" w:rsidP="00E462DD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/>
                <w:bCs/>
                <w:iCs/>
                <w:color w:val="4472C4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Obrazložitev</w:t>
            </w:r>
          </w:p>
        </w:tc>
      </w:tr>
      <w:tr w:rsidR="00176F19" w:rsidRPr="00667CFC" w14:paraId="5D11780C" w14:textId="77777777" w:rsidTr="00604001">
        <w:tc>
          <w:tcPr>
            <w:tcW w:w="9163" w:type="dxa"/>
            <w:gridSpan w:val="4"/>
          </w:tcPr>
          <w:p w14:paraId="4620380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67CFC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76F19" w:rsidRPr="0038113F" w14:paraId="50F9BACB" w14:textId="77777777" w:rsidTr="00604001">
        <w:tc>
          <w:tcPr>
            <w:tcW w:w="9163" w:type="dxa"/>
            <w:gridSpan w:val="4"/>
          </w:tcPr>
          <w:p w14:paraId="02373D9A" w14:textId="77777777" w:rsidR="00176F19" w:rsidRPr="0038113F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8113F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  <w:p w14:paraId="1C42FD3C" w14:textId="77777777" w:rsidR="00176F19" w:rsidRPr="0038113F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76F19" w:rsidRPr="0038113F" w14:paraId="1FC058AF" w14:textId="77777777" w:rsidTr="00604001">
        <w:tc>
          <w:tcPr>
            <w:tcW w:w="9163" w:type="dxa"/>
            <w:gridSpan w:val="4"/>
          </w:tcPr>
          <w:p w14:paraId="177FDFFB" w14:textId="77777777" w:rsidR="00176F19" w:rsidRPr="0038113F" w:rsidRDefault="00176F19" w:rsidP="006040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38113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76F19" w:rsidRPr="0038113F" w14:paraId="387B0758" w14:textId="77777777" w:rsidTr="00604001">
        <w:tc>
          <w:tcPr>
            <w:tcW w:w="9163" w:type="dxa"/>
            <w:gridSpan w:val="4"/>
          </w:tcPr>
          <w:p w14:paraId="3116E367" w14:textId="77777777" w:rsidR="00176F19" w:rsidRPr="0038113F" w:rsidRDefault="00A0500A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Barbara Koželj Podlogar</w:t>
            </w:r>
            <w:r w:rsidR="00176F19" w:rsidRPr="0038113F">
              <w:rPr>
                <w:iCs/>
                <w:sz w:val="20"/>
                <w:szCs w:val="20"/>
              </w:rPr>
              <w:t>, v.</w:t>
            </w:r>
            <w:r w:rsidR="00E670FD">
              <w:rPr>
                <w:iCs/>
                <w:sz w:val="20"/>
                <w:szCs w:val="20"/>
              </w:rPr>
              <w:t xml:space="preserve"> </w:t>
            </w:r>
            <w:r w:rsidR="00176F19" w:rsidRPr="0038113F">
              <w:rPr>
                <w:iCs/>
                <w:sz w:val="20"/>
                <w:szCs w:val="20"/>
              </w:rPr>
              <w:t>d. generalne direktor</w:t>
            </w:r>
            <w:r>
              <w:rPr>
                <w:iCs/>
                <w:sz w:val="20"/>
                <w:szCs w:val="20"/>
              </w:rPr>
              <w:t>ice</w:t>
            </w:r>
            <w:r w:rsidR="00176F19" w:rsidRPr="0038113F">
              <w:rPr>
                <w:iCs/>
                <w:sz w:val="20"/>
                <w:szCs w:val="20"/>
              </w:rPr>
              <w:t xml:space="preserve"> Direktorata za ustvarjalnost</w:t>
            </w:r>
          </w:p>
          <w:p w14:paraId="561EB83D" w14:textId="5AC4E63A" w:rsidR="00176F19" w:rsidRDefault="009B397B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Matej Srdinšek Firm</w:t>
            </w:r>
            <w:r w:rsidR="00176F19" w:rsidRPr="0038113F">
              <w:rPr>
                <w:iCs/>
                <w:sz w:val="20"/>
                <w:szCs w:val="20"/>
              </w:rPr>
              <w:t xml:space="preserve">, </w:t>
            </w:r>
            <w:r w:rsidR="00C37938" w:rsidRPr="00C37938">
              <w:rPr>
                <w:iCs/>
                <w:sz w:val="20"/>
                <w:szCs w:val="20"/>
              </w:rPr>
              <w:t xml:space="preserve">vodja </w:t>
            </w:r>
            <w:r>
              <w:rPr>
                <w:iCs/>
                <w:sz w:val="20"/>
                <w:szCs w:val="20"/>
              </w:rPr>
              <w:t xml:space="preserve">po pooblastilu </w:t>
            </w:r>
            <w:r w:rsidR="00C37938" w:rsidRPr="00C37938">
              <w:rPr>
                <w:iCs/>
                <w:sz w:val="20"/>
                <w:szCs w:val="20"/>
              </w:rPr>
              <w:t>Službe za pravne in kadrovske zadeve</w:t>
            </w:r>
          </w:p>
          <w:p w14:paraId="738EE37C" w14:textId="77777777" w:rsidR="00127BBD" w:rsidRPr="0038113F" w:rsidRDefault="00127BBD" w:rsidP="00127BBD">
            <w:pPr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8113F">
              <w:rPr>
                <w:rFonts w:ascii="Arial" w:hAnsi="Arial" w:cs="Arial"/>
                <w:iCs/>
                <w:sz w:val="20"/>
                <w:szCs w:val="20"/>
              </w:rPr>
              <w:t xml:space="preserve">Metka Šošterič, vodja Sektorja za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statistiko in analize</w:t>
            </w:r>
          </w:p>
          <w:p w14:paraId="4BB9F865" w14:textId="77777777" w:rsidR="00176F19" w:rsidRPr="0038113F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8113F">
              <w:rPr>
                <w:iCs/>
                <w:sz w:val="20"/>
                <w:szCs w:val="20"/>
              </w:rPr>
              <w:t>mag. Igor Teršar, sekretar</w:t>
            </w:r>
          </w:p>
        </w:tc>
      </w:tr>
      <w:tr w:rsidR="00176F19" w:rsidRPr="00667CFC" w14:paraId="35AF46E6" w14:textId="77777777" w:rsidTr="00604001">
        <w:tc>
          <w:tcPr>
            <w:tcW w:w="9163" w:type="dxa"/>
            <w:gridSpan w:val="4"/>
          </w:tcPr>
          <w:p w14:paraId="62D58DD6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67CFC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667CFC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76F19" w:rsidRPr="00667CFC" w14:paraId="4083D761" w14:textId="77777777" w:rsidTr="00604001">
        <w:tc>
          <w:tcPr>
            <w:tcW w:w="9163" w:type="dxa"/>
            <w:gridSpan w:val="4"/>
          </w:tcPr>
          <w:p w14:paraId="203FBE9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14:paraId="487EB8C9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176F19" w:rsidRPr="00667CFC" w14:paraId="6897F218" w14:textId="77777777" w:rsidTr="00604001">
        <w:tc>
          <w:tcPr>
            <w:tcW w:w="9163" w:type="dxa"/>
            <w:gridSpan w:val="4"/>
          </w:tcPr>
          <w:p w14:paraId="1CEA6E58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667CFC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76F19" w:rsidRPr="00667CFC" w14:paraId="3F238769" w14:textId="77777777" w:rsidTr="00604001">
        <w:tc>
          <w:tcPr>
            <w:tcW w:w="9163" w:type="dxa"/>
            <w:gridSpan w:val="4"/>
          </w:tcPr>
          <w:p w14:paraId="282F718A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176F19" w:rsidRPr="00667CFC" w14:paraId="38BE7B2B" w14:textId="77777777" w:rsidTr="00604001">
        <w:tc>
          <w:tcPr>
            <w:tcW w:w="9163" w:type="dxa"/>
            <w:gridSpan w:val="4"/>
          </w:tcPr>
          <w:p w14:paraId="510E9D89" w14:textId="77777777" w:rsidR="00176F19" w:rsidRPr="00667CFC" w:rsidRDefault="00176F19" w:rsidP="006040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5. Kratek povzetek gradiva:</w:t>
            </w:r>
          </w:p>
        </w:tc>
      </w:tr>
      <w:tr w:rsidR="00176F19" w:rsidRPr="00667CFC" w14:paraId="4138D732" w14:textId="77777777" w:rsidTr="00604001">
        <w:tc>
          <w:tcPr>
            <w:tcW w:w="9163" w:type="dxa"/>
            <w:gridSpan w:val="4"/>
          </w:tcPr>
          <w:p w14:paraId="7E87F7C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176F19" w:rsidRPr="00667CFC" w14:paraId="0B0DC85A" w14:textId="77777777" w:rsidTr="00604001">
        <w:tc>
          <w:tcPr>
            <w:tcW w:w="9163" w:type="dxa"/>
            <w:gridSpan w:val="4"/>
          </w:tcPr>
          <w:p w14:paraId="3CA46D9C" w14:textId="77777777" w:rsidR="00176F19" w:rsidRPr="00667CFC" w:rsidRDefault="00176F19" w:rsidP="006040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6. Presoja posledic za:</w:t>
            </w:r>
          </w:p>
        </w:tc>
      </w:tr>
      <w:tr w:rsidR="00176F19" w:rsidRPr="00667CFC" w14:paraId="54FA57AA" w14:textId="77777777" w:rsidTr="00604001">
        <w:tc>
          <w:tcPr>
            <w:tcW w:w="1448" w:type="dxa"/>
          </w:tcPr>
          <w:p w14:paraId="2ACBCD88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798B405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3F06F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43AC91EF" w14:textId="77777777" w:rsidTr="00604001">
        <w:tc>
          <w:tcPr>
            <w:tcW w:w="1448" w:type="dxa"/>
          </w:tcPr>
          <w:p w14:paraId="23020839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0024907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2B84E9D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662AFABB" w14:textId="77777777" w:rsidTr="00604001">
        <w:tc>
          <w:tcPr>
            <w:tcW w:w="1448" w:type="dxa"/>
          </w:tcPr>
          <w:p w14:paraId="4E6760CE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6EF996A6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8155A0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0ADD648C" w14:textId="77777777" w:rsidTr="00604001">
        <w:tc>
          <w:tcPr>
            <w:tcW w:w="1448" w:type="dxa"/>
          </w:tcPr>
          <w:p w14:paraId="19E1C974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05FA21BD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gospodarstvo, zlasti</w:t>
            </w:r>
            <w:r w:rsidRPr="00667CF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7ED04C8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5FA95059" w14:textId="77777777" w:rsidTr="00604001">
        <w:tc>
          <w:tcPr>
            <w:tcW w:w="1448" w:type="dxa"/>
          </w:tcPr>
          <w:p w14:paraId="6A66F3F2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AA987C0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4C97564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035FF6F8" w14:textId="77777777" w:rsidTr="00604001">
        <w:tc>
          <w:tcPr>
            <w:tcW w:w="1448" w:type="dxa"/>
          </w:tcPr>
          <w:p w14:paraId="7D7C4A0F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4321896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0E60524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3E23617E" w14:textId="77777777" w:rsidTr="00604001">
        <w:tc>
          <w:tcPr>
            <w:tcW w:w="1448" w:type="dxa"/>
            <w:tcBorders>
              <w:bottom w:val="single" w:sz="4" w:space="0" w:color="auto"/>
            </w:tcBorders>
          </w:tcPr>
          <w:p w14:paraId="1392471D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DBECDCB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dokumente razvojnega načrtovanja:</w:t>
            </w:r>
          </w:p>
          <w:p w14:paraId="4BE9CFAB" w14:textId="77777777" w:rsidR="00176F19" w:rsidRPr="00667CFC" w:rsidRDefault="00176F19" w:rsidP="0060400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nacionalne dokumente razvojnega načrtovanja</w:t>
            </w:r>
          </w:p>
          <w:p w14:paraId="63D0B4C0" w14:textId="77777777" w:rsidR="00176F19" w:rsidRPr="00667CFC" w:rsidRDefault="00176F19" w:rsidP="0060400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8B31D97" w14:textId="77777777" w:rsidR="00176F19" w:rsidRPr="00667CFC" w:rsidRDefault="00176F19" w:rsidP="00604001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7CFC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A82FCA6" w14:textId="77777777" w:rsidR="00176F19" w:rsidRPr="00667CFC" w:rsidRDefault="00176F19" w:rsidP="006040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5BF7DC7B" w14:textId="77777777" w:rsidTr="0060400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BE8" w14:textId="77777777" w:rsidR="00176F19" w:rsidRPr="00667CFC" w:rsidRDefault="00176F19" w:rsidP="006040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7.a Predstavitev ocene finančnih posledic nad 40.000 EUR:</w:t>
            </w:r>
          </w:p>
          <w:p w14:paraId="734FEB04" w14:textId="77777777" w:rsidR="00176F19" w:rsidRPr="00667CFC" w:rsidRDefault="00176F19" w:rsidP="006040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667CFC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4ED24767" w14:textId="77777777" w:rsidR="00176F19" w:rsidRPr="00667CFC" w:rsidRDefault="00176F19" w:rsidP="00176F19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76F19" w:rsidRPr="00667CFC" w14:paraId="44F0F488" w14:textId="77777777" w:rsidTr="0060400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0A29C2" w14:textId="77777777" w:rsidR="00176F19" w:rsidRPr="00667CFC" w:rsidRDefault="00176F19" w:rsidP="00604001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67CFC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176F19" w:rsidRPr="00667CFC" w14:paraId="0B43BE8D" w14:textId="77777777" w:rsidTr="00604001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E563" w14:textId="77777777" w:rsidR="00176F19" w:rsidRPr="00667CFC" w:rsidRDefault="00176F19" w:rsidP="00604001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AF3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4360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8088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C642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176F19" w:rsidRPr="00667CFC" w14:paraId="42E14646" w14:textId="77777777" w:rsidTr="0060400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E244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7C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CF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29A4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161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FD94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81B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6F19" w:rsidRPr="00667CFC" w14:paraId="3F08F22D" w14:textId="77777777" w:rsidTr="0060400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B1B4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7C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CF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1F7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8A66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74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2B9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6F19" w:rsidRPr="00667CFC" w14:paraId="4D801918" w14:textId="77777777" w:rsidTr="0060400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2A3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7C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CF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C56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AFE8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7C1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FF90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19" w:rsidRPr="00667CFC" w14:paraId="1BABC936" w14:textId="77777777" w:rsidTr="00604001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922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7C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CF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7E7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3EDB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DCE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DEF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19" w:rsidRPr="00667CFC" w14:paraId="21E4CF47" w14:textId="77777777" w:rsidTr="00604001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D8DC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67C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CF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B43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CED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3C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4877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6F19" w:rsidRPr="00667CFC" w14:paraId="691CAF60" w14:textId="77777777" w:rsidTr="006040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F0ACA9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67CFC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76F19" w:rsidRPr="00667CFC" w14:paraId="4898A404" w14:textId="77777777" w:rsidTr="006040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80E9DE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67CFC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67CFC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176F19" w:rsidRPr="00667CFC" w14:paraId="1F796E95" w14:textId="77777777" w:rsidTr="0060400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1A67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8F0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1FE2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DBC5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F706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176F19" w:rsidRPr="00667CFC" w14:paraId="08C88219" w14:textId="77777777" w:rsidTr="00604001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F6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AF4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90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1987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22B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1DE6C7DE" w14:textId="77777777" w:rsidTr="0060400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E96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5821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734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C7DE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6F68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3D620F56" w14:textId="77777777" w:rsidTr="0060400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5662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67CF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B310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EE5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76F19" w:rsidRPr="00667CFC" w14:paraId="0DC7A475" w14:textId="77777777" w:rsidTr="0060400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F331B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67CFC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67CFC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176F19" w:rsidRPr="00667CFC" w14:paraId="6D92766F" w14:textId="77777777" w:rsidTr="00604001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E7F5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787A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4F5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A463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DB3" w14:textId="77777777" w:rsidR="00176F19" w:rsidRPr="00667CFC" w:rsidRDefault="00176F19" w:rsidP="0060400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76F19" w:rsidRPr="00667CFC" w14:paraId="4A916787" w14:textId="77777777" w:rsidTr="0060400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792F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978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876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C42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BF5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7C1F2331" w14:textId="77777777" w:rsidTr="00604001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17F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EB9B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450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415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1D5C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3EB704A4" w14:textId="77777777" w:rsidTr="00604001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07A9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67CF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7CA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683F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76F19" w:rsidRPr="00667CFC" w14:paraId="5B75CF78" w14:textId="77777777" w:rsidTr="0060400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39D38F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67CFC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67CFC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176F19" w:rsidRPr="00667CFC" w14:paraId="1A4FDF60" w14:textId="77777777" w:rsidTr="00604001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31D" w14:textId="77777777" w:rsidR="00176F19" w:rsidRPr="00667CFC" w:rsidRDefault="00176F19" w:rsidP="00604001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52E" w14:textId="77777777" w:rsidR="00176F19" w:rsidRPr="00667CFC" w:rsidRDefault="00176F19" w:rsidP="00604001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0CA" w14:textId="77777777" w:rsidR="00176F19" w:rsidRPr="00667CFC" w:rsidRDefault="00176F19" w:rsidP="00604001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176F19" w:rsidRPr="00667CFC" w14:paraId="273B2A1F" w14:textId="77777777" w:rsidTr="0060400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1F20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968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C01E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21B709CF" w14:textId="77777777" w:rsidTr="0060400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BE68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8C6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7839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5309B94E" w14:textId="77777777" w:rsidTr="0060400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1A5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6971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E39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76F19" w:rsidRPr="00667CFC" w14:paraId="201C9AB1" w14:textId="77777777" w:rsidTr="00604001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50E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67CF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D43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848" w14:textId="77777777" w:rsidR="00176F19" w:rsidRPr="00667CFC" w:rsidRDefault="00176F19" w:rsidP="006040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76F19" w:rsidRPr="00667CFC" w14:paraId="759B2ABF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4673C31" w14:textId="77777777" w:rsidR="00176F19" w:rsidRPr="00667CFC" w:rsidRDefault="00176F19" w:rsidP="0060400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077CC6A5" w14:textId="77777777" w:rsidR="00176F19" w:rsidRPr="00667CFC" w:rsidRDefault="00176F19" w:rsidP="00604001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58DD6D2D" w14:textId="77777777" w:rsidR="00176F19" w:rsidRPr="00667CFC" w:rsidRDefault="00176F19" w:rsidP="00604001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1B22AE5" w14:textId="77777777" w:rsidR="00176F19" w:rsidRPr="00667CFC" w:rsidRDefault="00176F19" w:rsidP="00604001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6B245AF8" w14:textId="77777777" w:rsidR="00176F19" w:rsidRPr="00667CFC" w:rsidRDefault="00176F19" w:rsidP="00604001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6CC2DCBE" w14:textId="77777777" w:rsidR="00176F19" w:rsidRPr="00667CFC" w:rsidRDefault="00176F19" w:rsidP="00604001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0A9B6095" w14:textId="77777777" w:rsidR="00176F19" w:rsidRPr="00667CFC" w:rsidRDefault="00176F19" w:rsidP="00604001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5D4FBD7" w14:textId="77777777" w:rsidR="00176F19" w:rsidRPr="00667CFC" w:rsidRDefault="00176F19" w:rsidP="00604001">
            <w:pPr>
              <w:widowControl w:val="0"/>
              <w:numPr>
                <w:ilvl w:val="0"/>
                <w:numId w:val="6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6CE1410" w14:textId="77777777" w:rsidR="00176F19" w:rsidRPr="00667CFC" w:rsidRDefault="00176F19" w:rsidP="00604001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AE4830D" w14:textId="77777777" w:rsidR="00176F19" w:rsidRPr="00667CFC" w:rsidRDefault="00176F19" w:rsidP="00604001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B84705F" w14:textId="77777777" w:rsidR="00176F19" w:rsidRPr="00667CFC" w:rsidRDefault="00176F19" w:rsidP="00604001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52D7E6DE" w14:textId="77777777" w:rsidR="00176F19" w:rsidRPr="00667CFC" w:rsidRDefault="00176F19" w:rsidP="0060400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3FC0C451" w14:textId="77777777" w:rsidR="00176F19" w:rsidRPr="00667CFC" w:rsidRDefault="00176F19" w:rsidP="0060400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1381FF4" w14:textId="77777777" w:rsidR="00176F19" w:rsidRPr="00667CFC" w:rsidRDefault="00176F19" w:rsidP="00604001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412ECD40" w14:textId="77777777" w:rsidR="00176F19" w:rsidRPr="00667CFC" w:rsidRDefault="00176F19" w:rsidP="00604001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B84E286" w14:textId="77777777" w:rsidR="00176F19" w:rsidRPr="00667CFC" w:rsidRDefault="00176F19" w:rsidP="00604001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3F2F316" w14:textId="77777777" w:rsidR="00176F19" w:rsidRPr="00667CFC" w:rsidRDefault="00176F19" w:rsidP="00604001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4A648CFA" w14:textId="77777777" w:rsidR="00176F19" w:rsidRPr="00667CFC" w:rsidRDefault="00176F19" w:rsidP="00604001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67CF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E812193" w14:textId="77777777" w:rsidR="00176F19" w:rsidRPr="00667CFC" w:rsidRDefault="00176F19" w:rsidP="00604001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67CFC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AF1B436" w14:textId="77777777" w:rsidR="00176F19" w:rsidRPr="00667CFC" w:rsidRDefault="00176F19" w:rsidP="00604001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76F19" w:rsidRPr="00667CFC" w14:paraId="67C105A6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4E4" w14:textId="77777777" w:rsidR="00176F19" w:rsidRPr="00667CFC" w:rsidRDefault="00176F19" w:rsidP="0060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5D65410F" w14:textId="77777777" w:rsidR="00176F19" w:rsidRPr="00667CFC" w:rsidRDefault="00176F19" w:rsidP="00604001">
            <w:pPr>
              <w:rPr>
                <w:rFonts w:ascii="Arial" w:hAnsi="Arial" w:cs="Arial"/>
                <w:sz w:val="20"/>
                <w:szCs w:val="20"/>
              </w:rPr>
            </w:pPr>
            <w:r w:rsidRPr="00667CFC"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14:paraId="107DBB50" w14:textId="77777777" w:rsidR="00176F19" w:rsidRDefault="00176F19" w:rsidP="0060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14:paraId="42879DE4" w14:textId="77777777" w:rsidR="00176F19" w:rsidRPr="00667CFC" w:rsidRDefault="00176F19" w:rsidP="0060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229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Sklep o spremembah Sklepa o ustanovitvi javnega zavoda </w:t>
            </w:r>
            <w:r w:rsidRPr="00667CFC">
              <w:rPr>
                <w:rFonts w:ascii="Arial" w:hAnsi="Arial" w:cs="Arial"/>
                <w:sz w:val="20"/>
                <w:szCs w:val="20"/>
              </w:rPr>
              <w:t>Slovensko narodno gledališče Opera in balet Ljubljana</w:t>
            </w:r>
            <w:r w:rsidRPr="00574E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nima finančnih posledic za </w:t>
            </w:r>
            <w:r w:rsidRPr="008F7077">
              <w:rPr>
                <w:rFonts w:ascii="Arial" w:hAnsi="Arial" w:cs="Arial"/>
                <w:sz w:val="20"/>
                <w:szCs w:val="20"/>
                <w:lang w:eastAsia="sl-SI"/>
              </w:rPr>
              <w:t>državni proračun ali druga javnofinančna sredstva.</w:t>
            </w:r>
            <w:r w:rsidRPr="008F7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7077">
              <w:rPr>
                <w:rFonts w:ascii="Arial" w:hAnsi="Arial" w:cs="Arial"/>
                <w:sz w:val="20"/>
                <w:szCs w:val="20"/>
                <w:lang w:eastAsia="sl-SI"/>
              </w:rPr>
              <w:t xml:space="preserve">Akt </w:t>
            </w:r>
            <w:r w:rsidRPr="008F7077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ureja javno službo in način delovanja javnega zavoda.</w:t>
            </w:r>
            <w:r w:rsidRPr="008F7077">
              <w:rPr>
                <w:rFonts w:ascii="Arial" w:hAnsi="Arial" w:cs="Arial"/>
                <w:sz w:val="20"/>
                <w:szCs w:val="20"/>
              </w:rPr>
              <w:t xml:space="preserve"> Sredstva za delovanje javnega zavoda </w:t>
            </w:r>
            <w:r>
              <w:rPr>
                <w:rFonts w:ascii="Arial" w:hAnsi="Arial" w:cs="Arial"/>
                <w:sz w:val="20"/>
                <w:szCs w:val="20"/>
              </w:rPr>
              <w:t>SNG opera in Balet Ljubljana</w:t>
            </w:r>
            <w:r w:rsidRPr="008F7077">
              <w:rPr>
                <w:rFonts w:ascii="Arial" w:hAnsi="Arial" w:cs="Arial"/>
                <w:sz w:val="20"/>
                <w:szCs w:val="20"/>
              </w:rPr>
              <w:t xml:space="preserve"> so zagotovljena v vsakokratnem proračunu RS.</w:t>
            </w:r>
          </w:p>
        </w:tc>
      </w:tr>
      <w:tr w:rsidR="00176F19" w:rsidRPr="00667CFC" w14:paraId="45A644D6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98A1" w14:textId="77777777" w:rsidR="00176F19" w:rsidRPr="00667CFC" w:rsidRDefault="00176F19" w:rsidP="006040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CFC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176F19" w:rsidRPr="00667CFC" w14:paraId="5C8B79C8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6AB9266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F1BFF90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pristojnosti občin,</w:t>
            </w:r>
          </w:p>
          <w:p w14:paraId="00280D1C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delovanje občin,</w:t>
            </w:r>
          </w:p>
          <w:p w14:paraId="1B8B9DD3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financiranje občin.</w:t>
            </w:r>
          </w:p>
          <w:p w14:paraId="56327966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69682CCC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05B8E796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6DCBC82B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DCB03A5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Skupnosti občin Slovenije SOS: NE</w:t>
            </w:r>
          </w:p>
          <w:p w14:paraId="3057ABAE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Združenju občin Slovenije ZOS: NE</w:t>
            </w:r>
          </w:p>
          <w:p w14:paraId="2E620AC7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Združenju mestnih občin Slovenije ZMOS: NE</w:t>
            </w:r>
          </w:p>
          <w:p w14:paraId="02444299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FBB93F1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A274C69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v celoti,</w:t>
            </w:r>
          </w:p>
          <w:p w14:paraId="40AB2A0B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večinoma,</w:t>
            </w:r>
          </w:p>
          <w:p w14:paraId="0178AFEE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delno,</w:t>
            </w:r>
          </w:p>
          <w:p w14:paraId="0E01FF54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niso bili upoštevani.</w:t>
            </w:r>
          </w:p>
          <w:p w14:paraId="7DACE007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C1B5FD1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137D37A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76F19" w:rsidRPr="00667CFC" w14:paraId="06B3928D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1990723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7CFC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76F19" w:rsidRPr="00667CFC" w14:paraId="58D53F58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209CD9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D21E830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039D53B5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7EBFEDF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Tovrstni dokument je akt poslovanja javnega zavoda, s katerim ustanovitelj ureja delovanje javnega zavoda in izvajanje javne službe.</w:t>
            </w:r>
          </w:p>
        </w:tc>
      </w:tr>
      <w:tr w:rsidR="00176F19" w:rsidRPr="00667CFC" w14:paraId="2FB9E112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5A0FE0D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(Če je odgovor DA, navedite:</w:t>
            </w:r>
          </w:p>
          <w:p w14:paraId="4C3F1482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Datum objave: ………</w:t>
            </w:r>
          </w:p>
          <w:p w14:paraId="2B02ACA0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20A53119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 xml:space="preserve">nevladne organizacije, </w:t>
            </w:r>
          </w:p>
          <w:p w14:paraId="7C593DAE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predstavniki zainteresirane javnosti,</w:t>
            </w:r>
          </w:p>
          <w:p w14:paraId="06A045DC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predstavniki strokovne javnosti.</w:t>
            </w:r>
          </w:p>
          <w:p w14:paraId="4DA4AFF6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.</w:t>
            </w:r>
          </w:p>
          <w:p w14:paraId="41FF3C32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7CFC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67CFC">
              <w:rPr>
                <w:iCs/>
                <w:sz w:val="20"/>
                <w:szCs w:val="20"/>
              </w:rPr>
              <w:t>):</w:t>
            </w:r>
          </w:p>
          <w:p w14:paraId="77B51D1B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A2A97E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F1380D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Upoštevani so bili:</w:t>
            </w:r>
          </w:p>
          <w:p w14:paraId="3A43A4C8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v celoti,</w:t>
            </w:r>
          </w:p>
          <w:p w14:paraId="50156838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večinoma,</w:t>
            </w:r>
          </w:p>
          <w:p w14:paraId="604C04D5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delno,</w:t>
            </w:r>
          </w:p>
          <w:p w14:paraId="5F624D13" w14:textId="77777777" w:rsidR="00176F19" w:rsidRPr="00667CFC" w:rsidRDefault="00176F19" w:rsidP="0060400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niso bili upoštevani.</w:t>
            </w:r>
          </w:p>
          <w:p w14:paraId="5933A8B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DDD6EDF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2F31F6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4097E33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Poročilo je bilo dano ……………..</w:t>
            </w:r>
          </w:p>
          <w:p w14:paraId="5B3B500E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D7B07A6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7CFC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43E1279F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76F19" w:rsidRPr="00667CFC" w14:paraId="29A42D86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8FC2F02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667CFC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DA40D6F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DA</w:t>
            </w:r>
          </w:p>
        </w:tc>
      </w:tr>
      <w:tr w:rsidR="00176F19" w:rsidRPr="00667CFC" w14:paraId="692120BC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A732B20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7CFC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F4A1C01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7CFC">
              <w:rPr>
                <w:sz w:val="20"/>
                <w:szCs w:val="20"/>
              </w:rPr>
              <w:t>NE</w:t>
            </w:r>
          </w:p>
        </w:tc>
      </w:tr>
      <w:tr w:rsidR="00176F19" w:rsidRPr="00667CFC" w14:paraId="349BC998" w14:textId="77777777" w:rsidTr="00604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36F1CC5A" w14:textId="77777777" w:rsidR="00176F19" w:rsidRDefault="00176F19" w:rsidP="00604001">
            <w:pPr>
              <w:pStyle w:val="Neotevilenodstavek"/>
              <w:widowControl w:val="0"/>
              <w:spacing w:before="0" w:after="0" w:line="260" w:lineRule="exact"/>
              <w:ind w:left="4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Vasko Simoniti</w:t>
            </w:r>
          </w:p>
          <w:p w14:paraId="75395C6D" w14:textId="77777777" w:rsidR="00176F19" w:rsidRPr="00667CFC" w:rsidRDefault="00176F19" w:rsidP="00604001">
            <w:pPr>
              <w:pStyle w:val="Neotevilenodstavek"/>
              <w:widowControl w:val="0"/>
              <w:spacing w:before="0" w:after="0" w:line="260" w:lineRule="exact"/>
              <w:ind w:left="42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</w:t>
            </w:r>
          </w:p>
        </w:tc>
      </w:tr>
    </w:tbl>
    <w:p w14:paraId="579199C5" w14:textId="77777777" w:rsidR="00D525D9" w:rsidRDefault="002D6433" w:rsidP="00571C62">
      <w:pPr>
        <w:spacing w:line="22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PRILOGA 1</w:t>
      </w:r>
    </w:p>
    <w:p w14:paraId="07C4F456" w14:textId="77777777" w:rsidR="002D6433" w:rsidRDefault="002D6433" w:rsidP="002D6433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29DE2B96" w14:textId="35FCD10B" w:rsidR="002D6433" w:rsidRPr="00667CFC" w:rsidRDefault="002D6433" w:rsidP="002D6433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 xml:space="preserve">Na podlagi </w:t>
      </w:r>
      <w:r w:rsidRPr="002D6433">
        <w:rPr>
          <w:rFonts w:ascii="Arial" w:hAnsi="Arial" w:cs="Arial"/>
          <w:sz w:val="20"/>
          <w:szCs w:val="20"/>
        </w:rPr>
        <w:t>šestega odstavka 21. člena Zakona o Vladi Republike Slovenije (Uradni list RS, št. 24/05 – uradno prečiščeno besedilo, 109/08, 38/10 – ZUKN, 8/12, 21/13, 47/13 – ZDU-1G, 65/14 in 55/17)</w:t>
      </w:r>
      <w:r w:rsidRPr="00667CFC">
        <w:rPr>
          <w:rFonts w:ascii="Arial" w:hAnsi="Arial" w:cs="Arial"/>
          <w:sz w:val="20"/>
          <w:szCs w:val="20"/>
        </w:rPr>
        <w:t xml:space="preserve"> je Vlada Republike Slovenije </w:t>
      </w:r>
      <w:r w:rsidRPr="00415D15">
        <w:rPr>
          <w:rFonts w:ascii="Arial" w:hAnsi="Arial" w:cs="Arial"/>
          <w:sz w:val="20"/>
          <w:szCs w:val="20"/>
        </w:rPr>
        <w:t>na seji … pod točko</w:t>
      </w:r>
      <w:r w:rsidR="005F54F8">
        <w:rPr>
          <w:rFonts w:ascii="Arial" w:hAnsi="Arial" w:cs="Arial"/>
          <w:sz w:val="20"/>
          <w:szCs w:val="20"/>
        </w:rPr>
        <w:t xml:space="preserve"> </w:t>
      </w:r>
      <w:r w:rsidRPr="00415D15">
        <w:rPr>
          <w:rFonts w:ascii="Arial" w:hAnsi="Arial" w:cs="Arial"/>
          <w:sz w:val="20"/>
          <w:szCs w:val="20"/>
        </w:rPr>
        <w:t>… dne ... sprejela naslednji</w:t>
      </w:r>
      <w:r w:rsidRPr="00667CFC">
        <w:rPr>
          <w:rFonts w:ascii="Arial" w:hAnsi="Arial" w:cs="Arial"/>
          <w:sz w:val="20"/>
          <w:szCs w:val="20"/>
        </w:rPr>
        <w:t xml:space="preserve"> </w:t>
      </w:r>
    </w:p>
    <w:p w14:paraId="4B3AD0A4" w14:textId="77777777" w:rsidR="002D6433" w:rsidRPr="00667CFC" w:rsidRDefault="002D6433" w:rsidP="002D6433">
      <w:pPr>
        <w:spacing w:line="220" w:lineRule="atLeast"/>
        <w:jc w:val="center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SKLEP:</w:t>
      </w:r>
    </w:p>
    <w:p w14:paraId="2A62F16E" w14:textId="0EE144B1" w:rsidR="002D6433" w:rsidRDefault="002D6433" w:rsidP="002D6433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 xml:space="preserve">Vlada Republike Slovenije je sprejela Sklep o </w:t>
      </w:r>
      <w:r w:rsidR="0087268F" w:rsidRPr="00667CFC">
        <w:rPr>
          <w:rFonts w:ascii="Arial" w:hAnsi="Arial" w:cs="Arial"/>
          <w:sz w:val="20"/>
          <w:szCs w:val="20"/>
        </w:rPr>
        <w:t>sprememb</w:t>
      </w:r>
      <w:r w:rsidR="0087268F">
        <w:rPr>
          <w:rFonts w:ascii="Arial" w:hAnsi="Arial" w:cs="Arial"/>
          <w:sz w:val="20"/>
          <w:szCs w:val="20"/>
        </w:rPr>
        <w:t>i</w:t>
      </w:r>
      <w:r w:rsidR="0087268F" w:rsidRPr="00667CFC">
        <w:rPr>
          <w:rFonts w:ascii="Arial" w:hAnsi="Arial" w:cs="Arial"/>
          <w:sz w:val="20"/>
          <w:szCs w:val="20"/>
        </w:rPr>
        <w:t xml:space="preserve"> </w:t>
      </w:r>
      <w:r w:rsidRPr="00667CFC">
        <w:rPr>
          <w:rFonts w:ascii="Arial" w:hAnsi="Arial" w:cs="Arial"/>
          <w:sz w:val="20"/>
          <w:szCs w:val="20"/>
        </w:rPr>
        <w:t>Sklepa o ustanovitvi javnega zavoda Slovensko narodno gledališče Opera in balet Ljubljana</w:t>
      </w:r>
      <w:r>
        <w:rPr>
          <w:rFonts w:ascii="Arial" w:hAnsi="Arial" w:cs="Arial"/>
          <w:sz w:val="20"/>
          <w:szCs w:val="20"/>
        </w:rPr>
        <w:t xml:space="preserve"> in ga objavi v Uradnem listu Republike Slovenije</w:t>
      </w:r>
      <w:r w:rsidRPr="00667CFC">
        <w:rPr>
          <w:rFonts w:ascii="Arial" w:hAnsi="Arial" w:cs="Arial"/>
          <w:sz w:val="20"/>
          <w:szCs w:val="20"/>
        </w:rPr>
        <w:t>.</w:t>
      </w:r>
    </w:p>
    <w:p w14:paraId="30D4D83C" w14:textId="77777777" w:rsidR="002D6433" w:rsidRPr="00667CFC" w:rsidRDefault="002D6433" w:rsidP="002D6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0785660" w14:textId="77777777" w:rsidR="002D6433" w:rsidRPr="00574EDD" w:rsidRDefault="002D6433" w:rsidP="002D643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Mag. Janja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Garvas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 xml:space="preserve"> Hočevar</w:t>
      </w:r>
    </w:p>
    <w:p w14:paraId="5396A63F" w14:textId="1B036B30" w:rsidR="002D6433" w:rsidRPr="00667CFC" w:rsidRDefault="002D6433" w:rsidP="002D643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v. d. </w:t>
      </w:r>
      <w:r w:rsidR="00E615A0" w:rsidRPr="00667CFC">
        <w:rPr>
          <w:rFonts w:ascii="Arial" w:hAnsi="Arial" w:cs="Arial"/>
          <w:sz w:val="20"/>
          <w:szCs w:val="20"/>
          <w:lang w:eastAsia="sl-SI"/>
        </w:rPr>
        <w:t>generaln</w:t>
      </w:r>
      <w:r w:rsidR="00E615A0">
        <w:rPr>
          <w:rFonts w:ascii="Arial" w:hAnsi="Arial" w:cs="Arial"/>
          <w:sz w:val="20"/>
          <w:szCs w:val="20"/>
          <w:lang w:eastAsia="sl-SI"/>
        </w:rPr>
        <w:t>e</w:t>
      </w:r>
      <w:r w:rsidR="00E615A0" w:rsidRPr="00667CFC">
        <w:rPr>
          <w:rFonts w:ascii="Arial" w:hAnsi="Arial" w:cs="Arial"/>
          <w:sz w:val="20"/>
          <w:szCs w:val="20"/>
          <w:lang w:eastAsia="sl-SI"/>
        </w:rPr>
        <w:t xml:space="preserve"> sekretar</w:t>
      </w:r>
      <w:r w:rsidR="00E615A0">
        <w:rPr>
          <w:rFonts w:ascii="Arial" w:hAnsi="Arial" w:cs="Arial"/>
          <w:sz w:val="20"/>
          <w:szCs w:val="20"/>
          <w:lang w:eastAsia="sl-SI"/>
        </w:rPr>
        <w:t>ke</w:t>
      </w:r>
    </w:p>
    <w:p w14:paraId="5574A503" w14:textId="77777777" w:rsidR="002D6433" w:rsidRPr="00667CFC" w:rsidRDefault="002D6433" w:rsidP="002D643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76EB5408" w14:textId="77777777" w:rsidR="002D6433" w:rsidRPr="00667CFC" w:rsidRDefault="002D6433" w:rsidP="002D6433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3D039EFB" w14:textId="77777777" w:rsidR="002D6433" w:rsidRPr="00667CFC" w:rsidRDefault="002D6433" w:rsidP="002D6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67CFC">
        <w:rPr>
          <w:rFonts w:ascii="Arial" w:hAnsi="Arial" w:cs="Arial"/>
          <w:sz w:val="20"/>
          <w:szCs w:val="20"/>
          <w:lang w:eastAsia="sl-SI"/>
        </w:rPr>
        <w:t>Prejmejo:</w:t>
      </w:r>
    </w:p>
    <w:p w14:paraId="4EF6E890" w14:textId="77777777" w:rsidR="002D6433" w:rsidRPr="00667CFC" w:rsidRDefault="002D6433" w:rsidP="002D6433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Slovensko narodno gledališče Opera in balet Ljubljana</w:t>
      </w:r>
    </w:p>
    <w:p w14:paraId="7144ACEF" w14:textId="77777777" w:rsidR="002D6433" w:rsidRPr="00667CFC" w:rsidRDefault="002D6433" w:rsidP="002D6433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Ministrstvo za kulturo</w:t>
      </w:r>
    </w:p>
    <w:p w14:paraId="72AB37BE" w14:textId="77777777" w:rsidR="002D6433" w:rsidRPr="00667CFC" w:rsidRDefault="002D6433" w:rsidP="002D6433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Služba Vlade Republike Slovenije za zakonodajo</w:t>
      </w:r>
    </w:p>
    <w:p w14:paraId="2D867C05" w14:textId="77777777" w:rsidR="002D6433" w:rsidRPr="00667CFC" w:rsidRDefault="002D6433" w:rsidP="002D6433">
      <w:pPr>
        <w:pStyle w:val="Neotevilenodstavek"/>
        <w:numPr>
          <w:ilvl w:val="0"/>
          <w:numId w:val="7"/>
        </w:numPr>
        <w:spacing w:before="0" w:after="0" w:line="260" w:lineRule="exact"/>
        <w:rPr>
          <w:iCs/>
          <w:sz w:val="20"/>
          <w:szCs w:val="20"/>
        </w:rPr>
      </w:pPr>
      <w:r w:rsidRPr="00667CFC">
        <w:rPr>
          <w:iCs/>
          <w:sz w:val="20"/>
          <w:szCs w:val="20"/>
        </w:rPr>
        <w:t>Ministrstvo za finance</w:t>
      </w:r>
    </w:p>
    <w:p w14:paraId="1B50995F" w14:textId="77777777" w:rsidR="002D6433" w:rsidRDefault="002D643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1884E9" w14:textId="77777777" w:rsidR="00176F19" w:rsidRDefault="00176F19" w:rsidP="00176F19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0DAFCFB7" w14:textId="77777777" w:rsidR="00176F19" w:rsidRDefault="00176F19" w:rsidP="00176F19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2CC056B4" w14:textId="77777777" w:rsidR="00176F19" w:rsidRDefault="00176F19" w:rsidP="00176F19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69CB0C35" w14:textId="23F2C02B" w:rsidR="00406564" w:rsidRDefault="00406564" w:rsidP="00195117">
      <w:pPr>
        <w:spacing w:line="22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PRILOGA </w:t>
      </w:r>
      <w:r w:rsidR="002D6433">
        <w:rPr>
          <w:rFonts w:ascii="Arial" w:hAnsi="Arial" w:cs="Arial"/>
          <w:sz w:val="20"/>
          <w:szCs w:val="20"/>
        </w:rPr>
        <w:t>2</w:t>
      </w:r>
    </w:p>
    <w:p w14:paraId="2DA03EC6" w14:textId="067079F0" w:rsidR="00176F19" w:rsidRPr="00667CFC" w:rsidRDefault="00176F19" w:rsidP="00176F19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Na podlagi 3. člena Zakona o zavodih (</w:t>
      </w:r>
      <w:r w:rsidR="00E670FD">
        <w:rPr>
          <w:rFonts w:ascii="Arial" w:hAnsi="Arial" w:cs="Arial"/>
          <w:sz w:val="20"/>
          <w:szCs w:val="20"/>
        </w:rPr>
        <w:t xml:space="preserve">Uradni list RS, št. </w:t>
      </w:r>
      <w:r w:rsidRPr="00667CFC">
        <w:rPr>
          <w:rFonts w:ascii="Arial" w:hAnsi="Arial" w:cs="Arial"/>
          <w:sz w:val="20"/>
          <w:szCs w:val="20"/>
        </w:rPr>
        <w:t xml:space="preserve">12/91, </w:t>
      </w:r>
      <w:hyperlink r:id="rId9" w:tgtFrame="_blank" w:tooltip="Zakon o spremembi zakona o zavodih" w:history="1">
        <w:r w:rsidRPr="00667CFC">
          <w:rPr>
            <w:rFonts w:ascii="Arial" w:hAnsi="Arial" w:cs="Arial"/>
            <w:sz w:val="20"/>
            <w:szCs w:val="20"/>
          </w:rPr>
          <w:t>8/96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preprečevanju dela in zaposlovanja na črno" w:history="1">
        <w:r w:rsidRPr="00667CFC">
          <w:rPr>
            <w:rFonts w:ascii="Arial" w:hAnsi="Arial" w:cs="Arial"/>
            <w:sz w:val="20"/>
            <w:szCs w:val="20"/>
          </w:rPr>
          <w:t>36/00</w:t>
        </w:r>
      </w:hyperlink>
      <w:r w:rsidRPr="00667CFC">
        <w:rPr>
          <w:rFonts w:ascii="Arial" w:hAnsi="Arial" w:cs="Arial"/>
          <w:sz w:val="20"/>
          <w:szCs w:val="20"/>
        </w:rPr>
        <w:t xml:space="preserve"> – ZPDZC in </w:t>
      </w:r>
      <w:hyperlink r:id="rId11" w:tgtFrame="_blank" w:tooltip="Zakon o javno-zasebnem partnerstvu" w:history="1">
        <w:r w:rsidRPr="00667CFC">
          <w:rPr>
            <w:rFonts w:ascii="Arial" w:hAnsi="Arial" w:cs="Arial"/>
            <w:sz w:val="20"/>
            <w:szCs w:val="20"/>
          </w:rPr>
          <w:t>127/06</w:t>
        </w:r>
      </w:hyperlink>
      <w:r w:rsidRPr="00667CFC">
        <w:rPr>
          <w:rFonts w:ascii="Arial" w:hAnsi="Arial" w:cs="Arial"/>
          <w:sz w:val="20"/>
          <w:szCs w:val="20"/>
        </w:rPr>
        <w:t xml:space="preserve"> – ZJZP)</w:t>
      </w:r>
      <w:r>
        <w:rPr>
          <w:rFonts w:ascii="Arial" w:hAnsi="Arial" w:cs="Arial"/>
          <w:sz w:val="20"/>
          <w:szCs w:val="20"/>
        </w:rPr>
        <w:t xml:space="preserve"> in</w:t>
      </w:r>
      <w:r w:rsidRPr="00667CFC">
        <w:rPr>
          <w:rFonts w:ascii="Arial" w:hAnsi="Arial" w:cs="Arial"/>
          <w:sz w:val="20"/>
          <w:szCs w:val="20"/>
        </w:rPr>
        <w:t xml:space="preserve"> 26. člena Zakona o uresničevanju javnega interesa za</w:t>
      </w:r>
      <w:r>
        <w:rPr>
          <w:rFonts w:ascii="Arial" w:hAnsi="Arial" w:cs="Arial"/>
          <w:sz w:val="20"/>
          <w:szCs w:val="20"/>
        </w:rPr>
        <w:t xml:space="preserve"> kulturo</w:t>
      </w:r>
      <w:r w:rsidRPr="00667CFC">
        <w:rPr>
          <w:rFonts w:ascii="Arial" w:hAnsi="Arial" w:cs="Arial"/>
          <w:sz w:val="20"/>
          <w:szCs w:val="20"/>
        </w:rPr>
        <w:t xml:space="preserve"> </w:t>
      </w:r>
      <w:bookmarkStart w:id="0" w:name="_Hlk27128347"/>
      <w:r w:rsidRPr="00127BBD">
        <w:rPr>
          <w:rFonts w:ascii="Arial" w:hAnsi="Arial" w:cs="Arial"/>
          <w:color w:val="626060"/>
          <w:sz w:val="20"/>
          <w:szCs w:val="20"/>
          <w:shd w:val="clear" w:color="auto" w:fill="FFFFFF"/>
        </w:rPr>
        <w:t>(</w:t>
      </w:r>
      <w:r w:rsidRPr="00667CFC">
        <w:rPr>
          <w:rFonts w:ascii="Arial" w:hAnsi="Arial" w:cs="Arial"/>
          <w:sz w:val="20"/>
          <w:szCs w:val="20"/>
        </w:rPr>
        <w:t>Uradni list RS, št. </w:t>
      </w:r>
      <w:hyperlink r:id="rId12" w:tgtFrame="_blank" w:tooltip="Zakon o uresničevanju javnega interesa za kulturo (uradno prečiščeno besedilo)" w:history="1">
        <w:r w:rsidRPr="00667CFC">
          <w:rPr>
            <w:rFonts w:ascii="Arial" w:hAnsi="Arial" w:cs="Arial"/>
            <w:sz w:val="20"/>
            <w:szCs w:val="20"/>
          </w:rPr>
          <w:t>77/07</w:t>
        </w:r>
      </w:hyperlink>
      <w:r w:rsidRPr="00667CFC">
        <w:rPr>
          <w:rFonts w:ascii="Arial" w:hAnsi="Arial" w:cs="Arial"/>
          <w:sz w:val="20"/>
          <w:szCs w:val="20"/>
        </w:rPr>
        <w:t> – uradno prečiščeno besedilo, </w:t>
      </w:r>
      <w:hyperlink r:id="rId13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56/08</w:t>
        </w:r>
      </w:hyperlink>
      <w:r w:rsidRPr="00667CFC">
        <w:rPr>
          <w:rFonts w:ascii="Arial" w:hAnsi="Arial" w:cs="Arial"/>
          <w:sz w:val="20"/>
          <w:szCs w:val="20"/>
        </w:rPr>
        <w:t>, </w:t>
      </w:r>
      <w:hyperlink r:id="rId14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4/10</w:t>
        </w:r>
      </w:hyperlink>
      <w:r w:rsidRPr="00667CFC">
        <w:rPr>
          <w:rFonts w:ascii="Arial" w:hAnsi="Arial" w:cs="Arial"/>
          <w:sz w:val="20"/>
          <w:szCs w:val="20"/>
        </w:rPr>
        <w:t>, </w:t>
      </w:r>
      <w:hyperlink r:id="rId15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20/11</w:t>
        </w:r>
      </w:hyperlink>
      <w:r w:rsidRPr="00667CFC">
        <w:rPr>
          <w:rFonts w:ascii="Arial" w:hAnsi="Arial" w:cs="Arial"/>
          <w:sz w:val="20"/>
          <w:szCs w:val="20"/>
        </w:rPr>
        <w:t>, </w:t>
      </w:r>
      <w:hyperlink r:id="rId16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111/13</w:t>
        </w:r>
      </w:hyperlink>
      <w:r w:rsidRPr="00667CFC">
        <w:rPr>
          <w:rFonts w:ascii="Arial" w:hAnsi="Arial" w:cs="Arial"/>
          <w:sz w:val="20"/>
          <w:szCs w:val="20"/>
        </w:rPr>
        <w:t>, </w:t>
      </w:r>
      <w:hyperlink r:id="rId17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68/16</w:t>
        </w:r>
      </w:hyperlink>
      <w:r w:rsidRPr="00667CFC">
        <w:rPr>
          <w:rFonts w:ascii="Arial" w:hAnsi="Arial" w:cs="Arial"/>
          <w:sz w:val="20"/>
          <w:szCs w:val="20"/>
        </w:rPr>
        <w:t>, </w:t>
      </w:r>
      <w:hyperlink r:id="rId18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61/17</w:t>
        </w:r>
      </w:hyperlink>
      <w:r w:rsidR="0087268F">
        <w:rPr>
          <w:rFonts w:ascii="Arial" w:hAnsi="Arial" w:cs="Arial"/>
          <w:sz w:val="20"/>
          <w:szCs w:val="20"/>
        </w:rPr>
        <w:t>,</w:t>
      </w:r>
      <w:r w:rsidRPr="00667CFC">
        <w:rPr>
          <w:rFonts w:ascii="Arial" w:hAnsi="Arial" w:cs="Arial"/>
          <w:sz w:val="20"/>
          <w:szCs w:val="20"/>
        </w:rPr>
        <w:t> </w:t>
      </w:r>
      <w:hyperlink r:id="rId19" w:tgtFrame="_blank" w:tooltip="Zakon o nevladnih organizacijah" w:history="1">
        <w:r w:rsidRPr="00667CFC">
          <w:rPr>
            <w:rFonts w:ascii="Arial" w:hAnsi="Arial" w:cs="Arial"/>
            <w:sz w:val="20"/>
            <w:szCs w:val="20"/>
          </w:rPr>
          <w:t>21/18</w:t>
        </w:r>
      </w:hyperlink>
      <w:r w:rsidRPr="00667CFC">
        <w:rPr>
          <w:rFonts w:ascii="Arial" w:hAnsi="Arial" w:cs="Arial"/>
          <w:sz w:val="20"/>
          <w:szCs w:val="20"/>
        </w:rPr>
        <w:t xml:space="preserve"> – </w:t>
      </w:r>
      <w:proofErr w:type="spellStart"/>
      <w:r w:rsidRPr="00667CFC">
        <w:rPr>
          <w:rFonts w:ascii="Arial" w:hAnsi="Arial" w:cs="Arial"/>
          <w:sz w:val="20"/>
          <w:szCs w:val="20"/>
        </w:rPr>
        <w:t>ZNOrg</w:t>
      </w:r>
      <w:proofErr w:type="spellEnd"/>
      <w:r w:rsidR="0087268F">
        <w:rPr>
          <w:rFonts w:ascii="Arial" w:hAnsi="Arial" w:cs="Arial"/>
          <w:sz w:val="20"/>
          <w:szCs w:val="20"/>
        </w:rPr>
        <w:t xml:space="preserve"> in</w:t>
      </w:r>
      <w:r w:rsidR="005F54F8">
        <w:rPr>
          <w:rFonts w:ascii="Arial" w:hAnsi="Arial" w:cs="Arial"/>
          <w:sz w:val="20"/>
          <w:szCs w:val="20"/>
        </w:rPr>
        <w:t xml:space="preserve"> </w:t>
      </w:r>
      <w:r w:rsidR="0087268F">
        <w:rPr>
          <w:rFonts w:ascii="Arial" w:hAnsi="Arial" w:cs="Arial"/>
          <w:sz w:val="20"/>
          <w:szCs w:val="20"/>
        </w:rPr>
        <w:t>3/22</w:t>
      </w:r>
      <w:r w:rsidR="005F54F8">
        <w:rPr>
          <w:rFonts w:ascii="Arial" w:hAnsi="Arial" w:cs="Arial"/>
          <w:sz w:val="20"/>
          <w:szCs w:val="20"/>
        </w:rPr>
        <w:t> – </w:t>
      </w:r>
      <w:proofErr w:type="spellStart"/>
      <w:r w:rsidR="0087268F">
        <w:rPr>
          <w:rFonts w:ascii="Arial" w:hAnsi="Arial" w:cs="Arial"/>
          <w:sz w:val="20"/>
          <w:szCs w:val="20"/>
        </w:rPr>
        <w:t>ZDeb</w:t>
      </w:r>
      <w:proofErr w:type="spellEnd"/>
      <w:r w:rsidRPr="00667CFC">
        <w:rPr>
          <w:rFonts w:ascii="Arial" w:hAnsi="Arial" w:cs="Arial"/>
          <w:sz w:val="20"/>
          <w:szCs w:val="20"/>
        </w:rPr>
        <w:t xml:space="preserve">) </w:t>
      </w:r>
      <w:bookmarkEnd w:id="0"/>
      <w:r w:rsidRPr="00601EFA">
        <w:rPr>
          <w:rFonts w:ascii="Arial" w:hAnsi="Arial" w:cs="Arial"/>
          <w:sz w:val="20"/>
          <w:szCs w:val="20"/>
        </w:rPr>
        <w:t>je Vlada Republike Slovenije sprejela</w:t>
      </w:r>
      <w:r w:rsidRPr="00667CFC">
        <w:rPr>
          <w:rFonts w:ascii="Arial" w:hAnsi="Arial" w:cs="Arial"/>
          <w:sz w:val="20"/>
          <w:szCs w:val="20"/>
        </w:rPr>
        <w:t xml:space="preserve"> </w:t>
      </w:r>
    </w:p>
    <w:p w14:paraId="7794EC85" w14:textId="77777777" w:rsidR="00176F19" w:rsidRPr="00667CFC" w:rsidRDefault="00176F19" w:rsidP="00176F19">
      <w:pPr>
        <w:spacing w:line="220" w:lineRule="atLeast"/>
        <w:jc w:val="both"/>
        <w:rPr>
          <w:rFonts w:ascii="Arial" w:hAnsi="Arial" w:cs="Arial"/>
          <w:sz w:val="20"/>
          <w:szCs w:val="20"/>
        </w:rPr>
      </w:pPr>
    </w:p>
    <w:p w14:paraId="2742AC2B" w14:textId="48474C06" w:rsidR="00176F19" w:rsidRPr="00861E4B" w:rsidRDefault="00176F19" w:rsidP="00176F19">
      <w:pPr>
        <w:spacing w:line="22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61E4B">
        <w:rPr>
          <w:rFonts w:ascii="Arial" w:hAnsi="Arial" w:cs="Arial"/>
          <w:b/>
          <w:bCs/>
          <w:sz w:val="20"/>
          <w:szCs w:val="20"/>
        </w:rPr>
        <w:t xml:space="preserve">Sklep o </w:t>
      </w:r>
      <w:r w:rsidR="0087268F" w:rsidRPr="00861E4B">
        <w:rPr>
          <w:rFonts w:ascii="Arial" w:hAnsi="Arial" w:cs="Arial"/>
          <w:b/>
          <w:bCs/>
          <w:sz w:val="20"/>
          <w:szCs w:val="20"/>
        </w:rPr>
        <w:t>sprememb</w:t>
      </w:r>
      <w:r w:rsidR="0087268F">
        <w:rPr>
          <w:rFonts w:ascii="Arial" w:hAnsi="Arial" w:cs="Arial"/>
          <w:b/>
          <w:bCs/>
          <w:sz w:val="20"/>
          <w:szCs w:val="20"/>
        </w:rPr>
        <w:t>i</w:t>
      </w:r>
      <w:r w:rsidR="0087268F" w:rsidRPr="00861E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61E4B">
        <w:rPr>
          <w:rFonts w:ascii="Arial" w:hAnsi="Arial" w:cs="Arial"/>
          <w:b/>
          <w:bCs/>
          <w:sz w:val="20"/>
          <w:szCs w:val="20"/>
        </w:rPr>
        <w:t>Sklepa o ustanovitvi javnega zavoda Slovensko narodno gledališče Opera in balet Ljubljana</w:t>
      </w:r>
    </w:p>
    <w:p w14:paraId="43D3BF38" w14:textId="77777777" w:rsidR="00176F19" w:rsidRDefault="00176F19" w:rsidP="00EA2C4A">
      <w:pPr>
        <w:pStyle w:val="Odstavekseznama"/>
        <w:numPr>
          <w:ilvl w:val="0"/>
          <w:numId w:val="1"/>
        </w:numPr>
        <w:tabs>
          <w:tab w:val="left" w:pos="708"/>
        </w:tabs>
        <w:spacing w:before="240" w:line="260" w:lineRule="exact"/>
        <w:jc w:val="center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člen</w:t>
      </w:r>
    </w:p>
    <w:p w14:paraId="2D5B99C4" w14:textId="77777777" w:rsidR="00AB651D" w:rsidRPr="00A33583" w:rsidRDefault="00AB651D" w:rsidP="008B58BD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14:paraId="2E26C68D" w14:textId="144D2514" w:rsidR="00176F19" w:rsidRPr="00A33583" w:rsidRDefault="00176F19" w:rsidP="00EA2C4A">
      <w:pPr>
        <w:tabs>
          <w:tab w:val="left" w:pos="708"/>
        </w:tabs>
        <w:spacing w:after="0" w:line="26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A33583">
        <w:rPr>
          <w:rFonts w:ascii="Arial" w:hAnsi="Arial" w:cs="Arial"/>
          <w:sz w:val="20"/>
          <w:szCs w:val="20"/>
        </w:rPr>
        <w:t xml:space="preserve">V </w:t>
      </w:r>
      <w:bookmarkStart w:id="1" w:name="_Hlk95751655"/>
      <w:r w:rsidR="00B85369" w:rsidRPr="00A33583">
        <w:rPr>
          <w:rFonts w:ascii="Arial" w:hAnsi="Arial" w:cs="Arial"/>
          <w:sz w:val="20"/>
          <w:szCs w:val="20"/>
        </w:rPr>
        <w:t>Sklep</w:t>
      </w:r>
      <w:r w:rsidR="00B85369">
        <w:rPr>
          <w:rFonts w:ascii="Arial" w:hAnsi="Arial" w:cs="Arial"/>
          <w:sz w:val="20"/>
          <w:szCs w:val="20"/>
        </w:rPr>
        <w:t>u</w:t>
      </w:r>
      <w:r w:rsidR="00B85369" w:rsidRPr="00A33583">
        <w:rPr>
          <w:rFonts w:ascii="Arial" w:hAnsi="Arial" w:cs="Arial"/>
          <w:sz w:val="20"/>
          <w:szCs w:val="20"/>
        </w:rPr>
        <w:t xml:space="preserve"> </w:t>
      </w:r>
      <w:r w:rsidRPr="00A33583">
        <w:rPr>
          <w:rFonts w:ascii="Arial" w:hAnsi="Arial" w:cs="Arial"/>
          <w:sz w:val="20"/>
          <w:szCs w:val="20"/>
        </w:rPr>
        <w:t>o ustanovitvi javnega zavoda Slovensko narodno gledališče Opera in balet Ljubljana</w:t>
      </w:r>
      <w:r w:rsidR="00A0500A" w:rsidRPr="00A33583">
        <w:rPr>
          <w:rFonts w:ascii="Arial" w:hAnsi="Arial" w:cs="Arial"/>
          <w:sz w:val="20"/>
          <w:szCs w:val="20"/>
        </w:rPr>
        <w:t xml:space="preserve"> </w:t>
      </w:r>
      <w:r w:rsidRPr="00A33583">
        <w:rPr>
          <w:rFonts w:ascii="Arial" w:hAnsi="Arial" w:cs="Arial"/>
          <w:sz w:val="20"/>
          <w:szCs w:val="20"/>
        </w:rPr>
        <w:t xml:space="preserve">(Uradni list RS, št. </w:t>
      </w:r>
      <w:hyperlink r:id="rId20" w:tgtFrame="_blank" w:tooltip="Sklep o ustanovitvi javnega zavoda Slovensko narodno gledališče Opera in balet Ljubljana" w:history="1">
        <w:r w:rsidRPr="00A33583">
          <w:rPr>
            <w:rFonts w:ascii="Arial" w:hAnsi="Arial" w:cs="Arial"/>
            <w:sz w:val="20"/>
            <w:szCs w:val="20"/>
          </w:rPr>
          <w:t>56/03</w:t>
        </w:r>
      </w:hyperlink>
      <w:r w:rsidRPr="00A33583">
        <w:rPr>
          <w:rFonts w:ascii="Arial" w:hAnsi="Arial" w:cs="Arial"/>
          <w:sz w:val="20"/>
          <w:szCs w:val="20"/>
        </w:rPr>
        <w:t xml:space="preserve">, </w:t>
      </w:r>
      <w:hyperlink r:id="rId21" w:tgtFrame="_blank" w:tooltip="Sklep o spremembah in dopolnitvah Sklepa o ustanovitvi javnega zavoda Slovensko narodno gledališče Opera in balet Ljubljana" w:history="1">
        <w:r w:rsidRPr="00A33583">
          <w:rPr>
            <w:rFonts w:ascii="Arial" w:hAnsi="Arial" w:cs="Arial"/>
            <w:sz w:val="20"/>
            <w:szCs w:val="20"/>
          </w:rPr>
          <w:t>98/08</w:t>
        </w:r>
      </w:hyperlink>
      <w:r w:rsidRPr="00A33583">
        <w:rPr>
          <w:rFonts w:ascii="Arial" w:hAnsi="Arial" w:cs="Arial"/>
          <w:sz w:val="20"/>
          <w:szCs w:val="20"/>
        </w:rPr>
        <w:t xml:space="preserve">, </w:t>
      </w:r>
      <w:hyperlink r:id="rId22" w:tgtFrame="_blank" w:tooltip="Sklep o spremembah Sklepa o ustanovitvi javnega zavoda Slovensko narodno gledališče Opera in balet Ljubljana" w:history="1">
        <w:r w:rsidRPr="00A33583">
          <w:rPr>
            <w:rFonts w:ascii="Arial" w:hAnsi="Arial" w:cs="Arial"/>
            <w:sz w:val="20"/>
            <w:szCs w:val="20"/>
          </w:rPr>
          <w:t>2/09</w:t>
        </w:r>
      </w:hyperlink>
      <w:r w:rsidR="00A0500A" w:rsidRPr="00A33583">
        <w:rPr>
          <w:rFonts w:ascii="Arial" w:hAnsi="Arial" w:cs="Arial"/>
          <w:sz w:val="20"/>
          <w:szCs w:val="20"/>
        </w:rPr>
        <w:t xml:space="preserve">, </w:t>
      </w:r>
      <w:hyperlink r:id="rId23" w:tgtFrame="_blank" w:tooltip="Sklep o spremembi Sklepa o ustanovitvi javnega zavoda Slovensko narodno gledališče Opera in balet Ljubljana" w:history="1">
        <w:r w:rsidRPr="00A33583">
          <w:rPr>
            <w:rFonts w:ascii="Arial" w:hAnsi="Arial" w:cs="Arial"/>
            <w:sz w:val="20"/>
            <w:szCs w:val="20"/>
          </w:rPr>
          <w:t>37/10</w:t>
        </w:r>
      </w:hyperlink>
      <w:r w:rsidR="00A0500A" w:rsidRPr="00A33583">
        <w:rPr>
          <w:rFonts w:ascii="Arial" w:hAnsi="Arial" w:cs="Arial"/>
          <w:sz w:val="20"/>
          <w:szCs w:val="20"/>
        </w:rPr>
        <w:t xml:space="preserve"> in 197/20</w:t>
      </w:r>
      <w:r w:rsidRPr="00A33583">
        <w:rPr>
          <w:rFonts w:ascii="Arial" w:hAnsi="Arial" w:cs="Arial"/>
          <w:sz w:val="20"/>
          <w:szCs w:val="20"/>
        </w:rPr>
        <w:t>)</w:t>
      </w:r>
      <w:bookmarkEnd w:id="1"/>
      <w:r w:rsidRPr="00A33583">
        <w:rPr>
          <w:rFonts w:ascii="Arial" w:hAnsi="Arial" w:cs="Arial"/>
          <w:sz w:val="20"/>
          <w:szCs w:val="20"/>
        </w:rPr>
        <w:t xml:space="preserve"> se </w:t>
      </w:r>
      <w:r w:rsidR="00D126D5">
        <w:rPr>
          <w:rFonts w:ascii="Arial" w:hAnsi="Arial" w:cs="Arial"/>
          <w:sz w:val="20"/>
          <w:szCs w:val="20"/>
        </w:rPr>
        <w:t xml:space="preserve">v 4. členu </w:t>
      </w:r>
      <w:r w:rsidR="00A0500A" w:rsidRPr="00A33583">
        <w:rPr>
          <w:rFonts w:ascii="Arial" w:hAnsi="Arial" w:cs="Arial"/>
          <w:sz w:val="20"/>
          <w:szCs w:val="20"/>
        </w:rPr>
        <w:t xml:space="preserve">tretji odstavek </w:t>
      </w:r>
      <w:r w:rsidR="00D126D5">
        <w:rPr>
          <w:rFonts w:ascii="Arial" w:hAnsi="Arial" w:cs="Arial"/>
          <w:sz w:val="20"/>
          <w:szCs w:val="20"/>
        </w:rPr>
        <w:t xml:space="preserve">spremeni </w:t>
      </w:r>
      <w:r w:rsidR="00A0500A" w:rsidRPr="00A33583">
        <w:rPr>
          <w:rFonts w:ascii="Arial" w:hAnsi="Arial" w:cs="Arial"/>
          <w:sz w:val="20"/>
          <w:szCs w:val="20"/>
        </w:rPr>
        <w:t>tako, da se glasi:</w:t>
      </w:r>
    </w:p>
    <w:p w14:paraId="209BDA9A" w14:textId="77777777" w:rsidR="00A0500A" w:rsidRPr="00A33583" w:rsidRDefault="00A0500A" w:rsidP="00A0500A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61E1572" w14:textId="77777777" w:rsidR="00A0500A" w:rsidRPr="00A33583" w:rsidRDefault="00A0500A" w:rsidP="00EA2C4A">
      <w:pPr>
        <w:tabs>
          <w:tab w:val="left" w:pos="708"/>
        </w:tabs>
        <w:spacing w:after="0" w:line="26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A33583">
        <w:rPr>
          <w:rFonts w:ascii="Arial" w:hAnsi="Arial" w:cs="Arial"/>
          <w:sz w:val="20"/>
          <w:szCs w:val="20"/>
        </w:rPr>
        <w:t>»Sedež javnega zavoda: Ljubljana, Župančičeva ulica 1.</w:t>
      </w:r>
      <w:r w:rsidR="00EA2C4A" w:rsidRPr="00A33583">
        <w:rPr>
          <w:rFonts w:ascii="Arial" w:hAnsi="Arial" w:cs="Arial"/>
          <w:sz w:val="20"/>
          <w:szCs w:val="20"/>
        </w:rPr>
        <w:t>«</w:t>
      </w:r>
      <w:r w:rsidR="00A06CB9" w:rsidRPr="00A33583">
        <w:rPr>
          <w:rFonts w:ascii="Arial" w:hAnsi="Arial" w:cs="Arial"/>
          <w:sz w:val="20"/>
          <w:szCs w:val="20"/>
        </w:rPr>
        <w:t>.</w:t>
      </w:r>
    </w:p>
    <w:p w14:paraId="251FB127" w14:textId="77777777" w:rsidR="00176F19" w:rsidRPr="00A33583" w:rsidRDefault="00176F19" w:rsidP="00176F19">
      <w:pPr>
        <w:spacing w:line="220" w:lineRule="atLeast"/>
        <w:rPr>
          <w:rFonts w:ascii="Arial" w:hAnsi="Arial" w:cs="Arial"/>
          <w:sz w:val="20"/>
          <w:szCs w:val="20"/>
        </w:rPr>
      </w:pPr>
    </w:p>
    <w:p w14:paraId="4BDBE036" w14:textId="77777777" w:rsidR="00176F19" w:rsidRPr="00A33583" w:rsidRDefault="00176F19" w:rsidP="00176F19">
      <w:pPr>
        <w:pStyle w:val="Odstavekseznama"/>
        <w:spacing w:line="240" w:lineRule="exact"/>
        <w:jc w:val="center"/>
        <w:rPr>
          <w:rFonts w:ascii="Arial" w:hAnsi="Arial" w:cs="Arial"/>
          <w:sz w:val="20"/>
          <w:szCs w:val="20"/>
        </w:rPr>
      </w:pPr>
      <w:bookmarkStart w:id="2" w:name="_Hlk57269329"/>
      <w:r w:rsidRPr="00A33583">
        <w:rPr>
          <w:rFonts w:ascii="Arial" w:hAnsi="Arial" w:cs="Arial"/>
          <w:sz w:val="20"/>
          <w:szCs w:val="20"/>
        </w:rPr>
        <w:t>KONČNA DOLOČBA</w:t>
      </w:r>
    </w:p>
    <w:p w14:paraId="4D35568D" w14:textId="77777777" w:rsidR="00176F19" w:rsidRPr="00A33583" w:rsidRDefault="00176F19" w:rsidP="00176F19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14:paraId="12463E62" w14:textId="77777777" w:rsidR="00176F19" w:rsidRPr="00A33583" w:rsidRDefault="00AB651D" w:rsidP="00176F19">
      <w:pPr>
        <w:pStyle w:val="Odstavekseznama"/>
        <w:numPr>
          <w:ilvl w:val="0"/>
          <w:numId w:val="1"/>
        </w:numPr>
        <w:tabs>
          <w:tab w:val="left" w:pos="708"/>
        </w:tabs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A33583">
        <w:rPr>
          <w:rFonts w:ascii="Arial" w:hAnsi="Arial" w:cs="Arial"/>
          <w:sz w:val="20"/>
          <w:szCs w:val="20"/>
        </w:rPr>
        <w:t>člen</w:t>
      </w:r>
    </w:p>
    <w:p w14:paraId="2BD4034E" w14:textId="77777777" w:rsidR="00AB651D" w:rsidRPr="00A33583" w:rsidRDefault="00AB651D" w:rsidP="008B58BD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14:paraId="7F8F88AB" w14:textId="77777777" w:rsidR="00176F19" w:rsidRPr="00A33583" w:rsidRDefault="00176F19" w:rsidP="00176F19">
      <w:pPr>
        <w:pStyle w:val="Naslovpredpisa"/>
        <w:spacing w:before="0" w:after="0" w:line="260" w:lineRule="exact"/>
        <w:jc w:val="left"/>
        <w:rPr>
          <w:b w:val="0"/>
          <w:sz w:val="20"/>
          <w:szCs w:val="20"/>
        </w:rPr>
      </w:pPr>
      <w:r w:rsidRPr="00A33583">
        <w:rPr>
          <w:b w:val="0"/>
          <w:sz w:val="20"/>
          <w:szCs w:val="20"/>
        </w:rPr>
        <w:t>Ta sklep začne veljati naslednji dan po objavi v Uradnem listu Republike Slovenije.</w:t>
      </w:r>
    </w:p>
    <w:bookmarkEnd w:id="2"/>
    <w:p w14:paraId="407B174F" w14:textId="77777777" w:rsidR="00176F19" w:rsidRPr="00A33583" w:rsidRDefault="00176F19" w:rsidP="00176F1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D3A1009" w14:textId="77777777" w:rsidR="00176F19" w:rsidRDefault="00176F19" w:rsidP="00176F1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4785F70C" w14:textId="77777777" w:rsidR="00176F19" w:rsidRPr="0028158E" w:rsidRDefault="00176F19" w:rsidP="00176F19">
      <w:pPr>
        <w:spacing w:after="0" w:line="240" w:lineRule="exact"/>
        <w:ind w:left="360"/>
        <w:rPr>
          <w:rFonts w:ascii="Arial" w:hAnsi="Arial" w:cs="Arial"/>
          <w:sz w:val="20"/>
          <w:szCs w:val="20"/>
        </w:rPr>
      </w:pPr>
      <w:bookmarkStart w:id="3" w:name="_Hlk41462683"/>
      <w:r w:rsidRPr="0028158E">
        <w:rPr>
          <w:rFonts w:ascii="Arial" w:hAnsi="Arial" w:cs="Arial"/>
          <w:sz w:val="20"/>
          <w:szCs w:val="20"/>
        </w:rPr>
        <w:t>Št.</w:t>
      </w:r>
    </w:p>
    <w:p w14:paraId="71F41175" w14:textId="28707535" w:rsidR="00176F19" w:rsidRPr="0028158E" w:rsidRDefault="00176F19" w:rsidP="00176F19">
      <w:pPr>
        <w:spacing w:after="0" w:line="240" w:lineRule="exact"/>
        <w:ind w:left="360"/>
        <w:rPr>
          <w:rFonts w:ascii="Arial" w:hAnsi="Arial" w:cs="Arial"/>
          <w:sz w:val="20"/>
          <w:szCs w:val="20"/>
        </w:rPr>
      </w:pPr>
      <w:r w:rsidRPr="0028158E">
        <w:rPr>
          <w:rFonts w:ascii="Arial" w:hAnsi="Arial" w:cs="Arial"/>
          <w:sz w:val="20"/>
          <w:szCs w:val="20"/>
        </w:rPr>
        <w:t>Ljubljana, …</w:t>
      </w:r>
      <w:r w:rsidR="00B3552C">
        <w:rPr>
          <w:rFonts w:ascii="Arial" w:hAnsi="Arial" w:cs="Arial"/>
          <w:sz w:val="20"/>
          <w:szCs w:val="20"/>
        </w:rPr>
        <w:t xml:space="preserve"> </w:t>
      </w:r>
      <w:r w:rsidR="00E615A0">
        <w:rPr>
          <w:rFonts w:ascii="Arial" w:hAnsi="Arial" w:cs="Arial"/>
          <w:sz w:val="20"/>
          <w:szCs w:val="20"/>
        </w:rPr>
        <w:t>april</w:t>
      </w:r>
      <w:r w:rsidR="00D126D5">
        <w:rPr>
          <w:rFonts w:ascii="Arial" w:hAnsi="Arial" w:cs="Arial"/>
          <w:sz w:val="20"/>
          <w:szCs w:val="20"/>
        </w:rPr>
        <w:t xml:space="preserve"> 2022</w:t>
      </w:r>
    </w:p>
    <w:p w14:paraId="3B4EBA81" w14:textId="77777777" w:rsidR="00176F19" w:rsidRPr="00DF0AEE" w:rsidRDefault="00176F19" w:rsidP="00176F19">
      <w:pPr>
        <w:spacing w:after="0" w:line="240" w:lineRule="exact"/>
        <w:ind w:left="360"/>
        <w:rPr>
          <w:rFonts w:ascii="Arial" w:hAnsi="Arial" w:cs="Arial"/>
          <w:sz w:val="20"/>
          <w:szCs w:val="20"/>
        </w:rPr>
      </w:pPr>
      <w:r w:rsidRPr="00DF0AEE">
        <w:rPr>
          <w:rFonts w:ascii="Arial" w:hAnsi="Arial" w:cs="Arial"/>
          <w:sz w:val="20"/>
          <w:szCs w:val="20"/>
        </w:rPr>
        <w:t xml:space="preserve">EVA </w:t>
      </w:r>
      <w:r w:rsidR="00DF0AEE" w:rsidRPr="00A33583">
        <w:rPr>
          <w:rFonts w:ascii="Arial" w:eastAsiaTheme="minorHAnsi" w:hAnsi="Arial" w:cs="Arial"/>
          <w:color w:val="000000"/>
          <w:sz w:val="20"/>
          <w:szCs w:val="20"/>
        </w:rPr>
        <w:t>2022-3340-0003</w:t>
      </w:r>
    </w:p>
    <w:p w14:paraId="5655AA39" w14:textId="77777777" w:rsidR="00176F19" w:rsidRPr="00667CFC" w:rsidRDefault="00176F19" w:rsidP="00176F1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 w:rsidRPr="00667CFC">
        <w:rPr>
          <w:rFonts w:ascii="Arial" w:hAnsi="Arial" w:cs="Arial"/>
          <w:sz w:val="20"/>
          <w:szCs w:val="20"/>
          <w:lang w:eastAsia="sl-SI"/>
        </w:rPr>
        <w:t>Vlada Republike Slovenije</w:t>
      </w:r>
    </w:p>
    <w:p w14:paraId="2F7031DD" w14:textId="77777777" w:rsidR="00176F19" w:rsidRPr="0028158E" w:rsidRDefault="00176F19" w:rsidP="00176F1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  <w:r w:rsidRPr="0028158E">
        <w:rPr>
          <w:rFonts w:ascii="Arial" w:hAnsi="Arial" w:cs="Arial"/>
          <w:sz w:val="20"/>
          <w:szCs w:val="20"/>
          <w:lang w:eastAsia="sl-SI"/>
        </w:rPr>
        <w:t xml:space="preserve">Janez Janša </w:t>
      </w:r>
    </w:p>
    <w:p w14:paraId="7E35A700" w14:textId="77777777" w:rsidR="00176F19" w:rsidRDefault="00176F19" w:rsidP="00176F19">
      <w:pPr>
        <w:spacing w:after="0" w:line="240" w:lineRule="exact"/>
        <w:ind w:left="4608" w:firstLine="348"/>
        <w:rPr>
          <w:rFonts w:ascii="Arial" w:hAnsi="Arial" w:cs="Arial"/>
          <w:sz w:val="20"/>
          <w:szCs w:val="20"/>
          <w:lang w:eastAsia="sl-SI"/>
        </w:rPr>
      </w:pPr>
      <w:r w:rsidRPr="0028158E">
        <w:rPr>
          <w:rFonts w:ascii="Arial" w:hAnsi="Arial" w:cs="Arial"/>
          <w:sz w:val="20"/>
          <w:szCs w:val="20"/>
          <w:lang w:eastAsia="sl-SI"/>
        </w:rPr>
        <w:t xml:space="preserve">predsednik </w:t>
      </w:r>
    </w:p>
    <w:p w14:paraId="6B54A249" w14:textId="77777777" w:rsidR="00176F19" w:rsidRDefault="00176F19" w:rsidP="00176F19">
      <w:pPr>
        <w:spacing w:after="160" w:line="259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14:paraId="28E2AAF4" w14:textId="77777777" w:rsidR="00176F19" w:rsidRDefault="00176F19" w:rsidP="00176F19">
      <w:pPr>
        <w:spacing w:after="0" w:line="240" w:lineRule="exact"/>
        <w:ind w:left="4608" w:firstLine="348"/>
        <w:rPr>
          <w:rFonts w:ascii="Arial" w:hAnsi="Arial" w:cs="Arial"/>
          <w:sz w:val="20"/>
          <w:szCs w:val="20"/>
        </w:rPr>
      </w:pPr>
    </w:p>
    <w:bookmarkEnd w:id="3"/>
    <w:p w14:paraId="1AC523CA" w14:textId="77777777" w:rsidR="00176F19" w:rsidRPr="00667CFC" w:rsidRDefault="00176F19" w:rsidP="00176F1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  <w:lang w:eastAsia="sl-SI"/>
        </w:rPr>
      </w:pPr>
    </w:p>
    <w:p w14:paraId="17FACB5C" w14:textId="77777777" w:rsidR="00176F19" w:rsidRPr="00667CFC" w:rsidRDefault="00176F19" w:rsidP="00176F19">
      <w:pPr>
        <w:pStyle w:val="Odstavekseznama"/>
        <w:numPr>
          <w:ilvl w:val="0"/>
          <w:numId w:val="4"/>
        </w:num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PODLAGE ZA SPREJE</w:t>
      </w:r>
      <w:r>
        <w:rPr>
          <w:rFonts w:ascii="Arial" w:hAnsi="Arial" w:cs="Arial"/>
          <w:sz w:val="20"/>
          <w:szCs w:val="20"/>
        </w:rPr>
        <w:t>TJE</w:t>
      </w:r>
      <w:r w:rsidRPr="00667CFC">
        <w:rPr>
          <w:rFonts w:ascii="Arial" w:hAnsi="Arial" w:cs="Arial"/>
          <w:sz w:val="20"/>
          <w:szCs w:val="20"/>
        </w:rPr>
        <w:t xml:space="preserve"> SKLEPA</w:t>
      </w:r>
    </w:p>
    <w:p w14:paraId="0B584D22" w14:textId="77777777" w:rsidR="00176F19" w:rsidRPr="00667CFC" w:rsidRDefault="00176F19" w:rsidP="00176F19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593DA7B" w14:textId="16312BA4" w:rsidR="00176F19" w:rsidRPr="00667CFC" w:rsidRDefault="00176F19" w:rsidP="00176F19">
      <w:pPr>
        <w:spacing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 xml:space="preserve">Vlada Republike Slovenije kot ustanoviteljica javnega zavoda Slovensko narodno gledališče Opera in balet Ljubljana na podlagi 3. člena Zakona o zavodih (Uradni list RS, št. 12/91, </w:t>
      </w:r>
      <w:hyperlink r:id="rId24" w:tgtFrame="_blank" w:tooltip="Zakon o spremembi zakona o zavodih" w:history="1">
        <w:r w:rsidRPr="00667CFC">
          <w:rPr>
            <w:rFonts w:ascii="Arial" w:hAnsi="Arial" w:cs="Arial"/>
            <w:sz w:val="20"/>
            <w:szCs w:val="20"/>
          </w:rPr>
          <w:t>8/96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25" w:tgtFrame="_blank" w:tooltip="Zakon o preprečevanju dela in zaposlovanja na črno" w:history="1">
        <w:r w:rsidRPr="00667CFC">
          <w:rPr>
            <w:rFonts w:ascii="Arial" w:hAnsi="Arial" w:cs="Arial"/>
            <w:sz w:val="20"/>
            <w:szCs w:val="20"/>
          </w:rPr>
          <w:t>36/00</w:t>
        </w:r>
      </w:hyperlink>
      <w:r w:rsidRPr="00667CFC">
        <w:rPr>
          <w:rFonts w:ascii="Arial" w:hAnsi="Arial" w:cs="Arial"/>
          <w:sz w:val="20"/>
          <w:szCs w:val="20"/>
        </w:rPr>
        <w:t xml:space="preserve"> – ZPDZC in </w:t>
      </w:r>
      <w:hyperlink r:id="rId26" w:tgtFrame="_blank" w:tooltip="Zakon o javno-zasebnem partnerstvu" w:history="1">
        <w:r w:rsidRPr="00667CFC">
          <w:rPr>
            <w:rFonts w:ascii="Arial" w:hAnsi="Arial" w:cs="Arial"/>
            <w:sz w:val="20"/>
            <w:szCs w:val="20"/>
          </w:rPr>
          <w:t>127/06</w:t>
        </w:r>
      </w:hyperlink>
      <w:r w:rsidRPr="00667CFC">
        <w:rPr>
          <w:rFonts w:ascii="Arial" w:hAnsi="Arial" w:cs="Arial"/>
          <w:sz w:val="20"/>
          <w:szCs w:val="20"/>
        </w:rPr>
        <w:t xml:space="preserve"> – ZJZP) in prvega odstavka 26. člena Zakona o uresničevanju javnega interesa za kulturo (Uradni list RS, št. </w:t>
      </w:r>
      <w:hyperlink r:id="rId27" w:tgtFrame="_blank" w:tooltip="Zakon o uresničevanju javnega interesa za kulturo (uradno prečiščeno besedilo)" w:history="1">
        <w:r w:rsidRPr="00667CFC">
          <w:rPr>
            <w:rFonts w:ascii="Arial" w:hAnsi="Arial" w:cs="Arial"/>
            <w:sz w:val="20"/>
            <w:szCs w:val="20"/>
          </w:rPr>
          <w:t>77/07</w:t>
        </w:r>
      </w:hyperlink>
      <w:r w:rsidRPr="00667CFC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28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56/08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29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4/10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30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20/11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31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111/13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32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68/16</w:t>
        </w:r>
      </w:hyperlink>
      <w:r w:rsidRPr="00667CFC">
        <w:rPr>
          <w:rFonts w:ascii="Arial" w:hAnsi="Arial" w:cs="Arial"/>
          <w:sz w:val="20"/>
          <w:szCs w:val="20"/>
        </w:rPr>
        <w:t xml:space="preserve">, </w:t>
      </w:r>
      <w:hyperlink r:id="rId33" w:tgtFrame="_blank" w:tooltip="Zakon o spremembah in dopolnitvah Zakona o uresničevanju javnega interesa za kulturo" w:history="1">
        <w:r w:rsidRPr="00667CFC">
          <w:rPr>
            <w:rFonts w:ascii="Arial" w:hAnsi="Arial" w:cs="Arial"/>
            <w:sz w:val="20"/>
            <w:szCs w:val="20"/>
          </w:rPr>
          <w:t>61/17</w:t>
        </w:r>
      </w:hyperlink>
      <w:r w:rsidRPr="00667CFC">
        <w:rPr>
          <w:rFonts w:ascii="Arial" w:hAnsi="Arial" w:cs="Arial"/>
          <w:sz w:val="20"/>
          <w:szCs w:val="20"/>
        </w:rPr>
        <w:t xml:space="preserve"> in </w:t>
      </w:r>
      <w:hyperlink r:id="rId34" w:tgtFrame="_blank" w:tooltip="Zakon o nevladnih organizacijah" w:history="1">
        <w:r w:rsidRPr="00667CFC">
          <w:rPr>
            <w:rFonts w:ascii="Arial" w:hAnsi="Arial" w:cs="Arial"/>
            <w:sz w:val="20"/>
            <w:szCs w:val="20"/>
          </w:rPr>
          <w:t>21/18</w:t>
        </w:r>
      </w:hyperlink>
      <w:r w:rsidRPr="00667CF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67CFC">
        <w:rPr>
          <w:rFonts w:ascii="Arial" w:hAnsi="Arial" w:cs="Arial"/>
          <w:sz w:val="20"/>
          <w:szCs w:val="20"/>
        </w:rPr>
        <w:t>ZNOrg</w:t>
      </w:r>
      <w:proofErr w:type="spellEnd"/>
      <w:r w:rsidRPr="00667CFC">
        <w:rPr>
          <w:rFonts w:ascii="Arial" w:hAnsi="Arial" w:cs="Arial"/>
          <w:sz w:val="20"/>
          <w:szCs w:val="20"/>
        </w:rPr>
        <w:t xml:space="preserve">) sprejme Sklep o spremembah in dopolnitvah Sklepa o ustanovitvi javnega zavoda Slovensko narodno gledališče Opera in balet Ljubljana. </w:t>
      </w:r>
    </w:p>
    <w:p w14:paraId="24318550" w14:textId="77777777" w:rsidR="00176F19" w:rsidRPr="00667CFC" w:rsidRDefault="00176F19" w:rsidP="00176F1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D425BB" w14:textId="77777777" w:rsidR="00176F19" w:rsidRPr="00667CFC" w:rsidRDefault="00176F19" w:rsidP="00176F19">
      <w:pPr>
        <w:pStyle w:val="Odstavekseznama"/>
        <w:numPr>
          <w:ilvl w:val="0"/>
          <w:numId w:val="4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667CFC">
        <w:rPr>
          <w:rFonts w:ascii="Arial" w:hAnsi="Arial" w:cs="Arial"/>
          <w:sz w:val="20"/>
          <w:szCs w:val="20"/>
        </w:rPr>
        <w:t>VSEBINSKA OBRAZLOŽITEV PREDLAGANIH REŠITEV</w:t>
      </w:r>
    </w:p>
    <w:p w14:paraId="57B83E57" w14:textId="77777777" w:rsidR="00176F19" w:rsidRPr="00667CFC" w:rsidRDefault="00176F19" w:rsidP="00176F19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14:paraId="523C6D6A" w14:textId="77777777" w:rsidR="00176F19" w:rsidRDefault="00176F19" w:rsidP="00176F19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  <w:r w:rsidRPr="00667CFC">
        <w:rPr>
          <w:rFonts w:ascii="Arial" w:hAnsi="Arial" w:cs="Arial"/>
          <w:b/>
          <w:sz w:val="20"/>
          <w:szCs w:val="20"/>
        </w:rPr>
        <w:t>Obrazložitev k 1. členu</w:t>
      </w:r>
    </w:p>
    <w:p w14:paraId="733E653B" w14:textId="77777777" w:rsidR="00751091" w:rsidRPr="00E615A0" w:rsidRDefault="00751091" w:rsidP="00176F19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E615A0">
        <w:rPr>
          <w:rFonts w:ascii="Arial" w:hAnsi="Arial" w:cs="Arial"/>
          <w:sz w:val="20"/>
          <w:szCs w:val="20"/>
        </w:rPr>
        <w:t>Poslovni sedež se uskladi z dejanskim stanjem.</w:t>
      </w:r>
    </w:p>
    <w:p w14:paraId="3BBE6D96" w14:textId="77777777" w:rsidR="00176F19" w:rsidRDefault="00176F19" w:rsidP="00176F19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  <w:r w:rsidRPr="00667CFC">
        <w:rPr>
          <w:rFonts w:ascii="Arial" w:hAnsi="Arial" w:cs="Arial"/>
          <w:b/>
          <w:sz w:val="20"/>
          <w:szCs w:val="20"/>
        </w:rPr>
        <w:t>Obrazložitev k 2. členu</w:t>
      </w:r>
    </w:p>
    <w:p w14:paraId="53EDF95E" w14:textId="77777777" w:rsidR="00176F19" w:rsidRPr="00667CFC" w:rsidRDefault="00176F19" w:rsidP="00176F19">
      <w:pPr>
        <w:pStyle w:val="Naslovpredpisa"/>
        <w:spacing w:before="0" w:after="0" w:line="260" w:lineRule="exact"/>
        <w:jc w:val="both"/>
        <w:rPr>
          <w:rFonts w:eastAsia="Calibri"/>
          <w:b w:val="0"/>
          <w:sz w:val="20"/>
          <w:szCs w:val="20"/>
          <w:lang w:eastAsia="en-US"/>
        </w:rPr>
      </w:pPr>
      <w:r w:rsidRPr="00667CFC">
        <w:rPr>
          <w:rFonts w:eastAsia="Calibri"/>
          <w:b w:val="0"/>
          <w:sz w:val="20"/>
          <w:szCs w:val="20"/>
          <w:lang w:eastAsia="en-US"/>
        </w:rPr>
        <w:t xml:space="preserve">Določi se </w:t>
      </w:r>
      <w:r>
        <w:rPr>
          <w:rFonts w:eastAsia="Calibri"/>
          <w:b w:val="0"/>
          <w:sz w:val="20"/>
          <w:szCs w:val="20"/>
          <w:lang w:eastAsia="en-US"/>
        </w:rPr>
        <w:t>začetek veljavnosti</w:t>
      </w:r>
      <w:r w:rsidRPr="00667CFC">
        <w:rPr>
          <w:rFonts w:eastAsia="Calibri"/>
          <w:b w:val="0"/>
          <w:sz w:val="20"/>
          <w:szCs w:val="20"/>
          <w:lang w:eastAsia="en-US"/>
        </w:rPr>
        <w:t xml:space="preserve"> predlaganega sklepa.</w:t>
      </w:r>
    </w:p>
    <w:p w14:paraId="6B845CF8" w14:textId="77777777" w:rsidR="00176F19" w:rsidRPr="00667CFC" w:rsidRDefault="00176F19" w:rsidP="00176F19">
      <w:pPr>
        <w:pStyle w:val="Naslovpredpisa"/>
        <w:spacing w:before="0" w:after="0" w:line="260" w:lineRule="exact"/>
        <w:jc w:val="both"/>
        <w:rPr>
          <w:b w:val="0"/>
          <w:color w:val="FF0000"/>
          <w:sz w:val="20"/>
          <w:szCs w:val="20"/>
          <w:lang w:eastAsia="en-US"/>
        </w:rPr>
      </w:pPr>
    </w:p>
    <w:p w14:paraId="593A21CB" w14:textId="719B13D8" w:rsidR="00DF0AEE" w:rsidRPr="00667CFC" w:rsidRDefault="00DF0AEE" w:rsidP="00DF0AEE">
      <w:pPr>
        <w:jc w:val="both"/>
        <w:rPr>
          <w:rFonts w:ascii="Arial" w:hAnsi="Arial" w:cs="Arial"/>
          <w:b/>
          <w:sz w:val="20"/>
          <w:szCs w:val="20"/>
        </w:rPr>
      </w:pPr>
    </w:p>
    <w:p w14:paraId="262F56AB" w14:textId="77777777" w:rsidR="00DF0AEE" w:rsidRDefault="00DF0AEE" w:rsidP="00DF0AEE"/>
    <w:sectPr w:rsidR="00DF0AEE" w:rsidSect="00604001">
      <w:headerReference w:type="first" r:id="rId3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CBCC" w14:textId="77777777" w:rsidR="005401D0" w:rsidRDefault="005401D0">
      <w:pPr>
        <w:spacing w:after="0" w:line="240" w:lineRule="auto"/>
      </w:pPr>
      <w:r>
        <w:separator/>
      </w:r>
    </w:p>
  </w:endnote>
  <w:endnote w:type="continuationSeparator" w:id="0">
    <w:p w14:paraId="08D86731" w14:textId="77777777" w:rsidR="005401D0" w:rsidRDefault="0054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BFA0" w14:textId="77777777" w:rsidR="005401D0" w:rsidRDefault="005401D0">
      <w:pPr>
        <w:spacing w:after="0" w:line="240" w:lineRule="auto"/>
      </w:pPr>
      <w:r>
        <w:separator/>
      </w:r>
    </w:p>
  </w:footnote>
  <w:footnote w:type="continuationSeparator" w:id="0">
    <w:p w14:paraId="18AB1A80" w14:textId="77777777" w:rsidR="005401D0" w:rsidRDefault="0054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6ECE" w14:textId="77777777" w:rsidR="00703722" w:rsidRPr="008F3500" w:rsidRDefault="00703722" w:rsidP="0060400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B73C141" w14:textId="77777777" w:rsidR="00703722" w:rsidRPr="008F3500" w:rsidRDefault="00703722" w:rsidP="0060400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713E"/>
    <w:multiLevelType w:val="hybridMultilevel"/>
    <w:tmpl w:val="68ACF2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0B5"/>
    <w:multiLevelType w:val="hybridMultilevel"/>
    <w:tmpl w:val="B42447F4"/>
    <w:lvl w:ilvl="0" w:tplc="AFEEE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F5FB0"/>
    <w:multiLevelType w:val="hybridMultilevel"/>
    <w:tmpl w:val="09BA5EF2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3F9"/>
    <w:multiLevelType w:val="hybridMultilevel"/>
    <w:tmpl w:val="DE9A4E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A8F"/>
    <w:multiLevelType w:val="hybridMultilevel"/>
    <w:tmpl w:val="61128E3E"/>
    <w:lvl w:ilvl="0" w:tplc="732E2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8E09E2"/>
    <w:multiLevelType w:val="hybridMultilevel"/>
    <w:tmpl w:val="CC80C35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D03E4"/>
    <w:multiLevelType w:val="hybridMultilevel"/>
    <w:tmpl w:val="C966D44A"/>
    <w:lvl w:ilvl="0" w:tplc="76AC1A70">
      <w:start w:val="4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D5244"/>
    <w:multiLevelType w:val="hybridMultilevel"/>
    <w:tmpl w:val="6B24BFB8"/>
    <w:lvl w:ilvl="0" w:tplc="76AC1A70">
      <w:start w:val="49"/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952A6"/>
    <w:multiLevelType w:val="hybridMultilevel"/>
    <w:tmpl w:val="484E3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19"/>
    <w:rsid w:val="00000702"/>
    <w:rsid w:val="00005B52"/>
    <w:rsid w:val="0003619E"/>
    <w:rsid w:val="00057B3D"/>
    <w:rsid w:val="00057C55"/>
    <w:rsid w:val="000865F1"/>
    <w:rsid w:val="000A21C0"/>
    <w:rsid w:val="000D47FF"/>
    <w:rsid w:val="000D6997"/>
    <w:rsid w:val="000F4A66"/>
    <w:rsid w:val="0012306B"/>
    <w:rsid w:val="00127BBD"/>
    <w:rsid w:val="001374AA"/>
    <w:rsid w:val="00144EB1"/>
    <w:rsid w:val="001563B4"/>
    <w:rsid w:val="00173400"/>
    <w:rsid w:val="00176F19"/>
    <w:rsid w:val="001860AE"/>
    <w:rsid w:val="0019114C"/>
    <w:rsid w:val="00195117"/>
    <w:rsid w:val="001A2ABF"/>
    <w:rsid w:val="001C5E90"/>
    <w:rsid w:val="001E2A3B"/>
    <w:rsid w:val="0020035C"/>
    <w:rsid w:val="0024195F"/>
    <w:rsid w:val="00262E16"/>
    <w:rsid w:val="00266920"/>
    <w:rsid w:val="002A1206"/>
    <w:rsid w:val="002D481A"/>
    <w:rsid w:val="002D6433"/>
    <w:rsid w:val="002E3005"/>
    <w:rsid w:val="00333DCC"/>
    <w:rsid w:val="00334895"/>
    <w:rsid w:val="003718B5"/>
    <w:rsid w:val="003B10D0"/>
    <w:rsid w:val="003B32F6"/>
    <w:rsid w:val="003B49D6"/>
    <w:rsid w:val="003C33AE"/>
    <w:rsid w:val="003C4BE9"/>
    <w:rsid w:val="003D5F32"/>
    <w:rsid w:val="00402C7D"/>
    <w:rsid w:val="00406564"/>
    <w:rsid w:val="00424B09"/>
    <w:rsid w:val="00433A28"/>
    <w:rsid w:val="004C199D"/>
    <w:rsid w:val="00520722"/>
    <w:rsid w:val="005219A7"/>
    <w:rsid w:val="005401D0"/>
    <w:rsid w:val="00565FD7"/>
    <w:rsid w:val="00571C62"/>
    <w:rsid w:val="005821CC"/>
    <w:rsid w:val="005A5BA9"/>
    <w:rsid w:val="005B023D"/>
    <w:rsid w:val="005F54F8"/>
    <w:rsid w:val="00604001"/>
    <w:rsid w:val="00604EAE"/>
    <w:rsid w:val="00632A3C"/>
    <w:rsid w:val="00675285"/>
    <w:rsid w:val="006A40B2"/>
    <w:rsid w:val="00703722"/>
    <w:rsid w:val="007130AD"/>
    <w:rsid w:val="00735AC4"/>
    <w:rsid w:val="00751091"/>
    <w:rsid w:val="007B0373"/>
    <w:rsid w:val="007D0E6A"/>
    <w:rsid w:val="008527F7"/>
    <w:rsid w:val="0087268F"/>
    <w:rsid w:val="0087769D"/>
    <w:rsid w:val="008951B5"/>
    <w:rsid w:val="008B58BD"/>
    <w:rsid w:val="008D09CE"/>
    <w:rsid w:val="008D5FBE"/>
    <w:rsid w:val="008E604D"/>
    <w:rsid w:val="00903255"/>
    <w:rsid w:val="009043B8"/>
    <w:rsid w:val="009407F5"/>
    <w:rsid w:val="00972BF8"/>
    <w:rsid w:val="009B397B"/>
    <w:rsid w:val="009B6163"/>
    <w:rsid w:val="009C293C"/>
    <w:rsid w:val="009F1EA1"/>
    <w:rsid w:val="00A0162C"/>
    <w:rsid w:val="00A0500A"/>
    <w:rsid w:val="00A06CB9"/>
    <w:rsid w:val="00A33583"/>
    <w:rsid w:val="00A42389"/>
    <w:rsid w:val="00A66BBF"/>
    <w:rsid w:val="00A81FB3"/>
    <w:rsid w:val="00AA7FA7"/>
    <w:rsid w:val="00AB3FF9"/>
    <w:rsid w:val="00AB651D"/>
    <w:rsid w:val="00AD015D"/>
    <w:rsid w:val="00AE0C50"/>
    <w:rsid w:val="00AE3188"/>
    <w:rsid w:val="00B178CB"/>
    <w:rsid w:val="00B3098E"/>
    <w:rsid w:val="00B3552C"/>
    <w:rsid w:val="00B85369"/>
    <w:rsid w:val="00BD7244"/>
    <w:rsid w:val="00C050B4"/>
    <w:rsid w:val="00C3545D"/>
    <w:rsid w:val="00C37938"/>
    <w:rsid w:val="00C42A2E"/>
    <w:rsid w:val="00C435AE"/>
    <w:rsid w:val="00C77DA7"/>
    <w:rsid w:val="00C9257E"/>
    <w:rsid w:val="00CB0B43"/>
    <w:rsid w:val="00CF5B30"/>
    <w:rsid w:val="00D126D5"/>
    <w:rsid w:val="00D308D6"/>
    <w:rsid w:val="00D525D9"/>
    <w:rsid w:val="00D712B6"/>
    <w:rsid w:val="00D97336"/>
    <w:rsid w:val="00DA2A69"/>
    <w:rsid w:val="00DC617A"/>
    <w:rsid w:val="00DD05AB"/>
    <w:rsid w:val="00DF0AEE"/>
    <w:rsid w:val="00E0600A"/>
    <w:rsid w:val="00E20609"/>
    <w:rsid w:val="00E43B20"/>
    <w:rsid w:val="00E462DD"/>
    <w:rsid w:val="00E55961"/>
    <w:rsid w:val="00E615A0"/>
    <w:rsid w:val="00E61E6D"/>
    <w:rsid w:val="00E63F14"/>
    <w:rsid w:val="00E6513A"/>
    <w:rsid w:val="00E670FD"/>
    <w:rsid w:val="00E674FD"/>
    <w:rsid w:val="00E83AF1"/>
    <w:rsid w:val="00EA2C4A"/>
    <w:rsid w:val="00EC7CD7"/>
    <w:rsid w:val="00F01DBF"/>
    <w:rsid w:val="00F01EFB"/>
    <w:rsid w:val="00F47A04"/>
    <w:rsid w:val="00F573FD"/>
    <w:rsid w:val="00F73E14"/>
    <w:rsid w:val="00F874CE"/>
    <w:rsid w:val="00FA1E94"/>
    <w:rsid w:val="00FA6499"/>
    <w:rsid w:val="00FB1908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28B"/>
  <w15:docId w15:val="{1C7D7196-4F84-4F57-A381-9239BFA3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1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76F19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176F19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176F19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176F19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176F1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76F19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qFormat/>
    <w:rsid w:val="00176F1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mrppsi">
    <w:name w:val="mrppsi"/>
    <w:basedOn w:val="Navaden"/>
    <w:rsid w:val="00176F19"/>
    <w:pPr>
      <w:spacing w:after="150" w:line="240" w:lineRule="auto"/>
    </w:pPr>
    <w:rPr>
      <w:rFonts w:ascii="Times New Roman" w:eastAsia="Times New Roman" w:hAnsi="Times New Roman"/>
      <w:color w:val="333333"/>
      <w:sz w:val="21"/>
      <w:szCs w:val="21"/>
      <w:lang w:eastAsia="sl-SI"/>
    </w:rPr>
  </w:style>
  <w:style w:type="paragraph" w:customStyle="1" w:styleId="odstavek">
    <w:name w:val="odstavek"/>
    <w:basedOn w:val="Navaden"/>
    <w:rsid w:val="0017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rsid w:val="00176F19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176F19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76F19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Poglavje">
    <w:name w:val="Poglavje"/>
    <w:basedOn w:val="Navaden"/>
    <w:qFormat/>
    <w:rsid w:val="00176F1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76F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76F19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176F19"/>
    <w:pPr>
      <w:numPr>
        <w:numId w:val="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76F19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176F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17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176F1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B3D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674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74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74F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74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74FD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27B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1alineazaodstavkom">
    <w:name w:val="v1alineazaodstavkom"/>
    <w:basedOn w:val="Navaden"/>
    <w:rsid w:val="00A81FB3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paragraph" w:customStyle="1" w:styleId="len">
    <w:name w:val="Člen"/>
    <w:basedOn w:val="Navaden"/>
    <w:link w:val="lenZnak"/>
    <w:qFormat/>
    <w:rsid w:val="00406564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lenZnak">
    <w:name w:val="Člen Znak"/>
    <w:link w:val="len"/>
    <w:rsid w:val="00406564"/>
    <w:rPr>
      <w:rFonts w:ascii="Arial" w:eastAsia="Times New Roman" w:hAnsi="Arial" w:cs="Times New Roman"/>
      <w:b/>
    </w:rPr>
  </w:style>
  <w:style w:type="paragraph" w:customStyle="1" w:styleId="Odstavek0">
    <w:name w:val="Odstavek"/>
    <w:basedOn w:val="Navaden"/>
    <w:link w:val="OdstavekZnak"/>
    <w:qFormat/>
    <w:rsid w:val="0040656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0"/>
    <w:rsid w:val="00406564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406564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406564"/>
    <w:rPr>
      <w:rFonts w:ascii="Arial" w:eastAsia="Times New Roman" w:hAnsi="Arial" w:cs="Arial"/>
      <w:lang w:eastAsia="sl-SI"/>
    </w:rPr>
  </w:style>
  <w:style w:type="paragraph" w:customStyle="1" w:styleId="Prehodneinkoncnedolocbe">
    <w:name w:val="Prehodne in koncne dolocbe"/>
    <w:basedOn w:val="Navaden"/>
    <w:rsid w:val="00406564"/>
    <w:pPr>
      <w:overflowPunct w:val="0"/>
      <w:autoSpaceDE w:val="0"/>
      <w:autoSpaceDN w:val="0"/>
      <w:adjustRightInd w:val="0"/>
      <w:spacing w:before="400" w:after="600" w:line="240" w:lineRule="auto"/>
      <w:jc w:val="both"/>
      <w:textAlignment w:val="baseline"/>
    </w:pPr>
    <w:rPr>
      <w:rFonts w:ascii="Arial" w:eastAsia="Times New Roman" w:hAnsi="Arial"/>
      <w:b/>
      <w:szCs w:val="16"/>
      <w:lang w:eastAsia="sl-SI"/>
    </w:rPr>
  </w:style>
  <w:style w:type="character" w:customStyle="1" w:styleId="A8">
    <w:name w:val="A8"/>
    <w:uiPriority w:val="99"/>
    <w:rsid w:val="00406564"/>
    <w:rPr>
      <w:b/>
      <w:bCs/>
      <w:color w:val="221E1F"/>
      <w:sz w:val="16"/>
      <w:szCs w:val="16"/>
    </w:rPr>
  </w:style>
  <w:style w:type="paragraph" w:customStyle="1" w:styleId="Opozorilo">
    <w:name w:val="Opozorilo"/>
    <w:basedOn w:val="Navaden"/>
    <w:link w:val="OpozoriloZnak"/>
    <w:qFormat/>
    <w:rsid w:val="00406564"/>
    <w:pPr>
      <w:overflowPunct w:val="0"/>
      <w:autoSpaceDE w:val="0"/>
      <w:autoSpaceDN w:val="0"/>
      <w:adjustRightInd w:val="0"/>
      <w:spacing w:before="240" w:after="360" w:line="200" w:lineRule="exact"/>
      <w:jc w:val="both"/>
      <w:textAlignment w:val="baseline"/>
    </w:pPr>
    <w:rPr>
      <w:rFonts w:ascii="Arial" w:eastAsia="Times New Roman" w:hAnsi="Arial"/>
      <w:color w:val="808080"/>
      <w:sz w:val="17"/>
      <w:szCs w:val="17"/>
    </w:rPr>
  </w:style>
  <w:style w:type="character" w:customStyle="1" w:styleId="OpozoriloZnak">
    <w:name w:val="Opozorilo Znak"/>
    <w:link w:val="Opozorilo"/>
    <w:rsid w:val="00406564"/>
    <w:rPr>
      <w:rFonts w:ascii="Arial" w:eastAsia="Times New Roman" w:hAnsi="Arial" w:cs="Times New Roman"/>
      <w:color w:val="808080"/>
      <w:sz w:val="17"/>
      <w:szCs w:val="17"/>
    </w:rPr>
  </w:style>
  <w:style w:type="paragraph" w:customStyle="1" w:styleId="lennovele">
    <w:name w:val="Člen_novele"/>
    <w:basedOn w:val="len"/>
    <w:link w:val="lennoveleZnak"/>
    <w:qFormat/>
    <w:rsid w:val="00406564"/>
    <w:rPr>
      <w:b w:val="0"/>
    </w:rPr>
  </w:style>
  <w:style w:type="character" w:customStyle="1" w:styleId="lennoveleZnak">
    <w:name w:val="Člen_novele Znak"/>
    <w:basedOn w:val="lenZnak"/>
    <w:link w:val="lennovele"/>
    <w:rsid w:val="00406564"/>
    <w:rPr>
      <w:rFonts w:ascii="Arial" w:eastAsia="Times New Roman" w:hAnsi="Arial" w:cs="Times New Roman"/>
      <w:b w:val="0"/>
    </w:rPr>
  </w:style>
  <w:style w:type="paragraph" w:customStyle="1" w:styleId="rta">
    <w:name w:val="Črta"/>
    <w:basedOn w:val="Navaden"/>
    <w:link w:val="rtaZnak"/>
    <w:qFormat/>
    <w:rsid w:val="00406564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/>
    </w:rPr>
  </w:style>
  <w:style w:type="paragraph" w:customStyle="1" w:styleId="NPB">
    <w:name w:val="NPB"/>
    <w:basedOn w:val="Vrstapredpisa"/>
    <w:qFormat/>
    <w:rsid w:val="00406564"/>
    <w:pPr>
      <w:spacing w:before="480" w:line="240" w:lineRule="auto"/>
    </w:pPr>
    <w:rPr>
      <w:rFonts w:cs="Times New Roman"/>
      <w:spacing w:val="0"/>
    </w:rPr>
  </w:style>
  <w:style w:type="character" w:customStyle="1" w:styleId="rtaZnak">
    <w:name w:val="Črta Znak"/>
    <w:link w:val="rta"/>
    <w:rsid w:val="0040656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08-01-2344" TargetMode="External"/><Relationship Id="rId18" Type="http://schemas.openxmlformats.org/officeDocument/2006/relationships/hyperlink" Target="http://www.uradni-list.si/1/objava.jsp?sop=2017-01-2916" TargetMode="External"/><Relationship Id="rId26" Type="http://schemas.openxmlformats.org/officeDocument/2006/relationships/hyperlink" Target="http://www.uradni-list.si/1/objava.jsp?sop=2006-01-53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08-01-4184" TargetMode="External"/><Relationship Id="rId34" Type="http://schemas.openxmlformats.org/officeDocument/2006/relationships/hyperlink" Target="http://www.uradni-list.si/1/objava.jsp?sop=2018-01-08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07-01-4066" TargetMode="External"/><Relationship Id="rId17" Type="http://schemas.openxmlformats.org/officeDocument/2006/relationships/hyperlink" Target="http://www.uradni-list.si/1/objava.jsp?sop=2016-01-2930" TargetMode="External"/><Relationship Id="rId25" Type="http://schemas.openxmlformats.org/officeDocument/2006/relationships/hyperlink" Target="http://www.uradni-list.si/1/objava.jsp?sop=2000-01-1687" TargetMode="External"/><Relationship Id="rId33" Type="http://schemas.openxmlformats.org/officeDocument/2006/relationships/hyperlink" Target="http://www.uradni-list.si/1/objava.jsp?sop=2017-01-29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4130" TargetMode="External"/><Relationship Id="rId20" Type="http://schemas.openxmlformats.org/officeDocument/2006/relationships/hyperlink" Target="http://www.uradni-list.si/1/objava.jsp?sop=2003-01-2784" TargetMode="External"/><Relationship Id="rId29" Type="http://schemas.openxmlformats.org/officeDocument/2006/relationships/hyperlink" Target="http://www.uradni-list.si/1/objava.jsp?sop=2010-01-01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6-01-5348" TargetMode="External"/><Relationship Id="rId24" Type="http://schemas.openxmlformats.org/officeDocument/2006/relationships/hyperlink" Target="http://www.uradni-list.si/1/objava.jsp?sop=1996-01-0379" TargetMode="External"/><Relationship Id="rId32" Type="http://schemas.openxmlformats.org/officeDocument/2006/relationships/hyperlink" Target="http://www.uradni-list.si/1/objava.jsp?sop=2016-01-293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1-01-0822" TargetMode="External"/><Relationship Id="rId23" Type="http://schemas.openxmlformats.org/officeDocument/2006/relationships/hyperlink" Target="http://www.uradni-list.si/1/objava.jsp?sop=2010-01-1771" TargetMode="External"/><Relationship Id="rId28" Type="http://schemas.openxmlformats.org/officeDocument/2006/relationships/hyperlink" Target="http://www.uradni-list.si/1/objava.jsp?sop=2008-01-234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radni-list.si/1/objava.jsp?sop=2000-01-1687" TargetMode="External"/><Relationship Id="rId19" Type="http://schemas.openxmlformats.org/officeDocument/2006/relationships/hyperlink" Target="http://www.uradni-list.si/1/objava.jsp?sop=2018-01-0887" TargetMode="External"/><Relationship Id="rId31" Type="http://schemas.openxmlformats.org/officeDocument/2006/relationships/hyperlink" Target="http://www.uradni-list.si/1/objava.jsp?sop=2013-01-4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1996-01-0379" TargetMode="External"/><Relationship Id="rId14" Type="http://schemas.openxmlformats.org/officeDocument/2006/relationships/hyperlink" Target="http://www.uradni-list.si/1/objava.jsp?sop=2010-01-0129" TargetMode="External"/><Relationship Id="rId22" Type="http://schemas.openxmlformats.org/officeDocument/2006/relationships/hyperlink" Target="http://www.uradni-list.si/1/objava.jsp?sop=2009-01-0060" TargetMode="External"/><Relationship Id="rId27" Type="http://schemas.openxmlformats.org/officeDocument/2006/relationships/hyperlink" Target="http://www.uradni-list.si/1/objava.jsp?sop=2007-01-4066" TargetMode="External"/><Relationship Id="rId30" Type="http://schemas.openxmlformats.org/officeDocument/2006/relationships/hyperlink" Target="http://www.uradni-list.si/1/objava.jsp?sop=2011-01-082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2330</Words>
  <Characters>13286</Characters>
  <Application>Microsoft Office Word</Application>
  <DocSecurity>4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cp:keywords/>
  <dc:description/>
  <cp:lastModifiedBy>Metka Šošterič</cp:lastModifiedBy>
  <cp:revision>2</cp:revision>
  <cp:lastPrinted>2022-03-28T09:17:00Z</cp:lastPrinted>
  <dcterms:created xsi:type="dcterms:W3CDTF">2022-04-14T06:13:00Z</dcterms:created>
  <dcterms:modified xsi:type="dcterms:W3CDTF">2022-04-14T06:13:00Z</dcterms:modified>
</cp:coreProperties>
</file>