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6F1A92">
        <w:rPr>
          <w:rFonts w:cs="Arial"/>
          <w:color w:val="000000"/>
        </w:rPr>
        <w:t>18100-34/2020/83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F94C24">
        <w:rPr>
          <w:rFonts w:cs="Arial"/>
          <w:color w:val="000000"/>
        </w:rPr>
        <w:t>29. 9. </w:t>
      </w:r>
      <w:r w:rsidR="006F1A92">
        <w:rPr>
          <w:rFonts w:cs="Arial"/>
          <w:color w:val="000000"/>
        </w:rPr>
        <w:t>2021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F94C24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6A708E">
        <w:rPr>
          <w:rFonts w:cs="Arial"/>
          <w:iCs/>
          <w:szCs w:val="20"/>
          <w:lang w:eastAsia="sl-SI"/>
        </w:rPr>
        <w:t xml:space="preserve">Na podlagi šestega </w:t>
      </w:r>
      <w:r w:rsidRPr="002F2B36">
        <w:rPr>
          <w:rFonts w:cs="Arial"/>
          <w:iCs/>
          <w:szCs w:val="20"/>
          <w:lang w:eastAsia="sl-SI"/>
        </w:rPr>
        <w:t xml:space="preserve">odstavka 21. člena Zakona o Vladi Republike Slovenije (Uradni list RS, </w:t>
      </w:r>
      <w:r w:rsidRPr="002F2B36">
        <w:rPr>
          <w:rFonts w:cs="Arial"/>
          <w:iCs/>
          <w:szCs w:val="20"/>
          <w:lang w:eastAsia="sl-SI"/>
        </w:rPr>
        <w:br/>
        <w:t xml:space="preserve">št. 24/05 – uradno prečiščeno besedilo, 109/08, 38/10 – ZUKN, 8/12, </w:t>
      </w:r>
      <w:hyperlink r:id="rId7" w:tgtFrame="_blank" w:tooltip="Zakon o spremembah in dopolnitvah Zakona o Vladi Republike Slovenije" w:history="1">
        <w:r w:rsidRPr="002F2B36">
          <w:rPr>
            <w:rStyle w:val="Hiperpovezava"/>
            <w:rFonts w:cs="Arial"/>
            <w:iCs/>
            <w:color w:val="auto"/>
            <w:szCs w:val="20"/>
            <w:u w:val="none"/>
            <w:lang w:eastAsia="sl-SI"/>
          </w:rPr>
          <w:t>21/13</w:t>
        </w:r>
      </w:hyperlink>
      <w:r w:rsidRPr="002F2B36">
        <w:rPr>
          <w:rFonts w:cs="Arial"/>
          <w:iCs/>
          <w:szCs w:val="20"/>
          <w:lang w:eastAsia="sl-SI"/>
        </w:rPr>
        <w:t xml:space="preserve">, </w:t>
      </w:r>
      <w:hyperlink r:id="rId8" w:tgtFrame="_blank" w:tooltip="Zakon o spremembah in dopolnitvah Zakona o državni upravi" w:history="1">
        <w:r w:rsidRPr="002F2B36">
          <w:rPr>
            <w:rStyle w:val="Hiperpovezava"/>
            <w:rFonts w:cs="Arial"/>
            <w:iCs/>
            <w:color w:val="auto"/>
            <w:szCs w:val="20"/>
            <w:u w:val="none"/>
            <w:lang w:eastAsia="sl-SI"/>
          </w:rPr>
          <w:t>47/13</w:t>
        </w:r>
      </w:hyperlink>
      <w:r w:rsidRPr="002F2B36">
        <w:rPr>
          <w:rFonts w:cs="Arial"/>
          <w:iCs/>
          <w:szCs w:val="20"/>
          <w:lang w:eastAsia="sl-SI"/>
        </w:rPr>
        <w:t xml:space="preserve"> – ZDU-1G, </w:t>
      </w:r>
      <w:hyperlink r:id="rId9" w:tgtFrame="_blank" w:tooltip="Zakon o spremembah in dopolnitvah Zakona o Vladi Republike Slovenije" w:history="1">
        <w:r w:rsidRPr="002F2B36">
          <w:rPr>
            <w:rStyle w:val="Hiperpovezava"/>
            <w:rFonts w:cs="Arial"/>
            <w:iCs/>
            <w:color w:val="auto"/>
            <w:szCs w:val="20"/>
            <w:u w:val="none"/>
            <w:lang w:eastAsia="sl-SI"/>
          </w:rPr>
          <w:t>65/14</w:t>
        </w:r>
      </w:hyperlink>
      <w:r w:rsidRPr="002F2B36">
        <w:rPr>
          <w:rFonts w:cs="Arial"/>
          <w:szCs w:val="20"/>
        </w:rPr>
        <w:t xml:space="preserve"> in 55/17</w:t>
      </w:r>
      <w:r w:rsidRPr="002F2B36">
        <w:rPr>
          <w:rFonts w:cs="Arial"/>
          <w:iCs/>
          <w:szCs w:val="20"/>
          <w:lang w:eastAsia="sl-SI"/>
        </w:rPr>
        <w:t>)</w:t>
      </w:r>
      <w:r>
        <w:rPr>
          <w:rFonts w:cs="Arial"/>
          <w:color w:val="000000"/>
          <w:szCs w:val="20"/>
        </w:rPr>
        <w:t xml:space="preserve"> je 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6F1A92">
        <w:rPr>
          <w:rFonts w:cs="Arial"/>
          <w:color w:val="000000"/>
          <w:szCs w:val="20"/>
        </w:rPr>
        <w:t>95.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29. 9. </w:t>
      </w:r>
      <w:r w:rsidR="006F1A92">
        <w:rPr>
          <w:rFonts w:cs="Arial"/>
          <w:color w:val="000000"/>
          <w:szCs w:val="20"/>
        </w:rPr>
        <w:t>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6F1A92">
        <w:rPr>
          <w:rFonts w:cs="Arial"/>
          <w:color w:val="000000"/>
          <w:szCs w:val="20"/>
        </w:rPr>
        <w:t>2.3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94C24" w:rsidRPr="002F2B36" w:rsidRDefault="00F94C24" w:rsidP="00F94C24">
      <w:pPr>
        <w:ind w:left="34"/>
        <w:jc w:val="both"/>
        <w:rPr>
          <w:rFonts w:cs="Arial"/>
          <w:iCs/>
          <w:szCs w:val="20"/>
        </w:rPr>
      </w:pPr>
      <w:r w:rsidRPr="002F2B36">
        <w:rPr>
          <w:rFonts w:cs="Arial"/>
          <w:szCs w:val="20"/>
        </w:rPr>
        <w:t>Vlada Republike Slovenije je obravnavala Poročilo o ukrepih Policije za preprečevanje širjenja novega korona virusa (SARS-CoV-2).</w:t>
      </w:r>
    </w:p>
    <w:p w:rsidR="00F94C24" w:rsidRPr="002F2B36" w:rsidRDefault="00F94C24" w:rsidP="00F94C2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F94C24" w:rsidRPr="002F2B36" w:rsidRDefault="00F94C24" w:rsidP="00F94C24"/>
    <w:p w:rsidR="006F1A92" w:rsidRDefault="006F1A92" w:rsidP="006F1A92"/>
    <w:p w:rsidR="003636EA" w:rsidRDefault="003636EA" w:rsidP="00F94C24">
      <w:pPr>
        <w:tabs>
          <w:tab w:val="left" w:pos="7920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bookmarkStart w:id="0" w:name="_GoBack"/>
      <w:bookmarkEnd w:id="0"/>
    </w:p>
    <w:p w:rsidR="003636EA" w:rsidRDefault="006F1A92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 xml:space="preserve">Mag. Janja </w:t>
      </w:r>
      <w:proofErr w:type="spellStart"/>
      <w:r>
        <w:rPr>
          <w:rFonts w:cs="Arial"/>
          <w:color w:val="000000"/>
          <w:szCs w:val="20"/>
        </w:rPr>
        <w:t>Garvas</w:t>
      </w:r>
      <w:proofErr w:type="spellEnd"/>
      <w:r>
        <w:rPr>
          <w:rFonts w:cs="Arial"/>
          <w:color w:val="000000"/>
          <w:szCs w:val="20"/>
        </w:rPr>
        <w:t xml:space="preserve"> Hočevar</w:t>
      </w:r>
    </w:p>
    <w:p w:rsidR="003636EA" w:rsidRPr="003314F7" w:rsidRDefault="006F1A92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94C24" w:rsidRDefault="00F94C24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F94C24" w:rsidRDefault="00F94C24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F94C24" w:rsidRDefault="00F94C24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</w:t>
      </w:r>
      <w:r w:rsidR="006F1A92">
        <w:rPr>
          <w:rFonts w:cs="Arial"/>
          <w:color w:val="000000"/>
          <w:szCs w:val="20"/>
        </w:rPr>
        <w:t>inistrstva</w:t>
      </w:r>
    </w:p>
    <w:p w:rsidR="006F1A92" w:rsidRDefault="006F1A92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3636EA" w:rsidRPr="002760DC" w:rsidRDefault="00F94C24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Policija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7C3" w:rsidRDefault="009767C3" w:rsidP="00767987">
      <w:pPr>
        <w:spacing w:line="240" w:lineRule="auto"/>
      </w:pPr>
      <w:r>
        <w:separator/>
      </w:r>
    </w:p>
  </w:endnote>
  <w:endnote w:type="continuationSeparator" w:id="0">
    <w:p w:rsidR="009767C3" w:rsidRDefault="009767C3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57" w:rsidRDefault="004E575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7C3" w:rsidRDefault="009767C3" w:rsidP="00767987">
      <w:pPr>
        <w:spacing w:line="240" w:lineRule="auto"/>
      </w:pPr>
      <w:r>
        <w:separator/>
      </w:r>
    </w:p>
  </w:footnote>
  <w:footnote w:type="continuationSeparator" w:id="0">
    <w:p w:rsidR="009767C3" w:rsidRDefault="009767C3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57" w:rsidRDefault="004E575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57" w:rsidRDefault="004E575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3636EA"/>
    <w:rsid w:val="00366636"/>
    <w:rsid w:val="00367DE6"/>
    <w:rsid w:val="003B3E19"/>
    <w:rsid w:val="004076C6"/>
    <w:rsid w:val="004914E2"/>
    <w:rsid w:val="004B7F76"/>
    <w:rsid w:val="004E1BCE"/>
    <w:rsid w:val="004E5757"/>
    <w:rsid w:val="00552E5C"/>
    <w:rsid w:val="005729C6"/>
    <w:rsid w:val="00592079"/>
    <w:rsid w:val="005C3E50"/>
    <w:rsid w:val="00682FFE"/>
    <w:rsid w:val="00692EB6"/>
    <w:rsid w:val="006C69EC"/>
    <w:rsid w:val="006D17B5"/>
    <w:rsid w:val="006F1A92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767C3"/>
    <w:rsid w:val="00980294"/>
    <w:rsid w:val="009C5392"/>
    <w:rsid w:val="009E0C40"/>
    <w:rsid w:val="00A50E4B"/>
    <w:rsid w:val="00A715DC"/>
    <w:rsid w:val="00A9231D"/>
    <w:rsid w:val="00B01357"/>
    <w:rsid w:val="00B40287"/>
    <w:rsid w:val="00C0216A"/>
    <w:rsid w:val="00CA1460"/>
    <w:rsid w:val="00CC6C23"/>
    <w:rsid w:val="00CD6077"/>
    <w:rsid w:val="00CE234E"/>
    <w:rsid w:val="00D02973"/>
    <w:rsid w:val="00DA09BE"/>
    <w:rsid w:val="00DE3553"/>
    <w:rsid w:val="00E30579"/>
    <w:rsid w:val="00E37094"/>
    <w:rsid w:val="00F46C2D"/>
    <w:rsid w:val="00F94C24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uiPriority w:val="99"/>
    <w:unhideWhenUsed/>
    <w:rsid w:val="00F94C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3178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urid=201378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urid=2014273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Rajh</dc:creator>
  <cp:keywords/>
  <dc:description/>
  <cp:lastModifiedBy>Andreja Rajh</cp:lastModifiedBy>
  <cp:revision>2</cp:revision>
  <dcterms:created xsi:type="dcterms:W3CDTF">2021-09-29T07:01:00Z</dcterms:created>
  <dcterms:modified xsi:type="dcterms:W3CDTF">2021-09-29T07:04:00Z</dcterms:modified>
</cp:coreProperties>
</file>