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FD6F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ind w:left="7200"/>
        <w:jc w:val="center"/>
        <w:rPr>
          <w:rFonts w:cs="Arial"/>
          <w:szCs w:val="20"/>
          <w:lang w:val="sl-SI"/>
        </w:rPr>
      </w:pPr>
      <w:r w:rsidRPr="00AF2DF5">
        <w:rPr>
          <w:lang w:val="sl-SI"/>
        </w:rPr>
        <w:t xml:space="preserve">   </w:t>
      </w:r>
      <w:r w:rsidRPr="00AF2DF5">
        <w:rPr>
          <w:rFonts w:cs="Arial"/>
          <w:szCs w:val="20"/>
          <w:lang w:val="sl-SI"/>
        </w:rPr>
        <w:t>PREDLOG</w:t>
      </w:r>
    </w:p>
    <w:p w14:paraId="74A24B9C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jc w:val="right"/>
        <w:rPr>
          <w:rFonts w:cs="Arial"/>
          <w:szCs w:val="20"/>
          <w:lang w:val="sl-SI"/>
        </w:rPr>
      </w:pPr>
    </w:p>
    <w:p w14:paraId="113B9A08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ind w:left="6480"/>
        <w:rPr>
          <w:rFonts w:cs="Arial"/>
          <w:color w:val="000000"/>
          <w:szCs w:val="20"/>
          <w:lang w:val="sl-SI"/>
        </w:rPr>
      </w:pPr>
      <w:r w:rsidRPr="00AF2DF5">
        <w:rPr>
          <w:rFonts w:cs="Arial"/>
          <w:color w:val="000000"/>
          <w:szCs w:val="20"/>
          <w:lang w:val="sl-SI" w:eastAsia="sl-SI"/>
        </w:rPr>
        <w:t xml:space="preserve"> EVA 2021-1811-0044</w:t>
      </w:r>
    </w:p>
    <w:p w14:paraId="3690F036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caps/>
          <w:color w:val="000000"/>
          <w:sz w:val="24"/>
          <w:lang w:val="sl-SI"/>
        </w:rPr>
      </w:pPr>
    </w:p>
    <w:p w14:paraId="715C1025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aps/>
          <w:color w:val="000000"/>
          <w:szCs w:val="20"/>
          <w:lang w:val="sl-SI"/>
        </w:rPr>
      </w:pPr>
    </w:p>
    <w:p w14:paraId="73E4550C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color w:val="000000"/>
          <w:szCs w:val="20"/>
          <w:lang w:val="sl-SI"/>
        </w:rPr>
      </w:pPr>
      <w:r w:rsidRPr="00AF2DF5">
        <w:rPr>
          <w:rFonts w:cs="Arial"/>
          <w:b/>
          <w:color w:val="000000"/>
          <w:szCs w:val="20"/>
          <w:lang w:val="sl-SI"/>
        </w:rPr>
        <w:t xml:space="preserve">ZAKON O DOPOLNITVI ZAKONA O RATIFIKACIJI </w:t>
      </w:r>
    </w:p>
    <w:p w14:paraId="199FA612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jc w:val="center"/>
        <w:rPr>
          <w:b/>
          <w:lang w:val="sl-SI"/>
        </w:rPr>
      </w:pPr>
      <w:r w:rsidRPr="00AF2DF5">
        <w:rPr>
          <w:b/>
          <w:lang w:val="sl-SI"/>
        </w:rPr>
        <w:t>KONVENCIJE O MEDSEBOJNI PRAVNI POMOČI V KAZENSKIH ZADEVAH MED DRŽAVAMI ČLANICAMI EVROPSKE UNIJE, KI JO JE SVET PRIPRAVIL NA PODLAGI 34. ČLENA POGODBE O EVROPSKI UNIJI</w:t>
      </w:r>
    </w:p>
    <w:p w14:paraId="1CB2CBFF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jc w:val="center"/>
        <w:rPr>
          <w:lang w:val="sl-SI"/>
        </w:rPr>
      </w:pPr>
    </w:p>
    <w:p w14:paraId="1248A5BE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jc w:val="center"/>
        <w:rPr>
          <w:lang w:val="sl-SI"/>
        </w:rPr>
      </w:pPr>
    </w:p>
    <w:p w14:paraId="080B3508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jc w:val="center"/>
        <w:rPr>
          <w:rFonts w:cs="Arial"/>
          <w:color w:val="000000"/>
          <w:szCs w:val="20"/>
          <w:lang w:val="sl-SI"/>
        </w:rPr>
      </w:pPr>
    </w:p>
    <w:p w14:paraId="30FE2091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jc w:val="center"/>
        <w:rPr>
          <w:rFonts w:cs="Arial"/>
          <w:color w:val="000000"/>
          <w:szCs w:val="20"/>
          <w:lang w:val="sl-SI"/>
        </w:rPr>
      </w:pPr>
      <w:r w:rsidRPr="00AF2DF5">
        <w:rPr>
          <w:rFonts w:cs="Arial"/>
          <w:color w:val="000000"/>
          <w:szCs w:val="20"/>
          <w:lang w:val="sl-SI"/>
        </w:rPr>
        <w:t>1. člen</w:t>
      </w:r>
    </w:p>
    <w:p w14:paraId="2034180B" w14:textId="77777777" w:rsidR="00C307B6" w:rsidRPr="00AF2DF5" w:rsidRDefault="00C307B6" w:rsidP="00C307B6">
      <w:pPr>
        <w:jc w:val="both"/>
        <w:rPr>
          <w:i/>
          <w:iCs/>
          <w:lang w:val="sl-SI"/>
        </w:rPr>
      </w:pPr>
    </w:p>
    <w:p w14:paraId="098B2EC6" w14:textId="77777777" w:rsidR="00C307B6" w:rsidRPr="00AF2DF5" w:rsidRDefault="00C307B6" w:rsidP="00C307B6">
      <w:pPr>
        <w:spacing w:line="260" w:lineRule="atLeast"/>
        <w:jc w:val="both"/>
        <w:rPr>
          <w:lang w:val="sl-SI"/>
        </w:rPr>
      </w:pPr>
      <w:r w:rsidRPr="00AF2DF5">
        <w:rPr>
          <w:lang w:val="sl-SI"/>
        </w:rPr>
        <w:t xml:space="preserve">V Zakonu o ratifikaciji Konvencije o medsebojni pravni pomoči v kazenskih zadevah med državami članicami Evropske unije, ki jo je Svet pripravil na podlagi 34. člena Pogodbe o Evropski uniji (Uradni list RS – Mednarodne pogodbe, št. 7/05) se v 3. členu </w:t>
      </w:r>
      <w:r w:rsidR="0092576C" w:rsidRPr="00AF2DF5">
        <w:rPr>
          <w:lang w:val="sl-SI"/>
        </w:rPr>
        <w:t xml:space="preserve">za besedilom člena, ki postane prvi odstavek, </w:t>
      </w:r>
      <w:r w:rsidRPr="00AF2DF5">
        <w:rPr>
          <w:lang w:val="sl-SI"/>
        </w:rPr>
        <w:t xml:space="preserve">dodajo novi drugi, tretji in četrti odstavek, ki se glasijo: </w:t>
      </w:r>
    </w:p>
    <w:p w14:paraId="3B8E0E10" w14:textId="77777777" w:rsidR="00C307B6" w:rsidRPr="00AF2DF5" w:rsidRDefault="00C307B6" w:rsidP="00C307B6">
      <w:pPr>
        <w:spacing w:line="260" w:lineRule="atLeast"/>
        <w:jc w:val="both"/>
        <w:rPr>
          <w:lang w:val="sl-SI"/>
        </w:rPr>
      </w:pPr>
      <w:r w:rsidRPr="00AF2DF5">
        <w:rPr>
          <w:lang w:val="sl-SI"/>
        </w:rPr>
        <w:t xml:space="preserve"> </w:t>
      </w:r>
    </w:p>
    <w:p w14:paraId="53BE5520" w14:textId="28C3D35C" w:rsidR="00C307B6" w:rsidRPr="00AF2DF5" w:rsidRDefault="0092576C" w:rsidP="00C307B6">
      <w:pPr>
        <w:spacing w:line="260" w:lineRule="atLeast"/>
        <w:jc w:val="both"/>
        <w:rPr>
          <w:lang w:val="sl-SI"/>
        </w:rPr>
      </w:pPr>
      <w:r w:rsidRPr="00AF2DF5">
        <w:rPr>
          <w:lang w:val="sl-SI"/>
        </w:rPr>
        <w:t>»(</w:t>
      </w:r>
      <w:r w:rsidR="005746FA" w:rsidRPr="00AF2DF5">
        <w:rPr>
          <w:lang w:val="sl-SI"/>
        </w:rPr>
        <w:t>2</w:t>
      </w:r>
      <w:r w:rsidRPr="00AF2DF5">
        <w:rPr>
          <w:lang w:val="sl-SI"/>
        </w:rPr>
        <w:t xml:space="preserve">) </w:t>
      </w:r>
      <w:r w:rsidR="00C307B6" w:rsidRPr="00AF2DF5">
        <w:rPr>
          <w:lang w:val="sl-SI"/>
        </w:rPr>
        <w:t>V skladu s prvim odstavkom 24. člena konvencije se izjava, ki jo je Svetu Evrope dala Republika Slovenija v zvezi z Evropsko konvencijo o medsebojni pravni pomoči v kazenskih zadevah iz leta 1959 in njenimi protokoli, uporablja tudi za to konvencijo.</w:t>
      </w:r>
    </w:p>
    <w:p w14:paraId="47D49A3F" w14:textId="77777777" w:rsidR="00C307B6" w:rsidRPr="00AF2DF5" w:rsidRDefault="00C307B6" w:rsidP="00C307B6">
      <w:pPr>
        <w:spacing w:line="260" w:lineRule="atLeast"/>
        <w:jc w:val="both"/>
        <w:rPr>
          <w:lang w:val="sl-SI"/>
        </w:rPr>
      </w:pPr>
    </w:p>
    <w:p w14:paraId="422E32C3" w14:textId="666FE130" w:rsidR="00C307B6" w:rsidRPr="00AF2DF5" w:rsidRDefault="0092576C" w:rsidP="00C307B6">
      <w:pPr>
        <w:spacing w:line="260" w:lineRule="atLeast"/>
        <w:jc w:val="both"/>
        <w:rPr>
          <w:lang w:val="sl-SI"/>
        </w:rPr>
      </w:pPr>
      <w:r w:rsidRPr="00AF2DF5">
        <w:rPr>
          <w:lang w:val="sl-SI"/>
        </w:rPr>
        <w:t>(</w:t>
      </w:r>
      <w:r w:rsidR="005746FA" w:rsidRPr="00AF2DF5">
        <w:rPr>
          <w:lang w:val="sl-SI"/>
        </w:rPr>
        <w:t>3</w:t>
      </w:r>
      <w:r w:rsidRPr="00AF2DF5">
        <w:rPr>
          <w:lang w:val="sl-SI"/>
        </w:rPr>
        <w:t xml:space="preserve">) </w:t>
      </w:r>
      <w:r w:rsidR="00C307B6" w:rsidRPr="00AF2DF5">
        <w:rPr>
          <w:lang w:val="sl-SI"/>
        </w:rPr>
        <w:t xml:space="preserve">V skladu s prvim odstavkom 24. člena konvencije Republika Slovenija izjavlja, da je Evropsko javno tožilstvo (v nadaljnjem besedilu: EJT) v okviru svojih pristojnosti, kot je določeno v 22., 23. in 25. členu </w:t>
      </w:r>
      <w:r w:rsidRPr="00AF2DF5">
        <w:rPr>
          <w:lang w:val="sl-SI"/>
        </w:rPr>
        <w:t xml:space="preserve">Uredbe Sveta (EU) 2017/1939 z dne 12. oktobra 2017 o izvajanju okrepljenega sodelovanja v zvezi z ustanovitvijo Evropskega javnega tožilstva (EJT) (UL L št. </w:t>
      </w:r>
      <w:r w:rsidRPr="00AF2DF5">
        <w:rPr>
          <w:rFonts w:cs="Arial"/>
          <w:szCs w:val="20"/>
          <w:lang w:val="sl-SI"/>
        </w:rPr>
        <w:t>283</w:t>
      </w:r>
      <w:r w:rsidRPr="00AF2DF5">
        <w:rPr>
          <w:lang w:val="sl-SI"/>
        </w:rPr>
        <w:t xml:space="preserve"> z dne </w:t>
      </w:r>
      <w:r w:rsidR="001068EF" w:rsidRPr="00AF2DF5">
        <w:rPr>
          <w:lang w:val="sl-SI"/>
        </w:rPr>
        <w:t>31.</w:t>
      </w:r>
      <w:r w:rsidRPr="00AF2DF5">
        <w:rPr>
          <w:lang w:val="sl-SI"/>
        </w:rPr>
        <w:t xml:space="preserve"> 10. 2017, str. 1)</w:t>
      </w:r>
      <w:r w:rsidR="00C307B6" w:rsidRPr="00AF2DF5">
        <w:rPr>
          <w:lang w:val="sl-SI"/>
        </w:rPr>
        <w:t>, pristojno za izdajanje zaprosil v skladu z 18. členom konvencije ter za delovanje kot pristojni organ v skladu z drugim odstavkom 19. člena in prvim do petim odstavkom 20. člena konvencije.</w:t>
      </w:r>
    </w:p>
    <w:p w14:paraId="015E2E72" w14:textId="77777777" w:rsidR="00C307B6" w:rsidRPr="00AF2DF5" w:rsidRDefault="00C307B6" w:rsidP="00C307B6">
      <w:pPr>
        <w:spacing w:line="260" w:lineRule="atLeast"/>
        <w:jc w:val="both"/>
        <w:rPr>
          <w:lang w:val="sl-SI"/>
        </w:rPr>
      </w:pPr>
    </w:p>
    <w:p w14:paraId="15288975" w14:textId="522C8F7F" w:rsidR="00C307B6" w:rsidRPr="00AF2DF5" w:rsidRDefault="0092576C" w:rsidP="00C307B6">
      <w:pPr>
        <w:spacing w:line="260" w:lineRule="atLeast"/>
        <w:jc w:val="both"/>
        <w:rPr>
          <w:lang w:val="sl-SI"/>
        </w:rPr>
      </w:pPr>
      <w:r w:rsidRPr="00AF2DF5">
        <w:rPr>
          <w:lang w:val="sl-SI"/>
        </w:rPr>
        <w:t>(</w:t>
      </w:r>
      <w:r w:rsidR="005746FA" w:rsidRPr="00AF2DF5">
        <w:rPr>
          <w:lang w:val="sl-SI"/>
        </w:rPr>
        <w:t>4</w:t>
      </w:r>
      <w:r w:rsidRPr="00AF2DF5">
        <w:rPr>
          <w:lang w:val="sl-SI"/>
        </w:rPr>
        <w:t xml:space="preserve">) </w:t>
      </w:r>
      <w:r w:rsidR="00C307B6" w:rsidRPr="00AF2DF5">
        <w:rPr>
          <w:lang w:val="sl-SI"/>
        </w:rPr>
        <w:t xml:space="preserve">Kadar so zaprosila naslovljena na EJT kot zaprošeni organ, bi ga bilo treba poslati glavnemu uradu EJT. V nujnih primerih se lahko </w:t>
      </w:r>
      <w:r w:rsidRPr="00AF2DF5">
        <w:rPr>
          <w:lang w:val="sl-SI"/>
        </w:rPr>
        <w:t xml:space="preserve">pošlje </w:t>
      </w:r>
      <w:r w:rsidR="00C307B6" w:rsidRPr="00AF2DF5">
        <w:rPr>
          <w:lang w:val="sl-SI"/>
        </w:rPr>
        <w:t>neposredno evropskemu delegiranemu tožilcu v Republiki Sloveniji. V tem primeru bi bilo treba kopijo poslati glavnemu uradu EJT.</w:t>
      </w:r>
      <w:r w:rsidRPr="00AF2DF5">
        <w:rPr>
          <w:lang w:val="sl-SI"/>
        </w:rPr>
        <w:t>«.</w:t>
      </w:r>
    </w:p>
    <w:p w14:paraId="4F2E1044" w14:textId="77777777" w:rsidR="00C307B6" w:rsidRPr="00AF2DF5" w:rsidRDefault="00C307B6" w:rsidP="00C307B6">
      <w:pPr>
        <w:spacing w:line="260" w:lineRule="atLeast"/>
        <w:jc w:val="both"/>
        <w:rPr>
          <w:i/>
          <w:iCs/>
          <w:lang w:val="sl-SI"/>
        </w:rPr>
      </w:pPr>
    </w:p>
    <w:p w14:paraId="3532DFFA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sl-SI"/>
        </w:rPr>
      </w:pPr>
    </w:p>
    <w:p w14:paraId="7BC73EC0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sl-SI"/>
        </w:rPr>
      </w:pPr>
    </w:p>
    <w:p w14:paraId="25BF5026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jc w:val="center"/>
        <w:rPr>
          <w:rFonts w:cs="Arial"/>
          <w:color w:val="000000"/>
          <w:szCs w:val="20"/>
          <w:lang w:val="sl-SI"/>
        </w:rPr>
      </w:pPr>
      <w:r w:rsidRPr="00AF2DF5">
        <w:rPr>
          <w:rFonts w:cs="Arial"/>
          <w:color w:val="000000"/>
          <w:szCs w:val="20"/>
          <w:lang w:val="sl-SI"/>
        </w:rPr>
        <w:t>2. člen</w:t>
      </w:r>
    </w:p>
    <w:p w14:paraId="37729A25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sl-SI"/>
        </w:rPr>
      </w:pPr>
    </w:p>
    <w:p w14:paraId="42905D33" w14:textId="77777777" w:rsidR="00C307B6" w:rsidRPr="00AF2DF5" w:rsidRDefault="00C307B6" w:rsidP="00C307B6">
      <w:pPr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szCs w:val="20"/>
          <w:lang w:val="sl-SI"/>
        </w:rPr>
      </w:pPr>
      <w:r w:rsidRPr="00AF2DF5">
        <w:rPr>
          <w:rFonts w:cs="Arial"/>
          <w:color w:val="000000"/>
          <w:szCs w:val="20"/>
          <w:lang w:val="sl-SI"/>
        </w:rPr>
        <w:t>Ta zakon začne veljati naslednji dan po objavi v Uradnem listu Republike Slovenije – Mednarodne pogodbe.</w:t>
      </w:r>
    </w:p>
    <w:p w14:paraId="37544C9D" w14:textId="77777777" w:rsidR="00C307B6" w:rsidRPr="00AF2DF5" w:rsidRDefault="00C307B6" w:rsidP="00C307B6">
      <w:pPr>
        <w:tabs>
          <w:tab w:val="left" w:pos="5812"/>
        </w:tabs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t xml:space="preserve"> </w:t>
      </w:r>
    </w:p>
    <w:p w14:paraId="380BE9C5" w14:textId="77777777" w:rsidR="00C307B6" w:rsidRPr="00AF2DF5" w:rsidRDefault="00C307B6" w:rsidP="00C307B6">
      <w:pPr>
        <w:tabs>
          <w:tab w:val="left" w:pos="5812"/>
        </w:tabs>
        <w:jc w:val="center"/>
        <w:rPr>
          <w:lang w:val="sl-SI"/>
        </w:rPr>
      </w:pPr>
      <w:r w:rsidRPr="00AF2DF5">
        <w:rPr>
          <w:lang w:val="sl-SI"/>
        </w:rPr>
        <w:t xml:space="preserve"> </w:t>
      </w:r>
    </w:p>
    <w:p w14:paraId="3C13F007" w14:textId="77777777" w:rsidR="00C307B6" w:rsidRPr="00AF2DF5" w:rsidRDefault="00C307B6" w:rsidP="00C307B6">
      <w:pPr>
        <w:jc w:val="both"/>
        <w:rPr>
          <w:lang w:val="sl-SI"/>
        </w:rPr>
      </w:pPr>
    </w:p>
    <w:p w14:paraId="63EBFEA1" w14:textId="77777777" w:rsidR="00C307B6" w:rsidRPr="00AF2DF5" w:rsidRDefault="00C307B6" w:rsidP="00C307B6">
      <w:pPr>
        <w:rPr>
          <w:lang w:val="sl-SI"/>
        </w:rPr>
      </w:pPr>
    </w:p>
    <w:p w14:paraId="6F944844" w14:textId="77777777" w:rsidR="00C307B6" w:rsidRPr="00AF2DF5" w:rsidRDefault="00C307B6" w:rsidP="00C307B6">
      <w:pPr>
        <w:pStyle w:val="NoSpacing"/>
      </w:pPr>
    </w:p>
    <w:p w14:paraId="26A55A7B" w14:textId="77777777" w:rsidR="00C307B6" w:rsidRPr="00AF2DF5" w:rsidRDefault="00C307B6" w:rsidP="00C307B6">
      <w:pPr>
        <w:pStyle w:val="NoSpacing"/>
      </w:pPr>
    </w:p>
    <w:p w14:paraId="308CEB3D" w14:textId="77777777" w:rsidR="00C307B6" w:rsidRPr="00AF2DF5" w:rsidRDefault="00C307B6" w:rsidP="00C307B6">
      <w:pPr>
        <w:pStyle w:val="NoSpacing"/>
      </w:pPr>
    </w:p>
    <w:p w14:paraId="292952BC" w14:textId="77777777" w:rsidR="00C307B6" w:rsidRPr="00AF2DF5" w:rsidRDefault="00C307B6" w:rsidP="00C307B6">
      <w:pPr>
        <w:pStyle w:val="NoSpacing"/>
      </w:pPr>
    </w:p>
    <w:p w14:paraId="3157CC64" w14:textId="77777777" w:rsidR="00C307B6" w:rsidRPr="00AF2DF5" w:rsidRDefault="00C307B6" w:rsidP="00C307B6">
      <w:pPr>
        <w:pStyle w:val="NoSpacing"/>
      </w:pPr>
    </w:p>
    <w:p w14:paraId="1048E6DB" w14:textId="77777777" w:rsidR="00C307B6" w:rsidRPr="00AF2DF5" w:rsidRDefault="00C307B6" w:rsidP="00C307B6">
      <w:pPr>
        <w:pStyle w:val="NoSpacing"/>
      </w:pPr>
    </w:p>
    <w:p w14:paraId="57CD20D2" w14:textId="77777777" w:rsidR="00C307B6" w:rsidRPr="00AF2DF5" w:rsidRDefault="00C307B6" w:rsidP="00C307B6">
      <w:pPr>
        <w:pStyle w:val="NoSpacing"/>
      </w:pPr>
    </w:p>
    <w:p w14:paraId="7370FA25" w14:textId="77777777" w:rsidR="00C307B6" w:rsidRPr="00AF2DF5" w:rsidRDefault="00C307B6" w:rsidP="00C307B6">
      <w:pPr>
        <w:pStyle w:val="NoSpacing"/>
      </w:pPr>
    </w:p>
    <w:p w14:paraId="50393FD2" w14:textId="77777777" w:rsidR="00C307B6" w:rsidRPr="00AF2DF5" w:rsidRDefault="00C307B6" w:rsidP="00C307B6">
      <w:pPr>
        <w:pStyle w:val="NoSpacing"/>
      </w:pPr>
    </w:p>
    <w:p w14:paraId="3F524829" w14:textId="77777777" w:rsidR="00C307B6" w:rsidRPr="00AF2DF5" w:rsidRDefault="00C307B6" w:rsidP="00C307B6">
      <w:pPr>
        <w:pStyle w:val="NoSpacing"/>
      </w:pPr>
    </w:p>
    <w:p w14:paraId="52A723CF" w14:textId="77777777" w:rsidR="00C307B6" w:rsidRPr="00AF2DF5" w:rsidRDefault="00C307B6" w:rsidP="00C307B6">
      <w:pPr>
        <w:pStyle w:val="NoSpacing"/>
      </w:pPr>
    </w:p>
    <w:p w14:paraId="7115B102" w14:textId="77777777" w:rsidR="00C307B6" w:rsidRPr="00AF2DF5" w:rsidRDefault="00C307B6" w:rsidP="005746FA">
      <w:pPr>
        <w:pStyle w:val="NoSpacing"/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AF2DF5">
        <w:rPr>
          <w:rFonts w:ascii="Arial" w:hAnsi="Arial" w:cs="Arial"/>
          <w:b/>
          <w:sz w:val="20"/>
          <w:szCs w:val="20"/>
        </w:rPr>
        <w:t>OBRAZLOŽITEV</w:t>
      </w:r>
    </w:p>
    <w:p w14:paraId="6834A0BF" w14:textId="77777777" w:rsidR="00C307B6" w:rsidRPr="00AF2DF5" w:rsidRDefault="00C307B6" w:rsidP="005746FA">
      <w:pPr>
        <w:pStyle w:val="NoSpacing"/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607A584" w14:textId="07E8120E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u w:val="single"/>
          <w:lang w:val="sl-SI"/>
        </w:rPr>
        <w:t>Konvencija o medsebojni pravni pomoči v kazenskih zadevah med državami članicami Evropske unije, ki jo je Svet pripravil na podlagi 34. člena Pogodbe o Evropski uniji</w:t>
      </w:r>
      <w:r w:rsidR="00544B1B" w:rsidRPr="00AF2DF5">
        <w:rPr>
          <w:rFonts w:cs="Arial"/>
          <w:szCs w:val="20"/>
          <w:u w:val="single"/>
          <w:lang w:val="sl-SI"/>
        </w:rPr>
        <w:t>, v nadaljnjem besedilu:</w:t>
      </w:r>
      <w:r w:rsidR="00544B1B" w:rsidRPr="00AF2DF5">
        <w:rPr>
          <w:rFonts w:cs="Arial"/>
          <w:szCs w:val="20"/>
          <w:lang w:val="sl-SI"/>
        </w:rPr>
        <w:t xml:space="preserve"> MKPPKZ)</w:t>
      </w:r>
      <w:r w:rsidRPr="00AF2DF5">
        <w:rPr>
          <w:rFonts w:cs="Arial"/>
          <w:szCs w:val="20"/>
          <w:lang w:val="sl-SI"/>
        </w:rPr>
        <w:t>, je bila podpisana 29. maja 2000 v Bruslju (UL C 197, 12. 7. 2000</w:t>
      </w:r>
      <w:r w:rsidR="0092576C" w:rsidRPr="00AF2DF5">
        <w:rPr>
          <w:rFonts w:cs="Arial"/>
          <w:szCs w:val="20"/>
          <w:lang w:val="sl-SI"/>
        </w:rPr>
        <w:t>, str. 3</w:t>
      </w:r>
      <w:r w:rsidRPr="00AF2DF5">
        <w:rPr>
          <w:rFonts w:cs="Arial"/>
          <w:szCs w:val="20"/>
          <w:lang w:val="sl-SI"/>
        </w:rPr>
        <w:t xml:space="preserve">). Republika Slovenija je h konvenciji pristopila </w:t>
      </w:r>
      <w:r w:rsidR="0092576C" w:rsidRPr="00AF2DF5">
        <w:rPr>
          <w:rFonts w:cs="Arial"/>
          <w:szCs w:val="20"/>
          <w:lang w:val="sl-SI"/>
        </w:rPr>
        <w:t>z</w:t>
      </w:r>
      <w:r w:rsidRPr="00AF2DF5">
        <w:rPr>
          <w:rFonts w:cs="Arial"/>
          <w:szCs w:val="20"/>
          <w:lang w:val="sl-SI"/>
        </w:rPr>
        <w:t xml:space="preserve"> Zakon</w:t>
      </w:r>
      <w:r w:rsidR="0092576C" w:rsidRPr="00AF2DF5">
        <w:rPr>
          <w:rFonts w:cs="Arial"/>
          <w:szCs w:val="20"/>
          <w:lang w:val="sl-SI"/>
        </w:rPr>
        <w:t>om</w:t>
      </w:r>
      <w:r w:rsidRPr="00AF2DF5">
        <w:rPr>
          <w:rFonts w:cs="Arial"/>
          <w:szCs w:val="20"/>
          <w:lang w:val="sl-SI"/>
        </w:rPr>
        <w:t xml:space="preserve"> o ratifikaciji Konvencije o medsebojni pravni pomoči v kazenskih zadevah med državami članicami Evropske unije, ki jo je Svet pripravil na podlagi 34. člena Pogodbe o Evropski uniji, ki ga je Državni zbor </w:t>
      </w:r>
      <w:r w:rsidR="00BB5105" w:rsidRPr="00AF2DF5">
        <w:rPr>
          <w:rFonts w:cs="Arial"/>
          <w:szCs w:val="20"/>
          <w:lang w:val="sl-SI"/>
        </w:rPr>
        <w:t xml:space="preserve">Republike Slovenije </w:t>
      </w:r>
      <w:r w:rsidRPr="00AF2DF5">
        <w:rPr>
          <w:rFonts w:cs="Arial"/>
          <w:szCs w:val="20"/>
          <w:lang w:val="sl-SI"/>
        </w:rPr>
        <w:t>sprejel 20. aprila 2005 (Uradni list RS – Mednarodne pogodbe, št. 7/05).</w:t>
      </w:r>
    </w:p>
    <w:p w14:paraId="2E658289" w14:textId="77777777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</w:p>
    <w:p w14:paraId="074D837C" w14:textId="77777777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t xml:space="preserve">Svet EU je 12. oktobra 2017 sprejel </w:t>
      </w:r>
      <w:r w:rsidRPr="00AF2DF5">
        <w:rPr>
          <w:rFonts w:cs="Arial"/>
          <w:szCs w:val="20"/>
          <w:u w:val="single"/>
          <w:lang w:val="sl-SI"/>
        </w:rPr>
        <w:t>Uredbo 2017/1939 o izvajanju okrepljenega sodelovanja v zvezi z ustanovitvijo Evropskega javnega tožilstva (EJT)</w:t>
      </w:r>
      <w:r w:rsidRPr="00AF2DF5">
        <w:rPr>
          <w:rFonts w:cs="Arial"/>
          <w:szCs w:val="20"/>
          <w:lang w:val="sl-SI"/>
        </w:rPr>
        <w:t xml:space="preserve"> (UL L 283, 31. 10. 2017</w:t>
      </w:r>
      <w:r w:rsidR="0092576C" w:rsidRPr="00AF2DF5">
        <w:rPr>
          <w:rFonts w:cs="Arial"/>
          <w:szCs w:val="20"/>
          <w:lang w:val="sl-SI"/>
        </w:rPr>
        <w:t>, str. 1; v nadaljnjem besedilu: Uredba Sveta (EU) 2017/1939</w:t>
      </w:r>
      <w:r w:rsidRPr="00AF2DF5">
        <w:rPr>
          <w:rFonts w:cs="Arial"/>
          <w:szCs w:val="20"/>
          <w:lang w:val="sl-SI"/>
        </w:rPr>
        <w:t>), ki je začela veljati 20. novembra 2017.</w:t>
      </w:r>
    </w:p>
    <w:p w14:paraId="43B9EAFD" w14:textId="77777777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</w:p>
    <w:p w14:paraId="4E78B590" w14:textId="664DCFFE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t xml:space="preserve">Evropsko javno tožilstvo (v </w:t>
      </w:r>
      <w:r w:rsidR="0092576C" w:rsidRPr="00AF2DF5">
        <w:rPr>
          <w:rFonts w:cs="Arial"/>
          <w:szCs w:val="20"/>
          <w:lang w:val="sl-SI"/>
        </w:rPr>
        <w:t>nadaljnjem besedilu</w:t>
      </w:r>
      <w:r w:rsidRPr="00AF2DF5">
        <w:rPr>
          <w:rFonts w:cs="Arial"/>
          <w:szCs w:val="20"/>
          <w:lang w:val="sl-SI"/>
        </w:rPr>
        <w:t>: EJT) je 1. junija 2021 prevzelo naloge preiskave in pregona iz svoje pristojnosti po Uredbi 2017/1939.</w:t>
      </w:r>
    </w:p>
    <w:p w14:paraId="07DA445C" w14:textId="77777777" w:rsidR="00C307B6" w:rsidRPr="00AF2DF5" w:rsidRDefault="00C307B6" w:rsidP="005746FA">
      <w:pPr>
        <w:keepNext/>
        <w:jc w:val="both"/>
        <w:rPr>
          <w:rFonts w:cs="Arial"/>
          <w:szCs w:val="20"/>
          <w:lang w:val="sl-SI"/>
        </w:rPr>
      </w:pPr>
    </w:p>
    <w:p w14:paraId="0DF12FAB" w14:textId="77777777" w:rsidR="003A6764" w:rsidRPr="00AF2DF5" w:rsidRDefault="003A6764" w:rsidP="005746FA">
      <w:pPr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t>EJT je stvarno pristojno za kazniva dejanja, ki škodijo finančnim interesom EU, kot so določena v Direktivi (EU) 2017/1371 Evropskega parlamenta in Sveta z dne 5. julija 2017 o boju proti goljufijam, ki škodijo finančnim interesom Unije, z uporabo kazenskega prava (UL L št. 198 z dne 28. 7. 2017, str. 29), in z njimi povezana kazniva dejanja, z določenimi omejitvami glede višine škode (22. in 25. člen Uredbe 2017/1939). V primerih, v katerih svojo pristojnost izvaja EJT, pristojni nacionalni organi ne smejo izvajati svoje pristojnosti v zvezi z istim kaznivim ravnanjem (prvi odstavek 25. člena Uredbe 2017/1939).</w:t>
      </w:r>
    </w:p>
    <w:p w14:paraId="6DE36C8D" w14:textId="77777777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</w:p>
    <w:p w14:paraId="48C848BF" w14:textId="616E2022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t xml:space="preserve">Države članice EU za zadeve, ki spadajo v njegovo pristojnost, uradno priglasijo EJT kot pristojen organ za namen izvajanja veljavnih aktov EU o pravosodnem sodelovanju v kazenskih zadevah v odnosu s tistimi državami članicami EU, ki niso vključene v okrepljeno sodelovanje z ustanovitvijo EJT (tretji odstavek 105. člena </w:t>
      </w:r>
      <w:r w:rsidR="0092576C" w:rsidRPr="00AF2DF5">
        <w:rPr>
          <w:rFonts w:cs="Arial"/>
          <w:szCs w:val="20"/>
          <w:lang w:val="sl-SI"/>
        </w:rPr>
        <w:t>Uredbe Sveta (EU) 2017/1939</w:t>
      </w:r>
      <w:r w:rsidRPr="00AF2DF5">
        <w:rPr>
          <w:rFonts w:cs="Arial"/>
          <w:szCs w:val="20"/>
          <w:lang w:val="sl-SI"/>
        </w:rPr>
        <w:t>).</w:t>
      </w:r>
    </w:p>
    <w:p w14:paraId="469B940A" w14:textId="77777777" w:rsidR="00C307B6" w:rsidRPr="00AF2DF5" w:rsidRDefault="00C307B6" w:rsidP="005746FA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14:paraId="598B1681" w14:textId="77777777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u w:val="single"/>
          <w:lang w:val="sl-SI"/>
        </w:rPr>
        <w:t>Konvencija o medsebojni pravni pomoči v kazenskih zadevah med državami članicami Evropske unije, ki jo je Svet pripravil na podlagi 34. člena Pogodbe o Evropski uniji</w:t>
      </w:r>
      <w:r w:rsidRPr="00AF2DF5">
        <w:rPr>
          <w:rFonts w:cs="Arial"/>
          <w:szCs w:val="20"/>
          <w:lang w:val="sl-SI"/>
        </w:rPr>
        <w:t>, je namenjena dopolnitvi določb in olajšanju uporabe Evropske konvencije o medsebojni pravni pomoči v kazenskih zadevah, Dodatnega protokola k navedeni konvenciji, določb o medsebojni pravni pomoči v kazenskih zadevah Schengenske izvedbene konvencije z dne 14. junija 1985 ter drugega poglavja Beneluške pogodbe z dne 27. junija 1962, spremenjene s protokolom z dne 11. maja 1974, med državami članicami EU, tudi tistimi, ki ne sodelujejo pri okrepljenem sodelovanju z ustanovitvijo EJT.</w:t>
      </w:r>
    </w:p>
    <w:p w14:paraId="47EB28A8" w14:textId="77777777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</w:p>
    <w:p w14:paraId="23838E0C" w14:textId="4A0BF769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t>Zaradi navedenega in v povezavi s priglasitvijo EJT kot pristojnega organa po Evropski konvenciji o medsebojni pravni pomoči v kazenskih zadevah v okviru pristojnosti iz Uredbe 2017/1939 je treba dati uradno obvestilo, da se izjava, dana z zvezi z Evropsko konvencijo o medsebojni pravni pomoči v kazenskih zadevah glede pristojnosti EJT, uporablja tudi za to konvencijo.</w:t>
      </w:r>
    </w:p>
    <w:p w14:paraId="08ED341C" w14:textId="77777777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</w:p>
    <w:p w14:paraId="0EF4D02B" w14:textId="251625CD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t xml:space="preserve">Republika Slovenija je generalnega sekretarja Sveta EU obvestila, da so organi, pristojni za izvajanje 18. in 19. člena ter prvega do petega odstavka 20. člena Konvencije o medsebojni pravni pomoči v kazenskih zadevah med državami članicami Evropske unije, ki jo je Svet pripravil na podlagi 34. člena Pogodbe o Evropski uniji, Ministrstvo za notranje zadeve </w:t>
      </w:r>
      <w:r w:rsidR="00BB5105" w:rsidRPr="00AF2DF5">
        <w:rPr>
          <w:rFonts w:cs="Arial"/>
          <w:szCs w:val="20"/>
          <w:lang w:val="sl-SI"/>
        </w:rPr>
        <w:t xml:space="preserve">Republike Slovenije </w:t>
      </w:r>
      <w:r w:rsidRPr="00AF2DF5">
        <w:rPr>
          <w:rFonts w:cs="Arial"/>
          <w:szCs w:val="20"/>
          <w:lang w:val="sl-SI"/>
        </w:rPr>
        <w:t>– Policija, državno tožilstvo in pristojno sodišče.</w:t>
      </w:r>
    </w:p>
    <w:p w14:paraId="60E2CBB9" w14:textId="77777777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</w:p>
    <w:p w14:paraId="77AE6AB2" w14:textId="273DEFA2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lastRenderedPageBreak/>
        <w:t xml:space="preserve">Taka izjava ne upošteva novih pristojnosti EJT iz Uredbe 2017/1939 in jo je treba zato dopolniti. Generalnega sekretarja Sveta EU je treba obvestiti, da je organ, pristojen za izdajanje zaprosil v skladu z 18. členom ter za delovanje kot pristojni organ v skladu s z drugim odstavkom 19. člena in prvim do petim odstavkom 20. člena te konvencije, tudi EJT, v okviru njegovih pristojnosti. V tej zvezi </w:t>
      </w:r>
      <w:r w:rsidR="003A6764" w:rsidRPr="00AF2DF5">
        <w:rPr>
          <w:rFonts w:cs="Arial"/>
          <w:szCs w:val="20"/>
          <w:lang w:val="sl-SI"/>
        </w:rPr>
        <w:t xml:space="preserve">je </w:t>
      </w:r>
      <w:r w:rsidRPr="00AF2DF5">
        <w:rPr>
          <w:rFonts w:cs="Arial"/>
          <w:szCs w:val="20"/>
          <w:lang w:val="sl-SI"/>
        </w:rPr>
        <w:t>predlaga</w:t>
      </w:r>
      <w:r w:rsidR="003A6764" w:rsidRPr="00AF2DF5">
        <w:rPr>
          <w:rFonts w:cs="Arial"/>
          <w:szCs w:val="20"/>
          <w:lang w:val="sl-SI"/>
        </w:rPr>
        <w:t>na</w:t>
      </w:r>
      <w:r w:rsidRPr="00AF2DF5">
        <w:rPr>
          <w:rFonts w:cs="Arial"/>
          <w:szCs w:val="20"/>
          <w:lang w:val="sl-SI"/>
        </w:rPr>
        <w:t xml:space="preserve"> dopolnitev 3. člena </w:t>
      </w:r>
      <w:r w:rsidR="00A13D8A" w:rsidRPr="00AF2DF5">
        <w:rPr>
          <w:rFonts w:cs="Arial"/>
          <w:szCs w:val="20"/>
          <w:lang w:val="sl-SI"/>
        </w:rPr>
        <w:t xml:space="preserve">MKPPKZ, da </w:t>
      </w:r>
      <w:r w:rsidRPr="00AF2DF5">
        <w:rPr>
          <w:rFonts w:cs="Arial"/>
          <w:szCs w:val="20"/>
          <w:lang w:val="sl-SI"/>
        </w:rPr>
        <w:t>bo vseboval ustrezno pravno podlago za dajanje takega uradnega obvestila.</w:t>
      </w:r>
    </w:p>
    <w:p w14:paraId="79401D7B" w14:textId="77777777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</w:p>
    <w:p w14:paraId="2BB7EA66" w14:textId="72985A8E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t>Vsebina uradnih priglasitev pristojnosti EJT, ki jih mora dati posamezna država članica EU v zvezi s Konvencijo o medsebojni pravni pomoči v kazenskih zadevah med državami članicami Evropske unije, ki jo je Svet pripravil na podlagi 34. člena Pogodbe o Evropski uniji, je bila usklajena na ravni vseh držav članic EU. Predlagana sprememba zakona o ratifikaciji konvencije sledi besedilu pripravljene vzorčne izjave.</w:t>
      </w:r>
    </w:p>
    <w:p w14:paraId="49A8287D" w14:textId="77777777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</w:p>
    <w:p w14:paraId="532630A8" w14:textId="0FE315F4" w:rsidR="00C307B6" w:rsidRPr="00AF2DF5" w:rsidRDefault="00C307B6" w:rsidP="005746FA">
      <w:pPr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t xml:space="preserve">Glede na to, da je EJT že začel z operativnim delovanjem, obenem pa predlagane spremembe zakona o ratifikaciji pomenijo pravno podlago za uradne priglasitve, ki jih mora </w:t>
      </w:r>
      <w:r w:rsidR="00BB5105" w:rsidRPr="00AF2DF5">
        <w:rPr>
          <w:rFonts w:cs="Arial"/>
          <w:szCs w:val="20"/>
          <w:lang w:val="sl-SI"/>
        </w:rPr>
        <w:t xml:space="preserve">Republika </w:t>
      </w:r>
      <w:r w:rsidRPr="00AF2DF5">
        <w:rPr>
          <w:rFonts w:cs="Arial"/>
          <w:szCs w:val="20"/>
          <w:lang w:val="sl-SI"/>
        </w:rPr>
        <w:t xml:space="preserve">Slovenija dati v skladu z </w:t>
      </w:r>
      <w:r w:rsidR="00544B1B" w:rsidRPr="00AF2DF5">
        <w:rPr>
          <w:rFonts w:cs="Arial"/>
          <w:szCs w:val="20"/>
          <w:lang w:val="sl-SI"/>
        </w:rPr>
        <w:t>Uredbo Sveta (EU) 2017/1939</w:t>
      </w:r>
      <w:r w:rsidRPr="00AF2DF5">
        <w:rPr>
          <w:rFonts w:cs="Arial"/>
          <w:szCs w:val="20"/>
          <w:lang w:val="sl-SI"/>
        </w:rPr>
        <w:t xml:space="preserve">, kot je bilo obrazloženo zgoraj, je potrebna čimprejšnja uveljavitev zakona o ratifikaciji. Zato predlagamo, naj začnejo dopolnitve zakona veljati naslednji dan po objavi v Uradnem listu RS. </w:t>
      </w:r>
    </w:p>
    <w:p w14:paraId="7B25706C" w14:textId="77777777" w:rsidR="00C307B6" w:rsidRPr="00AF2DF5" w:rsidRDefault="00C307B6" w:rsidP="005746FA">
      <w:pPr>
        <w:pStyle w:val="NoSpacing"/>
        <w:spacing w:line="260" w:lineRule="exact"/>
        <w:rPr>
          <w:rFonts w:ascii="Arial" w:hAnsi="Arial" w:cs="Arial"/>
          <w:sz w:val="20"/>
          <w:szCs w:val="20"/>
        </w:rPr>
      </w:pPr>
    </w:p>
    <w:p w14:paraId="6656E5CE" w14:textId="77777777" w:rsidR="00C307B6" w:rsidRPr="00AF2DF5" w:rsidRDefault="00C307B6" w:rsidP="00BB5105">
      <w:pPr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t xml:space="preserve">Dopolnitev zakona o ratifikaciji ne zahteva izdaje novih ali spremembe veljavnih predpisov. </w:t>
      </w:r>
    </w:p>
    <w:p w14:paraId="2EBAF25E" w14:textId="77777777" w:rsidR="00C307B6" w:rsidRPr="00AF2DF5" w:rsidRDefault="00C307B6">
      <w:pPr>
        <w:rPr>
          <w:rFonts w:cs="Arial"/>
          <w:szCs w:val="20"/>
          <w:lang w:val="sl-SI"/>
        </w:rPr>
      </w:pPr>
    </w:p>
    <w:p w14:paraId="54F0D484" w14:textId="77777777" w:rsidR="00C307B6" w:rsidRPr="00AF2DF5" w:rsidRDefault="00C307B6" w:rsidP="0051497F">
      <w:pPr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t>Dopolnitev zakona o ratifikaciji ne zahteva dodatnih finančnih sredstev iz proračuna Republike Slovenije.</w:t>
      </w:r>
    </w:p>
    <w:p w14:paraId="3615BA06" w14:textId="77777777" w:rsidR="00C307B6" w:rsidRPr="00AF2DF5" w:rsidRDefault="00C307B6">
      <w:pPr>
        <w:rPr>
          <w:rFonts w:cs="Arial"/>
          <w:szCs w:val="20"/>
          <w:lang w:val="sl-SI"/>
        </w:rPr>
      </w:pPr>
    </w:p>
    <w:p w14:paraId="7A8E4B7F" w14:textId="4D22EB20" w:rsidR="00AF2DF5" w:rsidRPr="00AF2DF5" w:rsidRDefault="00C307B6" w:rsidP="005746FA">
      <w:pPr>
        <w:tabs>
          <w:tab w:val="left" w:pos="0"/>
          <w:tab w:val="left" w:pos="142"/>
          <w:tab w:val="left" w:pos="851"/>
        </w:tabs>
        <w:ind w:right="668"/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t>Gradivo ni predmet usklajevanja s pravnim redom Evropske unije.</w:t>
      </w:r>
    </w:p>
    <w:p w14:paraId="4FA3097C" w14:textId="77777777" w:rsidR="00AF2DF5" w:rsidRPr="00AF2DF5" w:rsidRDefault="00AF2DF5">
      <w:pPr>
        <w:spacing w:after="200" w:line="276" w:lineRule="auto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br w:type="page"/>
      </w:r>
    </w:p>
    <w:p w14:paraId="3CAFB23D" w14:textId="77777777" w:rsidR="00AF2DF5" w:rsidRPr="00AF2DF5" w:rsidRDefault="00AF2DF5" w:rsidP="00AF2DF5">
      <w:pPr>
        <w:tabs>
          <w:tab w:val="left" w:pos="0"/>
          <w:tab w:val="left" w:pos="142"/>
          <w:tab w:val="left" w:pos="851"/>
        </w:tabs>
        <w:jc w:val="center"/>
        <w:rPr>
          <w:rFonts w:cs="Arial"/>
          <w:b/>
          <w:szCs w:val="20"/>
          <w:lang w:val="sl-SI"/>
        </w:rPr>
      </w:pPr>
      <w:r w:rsidRPr="00AF2DF5">
        <w:rPr>
          <w:rFonts w:cs="Arial"/>
          <w:b/>
          <w:szCs w:val="20"/>
          <w:lang w:val="sl-SI"/>
        </w:rPr>
        <w:lastRenderedPageBreak/>
        <w:t>BESEDILO ČLENA, KI SE DOPOLNJUJE</w:t>
      </w:r>
    </w:p>
    <w:p w14:paraId="3B559FFC" w14:textId="77777777" w:rsidR="00AF2DF5" w:rsidRPr="00AF2DF5" w:rsidRDefault="00AF2DF5" w:rsidP="00AF2DF5">
      <w:pPr>
        <w:tabs>
          <w:tab w:val="left" w:pos="0"/>
          <w:tab w:val="left" w:pos="142"/>
          <w:tab w:val="left" w:pos="851"/>
        </w:tabs>
        <w:jc w:val="both"/>
        <w:rPr>
          <w:rFonts w:cs="Arial"/>
          <w:szCs w:val="20"/>
          <w:lang w:val="sl-SI"/>
        </w:rPr>
      </w:pPr>
    </w:p>
    <w:p w14:paraId="32DE7E4A" w14:textId="77777777" w:rsidR="00AF2DF5" w:rsidRDefault="00AF2DF5" w:rsidP="00AF2DF5">
      <w:pPr>
        <w:tabs>
          <w:tab w:val="left" w:pos="0"/>
          <w:tab w:val="left" w:pos="142"/>
          <w:tab w:val="left" w:pos="851"/>
        </w:tabs>
        <w:jc w:val="both"/>
        <w:rPr>
          <w:rFonts w:cs="Arial"/>
          <w:szCs w:val="20"/>
          <w:lang w:val="sl-SI"/>
        </w:rPr>
      </w:pPr>
    </w:p>
    <w:p w14:paraId="5EE74782" w14:textId="61CDE531" w:rsidR="00AF2DF5" w:rsidRPr="00AF2DF5" w:rsidRDefault="00AF2DF5" w:rsidP="00AF2DF5">
      <w:pPr>
        <w:tabs>
          <w:tab w:val="left" w:pos="0"/>
          <w:tab w:val="left" w:pos="142"/>
          <w:tab w:val="left" w:pos="851"/>
        </w:tabs>
        <w:jc w:val="both"/>
        <w:rPr>
          <w:lang w:val="sl-SI"/>
        </w:rPr>
      </w:pPr>
      <w:r w:rsidRPr="00AF2DF5">
        <w:rPr>
          <w:rFonts w:cs="Arial"/>
          <w:szCs w:val="20"/>
          <w:lang w:val="sl-SI"/>
        </w:rPr>
        <w:t xml:space="preserve">Dopolnjuje se 3. člen </w:t>
      </w:r>
      <w:r w:rsidRPr="00AF2DF5">
        <w:rPr>
          <w:lang w:val="sl-SI"/>
        </w:rPr>
        <w:t>Zakon</w:t>
      </w:r>
      <w:r w:rsidRPr="00AF2DF5">
        <w:rPr>
          <w:lang w:val="sl-SI"/>
        </w:rPr>
        <w:t>a</w:t>
      </w:r>
      <w:r w:rsidRPr="00AF2DF5">
        <w:rPr>
          <w:lang w:val="sl-SI"/>
        </w:rPr>
        <w:t xml:space="preserve"> o ratifikaciji Konvencije o medsebojni pravni pomoči v kazenskih zadevah med državami članicami Evropske unije, ki jo je Svet pripravil na podlagi 34. člena Pogodbe o Evropski uniji (Uradni list RS – Mednarodne pogodbe, št. 7/05)</w:t>
      </w:r>
      <w:r w:rsidRPr="00AF2DF5">
        <w:rPr>
          <w:lang w:val="sl-SI"/>
        </w:rPr>
        <w:t xml:space="preserve">, </w:t>
      </w:r>
      <w:r w:rsidRPr="00AF2DF5">
        <w:rPr>
          <w:lang w:val="sl-SI"/>
        </w:rPr>
        <w:t>ki se glasi:</w:t>
      </w:r>
    </w:p>
    <w:p w14:paraId="204A8605" w14:textId="66042B2E" w:rsidR="00AF2DF5" w:rsidRPr="00AF2DF5" w:rsidRDefault="00AF2DF5" w:rsidP="00AF2DF5">
      <w:pPr>
        <w:tabs>
          <w:tab w:val="left" w:pos="0"/>
          <w:tab w:val="left" w:pos="142"/>
          <w:tab w:val="left" w:pos="851"/>
        </w:tabs>
        <w:jc w:val="both"/>
        <w:rPr>
          <w:lang w:val="sl-SI"/>
        </w:rPr>
      </w:pPr>
    </w:p>
    <w:p w14:paraId="0810F2C9" w14:textId="77777777" w:rsidR="00AF2DF5" w:rsidRPr="00AF2DF5" w:rsidRDefault="00AF2DF5" w:rsidP="00AF2DF5">
      <w:pPr>
        <w:rPr>
          <w:rStyle w:val="Hyperlink"/>
          <w:rFonts w:cs="Arial"/>
          <w:color w:val="auto"/>
          <w:szCs w:val="20"/>
          <w:u w:val="none"/>
          <w:shd w:val="clear" w:color="auto" w:fill="FFFFFF"/>
          <w:lang w:val="sl-SI"/>
        </w:rPr>
      </w:pPr>
      <w:r w:rsidRPr="00AF2DF5">
        <w:rPr>
          <w:szCs w:val="20"/>
          <w:lang w:val="sl-SI"/>
        </w:rPr>
        <w:fldChar w:fldCharType="begin"/>
      </w:r>
      <w:r w:rsidRPr="00AF2DF5">
        <w:rPr>
          <w:szCs w:val="20"/>
          <w:lang w:val="sl-SI"/>
        </w:rPr>
        <w:instrText xml:space="preserve"> HYPERLINK "https://www.uradni-list.si/glasilo-uradni-list-rs/vsebina/2005-02-0017/" \l "3.%C2%A0%C4%8Dlen" </w:instrText>
      </w:r>
      <w:r w:rsidRPr="00AF2DF5">
        <w:rPr>
          <w:szCs w:val="20"/>
          <w:lang w:val="sl-SI"/>
        </w:rPr>
        <w:fldChar w:fldCharType="separate"/>
      </w:r>
    </w:p>
    <w:p w14:paraId="0D3EBF1F" w14:textId="77777777" w:rsidR="00AF2DF5" w:rsidRPr="00AF2DF5" w:rsidRDefault="00AF2DF5" w:rsidP="00AF2DF5">
      <w:pPr>
        <w:jc w:val="center"/>
        <w:rPr>
          <w:b/>
          <w:bCs/>
          <w:szCs w:val="20"/>
          <w:lang w:val="sl-SI"/>
        </w:rPr>
      </w:pPr>
      <w:r w:rsidRPr="00AF2DF5">
        <w:rPr>
          <w:rFonts w:cs="Arial"/>
          <w:b/>
          <w:bCs/>
          <w:szCs w:val="20"/>
          <w:shd w:val="clear" w:color="auto" w:fill="FFFFFF"/>
          <w:lang w:val="sl-SI"/>
        </w:rPr>
        <w:t>3. člen</w:t>
      </w:r>
    </w:p>
    <w:p w14:paraId="3B36C148" w14:textId="77777777" w:rsidR="00AF2DF5" w:rsidRPr="00AF2DF5" w:rsidRDefault="00AF2DF5" w:rsidP="00AF2DF5">
      <w:pPr>
        <w:rPr>
          <w:rFonts w:ascii="Times New Roman" w:hAnsi="Times New Roman"/>
          <w:szCs w:val="20"/>
          <w:lang w:val="sl-SI"/>
        </w:rPr>
      </w:pPr>
      <w:r w:rsidRPr="00AF2DF5">
        <w:rPr>
          <w:szCs w:val="20"/>
          <w:lang w:val="sl-SI"/>
        </w:rPr>
        <w:fldChar w:fldCharType="end"/>
      </w:r>
    </w:p>
    <w:p w14:paraId="351DB54C" w14:textId="77777777" w:rsidR="00AF2DF5" w:rsidRDefault="00AF2DF5" w:rsidP="00AF2DF5">
      <w:pPr>
        <w:shd w:val="clear" w:color="auto" w:fill="FFFFFF"/>
        <w:ind w:firstLine="240"/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t>Republika Slovenija v skladu z določili konvencije podaja naslednjo izjavo:</w:t>
      </w:r>
    </w:p>
    <w:p w14:paraId="72EDA762" w14:textId="7B239A2D" w:rsidR="00B37BF3" w:rsidRPr="00AF2DF5" w:rsidRDefault="00AF2DF5" w:rsidP="00AF2DF5">
      <w:pPr>
        <w:shd w:val="clear" w:color="auto" w:fill="FFFFFF"/>
        <w:jc w:val="both"/>
        <w:rPr>
          <w:rFonts w:cs="Arial"/>
          <w:szCs w:val="20"/>
          <w:lang w:val="sl-SI"/>
        </w:rPr>
      </w:pPr>
      <w:r w:rsidRPr="00AF2DF5">
        <w:rPr>
          <w:rFonts w:cs="Arial"/>
          <w:szCs w:val="20"/>
          <w:lang w:val="sl-SI"/>
        </w:rPr>
        <w:t>Na podlagi pododstavka (a) prvega odstavka 24. člena konvencije Republika Slovenija izjavlja, da so pristojni organi za namene šestega odstavka 6. člena konvencije tisti organi, ki skladno z notranjo zakonodajo Republike Slovenije opravljajo naloge nadzora nad izvrševanjem predpisov ter im</w:t>
      </w:r>
      <w:bookmarkStart w:id="0" w:name="_GoBack"/>
      <w:bookmarkEnd w:id="0"/>
      <w:r w:rsidRPr="00AF2DF5">
        <w:rPr>
          <w:rFonts w:cs="Arial"/>
          <w:szCs w:val="20"/>
          <w:lang w:val="sl-SI"/>
        </w:rPr>
        <w:t>ajo s tem v zvezi pristojnost za odločanje o prekrških.</w:t>
      </w:r>
    </w:p>
    <w:sectPr w:rsidR="00B37BF3" w:rsidRPr="00AF2DF5" w:rsidSect="003867D6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91D1" w14:textId="77777777" w:rsidR="004F6733" w:rsidRDefault="004F6733" w:rsidP="00C307B6">
      <w:pPr>
        <w:spacing w:line="240" w:lineRule="auto"/>
      </w:pPr>
      <w:r>
        <w:separator/>
      </w:r>
    </w:p>
  </w:endnote>
  <w:endnote w:type="continuationSeparator" w:id="0">
    <w:p w14:paraId="59700E91" w14:textId="77777777" w:rsidR="004F6733" w:rsidRDefault="004F6733" w:rsidP="00C30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B5BEE" w14:textId="77777777" w:rsidR="004F6733" w:rsidRDefault="004F6733" w:rsidP="00C307B6">
      <w:pPr>
        <w:spacing w:line="240" w:lineRule="auto"/>
      </w:pPr>
      <w:r>
        <w:separator/>
      </w:r>
    </w:p>
  </w:footnote>
  <w:footnote w:type="continuationSeparator" w:id="0">
    <w:p w14:paraId="4450E2B8" w14:textId="77777777" w:rsidR="004F6733" w:rsidRDefault="004F6733" w:rsidP="00C307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4CA8D" w14:textId="77777777" w:rsidR="00A67F65" w:rsidRPr="005E7BAD" w:rsidRDefault="00AF2DF5" w:rsidP="007D75CF">
    <w:pPr>
      <w:pStyle w:val="Header"/>
      <w:spacing w:line="240" w:lineRule="exact"/>
      <w:rPr>
        <w:rFonts w:ascii="Republika" w:hAnsi="Republika"/>
        <w:sz w:val="16"/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40B06" w14:textId="77777777" w:rsidR="00A67F65" w:rsidRPr="008F3500" w:rsidRDefault="00AF2DF5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B6"/>
    <w:rsid w:val="001068EF"/>
    <w:rsid w:val="00225902"/>
    <w:rsid w:val="002935D6"/>
    <w:rsid w:val="00327E1A"/>
    <w:rsid w:val="003A6764"/>
    <w:rsid w:val="004F6733"/>
    <w:rsid w:val="0051497F"/>
    <w:rsid w:val="00544B1B"/>
    <w:rsid w:val="005746FA"/>
    <w:rsid w:val="005C2B80"/>
    <w:rsid w:val="006460A5"/>
    <w:rsid w:val="00816B85"/>
    <w:rsid w:val="0092576C"/>
    <w:rsid w:val="00925D00"/>
    <w:rsid w:val="009C2666"/>
    <w:rsid w:val="00A13D8A"/>
    <w:rsid w:val="00AF2DF5"/>
    <w:rsid w:val="00B37BF3"/>
    <w:rsid w:val="00BB5105"/>
    <w:rsid w:val="00C307B6"/>
    <w:rsid w:val="00C755F3"/>
    <w:rsid w:val="00E629D2"/>
    <w:rsid w:val="00E91C10"/>
    <w:rsid w:val="00E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999E775"/>
  <w15:docId w15:val="{F36C67E2-745F-4741-BAB2-A8777E90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B6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rsid w:val="00C307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07B6"/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07B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7B6"/>
    <w:rPr>
      <w:rFonts w:ascii="Arial" w:eastAsia="Times New Roman" w:hAnsi="Arial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5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5F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14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8E437-20CB-4417-BA0A-50DF9E3A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zunanje zadeve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Furlanič</dc:creator>
  <cp:keywords/>
  <dc:description/>
  <cp:lastModifiedBy>Nataša Zupančič</cp:lastModifiedBy>
  <cp:revision>6</cp:revision>
  <cp:lastPrinted>2021-08-04T09:32:00Z</cp:lastPrinted>
  <dcterms:created xsi:type="dcterms:W3CDTF">2021-08-04T05:56:00Z</dcterms:created>
  <dcterms:modified xsi:type="dcterms:W3CDTF">2021-08-12T09:02:00Z</dcterms:modified>
</cp:coreProperties>
</file>