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6BFF0" w14:textId="58684574" w:rsidR="001E5470" w:rsidRDefault="00006AD9" w:rsidP="001E5470">
      <w:pPr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 xml:space="preserve"> </w:t>
      </w:r>
    </w:p>
    <w:p w14:paraId="3BDE45C9" w14:textId="77777777" w:rsidR="007A7279" w:rsidRDefault="007A7279" w:rsidP="001E5470">
      <w:pPr>
        <w:rPr>
          <w:rFonts w:eastAsia="Calibri" w:cs="Arial"/>
          <w:szCs w:val="20"/>
        </w:rPr>
      </w:pPr>
    </w:p>
    <w:p w14:paraId="59280390" w14:textId="77777777" w:rsidR="007A7279" w:rsidRDefault="007A7279" w:rsidP="001E5470">
      <w:pPr>
        <w:rPr>
          <w:rFonts w:eastAsia="Calibri" w:cs="Arial"/>
          <w:szCs w:val="20"/>
        </w:rPr>
      </w:pPr>
    </w:p>
    <w:tbl>
      <w:tblPr>
        <w:tblpPr w:leftFromText="141" w:rightFromText="141" w:vertAnchor="text" w:tblpX="108" w:tblpY="1"/>
        <w:tblOverlap w:val="never"/>
        <w:tblW w:w="9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7A7279" w:rsidRPr="008D1759" w14:paraId="5D94F7CB" w14:textId="77777777" w:rsidTr="00F8367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6F1D9974" w14:textId="4B405ED1" w:rsidR="007A7279" w:rsidRPr="008D1759" w:rsidRDefault="007A7279" w:rsidP="006200A4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Številka:</w:t>
            </w:r>
            <w:r w:rsidR="0012671B">
              <w:rPr>
                <w:sz w:val="20"/>
                <w:szCs w:val="20"/>
              </w:rPr>
              <w:t xml:space="preserve"> </w:t>
            </w:r>
            <w:r w:rsidR="00A47E6B" w:rsidRPr="00A47E6B">
              <w:rPr>
                <w:sz w:val="20"/>
                <w:szCs w:val="20"/>
              </w:rPr>
              <w:t>007-654/2021</w:t>
            </w:r>
            <w:r w:rsidR="005238CF">
              <w:rPr>
                <w:sz w:val="20"/>
                <w:szCs w:val="20"/>
              </w:rPr>
              <w:t>/</w:t>
            </w:r>
            <w:r w:rsidR="00133FF9">
              <w:rPr>
                <w:sz w:val="20"/>
                <w:szCs w:val="20"/>
              </w:rPr>
              <w:t>13</w:t>
            </w:r>
          </w:p>
        </w:tc>
      </w:tr>
      <w:tr w:rsidR="007A7279" w:rsidRPr="008D1759" w14:paraId="22B8142F" w14:textId="77777777" w:rsidTr="00F8367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36F2FBF1" w14:textId="19E97692" w:rsidR="007A7279" w:rsidRPr="008D1759" w:rsidRDefault="00777A38" w:rsidP="005238CF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Ljubljana, </w:t>
            </w:r>
            <w:r w:rsidR="00EC18A3">
              <w:rPr>
                <w:sz w:val="20"/>
                <w:szCs w:val="20"/>
              </w:rPr>
              <w:t>19</w:t>
            </w:r>
            <w:bookmarkStart w:id="0" w:name="_GoBack"/>
            <w:bookmarkEnd w:id="0"/>
            <w:r w:rsidR="006200A4">
              <w:rPr>
                <w:sz w:val="20"/>
                <w:szCs w:val="20"/>
              </w:rPr>
              <w:t xml:space="preserve">. </w:t>
            </w:r>
            <w:r w:rsidR="005238CF">
              <w:rPr>
                <w:sz w:val="20"/>
                <w:szCs w:val="20"/>
              </w:rPr>
              <w:t>november</w:t>
            </w:r>
            <w:r w:rsidR="004A1BB4">
              <w:rPr>
                <w:sz w:val="20"/>
                <w:szCs w:val="20"/>
              </w:rPr>
              <w:t xml:space="preserve"> </w:t>
            </w:r>
            <w:r w:rsidR="006200A4">
              <w:rPr>
                <w:sz w:val="20"/>
                <w:szCs w:val="20"/>
              </w:rPr>
              <w:t>2021</w:t>
            </w:r>
          </w:p>
        </w:tc>
      </w:tr>
      <w:tr w:rsidR="007A7279" w:rsidRPr="008D1759" w14:paraId="788801F5" w14:textId="77777777" w:rsidTr="00F8367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0AEB1B6E" w14:textId="633E869A" w:rsidR="007A7279" w:rsidRPr="00594B90" w:rsidRDefault="001A1DAD" w:rsidP="006200A4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EVA </w:t>
            </w:r>
            <w:r w:rsidR="00A47E6B" w:rsidRPr="00A47E6B">
              <w:rPr>
                <w:iCs/>
                <w:sz w:val="20"/>
                <w:szCs w:val="20"/>
              </w:rPr>
              <w:t>2021-2330-0107</w:t>
            </w:r>
          </w:p>
        </w:tc>
      </w:tr>
      <w:tr w:rsidR="007A7279" w:rsidRPr="008D1759" w14:paraId="004F5B81" w14:textId="77777777" w:rsidTr="00F8367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14BFFA49" w14:textId="77777777" w:rsidR="007A7279" w:rsidRPr="008D1759" w:rsidRDefault="007A7279" w:rsidP="00F83676">
            <w:pPr>
              <w:rPr>
                <w:rFonts w:cs="Arial"/>
                <w:szCs w:val="20"/>
              </w:rPr>
            </w:pPr>
          </w:p>
          <w:p w14:paraId="23F173C0" w14:textId="77777777" w:rsidR="007A7279" w:rsidRPr="008D1759" w:rsidRDefault="007A7279" w:rsidP="00F83676">
            <w:pPr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GENERALNI SEKRETARIAT VLADE REPUBLIKE SLOVENIJE</w:t>
            </w:r>
          </w:p>
          <w:p w14:paraId="00F24D31" w14:textId="77777777" w:rsidR="007A7279" w:rsidRPr="008D1759" w:rsidRDefault="007460FB" w:rsidP="00F83676">
            <w:pPr>
              <w:rPr>
                <w:rFonts w:cs="Arial"/>
                <w:szCs w:val="20"/>
              </w:rPr>
            </w:pPr>
            <w:hyperlink r:id="rId8" w:history="1">
              <w:r w:rsidR="007A7279" w:rsidRPr="008D1759">
                <w:rPr>
                  <w:rStyle w:val="Hiperpovezava"/>
                  <w:szCs w:val="20"/>
                </w:rPr>
                <w:t>Gp.gs@gov.si</w:t>
              </w:r>
            </w:hyperlink>
          </w:p>
          <w:p w14:paraId="6A880C5E" w14:textId="77777777" w:rsidR="007A7279" w:rsidRPr="008D1759" w:rsidRDefault="007A7279" w:rsidP="00F83676">
            <w:pPr>
              <w:rPr>
                <w:rFonts w:cs="Arial"/>
                <w:szCs w:val="20"/>
              </w:rPr>
            </w:pPr>
          </w:p>
        </w:tc>
      </w:tr>
      <w:tr w:rsidR="007A7279" w:rsidRPr="008D1759" w14:paraId="6E9B6B19" w14:textId="77777777" w:rsidTr="00F83676">
        <w:tc>
          <w:tcPr>
            <w:tcW w:w="9163" w:type="dxa"/>
            <w:gridSpan w:val="4"/>
          </w:tcPr>
          <w:p w14:paraId="7F760B46" w14:textId="6A3A4705" w:rsidR="007A7279" w:rsidRPr="008D1759" w:rsidRDefault="007A7279" w:rsidP="00A47E6B">
            <w:pPr>
              <w:pStyle w:val="Naslovpredpisa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ZADEVA: </w:t>
            </w:r>
            <w:r w:rsidR="00C66498">
              <w:rPr>
                <w:iCs/>
                <w:sz w:val="20"/>
                <w:szCs w:val="20"/>
              </w:rPr>
              <w:t>Uredba</w:t>
            </w:r>
            <w:r w:rsidR="00C66498" w:rsidRPr="00C66498">
              <w:rPr>
                <w:iCs/>
                <w:sz w:val="20"/>
                <w:szCs w:val="20"/>
              </w:rPr>
              <w:t xml:space="preserve"> o sprememb</w:t>
            </w:r>
            <w:r w:rsidR="00A47E6B">
              <w:rPr>
                <w:iCs/>
                <w:sz w:val="20"/>
                <w:szCs w:val="20"/>
              </w:rPr>
              <w:t xml:space="preserve">i </w:t>
            </w:r>
            <w:r w:rsidR="00C66498" w:rsidRPr="00C66498">
              <w:rPr>
                <w:iCs/>
                <w:sz w:val="20"/>
                <w:szCs w:val="20"/>
              </w:rPr>
              <w:t>Uredbe o ukrepu dobrobit živali iz Programa razvoja podeželja Republike Slovenije z</w:t>
            </w:r>
            <w:r w:rsidR="006200A4">
              <w:rPr>
                <w:iCs/>
                <w:sz w:val="20"/>
                <w:szCs w:val="20"/>
              </w:rPr>
              <w:t>a obdobje 2014–2020 v letu 2021</w:t>
            </w:r>
            <w:r w:rsidRPr="008D1759">
              <w:rPr>
                <w:sz w:val="20"/>
                <w:szCs w:val="20"/>
              </w:rPr>
              <w:t xml:space="preserve"> – predlog za obravnavo </w:t>
            </w:r>
          </w:p>
        </w:tc>
      </w:tr>
      <w:tr w:rsidR="007A7279" w:rsidRPr="008D1759" w14:paraId="5598FEC5" w14:textId="77777777" w:rsidTr="00F83676">
        <w:tc>
          <w:tcPr>
            <w:tcW w:w="9163" w:type="dxa"/>
            <w:gridSpan w:val="4"/>
          </w:tcPr>
          <w:p w14:paraId="5B68913F" w14:textId="77777777" w:rsidR="007A7279" w:rsidRPr="008D1759" w:rsidRDefault="007A7279" w:rsidP="00F83676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1759">
              <w:rPr>
                <w:sz w:val="20"/>
                <w:szCs w:val="20"/>
              </w:rPr>
              <w:t xml:space="preserve"> Predlog sklepov vlade:</w:t>
            </w:r>
          </w:p>
        </w:tc>
      </w:tr>
      <w:tr w:rsidR="007A7279" w:rsidRPr="008D1759" w14:paraId="180CD9BA" w14:textId="77777777" w:rsidTr="00F83676">
        <w:tc>
          <w:tcPr>
            <w:tcW w:w="9163" w:type="dxa"/>
            <w:gridSpan w:val="4"/>
          </w:tcPr>
          <w:p w14:paraId="6972A015" w14:textId="608416B7" w:rsidR="001A1DAD" w:rsidRPr="00CD3B3A" w:rsidRDefault="001A1DAD" w:rsidP="00F83676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D3B3A">
              <w:rPr>
                <w:rFonts w:cs="Arial"/>
                <w:iCs/>
                <w:szCs w:val="20"/>
                <w:lang w:eastAsia="sl-SI"/>
              </w:rPr>
              <w:t xml:space="preserve">Na podlagi 10. in 12. člena Zakona o kmetijstvu </w:t>
            </w:r>
            <w:r w:rsidR="00A47E6B" w:rsidRPr="00A47E6B">
              <w:rPr>
                <w:rFonts w:cs="Arial"/>
                <w:iCs/>
                <w:szCs w:val="20"/>
                <w:lang w:eastAsia="sl-SI"/>
              </w:rPr>
              <w:t>(Uradni list RS, št. 45/08, 57/12, 90/12 – ZdZPVHVVR, 26/14, 32/15, 27/17, 2</w:t>
            </w:r>
            <w:r w:rsidR="00A47E6B">
              <w:rPr>
                <w:rFonts w:cs="Arial"/>
                <w:iCs/>
                <w:szCs w:val="20"/>
                <w:lang w:eastAsia="sl-SI"/>
              </w:rPr>
              <w:t>2/18, 86/21 – odl. US in 123/21</w:t>
            </w:r>
            <w:r w:rsidRPr="007A54D1">
              <w:rPr>
                <w:rFonts w:cs="Arial"/>
                <w:iCs/>
                <w:szCs w:val="20"/>
                <w:lang w:eastAsia="sl-SI"/>
              </w:rPr>
              <w:t>) je Vlada Republike</w:t>
            </w:r>
            <w:r w:rsidR="00F91F10">
              <w:rPr>
                <w:rFonts w:cs="Arial"/>
                <w:iCs/>
                <w:szCs w:val="20"/>
                <w:lang w:eastAsia="sl-SI"/>
              </w:rPr>
              <w:t xml:space="preserve"> Slovenije na … seji dne …</w:t>
            </w:r>
            <w:r w:rsidRPr="00CD3B3A">
              <w:rPr>
                <w:rFonts w:cs="Arial"/>
                <w:iCs/>
                <w:szCs w:val="20"/>
                <w:lang w:eastAsia="sl-SI"/>
              </w:rPr>
              <w:t xml:space="preserve"> sprejela naslednji sklep:</w:t>
            </w:r>
          </w:p>
          <w:p w14:paraId="6D7441A2" w14:textId="77777777" w:rsidR="001A1DAD" w:rsidRPr="00CD3B3A" w:rsidRDefault="001A1DAD" w:rsidP="00F83676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2006D54C" w14:textId="6EE4379B" w:rsidR="001A1DAD" w:rsidRPr="00CD3B3A" w:rsidRDefault="001A1DAD" w:rsidP="00F83676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D3B3A">
              <w:rPr>
                <w:rFonts w:cs="Arial"/>
                <w:iCs/>
                <w:szCs w:val="20"/>
                <w:lang w:eastAsia="sl-SI"/>
              </w:rPr>
              <w:t>Vlada Republike Slovenije je izdala Uredbo</w:t>
            </w:r>
            <w:r>
              <w:rPr>
                <w:rFonts w:cs="Arial"/>
                <w:iCs/>
                <w:szCs w:val="20"/>
                <w:lang w:eastAsia="sl-SI"/>
              </w:rPr>
              <w:t xml:space="preserve"> o</w:t>
            </w:r>
            <w:r w:rsidRPr="00CD3B3A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="0033370E">
              <w:rPr>
                <w:rFonts w:cs="Arial"/>
                <w:iCs/>
                <w:szCs w:val="20"/>
                <w:lang w:eastAsia="sl-SI"/>
              </w:rPr>
              <w:t>sprememb</w:t>
            </w:r>
            <w:r w:rsidR="00A47E6B">
              <w:rPr>
                <w:rFonts w:cs="Arial"/>
                <w:iCs/>
                <w:szCs w:val="20"/>
                <w:lang w:eastAsia="sl-SI"/>
              </w:rPr>
              <w:t>i</w:t>
            </w:r>
            <w:r w:rsidR="003C3DEC">
              <w:rPr>
                <w:rFonts w:cs="Arial"/>
                <w:iCs/>
                <w:szCs w:val="20"/>
                <w:lang w:eastAsia="sl-SI"/>
              </w:rPr>
              <w:t xml:space="preserve"> </w:t>
            </w:r>
            <w:r>
              <w:rPr>
                <w:rFonts w:cs="Arial"/>
                <w:iCs/>
                <w:szCs w:val="20"/>
                <w:lang w:eastAsia="sl-SI"/>
              </w:rPr>
              <w:t xml:space="preserve">Uredbe </w:t>
            </w:r>
            <w:r w:rsidRPr="00CD3B3A">
              <w:rPr>
                <w:rFonts w:cs="Arial"/>
                <w:iCs/>
                <w:szCs w:val="20"/>
                <w:lang w:eastAsia="sl-SI"/>
              </w:rPr>
              <w:t xml:space="preserve">o </w:t>
            </w:r>
            <w:r>
              <w:rPr>
                <w:rFonts w:cs="Arial"/>
                <w:iCs/>
                <w:szCs w:val="20"/>
                <w:lang w:eastAsia="sl-SI"/>
              </w:rPr>
              <w:t>ukrepu dobrobit živali</w:t>
            </w:r>
            <w:r w:rsidRPr="00CD3B3A">
              <w:rPr>
                <w:rFonts w:cs="Arial"/>
                <w:iCs/>
                <w:szCs w:val="20"/>
                <w:lang w:eastAsia="sl-SI"/>
              </w:rPr>
              <w:t xml:space="preserve"> iz Programa razvoja podeželja Republike Slovenije za obdobje 2014–2020</w:t>
            </w:r>
            <w:r w:rsidR="006200A4">
              <w:rPr>
                <w:rFonts w:cs="Arial"/>
                <w:iCs/>
                <w:szCs w:val="20"/>
                <w:lang w:eastAsia="sl-SI"/>
              </w:rPr>
              <w:t xml:space="preserve"> v letu 2021</w:t>
            </w:r>
            <w:r w:rsidRPr="00CD3B3A">
              <w:rPr>
                <w:rFonts w:cs="Arial"/>
                <w:iCs/>
                <w:szCs w:val="20"/>
                <w:lang w:eastAsia="sl-SI"/>
              </w:rPr>
              <w:t xml:space="preserve"> in jo objavi v Uradnem listu Republike Slovenije.</w:t>
            </w:r>
          </w:p>
          <w:p w14:paraId="41317863" w14:textId="77777777" w:rsidR="001A1DAD" w:rsidRPr="00CD3B3A" w:rsidRDefault="001A1DAD" w:rsidP="00F83676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090FFB98" w14:textId="77777777" w:rsidR="00C2489E" w:rsidRPr="00C2489E" w:rsidRDefault="00C2489E" w:rsidP="00076E2A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right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2489E">
              <w:rPr>
                <w:rFonts w:cs="Arial"/>
                <w:iCs/>
                <w:szCs w:val="20"/>
                <w:lang w:eastAsia="sl-SI"/>
              </w:rPr>
              <w:t>Mag. Janja Garvas Hočevar</w:t>
            </w:r>
          </w:p>
          <w:p w14:paraId="21E43526" w14:textId="4533B981" w:rsidR="001A1DAD" w:rsidRPr="00CD3B3A" w:rsidRDefault="00C2489E" w:rsidP="00076E2A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right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2489E">
              <w:rPr>
                <w:rFonts w:cs="Arial"/>
                <w:iCs/>
                <w:szCs w:val="20"/>
                <w:lang w:eastAsia="sl-SI"/>
              </w:rPr>
              <w:t>vršilka dolžnosti generalnega sekretarja</w:t>
            </w:r>
          </w:p>
          <w:p w14:paraId="4AD7BBB6" w14:textId="77777777" w:rsidR="001A1DAD" w:rsidRPr="00CD3B3A" w:rsidRDefault="001A1DAD" w:rsidP="00F83676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D3B3A">
              <w:rPr>
                <w:rFonts w:cs="Arial"/>
                <w:iCs/>
                <w:szCs w:val="20"/>
                <w:lang w:eastAsia="sl-SI"/>
              </w:rPr>
              <w:t>Priloga:</w:t>
            </w:r>
          </w:p>
          <w:p w14:paraId="514904D7" w14:textId="49B52E31" w:rsidR="001A1DAD" w:rsidRPr="00CD3B3A" w:rsidRDefault="001A1DAD" w:rsidP="00F83676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D3B3A">
              <w:rPr>
                <w:rFonts w:cs="Arial"/>
                <w:iCs/>
                <w:szCs w:val="20"/>
                <w:lang w:eastAsia="sl-SI"/>
              </w:rPr>
              <w:t xml:space="preserve">predlog Uredbe </w:t>
            </w:r>
            <w:r>
              <w:rPr>
                <w:rFonts w:cs="Arial"/>
                <w:iCs/>
                <w:szCs w:val="20"/>
                <w:lang w:eastAsia="sl-SI"/>
              </w:rPr>
              <w:t xml:space="preserve">o </w:t>
            </w:r>
            <w:r w:rsidR="004D1FDB">
              <w:rPr>
                <w:rFonts w:cs="Arial"/>
                <w:iCs/>
                <w:szCs w:val="20"/>
                <w:lang w:eastAsia="sl-SI"/>
              </w:rPr>
              <w:t>sprememb</w:t>
            </w:r>
            <w:r w:rsidR="00A47E6B">
              <w:rPr>
                <w:rFonts w:cs="Arial"/>
                <w:iCs/>
                <w:szCs w:val="20"/>
                <w:lang w:eastAsia="sl-SI"/>
              </w:rPr>
              <w:t xml:space="preserve">i </w:t>
            </w:r>
            <w:r w:rsidRPr="00F5601B">
              <w:rPr>
                <w:rFonts w:cs="Arial"/>
                <w:iCs/>
                <w:szCs w:val="20"/>
                <w:lang w:eastAsia="sl-SI"/>
              </w:rPr>
              <w:t xml:space="preserve">Uredbe </w:t>
            </w:r>
            <w:r w:rsidRPr="00CD3B3A">
              <w:rPr>
                <w:rFonts w:cs="Arial"/>
                <w:iCs/>
                <w:szCs w:val="20"/>
                <w:lang w:eastAsia="sl-SI"/>
              </w:rPr>
              <w:t xml:space="preserve">o </w:t>
            </w:r>
            <w:r>
              <w:rPr>
                <w:rFonts w:cs="Arial"/>
                <w:iCs/>
                <w:szCs w:val="20"/>
                <w:lang w:eastAsia="sl-SI"/>
              </w:rPr>
              <w:t xml:space="preserve">ukrepu dobrobit živali </w:t>
            </w:r>
            <w:r w:rsidRPr="00CD3B3A">
              <w:rPr>
                <w:rFonts w:cs="Arial"/>
                <w:iCs/>
                <w:szCs w:val="20"/>
                <w:lang w:eastAsia="sl-SI"/>
              </w:rPr>
              <w:t>iz Programa razvoja podeželja Republike Slovenije za obdobje 2014–2020</w:t>
            </w:r>
            <w:r w:rsidR="006200A4">
              <w:rPr>
                <w:rFonts w:cs="Arial"/>
                <w:iCs/>
                <w:szCs w:val="20"/>
                <w:lang w:eastAsia="sl-SI"/>
              </w:rPr>
              <w:t xml:space="preserve"> v letu 2021</w:t>
            </w:r>
          </w:p>
          <w:p w14:paraId="794B9022" w14:textId="77777777" w:rsidR="001A1DAD" w:rsidRPr="00CD3B3A" w:rsidRDefault="001A1DAD" w:rsidP="00F83676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62E554FF" w14:textId="77777777" w:rsidR="001A1DAD" w:rsidRPr="00CD3B3A" w:rsidRDefault="001A1DAD" w:rsidP="00F83676">
            <w:p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D3B3A">
              <w:rPr>
                <w:rFonts w:cs="Arial"/>
                <w:iCs/>
                <w:szCs w:val="20"/>
                <w:lang w:eastAsia="sl-SI"/>
              </w:rPr>
              <w:t>Sklep prejmeta:</w:t>
            </w:r>
          </w:p>
          <w:p w14:paraId="12FAA32A" w14:textId="77777777" w:rsidR="001A1DAD" w:rsidRPr="00CD3B3A" w:rsidRDefault="001A1DAD" w:rsidP="00F8367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D3B3A">
              <w:rPr>
                <w:rFonts w:cs="Arial"/>
                <w:iCs/>
                <w:szCs w:val="20"/>
                <w:lang w:eastAsia="sl-SI"/>
              </w:rPr>
              <w:t>Ministrstvo za kmetijstvo, gozdarstvo in prehrano</w:t>
            </w:r>
          </w:p>
          <w:p w14:paraId="345244A5" w14:textId="77777777" w:rsidR="001A1DAD" w:rsidRPr="00CD3B3A" w:rsidRDefault="001A1DAD" w:rsidP="00F83676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line="260" w:lineRule="atLeas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CD3B3A">
              <w:rPr>
                <w:rFonts w:cs="Arial"/>
                <w:iCs/>
                <w:szCs w:val="20"/>
                <w:lang w:eastAsia="sl-SI"/>
              </w:rPr>
              <w:t>Služba Vlade Republike Slovenije za zakonodajo</w:t>
            </w:r>
          </w:p>
          <w:p w14:paraId="5320453B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720"/>
              <w:rPr>
                <w:iCs/>
                <w:sz w:val="20"/>
                <w:szCs w:val="20"/>
              </w:rPr>
            </w:pPr>
          </w:p>
        </w:tc>
      </w:tr>
      <w:tr w:rsidR="007A7279" w:rsidRPr="008D1759" w14:paraId="47983B9D" w14:textId="77777777" w:rsidTr="00F83676">
        <w:tc>
          <w:tcPr>
            <w:tcW w:w="9163" w:type="dxa"/>
            <w:gridSpan w:val="4"/>
          </w:tcPr>
          <w:p w14:paraId="4009809F" w14:textId="77777777" w:rsidR="007A7279" w:rsidRPr="00D43F59" w:rsidRDefault="007A7279" w:rsidP="00F83676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2. </w:t>
            </w:r>
            <w:r w:rsidRPr="00D43F59">
              <w:rPr>
                <w:b/>
                <w:sz w:val="20"/>
                <w:szCs w:val="20"/>
              </w:rPr>
              <w:t>Predlog za obravnavo p</w:t>
            </w:r>
            <w:r>
              <w:rPr>
                <w:b/>
                <w:sz w:val="20"/>
                <w:szCs w:val="20"/>
              </w:rPr>
              <w:t>redloga zakona po nujnem ali</w:t>
            </w:r>
            <w:r w:rsidRPr="00D43F59">
              <w:rPr>
                <w:b/>
                <w:sz w:val="20"/>
                <w:szCs w:val="20"/>
              </w:rPr>
              <w:t xml:space="preserve"> skrajša</w:t>
            </w:r>
            <w:r>
              <w:rPr>
                <w:b/>
                <w:sz w:val="20"/>
                <w:szCs w:val="20"/>
              </w:rPr>
              <w:t>nem postopku v državnem zboru</w:t>
            </w:r>
            <w:r w:rsidRPr="00D43F59">
              <w:rPr>
                <w:b/>
                <w:sz w:val="20"/>
                <w:szCs w:val="20"/>
              </w:rPr>
              <w:t xml:space="preserve"> z obrazložitvijo razlogov:</w:t>
            </w:r>
          </w:p>
        </w:tc>
      </w:tr>
      <w:tr w:rsidR="007A7279" w:rsidRPr="008D1759" w14:paraId="7B506657" w14:textId="77777777" w:rsidTr="00F83676">
        <w:tc>
          <w:tcPr>
            <w:tcW w:w="9163" w:type="dxa"/>
            <w:gridSpan w:val="4"/>
          </w:tcPr>
          <w:p w14:paraId="3633C66F" w14:textId="77777777" w:rsidR="007A7279" w:rsidRPr="008D1759" w:rsidRDefault="001A1DAD" w:rsidP="00F83676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/</w:t>
            </w:r>
          </w:p>
        </w:tc>
      </w:tr>
      <w:tr w:rsidR="007A7279" w:rsidRPr="008D1759" w14:paraId="15A7D181" w14:textId="77777777" w:rsidTr="00F83676">
        <w:tc>
          <w:tcPr>
            <w:tcW w:w="9163" w:type="dxa"/>
            <w:gridSpan w:val="4"/>
          </w:tcPr>
          <w:p w14:paraId="56730586" w14:textId="77777777" w:rsidR="007A7279" w:rsidRPr="00D43F59" w:rsidRDefault="007A7279" w:rsidP="00F83676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D43F59">
              <w:rPr>
                <w:b/>
                <w:sz w:val="20"/>
                <w:szCs w:val="20"/>
              </w:rPr>
              <w:t>3.</w:t>
            </w:r>
            <w:r>
              <w:rPr>
                <w:b/>
                <w:sz w:val="20"/>
                <w:szCs w:val="20"/>
              </w:rPr>
              <w:t>a</w:t>
            </w:r>
            <w:r w:rsidRPr="00D43F59">
              <w:rPr>
                <w:b/>
                <w:sz w:val="20"/>
                <w:szCs w:val="20"/>
              </w:rPr>
              <w:t xml:space="preserve"> Osebe, odgovorne za strokovno pripravo in usklajenost gradiva:</w:t>
            </w:r>
          </w:p>
        </w:tc>
      </w:tr>
      <w:tr w:rsidR="007A7279" w:rsidRPr="008D1759" w14:paraId="2E4015D7" w14:textId="77777777" w:rsidTr="00F83676">
        <w:tc>
          <w:tcPr>
            <w:tcW w:w="9163" w:type="dxa"/>
            <w:gridSpan w:val="4"/>
          </w:tcPr>
          <w:p w14:paraId="621D03F3" w14:textId="406A4762" w:rsidR="001A1DAD" w:rsidRPr="001A1DAD" w:rsidRDefault="004A1BB4" w:rsidP="00F83676">
            <w:pPr>
              <w:numPr>
                <w:ilvl w:val="0"/>
                <w:numId w:val="24"/>
              </w:numPr>
              <w:tabs>
                <w:tab w:val="num" w:pos="360"/>
              </w:tabs>
              <w:spacing w:line="260" w:lineRule="atLeast"/>
              <w:ind w:hanging="720"/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Branko Ravnik</w:t>
            </w:r>
            <w:r w:rsidR="006200A4">
              <w:rPr>
                <w:rFonts w:cs="Arial"/>
                <w:bCs/>
                <w:szCs w:val="20"/>
              </w:rPr>
              <w:t>,</w:t>
            </w:r>
            <w:r w:rsidR="001A1DAD" w:rsidRPr="001A1DAD">
              <w:rPr>
                <w:rFonts w:cs="Arial"/>
                <w:bCs/>
                <w:szCs w:val="20"/>
              </w:rPr>
              <w:t xml:space="preserve"> generaln</w:t>
            </w:r>
            <w:r>
              <w:rPr>
                <w:rFonts w:cs="Arial"/>
                <w:bCs/>
                <w:szCs w:val="20"/>
              </w:rPr>
              <w:t>i</w:t>
            </w:r>
            <w:r w:rsidR="001A1DAD" w:rsidRPr="001A1DAD">
              <w:rPr>
                <w:rFonts w:cs="Arial"/>
                <w:bCs/>
                <w:szCs w:val="20"/>
              </w:rPr>
              <w:t xml:space="preserve"> direktor Direktorata za kmetijstvo</w:t>
            </w:r>
          </w:p>
          <w:p w14:paraId="05872E85" w14:textId="6305849A" w:rsidR="006200A4" w:rsidRPr="006200A4" w:rsidRDefault="004A1BB4" w:rsidP="00F83676">
            <w:pPr>
              <w:numPr>
                <w:ilvl w:val="0"/>
                <w:numId w:val="24"/>
              </w:numPr>
              <w:tabs>
                <w:tab w:val="num" w:pos="360"/>
              </w:tabs>
              <w:spacing w:line="260" w:lineRule="atLeast"/>
              <w:ind w:hanging="720"/>
              <w:jc w:val="both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bCs/>
                <w:szCs w:val="20"/>
              </w:rPr>
              <w:t>mag. Marjeta Bizjak</w:t>
            </w:r>
            <w:r w:rsidR="00A47E6B">
              <w:rPr>
                <w:rFonts w:cs="Arial"/>
                <w:bCs/>
                <w:szCs w:val="20"/>
              </w:rPr>
              <w:t>, namestn</w:t>
            </w:r>
            <w:r>
              <w:rPr>
                <w:rFonts w:cs="Arial"/>
                <w:bCs/>
                <w:szCs w:val="20"/>
              </w:rPr>
              <w:t>ica</w:t>
            </w:r>
            <w:r w:rsidR="001A1DAD" w:rsidRPr="001A1DAD">
              <w:rPr>
                <w:rFonts w:cs="Arial"/>
                <w:bCs/>
                <w:szCs w:val="20"/>
              </w:rPr>
              <w:t xml:space="preserve"> generalne</w:t>
            </w:r>
            <w:r>
              <w:rPr>
                <w:rFonts w:cs="Arial"/>
                <w:bCs/>
                <w:szCs w:val="20"/>
              </w:rPr>
              <w:t>ga</w:t>
            </w:r>
            <w:r w:rsidR="001A1DAD" w:rsidRPr="001A1DAD">
              <w:rPr>
                <w:rFonts w:cs="Arial"/>
                <w:bCs/>
                <w:szCs w:val="20"/>
              </w:rPr>
              <w:t xml:space="preserve"> direktor</w:t>
            </w:r>
            <w:r>
              <w:rPr>
                <w:rFonts w:cs="Arial"/>
                <w:bCs/>
                <w:szCs w:val="20"/>
              </w:rPr>
              <w:t>ja</w:t>
            </w:r>
            <w:r w:rsidR="00333D82" w:rsidRPr="001A1DAD">
              <w:rPr>
                <w:bCs/>
                <w:szCs w:val="20"/>
              </w:rPr>
              <w:t xml:space="preserve"> </w:t>
            </w:r>
          </w:p>
          <w:p w14:paraId="0E2D6310" w14:textId="52FFEED5" w:rsidR="001A1DAD" w:rsidRPr="001A1DAD" w:rsidRDefault="006200A4" w:rsidP="00F83676">
            <w:pPr>
              <w:numPr>
                <w:ilvl w:val="0"/>
                <w:numId w:val="24"/>
              </w:numPr>
              <w:tabs>
                <w:tab w:val="num" w:pos="360"/>
              </w:tabs>
              <w:spacing w:line="260" w:lineRule="atLeast"/>
              <w:ind w:hanging="720"/>
              <w:jc w:val="both"/>
              <w:rPr>
                <w:rFonts w:cs="Arial"/>
                <w:iCs/>
                <w:szCs w:val="20"/>
                <w:lang w:eastAsia="sl-SI"/>
              </w:rPr>
            </w:pPr>
            <w:r>
              <w:rPr>
                <w:bCs/>
                <w:szCs w:val="20"/>
              </w:rPr>
              <w:t xml:space="preserve">dr. </w:t>
            </w:r>
            <w:r w:rsidR="00A47E6B">
              <w:rPr>
                <w:bCs/>
                <w:szCs w:val="20"/>
              </w:rPr>
              <w:t>Jože Ileršič</w:t>
            </w:r>
            <w:r>
              <w:rPr>
                <w:bCs/>
                <w:szCs w:val="20"/>
              </w:rPr>
              <w:t xml:space="preserve">, </w:t>
            </w:r>
            <w:r w:rsidR="00333D82" w:rsidRPr="001A1DAD">
              <w:rPr>
                <w:bCs/>
                <w:szCs w:val="20"/>
              </w:rPr>
              <w:t xml:space="preserve">vodja Sektorja za </w:t>
            </w:r>
            <w:r w:rsidR="00333D82">
              <w:rPr>
                <w:bCs/>
                <w:szCs w:val="20"/>
              </w:rPr>
              <w:t>trajnostno kmetijstvo</w:t>
            </w:r>
          </w:p>
          <w:p w14:paraId="7E3E11DC" w14:textId="77777777" w:rsidR="007A7279" w:rsidRPr="001A1DAD" w:rsidRDefault="007A7279" w:rsidP="00F83676">
            <w:pPr>
              <w:spacing w:line="260" w:lineRule="atLeast"/>
              <w:jc w:val="both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7A7279" w:rsidRPr="008D1759" w14:paraId="7460D12C" w14:textId="77777777" w:rsidTr="00F83676">
        <w:tc>
          <w:tcPr>
            <w:tcW w:w="9163" w:type="dxa"/>
            <w:gridSpan w:val="4"/>
          </w:tcPr>
          <w:p w14:paraId="6B92A8C0" w14:textId="77777777" w:rsidR="007A7279" w:rsidRPr="005F3DC6" w:rsidRDefault="007A7279" w:rsidP="00F83676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3.b Zunanji strokovnjaki, ki so </w:t>
            </w:r>
            <w:r w:rsidRPr="005F3DC6">
              <w:rPr>
                <w:b/>
                <w:sz w:val="20"/>
                <w:szCs w:val="20"/>
              </w:rPr>
              <w:t>sodelovali pri pripravi dela ali celotnega gradiva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7A7279" w:rsidRPr="008D1759" w14:paraId="20C8EE92" w14:textId="77777777" w:rsidTr="00F83676">
        <w:tc>
          <w:tcPr>
            <w:tcW w:w="9163" w:type="dxa"/>
            <w:gridSpan w:val="4"/>
          </w:tcPr>
          <w:p w14:paraId="414575E7" w14:textId="77777777" w:rsidR="007A7279" w:rsidRPr="008D1759" w:rsidRDefault="001A1DAD" w:rsidP="00F83676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/</w:t>
            </w:r>
          </w:p>
        </w:tc>
      </w:tr>
      <w:tr w:rsidR="007A7279" w:rsidRPr="008D1759" w14:paraId="409CD610" w14:textId="77777777" w:rsidTr="00F83676">
        <w:tc>
          <w:tcPr>
            <w:tcW w:w="9163" w:type="dxa"/>
            <w:gridSpan w:val="4"/>
          </w:tcPr>
          <w:p w14:paraId="57750DBC" w14:textId="77777777" w:rsidR="007A7279" w:rsidRPr="00D43F59" w:rsidRDefault="007A7279" w:rsidP="00F83676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D43F59">
              <w:rPr>
                <w:b/>
                <w:sz w:val="20"/>
                <w:szCs w:val="20"/>
              </w:rPr>
              <w:t>4. Predstavniki vlad</w:t>
            </w:r>
            <w:r>
              <w:rPr>
                <w:b/>
                <w:sz w:val="20"/>
                <w:szCs w:val="20"/>
              </w:rPr>
              <w:t>e, ki bodo sodelovali pri delu d</w:t>
            </w:r>
            <w:r w:rsidRPr="00D43F59">
              <w:rPr>
                <w:b/>
                <w:sz w:val="20"/>
                <w:szCs w:val="20"/>
              </w:rPr>
              <w:t>ržavnega zbora:</w:t>
            </w:r>
          </w:p>
        </w:tc>
      </w:tr>
      <w:tr w:rsidR="007A7279" w:rsidRPr="008D1759" w14:paraId="644B08E5" w14:textId="77777777" w:rsidTr="00F83676">
        <w:tc>
          <w:tcPr>
            <w:tcW w:w="9163" w:type="dxa"/>
            <w:gridSpan w:val="4"/>
          </w:tcPr>
          <w:p w14:paraId="5BCD0BD0" w14:textId="77777777" w:rsidR="007A7279" w:rsidRPr="00D43F59" w:rsidRDefault="001A1DAD" w:rsidP="00F83676">
            <w:pPr>
              <w:pStyle w:val="Neotevilenodstavek"/>
              <w:spacing w:before="0" w:after="0" w:line="260" w:lineRule="exact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/</w:t>
            </w:r>
          </w:p>
        </w:tc>
      </w:tr>
      <w:tr w:rsidR="007A7279" w:rsidRPr="008D1759" w14:paraId="1B54DE30" w14:textId="77777777" w:rsidTr="00F83676">
        <w:tc>
          <w:tcPr>
            <w:tcW w:w="9163" w:type="dxa"/>
            <w:gridSpan w:val="4"/>
          </w:tcPr>
          <w:p w14:paraId="2DA12D55" w14:textId="77777777" w:rsidR="007A7279" w:rsidRPr="008D1759" w:rsidRDefault="007A7279" w:rsidP="00F83676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D1759">
              <w:rPr>
                <w:sz w:val="20"/>
                <w:szCs w:val="20"/>
              </w:rPr>
              <w:t>. Kratek povzetek gradiva</w:t>
            </w:r>
            <w:r>
              <w:rPr>
                <w:sz w:val="20"/>
                <w:szCs w:val="20"/>
              </w:rPr>
              <w:t>:</w:t>
            </w:r>
          </w:p>
        </w:tc>
      </w:tr>
      <w:tr w:rsidR="007A7279" w:rsidRPr="008D1759" w14:paraId="73D3F962" w14:textId="77777777" w:rsidTr="00F83676">
        <w:tc>
          <w:tcPr>
            <w:tcW w:w="9163" w:type="dxa"/>
            <w:gridSpan w:val="4"/>
          </w:tcPr>
          <w:p w14:paraId="03872CF2" w14:textId="1B5C801D" w:rsidR="001C435B" w:rsidRPr="00A72B1D" w:rsidRDefault="001377F0" w:rsidP="00C2489E">
            <w:pPr>
              <w:spacing w:line="260" w:lineRule="atLeast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Uredba</w:t>
            </w:r>
            <w:r w:rsidRPr="001377F0">
              <w:rPr>
                <w:rFonts w:cs="Arial"/>
                <w:szCs w:val="20"/>
                <w:lang w:eastAsia="sl-SI"/>
              </w:rPr>
              <w:t xml:space="preserve"> o ukrepu dobrobit živali iz Programa razvoja podeželja Republike Slovenije </w:t>
            </w:r>
            <w:r w:rsidR="00C5024B">
              <w:rPr>
                <w:rFonts w:cs="Arial"/>
                <w:szCs w:val="20"/>
                <w:lang w:eastAsia="sl-SI"/>
              </w:rPr>
              <w:t>za obdobje 2014–2020 v letu 2021</w:t>
            </w:r>
            <w:r w:rsidRPr="001377F0">
              <w:rPr>
                <w:rFonts w:cs="Arial"/>
                <w:szCs w:val="20"/>
                <w:lang w:eastAsia="sl-SI"/>
              </w:rPr>
              <w:t xml:space="preserve"> (Uradni list RS, št</w:t>
            </w:r>
            <w:r w:rsidRPr="006200A4">
              <w:rPr>
                <w:rFonts w:cs="Arial"/>
                <w:szCs w:val="20"/>
                <w:lang w:eastAsia="sl-SI"/>
              </w:rPr>
              <w:t xml:space="preserve">. </w:t>
            </w:r>
            <w:hyperlink r:id="rId9" w:tgtFrame="_blank" w:tooltip="Uredba o ukrepu dobrobit živali iz Programa razvoja podeželja Republike Slovenije za obdobje 2014–2020 v letu 2021" w:history="1">
              <w:r w:rsidR="006200A4" w:rsidRPr="006200A4">
                <w:rPr>
                  <w:rStyle w:val="Hiperpovezava"/>
                  <w:rFonts w:cs="Arial"/>
                  <w:bCs/>
                  <w:color w:val="auto"/>
                  <w:szCs w:val="20"/>
                  <w:u w:val="none"/>
                  <w:lang w:eastAsia="sl-SI"/>
                </w:rPr>
                <w:t>3/21</w:t>
              </w:r>
            </w:hyperlink>
            <w:r w:rsidR="006200A4" w:rsidRPr="006200A4">
              <w:rPr>
                <w:rFonts w:cs="Arial"/>
                <w:bCs/>
                <w:szCs w:val="20"/>
                <w:lang w:eastAsia="sl-SI"/>
              </w:rPr>
              <w:t> in </w:t>
            </w:r>
            <w:hyperlink r:id="rId10" w:tgtFrame="_blank" w:tooltip="Popravek Uredbe o ukrepu dobrobit živali iz Programa razvoja podeželja Republike Slovenije za obdobje 2014–2020 v letu 2021" w:history="1">
              <w:r w:rsidR="006200A4" w:rsidRPr="006200A4">
                <w:rPr>
                  <w:rStyle w:val="Hiperpovezava"/>
                  <w:rFonts w:cs="Arial"/>
                  <w:bCs/>
                  <w:color w:val="auto"/>
                  <w:szCs w:val="20"/>
                  <w:u w:val="none"/>
                  <w:lang w:eastAsia="sl-SI"/>
                </w:rPr>
                <w:t>28/21 – popr.</w:t>
              </w:r>
            </w:hyperlink>
            <w:r w:rsidRPr="001377F0">
              <w:rPr>
                <w:rFonts w:cs="Arial"/>
                <w:szCs w:val="20"/>
                <w:lang w:eastAsia="sl-SI"/>
              </w:rPr>
              <w:t>) se</w:t>
            </w:r>
            <w:r w:rsidR="006200A4">
              <w:rPr>
                <w:rFonts w:cs="Arial"/>
                <w:szCs w:val="20"/>
                <w:lang w:eastAsia="sl-SI"/>
              </w:rPr>
              <w:t xml:space="preserve"> spreminja zaradi </w:t>
            </w:r>
            <w:r w:rsidR="00A47E6B">
              <w:rPr>
                <w:rFonts w:cs="Arial"/>
                <w:szCs w:val="20"/>
                <w:lang w:eastAsia="sl-SI"/>
              </w:rPr>
              <w:t xml:space="preserve">povišanja sredstev </w:t>
            </w:r>
            <w:r w:rsidR="00A47E6B">
              <w:t xml:space="preserve"> </w:t>
            </w:r>
            <w:r w:rsidR="00A47E6B" w:rsidRPr="00A47E6B">
              <w:rPr>
                <w:rFonts w:cs="Arial"/>
                <w:szCs w:val="20"/>
                <w:lang w:eastAsia="sl-SI"/>
              </w:rPr>
              <w:t xml:space="preserve"> namenjenih </w:t>
            </w:r>
            <w:r w:rsidR="00A47E6B">
              <w:rPr>
                <w:rFonts w:cs="Arial"/>
                <w:szCs w:val="20"/>
                <w:lang w:eastAsia="sl-SI"/>
              </w:rPr>
              <w:t>z</w:t>
            </w:r>
            <w:r w:rsidR="00A47E6B" w:rsidRPr="00A47E6B">
              <w:rPr>
                <w:rFonts w:cs="Arial"/>
                <w:szCs w:val="20"/>
                <w:lang w:eastAsia="sl-SI"/>
              </w:rPr>
              <w:t xml:space="preserve">a </w:t>
            </w:r>
            <w:r w:rsidR="00D64CD1">
              <w:rPr>
                <w:rFonts w:cs="Arial"/>
                <w:szCs w:val="20"/>
                <w:lang w:eastAsia="sl-SI"/>
              </w:rPr>
              <w:t>ukrep</w:t>
            </w:r>
            <w:r w:rsidR="00D64CD1">
              <w:t xml:space="preserve"> </w:t>
            </w:r>
            <w:r w:rsidR="00D64CD1" w:rsidRPr="00D64CD1">
              <w:rPr>
                <w:rFonts w:cs="Arial"/>
                <w:szCs w:val="20"/>
                <w:lang w:eastAsia="sl-SI"/>
              </w:rPr>
              <w:t xml:space="preserve">dobrobit živali </w:t>
            </w:r>
            <w:r w:rsidR="00D64CD1">
              <w:rPr>
                <w:rFonts w:cs="Arial"/>
                <w:szCs w:val="20"/>
                <w:lang w:eastAsia="sl-SI"/>
              </w:rPr>
              <w:t xml:space="preserve">(v nadaljnjem besedilu: </w:t>
            </w:r>
            <w:r w:rsidR="00A47E6B" w:rsidRPr="00A47E6B">
              <w:rPr>
                <w:rFonts w:cs="Arial"/>
                <w:szCs w:val="20"/>
                <w:lang w:eastAsia="sl-SI"/>
              </w:rPr>
              <w:t>ukrep DŽ</w:t>
            </w:r>
            <w:r w:rsidR="00D64CD1">
              <w:rPr>
                <w:rFonts w:cs="Arial"/>
                <w:szCs w:val="20"/>
                <w:lang w:eastAsia="sl-SI"/>
              </w:rPr>
              <w:t>)</w:t>
            </w:r>
            <w:r w:rsidR="00A47E6B" w:rsidRPr="00A47E6B">
              <w:rPr>
                <w:rFonts w:cs="Arial"/>
                <w:szCs w:val="20"/>
                <w:lang w:eastAsia="sl-SI"/>
              </w:rPr>
              <w:t xml:space="preserve"> v letu 2021 </w:t>
            </w:r>
            <w:r w:rsidR="00A47E6B">
              <w:rPr>
                <w:rFonts w:cs="Arial"/>
                <w:szCs w:val="20"/>
                <w:lang w:eastAsia="sl-SI"/>
              </w:rPr>
              <w:t>s</w:t>
            </w:r>
            <w:r w:rsidR="00A47E6B" w:rsidRPr="00A47E6B">
              <w:rPr>
                <w:rFonts w:cs="Arial"/>
                <w:szCs w:val="20"/>
                <w:lang w:eastAsia="sl-SI"/>
              </w:rPr>
              <w:t xml:space="preserve"> 7.400.000 eurov</w:t>
            </w:r>
            <w:r w:rsidR="00A47E6B">
              <w:rPr>
                <w:rFonts w:cs="Arial"/>
                <w:szCs w:val="20"/>
                <w:lang w:eastAsia="sl-SI"/>
              </w:rPr>
              <w:t xml:space="preserve"> na 7.700.000 eurov</w:t>
            </w:r>
            <w:r w:rsidR="00041F36">
              <w:rPr>
                <w:rFonts w:cs="Arial"/>
                <w:szCs w:val="20"/>
                <w:lang w:eastAsia="sl-SI"/>
              </w:rPr>
              <w:t xml:space="preserve">. </w:t>
            </w:r>
            <w:r w:rsidR="001A34E8">
              <w:rPr>
                <w:rFonts w:cs="Arial"/>
                <w:szCs w:val="20"/>
                <w:lang w:eastAsia="sl-SI"/>
              </w:rPr>
              <w:t>P</w:t>
            </w:r>
            <w:r w:rsidR="00924737">
              <w:rPr>
                <w:rFonts w:cs="Arial"/>
                <w:szCs w:val="20"/>
                <w:lang w:eastAsia="sl-SI"/>
              </w:rPr>
              <w:t>o prvih ocenah Agencije RS za kme</w:t>
            </w:r>
            <w:r w:rsidR="001A34E8">
              <w:rPr>
                <w:rFonts w:cs="Arial"/>
                <w:szCs w:val="20"/>
                <w:lang w:eastAsia="sl-SI"/>
              </w:rPr>
              <w:t>tijske trge in razvoj podeželja namreč</w:t>
            </w:r>
            <w:r w:rsidR="00924737" w:rsidRPr="00924737">
              <w:rPr>
                <w:rFonts w:cs="Arial"/>
                <w:szCs w:val="20"/>
                <w:lang w:eastAsia="sl-SI"/>
              </w:rPr>
              <w:t xml:space="preserve"> vsota </w:t>
            </w:r>
            <w:r w:rsidR="00924737">
              <w:rPr>
                <w:rFonts w:cs="Arial"/>
                <w:szCs w:val="20"/>
                <w:lang w:eastAsia="sl-SI"/>
              </w:rPr>
              <w:t xml:space="preserve">zahtevkov za ukrep DŽ, vloženih v okviru kampanje </w:t>
            </w:r>
            <w:r w:rsidR="001A34E8">
              <w:rPr>
                <w:rFonts w:cs="Arial"/>
                <w:szCs w:val="20"/>
                <w:lang w:eastAsia="sl-SI"/>
              </w:rPr>
              <w:t xml:space="preserve">oddaje zbirnih vlog </w:t>
            </w:r>
            <w:r w:rsidR="00924737">
              <w:rPr>
                <w:rFonts w:cs="Arial"/>
                <w:szCs w:val="20"/>
                <w:lang w:eastAsia="sl-SI"/>
              </w:rPr>
              <w:t>v letu 2021, presega</w:t>
            </w:r>
            <w:r w:rsidR="00924737" w:rsidRPr="00924737">
              <w:rPr>
                <w:rFonts w:cs="Arial"/>
                <w:szCs w:val="20"/>
                <w:lang w:eastAsia="sl-SI"/>
              </w:rPr>
              <w:t xml:space="preserve"> višino </w:t>
            </w:r>
            <w:r w:rsidR="00924737" w:rsidRPr="00924737">
              <w:rPr>
                <w:rFonts w:cs="Arial"/>
                <w:szCs w:val="20"/>
                <w:lang w:eastAsia="sl-SI"/>
              </w:rPr>
              <w:lastRenderedPageBreak/>
              <w:t>sredstev</w:t>
            </w:r>
            <w:r w:rsidR="001A34E8">
              <w:rPr>
                <w:rFonts w:cs="Arial"/>
                <w:szCs w:val="20"/>
                <w:lang w:eastAsia="sl-SI"/>
              </w:rPr>
              <w:t xml:space="preserve"> načrtovanih </w:t>
            </w:r>
            <w:r w:rsidR="00924737">
              <w:rPr>
                <w:rFonts w:cs="Arial"/>
                <w:szCs w:val="20"/>
                <w:lang w:eastAsia="sl-SI"/>
              </w:rPr>
              <w:t xml:space="preserve">v </w:t>
            </w:r>
            <w:r w:rsidR="00C2489E">
              <w:rPr>
                <w:rFonts w:cs="Arial"/>
                <w:szCs w:val="20"/>
                <w:lang w:eastAsia="sl-SI"/>
              </w:rPr>
              <w:t xml:space="preserve">veljavni </w:t>
            </w:r>
            <w:r w:rsidR="00924737">
              <w:rPr>
                <w:rFonts w:cs="Arial"/>
                <w:szCs w:val="20"/>
                <w:lang w:eastAsia="sl-SI"/>
              </w:rPr>
              <w:t>uredbi</w:t>
            </w:r>
            <w:r w:rsidR="00924737" w:rsidRPr="00924737">
              <w:rPr>
                <w:rFonts w:cs="Arial"/>
                <w:szCs w:val="20"/>
                <w:lang w:eastAsia="sl-SI"/>
              </w:rPr>
              <w:t xml:space="preserve"> za leto 2021</w:t>
            </w:r>
            <w:r w:rsidR="00C2489E">
              <w:rPr>
                <w:rFonts w:cs="Arial"/>
                <w:szCs w:val="20"/>
                <w:lang w:eastAsia="sl-SI"/>
              </w:rPr>
              <w:t>,</w:t>
            </w:r>
            <w:r w:rsidR="00923CEA">
              <w:rPr>
                <w:rFonts w:cs="Arial"/>
                <w:szCs w:val="20"/>
                <w:lang w:eastAsia="sl-SI"/>
              </w:rPr>
              <w:t xml:space="preserve"> zato</w:t>
            </w:r>
            <w:r w:rsidR="00923CEA" w:rsidRPr="00923CEA">
              <w:rPr>
                <w:rFonts w:cs="Arial"/>
                <w:szCs w:val="20"/>
                <w:lang w:eastAsia="sl-SI"/>
              </w:rPr>
              <w:t xml:space="preserve"> je zaradi zagotovitve zadostnih sredstev za izplačila za ukrep DŽ</w:t>
            </w:r>
            <w:r w:rsidR="00923CEA">
              <w:rPr>
                <w:rFonts w:cs="Arial"/>
                <w:szCs w:val="20"/>
                <w:lang w:eastAsia="sl-SI"/>
              </w:rPr>
              <w:t xml:space="preserve"> potrebno predlagano povišanje sredstev.</w:t>
            </w:r>
          </w:p>
        </w:tc>
      </w:tr>
      <w:tr w:rsidR="007A7279" w:rsidRPr="008D1759" w14:paraId="438C91CB" w14:textId="77777777" w:rsidTr="00F83676">
        <w:tc>
          <w:tcPr>
            <w:tcW w:w="9163" w:type="dxa"/>
            <w:gridSpan w:val="4"/>
          </w:tcPr>
          <w:p w14:paraId="26130AA8" w14:textId="77777777" w:rsidR="007A7279" w:rsidRPr="008D1759" w:rsidRDefault="007A7279" w:rsidP="00F83676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  <w:r w:rsidRPr="008D1759">
              <w:rPr>
                <w:sz w:val="20"/>
                <w:szCs w:val="20"/>
              </w:rPr>
              <w:t>. Presoja posledic</w:t>
            </w:r>
            <w:r>
              <w:rPr>
                <w:sz w:val="20"/>
                <w:szCs w:val="20"/>
              </w:rPr>
              <w:t xml:space="preserve"> za:</w:t>
            </w:r>
          </w:p>
        </w:tc>
      </w:tr>
      <w:tr w:rsidR="007A7279" w:rsidRPr="008D1759" w14:paraId="57F8DF1C" w14:textId="77777777" w:rsidTr="00F83676">
        <w:tc>
          <w:tcPr>
            <w:tcW w:w="1448" w:type="dxa"/>
          </w:tcPr>
          <w:p w14:paraId="02C1EC85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444" w:type="dxa"/>
            <w:gridSpan w:val="2"/>
          </w:tcPr>
          <w:p w14:paraId="649B60A3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javnofinančna</w:t>
            </w:r>
            <w:r>
              <w:rPr>
                <w:sz w:val="20"/>
                <w:szCs w:val="20"/>
              </w:rPr>
              <w:t xml:space="preserve"> sredstva nad 40.</w:t>
            </w:r>
            <w:r w:rsidRPr="008D1759">
              <w:rPr>
                <w:sz w:val="20"/>
                <w:szCs w:val="20"/>
              </w:rPr>
              <w:t>000 EUR v tekočem in naslednjih treh letih</w:t>
            </w:r>
          </w:p>
        </w:tc>
        <w:tc>
          <w:tcPr>
            <w:tcW w:w="2271" w:type="dxa"/>
            <w:vAlign w:val="center"/>
          </w:tcPr>
          <w:p w14:paraId="37D74182" w14:textId="77777777" w:rsidR="007A7279" w:rsidRPr="008D1759" w:rsidRDefault="007122F3" w:rsidP="00F83676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</w:tr>
      <w:tr w:rsidR="007A7279" w:rsidRPr="008D1759" w14:paraId="71A1F8B8" w14:textId="77777777" w:rsidTr="00F83676">
        <w:tc>
          <w:tcPr>
            <w:tcW w:w="1448" w:type="dxa"/>
          </w:tcPr>
          <w:p w14:paraId="01940892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444" w:type="dxa"/>
            <w:gridSpan w:val="2"/>
          </w:tcPr>
          <w:p w14:paraId="271982E3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18BEFAA3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14:paraId="0FD0E01E" w14:textId="77777777" w:rsidTr="00F83676">
        <w:tc>
          <w:tcPr>
            <w:tcW w:w="1448" w:type="dxa"/>
          </w:tcPr>
          <w:p w14:paraId="6DCFA78F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444" w:type="dxa"/>
            <w:gridSpan w:val="2"/>
          </w:tcPr>
          <w:p w14:paraId="525C1328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3157C943" w14:textId="77777777" w:rsidR="007A7279" w:rsidRPr="00A24E98" w:rsidRDefault="007A7279" w:rsidP="00F83676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14:paraId="026E639C" w14:textId="77777777" w:rsidTr="00F83676">
        <w:tc>
          <w:tcPr>
            <w:tcW w:w="1448" w:type="dxa"/>
          </w:tcPr>
          <w:p w14:paraId="5B328B08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444" w:type="dxa"/>
            <w:gridSpan w:val="2"/>
          </w:tcPr>
          <w:p w14:paraId="3D0C8B39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gospodarstvo, zlasti</w:t>
            </w:r>
            <w:r w:rsidRPr="008D1759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2545D0F7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14:paraId="47B4151D" w14:textId="77777777" w:rsidTr="00F83676">
        <w:tc>
          <w:tcPr>
            <w:tcW w:w="1448" w:type="dxa"/>
          </w:tcPr>
          <w:p w14:paraId="5FEFFCE9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444" w:type="dxa"/>
            <w:gridSpan w:val="2"/>
          </w:tcPr>
          <w:p w14:paraId="14C65B0E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okolje, vključno s prostorskimi in varstvenimi</w:t>
            </w:r>
            <w:r w:rsidRPr="008D1759">
              <w:rPr>
                <w:bCs/>
                <w:sz w:val="20"/>
                <w:szCs w:val="20"/>
              </w:rPr>
              <w:t xml:space="preserve"> vidik</w:t>
            </w: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2271" w:type="dxa"/>
            <w:vAlign w:val="center"/>
          </w:tcPr>
          <w:p w14:paraId="189FDB7D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14:paraId="1211B66A" w14:textId="77777777" w:rsidTr="00F83676">
        <w:tc>
          <w:tcPr>
            <w:tcW w:w="1448" w:type="dxa"/>
          </w:tcPr>
          <w:p w14:paraId="629AD70B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444" w:type="dxa"/>
            <w:gridSpan w:val="2"/>
          </w:tcPr>
          <w:p w14:paraId="6938B535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3F8CA7E4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14:paraId="54E29067" w14:textId="77777777" w:rsidTr="00F83676">
        <w:tc>
          <w:tcPr>
            <w:tcW w:w="1448" w:type="dxa"/>
            <w:tcBorders>
              <w:bottom w:val="single" w:sz="4" w:space="0" w:color="auto"/>
            </w:tcBorders>
          </w:tcPr>
          <w:p w14:paraId="4C8FB927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40BEF34C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dokumente</w:t>
            </w:r>
            <w:r w:rsidRPr="008D1759">
              <w:rPr>
                <w:bCs/>
                <w:sz w:val="20"/>
                <w:szCs w:val="20"/>
              </w:rPr>
              <w:t xml:space="preserve"> razvojnega načrtovanja:</w:t>
            </w:r>
          </w:p>
          <w:p w14:paraId="78887430" w14:textId="77777777" w:rsidR="007A7279" w:rsidRPr="008D1759" w:rsidRDefault="007A7279" w:rsidP="00F83676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nacionalne d</w:t>
            </w:r>
            <w:r>
              <w:rPr>
                <w:bCs/>
                <w:sz w:val="20"/>
                <w:szCs w:val="20"/>
              </w:rPr>
              <w:t>okumente razvojnega načrtovanja</w:t>
            </w:r>
          </w:p>
          <w:p w14:paraId="25DE3D84" w14:textId="77777777" w:rsidR="007A7279" w:rsidRPr="008D1759" w:rsidRDefault="007A7279" w:rsidP="00F83676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59EAAFF7" w14:textId="77777777" w:rsidR="007A7279" w:rsidRPr="008D1759" w:rsidRDefault="007A7279" w:rsidP="00F83676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1B6D8DB8" w14:textId="77777777" w:rsidR="007A7279" w:rsidRPr="008D1759" w:rsidRDefault="007A7279" w:rsidP="00F83676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14:paraId="1CEBB2C5" w14:textId="77777777" w:rsidTr="00F83676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A0FA" w14:textId="77777777" w:rsidR="007A7279" w:rsidRDefault="007A7279" w:rsidP="00F83676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8D1759">
              <w:rPr>
                <w:sz w:val="20"/>
                <w:szCs w:val="20"/>
              </w:rPr>
              <w:t>.a Predstavitev ocen</w:t>
            </w:r>
            <w:r>
              <w:rPr>
                <w:sz w:val="20"/>
                <w:szCs w:val="20"/>
              </w:rPr>
              <w:t>e finančnih posledic nad 40.</w:t>
            </w:r>
            <w:r w:rsidRPr="008D1759">
              <w:rPr>
                <w:sz w:val="20"/>
                <w:szCs w:val="20"/>
              </w:rPr>
              <w:t>000 EUR</w:t>
            </w:r>
            <w:r>
              <w:rPr>
                <w:sz w:val="20"/>
                <w:szCs w:val="20"/>
              </w:rPr>
              <w:t>:</w:t>
            </w:r>
          </w:p>
          <w:p w14:paraId="1F5BB998" w14:textId="0113DC4F" w:rsidR="00001CAC" w:rsidRPr="008D1759" w:rsidRDefault="00CB0CF4" w:rsidP="00431113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  <w:r w:rsidRPr="00CB0CF4">
              <w:rPr>
                <w:b w:val="0"/>
                <w:sz w:val="20"/>
                <w:szCs w:val="20"/>
              </w:rPr>
              <w:t>Za Program razvoja podeželja Republike Slovenije za obdobje 2014–2020 se, na podlagi 1. člena Uredbe (EU) 2020/2220 Evropskega parlamenta in Sveta z dne 23. decembra 2020 o določitvi nekaterih prehodnih določb za podporo iz Evropskega kmetijskega sklada za razvoj podeželja (EKSRP) in Evropskega kmetijskega jamstvenega sklada (EKJS) v letih 2021 in 2022 ter o spremembi uredb (EU) št. 1305/2013, (EU) št. 1306/2013 in (EU) št. 1307/2013 glede sredstev in uporabe v letih 2021 in 2022 ter Uredbe (EU) št. 1308/2013 glede sredstev in razdelitve take podpore v letih 2021 in 2022 (UL L št. 437 z dne 28. 12. 2020, str. 1), obdobje podaljša do 31. decembra 2022.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="00001CAC" w:rsidRPr="00001CAC">
              <w:rPr>
                <w:b w:val="0"/>
                <w:sz w:val="20"/>
                <w:szCs w:val="20"/>
              </w:rPr>
              <w:t xml:space="preserve">Slovenija bo </w:t>
            </w:r>
            <w:r w:rsidR="00161A96">
              <w:rPr>
                <w:b w:val="0"/>
                <w:sz w:val="20"/>
                <w:szCs w:val="20"/>
              </w:rPr>
              <w:t xml:space="preserve">s spremembo </w:t>
            </w:r>
            <w:r w:rsidR="00161A96" w:rsidRPr="00161A96">
              <w:rPr>
                <w:b w:val="0"/>
                <w:sz w:val="20"/>
                <w:szCs w:val="20"/>
              </w:rPr>
              <w:t xml:space="preserve"> </w:t>
            </w:r>
            <w:r w:rsidR="00161A96">
              <w:rPr>
                <w:b w:val="0"/>
                <w:sz w:val="20"/>
                <w:szCs w:val="20"/>
              </w:rPr>
              <w:t>Uredbe</w:t>
            </w:r>
            <w:r w:rsidR="00161A96" w:rsidRPr="00161A96">
              <w:rPr>
                <w:b w:val="0"/>
                <w:sz w:val="20"/>
                <w:szCs w:val="20"/>
              </w:rPr>
              <w:t xml:space="preserve"> o ukrepu dobrobit živali iz Programa razvoja podeželja Republike Slovenije za obdobje 2014–2020 v letu 2021 (Uradni list RS, št. 3/21 in 28/21 – popr.)</w:t>
            </w:r>
            <w:r w:rsidR="00161A96">
              <w:rPr>
                <w:b w:val="0"/>
                <w:sz w:val="20"/>
                <w:szCs w:val="20"/>
              </w:rPr>
              <w:t xml:space="preserve"> namenila</w:t>
            </w:r>
            <w:r w:rsidR="00161A96" w:rsidRPr="00161A96">
              <w:rPr>
                <w:b w:val="0"/>
                <w:sz w:val="20"/>
                <w:szCs w:val="20"/>
              </w:rPr>
              <w:t xml:space="preserve"> </w:t>
            </w:r>
            <w:r w:rsidR="00001CAC" w:rsidRPr="00001CAC">
              <w:rPr>
                <w:b w:val="0"/>
                <w:sz w:val="20"/>
                <w:szCs w:val="20"/>
              </w:rPr>
              <w:t>za izvedbo ukrepa</w:t>
            </w:r>
            <w:r w:rsidR="00161A96">
              <w:rPr>
                <w:b w:val="0"/>
                <w:sz w:val="20"/>
                <w:szCs w:val="20"/>
              </w:rPr>
              <w:t xml:space="preserve"> DŽ za leto 2021 do 7.7</w:t>
            </w:r>
            <w:r w:rsidR="00001CAC" w:rsidRPr="00001CAC">
              <w:rPr>
                <w:b w:val="0"/>
                <w:sz w:val="20"/>
                <w:szCs w:val="20"/>
              </w:rPr>
              <w:t xml:space="preserve">00.000 eurov. Plačila za ukrep DŽ na podlagi uredbe se bodo v celoti izvedla po 1. marcu 2022. Sredstva za izplačila v letu 2022 bo Ministrstvo za kmetijstvo, gozdarstvo in prehrano zagotovilo v okviru svojega finančnega načrta. Finančna sredstva EU za ukrep DŽ </w:t>
            </w:r>
            <w:r w:rsidR="00161A96">
              <w:rPr>
                <w:b w:val="0"/>
                <w:sz w:val="20"/>
                <w:szCs w:val="20"/>
              </w:rPr>
              <w:t xml:space="preserve">so </w:t>
            </w:r>
            <w:r w:rsidR="00001CAC" w:rsidRPr="00001CAC">
              <w:rPr>
                <w:b w:val="0"/>
                <w:sz w:val="20"/>
                <w:szCs w:val="20"/>
              </w:rPr>
              <w:t xml:space="preserve">zagotovljena </w:t>
            </w:r>
            <w:r w:rsidR="00D64CD1">
              <w:rPr>
                <w:b w:val="0"/>
                <w:sz w:val="20"/>
                <w:szCs w:val="20"/>
              </w:rPr>
              <w:t>z 10. spremembo</w:t>
            </w:r>
            <w:r w:rsidR="00D64CD1">
              <w:t xml:space="preserve"> </w:t>
            </w:r>
            <w:r w:rsidR="00D64CD1" w:rsidRPr="00D64CD1">
              <w:rPr>
                <w:b w:val="0"/>
                <w:sz w:val="20"/>
                <w:szCs w:val="20"/>
              </w:rPr>
              <w:t>Programa razvoja podeželja Republike Slovenije za obdobje 2014–2020</w:t>
            </w:r>
            <w:r w:rsidR="00D64CD1">
              <w:rPr>
                <w:b w:val="0"/>
                <w:sz w:val="20"/>
                <w:szCs w:val="20"/>
              </w:rPr>
              <w:t xml:space="preserve">, potrjeno z </w:t>
            </w:r>
            <w:r w:rsidR="00161A96" w:rsidRPr="00161A96">
              <w:rPr>
                <w:b w:val="0"/>
                <w:sz w:val="20"/>
                <w:szCs w:val="20"/>
              </w:rPr>
              <w:t>Izvedbeni</w:t>
            </w:r>
            <w:r w:rsidR="00D64CD1">
              <w:rPr>
                <w:b w:val="0"/>
                <w:sz w:val="20"/>
                <w:szCs w:val="20"/>
              </w:rPr>
              <w:t>m</w:t>
            </w:r>
            <w:r w:rsidR="00161A96" w:rsidRPr="00161A96">
              <w:rPr>
                <w:b w:val="0"/>
                <w:sz w:val="20"/>
                <w:szCs w:val="20"/>
              </w:rPr>
              <w:t xml:space="preserve"> sklep</w:t>
            </w:r>
            <w:r w:rsidR="00D64CD1">
              <w:rPr>
                <w:b w:val="0"/>
                <w:sz w:val="20"/>
                <w:szCs w:val="20"/>
              </w:rPr>
              <w:t>om</w:t>
            </w:r>
            <w:r w:rsidR="00161A96" w:rsidRPr="00161A96">
              <w:rPr>
                <w:b w:val="0"/>
                <w:sz w:val="20"/>
                <w:szCs w:val="20"/>
              </w:rPr>
              <w:t xml:space="preserve"> Komisije C(2021) 6241 z dne 19.8.2021 o odobritvi spremembe programa razvoja podeželja za Slovenijo za podporo iz Evropskega kmetijskega sklada za razvoj podeželja in spremembi Izvedbenega sklepa C(2015) 849 z dne 13. februarja 2015 CCI 2014SI06RDNP001</w:t>
            </w:r>
            <w:r w:rsidR="00D64CD1">
              <w:rPr>
                <w:b w:val="0"/>
                <w:sz w:val="20"/>
                <w:szCs w:val="20"/>
              </w:rPr>
              <w:t xml:space="preserve">. </w:t>
            </w:r>
            <w:r w:rsidR="00D64CD1" w:rsidRPr="00D64CD1">
              <w:rPr>
                <w:b w:val="0"/>
                <w:sz w:val="20"/>
                <w:szCs w:val="20"/>
              </w:rPr>
              <w:t>Sredstva za iz</w:t>
            </w:r>
            <w:r w:rsidR="00D64CD1">
              <w:rPr>
                <w:b w:val="0"/>
                <w:sz w:val="20"/>
                <w:szCs w:val="20"/>
              </w:rPr>
              <w:t>plačila za ukrep DŽ za leto 2021</w:t>
            </w:r>
            <w:r w:rsidR="00D64CD1" w:rsidRPr="00D64CD1">
              <w:rPr>
                <w:b w:val="0"/>
                <w:sz w:val="20"/>
                <w:szCs w:val="20"/>
              </w:rPr>
              <w:t xml:space="preserve"> so načrtovana v </w:t>
            </w:r>
            <w:r w:rsidR="00D64CD1">
              <w:rPr>
                <w:b w:val="0"/>
                <w:sz w:val="20"/>
                <w:szCs w:val="20"/>
              </w:rPr>
              <w:t>predlogu proračuna za leti</w:t>
            </w:r>
            <w:r w:rsidR="00D64CD1" w:rsidRPr="00D64CD1">
              <w:rPr>
                <w:b w:val="0"/>
                <w:sz w:val="20"/>
                <w:szCs w:val="20"/>
              </w:rPr>
              <w:t xml:space="preserve"> 202</w:t>
            </w:r>
            <w:r w:rsidR="00D64CD1">
              <w:rPr>
                <w:b w:val="0"/>
                <w:sz w:val="20"/>
                <w:szCs w:val="20"/>
              </w:rPr>
              <w:t xml:space="preserve">2 in 2023 </w:t>
            </w:r>
            <w:r w:rsidR="00081CD1">
              <w:rPr>
                <w:b w:val="0"/>
                <w:sz w:val="20"/>
                <w:szCs w:val="20"/>
              </w:rPr>
              <w:t>na projektu NRP</w:t>
            </w:r>
            <w:r w:rsidR="00081CD1" w:rsidRPr="00081CD1">
              <w:rPr>
                <w:b w:val="0"/>
                <w:sz w:val="20"/>
                <w:szCs w:val="24"/>
                <w:lang w:eastAsia="en-US"/>
              </w:rPr>
              <w:t xml:space="preserve"> </w:t>
            </w:r>
            <w:r w:rsidR="00081CD1" w:rsidRPr="00081CD1">
              <w:rPr>
                <w:b w:val="0"/>
                <w:sz w:val="20"/>
                <w:szCs w:val="20"/>
              </w:rPr>
              <w:t>2330-15-0003 M14 Ukrep "dobrobit  živali".</w:t>
            </w:r>
            <w:r w:rsidR="00081CD1">
              <w:rPr>
                <w:b w:val="0"/>
                <w:sz w:val="20"/>
                <w:szCs w:val="20"/>
              </w:rPr>
              <w:t xml:space="preserve"> </w:t>
            </w:r>
            <w:r w:rsidR="00081CD1">
              <w:t xml:space="preserve"> </w:t>
            </w:r>
            <w:r w:rsidR="00081CD1" w:rsidRPr="00081CD1">
              <w:rPr>
                <w:b w:val="0"/>
                <w:sz w:val="20"/>
                <w:szCs w:val="20"/>
              </w:rPr>
              <w:t>Dejanska izplačila bodo odvisna od števila vključenih upravičencev v ukrep DŽ ter števila operacij in zahtev, ki jih bodo ti upravičenci izpolnjevali.</w:t>
            </w:r>
          </w:p>
        </w:tc>
      </w:tr>
    </w:tbl>
    <w:p w14:paraId="1935EC09" w14:textId="77777777" w:rsidR="007A7279" w:rsidRPr="008D1759" w:rsidRDefault="007A7279" w:rsidP="007A7279">
      <w:pPr>
        <w:rPr>
          <w:rFonts w:cs="Arial"/>
          <w:vanish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7A7279" w:rsidRPr="008D1759" w14:paraId="36F99264" w14:textId="77777777" w:rsidTr="00D47099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4ACDF26" w14:textId="77777777" w:rsidR="007A7279" w:rsidRPr="008D1759" w:rsidRDefault="007A7279" w:rsidP="00D47099">
            <w:pPr>
              <w:pStyle w:val="Naslov1"/>
              <w:keepNext w:val="0"/>
              <w:pageBreakBefore/>
              <w:widowControl w:val="0"/>
              <w:tabs>
                <w:tab w:val="left" w:pos="2340"/>
              </w:tabs>
              <w:spacing w:before="0" w:after="0"/>
              <w:ind w:left="142" w:hanging="142"/>
            </w:pPr>
            <w:r w:rsidRPr="008D1759">
              <w:lastRenderedPageBreak/>
              <w:t>I. Ocena finančnih posledic, ki niso načrtovane v sprejetem proračunu</w:t>
            </w:r>
          </w:p>
        </w:tc>
      </w:tr>
      <w:tr w:rsidR="007A7279" w:rsidRPr="008D1759" w14:paraId="4C6B61DD" w14:textId="77777777" w:rsidTr="00D47099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DB26" w14:textId="77777777" w:rsidR="007A7279" w:rsidRPr="008D1759" w:rsidRDefault="007A7279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0BF5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96F6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3701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00D3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3</w:t>
            </w:r>
          </w:p>
        </w:tc>
      </w:tr>
      <w:tr w:rsidR="007A7279" w:rsidRPr="008D1759" w14:paraId="1FC051B0" w14:textId="77777777" w:rsidTr="00D47099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3280" w14:textId="77777777" w:rsidR="007A7279" w:rsidRPr="008D1759" w:rsidRDefault="007A7279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42D2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68D4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4E48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DBA7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</w:p>
        </w:tc>
      </w:tr>
      <w:tr w:rsidR="007A7279" w:rsidRPr="008D1759" w14:paraId="4C7ECE77" w14:textId="77777777" w:rsidTr="00D47099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935F" w14:textId="77777777" w:rsidR="007A7279" w:rsidRPr="008D1759" w:rsidRDefault="007A7279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7376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4871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D0F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A398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</w:p>
        </w:tc>
      </w:tr>
      <w:tr w:rsidR="007A7279" w:rsidRPr="008D1759" w14:paraId="5D2D3DF0" w14:textId="77777777" w:rsidTr="00D47099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99AD" w14:textId="77777777" w:rsidR="007A7279" w:rsidRPr="008D1759" w:rsidRDefault="007A7279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51A5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11F1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0CB7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8ADE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7A7279" w:rsidRPr="008D1759" w14:paraId="4DD35F33" w14:textId="77777777" w:rsidTr="00D47099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117B" w14:textId="77777777" w:rsidR="007A7279" w:rsidRPr="008D1759" w:rsidRDefault="007A7279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 povečan</w:t>
            </w:r>
            <w:r>
              <w:rPr>
                <w:rFonts w:cs="Arial"/>
                <w:bCs/>
                <w:szCs w:val="20"/>
              </w:rPr>
              <w:t>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67BC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7F27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A535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91E8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7A7279" w:rsidRPr="008D1759" w14:paraId="0752B7D2" w14:textId="77777777" w:rsidTr="00D47099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1346" w14:textId="77777777" w:rsidR="007A7279" w:rsidRPr="008D1759" w:rsidRDefault="007A7279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>)</w:t>
            </w:r>
            <w:r>
              <w:rPr>
                <w:rFonts w:cs="Arial"/>
                <w:bCs/>
                <w:szCs w:val="20"/>
              </w:rPr>
              <w:t xml:space="preserve"> obveznosti za druga javno</w:t>
            </w:r>
            <w:r w:rsidRPr="008D1759">
              <w:rPr>
                <w:rFonts w:cs="Arial"/>
                <w:bCs/>
                <w:szCs w:val="20"/>
              </w:rPr>
              <w:t>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45EA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E18C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92E5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4FA1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</w:p>
        </w:tc>
      </w:tr>
      <w:tr w:rsidR="007A7279" w:rsidRPr="008D1759" w14:paraId="63E39085" w14:textId="77777777" w:rsidTr="00D47099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62AF16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</w:pPr>
            <w:r w:rsidRPr="008D1759">
              <w:t>II. Finančne posledice za državni proračun</w:t>
            </w:r>
          </w:p>
        </w:tc>
      </w:tr>
      <w:tr w:rsidR="007A7279" w:rsidRPr="008D1759" w14:paraId="330663F0" w14:textId="77777777" w:rsidTr="00D47099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2C1AA1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</w:pPr>
            <w:r>
              <w:t>II.a</w:t>
            </w:r>
            <w:r w:rsidRPr="008D1759">
              <w:t xml:space="preserve"> Pravice porabe za izvedbo predlaganih rešitev </w:t>
            </w:r>
            <w:r>
              <w:t>so zagotovljene</w:t>
            </w:r>
            <w:r w:rsidRPr="00697AD9">
              <w:t>:</w:t>
            </w:r>
          </w:p>
        </w:tc>
      </w:tr>
      <w:tr w:rsidR="007A7279" w:rsidRPr="008D1759" w14:paraId="3E07CB26" w14:textId="77777777" w:rsidTr="00D47099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B2AD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4B12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Šifra</w:t>
            </w:r>
            <w:r>
              <w:rPr>
                <w:rFonts w:cs="Arial"/>
                <w:szCs w:val="20"/>
              </w:rPr>
              <w:t xml:space="preserve">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E288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51F4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A940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1</w:t>
            </w:r>
          </w:p>
        </w:tc>
      </w:tr>
      <w:tr w:rsidR="007A7279" w:rsidRPr="008D1759" w14:paraId="74A709F0" w14:textId="77777777" w:rsidTr="00D47099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54E9" w14:textId="1280B905" w:rsidR="007A7279" w:rsidRPr="008818CF" w:rsidRDefault="008818C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Cs/>
              </w:rPr>
            </w:pPr>
            <w:r w:rsidRPr="008818CF">
              <w:rPr>
                <w:bCs/>
              </w:rPr>
              <w:t>Ministrstvo za kmetijstvo, gozdarstvo in prehrano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3BE6" w14:textId="2F4A08F6" w:rsidR="007A7279" w:rsidRPr="008818CF" w:rsidRDefault="008818C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Cs/>
              </w:rPr>
            </w:pPr>
            <w:r w:rsidRPr="008818CF">
              <w:rPr>
                <w:bCs/>
              </w:rPr>
              <w:t>2330-15-0003 M14 Ukrep "Dobrobit živali"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A472" w14:textId="44F9B861" w:rsidR="007A7279" w:rsidRPr="008818CF" w:rsidRDefault="008818C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Cs/>
              </w:rPr>
            </w:pPr>
            <w:r w:rsidRPr="008818CF">
              <w:rPr>
                <w:bCs/>
              </w:rPr>
              <w:t xml:space="preserve">140021 Program razvoja podeželja – 14–20 – EU 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849B" w14:textId="35204280" w:rsidR="007A7279" w:rsidRPr="008818CF" w:rsidRDefault="008818CF" w:rsidP="008818CF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right"/>
              <w:rPr>
                <w:bCs/>
              </w:rPr>
            </w:pPr>
            <w:r w:rsidRPr="008818CF">
              <w:rPr>
                <w:bCs/>
              </w:rPr>
              <w:t>-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E3F6" w14:textId="0FE52DC9" w:rsidR="007A7279" w:rsidRPr="008818CF" w:rsidRDefault="008818CF" w:rsidP="008818CF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right"/>
              <w:rPr>
                <w:bCs/>
              </w:rPr>
            </w:pPr>
            <w:r w:rsidRPr="008818CF">
              <w:rPr>
                <w:bCs/>
              </w:rPr>
              <w:t>5.775.000</w:t>
            </w:r>
          </w:p>
        </w:tc>
      </w:tr>
      <w:tr w:rsidR="007A7279" w:rsidRPr="008D1759" w14:paraId="7D40FF66" w14:textId="77777777" w:rsidTr="00D47099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3785" w14:textId="7D9A88A6" w:rsidR="007A7279" w:rsidRPr="008818CF" w:rsidRDefault="008818C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Cs/>
              </w:rPr>
            </w:pPr>
            <w:r w:rsidRPr="008818CF">
              <w:rPr>
                <w:bCs/>
              </w:rPr>
              <w:t>Ministrstvo za kmetijstvo, gozdarstvo in prehrano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C28E" w14:textId="4F27B60A" w:rsidR="007A7279" w:rsidRPr="008818CF" w:rsidRDefault="008818C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Cs/>
              </w:rPr>
            </w:pPr>
            <w:r w:rsidRPr="008818CF">
              <w:rPr>
                <w:bCs/>
              </w:rPr>
              <w:t>2330-15-0003 M14 Ukrep "Dobrobit živali"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A83E" w14:textId="709AFBD3" w:rsidR="007A7279" w:rsidRPr="008818CF" w:rsidRDefault="008818C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Cs/>
              </w:rPr>
            </w:pPr>
            <w:r w:rsidRPr="008818CF">
              <w:rPr>
                <w:bCs/>
              </w:rPr>
              <w:t>140022 Program razvoja podeželja – 14–20 – slovenska udeležba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0027" w14:textId="4065B427" w:rsidR="007A7279" w:rsidRPr="008818CF" w:rsidRDefault="008818CF" w:rsidP="008818CF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right"/>
              <w:rPr>
                <w:bCs/>
              </w:rPr>
            </w:pPr>
            <w:r w:rsidRPr="008818CF">
              <w:rPr>
                <w:bCs/>
              </w:rPr>
              <w:t>-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C9C3" w14:textId="67744288" w:rsidR="007A7279" w:rsidRPr="008818CF" w:rsidRDefault="008818CF" w:rsidP="008818CF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right"/>
              <w:rPr>
                <w:bCs/>
              </w:rPr>
            </w:pPr>
            <w:r w:rsidRPr="008818CF">
              <w:rPr>
                <w:bCs/>
              </w:rPr>
              <w:t>1.925.000</w:t>
            </w:r>
          </w:p>
        </w:tc>
      </w:tr>
      <w:tr w:rsidR="007A7279" w:rsidRPr="008D1759" w14:paraId="28BBE5FB" w14:textId="77777777" w:rsidTr="00D47099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E9C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 w:rsidRPr="008D1759"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9611" w14:textId="30DCF7FA" w:rsidR="007A7279" w:rsidRPr="008D1759" w:rsidRDefault="008818CF" w:rsidP="008818CF">
            <w:pPr>
              <w:widowControl w:val="0"/>
              <w:jc w:val="right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-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E00C" w14:textId="665194C1" w:rsidR="007A7279" w:rsidRPr="008D1759" w:rsidRDefault="008818CF" w:rsidP="008818CF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right"/>
            </w:pPr>
            <w:r>
              <w:t>7.700.000</w:t>
            </w:r>
          </w:p>
        </w:tc>
      </w:tr>
      <w:tr w:rsidR="007A7279" w:rsidRPr="008D1759" w14:paraId="06D034EF" w14:textId="77777777" w:rsidTr="00D47099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729BCF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</w:pPr>
            <w:r>
              <w:t>II.b</w:t>
            </w:r>
            <w:r w:rsidRPr="008D1759">
              <w:t xml:space="preserve"> Manjkajoče pravice porabe bodo za</w:t>
            </w:r>
            <w:r>
              <w:t>gotovljene s prerazporeditvijo</w:t>
            </w:r>
            <w:r w:rsidRPr="00697AD9">
              <w:t>:</w:t>
            </w:r>
          </w:p>
        </w:tc>
      </w:tr>
      <w:tr w:rsidR="007A7279" w:rsidRPr="008D1759" w14:paraId="1D8305A3" w14:textId="77777777" w:rsidTr="00D47099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7B67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22AB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C487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Šifra in naziv proračunske postavke</w:t>
            </w:r>
            <w:r w:rsidRPr="008D175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30AF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618B" w14:textId="77777777"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 xml:space="preserve">1 </w:t>
            </w:r>
          </w:p>
        </w:tc>
      </w:tr>
      <w:tr w:rsidR="007A7279" w:rsidRPr="008D1759" w14:paraId="79F359DB" w14:textId="77777777" w:rsidTr="00D47099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0685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106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FB74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546E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B7C8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</w:tr>
      <w:tr w:rsidR="007A7279" w:rsidRPr="008D1759" w14:paraId="15887A81" w14:textId="77777777" w:rsidTr="00D47099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1D7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68A0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8868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E62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675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</w:tr>
      <w:tr w:rsidR="007A7279" w:rsidRPr="008D1759" w14:paraId="7CDAE4BC" w14:textId="77777777" w:rsidTr="00D47099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710B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 w:rsidRPr="008D1759"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8617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0B0D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</w:p>
        </w:tc>
      </w:tr>
      <w:tr w:rsidR="007A7279" w:rsidRPr="008D1759" w14:paraId="52C2AC59" w14:textId="77777777" w:rsidTr="00D47099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485F987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</w:pPr>
            <w:r>
              <w:t>II.c</w:t>
            </w:r>
            <w:r w:rsidRPr="008D1759">
              <w:t xml:space="preserve"> Načrtovana nad</w:t>
            </w:r>
            <w:r>
              <w:t>omestitev zmanjšanih prihodkov in povečanih odhodkov proračuna</w:t>
            </w:r>
            <w:r w:rsidRPr="00697AD9">
              <w:t>:</w:t>
            </w:r>
          </w:p>
        </w:tc>
      </w:tr>
      <w:tr w:rsidR="007A7279" w:rsidRPr="008D1759" w14:paraId="40301C26" w14:textId="77777777" w:rsidTr="00D47099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B95D" w14:textId="77777777" w:rsidR="007A7279" w:rsidRPr="008D1759" w:rsidRDefault="007A7279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CEE5" w14:textId="77777777" w:rsidR="007A7279" w:rsidRPr="008D1759" w:rsidRDefault="007A7279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042E" w14:textId="77777777" w:rsidR="007A7279" w:rsidRPr="008D1759" w:rsidRDefault="007A7279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1</w:t>
            </w:r>
          </w:p>
        </w:tc>
      </w:tr>
      <w:tr w:rsidR="007A7279" w:rsidRPr="008D1759" w14:paraId="7E48C38E" w14:textId="77777777" w:rsidTr="00D47099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A391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A945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B3BB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</w:tr>
      <w:tr w:rsidR="007A7279" w:rsidRPr="008D1759" w14:paraId="2F26F8EB" w14:textId="77777777" w:rsidTr="00D47099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0862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83B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2E2B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</w:tr>
      <w:tr w:rsidR="007A7279" w:rsidRPr="008D1759" w14:paraId="56E3121E" w14:textId="77777777" w:rsidTr="00D47099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2C4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A8FC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BBC9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</w:p>
        </w:tc>
      </w:tr>
      <w:tr w:rsidR="007A7279" w:rsidRPr="008D1759" w14:paraId="0203E9A1" w14:textId="77777777" w:rsidTr="00D47099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EBBA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 w:rsidRPr="008D1759">
              <w:lastRenderedPageBreak/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2ED0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F25" w14:textId="77777777" w:rsidR="007A7279" w:rsidRPr="008D1759" w:rsidRDefault="007A7279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</w:p>
        </w:tc>
      </w:tr>
      <w:tr w:rsidR="007A7279" w:rsidRPr="008D1759" w14:paraId="58FDC259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6B266A47" w14:textId="77777777" w:rsidR="007A7279" w:rsidRPr="008D1759" w:rsidRDefault="007A7279" w:rsidP="00D47099">
            <w:pPr>
              <w:widowControl w:val="0"/>
              <w:rPr>
                <w:rFonts w:cs="Arial"/>
                <w:b/>
                <w:szCs w:val="20"/>
              </w:rPr>
            </w:pPr>
          </w:p>
          <w:p w14:paraId="3BC806C1" w14:textId="77777777" w:rsidR="007A7279" w:rsidRPr="008D1759" w:rsidRDefault="007A7279" w:rsidP="00D47099">
            <w:pPr>
              <w:widowControl w:val="0"/>
              <w:rPr>
                <w:rFonts w:cs="Arial"/>
                <w:b/>
                <w:szCs w:val="20"/>
              </w:rPr>
            </w:pPr>
            <w:r w:rsidRPr="008D1759">
              <w:rPr>
                <w:rFonts w:cs="Arial"/>
                <w:b/>
                <w:szCs w:val="20"/>
              </w:rPr>
              <w:t>OBRAZLOŽITEV:</w:t>
            </w:r>
          </w:p>
          <w:p w14:paraId="03B7E652" w14:textId="77777777" w:rsidR="007A7279" w:rsidRPr="008D1759" w:rsidRDefault="007A7279" w:rsidP="00D47099">
            <w:pPr>
              <w:widowControl w:val="0"/>
              <w:numPr>
                <w:ilvl w:val="0"/>
                <w:numId w:val="10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8D1759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410B80DA" w14:textId="77777777" w:rsidR="007A7279" w:rsidRPr="008D1759" w:rsidRDefault="007A7279" w:rsidP="00D47099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 zvezi</w:t>
            </w:r>
            <w:r w:rsidRPr="008D1759">
              <w:rPr>
                <w:rFonts w:cs="Arial"/>
                <w:szCs w:val="20"/>
                <w:lang w:eastAsia="sl-SI"/>
              </w:rPr>
              <w:t xml:space="preserve"> s predlaganim vladnim gradivom se navedejo predvidene spremembe (povečanje, zmanjšanje):</w:t>
            </w:r>
          </w:p>
          <w:p w14:paraId="715AF359" w14:textId="77777777" w:rsidR="007A7279" w:rsidRPr="008D1759" w:rsidRDefault="007A7279" w:rsidP="00D47099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  <w:lang w:eastAsia="sl-SI"/>
              </w:rPr>
              <w:t>prihodko</w:t>
            </w:r>
            <w:r>
              <w:rPr>
                <w:rFonts w:cs="Arial"/>
                <w:szCs w:val="20"/>
                <w:lang w:eastAsia="sl-SI"/>
              </w:rPr>
              <w:t>v državnega proračuna in</w:t>
            </w:r>
            <w:r w:rsidRPr="008D1759">
              <w:rPr>
                <w:rFonts w:cs="Arial"/>
                <w:szCs w:val="20"/>
                <w:lang w:eastAsia="sl-SI"/>
              </w:rPr>
              <w:t xml:space="preserve"> občinskih proračunov</w:t>
            </w:r>
            <w:r>
              <w:rPr>
                <w:rFonts w:cs="Arial"/>
                <w:szCs w:val="20"/>
                <w:lang w:eastAsia="sl-SI"/>
              </w:rPr>
              <w:t>,</w:t>
            </w:r>
          </w:p>
          <w:p w14:paraId="49369A76" w14:textId="77777777" w:rsidR="007A7279" w:rsidRPr="008D1759" w:rsidRDefault="007A7279" w:rsidP="00D47099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  <w:lang w:eastAsia="sl-SI"/>
              </w:rPr>
              <w:t>odhodkov državnega proračuna</w:t>
            </w:r>
            <w:r>
              <w:rPr>
                <w:rFonts w:cs="Arial"/>
                <w:szCs w:val="20"/>
                <w:lang w:eastAsia="sl-SI"/>
              </w:rPr>
              <w:t xml:space="preserve">, ki niso načrtovani </w:t>
            </w:r>
            <w:r w:rsidRPr="00697AD9">
              <w:rPr>
                <w:rFonts w:cs="Arial"/>
                <w:szCs w:val="20"/>
                <w:lang w:eastAsia="sl-SI"/>
              </w:rPr>
              <w:t>na</w:t>
            </w:r>
            <w:r>
              <w:rPr>
                <w:rFonts w:cs="Arial"/>
                <w:szCs w:val="20"/>
                <w:lang w:eastAsia="sl-SI"/>
              </w:rPr>
              <w:t xml:space="preserve"> ukrepih oziroma </w:t>
            </w:r>
            <w:r w:rsidRPr="008D1759">
              <w:rPr>
                <w:rFonts w:cs="Arial"/>
                <w:szCs w:val="20"/>
                <w:lang w:eastAsia="sl-SI"/>
              </w:rPr>
              <w:t>projektih sprejetih proračunov</w:t>
            </w:r>
            <w:r>
              <w:rPr>
                <w:rFonts w:cs="Arial"/>
                <w:szCs w:val="20"/>
                <w:lang w:eastAsia="sl-SI"/>
              </w:rPr>
              <w:t>,</w:t>
            </w:r>
          </w:p>
          <w:p w14:paraId="4ED087E5" w14:textId="77777777" w:rsidR="007A7279" w:rsidRPr="008D1759" w:rsidRDefault="007A7279" w:rsidP="00D47099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  <w:lang w:eastAsia="sl-SI"/>
              </w:rPr>
              <w:t>obveznosti za druga javno</w:t>
            </w:r>
            <w:r>
              <w:rPr>
                <w:rFonts w:cs="Arial"/>
                <w:szCs w:val="20"/>
                <w:lang w:eastAsia="sl-SI"/>
              </w:rPr>
              <w:t>finančna sredstva (drugi</w:t>
            </w:r>
            <w:r w:rsidRPr="008D1759">
              <w:rPr>
                <w:rFonts w:cs="Arial"/>
                <w:szCs w:val="20"/>
                <w:lang w:eastAsia="sl-SI"/>
              </w:rPr>
              <w:t xml:space="preserve"> viri), ki niso načrtovan</w:t>
            </w:r>
            <w:r>
              <w:rPr>
                <w:rFonts w:cs="Arial"/>
                <w:szCs w:val="20"/>
                <w:lang w:eastAsia="sl-SI"/>
              </w:rPr>
              <w:t>a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  <w:r w:rsidRPr="00697AD9">
              <w:rPr>
                <w:rFonts w:cs="Arial"/>
                <w:szCs w:val="20"/>
                <w:lang w:eastAsia="sl-SI"/>
              </w:rPr>
              <w:t>na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  <w:r>
              <w:rPr>
                <w:rFonts w:cs="Arial"/>
                <w:szCs w:val="20"/>
                <w:lang w:eastAsia="sl-SI"/>
              </w:rPr>
              <w:t xml:space="preserve">ukrepih oziroma </w:t>
            </w:r>
            <w:r w:rsidRPr="008D1759">
              <w:rPr>
                <w:rFonts w:cs="Arial"/>
                <w:szCs w:val="20"/>
                <w:lang w:eastAsia="sl-SI"/>
              </w:rPr>
              <w:t>projektih sprejetih proračunov</w:t>
            </w:r>
            <w:r>
              <w:rPr>
                <w:rFonts w:cs="Arial"/>
                <w:szCs w:val="20"/>
                <w:lang w:eastAsia="sl-SI"/>
              </w:rPr>
              <w:t>.</w:t>
            </w:r>
          </w:p>
          <w:p w14:paraId="30FA2CAA" w14:textId="77777777" w:rsidR="007A7279" w:rsidRPr="008D1759" w:rsidRDefault="007A7279" w:rsidP="00D47099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14:paraId="089052BF" w14:textId="77777777" w:rsidR="007A7279" w:rsidRPr="008D1759" w:rsidRDefault="007A7279" w:rsidP="00D47099">
            <w:pPr>
              <w:widowControl w:val="0"/>
              <w:numPr>
                <w:ilvl w:val="0"/>
                <w:numId w:val="10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8D1759">
              <w:rPr>
                <w:rFonts w:cs="Arial"/>
                <w:b/>
                <w:szCs w:val="20"/>
                <w:lang w:eastAsia="sl-SI"/>
              </w:rPr>
              <w:t>Finan</w:t>
            </w:r>
            <w:r>
              <w:rPr>
                <w:rFonts w:cs="Arial"/>
                <w:b/>
                <w:szCs w:val="20"/>
                <w:lang w:eastAsia="sl-SI"/>
              </w:rPr>
              <w:t xml:space="preserve">čne posledice </w:t>
            </w:r>
            <w:r w:rsidRPr="008D1759">
              <w:rPr>
                <w:rFonts w:cs="Arial"/>
                <w:b/>
                <w:szCs w:val="20"/>
                <w:lang w:eastAsia="sl-SI"/>
              </w:rPr>
              <w:t>za državni proračun</w:t>
            </w:r>
          </w:p>
          <w:p w14:paraId="23C32CD3" w14:textId="77777777" w:rsidR="007A7279" w:rsidRPr="008D1759" w:rsidRDefault="007A7279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119B606A" w14:textId="77777777" w:rsidR="007A7279" w:rsidRPr="008D1759" w:rsidRDefault="007A7279" w:rsidP="00D47099">
            <w:pPr>
              <w:widowControl w:val="0"/>
              <w:suppressAutoHyphens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II.a</w:t>
            </w:r>
            <w:r w:rsidRPr="008D1759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</w:t>
            </w:r>
            <w:r>
              <w:rPr>
                <w:rFonts w:cs="Arial"/>
                <w:b/>
                <w:szCs w:val="20"/>
                <w:lang w:eastAsia="sl-SI"/>
              </w:rPr>
              <w:t>v so zagotovljene</w:t>
            </w:r>
            <w:r w:rsidRPr="00697AD9">
              <w:rPr>
                <w:rFonts w:cs="Arial"/>
                <w:b/>
                <w:szCs w:val="20"/>
                <w:lang w:eastAsia="sl-SI"/>
              </w:rPr>
              <w:t>:</w:t>
            </w:r>
          </w:p>
          <w:p w14:paraId="10CE7A1C" w14:textId="77777777" w:rsidR="007A7279" w:rsidRPr="008D1759" w:rsidRDefault="007A7279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Navede</w:t>
            </w:r>
            <w:r>
              <w:rPr>
                <w:rFonts w:cs="Arial"/>
                <w:szCs w:val="20"/>
                <w:lang w:eastAsia="sl-SI"/>
              </w:rPr>
              <w:t>jo</w:t>
            </w:r>
            <w:r w:rsidRPr="008D1759">
              <w:rPr>
                <w:rFonts w:cs="Arial"/>
                <w:szCs w:val="20"/>
                <w:lang w:eastAsia="sl-SI"/>
              </w:rPr>
              <w:t xml:space="preserve"> se proračunski upo</w:t>
            </w:r>
            <w:r>
              <w:rPr>
                <w:rFonts w:cs="Arial"/>
                <w:szCs w:val="20"/>
                <w:lang w:eastAsia="sl-SI"/>
              </w:rPr>
              <w:t>rabnik, ki financira projekt oziroma</w:t>
            </w:r>
            <w:r w:rsidRPr="008D1759">
              <w:rPr>
                <w:rFonts w:cs="Arial"/>
                <w:szCs w:val="20"/>
                <w:lang w:eastAsia="sl-SI"/>
              </w:rPr>
              <w:t xml:space="preserve"> ukrep; proje</w:t>
            </w:r>
            <w:r>
              <w:rPr>
                <w:rFonts w:cs="Arial"/>
                <w:szCs w:val="20"/>
                <w:lang w:eastAsia="sl-SI"/>
              </w:rPr>
              <w:t>kt oziroma ukrep, s katerim se bodo dosegli</w:t>
            </w:r>
            <w:r w:rsidRPr="008D1759">
              <w:rPr>
                <w:rFonts w:cs="Arial"/>
                <w:szCs w:val="20"/>
                <w:lang w:eastAsia="sl-SI"/>
              </w:rPr>
              <w:t xml:space="preserve"> cilji vladnega gradiva</w:t>
            </w:r>
            <w:r>
              <w:rPr>
                <w:rFonts w:cs="Arial"/>
                <w:szCs w:val="20"/>
                <w:lang w:eastAsia="sl-SI"/>
              </w:rPr>
              <w:t>,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  <w:r>
              <w:rPr>
                <w:rFonts w:cs="Arial"/>
                <w:szCs w:val="20"/>
                <w:lang w:eastAsia="sl-SI"/>
              </w:rPr>
              <w:t>in</w:t>
            </w:r>
            <w:r w:rsidRPr="008D1759">
              <w:rPr>
                <w:rFonts w:cs="Arial"/>
                <w:szCs w:val="20"/>
                <w:lang w:eastAsia="sl-SI"/>
              </w:rPr>
              <w:t xml:space="preserve"> proračunske postavke (kot proračunski vir financiranja), na katerih so v celoti ali delno zagotovljene pravice porabe (v tem primeru</w:t>
            </w:r>
            <w:r>
              <w:rPr>
                <w:rFonts w:cs="Arial"/>
                <w:szCs w:val="20"/>
                <w:lang w:eastAsia="sl-SI"/>
              </w:rPr>
              <w:t xml:space="preserve"> je nujna povezava s točko II.b</w:t>
            </w:r>
            <w:r w:rsidRPr="008D1759">
              <w:rPr>
                <w:rFonts w:cs="Arial"/>
                <w:szCs w:val="20"/>
                <w:lang w:eastAsia="sl-SI"/>
              </w:rPr>
              <w:t xml:space="preserve">). </w:t>
            </w:r>
            <w:r>
              <w:rPr>
                <w:rFonts w:cs="Arial"/>
                <w:szCs w:val="20"/>
                <w:lang w:eastAsia="sl-SI"/>
              </w:rPr>
              <w:t>Pri uvrstitvi</w:t>
            </w:r>
            <w:r w:rsidRPr="008D1759">
              <w:rPr>
                <w:rFonts w:cs="Arial"/>
                <w:szCs w:val="20"/>
                <w:lang w:eastAsia="sl-SI"/>
              </w:rPr>
              <w:t xml:space="preserve"> no</w:t>
            </w:r>
            <w:r>
              <w:rPr>
                <w:rFonts w:cs="Arial"/>
                <w:szCs w:val="20"/>
                <w:lang w:eastAsia="sl-SI"/>
              </w:rPr>
              <w:t>vega projekta oziroma ukrepa v n</w:t>
            </w:r>
            <w:r w:rsidRPr="008D1759">
              <w:rPr>
                <w:rFonts w:cs="Arial"/>
                <w:szCs w:val="20"/>
                <w:lang w:eastAsia="sl-SI"/>
              </w:rPr>
              <w:t>ačrt razvojnih programov se navede</w:t>
            </w:r>
            <w:r>
              <w:rPr>
                <w:rFonts w:cs="Arial"/>
                <w:szCs w:val="20"/>
                <w:lang w:eastAsia="sl-SI"/>
              </w:rPr>
              <w:t>jo</w:t>
            </w:r>
            <w:r w:rsidRPr="008D1759">
              <w:rPr>
                <w:rFonts w:cs="Arial"/>
                <w:szCs w:val="20"/>
                <w:lang w:eastAsia="sl-SI"/>
              </w:rPr>
              <w:t>:</w:t>
            </w:r>
          </w:p>
          <w:p w14:paraId="5C2F2F1B" w14:textId="77777777" w:rsidR="007A7279" w:rsidRPr="008D1759" w:rsidRDefault="007A7279" w:rsidP="00D47099">
            <w:pPr>
              <w:widowControl w:val="0"/>
              <w:numPr>
                <w:ilvl w:val="0"/>
                <w:numId w:val="12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proračunski uporabnik</w:t>
            </w:r>
            <w:r w:rsidRPr="008D1759">
              <w:rPr>
                <w:rFonts w:cs="Arial"/>
                <w:szCs w:val="20"/>
                <w:lang w:eastAsia="sl-SI"/>
              </w:rPr>
              <w:t>, ki bo financiral nov</w:t>
            </w:r>
            <w:r>
              <w:rPr>
                <w:rFonts w:cs="Arial"/>
                <w:szCs w:val="20"/>
                <w:lang w:eastAsia="sl-SI"/>
              </w:rPr>
              <w:t>i projekt oziroma ukrep,</w:t>
            </w:r>
          </w:p>
          <w:p w14:paraId="192EFBB9" w14:textId="77777777" w:rsidR="007A7279" w:rsidRPr="008D1759" w:rsidRDefault="007A7279" w:rsidP="00D47099">
            <w:pPr>
              <w:widowControl w:val="0"/>
              <w:numPr>
                <w:ilvl w:val="0"/>
                <w:numId w:val="12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 xml:space="preserve">projekt oziroma ukrep, </w:t>
            </w:r>
            <w:r>
              <w:rPr>
                <w:rFonts w:cs="Arial"/>
                <w:szCs w:val="20"/>
                <w:lang w:eastAsia="sl-SI"/>
              </w:rPr>
              <w:t>s katerim se bodo dosegli</w:t>
            </w:r>
            <w:r w:rsidRPr="008D1759">
              <w:rPr>
                <w:rFonts w:cs="Arial"/>
                <w:szCs w:val="20"/>
                <w:lang w:eastAsia="sl-SI"/>
              </w:rPr>
              <w:t xml:space="preserve"> cilji vladnega gradiva</w:t>
            </w:r>
            <w:r>
              <w:rPr>
                <w:rFonts w:cs="Arial"/>
                <w:szCs w:val="20"/>
                <w:lang w:eastAsia="sl-SI"/>
              </w:rPr>
              <w:t>, in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</w:p>
          <w:p w14:paraId="3A7BA4AD" w14:textId="77777777" w:rsidR="007A7279" w:rsidRPr="008D1759" w:rsidRDefault="007A7279" w:rsidP="00D47099">
            <w:pPr>
              <w:widowControl w:val="0"/>
              <w:numPr>
                <w:ilvl w:val="0"/>
                <w:numId w:val="12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proračunske postavke.</w:t>
            </w:r>
          </w:p>
          <w:p w14:paraId="34694ABA" w14:textId="77777777" w:rsidR="007A7279" w:rsidRPr="008D1759" w:rsidRDefault="007A7279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Za zagotovitev pravic porabe na</w:t>
            </w:r>
            <w:r>
              <w:rPr>
                <w:rFonts w:cs="Arial"/>
                <w:szCs w:val="20"/>
                <w:lang w:eastAsia="sl-SI"/>
              </w:rPr>
              <w:t xml:space="preserve"> proračunskih postavkah, s katerih se bo financiral</w:t>
            </w:r>
            <w:r w:rsidRPr="008D1759">
              <w:rPr>
                <w:rFonts w:cs="Arial"/>
                <w:szCs w:val="20"/>
                <w:lang w:eastAsia="sl-SI"/>
              </w:rPr>
              <w:t xml:space="preserve"> nov</w:t>
            </w:r>
            <w:r>
              <w:rPr>
                <w:rFonts w:cs="Arial"/>
                <w:szCs w:val="20"/>
                <w:lang w:eastAsia="sl-SI"/>
              </w:rPr>
              <w:t>i</w:t>
            </w:r>
            <w:r w:rsidRPr="008D1759">
              <w:rPr>
                <w:rFonts w:cs="Arial"/>
                <w:szCs w:val="20"/>
                <w:lang w:eastAsia="sl-SI"/>
              </w:rPr>
              <w:t xml:space="preserve"> projekt oziroma ukrep</w:t>
            </w:r>
            <w:r>
              <w:rPr>
                <w:rFonts w:cs="Arial"/>
                <w:szCs w:val="20"/>
                <w:lang w:eastAsia="sl-SI"/>
              </w:rPr>
              <w:t>, je treba izpolniti tudi točko II.b</w:t>
            </w:r>
            <w:r w:rsidRPr="008D1759">
              <w:rPr>
                <w:rFonts w:cs="Arial"/>
                <w:szCs w:val="20"/>
                <w:lang w:eastAsia="sl-SI"/>
              </w:rPr>
              <w:t>, saj je za nov</w:t>
            </w:r>
            <w:r>
              <w:rPr>
                <w:rFonts w:cs="Arial"/>
                <w:szCs w:val="20"/>
                <w:lang w:eastAsia="sl-SI"/>
              </w:rPr>
              <w:t>i</w:t>
            </w:r>
            <w:r w:rsidRPr="008D1759">
              <w:rPr>
                <w:rFonts w:cs="Arial"/>
                <w:szCs w:val="20"/>
                <w:lang w:eastAsia="sl-SI"/>
              </w:rPr>
              <w:t xml:space="preserve"> projekt </w:t>
            </w:r>
            <w:r>
              <w:rPr>
                <w:rFonts w:cs="Arial"/>
                <w:szCs w:val="20"/>
                <w:lang w:eastAsia="sl-SI"/>
              </w:rPr>
              <w:t>oziroma ukrep mogoče</w:t>
            </w:r>
            <w:r w:rsidRPr="008D1759">
              <w:rPr>
                <w:rFonts w:cs="Arial"/>
                <w:szCs w:val="20"/>
                <w:lang w:eastAsia="sl-SI"/>
              </w:rPr>
              <w:t xml:space="preserve"> zagotoviti pravice</w:t>
            </w:r>
            <w:r>
              <w:rPr>
                <w:rFonts w:cs="Arial"/>
                <w:szCs w:val="20"/>
                <w:lang w:eastAsia="sl-SI"/>
              </w:rPr>
              <w:t xml:space="preserve"> porabe le s prerazporeditvijo s</w:t>
            </w:r>
            <w:r w:rsidRPr="008D1759">
              <w:rPr>
                <w:rFonts w:cs="Arial"/>
                <w:szCs w:val="20"/>
                <w:lang w:eastAsia="sl-SI"/>
              </w:rPr>
              <w:t xml:space="preserve"> proračunskih postavk</w:t>
            </w:r>
            <w:r>
              <w:rPr>
                <w:rFonts w:cs="Arial"/>
                <w:szCs w:val="20"/>
                <w:lang w:eastAsia="sl-SI"/>
              </w:rPr>
              <w:t>, s katerih se financirajo že sprejeti oziroma veljavni projekti</w:t>
            </w:r>
            <w:r w:rsidRPr="008D1759">
              <w:rPr>
                <w:rFonts w:cs="Arial"/>
                <w:szCs w:val="20"/>
                <w:lang w:eastAsia="sl-SI"/>
              </w:rPr>
              <w:t xml:space="preserve"> in ukrep</w:t>
            </w:r>
            <w:r>
              <w:rPr>
                <w:rFonts w:cs="Arial"/>
                <w:szCs w:val="20"/>
                <w:lang w:eastAsia="sl-SI"/>
              </w:rPr>
              <w:t>i</w:t>
            </w:r>
            <w:r w:rsidRPr="008D1759">
              <w:rPr>
                <w:rFonts w:cs="Arial"/>
                <w:szCs w:val="20"/>
                <w:lang w:eastAsia="sl-SI"/>
              </w:rPr>
              <w:t>.</w:t>
            </w:r>
          </w:p>
          <w:p w14:paraId="46649F28" w14:textId="77777777" w:rsidR="007A7279" w:rsidRPr="008D1759" w:rsidRDefault="007A7279" w:rsidP="00D47099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II.b</w:t>
            </w:r>
            <w:r w:rsidRPr="008D1759">
              <w:rPr>
                <w:rFonts w:cs="Arial"/>
                <w:b/>
                <w:szCs w:val="20"/>
                <w:lang w:eastAsia="sl-SI"/>
              </w:rPr>
              <w:t xml:space="preserve"> Manjkajoče pravice porabe bodo z</w:t>
            </w:r>
            <w:r>
              <w:rPr>
                <w:rFonts w:cs="Arial"/>
                <w:b/>
                <w:szCs w:val="20"/>
                <w:lang w:eastAsia="sl-SI"/>
              </w:rPr>
              <w:t>agotovljene s prerazporeditvijo</w:t>
            </w:r>
            <w:r w:rsidRPr="00697AD9">
              <w:rPr>
                <w:rFonts w:cs="Arial"/>
                <w:b/>
                <w:szCs w:val="20"/>
                <w:lang w:eastAsia="sl-SI"/>
              </w:rPr>
              <w:t>:</w:t>
            </w:r>
          </w:p>
          <w:p w14:paraId="1D3A965A" w14:textId="77777777" w:rsidR="007A7279" w:rsidRPr="008D1759" w:rsidRDefault="007A7279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Navede</w:t>
            </w:r>
            <w:r>
              <w:rPr>
                <w:rFonts w:cs="Arial"/>
                <w:szCs w:val="20"/>
                <w:lang w:eastAsia="sl-SI"/>
              </w:rPr>
              <w:t>jo se proračunski</w:t>
            </w:r>
            <w:r w:rsidRPr="008D1759">
              <w:rPr>
                <w:rFonts w:cs="Arial"/>
                <w:szCs w:val="20"/>
                <w:lang w:eastAsia="sl-SI"/>
              </w:rPr>
              <w:t xml:space="preserve"> upo</w:t>
            </w:r>
            <w:r>
              <w:rPr>
                <w:rFonts w:cs="Arial"/>
                <w:szCs w:val="20"/>
                <w:lang w:eastAsia="sl-SI"/>
              </w:rPr>
              <w:t>rabniki, sprejeti (veljavni) ukrepi oziroma projekti</w:t>
            </w:r>
            <w:r w:rsidRPr="008D1759">
              <w:rPr>
                <w:rFonts w:cs="Arial"/>
                <w:szCs w:val="20"/>
                <w:lang w:eastAsia="sl-SI"/>
              </w:rPr>
              <w:t>, ki jih proračunski uporabnik izvaja</w:t>
            </w:r>
            <w:r>
              <w:rPr>
                <w:rFonts w:cs="Arial"/>
                <w:szCs w:val="20"/>
                <w:lang w:eastAsia="sl-SI"/>
              </w:rPr>
              <w:t>, in</w:t>
            </w:r>
            <w:r w:rsidRPr="008D1759">
              <w:rPr>
                <w:rFonts w:cs="Arial"/>
                <w:szCs w:val="20"/>
                <w:lang w:eastAsia="sl-SI"/>
              </w:rPr>
              <w:t xml:space="preserve"> proračunske postavke </w:t>
            </w:r>
            <w:r>
              <w:rPr>
                <w:rFonts w:cs="Arial"/>
                <w:szCs w:val="20"/>
                <w:lang w:eastAsia="sl-SI"/>
              </w:rPr>
              <w:t>tega proračunskega uporabnika, ki</w:t>
            </w:r>
            <w:r w:rsidRPr="008D1759">
              <w:rPr>
                <w:rFonts w:cs="Arial"/>
                <w:szCs w:val="20"/>
                <w:lang w:eastAsia="sl-SI"/>
              </w:rPr>
              <w:t xml:space="preserve"> so v dinamik</w:t>
            </w:r>
            <w:r>
              <w:rPr>
                <w:rFonts w:cs="Arial"/>
                <w:szCs w:val="20"/>
                <w:lang w:eastAsia="sl-SI"/>
              </w:rPr>
              <w:t>i teh projektov oziroma ukrepov ter s</w:t>
            </w:r>
            <w:r w:rsidRPr="008D1759">
              <w:rPr>
                <w:rFonts w:cs="Arial"/>
                <w:szCs w:val="20"/>
                <w:lang w:eastAsia="sl-SI"/>
              </w:rPr>
              <w:t xml:space="preserve"> katerih se bodo s prerazporeditvijo zagotovile pravice porabe za dodatne aktivnosti </w:t>
            </w:r>
            <w:r>
              <w:rPr>
                <w:rFonts w:cs="Arial"/>
                <w:szCs w:val="20"/>
                <w:lang w:eastAsia="sl-SI"/>
              </w:rPr>
              <w:t>pri</w:t>
            </w:r>
            <w:r w:rsidRPr="008D1759">
              <w:rPr>
                <w:rFonts w:cs="Arial"/>
                <w:szCs w:val="20"/>
                <w:lang w:eastAsia="sl-SI"/>
              </w:rPr>
              <w:t xml:space="preserve"> obstoječih projektih oziroma ukrepih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8D1759">
              <w:rPr>
                <w:rFonts w:cs="Arial"/>
                <w:szCs w:val="20"/>
                <w:lang w:eastAsia="sl-SI"/>
              </w:rPr>
              <w:t>ali novih projektih oziroma ukrepih</w:t>
            </w:r>
            <w:r>
              <w:rPr>
                <w:rFonts w:cs="Arial"/>
                <w:szCs w:val="20"/>
                <w:lang w:eastAsia="sl-SI"/>
              </w:rPr>
              <w:t>, navedenih</w:t>
            </w:r>
            <w:r w:rsidRPr="008D1759">
              <w:rPr>
                <w:rFonts w:cs="Arial"/>
                <w:szCs w:val="20"/>
                <w:lang w:eastAsia="sl-SI"/>
              </w:rPr>
              <w:t xml:space="preserve"> v točki II.a.</w:t>
            </w:r>
          </w:p>
          <w:p w14:paraId="6BA6C5D9" w14:textId="77777777" w:rsidR="007A7279" w:rsidRPr="008D1759" w:rsidRDefault="007A7279" w:rsidP="00D47099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II.c</w:t>
            </w:r>
            <w:r w:rsidRPr="008D1759">
              <w:rPr>
                <w:rFonts w:cs="Arial"/>
                <w:b/>
                <w:szCs w:val="20"/>
                <w:lang w:eastAsia="sl-SI"/>
              </w:rPr>
              <w:t xml:space="preserve"> Načrtovana nad</w:t>
            </w:r>
            <w:r>
              <w:rPr>
                <w:rFonts w:cs="Arial"/>
                <w:b/>
                <w:szCs w:val="20"/>
                <w:lang w:eastAsia="sl-SI"/>
              </w:rPr>
              <w:t>omestitev zmanjšanih prihodkov in povečanih odhodkov proračuna</w:t>
            </w:r>
            <w:r w:rsidRPr="00697AD9">
              <w:rPr>
                <w:rFonts w:cs="Arial"/>
                <w:b/>
                <w:szCs w:val="20"/>
                <w:lang w:eastAsia="sl-SI"/>
              </w:rPr>
              <w:t>:</w:t>
            </w:r>
          </w:p>
          <w:p w14:paraId="7800F6C9" w14:textId="77777777" w:rsidR="007A7279" w:rsidRPr="008D1759" w:rsidRDefault="007A7279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Če</w:t>
            </w:r>
            <w:r w:rsidRPr="008D1759">
              <w:rPr>
                <w:rFonts w:cs="Arial"/>
                <w:szCs w:val="20"/>
                <w:lang w:eastAsia="sl-SI"/>
              </w:rPr>
              <w:t xml:space="preserve"> se povečani odhodki (pravice porabe) ne bodo zagotovili </w:t>
            </w:r>
            <w:r>
              <w:rPr>
                <w:rFonts w:cs="Arial"/>
                <w:szCs w:val="20"/>
                <w:lang w:eastAsia="sl-SI"/>
              </w:rPr>
              <w:t>tako, kot je določeno v točkah II.a in II.b, je</w:t>
            </w:r>
            <w:r w:rsidRPr="008D1759">
              <w:rPr>
                <w:rFonts w:cs="Arial"/>
                <w:szCs w:val="20"/>
                <w:lang w:eastAsia="sl-SI"/>
              </w:rPr>
              <w:t xml:space="preserve"> povečanje odhodkov in izdatkov proračuna</w:t>
            </w:r>
            <w:r>
              <w:rPr>
                <w:rFonts w:cs="Arial"/>
                <w:szCs w:val="20"/>
                <w:lang w:eastAsia="sl-SI"/>
              </w:rPr>
              <w:t xml:space="preserve"> mogoče na podlagi </w:t>
            </w:r>
            <w:r w:rsidRPr="008D1759">
              <w:rPr>
                <w:rFonts w:cs="Arial"/>
                <w:szCs w:val="20"/>
                <w:lang w:eastAsia="sl-SI"/>
              </w:rPr>
              <w:t xml:space="preserve">zakona, ki ureja izvrševanje državnega proračuna (npr. </w:t>
            </w:r>
            <w:r>
              <w:rPr>
                <w:rFonts w:cs="Arial"/>
                <w:szCs w:val="20"/>
                <w:lang w:eastAsia="sl-SI"/>
              </w:rPr>
              <w:t>priliv</w:t>
            </w:r>
            <w:r w:rsidRPr="008D1759">
              <w:rPr>
                <w:rFonts w:cs="Arial"/>
                <w:szCs w:val="20"/>
                <w:lang w:eastAsia="sl-SI"/>
              </w:rPr>
              <w:t xml:space="preserve"> namenskih sredstev EU). Ukrepanje </w:t>
            </w:r>
            <w:r>
              <w:rPr>
                <w:rFonts w:cs="Arial"/>
                <w:szCs w:val="20"/>
                <w:lang w:eastAsia="sl-SI"/>
              </w:rPr>
              <w:t>ob zmanjšanju</w:t>
            </w:r>
            <w:r w:rsidRPr="008D1759">
              <w:rPr>
                <w:rFonts w:cs="Arial"/>
                <w:szCs w:val="20"/>
                <w:lang w:eastAsia="sl-SI"/>
              </w:rPr>
              <w:t xml:space="preserve"> prihodkov in prejemkov proračuna je določeno z zakonom, ki ureja javne finance</w:t>
            </w:r>
            <w:r>
              <w:rPr>
                <w:rFonts w:cs="Arial"/>
                <w:szCs w:val="20"/>
                <w:lang w:eastAsia="sl-SI"/>
              </w:rPr>
              <w:t>,</w:t>
            </w:r>
            <w:r w:rsidRPr="008D1759">
              <w:rPr>
                <w:rFonts w:cs="Arial"/>
                <w:szCs w:val="20"/>
                <w:lang w:eastAsia="sl-SI"/>
              </w:rPr>
              <w:t xml:space="preserve"> in zakonom, ki ureja i</w:t>
            </w:r>
            <w:r>
              <w:rPr>
                <w:rFonts w:cs="Arial"/>
                <w:szCs w:val="20"/>
                <w:lang w:eastAsia="sl-SI"/>
              </w:rPr>
              <w:t>zvrševanje državnega proračuna.</w:t>
            </w:r>
          </w:p>
          <w:p w14:paraId="58087F05" w14:textId="77777777" w:rsidR="007A7279" w:rsidRPr="008D1759" w:rsidRDefault="007A7279" w:rsidP="00D47099">
            <w:pPr>
              <w:pStyle w:val="Vrstapredpisa"/>
              <w:widowControl w:val="0"/>
              <w:spacing w:before="0" w:line="260" w:lineRule="exac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A7279" w:rsidRPr="00D063BD" w14:paraId="775AD96C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C0E1" w14:textId="77777777" w:rsidR="007A7279" w:rsidRPr="00D731F3" w:rsidRDefault="007A7279" w:rsidP="00D47099">
            <w:pPr>
              <w:rPr>
                <w:rFonts w:cs="Arial"/>
                <w:b/>
                <w:szCs w:val="20"/>
              </w:rPr>
            </w:pPr>
            <w:r w:rsidRPr="00D731F3">
              <w:rPr>
                <w:rFonts w:cs="Arial"/>
                <w:b/>
                <w:szCs w:val="20"/>
              </w:rPr>
              <w:t>7.b Predstavitev ocene finančnih posledic pod 40.000 EUR:</w:t>
            </w:r>
          </w:p>
          <w:p w14:paraId="4F952478" w14:textId="77777777" w:rsidR="007122F3" w:rsidRPr="00171E3B" w:rsidRDefault="007122F3" w:rsidP="007122F3">
            <w:pPr>
              <w:rPr>
                <w:rFonts w:cs="Arial"/>
                <w:szCs w:val="20"/>
              </w:rPr>
            </w:pPr>
            <w:r w:rsidRPr="00171E3B">
              <w:rPr>
                <w:rFonts w:cs="Arial"/>
                <w:szCs w:val="20"/>
              </w:rPr>
              <w:t>(Samo če izberete NE pod točko 6.a.)</w:t>
            </w:r>
          </w:p>
          <w:p w14:paraId="27A4FA4B" w14:textId="77777777" w:rsidR="007122F3" w:rsidRDefault="007122F3" w:rsidP="007122F3">
            <w:pPr>
              <w:rPr>
                <w:rFonts w:cs="Arial"/>
                <w:b/>
                <w:szCs w:val="20"/>
              </w:rPr>
            </w:pPr>
            <w:r w:rsidRPr="00D731F3">
              <w:rPr>
                <w:rFonts w:cs="Arial"/>
                <w:b/>
                <w:szCs w:val="20"/>
              </w:rPr>
              <w:t>Kratka obrazložitev</w:t>
            </w:r>
          </w:p>
          <w:p w14:paraId="7F22DBE5" w14:textId="77777777" w:rsidR="007122F3" w:rsidRPr="00D731F3" w:rsidRDefault="007122F3" w:rsidP="001A1DAD">
            <w:pPr>
              <w:rPr>
                <w:rFonts w:cs="Arial"/>
                <w:b/>
                <w:szCs w:val="20"/>
              </w:rPr>
            </w:pPr>
          </w:p>
        </w:tc>
      </w:tr>
      <w:tr w:rsidR="007A7279" w:rsidRPr="00D063BD" w14:paraId="78A59528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008A" w14:textId="77777777" w:rsidR="007A7279" w:rsidRPr="00171E3B" w:rsidRDefault="007A7279" w:rsidP="00D47099">
            <w:pPr>
              <w:rPr>
                <w:rFonts w:cs="Arial"/>
                <w:b/>
                <w:szCs w:val="20"/>
              </w:rPr>
            </w:pPr>
            <w:r w:rsidRPr="00171E3B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7A7279" w:rsidRPr="00D063BD" w14:paraId="7E827B3F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03581672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 xml:space="preserve">Vsebina predloženega gradiva </w:t>
            </w:r>
            <w:r>
              <w:rPr>
                <w:iCs/>
                <w:sz w:val="20"/>
                <w:szCs w:val="20"/>
              </w:rPr>
              <w:t xml:space="preserve">(predpisa) </w:t>
            </w:r>
            <w:r w:rsidRPr="00171E3B">
              <w:rPr>
                <w:iCs/>
                <w:sz w:val="20"/>
                <w:szCs w:val="20"/>
              </w:rPr>
              <w:t>vpliva na:</w:t>
            </w:r>
          </w:p>
          <w:p w14:paraId="6561D114" w14:textId="77777777" w:rsidR="007A7279" w:rsidRDefault="007A7279" w:rsidP="00C47A43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pristojnosti občin,</w:t>
            </w:r>
          </w:p>
          <w:p w14:paraId="749ED8E9" w14:textId="77777777" w:rsidR="007A7279" w:rsidRPr="00171E3B" w:rsidRDefault="007A7279" w:rsidP="00C47A43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delovanje občin,</w:t>
            </w:r>
          </w:p>
          <w:p w14:paraId="0CF44B06" w14:textId="77777777" w:rsidR="007A7279" w:rsidRPr="00171E3B" w:rsidRDefault="007A7279" w:rsidP="00C47A43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financiranje občin.</w:t>
            </w:r>
          </w:p>
          <w:p w14:paraId="12EED9B5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ind w:left="1440"/>
              <w:rPr>
                <w:iCs/>
                <w:sz w:val="20"/>
                <w:szCs w:val="20"/>
              </w:rPr>
            </w:pPr>
          </w:p>
        </w:tc>
        <w:tc>
          <w:tcPr>
            <w:tcW w:w="2431" w:type="dxa"/>
            <w:gridSpan w:val="2"/>
          </w:tcPr>
          <w:p w14:paraId="7022B4E4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171E3B">
              <w:rPr>
                <w:sz w:val="20"/>
                <w:szCs w:val="20"/>
              </w:rPr>
              <w:t>NE</w:t>
            </w:r>
          </w:p>
        </w:tc>
      </w:tr>
      <w:tr w:rsidR="007A7279" w:rsidRPr="00D063BD" w14:paraId="25694B12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6EBF19CB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Gradivo (predpis) je bilo poslano v mnenje</w:t>
            </w:r>
            <w:r w:rsidRPr="00171E3B">
              <w:rPr>
                <w:iCs/>
                <w:sz w:val="20"/>
                <w:szCs w:val="20"/>
              </w:rPr>
              <w:t xml:space="preserve">: </w:t>
            </w:r>
          </w:p>
          <w:p w14:paraId="344D6EF7" w14:textId="77777777" w:rsidR="007A7279" w:rsidRPr="00171E3B" w:rsidRDefault="007A7279" w:rsidP="00D47099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Skupnost</w:t>
            </w:r>
            <w:r>
              <w:rPr>
                <w:iCs/>
                <w:sz w:val="20"/>
                <w:szCs w:val="20"/>
              </w:rPr>
              <w:t>i</w:t>
            </w:r>
            <w:r w:rsidR="00C24C30">
              <w:rPr>
                <w:iCs/>
                <w:sz w:val="20"/>
                <w:szCs w:val="20"/>
              </w:rPr>
              <w:t xml:space="preserve"> občin Slovenije SOS: </w:t>
            </w:r>
            <w:r w:rsidRPr="00171E3B">
              <w:rPr>
                <w:iCs/>
                <w:sz w:val="20"/>
                <w:szCs w:val="20"/>
              </w:rPr>
              <w:t>NE</w:t>
            </w:r>
          </w:p>
          <w:p w14:paraId="19A6DB11" w14:textId="77777777" w:rsidR="007A7279" w:rsidRPr="00171E3B" w:rsidRDefault="007A7279" w:rsidP="00D47099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lastRenderedPageBreak/>
              <w:t>Združenj</w:t>
            </w:r>
            <w:r>
              <w:rPr>
                <w:iCs/>
                <w:sz w:val="20"/>
                <w:szCs w:val="20"/>
              </w:rPr>
              <w:t>u</w:t>
            </w:r>
            <w:r w:rsidR="00C24C30">
              <w:rPr>
                <w:iCs/>
                <w:sz w:val="20"/>
                <w:szCs w:val="20"/>
              </w:rPr>
              <w:t xml:space="preserve"> občin Slovenije ZOS: </w:t>
            </w:r>
            <w:r w:rsidRPr="00171E3B">
              <w:rPr>
                <w:iCs/>
                <w:sz w:val="20"/>
                <w:szCs w:val="20"/>
              </w:rPr>
              <w:t>NE</w:t>
            </w:r>
          </w:p>
          <w:p w14:paraId="312ECCC8" w14:textId="77777777" w:rsidR="007A7279" w:rsidRPr="00171E3B" w:rsidRDefault="007A7279" w:rsidP="00D47099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Združenj</w:t>
            </w:r>
            <w:r>
              <w:rPr>
                <w:iCs/>
                <w:sz w:val="20"/>
                <w:szCs w:val="20"/>
              </w:rPr>
              <w:t>u</w:t>
            </w:r>
            <w:r w:rsidRPr="00171E3B">
              <w:rPr>
                <w:iCs/>
                <w:sz w:val="20"/>
                <w:szCs w:val="20"/>
              </w:rPr>
              <w:t xml:space="preserve"> m</w:t>
            </w:r>
            <w:r w:rsidR="00C24C30">
              <w:rPr>
                <w:iCs/>
                <w:sz w:val="20"/>
                <w:szCs w:val="20"/>
              </w:rPr>
              <w:t xml:space="preserve">estnih občin Slovenije ZMOS: </w:t>
            </w:r>
            <w:r w:rsidRPr="00171E3B">
              <w:rPr>
                <w:iCs/>
                <w:sz w:val="20"/>
                <w:szCs w:val="20"/>
              </w:rPr>
              <w:t>NE</w:t>
            </w:r>
          </w:p>
          <w:p w14:paraId="6B72D192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2EDEC1BB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Predlogi in pripombe združenj so bili upoštevani:</w:t>
            </w:r>
          </w:p>
          <w:p w14:paraId="32BAE7CB" w14:textId="77777777" w:rsidR="007A7279" w:rsidRPr="00171E3B" w:rsidRDefault="007A7279" w:rsidP="00D47099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v celoti,</w:t>
            </w:r>
          </w:p>
          <w:p w14:paraId="475B2DD0" w14:textId="77777777" w:rsidR="007A7279" w:rsidRPr="00171E3B" w:rsidRDefault="007A7279" w:rsidP="00D47099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večinoma,</w:t>
            </w:r>
          </w:p>
          <w:p w14:paraId="0FF960F4" w14:textId="77777777" w:rsidR="007A7279" w:rsidRPr="00171E3B" w:rsidRDefault="007A7279" w:rsidP="00D47099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delno,</w:t>
            </w:r>
          </w:p>
          <w:p w14:paraId="6D0922B1" w14:textId="77777777" w:rsidR="007A7279" w:rsidRDefault="007A7279" w:rsidP="00D47099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niso bili upoštevani.</w:t>
            </w:r>
          </w:p>
          <w:p w14:paraId="1284C708" w14:textId="77777777" w:rsidR="007A7279" w:rsidRDefault="007A7279" w:rsidP="00D47099">
            <w:pPr>
              <w:pStyle w:val="Neotevilenodstavek"/>
              <w:widowControl w:val="0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</w:p>
          <w:p w14:paraId="0AD43296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Bistveni predlogi in pripombe, ki niso bili upoštevani.</w:t>
            </w:r>
          </w:p>
          <w:p w14:paraId="09A54C35" w14:textId="77777777" w:rsidR="007A7279" w:rsidRPr="00171E3B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7A7279" w:rsidRPr="00D063BD" w14:paraId="4EBC839C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5371C5C2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D063BD">
              <w:rPr>
                <w:b/>
                <w:sz w:val="20"/>
                <w:szCs w:val="20"/>
              </w:rPr>
              <w:lastRenderedPageBreak/>
              <w:t>9. Predstavitev sodelovanja javnosti:</w:t>
            </w:r>
          </w:p>
        </w:tc>
      </w:tr>
      <w:tr w:rsidR="007A7279" w:rsidRPr="00D063BD" w14:paraId="4C904737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3111D33C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13E17D4A" w14:textId="77777777" w:rsidR="007A7279" w:rsidRPr="00D063BD" w:rsidRDefault="001A1DAD" w:rsidP="00D47099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</w:tr>
      <w:tr w:rsidR="007A7279" w:rsidRPr="00D063BD" w14:paraId="2D7F6923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5608DFD2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(Če je odgovor NE, navedite, zakaj ni bilo objavljeno.)</w:t>
            </w:r>
          </w:p>
        </w:tc>
      </w:tr>
      <w:tr w:rsidR="007A7279" w:rsidRPr="00D063BD" w14:paraId="3A649186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0BF12222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(Če je odgovor DA, navedite:</w:t>
            </w:r>
          </w:p>
          <w:p w14:paraId="3CB73197" w14:textId="39B373B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Datum objave:</w:t>
            </w:r>
            <w:r w:rsidR="00CA7B4A">
              <w:rPr>
                <w:iCs/>
                <w:sz w:val="20"/>
                <w:szCs w:val="20"/>
              </w:rPr>
              <w:t xml:space="preserve"> </w:t>
            </w:r>
            <w:r w:rsidR="00635996">
              <w:rPr>
                <w:iCs/>
                <w:sz w:val="20"/>
                <w:szCs w:val="20"/>
              </w:rPr>
              <w:t>15. 10. 2021</w:t>
            </w:r>
          </w:p>
          <w:p w14:paraId="5AF65362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 xml:space="preserve">V razpravo so bili vključeni: </w:t>
            </w:r>
          </w:p>
          <w:p w14:paraId="36E9B529" w14:textId="77777777" w:rsidR="00140A0E" w:rsidRDefault="001A0150" w:rsidP="001A0150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A0150">
              <w:rPr>
                <w:iCs/>
                <w:sz w:val="20"/>
                <w:szCs w:val="20"/>
              </w:rPr>
              <w:t>Kmetijsko gozdarka zbornica Slovenije</w:t>
            </w:r>
            <w:r>
              <w:rPr>
                <w:iCs/>
                <w:sz w:val="20"/>
                <w:szCs w:val="20"/>
              </w:rPr>
              <w:t>,</w:t>
            </w:r>
          </w:p>
          <w:p w14:paraId="3ED7C893" w14:textId="77777777" w:rsidR="001A0150" w:rsidRDefault="001A0150" w:rsidP="001A0150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GZS, Zbornica kmetijskih in živilskih podjetij,</w:t>
            </w:r>
          </w:p>
          <w:p w14:paraId="773691B5" w14:textId="77777777" w:rsidR="001A0150" w:rsidRPr="001A0150" w:rsidRDefault="001A0150" w:rsidP="001A0150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Sindikat kmetov Slovenije.</w:t>
            </w:r>
          </w:p>
          <w:p w14:paraId="0380B296" w14:textId="77777777" w:rsidR="00991655" w:rsidRDefault="00991655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7B4FD245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 xml:space="preserve">Mnenja, predlogi in pripombe z navedbo predlagateljev </w:t>
            </w:r>
            <w:r w:rsidRPr="00D063BD">
              <w:rPr>
                <w:color w:val="000000"/>
                <w:sz w:val="20"/>
                <w:szCs w:val="20"/>
              </w:rPr>
              <w:t>(imen in priimkov fizičnih oseb, ki niso poslovni subjekti, ne navajajte</w:t>
            </w:r>
            <w:r w:rsidRPr="00D063BD">
              <w:rPr>
                <w:iCs/>
                <w:sz w:val="20"/>
                <w:szCs w:val="20"/>
              </w:rPr>
              <w:t>):</w:t>
            </w:r>
          </w:p>
          <w:p w14:paraId="20C4DFCA" w14:textId="73FB14EB" w:rsidR="007A6199" w:rsidRDefault="007A6199" w:rsidP="007A6199">
            <w:pPr>
              <w:pStyle w:val="Neotevilenodstavek"/>
              <w:widowControl w:val="0"/>
              <w:numPr>
                <w:ilvl w:val="0"/>
                <w:numId w:val="1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5717C70D" w14:textId="77777777" w:rsidR="00991655" w:rsidRPr="00D063BD" w:rsidRDefault="00991655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463C23C6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Upoštevani so bili:</w:t>
            </w:r>
          </w:p>
          <w:p w14:paraId="76227D0B" w14:textId="77777777" w:rsidR="00C5024B" w:rsidRPr="00076E2A" w:rsidRDefault="00C5024B" w:rsidP="00C5024B">
            <w:pPr>
              <w:pStyle w:val="Neotevilenodstavek"/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76E2A">
              <w:rPr>
                <w:iCs/>
                <w:sz w:val="20"/>
                <w:szCs w:val="20"/>
              </w:rPr>
              <w:t>v celoti,</w:t>
            </w:r>
          </w:p>
          <w:p w14:paraId="2423FC2B" w14:textId="77777777" w:rsidR="00C5024B" w:rsidRPr="00076E2A" w:rsidRDefault="00C5024B" w:rsidP="00C5024B">
            <w:pPr>
              <w:pStyle w:val="Neotevilenodstavek"/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76E2A">
              <w:rPr>
                <w:iCs/>
                <w:sz w:val="20"/>
                <w:szCs w:val="20"/>
              </w:rPr>
              <w:t>večinoma,</w:t>
            </w:r>
          </w:p>
          <w:p w14:paraId="138DCA20" w14:textId="77777777" w:rsidR="00C5024B" w:rsidRPr="00076E2A" w:rsidRDefault="00C5024B" w:rsidP="00C5024B">
            <w:pPr>
              <w:pStyle w:val="Neotevilenodstavek"/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76E2A">
              <w:rPr>
                <w:iCs/>
                <w:sz w:val="20"/>
                <w:szCs w:val="20"/>
              </w:rPr>
              <w:t>delno,</w:t>
            </w:r>
          </w:p>
          <w:p w14:paraId="17479C7C" w14:textId="4D01E434" w:rsidR="007A7279" w:rsidRPr="00076E2A" w:rsidRDefault="00C5024B" w:rsidP="00C5024B">
            <w:pPr>
              <w:pStyle w:val="Neotevilenodstavek"/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76E2A">
              <w:rPr>
                <w:iCs/>
                <w:sz w:val="20"/>
                <w:szCs w:val="20"/>
              </w:rPr>
              <w:t>niso bili upoštevani.</w:t>
            </w:r>
          </w:p>
          <w:p w14:paraId="314AFF04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2525F83F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Bistvena mnenja, predlogi in pripombe, ki niso bili upoštevani, ter razlogi za neupoštevanje:</w:t>
            </w:r>
          </w:p>
          <w:p w14:paraId="1076A14B" w14:textId="679B1EB6" w:rsidR="007A6199" w:rsidRPr="00D063BD" w:rsidRDefault="007A6199" w:rsidP="007A61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</w:t>
            </w:r>
          </w:p>
          <w:p w14:paraId="3CB160C7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7BDA8E9A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Poročilo je bilo dano ……………..</w:t>
            </w:r>
          </w:p>
          <w:p w14:paraId="0A9DA1C2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5C535409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Javnost je bila vključena v pripravo gradiva v skladu z Zakonom o …, kar je navedeno v predlogu predpisa.)</w:t>
            </w:r>
          </w:p>
          <w:p w14:paraId="03CBBED5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7A7279" w:rsidRPr="00D063BD" w14:paraId="6C87B790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3F2F9899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D063BD">
              <w:rPr>
                <w:b/>
                <w:sz w:val="20"/>
                <w:szCs w:val="20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2"/>
            <w:vAlign w:val="center"/>
          </w:tcPr>
          <w:p w14:paraId="1FFDF409" w14:textId="77777777" w:rsidR="007A7279" w:rsidRPr="00D063BD" w:rsidRDefault="00140A0E" w:rsidP="00D47099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</w:tr>
      <w:tr w:rsidR="007A7279" w:rsidRPr="00D063BD" w14:paraId="447949A7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2D99F54B" w14:textId="77777777" w:rsidR="007A7279" w:rsidRPr="00D063BD" w:rsidRDefault="007A7279" w:rsidP="00D47099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D063BD">
              <w:rPr>
                <w:b/>
                <w:sz w:val="20"/>
                <w:szCs w:val="20"/>
              </w:rPr>
              <w:t>11. Gradivo je uvrščeno v delovni program vlade:</w:t>
            </w:r>
          </w:p>
        </w:tc>
        <w:tc>
          <w:tcPr>
            <w:tcW w:w="2431" w:type="dxa"/>
            <w:gridSpan w:val="2"/>
            <w:vAlign w:val="center"/>
          </w:tcPr>
          <w:p w14:paraId="0663F9F8" w14:textId="77777777" w:rsidR="007A7279" w:rsidRPr="00D063BD" w:rsidRDefault="00B9099E" w:rsidP="00D47099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</w:tr>
      <w:tr w:rsidR="007A7279" w:rsidRPr="00D063BD" w14:paraId="3C574E46" w14:textId="77777777" w:rsidTr="00D4709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6C19" w14:textId="77777777" w:rsidR="007A7279" w:rsidRPr="00D063BD" w:rsidRDefault="007A7279" w:rsidP="00D47099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14:paraId="5D3EF284" w14:textId="77777777" w:rsidR="007A7279" w:rsidRDefault="007A7279" w:rsidP="00D470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52EAA079" w14:textId="075F673B" w:rsidR="007A7279" w:rsidRDefault="007A7279" w:rsidP="00D470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                    </w:t>
            </w:r>
            <w:r w:rsidR="00390BBF">
              <w:rPr>
                <w:rFonts w:cs="Arial"/>
                <w:szCs w:val="20"/>
                <w:lang w:eastAsia="sl-SI"/>
              </w:rPr>
              <w:t>D</w:t>
            </w:r>
            <w:r w:rsidR="0029609B">
              <w:rPr>
                <w:rFonts w:cs="Arial"/>
                <w:szCs w:val="20"/>
                <w:lang w:eastAsia="sl-SI"/>
              </w:rPr>
              <w:t xml:space="preserve">r. </w:t>
            </w:r>
            <w:r w:rsidR="006200A4">
              <w:rPr>
                <w:rFonts w:cs="Arial"/>
                <w:szCs w:val="20"/>
                <w:lang w:eastAsia="sl-SI"/>
              </w:rPr>
              <w:t>Jože Podgoršek</w:t>
            </w:r>
          </w:p>
          <w:p w14:paraId="0E1B18BA" w14:textId="757FF52B" w:rsidR="007A7279" w:rsidRDefault="007A7279" w:rsidP="00D470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                             m</w:t>
            </w:r>
            <w:r w:rsidRPr="00621C51">
              <w:rPr>
                <w:rFonts w:cs="Arial"/>
                <w:szCs w:val="20"/>
                <w:lang w:eastAsia="sl-SI"/>
              </w:rPr>
              <w:t>inist</w:t>
            </w:r>
            <w:r w:rsidR="006200A4">
              <w:rPr>
                <w:rFonts w:cs="Arial"/>
                <w:szCs w:val="20"/>
                <w:lang w:eastAsia="sl-SI"/>
              </w:rPr>
              <w:t>er</w:t>
            </w:r>
          </w:p>
          <w:p w14:paraId="40905815" w14:textId="77777777" w:rsidR="00110071" w:rsidRPr="001E5470" w:rsidRDefault="00110071" w:rsidP="00D470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7C900686" w14:textId="77777777" w:rsidR="007A7279" w:rsidRPr="00D063BD" w:rsidRDefault="007A7279" w:rsidP="00D47099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</w:tc>
      </w:tr>
    </w:tbl>
    <w:p w14:paraId="7C629630" w14:textId="77777777" w:rsidR="007A7279" w:rsidRPr="001E5470" w:rsidRDefault="007A7279" w:rsidP="001E5470">
      <w:pPr>
        <w:rPr>
          <w:rFonts w:eastAsia="Calibri" w:cs="Arial"/>
          <w:vanish/>
          <w:szCs w:val="20"/>
        </w:rPr>
      </w:pPr>
    </w:p>
    <w:p w14:paraId="6D28A991" w14:textId="77777777" w:rsidR="000C6525" w:rsidRPr="006249C6" w:rsidRDefault="000C6525" w:rsidP="006249C6">
      <w:pPr>
        <w:rPr>
          <w:rFonts w:cs="Arial"/>
          <w:szCs w:val="20"/>
        </w:rPr>
        <w:sectPr w:rsidR="000C6525" w:rsidRPr="006249C6" w:rsidSect="00990D2C">
          <w:headerReference w:type="default" r:id="rId11"/>
          <w:footerReference w:type="even" r:id="rId12"/>
          <w:footerReference w:type="default" r:id="rId13"/>
          <w:headerReference w:type="first" r:id="rId14"/>
          <w:pgSz w:w="11900" w:h="16840" w:code="9"/>
          <w:pgMar w:top="1701" w:right="1701" w:bottom="851" w:left="1701" w:header="993" w:footer="794" w:gutter="0"/>
          <w:cols w:space="708"/>
          <w:titlePg/>
          <w:docGrid w:linePitch="272"/>
        </w:sectPr>
      </w:pPr>
    </w:p>
    <w:p w14:paraId="4BFE22E0" w14:textId="77777777" w:rsidR="00140A0E" w:rsidRDefault="00052027" w:rsidP="00052027">
      <w:pPr>
        <w:tabs>
          <w:tab w:val="left" w:pos="708"/>
        </w:tabs>
        <w:ind w:left="6012"/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PREDLOG</w:t>
      </w:r>
    </w:p>
    <w:p w14:paraId="6F8CC74F" w14:textId="50ED7C34" w:rsidR="00052027" w:rsidRDefault="00052027" w:rsidP="00052027">
      <w:pPr>
        <w:tabs>
          <w:tab w:val="left" w:pos="708"/>
        </w:tabs>
        <w:ind w:left="6012"/>
        <w:rPr>
          <w:rFonts w:cs="Arial"/>
          <w:b/>
          <w:szCs w:val="20"/>
        </w:rPr>
      </w:pPr>
      <w:r>
        <w:rPr>
          <w:rFonts w:cs="Arial"/>
          <w:b/>
          <w:szCs w:val="20"/>
        </w:rPr>
        <w:t>(EVA</w:t>
      </w:r>
      <w:r w:rsidR="006200A4">
        <w:rPr>
          <w:rFonts w:cs="Arial"/>
          <w:b/>
          <w:szCs w:val="20"/>
        </w:rPr>
        <w:t xml:space="preserve"> </w:t>
      </w:r>
      <w:r w:rsidR="00041F36" w:rsidRPr="00041F36">
        <w:rPr>
          <w:rFonts w:cs="Arial"/>
          <w:b/>
          <w:iCs/>
          <w:szCs w:val="20"/>
        </w:rPr>
        <w:t>2021-2330-0107</w:t>
      </w:r>
      <w:r>
        <w:rPr>
          <w:rFonts w:cs="Arial"/>
          <w:b/>
          <w:szCs w:val="20"/>
        </w:rPr>
        <w:t>)</w:t>
      </w:r>
    </w:p>
    <w:p w14:paraId="06C71D09" w14:textId="77777777" w:rsidR="00140A0E" w:rsidRDefault="00140A0E" w:rsidP="00140A0E">
      <w:pPr>
        <w:tabs>
          <w:tab w:val="left" w:pos="708"/>
        </w:tabs>
        <w:ind w:left="6012"/>
        <w:rPr>
          <w:rFonts w:cs="Arial"/>
          <w:b/>
          <w:szCs w:val="20"/>
        </w:rPr>
      </w:pPr>
    </w:p>
    <w:p w14:paraId="1FB19526" w14:textId="77777777" w:rsidR="00140A0E" w:rsidRDefault="00140A0E" w:rsidP="00140A0E">
      <w:pPr>
        <w:tabs>
          <w:tab w:val="left" w:pos="708"/>
        </w:tabs>
        <w:rPr>
          <w:rFonts w:cs="Arial"/>
          <w:szCs w:val="20"/>
        </w:rPr>
      </w:pPr>
    </w:p>
    <w:p w14:paraId="7AB39317" w14:textId="368795AB" w:rsidR="00140A0E" w:rsidRPr="0051035E" w:rsidRDefault="00140A0E" w:rsidP="00140A0E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0"/>
        </w:rPr>
      </w:pPr>
      <w:r w:rsidRPr="0051035E">
        <w:rPr>
          <w:rFonts w:cs="Arial"/>
          <w:szCs w:val="20"/>
        </w:rPr>
        <w:t>Na podlagi 10. in 12. člena Zakona o kmetijstvu (</w:t>
      </w:r>
      <w:r w:rsidR="00041F36" w:rsidRPr="00041F36">
        <w:rPr>
          <w:rFonts w:cs="Arial"/>
          <w:szCs w:val="20"/>
        </w:rPr>
        <w:t>Uradni list RS, št. 45/08, 57/12, 90/12 – ZdZPVHVVR, 26/14, 32/15, 27/17, 22/18, 86/21 – odl. US in 123/21</w:t>
      </w:r>
      <w:r w:rsidRPr="0051035E">
        <w:rPr>
          <w:rFonts w:cs="Arial"/>
          <w:szCs w:val="20"/>
        </w:rPr>
        <w:t>) Vlada Republike Slovenije</w:t>
      </w:r>
      <w:r w:rsidR="00FC19F0" w:rsidRPr="00FC19F0">
        <w:rPr>
          <w:rFonts w:cs="Arial"/>
          <w:szCs w:val="20"/>
        </w:rPr>
        <w:t xml:space="preserve"> </w:t>
      </w:r>
      <w:r w:rsidR="00FC19F0" w:rsidRPr="0051035E">
        <w:rPr>
          <w:rFonts w:cs="Arial"/>
          <w:szCs w:val="20"/>
        </w:rPr>
        <w:t>izdaja</w:t>
      </w:r>
    </w:p>
    <w:p w14:paraId="561ED3B6" w14:textId="77777777" w:rsidR="00140A0E" w:rsidRPr="0051035E" w:rsidRDefault="00140A0E" w:rsidP="00140A0E">
      <w:pPr>
        <w:autoSpaceDE w:val="0"/>
        <w:autoSpaceDN w:val="0"/>
        <w:adjustRightInd w:val="0"/>
        <w:spacing w:line="276" w:lineRule="auto"/>
        <w:jc w:val="both"/>
        <w:rPr>
          <w:rFonts w:cs="Arial"/>
          <w:bCs/>
          <w:color w:val="000000"/>
          <w:szCs w:val="20"/>
        </w:rPr>
      </w:pPr>
    </w:p>
    <w:p w14:paraId="77ACDEC8" w14:textId="77777777" w:rsidR="00140A0E" w:rsidRPr="0051035E" w:rsidRDefault="00140A0E" w:rsidP="00140A0E">
      <w:pPr>
        <w:autoSpaceDE w:val="0"/>
        <w:autoSpaceDN w:val="0"/>
        <w:adjustRightInd w:val="0"/>
        <w:spacing w:line="276" w:lineRule="auto"/>
        <w:jc w:val="both"/>
        <w:rPr>
          <w:rFonts w:cs="Arial"/>
          <w:bCs/>
          <w:color w:val="000000"/>
          <w:szCs w:val="20"/>
        </w:rPr>
      </w:pPr>
    </w:p>
    <w:p w14:paraId="3DEB8D8D" w14:textId="77777777" w:rsidR="00140A0E" w:rsidRPr="0051035E" w:rsidRDefault="00140A0E" w:rsidP="00140A0E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bCs/>
          <w:color w:val="000000"/>
          <w:szCs w:val="20"/>
        </w:rPr>
      </w:pPr>
    </w:p>
    <w:p w14:paraId="10A22D79" w14:textId="77777777" w:rsidR="00140A0E" w:rsidRPr="0051035E" w:rsidRDefault="00140A0E" w:rsidP="00140A0E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bCs/>
          <w:szCs w:val="20"/>
        </w:rPr>
      </w:pPr>
      <w:r w:rsidRPr="0051035E">
        <w:rPr>
          <w:rFonts w:cs="Arial"/>
          <w:b/>
          <w:bCs/>
          <w:szCs w:val="20"/>
        </w:rPr>
        <w:t>U R E D B O</w:t>
      </w:r>
    </w:p>
    <w:p w14:paraId="38B726DE" w14:textId="68E9B41F" w:rsidR="00140A0E" w:rsidRPr="0051035E" w:rsidRDefault="0033370E" w:rsidP="00140A0E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o </w:t>
      </w:r>
      <w:r w:rsidR="00211039">
        <w:rPr>
          <w:rFonts w:cs="Arial"/>
          <w:b/>
          <w:bCs/>
          <w:szCs w:val="20"/>
        </w:rPr>
        <w:t>sprememb</w:t>
      </w:r>
      <w:r w:rsidR="00041F36">
        <w:rPr>
          <w:rFonts w:cs="Arial"/>
          <w:b/>
          <w:bCs/>
          <w:szCs w:val="20"/>
        </w:rPr>
        <w:t xml:space="preserve">i </w:t>
      </w:r>
      <w:r w:rsidR="00140A0E" w:rsidRPr="0051035E">
        <w:rPr>
          <w:rFonts w:cs="Arial"/>
          <w:b/>
          <w:bCs/>
          <w:szCs w:val="20"/>
        </w:rPr>
        <w:t>Uredbe o ukrepu dobrobit živali iz Programa razvoja podeželja Republike Slovenije za obdobje 2014</w:t>
      </w:r>
      <w:r w:rsidR="00140A0E" w:rsidRPr="0051035E">
        <w:rPr>
          <w:rFonts w:cs="Arial"/>
          <w:b/>
          <w:szCs w:val="20"/>
          <w:lang w:eastAsia="sl-SI"/>
        </w:rPr>
        <w:t>–</w:t>
      </w:r>
      <w:r w:rsidR="006200A4">
        <w:rPr>
          <w:rFonts w:cs="Arial"/>
          <w:b/>
          <w:bCs/>
          <w:szCs w:val="20"/>
        </w:rPr>
        <w:t>2020 v letu 2021</w:t>
      </w:r>
    </w:p>
    <w:p w14:paraId="655AD70E" w14:textId="77777777" w:rsidR="00140A0E" w:rsidRPr="0051035E" w:rsidRDefault="00140A0E" w:rsidP="00140A0E"/>
    <w:p w14:paraId="68F92E11" w14:textId="77777777" w:rsidR="00140A0E" w:rsidRPr="0051035E" w:rsidRDefault="00140A0E" w:rsidP="00140A0E"/>
    <w:p w14:paraId="3A69374A" w14:textId="77777777" w:rsidR="00140A0E" w:rsidRPr="0051035E" w:rsidRDefault="00140A0E" w:rsidP="00140A0E">
      <w:pPr>
        <w:numPr>
          <w:ilvl w:val="0"/>
          <w:numId w:val="28"/>
        </w:numPr>
        <w:spacing w:line="240" w:lineRule="auto"/>
        <w:jc w:val="center"/>
        <w:rPr>
          <w:rFonts w:eastAsia="Calibri"/>
          <w:b/>
          <w:szCs w:val="20"/>
          <w:lang w:eastAsia="sl-SI"/>
        </w:rPr>
      </w:pPr>
      <w:r w:rsidRPr="0051035E">
        <w:rPr>
          <w:rFonts w:eastAsia="Calibri"/>
          <w:b/>
          <w:szCs w:val="20"/>
          <w:lang w:eastAsia="sl-SI"/>
        </w:rPr>
        <w:t>člen</w:t>
      </w:r>
    </w:p>
    <w:p w14:paraId="717AE80C" w14:textId="77777777" w:rsidR="00140A0E" w:rsidRPr="0051035E" w:rsidRDefault="00140A0E" w:rsidP="00140A0E">
      <w:pPr>
        <w:spacing w:line="240" w:lineRule="auto"/>
        <w:jc w:val="both"/>
        <w:rPr>
          <w:rFonts w:cs="Arial"/>
          <w:color w:val="000000"/>
          <w:szCs w:val="20"/>
          <w:lang w:eastAsia="sl-SI"/>
        </w:rPr>
      </w:pPr>
    </w:p>
    <w:p w14:paraId="6B52B94C" w14:textId="52F3C1C7" w:rsidR="005910C2" w:rsidRPr="005910C2" w:rsidRDefault="00140A0E" w:rsidP="005910C2">
      <w:pPr>
        <w:spacing w:line="240" w:lineRule="auto"/>
        <w:jc w:val="both"/>
        <w:rPr>
          <w:rFonts w:cs="Arial"/>
          <w:color w:val="000000"/>
          <w:szCs w:val="20"/>
          <w:lang w:eastAsia="sl-SI"/>
        </w:rPr>
      </w:pPr>
      <w:r w:rsidRPr="0051035E">
        <w:rPr>
          <w:rFonts w:cs="Arial"/>
          <w:color w:val="000000"/>
          <w:szCs w:val="20"/>
          <w:lang w:eastAsia="sl-SI"/>
        </w:rPr>
        <w:t>V Uredbi o ukrepu dobrobit živali iz Programa razvoja podeželja Repu</w:t>
      </w:r>
      <w:r w:rsidR="00C24C30">
        <w:rPr>
          <w:rFonts w:cs="Arial"/>
          <w:color w:val="000000"/>
          <w:szCs w:val="20"/>
          <w:lang w:eastAsia="sl-SI"/>
        </w:rPr>
        <w:t>blike Slovenije za obdobje 2014–</w:t>
      </w:r>
      <w:r w:rsidR="00075095">
        <w:rPr>
          <w:rFonts w:cs="Arial"/>
          <w:color w:val="000000"/>
          <w:szCs w:val="20"/>
          <w:lang w:eastAsia="sl-SI"/>
        </w:rPr>
        <w:t>2020 v letu 20</w:t>
      </w:r>
      <w:r w:rsidR="00357863">
        <w:rPr>
          <w:rFonts w:cs="Arial"/>
          <w:color w:val="000000"/>
          <w:szCs w:val="20"/>
          <w:lang w:eastAsia="sl-SI"/>
        </w:rPr>
        <w:t>21</w:t>
      </w:r>
      <w:r w:rsidR="000718C3">
        <w:rPr>
          <w:rFonts w:cs="Arial"/>
          <w:color w:val="000000"/>
          <w:szCs w:val="20"/>
          <w:lang w:eastAsia="sl-SI"/>
        </w:rPr>
        <w:t xml:space="preserve"> (Uradni list RS, št. </w:t>
      </w:r>
      <w:hyperlink r:id="rId15" w:tgtFrame="_blank" w:tooltip="Uredba o ukrepu dobrobit živali iz Programa razvoja podeželja Republike Slovenije za obdobje 2014–2020 v letu 2021" w:history="1">
        <w:r w:rsidR="006200A4" w:rsidRPr="006200A4">
          <w:rPr>
            <w:rStyle w:val="Hiperpovezava"/>
            <w:rFonts w:cs="Arial"/>
            <w:bCs/>
            <w:color w:val="auto"/>
            <w:szCs w:val="20"/>
            <w:u w:val="none"/>
            <w:lang w:eastAsia="sl-SI"/>
          </w:rPr>
          <w:t>3/21</w:t>
        </w:r>
      </w:hyperlink>
      <w:r w:rsidR="006200A4" w:rsidRPr="006200A4">
        <w:rPr>
          <w:rFonts w:cs="Arial"/>
          <w:bCs/>
          <w:szCs w:val="20"/>
          <w:lang w:eastAsia="sl-SI"/>
        </w:rPr>
        <w:t> in </w:t>
      </w:r>
      <w:hyperlink r:id="rId16" w:tgtFrame="_blank" w:tooltip="Popravek Uredbe o ukrepu dobrobit živali iz Programa razvoja podeželja Republike Slovenije za obdobje 2014–2020 v letu 2021" w:history="1">
        <w:r w:rsidR="006200A4" w:rsidRPr="006200A4">
          <w:rPr>
            <w:rStyle w:val="Hiperpovezava"/>
            <w:rFonts w:cs="Arial"/>
            <w:bCs/>
            <w:color w:val="auto"/>
            <w:szCs w:val="20"/>
            <w:u w:val="none"/>
            <w:lang w:eastAsia="sl-SI"/>
          </w:rPr>
          <w:t>28/21 – popr.</w:t>
        </w:r>
      </w:hyperlink>
      <w:r w:rsidRPr="0051035E">
        <w:rPr>
          <w:rFonts w:cs="Arial"/>
          <w:color w:val="000000"/>
          <w:szCs w:val="20"/>
          <w:lang w:eastAsia="sl-SI"/>
        </w:rPr>
        <w:t xml:space="preserve">) se </w:t>
      </w:r>
      <w:r w:rsidR="000F2CB1">
        <w:rPr>
          <w:rFonts w:cs="Arial"/>
          <w:color w:val="000000"/>
          <w:szCs w:val="20"/>
          <w:lang w:eastAsia="sl-SI"/>
        </w:rPr>
        <w:t xml:space="preserve">v </w:t>
      </w:r>
      <w:r w:rsidR="005910C2">
        <w:rPr>
          <w:rFonts w:cs="Arial"/>
          <w:color w:val="000000"/>
          <w:szCs w:val="20"/>
          <w:lang w:eastAsia="sl-SI"/>
        </w:rPr>
        <w:t>34</w:t>
      </w:r>
      <w:r w:rsidR="00357863">
        <w:rPr>
          <w:rFonts w:cs="Arial"/>
          <w:color w:val="000000"/>
          <w:szCs w:val="20"/>
          <w:lang w:eastAsia="sl-SI"/>
        </w:rPr>
        <w:t>. členu</w:t>
      </w:r>
      <w:r w:rsidR="00E1342C">
        <w:rPr>
          <w:rFonts w:cs="Arial"/>
          <w:color w:val="000000"/>
          <w:szCs w:val="20"/>
          <w:lang w:eastAsia="sl-SI"/>
        </w:rPr>
        <w:t xml:space="preserve"> </w:t>
      </w:r>
      <w:r w:rsidR="005910C2" w:rsidRPr="005910C2">
        <w:rPr>
          <w:rFonts w:cs="Arial"/>
          <w:color w:val="000000"/>
          <w:szCs w:val="20"/>
          <w:lang w:eastAsia="sl-SI"/>
        </w:rPr>
        <w:t xml:space="preserve">v prvem odstavku </w:t>
      </w:r>
      <w:r w:rsidR="005910C2">
        <w:rPr>
          <w:rFonts w:cs="Arial"/>
          <w:color w:val="000000"/>
          <w:szCs w:val="20"/>
          <w:lang w:eastAsia="sl-SI"/>
        </w:rPr>
        <w:t>številka</w:t>
      </w:r>
      <w:r w:rsidR="005910C2" w:rsidRPr="005910C2">
        <w:rPr>
          <w:rFonts w:cs="Arial"/>
          <w:color w:val="000000"/>
          <w:szCs w:val="20"/>
          <w:lang w:eastAsia="sl-SI"/>
        </w:rPr>
        <w:t xml:space="preserve"> »</w:t>
      </w:r>
      <w:r w:rsidR="005910C2">
        <w:rPr>
          <w:rFonts w:cs="Arial"/>
          <w:color w:val="000000"/>
          <w:szCs w:val="20"/>
          <w:lang w:eastAsia="sl-SI"/>
        </w:rPr>
        <w:t>7.400.000</w:t>
      </w:r>
      <w:r w:rsidR="005910C2" w:rsidRPr="005910C2">
        <w:rPr>
          <w:rFonts w:cs="Arial"/>
          <w:color w:val="000000"/>
          <w:szCs w:val="20"/>
          <w:lang w:eastAsia="sl-SI"/>
        </w:rPr>
        <w:t xml:space="preserve">« nadomesti </w:t>
      </w:r>
      <w:r w:rsidR="005910C2">
        <w:rPr>
          <w:rFonts w:cs="Arial"/>
          <w:color w:val="000000"/>
          <w:szCs w:val="20"/>
          <w:lang w:eastAsia="sl-SI"/>
        </w:rPr>
        <w:t>s številko</w:t>
      </w:r>
      <w:r w:rsidR="005910C2" w:rsidRPr="005910C2">
        <w:rPr>
          <w:rFonts w:cs="Arial"/>
          <w:color w:val="000000"/>
          <w:szCs w:val="20"/>
          <w:lang w:eastAsia="sl-SI"/>
        </w:rPr>
        <w:t xml:space="preserve"> »</w:t>
      </w:r>
      <w:r w:rsidR="005910C2">
        <w:rPr>
          <w:rFonts w:cs="Arial"/>
          <w:color w:val="000000"/>
          <w:szCs w:val="20"/>
          <w:lang w:eastAsia="sl-SI"/>
        </w:rPr>
        <w:t>7.700.000</w:t>
      </w:r>
      <w:r w:rsidR="005910C2" w:rsidRPr="005910C2">
        <w:rPr>
          <w:rFonts w:cs="Arial"/>
          <w:color w:val="000000"/>
          <w:szCs w:val="20"/>
          <w:lang w:eastAsia="sl-SI"/>
        </w:rPr>
        <w:t xml:space="preserve">«. </w:t>
      </w:r>
    </w:p>
    <w:p w14:paraId="2EA2FC30" w14:textId="35A08D1F" w:rsidR="00E1342C" w:rsidRDefault="00E1342C" w:rsidP="0063392C">
      <w:pPr>
        <w:spacing w:line="240" w:lineRule="auto"/>
        <w:jc w:val="both"/>
        <w:rPr>
          <w:rFonts w:cs="Arial"/>
          <w:color w:val="000000"/>
          <w:szCs w:val="20"/>
          <w:lang w:eastAsia="sl-SI"/>
        </w:rPr>
      </w:pPr>
    </w:p>
    <w:p w14:paraId="292BBF03" w14:textId="7FE248D6" w:rsidR="000108D8" w:rsidRDefault="000108D8" w:rsidP="00140A0E">
      <w:pPr>
        <w:spacing w:line="240" w:lineRule="auto"/>
        <w:jc w:val="both"/>
        <w:rPr>
          <w:rFonts w:eastAsia="Calibri"/>
          <w:b/>
          <w:szCs w:val="20"/>
          <w:lang w:eastAsia="sl-SI"/>
        </w:rPr>
      </w:pPr>
    </w:p>
    <w:p w14:paraId="65E642E4" w14:textId="77777777" w:rsidR="005910C2" w:rsidRDefault="005910C2" w:rsidP="00140A0E">
      <w:pPr>
        <w:spacing w:line="240" w:lineRule="auto"/>
        <w:jc w:val="center"/>
        <w:rPr>
          <w:rFonts w:eastAsia="Calibri"/>
          <w:b/>
          <w:szCs w:val="20"/>
          <w:lang w:eastAsia="sl-SI"/>
        </w:rPr>
      </w:pPr>
    </w:p>
    <w:p w14:paraId="0E4B98A1" w14:textId="0184FCE3" w:rsidR="00140A0E" w:rsidRPr="0051035E" w:rsidRDefault="00140A0E" w:rsidP="00140A0E">
      <w:pPr>
        <w:spacing w:line="240" w:lineRule="auto"/>
        <w:jc w:val="center"/>
        <w:rPr>
          <w:rFonts w:eastAsia="Calibri"/>
          <w:b/>
          <w:szCs w:val="20"/>
          <w:lang w:eastAsia="sl-SI"/>
        </w:rPr>
      </w:pPr>
      <w:r w:rsidRPr="0051035E">
        <w:rPr>
          <w:rFonts w:eastAsia="Calibri"/>
          <w:b/>
          <w:szCs w:val="20"/>
          <w:lang w:eastAsia="sl-SI"/>
        </w:rPr>
        <w:t>KONČNA DOLOČBA</w:t>
      </w:r>
    </w:p>
    <w:p w14:paraId="052B175B" w14:textId="77777777" w:rsidR="00140A0E" w:rsidRPr="0051035E" w:rsidRDefault="00140A0E" w:rsidP="00140A0E">
      <w:pPr>
        <w:spacing w:line="240" w:lineRule="auto"/>
        <w:jc w:val="both"/>
        <w:rPr>
          <w:rFonts w:eastAsia="Calibri"/>
          <w:b/>
          <w:szCs w:val="20"/>
          <w:lang w:eastAsia="sl-SI"/>
        </w:rPr>
      </w:pPr>
    </w:p>
    <w:p w14:paraId="612BC0BE" w14:textId="77777777" w:rsidR="00140A0E" w:rsidRPr="0051035E" w:rsidRDefault="00140A0E" w:rsidP="000F2CB1">
      <w:pPr>
        <w:numPr>
          <w:ilvl w:val="0"/>
          <w:numId w:val="28"/>
        </w:numPr>
        <w:spacing w:line="240" w:lineRule="auto"/>
        <w:jc w:val="center"/>
        <w:rPr>
          <w:rFonts w:eastAsia="Calibri"/>
          <w:b/>
          <w:szCs w:val="20"/>
          <w:lang w:eastAsia="sl-SI"/>
        </w:rPr>
      </w:pPr>
      <w:r w:rsidRPr="0051035E">
        <w:rPr>
          <w:rFonts w:eastAsia="Calibri"/>
          <w:b/>
          <w:szCs w:val="20"/>
          <w:lang w:eastAsia="sl-SI"/>
        </w:rPr>
        <w:t>člen</w:t>
      </w:r>
    </w:p>
    <w:p w14:paraId="668E2C30" w14:textId="77777777" w:rsidR="00140A0E" w:rsidRPr="00C47A43" w:rsidRDefault="00FC19F0" w:rsidP="00C47A43">
      <w:pPr>
        <w:spacing w:line="240" w:lineRule="auto"/>
        <w:jc w:val="center"/>
        <w:rPr>
          <w:rFonts w:eastAsia="Calibri"/>
          <w:b/>
          <w:szCs w:val="20"/>
          <w:lang w:eastAsia="sl-SI"/>
        </w:rPr>
      </w:pPr>
      <w:r w:rsidRPr="00C47A43">
        <w:rPr>
          <w:rFonts w:eastAsia="Calibri"/>
          <w:b/>
          <w:szCs w:val="20"/>
          <w:lang w:eastAsia="sl-SI"/>
        </w:rPr>
        <w:t>(začetek veljavnosti)</w:t>
      </w:r>
    </w:p>
    <w:p w14:paraId="77420E3E" w14:textId="77777777" w:rsidR="00FC19F0" w:rsidRDefault="00FC19F0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</w:p>
    <w:p w14:paraId="3C295470" w14:textId="22D5375F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  <w:r w:rsidRPr="0051035E">
        <w:rPr>
          <w:rFonts w:eastAsia="Calibri"/>
          <w:szCs w:val="20"/>
          <w:lang w:eastAsia="sl-SI"/>
        </w:rPr>
        <w:t xml:space="preserve">Ta uredba začne veljati </w:t>
      </w:r>
      <w:r w:rsidR="005910C2">
        <w:rPr>
          <w:rFonts w:eastAsia="Calibri"/>
          <w:szCs w:val="20"/>
          <w:lang w:eastAsia="sl-SI"/>
        </w:rPr>
        <w:t>petnajsti</w:t>
      </w:r>
      <w:r w:rsidR="00211039" w:rsidRPr="0076434C">
        <w:rPr>
          <w:rFonts w:eastAsia="Calibri"/>
          <w:szCs w:val="20"/>
          <w:lang w:eastAsia="sl-SI"/>
        </w:rPr>
        <w:t xml:space="preserve"> </w:t>
      </w:r>
      <w:r w:rsidRPr="0076434C">
        <w:rPr>
          <w:rFonts w:eastAsia="Calibri"/>
          <w:szCs w:val="20"/>
          <w:lang w:eastAsia="sl-SI"/>
        </w:rPr>
        <w:t>dan</w:t>
      </w:r>
      <w:r w:rsidRPr="0051035E">
        <w:rPr>
          <w:rFonts w:eastAsia="Calibri"/>
          <w:szCs w:val="20"/>
          <w:lang w:eastAsia="sl-SI"/>
        </w:rPr>
        <w:t xml:space="preserve"> po objavi v Uradnem listu Republike Slovenije.</w:t>
      </w:r>
    </w:p>
    <w:p w14:paraId="18992687" w14:textId="77777777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</w:p>
    <w:p w14:paraId="4667DAB7" w14:textId="77777777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</w:p>
    <w:p w14:paraId="193E77DF" w14:textId="77777777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</w:p>
    <w:p w14:paraId="0C89743E" w14:textId="423A91D1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  <w:r w:rsidRPr="0051035E">
        <w:rPr>
          <w:rFonts w:eastAsia="Calibri"/>
          <w:szCs w:val="20"/>
          <w:lang w:eastAsia="sl-SI"/>
        </w:rPr>
        <w:t>Št.</w:t>
      </w:r>
      <w:r w:rsidR="0012671B">
        <w:rPr>
          <w:rFonts w:eastAsia="Calibri"/>
          <w:szCs w:val="20"/>
          <w:lang w:eastAsia="sl-SI"/>
        </w:rPr>
        <w:t xml:space="preserve"> </w:t>
      </w:r>
      <w:r w:rsidR="004A1BB4" w:rsidRPr="004A1BB4">
        <w:rPr>
          <w:rFonts w:eastAsia="Calibri"/>
          <w:szCs w:val="20"/>
          <w:lang w:eastAsia="sl-SI"/>
        </w:rPr>
        <w:t>007-654/2021</w:t>
      </w:r>
    </w:p>
    <w:p w14:paraId="103D13EA" w14:textId="1C6C4B4C" w:rsidR="00140A0E" w:rsidRPr="0051035E" w:rsidRDefault="00C64216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  <w:r>
        <w:rPr>
          <w:rFonts w:eastAsia="Calibri"/>
          <w:szCs w:val="20"/>
          <w:lang w:eastAsia="sl-SI"/>
        </w:rPr>
        <w:t xml:space="preserve">Ljubljana, dne ... … </w:t>
      </w:r>
      <w:r w:rsidR="006200A4">
        <w:rPr>
          <w:rFonts w:eastAsia="Calibri"/>
          <w:szCs w:val="20"/>
          <w:lang w:eastAsia="sl-SI"/>
        </w:rPr>
        <w:t>2021</w:t>
      </w:r>
    </w:p>
    <w:p w14:paraId="1231C3FD" w14:textId="74980943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  <w:r w:rsidRPr="0051035E">
        <w:rPr>
          <w:rFonts w:eastAsia="Calibri"/>
          <w:szCs w:val="20"/>
          <w:lang w:eastAsia="sl-SI"/>
        </w:rPr>
        <w:t>EVA</w:t>
      </w:r>
      <w:r w:rsidR="00C2489E">
        <w:rPr>
          <w:rFonts w:eastAsia="Calibri"/>
          <w:szCs w:val="20"/>
          <w:lang w:eastAsia="sl-SI"/>
        </w:rPr>
        <w:t xml:space="preserve"> </w:t>
      </w:r>
      <w:r w:rsidR="00C2489E" w:rsidRPr="00C2489E">
        <w:rPr>
          <w:rFonts w:eastAsia="Calibri"/>
          <w:szCs w:val="20"/>
          <w:lang w:eastAsia="sl-SI"/>
        </w:rPr>
        <w:t>2021-2330-0107</w:t>
      </w:r>
    </w:p>
    <w:p w14:paraId="1A387B6F" w14:textId="77777777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  <w:r w:rsidRPr="0051035E">
        <w:rPr>
          <w:rFonts w:eastAsia="Calibri"/>
          <w:szCs w:val="20"/>
          <w:lang w:eastAsia="sl-SI"/>
        </w:rPr>
        <w:tab/>
      </w:r>
    </w:p>
    <w:p w14:paraId="03E3FF7C" w14:textId="77777777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</w:pPr>
      <w:r w:rsidRPr="0051035E">
        <w:rPr>
          <w:rFonts w:eastAsia="Calibri"/>
          <w:szCs w:val="20"/>
          <w:lang w:eastAsia="sl-SI"/>
        </w:rPr>
        <w:t xml:space="preserve"> </w:t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  <w:t xml:space="preserve">                </w:t>
      </w:r>
      <w:r w:rsidRPr="0051035E">
        <w:rPr>
          <w:rFonts w:eastAsia="Calibri"/>
          <w:szCs w:val="20"/>
          <w:lang w:eastAsia="sl-SI"/>
        </w:rPr>
        <w:tab/>
        <w:t>Vlada Republike Slovenije</w:t>
      </w:r>
    </w:p>
    <w:p w14:paraId="5CCCE753" w14:textId="77777777" w:rsidR="00140A0E" w:rsidRPr="0051035E" w:rsidRDefault="00140A0E" w:rsidP="00140A0E">
      <w:pPr>
        <w:spacing w:line="240" w:lineRule="auto"/>
        <w:ind w:left="3540" w:firstLine="1416"/>
        <w:jc w:val="both"/>
        <w:rPr>
          <w:rFonts w:eastAsia="Calibri"/>
          <w:szCs w:val="20"/>
          <w:lang w:eastAsia="sl-SI"/>
        </w:rPr>
      </w:pPr>
      <w:r w:rsidRPr="0051035E">
        <w:rPr>
          <w:rFonts w:eastAsia="Calibri"/>
          <w:szCs w:val="20"/>
          <w:lang w:eastAsia="sl-SI"/>
        </w:rPr>
        <w:t xml:space="preserve">       </w:t>
      </w:r>
      <w:r w:rsidR="00F92A9A">
        <w:rPr>
          <w:rFonts w:eastAsia="Calibri"/>
          <w:szCs w:val="20"/>
          <w:lang w:eastAsia="sl-SI"/>
        </w:rPr>
        <w:t xml:space="preserve">     </w:t>
      </w:r>
      <w:r w:rsidR="0034320D">
        <w:rPr>
          <w:rFonts w:eastAsia="Calibri"/>
          <w:szCs w:val="20"/>
          <w:lang w:eastAsia="sl-SI"/>
        </w:rPr>
        <w:t xml:space="preserve"> Janez Janša</w:t>
      </w:r>
    </w:p>
    <w:p w14:paraId="3BD34C98" w14:textId="77777777" w:rsidR="00140A0E" w:rsidRPr="0051035E" w:rsidRDefault="00140A0E" w:rsidP="00140A0E">
      <w:pPr>
        <w:spacing w:line="240" w:lineRule="auto"/>
        <w:jc w:val="both"/>
        <w:rPr>
          <w:rFonts w:eastAsia="Calibri"/>
          <w:szCs w:val="20"/>
          <w:lang w:eastAsia="sl-SI"/>
        </w:rPr>
        <w:sectPr w:rsidR="00140A0E" w:rsidRPr="0051035E" w:rsidSect="00BA1A8E">
          <w:headerReference w:type="first" r:id="rId17"/>
          <w:pgSz w:w="11900" w:h="16840" w:code="9"/>
          <w:pgMar w:top="1701" w:right="1701" w:bottom="1134" w:left="1701" w:header="993" w:footer="794" w:gutter="0"/>
          <w:cols w:space="708"/>
          <w:titlePg/>
          <w:docGrid w:linePitch="272"/>
        </w:sectPr>
      </w:pP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</w:r>
      <w:r w:rsidRPr="0051035E">
        <w:rPr>
          <w:rFonts w:eastAsia="Calibri"/>
          <w:szCs w:val="20"/>
          <w:lang w:eastAsia="sl-SI"/>
        </w:rPr>
        <w:tab/>
        <w:t xml:space="preserve">             predsednik</w:t>
      </w:r>
    </w:p>
    <w:p w14:paraId="342E3D35" w14:textId="77777777" w:rsidR="00DD4EA8" w:rsidRDefault="00DD4EA8" w:rsidP="00DD4EA8">
      <w:pPr>
        <w:tabs>
          <w:tab w:val="left" w:pos="708"/>
        </w:tabs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OBRAZLOŽITEV</w:t>
      </w:r>
    </w:p>
    <w:p w14:paraId="6CEEF9DC" w14:textId="77777777" w:rsidR="00DD4EA8" w:rsidRDefault="00DD4EA8" w:rsidP="00DD4EA8">
      <w:pPr>
        <w:tabs>
          <w:tab w:val="left" w:pos="708"/>
        </w:tabs>
        <w:rPr>
          <w:rFonts w:cs="Arial"/>
          <w:b/>
          <w:szCs w:val="20"/>
        </w:rPr>
      </w:pPr>
    </w:p>
    <w:p w14:paraId="26F4646F" w14:textId="77777777" w:rsidR="00DD4EA8" w:rsidRPr="00D92873" w:rsidRDefault="00DD4EA8" w:rsidP="00DD4EA8">
      <w:pPr>
        <w:tabs>
          <w:tab w:val="left" w:pos="708"/>
        </w:tabs>
        <w:rPr>
          <w:rFonts w:cs="Arial"/>
          <w:b/>
          <w:szCs w:val="20"/>
        </w:rPr>
      </w:pPr>
      <w:r w:rsidRPr="00D92873">
        <w:rPr>
          <w:rFonts w:cs="Arial"/>
          <w:b/>
          <w:szCs w:val="20"/>
        </w:rPr>
        <w:t>I. UVOD</w:t>
      </w:r>
    </w:p>
    <w:p w14:paraId="08BDC561" w14:textId="77777777" w:rsidR="00DD4EA8" w:rsidRDefault="00DD4EA8" w:rsidP="00DD4EA8">
      <w:pPr>
        <w:tabs>
          <w:tab w:val="left" w:pos="708"/>
        </w:tabs>
        <w:ind w:left="720"/>
        <w:rPr>
          <w:rFonts w:cs="Arial"/>
          <w:szCs w:val="20"/>
        </w:rPr>
      </w:pPr>
    </w:p>
    <w:p w14:paraId="7349BF8D" w14:textId="77777777" w:rsidR="00DD4EA8" w:rsidRDefault="00DD4EA8" w:rsidP="00DD4EA8">
      <w:pPr>
        <w:numPr>
          <w:ilvl w:val="0"/>
          <w:numId w:val="21"/>
        </w:numPr>
        <w:tabs>
          <w:tab w:val="num" w:pos="-360"/>
        </w:tabs>
        <w:ind w:left="360"/>
        <w:jc w:val="both"/>
        <w:rPr>
          <w:b/>
        </w:rPr>
      </w:pPr>
      <w:r w:rsidRPr="00D92873">
        <w:rPr>
          <w:b/>
        </w:rPr>
        <w:t>Pravna podlaga (besedilo, vsebina zakonske določbe, ki je podlaga za izdajo uredbe)</w:t>
      </w:r>
    </w:p>
    <w:p w14:paraId="6F466F98" w14:textId="77777777" w:rsidR="00D92873" w:rsidRDefault="00D92873" w:rsidP="00D92873">
      <w:pPr>
        <w:autoSpaceDE w:val="0"/>
        <w:autoSpaceDN w:val="0"/>
        <w:adjustRightInd w:val="0"/>
        <w:spacing w:line="276" w:lineRule="auto"/>
        <w:jc w:val="both"/>
      </w:pPr>
    </w:p>
    <w:p w14:paraId="7C33FF4B" w14:textId="60C1EC94" w:rsidR="00D92873" w:rsidRPr="004D67A3" w:rsidRDefault="00D92873" w:rsidP="00D92873">
      <w:pPr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Cs w:val="20"/>
        </w:rPr>
      </w:pPr>
      <w:r w:rsidRPr="004D67A3">
        <w:t xml:space="preserve">Pravna podlaga za Uredbo </w:t>
      </w:r>
      <w:r w:rsidR="00017B96">
        <w:t>o sprememb</w:t>
      </w:r>
      <w:r w:rsidR="00211039">
        <w:t>ah</w:t>
      </w:r>
      <w:r>
        <w:t xml:space="preserve"> </w:t>
      </w:r>
      <w:r w:rsidR="00E90340">
        <w:t xml:space="preserve">in dopolnitvah </w:t>
      </w:r>
      <w:r>
        <w:t xml:space="preserve">Uredbe </w:t>
      </w:r>
      <w:r w:rsidRPr="004D67A3">
        <w:t xml:space="preserve">o ukrepu </w:t>
      </w:r>
      <w:r w:rsidRPr="004D67A3">
        <w:rPr>
          <w:rFonts w:cs="Arial"/>
          <w:szCs w:val="20"/>
          <w:lang w:eastAsia="sl-SI"/>
        </w:rPr>
        <w:t xml:space="preserve">za </w:t>
      </w:r>
      <w:r w:rsidRPr="004D67A3">
        <w:t>dobrobit živali iz Programa razvoja podeželja Republike Slovenije</w:t>
      </w:r>
      <w:r w:rsidR="0034320D">
        <w:t xml:space="preserve"> </w:t>
      </w:r>
      <w:r w:rsidR="00C5024B">
        <w:t>za obdobje 2014–2020 v letu 2021</w:t>
      </w:r>
      <w:r w:rsidRPr="004D67A3">
        <w:t xml:space="preserve"> </w:t>
      </w:r>
      <w:r>
        <w:t>sta</w:t>
      </w:r>
      <w:r w:rsidRPr="004D67A3">
        <w:t xml:space="preserve"> </w:t>
      </w:r>
      <w:r w:rsidRPr="004D67A3">
        <w:rPr>
          <w:rFonts w:cs="Arial"/>
          <w:color w:val="000000"/>
          <w:szCs w:val="20"/>
        </w:rPr>
        <w:t xml:space="preserve">10. in 12. člen </w:t>
      </w:r>
      <w:r w:rsidRPr="00D17E08">
        <w:rPr>
          <w:rFonts w:cs="Arial"/>
          <w:color w:val="000000"/>
          <w:szCs w:val="20"/>
        </w:rPr>
        <w:t>Zakona o kmetijstvu (</w:t>
      </w:r>
      <w:r w:rsidR="00D200D4" w:rsidRPr="00D200D4">
        <w:rPr>
          <w:rFonts w:cs="Arial"/>
          <w:color w:val="000000"/>
          <w:szCs w:val="20"/>
        </w:rPr>
        <w:t>Uradni list RS, št. 45/08, 57/12, 90/12 – ZdZPVHVVR, 26/14, 32/15, 27/17, 22/18, 86/21 – odl. US in 123/21</w:t>
      </w:r>
      <w:r w:rsidRPr="00D17E08">
        <w:rPr>
          <w:rFonts w:cs="Arial"/>
          <w:color w:val="000000"/>
          <w:szCs w:val="20"/>
        </w:rPr>
        <w:t>).</w:t>
      </w:r>
    </w:p>
    <w:p w14:paraId="71D5E1CB" w14:textId="77777777" w:rsidR="00DD4EA8" w:rsidRDefault="00DD4EA8" w:rsidP="00DD4EA8">
      <w:pPr>
        <w:tabs>
          <w:tab w:val="left" w:pos="708"/>
        </w:tabs>
        <w:rPr>
          <w:rFonts w:cs="Arial"/>
          <w:szCs w:val="20"/>
        </w:rPr>
      </w:pPr>
    </w:p>
    <w:p w14:paraId="35442B32" w14:textId="77777777" w:rsidR="00DD4EA8" w:rsidRPr="00D92873" w:rsidRDefault="00DD4EA8" w:rsidP="00DD4EA8">
      <w:pPr>
        <w:numPr>
          <w:ilvl w:val="0"/>
          <w:numId w:val="21"/>
        </w:numPr>
        <w:tabs>
          <w:tab w:val="num" w:pos="-360"/>
        </w:tabs>
        <w:ind w:left="360"/>
        <w:jc w:val="both"/>
        <w:rPr>
          <w:b/>
        </w:rPr>
      </w:pPr>
      <w:r w:rsidRPr="00D92873">
        <w:rPr>
          <w:b/>
        </w:rPr>
        <w:t>Rok za izdajo uredbe, določen z zakonom</w:t>
      </w:r>
    </w:p>
    <w:p w14:paraId="133A0026" w14:textId="77777777" w:rsidR="00DD4EA8" w:rsidRDefault="00DD4EA8" w:rsidP="00DD4EA8">
      <w:pPr>
        <w:tabs>
          <w:tab w:val="left" w:pos="708"/>
        </w:tabs>
        <w:rPr>
          <w:rFonts w:cs="Arial"/>
          <w:szCs w:val="20"/>
        </w:rPr>
      </w:pPr>
    </w:p>
    <w:p w14:paraId="33246342" w14:textId="77777777" w:rsidR="00D92873" w:rsidRDefault="00D92873" w:rsidP="00AE441E">
      <w:pPr>
        <w:spacing w:line="260" w:lineRule="atLeast"/>
        <w:jc w:val="both"/>
        <w:rPr>
          <w:rFonts w:cs="Arial"/>
          <w:szCs w:val="20"/>
          <w:lang w:eastAsia="sl-SI"/>
        </w:rPr>
      </w:pPr>
      <w:r w:rsidRPr="00D92873">
        <w:rPr>
          <w:rFonts w:cs="Arial"/>
          <w:szCs w:val="20"/>
        </w:rPr>
        <w:t>Zakon o kmetijstvu ne pred</w:t>
      </w:r>
      <w:r w:rsidR="00AE441E">
        <w:rPr>
          <w:rFonts w:cs="Arial"/>
          <w:szCs w:val="20"/>
        </w:rPr>
        <w:t>pisuje roka za izdajo te uredbe</w:t>
      </w:r>
      <w:r w:rsidR="00E90340">
        <w:rPr>
          <w:rFonts w:cs="Arial"/>
          <w:szCs w:val="20"/>
        </w:rPr>
        <w:t>.</w:t>
      </w:r>
    </w:p>
    <w:p w14:paraId="1600B053" w14:textId="77777777" w:rsidR="00D92873" w:rsidRDefault="00D92873" w:rsidP="00DD4EA8">
      <w:pPr>
        <w:tabs>
          <w:tab w:val="left" w:pos="708"/>
        </w:tabs>
        <w:rPr>
          <w:rFonts w:cs="Arial"/>
          <w:szCs w:val="20"/>
        </w:rPr>
      </w:pPr>
    </w:p>
    <w:p w14:paraId="33790F5C" w14:textId="77777777" w:rsidR="00DD4EA8" w:rsidRPr="00AA168A" w:rsidRDefault="00DD4EA8" w:rsidP="00AA168A">
      <w:pPr>
        <w:numPr>
          <w:ilvl w:val="0"/>
          <w:numId w:val="21"/>
        </w:numPr>
        <w:tabs>
          <w:tab w:val="num" w:pos="-360"/>
        </w:tabs>
        <w:ind w:left="360"/>
        <w:jc w:val="both"/>
        <w:rPr>
          <w:b/>
        </w:rPr>
      </w:pPr>
      <w:r w:rsidRPr="00AA168A">
        <w:rPr>
          <w:b/>
        </w:rPr>
        <w:t>Splošna obrazložitev predloga uredbe, če je potrebna</w:t>
      </w:r>
    </w:p>
    <w:p w14:paraId="464F0088" w14:textId="77777777" w:rsidR="00AA168A" w:rsidRDefault="00AA168A" w:rsidP="00DD4EA8">
      <w:pPr>
        <w:tabs>
          <w:tab w:val="left" w:pos="708"/>
        </w:tabs>
        <w:rPr>
          <w:rFonts w:cs="Arial"/>
          <w:szCs w:val="20"/>
        </w:rPr>
      </w:pPr>
    </w:p>
    <w:p w14:paraId="2F7CCBC7" w14:textId="6478C8C7" w:rsidR="00AA168A" w:rsidRDefault="00923CEA" w:rsidP="00923CEA">
      <w:pPr>
        <w:tabs>
          <w:tab w:val="left" w:pos="708"/>
        </w:tabs>
        <w:jc w:val="both"/>
        <w:rPr>
          <w:lang w:eastAsia="sl-SI"/>
        </w:rPr>
      </w:pPr>
      <w:r w:rsidRPr="00923CEA">
        <w:rPr>
          <w:lang w:eastAsia="sl-SI"/>
        </w:rPr>
        <w:t>Uredba o ukrepu dobrobit živali iz Programa razvoja podeželja Republike Slovenije za obdobje 2014–2020 v letu 2021 (Uradni list RS, št. 3/21 in 28/21 – popr.) se spreminja zaradi povišanja sredstev</w:t>
      </w:r>
      <w:r w:rsidR="00D9176B">
        <w:rPr>
          <w:lang w:eastAsia="sl-SI"/>
        </w:rPr>
        <w:t>,</w:t>
      </w:r>
      <w:r w:rsidRPr="00923CEA">
        <w:rPr>
          <w:lang w:eastAsia="sl-SI"/>
        </w:rPr>
        <w:t xml:space="preserve"> namenjenih za ukrep dobrobit živali (v nadaljnjem besedilu: ukrep DŽ) v letu 2021</w:t>
      </w:r>
      <w:r w:rsidR="00034367">
        <w:rPr>
          <w:lang w:eastAsia="sl-SI"/>
        </w:rPr>
        <w:t>,</w:t>
      </w:r>
      <w:r w:rsidRPr="00923CEA">
        <w:rPr>
          <w:lang w:eastAsia="sl-SI"/>
        </w:rPr>
        <w:t xml:space="preserve"> s 7.400.000 e</w:t>
      </w:r>
      <w:r w:rsidR="00D9176B">
        <w:rPr>
          <w:lang w:eastAsia="sl-SI"/>
        </w:rPr>
        <w:t>v</w:t>
      </w:r>
      <w:r w:rsidRPr="00923CEA">
        <w:rPr>
          <w:lang w:eastAsia="sl-SI"/>
        </w:rPr>
        <w:t>rov na 7.700.000 e</w:t>
      </w:r>
      <w:r w:rsidR="00D9176B">
        <w:rPr>
          <w:lang w:eastAsia="sl-SI"/>
        </w:rPr>
        <w:t>v</w:t>
      </w:r>
      <w:r w:rsidRPr="00923CEA">
        <w:rPr>
          <w:lang w:eastAsia="sl-SI"/>
        </w:rPr>
        <w:t>rov. Po prvih ocenah Agencije R</w:t>
      </w:r>
      <w:r w:rsidR="00D9176B">
        <w:rPr>
          <w:lang w:eastAsia="sl-SI"/>
        </w:rPr>
        <w:t xml:space="preserve">epublike </w:t>
      </w:r>
      <w:r w:rsidRPr="00923CEA">
        <w:rPr>
          <w:lang w:eastAsia="sl-SI"/>
        </w:rPr>
        <w:t>S</w:t>
      </w:r>
      <w:r w:rsidR="00D9176B">
        <w:rPr>
          <w:lang w:eastAsia="sl-SI"/>
        </w:rPr>
        <w:t>lovenije</w:t>
      </w:r>
      <w:r w:rsidRPr="00923CEA">
        <w:rPr>
          <w:lang w:eastAsia="sl-SI"/>
        </w:rPr>
        <w:t xml:space="preserve"> za kmetijske trge in razvoj podeželja namreč vsota zahtevkov za ukrep DŽ, vloženih v okviru kampanje oddaje zbirnih vlog v letu 2021, presega višino sredstev</w:t>
      </w:r>
      <w:r w:rsidR="00D9176B">
        <w:rPr>
          <w:lang w:eastAsia="sl-SI"/>
        </w:rPr>
        <w:t>,</w:t>
      </w:r>
      <w:r w:rsidRPr="00923CEA">
        <w:rPr>
          <w:lang w:eastAsia="sl-SI"/>
        </w:rPr>
        <w:t xml:space="preserve"> načrtovanih v </w:t>
      </w:r>
      <w:r w:rsidR="00C2489E">
        <w:rPr>
          <w:lang w:eastAsia="sl-SI"/>
        </w:rPr>
        <w:t>veljavni</w:t>
      </w:r>
      <w:r w:rsidR="00C2489E" w:rsidRPr="00923CEA">
        <w:rPr>
          <w:lang w:eastAsia="sl-SI"/>
        </w:rPr>
        <w:t xml:space="preserve"> </w:t>
      </w:r>
      <w:r w:rsidRPr="00923CEA">
        <w:rPr>
          <w:lang w:eastAsia="sl-SI"/>
        </w:rPr>
        <w:t>uredbi za leto 2021</w:t>
      </w:r>
      <w:r w:rsidR="00C2489E">
        <w:rPr>
          <w:lang w:eastAsia="sl-SI"/>
        </w:rPr>
        <w:t>,</w:t>
      </w:r>
      <w:r w:rsidRPr="00923CEA">
        <w:rPr>
          <w:lang w:eastAsia="sl-SI"/>
        </w:rPr>
        <w:t xml:space="preserve"> zato je zaradi zagotovitve zadostnih sredstev za izplačila za ukrep DŽ potrebno predlagano povišanje sredstev.</w:t>
      </w:r>
    </w:p>
    <w:p w14:paraId="26F66FD9" w14:textId="77777777" w:rsidR="00923CEA" w:rsidRDefault="00923CEA" w:rsidP="00923CEA">
      <w:pPr>
        <w:tabs>
          <w:tab w:val="left" w:pos="708"/>
        </w:tabs>
        <w:jc w:val="both"/>
        <w:rPr>
          <w:rFonts w:cs="Arial"/>
          <w:szCs w:val="20"/>
        </w:rPr>
      </w:pPr>
    </w:p>
    <w:p w14:paraId="61A26A9B" w14:textId="77777777" w:rsidR="00DD4EA8" w:rsidRPr="00AA168A" w:rsidRDefault="00DD4EA8" w:rsidP="00AA168A">
      <w:pPr>
        <w:numPr>
          <w:ilvl w:val="0"/>
          <w:numId w:val="21"/>
        </w:numPr>
        <w:tabs>
          <w:tab w:val="num" w:pos="-360"/>
        </w:tabs>
        <w:ind w:left="360"/>
        <w:jc w:val="both"/>
        <w:rPr>
          <w:b/>
        </w:rPr>
      </w:pPr>
      <w:r w:rsidRPr="00AA168A">
        <w:rPr>
          <w:b/>
        </w:rPr>
        <w:t>Predstavitev presoje posledic za posamezna področja, če te niso mogle biti celovito predstavljene v predlogu zakona</w:t>
      </w:r>
    </w:p>
    <w:p w14:paraId="2EE0A9EE" w14:textId="77777777" w:rsidR="00DD4EA8" w:rsidRDefault="00DD4EA8" w:rsidP="00DD4EA8">
      <w:pPr>
        <w:pStyle w:val="Odstavekseznama1"/>
        <w:spacing w:line="260" w:lineRule="exact"/>
        <w:ind w:left="0"/>
        <w:jc w:val="both"/>
        <w:rPr>
          <w:rFonts w:ascii="Arial" w:hAnsi="Arial" w:cs="Arial"/>
          <w:sz w:val="20"/>
          <w:szCs w:val="20"/>
        </w:rPr>
      </w:pPr>
    </w:p>
    <w:p w14:paraId="7BE3DF55" w14:textId="77777777" w:rsidR="00A12BD2" w:rsidRDefault="00A12BD2" w:rsidP="00DD4EA8">
      <w:pPr>
        <w:pStyle w:val="Odstavekseznama1"/>
        <w:spacing w:line="260" w:lineRule="exact"/>
        <w:ind w:left="0"/>
        <w:jc w:val="both"/>
        <w:rPr>
          <w:rFonts w:ascii="Arial" w:hAnsi="Arial" w:cs="Arial"/>
          <w:sz w:val="20"/>
          <w:szCs w:val="20"/>
        </w:rPr>
      </w:pPr>
    </w:p>
    <w:p w14:paraId="6FFBB1D8" w14:textId="77777777" w:rsidR="00DD4EA8" w:rsidRPr="00AA168A" w:rsidRDefault="00DD4EA8" w:rsidP="00DD4EA8">
      <w:pPr>
        <w:tabs>
          <w:tab w:val="left" w:pos="708"/>
        </w:tabs>
        <w:rPr>
          <w:rFonts w:cs="Arial"/>
          <w:b/>
          <w:szCs w:val="20"/>
        </w:rPr>
      </w:pPr>
      <w:r w:rsidRPr="00AA168A">
        <w:rPr>
          <w:rFonts w:cs="Arial"/>
          <w:b/>
          <w:szCs w:val="20"/>
        </w:rPr>
        <w:t>II. VSEBINSKA OBRAZLOŽITEV PREDLAGANIH REŠITEV</w:t>
      </w:r>
    </w:p>
    <w:p w14:paraId="25E28FF3" w14:textId="77777777" w:rsidR="00DD4EA8" w:rsidRDefault="00DD4EA8" w:rsidP="00DD4EA8">
      <w:pPr>
        <w:tabs>
          <w:tab w:val="left" w:pos="708"/>
        </w:tabs>
        <w:rPr>
          <w:rFonts w:cs="Arial"/>
          <w:b/>
          <w:szCs w:val="20"/>
        </w:rPr>
      </w:pPr>
    </w:p>
    <w:p w14:paraId="49A64B7C" w14:textId="08BB6CDD" w:rsidR="00CB0CF4" w:rsidRDefault="00CB0CF4" w:rsidP="00923CEA">
      <w:pPr>
        <w:tabs>
          <w:tab w:val="left" w:pos="1035"/>
        </w:tabs>
        <w:jc w:val="both"/>
        <w:rPr>
          <w:lang w:eastAsia="sl-SI"/>
        </w:rPr>
      </w:pPr>
      <w:r w:rsidRPr="00CB0CF4">
        <w:rPr>
          <w:lang w:eastAsia="sl-SI"/>
        </w:rPr>
        <w:t>Za Program razvoja podeželja Republike Slovenije za obdobje 2014–2020 se, na podlagi 1. člena Uredbe (EU) 2020/2220 Evropskega parlamenta in Sveta z dne 23. decembra 2020 o določitvi nekaterih prehodnih določb za podporo iz Evropskega kmetijskega sklada za razvoj podeželja (EKSRP) in Evropskega kmetijskega jamstvenega sklada (EKJS) v letih 2021 in 2022 ter o spremembi uredb (EU) št. 1305/2013, (EU) št. 1306/2013 in (EU) št. 1307/2013 glede sredstev in uporabe v letih 2021 in 2022 ter Uredbe (EU) št. 1308/2013 glede sredstev in razdelitve take podpore v letih 2021 in 2022 (UL L št. 437 z dne 28. 12. 2020, str. 1), obdobje podaljša do 31.</w:t>
      </w:r>
      <w:r w:rsidR="00034367">
        <w:rPr>
          <w:lang w:eastAsia="sl-SI"/>
        </w:rPr>
        <w:t> </w:t>
      </w:r>
      <w:r w:rsidRPr="00CB0CF4">
        <w:rPr>
          <w:lang w:eastAsia="sl-SI"/>
        </w:rPr>
        <w:t>decembra 2022.</w:t>
      </w:r>
    </w:p>
    <w:p w14:paraId="306C4F23" w14:textId="77777777" w:rsidR="00CB0CF4" w:rsidRDefault="00CB0CF4" w:rsidP="00923CEA">
      <w:pPr>
        <w:tabs>
          <w:tab w:val="left" w:pos="1035"/>
        </w:tabs>
        <w:jc w:val="both"/>
        <w:rPr>
          <w:lang w:eastAsia="sl-SI"/>
        </w:rPr>
      </w:pPr>
    </w:p>
    <w:p w14:paraId="51B777C1" w14:textId="1429357E" w:rsidR="00923CEA" w:rsidRPr="00923CEA" w:rsidRDefault="00923CEA" w:rsidP="00923CEA">
      <w:pPr>
        <w:tabs>
          <w:tab w:val="left" w:pos="1035"/>
        </w:tabs>
        <w:jc w:val="both"/>
        <w:rPr>
          <w:lang w:eastAsia="sl-SI"/>
        </w:rPr>
      </w:pPr>
      <w:r w:rsidRPr="00923CEA">
        <w:rPr>
          <w:lang w:eastAsia="sl-SI"/>
        </w:rPr>
        <w:t>Po prvih ocenah Agencije R</w:t>
      </w:r>
      <w:r w:rsidR="00034367">
        <w:rPr>
          <w:lang w:eastAsia="sl-SI"/>
        </w:rPr>
        <w:t xml:space="preserve">epublike </w:t>
      </w:r>
      <w:r w:rsidRPr="00923CEA">
        <w:rPr>
          <w:lang w:eastAsia="sl-SI"/>
        </w:rPr>
        <w:t>S</w:t>
      </w:r>
      <w:r w:rsidR="00034367">
        <w:rPr>
          <w:lang w:eastAsia="sl-SI"/>
        </w:rPr>
        <w:t>lovenije</w:t>
      </w:r>
      <w:r w:rsidRPr="00923CEA">
        <w:rPr>
          <w:lang w:eastAsia="sl-SI"/>
        </w:rPr>
        <w:t xml:space="preserve"> za kmetijske trge in razvoj podeželja vsota zahtevkov za ukrep DŽ, vloženih v okviru kampanje oddaje zbirnih vlog v letu 2021, presega višino sredstev</w:t>
      </w:r>
      <w:r w:rsidR="00034367">
        <w:rPr>
          <w:lang w:eastAsia="sl-SI"/>
        </w:rPr>
        <w:t>,</w:t>
      </w:r>
      <w:r w:rsidRPr="00923CEA">
        <w:rPr>
          <w:lang w:eastAsia="sl-SI"/>
        </w:rPr>
        <w:t xml:space="preserve"> načrtovanih </w:t>
      </w:r>
      <w:r w:rsidR="00C57B5E">
        <w:rPr>
          <w:lang w:eastAsia="sl-SI"/>
        </w:rPr>
        <w:t>v</w:t>
      </w:r>
      <w:r w:rsidRPr="00923CEA">
        <w:rPr>
          <w:lang w:eastAsia="sl-SI"/>
        </w:rPr>
        <w:t xml:space="preserve"> </w:t>
      </w:r>
      <w:r w:rsidR="00C57B5E">
        <w:rPr>
          <w:lang w:eastAsia="sl-SI"/>
        </w:rPr>
        <w:t>Uredbi</w:t>
      </w:r>
      <w:r w:rsidR="00C57B5E" w:rsidRPr="00C57B5E">
        <w:rPr>
          <w:lang w:eastAsia="sl-SI"/>
        </w:rPr>
        <w:t xml:space="preserve"> o ukrepu dobrobit živali iz Programa razvoja podeželja Republike Slovenije za obdobje 2014–2020 v letu 2021 (Uradni list RS, št. 3/21 in 28/21 – popr.)</w:t>
      </w:r>
      <w:r w:rsidR="00C57B5E">
        <w:rPr>
          <w:lang w:eastAsia="sl-SI"/>
        </w:rPr>
        <w:t>.</w:t>
      </w:r>
      <w:r w:rsidR="00C57B5E" w:rsidRPr="00C57B5E">
        <w:rPr>
          <w:lang w:eastAsia="sl-SI"/>
        </w:rPr>
        <w:t xml:space="preserve"> </w:t>
      </w:r>
      <w:r w:rsidR="00C57B5E">
        <w:rPr>
          <w:lang w:eastAsia="sl-SI"/>
        </w:rPr>
        <w:t>Za</w:t>
      </w:r>
      <w:r w:rsidR="00CA2C98">
        <w:rPr>
          <w:lang w:eastAsia="sl-SI"/>
        </w:rPr>
        <w:t xml:space="preserve"> zagotovitev</w:t>
      </w:r>
      <w:r w:rsidRPr="00923CEA">
        <w:rPr>
          <w:lang w:eastAsia="sl-SI"/>
        </w:rPr>
        <w:t xml:space="preserve"> zadostnih sredstev za izplačila za ukrep DŽ</w:t>
      </w:r>
      <w:r w:rsidR="00C57B5E">
        <w:rPr>
          <w:lang w:eastAsia="sl-SI"/>
        </w:rPr>
        <w:t xml:space="preserve"> v celoti je zato</w:t>
      </w:r>
      <w:r w:rsidRPr="00923CEA">
        <w:rPr>
          <w:lang w:eastAsia="sl-SI"/>
        </w:rPr>
        <w:t xml:space="preserve"> potrebno predlagano povišanje sredstev</w:t>
      </w:r>
      <w:r w:rsidR="00C57B5E" w:rsidRPr="00C57B5E">
        <w:rPr>
          <w:lang w:eastAsia="sl-SI"/>
        </w:rPr>
        <w:t xml:space="preserve"> </w:t>
      </w:r>
      <w:r w:rsidR="00C57B5E" w:rsidRPr="00923CEA">
        <w:rPr>
          <w:lang w:eastAsia="sl-SI"/>
        </w:rPr>
        <w:t>s 7.400.000 e</w:t>
      </w:r>
      <w:r w:rsidR="00034367">
        <w:rPr>
          <w:lang w:eastAsia="sl-SI"/>
        </w:rPr>
        <w:t>v</w:t>
      </w:r>
      <w:r w:rsidR="00C57B5E" w:rsidRPr="00923CEA">
        <w:rPr>
          <w:lang w:eastAsia="sl-SI"/>
        </w:rPr>
        <w:t>rov na 7.700.000 e</w:t>
      </w:r>
      <w:r w:rsidR="00034367">
        <w:rPr>
          <w:lang w:eastAsia="sl-SI"/>
        </w:rPr>
        <w:t>v</w:t>
      </w:r>
      <w:r w:rsidR="00C57B5E" w:rsidRPr="00923CEA">
        <w:rPr>
          <w:lang w:eastAsia="sl-SI"/>
        </w:rPr>
        <w:t>rov.</w:t>
      </w:r>
    </w:p>
    <w:p w14:paraId="079A0493" w14:textId="77777777" w:rsidR="00C57B5E" w:rsidRDefault="00C57B5E" w:rsidP="00C57B5E">
      <w:pPr>
        <w:tabs>
          <w:tab w:val="left" w:pos="1035"/>
        </w:tabs>
        <w:jc w:val="both"/>
        <w:rPr>
          <w:lang w:eastAsia="sl-SI"/>
        </w:rPr>
      </w:pPr>
    </w:p>
    <w:p w14:paraId="6869E0BD" w14:textId="2DD62E2A" w:rsidR="00F25104" w:rsidRPr="00CA2C98" w:rsidRDefault="00C57B5E" w:rsidP="00CA2C98">
      <w:pPr>
        <w:tabs>
          <w:tab w:val="left" w:pos="1035"/>
        </w:tabs>
        <w:jc w:val="both"/>
        <w:rPr>
          <w:lang w:eastAsia="sl-SI"/>
        </w:rPr>
      </w:pPr>
      <w:r w:rsidRPr="00CA2C98">
        <w:rPr>
          <w:lang w:eastAsia="sl-SI"/>
        </w:rPr>
        <w:t xml:space="preserve">Uredba o ukrepu dobrobit živali iz Programa razvoja podeželja Republike Slovenije za obdobje 2014–2020 v letu 2021 v četrtem odstavku 34. člena določa, da če v letu 2021 vsota odobrenih zahtevkov za ukrep DŽ preseže višino sredstev iz prvega odstavka tega člena, se plačilo v okviru posamezne zahteve za leto 2021 sorazmerno zniža. Ker bi znižanje plačil </w:t>
      </w:r>
      <w:r w:rsidR="00034367">
        <w:rPr>
          <w:lang w:eastAsia="sl-SI"/>
        </w:rPr>
        <w:t xml:space="preserve">nespodbudno </w:t>
      </w:r>
      <w:r w:rsidRPr="00CA2C98">
        <w:rPr>
          <w:lang w:eastAsia="sl-SI"/>
        </w:rPr>
        <w:t xml:space="preserve">vplivalo na upravičence in </w:t>
      </w:r>
      <w:r w:rsidR="00034367">
        <w:rPr>
          <w:lang w:eastAsia="sl-SI"/>
        </w:rPr>
        <w:t>bi se zato</w:t>
      </w:r>
      <w:r w:rsidRPr="00CA2C98">
        <w:rPr>
          <w:lang w:eastAsia="sl-SI"/>
        </w:rPr>
        <w:t xml:space="preserve"> zmanjša</w:t>
      </w:r>
      <w:r w:rsidR="00034367">
        <w:rPr>
          <w:lang w:eastAsia="sl-SI"/>
        </w:rPr>
        <w:t>lo</w:t>
      </w:r>
      <w:r w:rsidRPr="00CA2C98">
        <w:rPr>
          <w:lang w:eastAsia="sl-SI"/>
        </w:rPr>
        <w:t xml:space="preserve"> zanimanj</w:t>
      </w:r>
      <w:r w:rsidR="00034367">
        <w:rPr>
          <w:lang w:eastAsia="sl-SI"/>
        </w:rPr>
        <w:t>e</w:t>
      </w:r>
      <w:r w:rsidRPr="00CA2C98">
        <w:rPr>
          <w:lang w:eastAsia="sl-SI"/>
        </w:rPr>
        <w:t xml:space="preserve"> za izvajanje ukrepa DŽ, so dodatna sredstva </w:t>
      </w:r>
      <w:r w:rsidR="00CA2C98" w:rsidRPr="00CA2C98">
        <w:rPr>
          <w:lang w:eastAsia="sl-SI"/>
        </w:rPr>
        <w:lastRenderedPageBreak/>
        <w:t>zagotovljena z 10. spremembo Programa razvoja podeželja Republike Slovenije za obdobje 2014–2020, potrjeno z Izvedbenim sklepom Komisije C(2021) 6241 z dne 19.</w:t>
      </w:r>
      <w:r w:rsidR="00034367">
        <w:rPr>
          <w:lang w:eastAsia="sl-SI"/>
        </w:rPr>
        <w:t> </w:t>
      </w:r>
      <w:r w:rsidR="00CA2C98" w:rsidRPr="00CA2C98">
        <w:rPr>
          <w:lang w:eastAsia="sl-SI"/>
        </w:rPr>
        <w:t>8.</w:t>
      </w:r>
      <w:r w:rsidR="00034367">
        <w:rPr>
          <w:lang w:eastAsia="sl-SI"/>
        </w:rPr>
        <w:t> </w:t>
      </w:r>
      <w:r w:rsidR="00CA2C98" w:rsidRPr="00CA2C98">
        <w:rPr>
          <w:lang w:eastAsia="sl-SI"/>
        </w:rPr>
        <w:t xml:space="preserve">2021 o odobritvi spremembe programa razvoja podeželja za Slovenijo za podporo iz Evropskega kmetijskega sklada za razvoj podeželja in spremembi Izvedbenega sklepa C(2015) 849 z dne 13. februarja 2015 CCI 2014SI06RDNP001. Sredstva za izplačila za ukrep DŽ za leto 2021 so načrtovana v predlogu proračuna za leti 2022 in 2023 na projektu NRP 2330-15-0003 M14 Ukrep </w:t>
      </w:r>
      <w:r w:rsidR="00034367">
        <w:rPr>
          <w:lang w:eastAsia="sl-SI"/>
        </w:rPr>
        <w:t>»</w:t>
      </w:r>
      <w:r w:rsidR="00CA2C98" w:rsidRPr="00CA2C98">
        <w:rPr>
          <w:lang w:eastAsia="sl-SI"/>
        </w:rPr>
        <w:t>dobrobit  živali</w:t>
      </w:r>
      <w:r w:rsidR="00034367">
        <w:rPr>
          <w:lang w:eastAsia="sl-SI"/>
        </w:rPr>
        <w:t>«</w:t>
      </w:r>
      <w:r w:rsidR="00CA2C98" w:rsidRPr="00CA2C98">
        <w:rPr>
          <w:lang w:eastAsia="sl-SI"/>
        </w:rPr>
        <w:t xml:space="preserve">. </w:t>
      </w:r>
    </w:p>
    <w:sectPr w:rsidR="00F25104" w:rsidRPr="00CA2C98" w:rsidSect="00BA1A8E">
      <w:headerReference w:type="first" r:id="rId18"/>
      <w:pgSz w:w="11900" w:h="16840" w:code="9"/>
      <w:pgMar w:top="1701" w:right="1701" w:bottom="1134" w:left="1701" w:header="99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45B01" w14:textId="77777777" w:rsidR="007460FB" w:rsidRDefault="007460FB">
      <w:r>
        <w:separator/>
      </w:r>
    </w:p>
  </w:endnote>
  <w:endnote w:type="continuationSeparator" w:id="0">
    <w:p w14:paraId="7E1EF391" w14:textId="77777777" w:rsidR="007460FB" w:rsidRDefault="0074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FF836" w14:textId="77777777" w:rsidR="00075095" w:rsidRDefault="00D60DC5" w:rsidP="00EC7A6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075095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E82124B" w14:textId="77777777" w:rsidR="00075095" w:rsidRDefault="00075095" w:rsidP="00AC236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C09C8" w14:textId="1E27BAAE" w:rsidR="00075095" w:rsidRDefault="00D60DC5" w:rsidP="002936C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075095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C18A3"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1001493" w14:textId="77777777" w:rsidR="00075095" w:rsidRDefault="00075095" w:rsidP="00AC2363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F0859" w14:textId="77777777" w:rsidR="007460FB" w:rsidRDefault="007460FB">
      <w:r>
        <w:separator/>
      </w:r>
    </w:p>
  </w:footnote>
  <w:footnote w:type="continuationSeparator" w:id="0">
    <w:p w14:paraId="5E415EDE" w14:textId="77777777" w:rsidR="007460FB" w:rsidRDefault="00746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EDEBC" w14:textId="77777777" w:rsidR="00075095" w:rsidRPr="00110CBD" w:rsidRDefault="0007509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865"/>
    </w:tblGrid>
    <w:tr w:rsidR="00075095" w:rsidRPr="008F3500" w14:paraId="5B317363" w14:textId="77777777">
      <w:trPr>
        <w:cantSplit/>
        <w:trHeight w:hRule="exact" w:val="847"/>
      </w:trPr>
      <w:tc>
        <w:tcPr>
          <w:tcW w:w="567" w:type="dxa"/>
        </w:tcPr>
        <w:tbl>
          <w:tblPr>
            <w:tblpPr w:leftFromText="142" w:rightFromText="142" w:bottomFromText="6005" w:vertAnchor="page" w:horzAnchor="page" w:tblpX="925" w:tblpY="869"/>
            <w:tblW w:w="0" w:type="auto"/>
            <w:tblLook w:val="04A0" w:firstRow="1" w:lastRow="0" w:firstColumn="1" w:lastColumn="0" w:noHBand="0" w:noVBand="1"/>
          </w:tblPr>
          <w:tblGrid>
            <w:gridCol w:w="649"/>
          </w:tblGrid>
          <w:tr w:rsidR="00075095" w:rsidRPr="008F3500" w14:paraId="7D7F3DB3" w14:textId="77777777" w:rsidTr="00DD6502">
            <w:trPr>
              <w:cantSplit/>
              <w:trHeight w:hRule="exact" w:val="847"/>
            </w:trPr>
            <w:tc>
              <w:tcPr>
                <w:tcW w:w="567" w:type="dxa"/>
              </w:tcPr>
              <w:p w14:paraId="0646A0DB" w14:textId="77777777" w:rsidR="00075095" w:rsidRDefault="00075095" w:rsidP="00990D2C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Republika" w:hAnsi="Republika"/>
                    <w:color w:val="529DBA"/>
                    <w:sz w:val="60"/>
                    <w:szCs w:val="60"/>
                  </w:rPr>
                </w:pPr>
                <w:r w:rsidRPr="008F3500">
                  <w:rPr>
                    <w:rFonts w:ascii="Republika" w:hAnsi="Republika" w:cs="Republika"/>
                    <w:color w:val="529DBA"/>
                    <w:sz w:val="60"/>
                    <w:szCs w:val="60"/>
                    <w:lang w:eastAsia="sl-SI"/>
                  </w:rPr>
                  <w:t></w:t>
                </w:r>
              </w:p>
              <w:p w14:paraId="5E95B12C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2FBAC6FE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2B70C83B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20BE3DA0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3D4EF3D3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18ECB12F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4B560F25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3F8FEBB0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F519256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4767A716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6E81D985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682BE0E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60C1C094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405CF07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6DE3EA2D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5B9BA7BF" w14:textId="77777777" w:rsidR="00075095" w:rsidRPr="006D42D9" w:rsidRDefault="00075095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</w:tc>
          </w:tr>
        </w:tbl>
        <w:p w14:paraId="156EEAC6" w14:textId="77777777" w:rsidR="00075095" w:rsidRPr="008F3500" w:rsidRDefault="00075095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14:paraId="1324856B" w14:textId="69B642D4" w:rsidR="00075095" w:rsidRPr="00990D2C" w:rsidRDefault="008A1D3D" w:rsidP="00990D2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rFonts w:ascii="Republika" w:hAnsi="Republika"/>
        <w:noProof/>
        <w:szCs w:val="20"/>
        <w:lang w:eastAsia="sl-SI"/>
      </w:rPr>
      <mc:AlternateContent>
        <mc:Choice Requires="wps">
          <w:drawing>
            <wp:anchor distT="4294967294" distB="4294967294" distL="114300" distR="114300" simplePos="0" relativeHeight="251657728" behindDoc="1" locked="0" layoutInCell="0" allowOverlap="1" wp14:anchorId="586FC63A" wp14:editId="591A86E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EC9DA5" id="Line 14" o:spid="_x0000_s1026" style="position:absolute;z-index:-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" o:allowincell="f" strokecolor="#428299" strokeweight=".5pt">
              <w10:wrap anchory="page"/>
            </v:line>
          </w:pict>
        </mc:Fallback>
      </mc:AlternateContent>
    </w:r>
    <w:r w:rsidR="00075095" w:rsidRPr="00990D2C">
      <w:rPr>
        <w:rFonts w:ascii="Republika" w:hAnsi="Republika"/>
      </w:rPr>
      <w:t>REPUBLIKA SLOVENIJA</w:t>
    </w:r>
  </w:p>
  <w:p w14:paraId="7B1F1549" w14:textId="77777777" w:rsidR="00075095" w:rsidRPr="00990D2C" w:rsidRDefault="00075095" w:rsidP="00990D2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990D2C">
      <w:rPr>
        <w:rFonts w:ascii="Republika" w:hAnsi="Republika"/>
        <w:b/>
        <w:caps/>
      </w:rPr>
      <w:t>Ministrstvo za kmetijstvo,</w:t>
    </w:r>
    <w:r w:rsidRPr="00990D2C">
      <w:rPr>
        <w:rFonts w:ascii="Republika" w:hAnsi="Republika"/>
        <w:b/>
        <w:caps/>
      </w:rPr>
      <w:br/>
      <w:t>GOZDARSTVO IN PREHRANO</w:t>
    </w:r>
  </w:p>
  <w:p w14:paraId="7280934B" w14:textId="77777777" w:rsidR="00075095" w:rsidRPr="008F3500" w:rsidRDefault="00075095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Dunajska cesta 22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Pr="0001550E">
      <w:rPr>
        <w:rFonts w:cs="Arial"/>
        <w:sz w:val="16"/>
      </w:rPr>
      <w:t>9000</w:t>
    </w:r>
  </w:p>
  <w:p w14:paraId="499F952A" w14:textId="77777777" w:rsidR="00075095" w:rsidRPr="008F3500" w:rsidRDefault="00075095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 xml:space="preserve">01 478 </w:t>
    </w:r>
    <w:r w:rsidRPr="00677197">
      <w:rPr>
        <w:rFonts w:cs="Arial"/>
        <w:sz w:val="16"/>
      </w:rPr>
      <w:t>9021</w:t>
    </w:r>
  </w:p>
  <w:p w14:paraId="0A2A3BE9" w14:textId="77777777" w:rsidR="00075095" w:rsidRPr="008F3500" w:rsidRDefault="00075095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gp.mkgp@gov.si</w:t>
    </w:r>
  </w:p>
  <w:p w14:paraId="11491058" w14:textId="77777777" w:rsidR="00075095" w:rsidRPr="008F3500" w:rsidRDefault="00075095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www.mkgp.gov.si</w:t>
    </w:r>
  </w:p>
  <w:p w14:paraId="3B04CA60" w14:textId="77777777" w:rsidR="00075095" w:rsidRPr="008F3500" w:rsidRDefault="00075095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92DEE" w14:textId="77777777" w:rsidR="00075095" w:rsidRPr="00BA71F9" w:rsidRDefault="00075095" w:rsidP="00D92873">
    <w:pPr>
      <w:jc w:val="right"/>
      <w:rPr>
        <w:color w:val="FF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F1BAE" w14:textId="77777777" w:rsidR="00075095" w:rsidRDefault="000750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in;height:3in" o:bullet="t"/>
    </w:pict>
  </w:numPicBullet>
  <w:numPicBullet w:numPicBulletId="1">
    <w:pict>
      <v:shape id="_x0000_i1035" type="#_x0000_t75" style="width:3in;height:3in" o:bullet="t"/>
    </w:pict>
  </w:numPicBullet>
  <w:numPicBullet w:numPicBulletId="2">
    <w:pict>
      <v:shape id="_x0000_i1036" type="#_x0000_t75" style="width:3in;height:3in" o:bullet="t"/>
    </w:pict>
  </w:numPicBullet>
  <w:numPicBullet w:numPicBulletId="3">
    <w:pict>
      <v:shape id="_x0000_i1037" type="#_x0000_t75" style="width:3in;height:3in" o:bullet="t"/>
    </w:pict>
  </w:numPicBullet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56918"/>
    <w:multiLevelType w:val="hybridMultilevel"/>
    <w:tmpl w:val="168687E4"/>
    <w:lvl w:ilvl="0" w:tplc="EA487AB4">
      <w:start w:val="5"/>
      <w:numFmt w:val="bullet"/>
      <w:lvlText w:val="-"/>
      <w:lvlJc w:val="left"/>
      <w:pPr>
        <w:ind w:left="720" w:hanging="360"/>
      </w:pPr>
      <w:rPr>
        <w:rFonts w:ascii="Courier" w:eastAsia="Times New Roman" w:hAnsi="Courier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B72AD"/>
    <w:multiLevelType w:val="hybridMultilevel"/>
    <w:tmpl w:val="534AB4EA"/>
    <w:lvl w:ilvl="0" w:tplc="E878C8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41519"/>
    <w:multiLevelType w:val="hybridMultilevel"/>
    <w:tmpl w:val="23C6E0D0"/>
    <w:lvl w:ilvl="0" w:tplc="FD6833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0FB"/>
    <w:multiLevelType w:val="hybridMultilevel"/>
    <w:tmpl w:val="F11C76BE"/>
    <w:lvl w:ilvl="0" w:tplc="6654F99E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226523D9"/>
    <w:multiLevelType w:val="hybridMultilevel"/>
    <w:tmpl w:val="E36E9FAC"/>
    <w:lvl w:ilvl="0" w:tplc="C2FCE8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706E3"/>
    <w:multiLevelType w:val="hybridMultilevel"/>
    <w:tmpl w:val="CC04480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24E6F"/>
    <w:multiLevelType w:val="hybridMultilevel"/>
    <w:tmpl w:val="C8E81A4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354F4F"/>
    <w:multiLevelType w:val="hybridMultilevel"/>
    <w:tmpl w:val="B44C6E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A1C1D"/>
    <w:multiLevelType w:val="hybridMultilevel"/>
    <w:tmpl w:val="5C5EDCB2"/>
    <w:lvl w:ilvl="0" w:tplc="1C206C5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10CE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076C74"/>
    <w:multiLevelType w:val="multilevel"/>
    <w:tmpl w:val="CC8EDB14"/>
    <w:name w:val="0,61351572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321B7AB4"/>
    <w:multiLevelType w:val="hybridMultilevel"/>
    <w:tmpl w:val="3F66BC48"/>
    <w:lvl w:ilvl="0" w:tplc="6654F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F06F8"/>
    <w:multiLevelType w:val="hybridMultilevel"/>
    <w:tmpl w:val="766ED69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2151E6"/>
    <w:multiLevelType w:val="hybridMultilevel"/>
    <w:tmpl w:val="564ABB50"/>
    <w:lvl w:ilvl="0" w:tplc="545CDD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E985C33"/>
    <w:multiLevelType w:val="hybridMultilevel"/>
    <w:tmpl w:val="F274D7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8560E"/>
    <w:multiLevelType w:val="hybridMultilevel"/>
    <w:tmpl w:val="57C0FD6C"/>
    <w:lvl w:ilvl="0" w:tplc="915AD3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877AC1"/>
    <w:multiLevelType w:val="hybridMultilevel"/>
    <w:tmpl w:val="44FE3532"/>
    <w:lvl w:ilvl="0" w:tplc="6654F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6A3672"/>
    <w:multiLevelType w:val="hybridMultilevel"/>
    <w:tmpl w:val="5FFCBC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241FEA"/>
    <w:multiLevelType w:val="hybridMultilevel"/>
    <w:tmpl w:val="19FC280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F72CD4"/>
    <w:multiLevelType w:val="multilevel"/>
    <w:tmpl w:val="B4B29C94"/>
    <w:name w:val="0,9298321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8748C6"/>
    <w:multiLevelType w:val="hybridMultilevel"/>
    <w:tmpl w:val="21BEE556"/>
    <w:lvl w:ilvl="0" w:tplc="EA487AB4">
      <w:start w:val="5"/>
      <w:numFmt w:val="bullet"/>
      <w:lvlText w:val="-"/>
      <w:lvlJc w:val="left"/>
      <w:pPr>
        <w:ind w:left="720" w:hanging="360"/>
      </w:pPr>
      <w:rPr>
        <w:rFonts w:ascii="Courier" w:eastAsia="Times New Roman" w:hAnsi="Courier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E2414A"/>
    <w:multiLevelType w:val="hybridMultilevel"/>
    <w:tmpl w:val="F626AA90"/>
    <w:lvl w:ilvl="0" w:tplc="6654F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0"/>
  </w:num>
  <w:num w:numId="6">
    <w:abstractNumId w:val="32"/>
  </w:num>
  <w:num w:numId="7">
    <w:abstractNumId w:val="16"/>
  </w:num>
  <w:num w:numId="8">
    <w:abstractNumId w:val="33"/>
  </w:num>
  <w:num w:numId="9">
    <w:abstractNumId w:val="29"/>
  </w:num>
  <w:num w:numId="10">
    <w:abstractNumId w:val="7"/>
  </w:num>
  <w:num w:numId="11">
    <w:abstractNumId w:val="35"/>
  </w:num>
  <w:num w:numId="12">
    <w:abstractNumId w:val="37"/>
  </w:num>
  <w:num w:numId="13">
    <w:abstractNumId w:val="22"/>
  </w:num>
  <w:num w:numId="14">
    <w:abstractNumId w:val="12"/>
  </w:num>
  <w:num w:numId="15">
    <w:abstractNumId w:val="1"/>
  </w:num>
  <w:num w:numId="16">
    <w:abstractNumId w:val="27"/>
  </w:num>
  <w:num w:numId="17">
    <w:abstractNumId w:val="31"/>
  </w:num>
  <w:num w:numId="18">
    <w:abstractNumId w:val="8"/>
  </w:num>
  <w:num w:numId="19">
    <w:abstractNumId w:val="4"/>
  </w:num>
  <w:num w:numId="20">
    <w:abstractNumId w:val="21"/>
  </w:num>
  <w:num w:numId="21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</w:num>
  <w:num w:numId="23">
    <w:abstractNumId w:val="2"/>
  </w:num>
  <w:num w:numId="24">
    <w:abstractNumId w:val="14"/>
  </w:num>
  <w:num w:numId="25">
    <w:abstractNumId w:val="17"/>
  </w:num>
  <w:num w:numId="26">
    <w:abstractNumId w:val="6"/>
  </w:num>
  <w:num w:numId="27">
    <w:abstractNumId w:val="5"/>
  </w:num>
  <w:num w:numId="28">
    <w:abstractNumId w:val="25"/>
  </w:num>
  <w:num w:numId="29">
    <w:abstractNumId w:val="13"/>
  </w:num>
  <w:num w:numId="30">
    <w:abstractNumId w:val="36"/>
  </w:num>
  <w:num w:numId="31">
    <w:abstractNumId w:val="9"/>
  </w:num>
  <w:num w:numId="32">
    <w:abstractNumId w:val="28"/>
  </w:num>
  <w:num w:numId="33">
    <w:abstractNumId w:val="30"/>
  </w:num>
  <w:num w:numId="34">
    <w:abstractNumId w:val="10"/>
  </w:num>
  <w:num w:numId="35">
    <w:abstractNumId w:val="23"/>
  </w:num>
  <w:num w:numId="36">
    <w:abstractNumId w:val="11"/>
  </w:num>
  <w:num w:numId="37">
    <w:abstractNumId w:val="26"/>
  </w:num>
  <w:num w:numId="38">
    <w:abstractNumId w:val="3"/>
  </w:num>
  <w:num w:numId="39">
    <w:abstractNumId w:val="18"/>
  </w:num>
  <w:num w:numId="40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051B"/>
    <w:rsid w:val="000016D6"/>
    <w:rsid w:val="00001CAC"/>
    <w:rsid w:val="00004AC2"/>
    <w:rsid w:val="00004E52"/>
    <w:rsid w:val="00006AD9"/>
    <w:rsid w:val="00007078"/>
    <w:rsid w:val="000108D8"/>
    <w:rsid w:val="0001341A"/>
    <w:rsid w:val="00014B69"/>
    <w:rsid w:val="00014FA6"/>
    <w:rsid w:val="0001582C"/>
    <w:rsid w:val="00015B09"/>
    <w:rsid w:val="0001640F"/>
    <w:rsid w:val="00017082"/>
    <w:rsid w:val="00017AFB"/>
    <w:rsid w:val="00017B96"/>
    <w:rsid w:val="000204CE"/>
    <w:rsid w:val="00021985"/>
    <w:rsid w:val="00022CEA"/>
    <w:rsid w:val="00023A88"/>
    <w:rsid w:val="00025B7D"/>
    <w:rsid w:val="00027075"/>
    <w:rsid w:val="000333DA"/>
    <w:rsid w:val="00034367"/>
    <w:rsid w:val="00035136"/>
    <w:rsid w:val="00035A22"/>
    <w:rsid w:val="00036742"/>
    <w:rsid w:val="00041F36"/>
    <w:rsid w:val="000426D2"/>
    <w:rsid w:val="00043926"/>
    <w:rsid w:val="00043AD0"/>
    <w:rsid w:val="00047FCC"/>
    <w:rsid w:val="00052027"/>
    <w:rsid w:val="00054378"/>
    <w:rsid w:val="00055275"/>
    <w:rsid w:val="00056164"/>
    <w:rsid w:val="00056977"/>
    <w:rsid w:val="000569BC"/>
    <w:rsid w:val="000572D7"/>
    <w:rsid w:val="0006442E"/>
    <w:rsid w:val="000645B7"/>
    <w:rsid w:val="00065971"/>
    <w:rsid w:val="00065DC9"/>
    <w:rsid w:val="00067441"/>
    <w:rsid w:val="000718C3"/>
    <w:rsid w:val="00075095"/>
    <w:rsid w:val="00076E2A"/>
    <w:rsid w:val="000808D8"/>
    <w:rsid w:val="00081CD1"/>
    <w:rsid w:val="00083034"/>
    <w:rsid w:val="0008387A"/>
    <w:rsid w:val="00084DCE"/>
    <w:rsid w:val="000851DE"/>
    <w:rsid w:val="0009085D"/>
    <w:rsid w:val="00091EA7"/>
    <w:rsid w:val="0009245A"/>
    <w:rsid w:val="00094174"/>
    <w:rsid w:val="0009703A"/>
    <w:rsid w:val="00097DFD"/>
    <w:rsid w:val="000A14DF"/>
    <w:rsid w:val="000A15F8"/>
    <w:rsid w:val="000A264B"/>
    <w:rsid w:val="000A3BB0"/>
    <w:rsid w:val="000A7238"/>
    <w:rsid w:val="000B0330"/>
    <w:rsid w:val="000B4E84"/>
    <w:rsid w:val="000B6BB0"/>
    <w:rsid w:val="000B7C3D"/>
    <w:rsid w:val="000C2C40"/>
    <w:rsid w:val="000C3E10"/>
    <w:rsid w:val="000C6525"/>
    <w:rsid w:val="000C6F46"/>
    <w:rsid w:val="000D1328"/>
    <w:rsid w:val="000D4477"/>
    <w:rsid w:val="000E0FFB"/>
    <w:rsid w:val="000E2D54"/>
    <w:rsid w:val="000E4C5C"/>
    <w:rsid w:val="000E4C6F"/>
    <w:rsid w:val="000F0B8E"/>
    <w:rsid w:val="000F17AE"/>
    <w:rsid w:val="000F1D7F"/>
    <w:rsid w:val="000F2CB1"/>
    <w:rsid w:val="000F2E84"/>
    <w:rsid w:val="000F3329"/>
    <w:rsid w:val="000F6FCD"/>
    <w:rsid w:val="000F7E07"/>
    <w:rsid w:val="001012F1"/>
    <w:rsid w:val="00104727"/>
    <w:rsid w:val="00106128"/>
    <w:rsid w:val="00107555"/>
    <w:rsid w:val="00110071"/>
    <w:rsid w:val="0011396C"/>
    <w:rsid w:val="001179AC"/>
    <w:rsid w:val="00120CE0"/>
    <w:rsid w:val="00124F21"/>
    <w:rsid w:val="001252E3"/>
    <w:rsid w:val="00125C05"/>
    <w:rsid w:val="0012671B"/>
    <w:rsid w:val="001311A3"/>
    <w:rsid w:val="00132A30"/>
    <w:rsid w:val="0013350F"/>
    <w:rsid w:val="00133FF9"/>
    <w:rsid w:val="001345E8"/>
    <w:rsid w:val="00134BDD"/>
    <w:rsid w:val="001357B2"/>
    <w:rsid w:val="00136768"/>
    <w:rsid w:val="001370FC"/>
    <w:rsid w:val="00137307"/>
    <w:rsid w:val="001377F0"/>
    <w:rsid w:val="00140A0E"/>
    <w:rsid w:val="00140CBA"/>
    <w:rsid w:val="0014114E"/>
    <w:rsid w:val="00144024"/>
    <w:rsid w:val="001441D9"/>
    <w:rsid w:val="00146CDD"/>
    <w:rsid w:val="00147005"/>
    <w:rsid w:val="00147256"/>
    <w:rsid w:val="00150835"/>
    <w:rsid w:val="00150B3B"/>
    <w:rsid w:val="00150F90"/>
    <w:rsid w:val="00151F3D"/>
    <w:rsid w:val="001529BD"/>
    <w:rsid w:val="00152F53"/>
    <w:rsid w:val="0015323B"/>
    <w:rsid w:val="0016029C"/>
    <w:rsid w:val="00161A96"/>
    <w:rsid w:val="00161AD4"/>
    <w:rsid w:val="001631C3"/>
    <w:rsid w:val="001632CC"/>
    <w:rsid w:val="001634FC"/>
    <w:rsid w:val="00164C5D"/>
    <w:rsid w:val="00165DE1"/>
    <w:rsid w:val="001710A0"/>
    <w:rsid w:val="0017477B"/>
    <w:rsid w:val="0017478F"/>
    <w:rsid w:val="00174C44"/>
    <w:rsid w:val="0017619A"/>
    <w:rsid w:val="00176DF7"/>
    <w:rsid w:val="00177A3F"/>
    <w:rsid w:val="001808AC"/>
    <w:rsid w:val="0018204C"/>
    <w:rsid w:val="00183FFB"/>
    <w:rsid w:val="00187435"/>
    <w:rsid w:val="00190B60"/>
    <w:rsid w:val="00191285"/>
    <w:rsid w:val="00191C2D"/>
    <w:rsid w:val="00191CC6"/>
    <w:rsid w:val="001A0150"/>
    <w:rsid w:val="001A062B"/>
    <w:rsid w:val="001A1DAD"/>
    <w:rsid w:val="001A1FD7"/>
    <w:rsid w:val="001A27E8"/>
    <w:rsid w:val="001A2AB1"/>
    <w:rsid w:val="001A3297"/>
    <w:rsid w:val="001A34E8"/>
    <w:rsid w:val="001A4A3D"/>
    <w:rsid w:val="001A6A3B"/>
    <w:rsid w:val="001A6C65"/>
    <w:rsid w:val="001B06A9"/>
    <w:rsid w:val="001B7794"/>
    <w:rsid w:val="001C1430"/>
    <w:rsid w:val="001C1962"/>
    <w:rsid w:val="001C1BDB"/>
    <w:rsid w:val="001C3702"/>
    <w:rsid w:val="001C435B"/>
    <w:rsid w:val="001C593E"/>
    <w:rsid w:val="001C7C25"/>
    <w:rsid w:val="001D2971"/>
    <w:rsid w:val="001D2D87"/>
    <w:rsid w:val="001D39EF"/>
    <w:rsid w:val="001D62CA"/>
    <w:rsid w:val="001D7E7F"/>
    <w:rsid w:val="001E026D"/>
    <w:rsid w:val="001E0AEA"/>
    <w:rsid w:val="001E1A53"/>
    <w:rsid w:val="001E1B4F"/>
    <w:rsid w:val="001E4436"/>
    <w:rsid w:val="001E45F4"/>
    <w:rsid w:val="001E5470"/>
    <w:rsid w:val="001E7DF4"/>
    <w:rsid w:val="001F378C"/>
    <w:rsid w:val="001F3DEE"/>
    <w:rsid w:val="001F49BC"/>
    <w:rsid w:val="001F4B39"/>
    <w:rsid w:val="00200A32"/>
    <w:rsid w:val="00201524"/>
    <w:rsid w:val="00202A77"/>
    <w:rsid w:val="0020318D"/>
    <w:rsid w:val="00203FC9"/>
    <w:rsid w:val="00204C69"/>
    <w:rsid w:val="00205276"/>
    <w:rsid w:val="00205D7C"/>
    <w:rsid w:val="002066AA"/>
    <w:rsid w:val="00207323"/>
    <w:rsid w:val="002078A8"/>
    <w:rsid w:val="00211039"/>
    <w:rsid w:val="002117BB"/>
    <w:rsid w:val="00212444"/>
    <w:rsid w:val="00215152"/>
    <w:rsid w:val="00216291"/>
    <w:rsid w:val="002166AB"/>
    <w:rsid w:val="00216F1E"/>
    <w:rsid w:val="002217E1"/>
    <w:rsid w:val="00221A1F"/>
    <w:rsid w:val="00222C20"/>
    <w:rsid w:val="00225E41"/>
    <w:rsid w:val="00226DDC"/>
    <w:rsid w:val="00226E3A"/>
    <w:rsid w:val="002310EC"/>
    <w:rsid w:val="00232935"/>
    <w:rsid w:val="00233BCD"/>
    <w:rsid w:val="0023477D"/>
    <w:rsid w:val="00235387"/>
    <w:rsid w:val="00237726"/>
    <w:rsid w:val="002415C1"/>
    <w:rsid w:val="00250563"/>
    <w:rsid w:val="002526C0"/>
    <w:rsid w:val="002529DF"/>
    <w:rsid w:val="002530C0"/>
    <w:rsid w:val="002545E7"/>
    <w:rsid w:val="00256CEB"/>
    <w:rsid w:val="002572AF"/>
    <w:rsid w:val="0025783A"/>
    <w:rsid w:val="002578C3"/>
    <w:rsid w:val="00257BCF"/>
    <w:rsid w:val="00261F4C"/>
    <w:rsid w:val="00262864"/>
    <w:rsid w:val="0026367E"/>
    <w:rsid w:val="00266062"/>
    <w:rsid w:val="00270205"/>
    <w:rsid w:val="00270DA3"/>
    <w:rsid w:val="0027117B"/>
    <w:rsid w:val="00271CE5"/>
    <w:rsid w:val="002772C4"/>
    <w:rsid w:val="00281B44"/>
    <w:rsid w:val="00282020"/>
    <w:rsid w:val="00282A0F"/>
    <w:rsid w:val="00283E0E"/>
    <w:rsid w:val="00284DDB"/>
    <w:rsid w:val="00285212"/>
    <w:rsid w:val="00285B6D"/>
    <w:rsid w:val="0028781E"/>
    <w:rsid w:val="00287E61"/>
    <w:rsid w:val="002905E6"/>
    <w:rsid w:val="002936C3"/>
    <w:rsid w:val="00293963"/>
    <w:rsid w:val="00293C6F"/>
    <w:rsid w:val="00294433"/>
    <w:rsid w:val="00295A8A"/>
    <w:rsid w:val="00295B35"/>
    <w:rsid w:val="0029602A"/>
    <w:rsid w:val="0029609B"/>
    <w:rsid w:val="002973F1"/>
    <w:rsid w:val="002979D5"/>
    <w:rsid w:val="002A0472"/>
    <w:rsid w:val="002A2949"/>
    <w:rsid w:val="002A2B69"/>
    <w:rsid w:val="002A65F6"/>
    <w:rsid w:val="002A7033"/>
    <w:rsid w:val="002A742A"/>
    <w:rsid w:val="002B17C8"/>
    <w:rsid w:val="002B3286"/>
    <w:rsid w:val="002B4176"/>
    <w:rsid w:val="002B6D3E"/>
    <w:rsid w:val="002C0239"/>
    <w:rsid w:val="002C3A5E"/>
    <w:rsid w:val="002C75F1"/>
    <w:rsid w:val="002C78D9"/>
    <w:rsid w:val="002C7A09"/>
    <w:rsid w:val="002D19E4"/>
    <w:rsid w:val="002D3592"/>
    <w:rsid w:val="002D42F0"/>
    <w:rsid w:val="002D5176"/>
    <w:rsid w:val="002D6D29"/>
    <w:rsid w:val="002D7C7E"/>
    <w:rsid w:val="002D7F89"/>
    <w:rsid w:val="002D7FC9"/>
    <w:rsid w:val="002E00E1"/>
    <w:rsid w:val="002E0C5C"/>
    <w:rsid w:val="002E1344"/>
    <w:rsid w:val="002E172C"/>
    <w:rsid w:val="002E6919"/>
    <w:rsid w:val="002F25AE"/>
    <w:rsid w:val="002F25F1"/>
    <w:rsid w:val="002F2742"/>
    <w:rsid w:val="002F28C0"/>
    <w:rsid w:val="002F4300"/>
    <w:rsid w:val="002F7BE4"/>
    <w:rsid w:val="00302CCD"/>
    <w:rsid w:val="00304106"/>
    <w:rsid w:val="00311C70"/>
    <w:rsid w:val="00311D0F"/>
    <w:rsid w:val="003120CD"/>
    <w:rsid w:val="0031339D"/>
    <w:rsid w:val="0031360B"/>
    <w:rsid w:val="00314102"/>
    <w:rsid w:val="0031464F"/>
    <w:rsid w:val="00315B72"/>
    <w:rsid w:val="00316AF9"/>
    <w:rsid w:val="00316C0D"/>
    <w:rsid w:val="00321270"/>
    <w:rsid w:val="00321A4C"/>
    <w:rsid w:val="00323233"/>
    <w:rsid w:val="00324DF6"/>
    <w:rsid w:val="003276AE"/>
    <w:rsid w:val="003306E4"/>
    <w:rsid w:val="00330B72"/>
    <w:rsid w:val="00330F0F"/>
    <w:rsid w:val="00331042"/>
    <w:rsid w:val="00332C09"/>
    <w:rsid w:val="00333363"/>
    <w:rsid w:val="0033370E"/>
    <w:rsid w:val="00333D82"/>
    <w:rsid w:val="00335950"/>
    <w:rsid w:val="003367E5"/>
    <w:rsid w:val="003405D1"/>
    <w:rsid w:val="00340636"/>
    <w:rsid w:val="00342B1F"/>
    <w:rsid w:val="0034320D"/>
    <w:rsid w:val="003459F9"/>
    <w:rsid w:val="00346061"/>
    <w:rsid w:val="003466CB"/>
    <w:rsid w:val="003474B2"/>
    <w:rsid w:val="00357863"/>
    <w:rsid w:val="00357C90"/>
    <w:rsid w:val="00357FAC"/>
    <w:rsid w:val="003603EB"/>
    <w:rsid w:val="00360819"/>
    <w:rsid w:val="003614D7"/>
    <w:rsid w:val="00362005"/>
    <w:rsid w:val="0036299A"/>
    <w:rsid w:val="00362A59"/>
    <w:rsid w:val="003636BF"/>
    <w:rsid w:val="003644C3"/>
    <w:rsid w:val="0036452C"/>
    <w:rsid w:val="00366B26"/>
    <w:rsid w:val="003674F0"/>
    <w:rsid w:val="00371442"/>
    <w:rsid w:val="00373A21"/>
    <w:rsid w:val="00373CEE"/>
    <w:rsid w:val="003746E8"/>
    <w:rsid w:val="0037562A"/>
    <w:rsid w:val="0037674B"/>
    <w:rsid w:val="00380B6A"/>
    <w:rsid w:val="00381432"/>
    <w:rsid w:val="003845B4"/>
    <w:rsid w:val="00384E4D"/>
    <w:rsid w:val="00386214"/>
    <w:rsid w:val="00386C4B"/>
    <w:rsid w:val="0038780B"/>
    <w:rsid w:val="00387B1A"/>
    <w:rsid w:val="00390BBF"/>
    <w:rsid w:val="00391D77"/>
    <w:rsid w:val="00395B73"/>
    <w:rsid w:val="003A00F3"/>
    <w:rsid w:val="003A0384"/>
    <w:rsid w:val="003A35F7"/>
    <w:rsid w:val="003A5299"/>
    <w:rsid w:val="003A7877"/>
    <w:rsid w:val="003B0925"/>
    <w:rsid w:val="003B32A0"/>
    <w:rsid w:val="003B356C"/>
    <w:rsid w:val="003B371A"/>
    <w:rsid w:val="003B37BB"/>
    <w:rsid w:val="003B3F8B"/>
    <w:rsid w:val="003B689D"/>
    <w:rsid w:val="003B6B5B"/>
    <w:rsid w:val="003C2667"/>
    <w:rsid w:val="003C36BA"/>
    <w:rsid w:val="003C3DEC"/>
    <w:rsid w:val="003C5145"/>
    <w:rsid w:val="003C5836"/>
    <w:rsid w:val="003C5EE5"/>
    <w:rsid w:val="003D0965"/>
    <w:rsid w:val="003D096A"/>
    <w:rsid w:val="003D166A"/>
    <w:rsid w:val="003D31D4"/>
    <w:rsid w:val="003D31F8"/>
    <w:rsid w:val="003D5B02"/>
    <w:rsid w:val="003D7B56"/>
    <w:rsid w:val="003E00C4"/>
    <w:rsid w:val="003E0ADD"/>
    <w:rsid w:val="003E0E26"/>
    <w:rsid w:val="003E1C74"/>
    <w:rsid w:val="003E2413"/>
    <w:rsid w:val="003E26C4"/>
    <w:rsid w:val="003E2B73"/>
    <w:rsid w:val="003E4134"/>
    <w:rsid w:val="003E4FEF"/>
    <w:rsid w:val="003F04F4"/>
    <w:rsid w:val="003F185F"/>
    <w:rsid w:val="003F245C"/>
    <w:rsid w:val="003F249C"/>
    <w:rsid w:val="003F296D"/>
    <w:rsid w:val="003F3D26"/>
    <w:rsid w:val="003F53F8"/>
    <w:rsid w:val="003F54A7"/>
    <w:rsid w:val="003F5F1A"/>
    <w:rsid w:val="003F5F4A"/>
    <w:rsid w:val="004006EF"/>
    <w:rsid w:val="00400983"/>
    <w:rsid w:val="00400E28"/>
    <w:rsid w:val="00401586"/>
    <w:rsid w:val="00402B1D"/>
    <w:rsid w:val="00404072"/>
    <w:rsid w:val="00406E68"/>
    <w:rsid w:val="00414253"/>
    <w:rsid w:val="004155FE"/>
    <w:rsid w:val="00415CEE"/>
    <w:rsid w:val="00416BA6"/>
    <w:rsid w:val="00416CD0"/>
    <w:rsid w:val="0041709E"/>
    <w:rsid w:val="004174E4"/>
    <w:rsid w:val="00421DF7"/>
    <w:rsid w:val="00423AE5"/>
    <w:rsid w:val="00425789"/>
    <w:rsid w:val="00427A45"/>
    <w:rsid w:val="00431113"/>
    <w:rsid w:val="004329FC"/>
    <w:rsid w:val="00440DA3"/>
    <w:rsid w:val="004431C3"/>
    <w:rsid w:val="00444CE2"/>
    <w:rsid w:val="00445BBB"/>
    <w:rsid w:val="00446EC3"/>
    <w:rsid w:val="00447708"/>
    <w:rsid w:val="0045414F"/>
    <w:rsid w:val="00454846"/>
    <w:rsid w:val="00456296"/>
    <w:rsid w:val="004579F1"/>
    <w:rsid w:val="00457A05"/>
    <w:rsid w:val="00457A8A"/>
    <w:rsid w:val="0046004A"/>
    <w:rsid w:val="0046039D"/>
    <w:rsid w:val="0046043C"/>
    <w:rsid w:val="00462897"/>
    <w:rsid w:val="00462F42"/>
    <w:rsid w:val="0046559D"/>
    <w:rsid w:val="004657EE"/>
    <w:rsid w:val="004670F0"/>
    <w:rsid w:val="00467233"/>
    <w:rsid w:val="004679B6"/>
    <w:rsid w:val="004706A4"/>
    <w:rsid w:val="0047121C"/>
    <w:rsid w:val="0047174F"/>
    <w:rsid w:val="004721C8"/>
    <w:rsid w:val="0047271B"/>
    <w:rsid w:val="00473ED5"/>
    <w:rsid w:val="00474CFC"/>
    <w:rsid w:val="00474D48"/>
    <w:rsid w:val="00481063"/>
    <w:rsid w:val="004817AF"/>
    <w:rsid w:val="004825C4"/>
    <w:rsid w:val="0048296C"/>
    <w:rsid w:val="0048427A"/>
    <w:rsid w:val="004842B2"/>
    <w:rsid w:val="004858A4"/>
    <w:rsid w:val="00486BAA"/>
    <w:rsid w:val="00486C5B"/>
    <w:rsid w:val="004872C0"/>
    <w:rsid w:val="004877D3"/>
    <w:rsid w:val="00490516"/>
    <w:rsid w:val="00493BCB"/>
    <w:rsid w:val="004946FF"/>
    <w:rsid w:val="00494FDE"/>
    <w:rsid w:val="004A03D2"/>
    <w:rsid w:val="004A0628"/>
    <w:rsid w:val="004A12E7"/>
    <w:rsid w:val="004A150C"/>
    <w:rsid w:val="004A1BB4"/>
    <w:rsid w:val="004A3403"/>
    <w:rsid w:val="004A3DA6"/>
    <w:rsid w:val="004A3F55"/>
    <w:rsid w:val="004A60A1"/>
    <w:rsid w:val="004B03C6"/>
    <w:rsid w:val="004B11CD"/>
    <w:rsid w:val="004B1897"/>
    <w:rsid w:val="004B1D97"/>
    <w:rsid w:val="004B296E"/>
    <w:rsid w:val="004B3129"/>
    <w:rsid w:val="004B4756"/>
    <w:rsid w:val="004B58C2"/>
    <w:rsid w:val="004B7226"/>
    <w:rsid w:val="004B7DA1"/>
    <w:rsid w:val="004C0D48"/>
    <w:rsid w:val="004C1B0C"/>
    <w:rsid w:val="004C311F"/>
    <w:rsid w:val="004C537C"/>
    <w:rsid w:val="004C6432"/>
    <w:rsid w:val="004C72AC"/>
    <w:rsid w:val="004D10CD"/>
    <w:rsid w:val="004D1515"/>
    <w:rsid w:val="004D1FDB"/>
    <w:rsid w:val="004D25D3"/>
    <w:rsid w:val="004D705F"/>
    <w:rsid w:val="004E0217"/>
    <w:rsid w:val="004E1647"/>
    <w:rsid w:val="004E1CA1"/>
    <w:rsid w:val="004E2A5D"/>
    <w:rsid w:val="004E3253"/>
    <w:rsid w:val="004E37D3"/>
    <w:rsid w:val="004E3F67"/>
    <w:rsid w:val="004E5291"/>
    <w:rsid w:val="004E66FE"/>
    <w:rsid w:val="004F3007"/>
    <w:rsid w:val="004F357B"/>
    <w:rsid w:val="004F6153"/>
    <w:rsid w:val="004F6240"/>
    <w:rsid w:val="004F64D8"/>
    <w:rsid w:val="00500147"/>
    <w:rsid w:val="00505AC4"/>
    <w:rsid w:val="005122E7"/>
    <w:rsid w:val="005161D5"/>
    <w:rsid w:val="00517A7B"/>
    <w:rsid w:val="00521ABD"/>
    <w:rsid w:val="00522E1B"/>
    <w:rsid w:val="005238CF"/>
    <w:rsid w:val="00523BE9"/>
    <w:rsid w:val="00524F20"/>
    <w:rsid w:val="005254FF"/>
    <w:rsid w:val="00525A4D"/>
    <w:rsid w:val="00526246"/>
    <w:rsid w:val="005279A2"/>
    <w:rsid w:val="00531CE7"/>
    <w:rsid w:val="00534197"/>
    <w:rsid w:val="005357B9"/>
    <w:rsid w:val="00535A1A"/>
    <w:rsid w:val="00536F4F"/>
    <w:rsid w:val="00537AD6"/>
    <w:rsid w:val="00540099"/>
    <w:rsid w:val="00540A3D"/>
    <w:rsid w:val="00542297"/>
    <w:rsid w:val="00542700"/>
    <w:rsid w:val="00542ECA"/>
    <w:rsid w:val="00543865"/>
    <w:rsid w:val="005439F1"/>
    <w:rsid w:val="0055038F"/>
    <w:rsid w:val="00551C4D"/>
    <w:rsid w:val="00551D2C"/>
    <w:rsid w:val="005531DA"/>
    <w:rsid w:val="00556858"/>
    <w:rsid w:val="005617EA"/>
    <w:rsid w:val="005623AF"/>
    <w:rsid w:val="00562C9E"/>
    <w:rsid w:val="00566AF4"/>
    <w:rsid w:val="00566FC1"/>
    <w:rsid w:val="00567106"/>
    <w:rsid w:val="00570A6D"/>
    <w:rsid w:val="005716E4"/>
    <w:rsid w:val="00571A35"/>
    <w:rsid w:val="00571F17"/>
    <w:rsid w:val="00573E98"/>
    <w:rsid w:val="00575343"/>
    <w:rsid w:val="0057727B"/>
    <w:rsid w:val="00584744"/>
    <w:rsid w:val="00586B1F"/>
    <w:rsid w:val="005870EE"/>
    <w:rsid w:val="00587458"/>
    <w:rsid w:val="00587A66"/>
    <w:rsid w:val="00590934"/>
    <w:rsid w:val="00590D3F"/>
    <w:rsid w:val="005910C2"/>
    <w:rsid w:val="00592D67"/>
    <w:rsid w:val="005933D7"/>
    <w:rsid w:val="00593667"/>
    <w:rsid w:val="00594BDE"/>
    <w:rsid w:val="005A01D2"/>
    <w:rsid w:val="005A0903"/>
    <w:rsid w:val="005A17BF"/>
    <w:rsid w:val="005A193B"/>
    <w:rsid w:val="005A3552"/>
    <w:rsid w:val="005A5BF0"/>
    <w:rsid w:val="005A7575"/>
    <w:rsid w:val="005A76AA"/>
    <w:rsid w:val="005B10D8"/>
    <w:rsid w:val="005B11B6"/>
    <w:rsid w:val="005B1C9C"/>
    <w:rsid w:val="005B5617"/>
    <w:rsid w:val="005B58D2"/>
    <w:rsid w:val="005B5F0B"/>
    <w:rsid w:val="005C2059"/>
    <w:rsid w:val="005C65DD"/>
    <w:rsid w:val="005C6606"/>
    <w:rsid w:val="005C7134"/>
    <w:rsid w:val="005C7287"/>
    <w:rsid w:val="005D1741"/>
    <w:rsid w:val="005D43F5"/>
    <w:rsid w:val="005D4ECF"/>
    <w:rsid w:val="005D6B62"/>
    <w:rsid w:val="005D7465"/>
    <w:rsid w:val="005E1D3C"/>
    <w:rsid w:val="005E5BAD"/>
    <w:rsid w:val="005F21A6"/>
    <w:rsid w:val="005F2A6F"/>
    <w:rsid w:val="005F7283"/>
    <w:rsid w:val="005F7B08"/>
    <w:rsid w:val="00600FAA"/>
    <w:rsid w:val="00601B4C"/>
    <w:rsid w:val="00603621"/>
    <w:rsid w:val="00604E2F"/>
    <w:rsid w:val="00613842"/>
    <w:rsid w:val="00614455"/>
    <w:rsid w:val="00614922"/>
    <w:rsid w:val="00615130"/>
    <w:rsid w:val="00616499"/>
    <w:rsid w:val="0061695B"/>
    <w:rsid w:val="00616C23"/>
    <w:rsid w:val="006200A4"/>
    <w:rsid w:val="006204BB"/>
    <w:rsid w:val="00620E03"/>
    <w:rsid w:val="00621099"/>
    <w:rsid w:val="00621BB8"/>
    <w:rsid w:val="00621C51"/>
    <w:rsid w:val="00622ECC"/>
    <w:rsid w:val="006249C6"/>
    <w:rsid w:val="00624E02"/>
    <w:rsid w:val="00625AE6"/>
    <w:rsid w:val="00627F5B"/>
    <w:rsid w:val="00632253"/>
    <w:rsid w:val="00633765"/>
    <w:rsid w:val="0063392C"/>
    <w:rsid w:val="006348FE"/>
    <w:rsid w:val="00635996"/>
    <w:rsid w:val="006367F0"/>
    <w:rsid w:val="00637E8D"/>
    <w:rsid w:val="00640720"/>
    <w:rsid w:val="00640EA7"/>
    <w:rsid w:val="00641991"/>
    <w:rsid w:val="00642242"/>
    <w:rsid w:val="00642714"/>
    <w:rsid w:val="00643BFB"/>
    <w:rsid w:val="00644949"/>
    <w:rsid w:val="006455CE"/>
    <w:rsid w:val="00647FEE"/>
    <w:rsid w:val="00652FA1"/>
    <w:rsid w:val="0065338A"/>
    <w:rsid w:val="00654D43"/>
    <w:rsid w:val="00655841"/>
    <w:rsid w:val="006560D6"/>
    <w:rsid w:val="006578CD"/>
    <w:rsid w:val="006603C4"/>
    <w:rsid w:val="006644E0"/>
    <w:rsid w:val="00665E42"/>
    <w:rsid w:val="006663D7"/>
    <w:rsid w:val="00667981"/>
    <w:rsid w:val="00667988"/>
    <w:rsid w:val="00670D9A"/>
    <w:rsid w:val="00672B97"/>
    <w:rsid w:val="00673690"/>
    <w:rsid w:val="006738D6"/>
    <w:rsid w:val="0067419F"/>
    <w:rsid w:val="0067568E"/>
    <w:rsid w:val="00675D6E"/>
    <w:rsid w:val="00676520"/>
    <w:rsid w:val="006772B8"/>
    <w:rsid w:val="006829C8"/>
    <w:rsid w:val="00682EF8"/>
    <w:rsid w:val="00683CB2"/>
    <w:rsid w:val="00684BB2"/>
    <w:rsid w:val="00686164"/>
    <w:rsid w:val="00690113"/>
    <w:rsid w:val="006910A3"/>
    <w:rsid w:val="006959B3"/>
    <w:rsid w:val="00697711"/>
    <w:rsid w:val="006A0C27"/>
    <w:rsid w:val="006A2035"/>
    <w:rsid w:val="006A4DF0"/>
    <w:rsid w:val="006A554A"/>
    <w:rsid w:val="006A6405"/>
    <w:rsid w:val="006A71F0"/>
    <w:rsid w:val="006B3295"/>
    <w:rsid w:val="006B3C7B"/>
    <w:rsid w:val="006B3D8B"/>
    <w:rsid w:val="006B3F9B"/>
    <w:rsid w:val="006B402F"/>
    <w:rsid w:val="006B61BC"/>
    <w:rsid w:val="006C1C49"/>
    <w:rsid w:val="006C238D"/>
    <w:rsid w:val="006C3561"/>
    <w:rsid w:val="006C4207"/>
    <w:rsid w:val="006C4FF2"/>
    <w:rsid w:val="006C7DBA"/>
    <w:rsid w:val="006D0861"/>
    <w:rsid w:val="006D095F"/>
    <w:rsid w:val="006D3FDB"/>
    <w:rsid w:val="006D62F9"/>
    <w:rsid w:val="006D6B2D"/>
    <w:rsid w:val="006D7EFB"/>
    <w:rsid w:val="006E124D"/>
    <w:rsid w:val="006E4456"/>
    <w:rsid w:val="006E53D5"/>
    <w:rsid w:val="006F0A43"/>
    <w:rsid w:val="006F1AAA"/>
    <w:rsid w:val="006F38D6"/>
    <w:rsid w:val="006F5E75"/>
    <w:rsid w:val="006F7CF2"/>
    <w:rsid w:val="0070118B"/>
    <w:rsid w:val="00702BCC"/>
    <w:rsid w:val="007069D2"/>
    <w:rsid w:val="0070753B"/>
    <w:rsid w:val="0070767C"/>
    <w:rsid w:val="00707791"/>
    <w:rsid w:val="00707963"/>
    <w:rsid w:val="0070799F"/>
    <w:rsid w:val="007122F3"/>
    <w:rsid w:val="0071454F"/>
    <w:rsid w:val="007149B4"/>
    <w:rsid w:val="00720208"/>
    <w:rsid w:val="0072158B"/>
    <w:rsid w:val="00723299"/>
    <w:rsid w:val="007276BB"/>
    <w:rsid w:val="0072786F"/>
    <w:rsid w:val="00730AE6"/>
    <w:rsid w:val="007320A2"/>
    <w:rsid w:val="0073266D"/>
    <w:rsid w:val="00732A7A"/>
    <w:rsid w:val="00733017"/>
    <w:rsid w:val="007377A2"/>
    <w:rsid w:val="007377E6"/>
    <w:rsid w:val="00737D4A"/>
    <w:rsid w:val="00740C4C"/>
    <w:rsid w:val="00742755"/>
    <w:rsid w:val="0074389B"/>
    <w:rsid w:val="00743C1C"/>
    <w:rsid w:val="0074538E"/>
    <w:rsid w:val="00745411"/>
    <w:rsid w:val="007460FB"/>
    <w:rsid w:val="00747879"/>
    <w:rsid w:val="00750B35"/>
    <w:rsid w:val="00752D66"/>
    <w:rsid w:val="007566E7"/>
    <w:rsid w:val="00757714"/>
    <w:rsid w:val="00760048"/>
    <w:rsid w:val="0076434C"/>
    <w:rsid w:val="007648AE"/>
    <w:rsid w:val="0076627C"/>
    <w:rsid w:val="0077062A"/>
    <w:rsid w:val="00774224"/>
    <w:rsid w:val="007750A3"/>
    <w:rsid w:val="0077648D"/>
    <w:rsid w:val="00776C20"/>
    <w:rsid w:val="00777A38"/>
    <w:rsid w:val="00781815"/>
    <w:rsid w:val="00781D46"/>
    <w:rsid w:val="00782477"/>
    <w:rsid w:val="00782543"/>
    <w:rsid w:val="00782A69"/>
    <w:rsid w:val="00783310"/>
    <w:rsid w:val="00783B84"/>
    <w:rsid w:val="00785386"/>
    <w:rsid w:val="007854FE"/>
    <w:rsid w:val="0078686C"/>
    <w:rsid w:val="00790852"/>
    <w:rsid w:val="00791FE7"/>
    <w:rsid w:val="00792584"/>
    <w:rsid w:val="0079325A"/>
    <w:rsid w:val="0079769F"/>
    <w:rsid w:val="00797733"/>
    <w:rsid w:val="00797CB4"/>
    <w:rsid w:val="007A0AFD"/>
    <w:rsid w:val="007A0E52"/>
    <w:rsid w:val="007A283C"/>
    <w:rsid w:val="007A4A6D"/>
    <w:rsid w:val="007A6199"/>
    <w:rsid w:val="007A6BDD"/>
    <w:rsid w:val="007A6DB5"/>
    <w:rsid w:val="007A7279"/>
    <w:rsid w:val="007A7A28"/>
    <w:rsid w:val="007B21D5"/>
    <w:rsid w:val="007B29A6"/>
    <w:rsid w:val="007B2BE9"/>
    <w:rsid w:val="007B3307"/>
    <w:rsid w:val="007B549B"/>
    <w:rsid w:val="007B5861"/>
    <w:rsid w:val="007D119E"/>
    <w:rsid w:val="007D1BCF"/>
    <w:rsid w:val="007D30FE"/>
    <w:rsid w:val="007D36C1"/>
    <w:rsid w:val="007D75CF"/>
    <w:rsid w:val="007D7BDC"/>
    <w:rsid w:val="007D7E3C"/>
    <w:rsid w:val="007E0440"/>
    <w:rsid w:val="007E1724"/>
    <w:rsid w:val="007E1B8C"/>
    <w:rsid w:val="007E1C5D"/>
    <w:rsid w:val="007E1F83"/>
    <w:rsid w:val="007E4A42"/>
    <w:rsid w:val="007E4FBB"/>
    <w:rsid w:val="007E6DC5"/>
    <w:rsid w:val="007E7AE8"/>
    <w:rsid w:val="007E7CC9"/>
    <w:rsid w:val="007F004B"/>
    <w:rsid w:val="007F1A6F"/>
    <w:rsid w:val="007F3B16"/>
    <w:rsid w:val="007F3FF7"/>
    <w:rsid w:val="007F56E5"/>
    <w:rsid w:val="007F6104"/>
    <w:rsid w:val="007F62C6"/>
    <w:rsid w:val="00800B92"/>
    <w:rsid w:val="008015CB"/>
    <w:rsid w:val="0080273D"/>
    <w:rsid w:val="00805533"/>
    <w:rsid w:val="00805C88"/>
    <w:rsid w:val="00806817"/>
    <w:rsid w:val="008071D6"/>
    <w:rsid w:val="00810CF9"/>
    <w:rsid w:val="0081459F"/>
    <w:rsid w:val="00815A40"/>
    <w:rsid w:val="00816871"/>
    <w:rsid w:val="00817444"/>
    <w:rsid w:val="00822CD5"/>
    <w:rsid w:val="00823F60"/>
    <w:rsid w:val="0082426B"/>
    <w:rsid w:val="00824C7F"/>
    <w:rsid w:val="0082529E"/>
    <w:rsid w:val="0082571C"/>
    <w:rsid w:val="00825D26"/>
    <w:rsid w:val="008265FC"/>
    <w:rsid w:val="00827578"/>
    <w:rsid w:val="00827977"/>
    <w:rsid w:val="008334B3"/>
    <w:rsid w:val="008340C4"/>
    <w:rsid w:val="008404B0"/>
    <w:rsid w:val="00843626"/>
    <w:rsid w:val="008470D5"/>
    <w:rsid w:val="0085037D"/>
    <w:rsid w:val="008506C0"/>
    <w:rsid w:val="00853407"/>
    <w:rsid w:val="008549CF"/>
    <w:rsid w:val="0085531E"/>
    <w:rsid w:val="00855803"/>
    <w:rsid w:val="008566A0"/>
    <w:rsid w:val="0086115D"/>
    <w:rsid w:val="00866F83"/>
    <w:rsid w:val="0086720D"/>
    <w:rsid w:val="008703A6"/>
    <w:rsid w:val="00870CDB"/>
    <w:rsid w:val="008717C3"/>
    <w:rsid w:val="0087232A"/>
    <w:rsid w:val="00873758"/>
    <w:rsid w:val="008771F6"/>
    <w:rsid w:val="0088043C"/>
    <w:rsid w:val="0088079A"/>
    <w:rsid w:val="00880DFB"/>
    <w:rsid w:val="0088111F"/>
    <w:rsid w:val="008817FC"/>
    <w:rsid w:val="008818CF"/>
    <w:rsid w:val="00882EBC"/>
    <w:rsid w:val="0088462E"/>
    <w:rsid w:val="00884889"/>
    <w:rsid w:val="00885484"/>
    <w:rsid w:val="00887DBF"/>
    <w:rsid w:val="008903C0"/>
    <w:rsid w:val="008906C9"/>
    <w:rsid w:val="00892448"/>
    <w:rsid w:val="008A05EF"/>
    <w:rsid w:val="008A1D3D"/>
    <w:rsid w:val="008A58A5"/>
    <w:rsid w:val="008A7089"/>
    <w:rsid w:val="008B21D5"/>
    <w:rsid w:val="008B4022"/>
    <w:rsid w:val="008B611A"/>
    <w:rsid w:val="008B6916"/>
    <w:rsid w:val="008B7D8E"/>
    <w:rsid w:val="008B7F61"/>
    <w:rsid w:val="008C03F5"/>
    <w:rsid w:val="008C2F1E"/>
    <w:rsid w:val="008C5022"/>
    <w:rsid w:val="008C5738"/>
    <w:rsid w:val="008C6A06"/>
    <w:rsid w:val="008C6CC7"/>
    <w:rsid w:val="008C711F"/>
    <w:rsid w:val="008D04F0"/>
    <w:rsid w:val="008D151F"/>
    <w:rsid w:val="008D1F61"/>
    <w:rsid w:val="008D3148"/>
    <w:rsid w:val="008D7A35"/>
    <w:rsid w:val="008E1553"/>
    <w:rsid w:val="008E26E7"/>
    <w:rsid w:val="008E411E"/>
    <w:rsid w:val="008E43E6"/>
    <w:rsid w:val="008E4E81"/>
    <w:rsid w:val="008E5FE2"/>
    <w:rsid w:val="008E7017"/>
    <w:rsid w:val="008E74C5"/>
    <w:rsid w:val="008E75EA"/>
    <w:rsid w:val="008F012F"/>
    <w:rsid w:val="008F0334"/>
    <w:rsid w:val="008F0888"/>
    <w:rsid w:val="008F10D4"/>
    <w:rsid w:val="008F17B1"/>
    <w:rsid w:val="008F3500"/>
    <w:rsid w:val="008F3880"/>
    <w:rsid w:val="008F41C0"/>
    <w:rsid w:val="008F4404"/>
    <w:rsid w:val="008F4739"/>
    <w:rsid w:val="008F6236"/>
    <w:rsid w:val="008F721A"/>
    <w:rsid w:val="008F797E"/>
    <w:rsid w:val="0090083A"/>
    <w:rsid w:val="00901275"/>
    <w:rsid w:val="00902EBC"/>
    <w:rsid w:val="009055D9"/>
    <w:rsid w:val="00910297"/>
    <w:rsid w:val="00910BC4"/>
    <w:rsid w:val="00911A6B"/>
    <w:rsid w:val="00914BAE"/>
    <w:rsid w:val="009155F8"/>
    <w:rsid w:val="009179F0"/>
    <w:rsid w:val="00920669"/>
    <w:rsid w:val="00922189"/>
    <w:rsid w:val="009225F2"/>
    <w:rsid w:val="00923602"/>
    <w:rsid w:val="00923CEA"/>
    <w:rsid w:val="009240C8"/>
    <w:rsid w:val="00924737"/>
    <w:rsid w:val="0092480A"/>
    <w:rsid w:val="00924E3C"/>
    <w:rsid w:val="00924E76"/>
    <w:rsid w:val="009256AC"/>
    <w:rsid w:val="00926BBC"/>
    <w:rsid w:val="00926C2A"/>
    <w:rsid w:val="0092739F"/>
    <w:rsid w:val="0093044D"/>
    <w:rsid w:val="009312A6"/>
    <w:rsid w:val="009327A7"/>
    <w:rsid w:val="0093470B"/>
    <w:rsid w:val="00936626"/>
    <w:rsid w:val="0093771A"/>
    <w:rsid w:val="00941735"/>
    <w:rsid w:val="00941A93"/>
    <w:rsid w:val="00941D3C"/>
    <w:rsid w:val="009434D9"/>
    <w:rsid w:val="009444D4"/>
    <w:rsid w:val="00944BDA"/>
    <w:rsid w:val="00944EAF"/>
    <w:rsid w:val="00945083"/>
    <w:rsid w:val="009453E3"/>
    <w:rsid w:val="00946B31"/>
    <w:rsid w:val="009474D6"/>
    <w:rsid w:val="00956C1A"/>
    <w:rsid w:val="00957E6B"/>
    <w:rsid w:val="009612BB"/>
    <w:rsid w:val="00964801"/>
    <w:rsid w:val="00964A60"/>
    <w:rsid w:val="00964FFF"/>
    <w:rsid w:val="009662BC"/>
    <w:rsid w:val="00966941"/>
    <w:rsid w:val="00966CBA"/>
    <w:rsid w:val="009670F6"/>
    <w:rsid w:val="00973D23"/>
    <w:rsid w:val="00975378"/>
    <w:rsid w:val="00975A8F"/>
    <w:rsid w:val="0097723B"/>
    <w:rsid w:val="009801D7"/>
    <w:rsid w:val="00980459"/>
    <w:rsid w:val="0098050A"/>
    <w:rsid w:val="009818D3"/>
    <w:rsid w:val="00982AD4"/>
    <w:rsid w:val="00987D93"/>
    <w:rsid w:val="00990D28"/>
    <w:rsid w:val="00990D2C"/>
    <w:rsid w:val="00991655"/>
    <w:rsid w:val="00992D78"/>
    <w:rsid w:val="0099345F"/>
    <w:rsid w:val="00995522"/>
    <w:rsid w:val="00996021"/>
    <w:rsid w:val="0099697B"/>
    <w:rsid w:val="009A0478"/>
    <w:rsid w:val="009A0D1D"/>
    <w:rsid w:val="009A123F"/>
    <w:rsid w:val="009A3A26"/>
    <w:rsid w:val="009A401A"/>
    <w:rsid w:val="009A55F2"/>
    <w:rsid w:val="009A5F34"/>
    <w:rsid w:val="009A69B7"/>
    <w:rsid w:val="009B368D"/>
    <w:rsid w:val="009B574A"/>
    <w:rsid w:val="009B65AE"/>
    <w:rsid w:val="009B6D01"/>
    <w:rsid w:val="009B7D0F"/>
    <w:rsid w:val="009C022E"/>
    <w:rsid w:val="009C27BC"/>
    <w:rsid w:val="009C3446"/>
    <w:rsid w:val="009C3A66"/>
    <w:rsid w:val="009C49A3"/>
    <w:rsid w:val="009C6C93"/>
    <w:rsid w:val="009C740A"/>
    <w:rsid w:val="009D2485"/>
    <w:rsid w:val="009D34A9"/>
    <w:rsid w:val="009D4D32"/>
    <w:rsid w:val="009D529B"/>
    <w:rsid w:val="009D593E"/>
    <w:rsid w:val="009D6BA3"/>
    <w:rsid w:val="009E1219"/>
    <w:rsid w:val="009E474D"/>
    <w:rsid w:val="009E5DDF"/>
    <w:rsid w:val="009F084F"/>
    <w:rsid w:val="009F5CD5"/>
    <w:rsid w:val="009F75D4"/>
    <w:rsid w:val="009F7A07"/>
    <w:rsid w:val="00A02528"/>
    <w:rsid w:val="00A05C08"/>
    <w:rsid w:val="00A0764C"/>
    <w:rsid w:val="00A0779A"/>
    <w:rsid w:val="00A12562"/>
    <w:rsid w:val="00A125C5"/>
    <w:rsid w:val="00A12BD2"/>
    <w:rsid w:val="00A12C29"/>
    <w:rsid w:val="00A12E8E"/>
    <w:rsid w:val="00A13726"/>
    <w:rsid w:val="00A153CD"/>
    <w:rsid w:val="00A1584B"/>
    <w:rsid w:val="00A17656"/>
    <w:rsid w:val="00A17E21"/>
    <w:rsid w:val="00A21313"/>
    <w:rsid w:val="00A22622"/>
    <w:rsid w:val="00A2451C"/>
    <w:rsid w:val="00A24DF5"/>
    <w:rsid w:val="00A26C90"/>
    <w:rsid w:val="00A27D9E"/>
    <w:rsid w:val="00A30AB5"/>
    <w:rsid w:val="00A357A7"/>
    <w:rsid w:val="00A361C0"/>
    <w:rsid w:val="00A37122"/>
    <w:rsid w:val="00A411D9"/>
    <w:rsid w:val="00A418BE"/>
    <w:rsid w:val="00A41D73"/>
    <w:rsid w:val="00A44EA0"/>
    <w:rsid w:val="00A47CC4"/>
    <w:rsid w:val="00A47E6B"/>
    <w:rsid w:val="00A47F26"/>
    <w:rsid w:val="00A50524"/>
    <w:rsid w:val="00A54438"/>
    <w:rsid w:val="00A57E59"/>
    <w:rsid w:val="00A60428"/>
    <w:rsid w:val="00A636C6"/>
    <w:rsid w:val="00A63EBA"/>
    <w:rsid w:val="00A640F5"/>
    <w:rsid w:val="00A648DB"/>
    <w:rsid w:val="00A64AE7"/>
    <w:rsid w:val="00A64C0D"/>
    <w:rsid w:val="00A65EE7"/>
    <w:rsid w:val="00A70133"/>
    <w:rsid w:val="00A71396"/>
    <w:rsid w:val="00A72584"/>
    <w:rsid w:val="00A72B1D"/>
    <w:rsid w:val="00A75A19"/>
    <w:rsid w:val="00A770A6"/>
    <w:rsid w:val="00A813B1"/>
    <w:rsid w:val="00A82351"/>
    <w:rsid w:val="00A826F8"/>
    <w:rsid w:val="00A8333D"/>
    <w:rsid w:val="00A84857"/>
    <w:rsid w:val="00A909EE"/>
    <w:rsid w:val="00A96AC3"/>
    <w:rsid w:val="00AA168A"/>
    <w:rsid w:val="00AA2340"/>
    <w:rsid w:val="00AA2819"/>
    <w:rsid w:val="00AA3212"/>
    <w:rsid w:val="00AA53C0"/>
    <w:rsid w:val="00AA5656"/>
    <w:rsid w:val="00AA6A8B"/>
    <w:rsid w:val="00AA7CB0"/>
    <w:rsid w:val="00AB1EFF"/>
    <w:rsid w:val="00AB36C4"/>
    <w:rsid w:val="00AB57B8"/>
    <w:rsid w:val="00AB660C"/>
    <w:rsid w:val="00AB7887"/>
    <w:rsid w:val="00AC01F3"/>
    <w:rsid w:val="00AC2363"/>
    <w:rsid w:val="00AC25F8"/>
    <w:rsid w:val="00AC32B2"/>
    <w:rsid w:val="00AC32C2"/>
    <w:rsid w:val="00AC55FD"/>
    <w:rsid w:val="00AC58D0"/>
    <w:rsid w:val="00AC62BB"/>
    <w:rsid w:val="00AC6CFD"/>
    <w:rsid w:val="00AD01BB"/>
    <w:rsid w:val="00AD09C2"/>
    <w:rsid w:val="00AD185A"/>
    <w:rsid w:val="00AD1D51"/>
    <w:rsid w:val="00AD2A59"/>
    <w:rsid w:val="00AD4305"/>
    <w:rsid w:val="00AE08B2"/>
    <w:rsid w:val="00AE0F19"/>
    <w:rsid w:val="00AE441E"/>
    <w:rsid w:val="00AE6F9A"/>
    <w:rsid w:val="00AE7516"/>
    <w:rsid w:val="00AE7B15"/>
    <w:rsid w:val="00AE7F55"/>
    <w:rsid w:val="00AF06ED"/>
    <w:rsid w:val="00AF19D6"/>
    <w:rsid w:val="00B014D4"/>
    <w:rsid w:val="00B02584"/>
    <w:rsid w:val="00B02EDD"/>
    <w:rsid w:val="00B04591"/>
    <w:rsid w:val="00B05843"/>
    <w:rsid w:val="00B05866"/>
    <w:rsid w:val="00B069C1"/>
    <w:rsid w:val="00B10085"/>
    <w:rsid w:val="00B129AF"/>
    <w:rsid w:val="00B15EBC"/>
    <w:rsid w:val="00B16FA4"/>
    <w:rsid w:val="00B17141"/>
    <w:rsid w:val="00B1725A"/>
    <w:rsid w:val="00B20824"/>
    <w:rsid w:val="00B20B54"/>
    <w:rsid w:val="00B23712"/>
    <w:rsid w:val="00B250A2"/>
    <w:rsid w:val="00B26EC4"/>
    <w:rsid w:val="00B30CAD"/>
    <w:rsid w:val="00B314C3"/>
    <w:rsid w:val="00B31575"/>
    <w:rsid w:val="00B31F55"/>
    <w:rsid w:val="00B329EA"/>
    <w:rsid w:val="00B33B30"/>
    <w:rsid w:val="00B35936"/>
    <w:rsid w:val="00B35D47"/>
    <w:rsid w:val="00B415FB"/>
    <w:rsid w:val="00B428A6"/>
    <w:rsid w:val="00B453CA"/>
    <w:rsid w:val="00B45873"/>
    <w:rsid w:val="00B45EDF"/>
    <w:rsid w:val="00B4690B"/>
    <w:rsid w:val="00B4731A"/>
    <w:rsid w:val="00B47426"/>
    <w:rsid w:val="00B510EA"/>
    <w:rsid w:val="00B52104"/>
    <w:rsid w:val="00B54355"/>
    <w:rsid w:val="00B54827"/>
    <w:rsid w:val="00B54FA0"/>
    <w:rsid w:val="00B558F8"/>
    <w:rsid w:val="00B56DD6"/>
    <w:rsid w:val="00B574B8"/>
    <w:rsid w:val="00B579EE"/>
    <w:rsid w:val="00B603B2"/>
    <w:rsid w:val="00B605C3"/>
    <w:rsid w:val="00B608FD"/>
    <w:rsid w:val="00B6134D"/>
    <w:rsid w:val="00B628AD"/>
    <w:rsid w:val="00B62C8B"/>
    <w:rsid w:val="00B63F10"/>
    <w:rsid w:val="00B700CB"/>
    <w:rsid w:val="00B76446"/>
    <w:rsid w:val="00B8547D"/>
    <w:rsid w:val="00B8551C"/>
    <w:rsid w:val="00B86141"/>
    <w:rsid w:val="00B862DC"/>
    <w:rsid w:val="00B87F2C"/>
    <w:rsid w:val="00B9099E"/>
    <w:rsid w:val="00B917A0"/>
    <w:rsid w:val="00B92832"/>
    <w:rsid w:val="00B92F78"/>
    <w:rsid w:val="00B938A3"/>
    <w:rsid w:val="00B93A74"/>
    <w:rsid w:val="00B96046"/>
    <w:rsid w:val="00B96646"/>
    <w:rsid w:val="00B97D3E"/>
    <w:rsid w:val="00BA1766"/>
    <w:rsid w:val="00BA1A8E"/>
    <w:rsid w:val="00BA1B0D"/>
    <w:rsid w:val="00BA522A"/>
    <w:rsid w:val="00BA635D"/>
    <w:rsid w:val="00BA64CD"/>
    <w:rsid w:val="00BA6F6A"/>
    <w:rsid w:val="00BA7302"/>
    <w:rsid w:val="00BB00A6"/>
    <w:rsid w:val="00BB2B01"/>
    <w:rsid w:val="00BB2B10"/>
    <w:rsid w:val="00BB2FDD"/>
    <w:rsid w:val="00BB69F9"/>
    <w:rsid w:val="00BC11AF"/>
    <w:rsid w:val="00BC3509"/>
    <w:rsid w:val="00BC36D7"/>
    <w:rsid w:val="00BC3A6B"/>
    <w:rsid w:val="00BC4337"/>
    <w:rsid w:val="00BC47DA"/>
    <w:rsid w:val="00BC5559"/>
    <w:rsid w:val="00BC6553"/>
    <w:rsid w:val="00BC75FC"/>
    <w:rsid w:val="00BD07A5"/>
    <w:rsid w:val="00BD0DC7"/>
    <w:rsid w:val="00BD2498"/>
    <w:rsid w:val="00BD3F53"/>
    <w:rsid w:val="00BE01B8"/>
    <w:rsid w:val="00BE1063"/>
    <w:rsid w:val="00BE25CD"/>
    <w:rsid w:val="00BE2E66"/>
    <w:rsid w:val="00BE531E"/>
    <w:rsid w:val="00BE70C4"/>
    <w:rsid w:val="00BF0A1B"/>
    <w:rsid w:val="00BF1171"/>
    <w:rsid w:val="00BF118C"/>
    <w:rsid w:val="00BF2DD8"/>
    <w:rsid w:val="00BF36BA"/>
    <w:rsid w:val="00BF4755"/>
    <w:rsid w:val="00BF7002"/>
    <w:rsid w:val="00C012D2"/>
    <w:rsid w:val="00C01748"/>
    <w:rsid w:val="00C0362D"/>
    <w:rsid w:val="00C0648A"/>
    <w:rsid w:val="00C078A2"/>
    <w:rsid w:val="00C123F3"/>
    <w:rsid w:val="00C16544"/>
    <w:rsid w:val="00C20528"/>
    <w:rsid w:val="00C210B5"/>
    <w:rsid w:val="00C21A8A"/>
    <w:rsid w:val="00C226C6"/>
    <w:rsid w:val="00C22753"/>
    <w:rsid w:val="00C2296D"/>
    <w:rsid w:val="00C23546"/>
    <w:rsid w:val="00C247EA"/>
    <w:rsid w:val="00C2489E"/>
    <w:rsid w:val="00C24C30"/>
    <w:rsid w:val="00C250D5"/>
    <w:rsid w:val="00C32E40"/>
    <w:rsid w:val="00C33E4F"/>
    <w:rsid w:val="00C34F57"/>
    <w:rsid w:val="00C352E5"/>
    <w:rsid w:val="00C35666"/>
    <w:rsid w:val="00C362E4"/>
    <w:rsid w:val="00C36848"/>
    <w:rsid w:val="00C368B9"/>
    <w:rsid w:val="00C414AA"/>
    <w:rsid w:val="00C41E70"/>
    <w:rsid w:val="00C430D9"/>
    <w:rsid w:val="00C43BCB"/>
    <w:rsid w:val="00C45C5C"/>
    <w:rsid w:val="00C4629D"/>
    <w:rsid w:val="00C47A43"/>
    <w:rsid w:val="00C5024B"/>
    <w:rsid w:val="00C50741"/>
    <w:rsid w:val="00C51534"/>
    <w:rsid w:val="00C54515"/>
    <w:rsid w:val="00C57B5E"/>
    <w:rsid w:val="00C57EC6"/>
    <w:rsid w:val="00C6088F"/>
    <w:rsid w:val="00C630FB"/>
    <w:rsid w:val="00C64216"/>
    <w:rsid w:val="00C66498"/>
    <w:rsid w:val="00C67728"/>
    <w:rsid w:val="00C708A2"/>
    <w:rsid w:val="00C70B4B"/>
    <w:rsid w:val="00C74005"/>
    <w:rsid w:val="00C7784C"/>
    <w:rsid w:val="00C84974"/>
    <w:rsid w:val="00C85516"/>
    <w:rsid w:val="00C8629F"/>
    <w:rsid w:val="00C87AE3"/>
    <w:rsid w:val="00C87F78"/>
    <w:rsid w:val="00C90FF7"/>
    <w:rsid w:val="00C916A7"/>
    <w:rsid w:val="00C92898"/>
    <w:rsid w:val="00C93D8D"/>
    <w:rsid w:val="00C94116"/>
    <w:rsid w:val="00C97E49"/>
    <w:rsid w:val="00CA21F8"/>
    <w:rsid w:val="00CA2C98"/>
    <w:rsid w:val="00CA4340"/>
    <w:rsid w:val="00CA4646"/>
    <w:rsid w:val="00CA4725"/>
    <w:rsid w:val="00CA4FF3"/>
    <w:rsid w:val="00CA652B"/>
    <w:rsid w:val="00CA7B4A"/>
    <w:rsid w:val="00CB0CF4"/>
    <w:rsid w:val="00CB2158"/>
    <w:rsid w:val="00CB2640"/>
    <w:rsid w:val="00CB33B2"/>
    <w:rsid w:val="00CB340C"/>
    <w:rsid w:val="00CB3DC8"/>
    <w:rsid w:val="00CB63B2"/>
    <w:rsid w:val="00CB7A82"/>
    <w:rsid w:val="00CC08F1"/>
    <w:rsid w:val="00CC0E55"/>
    <w:rsid w:val="00CC2517"/>
    <w:rsid w:val="00CC3F82"/>
    <w:rsid w:val="00CC607B"/>
    <w:rsid w:val="00CC6C97"/>
    <w:rsid w:val="00CD0209"/>
    <w:rsid w:val="00CD035A"/>
    <w:rsid w:val="00CD188E"/>
    <w:rsid w:val="00CD3016"/>
    <w:rsid w:val="00CD36B6"/>
    <w:rsid w:val="00CD6432"/>
    <w:rsid w:val="00CE24DA"/>
    <w:rsid w:val="00CE34E3"/>
    <w:rsid w:val="00CE3E37"/>
    <w:rsid w:val="00CE5238"/>
    <w:rsid w:val="00CE7514"/>
    <w:rsid w:val="00CE7B56"/>
    <w:rsid w:val="00CF2014"/>
    <w:rsid w:val="00CF26D0"/>
    <w:rsid w:val="00CF3B2D"/>
    <w:rsid w:val="00CF4558"/>
    <w:rsid w:val="00CF51A1"/>
    <w:rsid w:val="00CF55CB"/>
    <w:rsid w:val="00CF6F56"/>
    <w:rsid w:val="00D0022E"/>
    <w:rsid w:val="00D01658"/>
    <w:rsid w:val="00D01CBE"/>
    <w:rsid w:val="00D023F2"/>
    <w:rsid w:val="00D04605"/>
    <w:rsid w:val="00D06027"/>
    <w:rsid w:val="00D109F9"/>
    <w:rsid w:val="00D11D73"/>
    <w:rsid w:val="00D11F08"/>
    <w:rsid w:val="00D200D4"/>
    <w:rsid w:val="00D23207"/>
    <w:rsid w:val="00D248DE"/>
    <w:rsid w:val="00D30803"/>
    <w:rsid w:val="00D3607A"/>
    <w:rsid w:val="00D362BD"/>
    <w:rsid w:val="00D37014"/>
    <w:rsid w:val="00D374D5"/>
    <w:rsid w:val="00D43A4F"/>
    <w:rsid w:val="00D44370"/>
    <w:rsid w:val="00D44ECD"/>
    <w:rsid w:val="00D47099"/>
    <w:rsid w:val="00D47472"/>
    <w:rsid w:val="00D509E1"/>
    <w:rsid w:val="00D51A52"/>
    <w:rsid w:val="00D5214F"/>
    <w:rsid w:val="00D530A5"/>
    <w:rsid w:val="00D5573F"/>
    <w:rsid w:val="00D5681A"/>
    <w:rsid w:val="00D600F9"/>
    <w:rsid w:val="00D6074A"/>
    <w:rsid w:val="00D60DC5"/>
    <w:rsid w:val="00D640CE"/>
    <w:rsid w:val="00D64CD1"/>
    <w:rsid w:val="00D660AE"/>
    <w:rsid w:val="00D67686"/>
    <w:rsid w:val="00D67764"/>
    <w:rsid w:val="00D67F61"/>
    <w:rsid w:val="00D7248E"/>
    <w:rsid w:val="00D74CBE"/>
    <w:rsid w:val="00D774F7"/>
    <w:rsid w:val="00D776CE"/>
    <w:rsid w:val="00D819CA"/>
    <w:rsid w:val="00D81BB1"/>
    <w:rsid w:val="00D83EA8"/>
    <w:rsid w:val="00D841E3"/>
    <w:rsid w:val="00D8542D"/>
    <w:rsid w:val="00D86711"/>
    <w:rsid w:val="00D9176B"/>
    <w:rsid w:val="00D91939"/>
    <w:rsid w:val="00D92873"/>
    <w:rsid w:val="00D9349F"/>
    <w:rsid w:val="00D93957"/>
    <w:rsid w:val="00D951AE"/>
    <w:rsid w:val="00D95449"/>
    <w:rsid w:val="00D9704C"/>
    <w:rsid w:val="00DA0789"/>
    <w:rsid w:val="00DA0CB6"/>
    <w:rsid w:val="00DA13EA"/>
    <w:rsid w:val="00DA182A"/>
    <w:rsid w:val="00DA38EB"/>
    <w:rsid w:val="00DA393F"/>
    <w:rsid w:val="00DA4294"/>
    <w:rsid w:val="00DA4341"/>
    <w:rsid w:val="00DB1B4C"/>
    <w:rsid w:val="00DB3B69"/>
    <w:rsid w:val="00DB3EA3"/>
    <w:rsid w:val="00DB5811"/>
    <w:rsid w:val="00DB6A88"/>
    <w:rsid w:val="00DB6ECB"/>
    <w:rsid w:val="00DC12E0"/>
    <w:rsid w:val="00DC2353"/>
    <w:rsid w:val="00DC3DD5"/>
    <w:rsid w:val="00DC484D"/>
    <w:rsid w:val="00DC4C2F"/>
    <w:rsid w:val="00DC6A71"/>
    <w:rsid w:val="00DD00A5"/>
    <w:rsid w:val="00DD036F"/>
    <w:rsid w:val="00DD268C"/>
    <w:rsid w:val="00DD28D0"/>
    <w:rsid w:val="00DD31B4"/>
    <w:rsid w:val="00DD3360"/>
    <w:rsid w:val="00DD392D"/>
    <w:rsid w:val="00DD4EA8"/>
    <w:rsid w:val="00DD5BA0"/>
    <w:rsid w:val="00DD6502"/>
    <w:rsid w:val="00DD7375"/>
    <w:rsid w:val="00DE0591"/>
    <w:rsid w:val="00DE1328"/>
    <w:rsid w:val="00DE1560"/>
    <w:rsid w:val="00DE1EE7"/>
    <w:rsid w:val="00DE2419"/>
    <w:rsid w:val="00DE31C8"/>
    <w:rsid w:val="00DE345B"/>
    <w:rsid w:val="00DE346C"/>
    <w:rsid w:val="00DE3B52"/>
    <w:rsid w:val="00DE427B"/>
    <w:rsid w:val="00DE4A20"/>
    <w:rsid w:val="00DF330E"/>
    <w:rsid w:val="00DF5A1B"/>
    <w:rsid w:val="00DF5EC0"/>
    <w:rsid w:val="00E003CD"/>
    <w:rsid w:val="00E004D8"/>
    <w:rsid w:val="00E027CB"/>
    <w:rsid w:val="00E02A74"/>
    <w:rsid w:val="00E0357D"/>
    <w:rsid w:val="00E0463E"/>
    <w:rsid w:val="00E0526D"/>
    <w:rsid w:val="00E06489"/>
    <w:rsid w:val="00E1166C"/>
    <w:rsid w:val="00E128DC"/>
    <w:rsid w:val="00E129E9"/>
    <w:rsid w:val="00E1342C"/>
    <w:rsid w:val="00E1379B"/>
    <w:rsid w:val="00E148FB"/>
    <w:rsid w:val="00E15802"/>
    <w:rsid w:val="00E17748"/>
    <w:rsid w:val="00E17AA1"/>
    <w:rsid w:val="00E201E8"/>
    <w:rsid w:val="00E218CE"/>
    <w:rsid w:val="00E22682"/>
    <w:rsid w:val="00E241A7"/>
    <w:rsid w:val="00E25BAC"/>
    <w:rsid w:val="00E26D54"/>
    <w:rsid w:val="00E272B2"/>
    <w:rsid w:val="00E3015B"/>
    <w:rsid w:val="00E31341"/>
    <w:rsid w:val="00E31F22"/>
    <w:rsid w:val="00E32330"/>
    <w:rsid w:val="00E33495"/>
    <w:rsid w:val="00E36295"/>
    <w:rsid w:val="00E36468"/>
    <w:rsid w:val="00E4270F"/>
    <w:rsid w:val="00E43999"/>
    <w:rsid w:val="00E43C4B"/>
    <w:rsid w:val="00E43D93"/>
    <w:rsid w:val="00E4655A"/>
    <w:rsid w:val="00E47B6A"/>
    <w:rsid w:val="00E47CC7"/>
    <w:rsid w:val="00E5091E"/>
    <w:rsid w:val="00E510DC"/>
    <w:rsid w:val="00E512AB"/>
    <w:rsid w:val="00E5476B"/>
    <w:rsid w:val="00E54AF9"/>
    <w:rsid w:val="00E54E28"/>
    <w:rsid w:val="00E54E65"/>
    <w:rsid w:val="00E56BF8"/>
    <w:rsid w:val="00E63CBE"/>
    <w:rsid w:val="00E64413"/>
    <w:rsid w:val="00E65116"/>
    <w:rsid w:val="00E700A1"/>
    <w:rsid w:val="00E70112"/>
    <w:rsid w:val="00E712E3"/>
    <w:rsid w:val="00E724D0"/>
    <w:rsid w:val="00E755D5"/>
    <w:rsid w:val="00E77701"/>
    <w:rsid w:val="00E802BC"/>
    <w:rsid w:val="00E82548"/>
    <w:rsid w:val="00E83BA0"/>
    <w:rsid w:val="00E90340"/>
    <w:rsid w:val="00E9066E"/>
    <w:rsid w:val="00E92CDC"/>
    <w:rsid w:val="00E95987"/>
    <w:rsid w:val="00E97462"/>
    <w:rsid w:val="00EA3CB7"/>
    <w:rsid w:val="00EA64A7"/>
    <w:rsid w:val="00EA67EB"/>
    <w:rsid w:val="00EA6CED"/>
    <w:rsid w:val="00EA7FBE"/>
    <w:rsid w:val="00EB1E3C"/>
    <w:rsid w:val="00EB5612"/>
    <w:rsid w:val="00EB639B"/>
    <w:rsid w:val="00EB63F8"/>
    <w:rsid w:val="00EB6BF8"/>
    <w:rsid w:val="00EB7E75"/>
    <w:rsid w:val="00EC18A3"/>
    <w:rsid w:val="00EC1B03"/>
    <w:rsid w:val="00EC22D8"/>
    <w:rsid w:val="00EC2A8E"/>
    <w:rsid w:val="00EC3106"/>
    <w:rsid w:val="00EC7A0A"/>
    <w:rsid w:val="00EC7A6D"/>
    <w:rsid w:val="00ED1C3E"/>
    <w:rsid w:val="00ED260B"/>
    <w:rsid w:val="00ED28C8"/>
    <w:rsid w:val="00ED2CD5"/>
    <w:rsid w:val="00ED3D4B"/>
    <w:rsid w:val="00ED5549"/>
    <w:rsid w:val="00EE0675"/>
    <w:rsid w:val="00EE17D7"/>
    <w:rsid w:val="00EE1831"/>
    <w:rsid w:val="00EE1F71"/>
    <w:rsid w:val="00EE4C1F"/>
    <w:rsid w:val="00EE5330"/>
    <w:rsid w:val="00EE5CF3"/>
    <w:rsid w:val="00EE6D4D"/>
    <w:rsid w:val="00EF1C2C"/>
    <w:rsid w:val="00EF5164"/>
    <w:rsid w:val="00F01218"/>
    <w:rsid w:val="00F05935"/>
    <w:rsid w:val="00F1054A"/>
    <w:rsid w:val="00F11500"/>
    <w:rsid w:val="00F118B2"/>
    <w:rsid w:val="00F126F8"/>
    <w:rsid w:val="00F13C4C"/>
    <w:rsid w:val="00F14AEF"/>
    <w:rsid w:val="00F17C6D"/>
    <w:rsid w:val="00F235FC"/>
    <w:rsid w:val="00F240BB"/>
    <w:rsid w:val="00F24AF2"/>
    <w:rsid w:val="00F25104"/>
    <w:rsid w:val="00F30609"/>
    <w:rsid w:val="00F315C1"/>
    <w:rsid w:val="00F34331"/>
    <w:rsid w:val="00F37DC6"/>
    <w:rsid w:val="00F42BC4"/>
    <w:rsid w:val="00F438E7"/>
    <w:rsid w:val="00F4754C"/>
    <w:rsid w:val="00F47BC6"/>
    <w:rsid w:val="00F511A3"/>
    <w:rsid w:val="00F54154"/>
    <w:rsid w:val="00F563A2"/>
    <w:rsid w:val="00F57FED"/>
    <w:rsid w:val="00F616FD"/>
    <w:rsid w:val="00F65D20"/>
    <w:rsid w:val="00F671B7"/>
    <w:rsid w:val="00F675BF"/>
    <w:rsid w:val="00F67BB0"/>
    <w:rsid w:val="00F7085B"/>
    <w:rsid w:val="00F72D15"/>
    <w:rsid w:val="00F72FF2"/>
    <w:rsid w:val="00F7733C"/>
    <w:rsid w:val="00F832BD"/>
    <w:rsid w:val="00F83676"/>
    <w:rsid w:val="00F83AB5"/>
    <w:rsid w:val="00F83C9D"/>
    <w:rsid w:val="00F8510D"/>
    <w:rsid w:val="00F8668E"/>
    <w:rsid w:val="00F8708F"/>
    <w:rsid w:val="00F9057B"/>
    <w:rsid w:val="00F91F10"/>
    <w:rsid w:val="00F92A9A"/>
    <w:rsid w:val="00F949E9"/>
    <w:rsid w:val="00F957B7"/>
    <w:rsid w:val="00F9771C"/>
    <w:rsid w:val="00F979DE"/>
    <w:rsid w:val="00FA0D88"/>
    <w:rsid w:val="00FA17EA"/>
    <w:rsid w:val="00FA25CA"/>
    <w:rsid w:val="00FA3AE3"/>
    <w:rsid w:val="00FA50BC"/>
    <w:rsid w:val="00FA624B"/>
    <w:rsid w:val="00FA6625"/>
    <w:rsid w:val="00FB0270"/>
    <w:rsid w:val="00FB0E87"/>
    <w:rsid w:val="00FB226F"/>
    <w:rsid w:val="00FB2BAF"/>
    <w:rsid w:val="00FB62D0"/>
    <w:rsid w:val="00FB6FFE"/>
    <w:rsid w:val="00FC19F0"/>
    <w:rsid w:val="00FC774A"/>
    <w:rsid w:val="00FC788F"/>
    <w:rsid w:val="00FC7F3A"/>
    <w:rsid w:val="00FD00D7"/>
    <w:rsid w:val="00FD04AD"/>
    <w:rsid w:val="00FD0D91"/>
    <w:rsid w:val="00FD1174"/>
    <w:rsid w:val="00FD229B"/>
    <w:rsid w:val="00FD27C3"/>
    <w:rsid w:val="00FD50EC"/>
    <w:rsid w:val="00FD52D4"/>
    <w:rsid w:val="00FD5450"/>
    <w:rsid w:val="00FD55C8"/>
    <w:rsid w:val="00FD5D19"/>
    <w:rsid w:val="00FE081A"/>
    <w:rsid w:val="00FE1788"/>
    <w:rsid w:val="00FE1D95"/>
    <w:rsid w:val="00FE40AC"/>
    <w:rsid w:val="00FE54F4"/>
    <w:rsid w:val="00FE54FD"/>
    <w:rsid w:val="00FE5C35"/>
    <w:rsid w:val="00FF1DF8"/>
    <w:rsid w:val="00FF3530"/>
    <w:rsid w:val="00FF68BC"/>
    <w:rsid w:val="00FF72B2"/>
    <w:rsid w:val="00FF7699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41BCC8E"/>
  <w15:docId w15:val="{8D22B6D4-0FB3-46AB-A1CE-6AC773BD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C1BDB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autoRedefine/>
    <w:qFormat/>
    <w:rsid w:val="00BE25CD"/>
    <w:pPr>
      <w:keepNext/>
      <w:spacing w:before="60" w:after="60"/>
      <w:outlineLvl w:val="0"/>
    </w:pPr>
    <w:rPr>
      <w:rFonts w:cs="Arial"/>
      <w:b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DC4C2F"/>
    <w:pPr>
      <w:keepNext/>
      <w:spacing w:before="240" w:after="60" w:line="240" w:lineRule="auto"/>
      <w:jc w:val="both"/>
      <w:outlineLvl w:val="1"/>
    </w:pPr>
    <w:rPr>
      <w:rFonts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qFormat/>
    <w:rsid w:val="00DC4C2F"/>
    <w:pPr>
      <w:keepNext/>
      <w:spacing w:before="240" w:after="60" w:line="240" w:lineRule="auto"/>
      <w:jc w:val="both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autoRedefine/>
    <w:qFormat/>
    <w:rsid w:val="006C1C49"/>
    <w:pPr>
      <w:keepNext/>
      <w:keepLines/>
      <w:spacing w:after="240" w:line="240" w:lineRule="auto"/>
      <w:ind w:left="720" w:hanging="720"/>
      <w:outlineLvl w:val="3"/>
    </w:pPr>
    <w:rPr>
      <w:rFonts w:ascii="Times New Roman" w:hAnsi="Times New Roman"/>
      <w:b/>
      <w:i/>
      <w:sz w:val="24"/>
      <w:szCs w:val="20"/>
      <w:lang w:eastAsia="sl-SI"/>
    </w:rPr>
  </w:style>
  <w:style w:type="paragraph" w:styleId="Naslov5">
    <w:name w:val="heading 5"/>
    <w:basedOn w:val="Navaden"/>
    <w:next w:val="Navaden"/>
    <w:qFormat/>
    <w:rsid w:val="002936C3"/>
    <w:pPr>
      <w:keepNext/>
      <w:keepLines/>
      <w:spacing w:before="200" w:line="240" w:lineRule="auto"/>
      <w:outlineLvl w:val="4"/>
    </w:pPr>
    <w:rPr>
      <w:rFonts w:ascii="Times New Roman" w:hAnsi="Times New Roman"/>
      <w:color w:val="243F60"/>
      <w:sz w:val="22"/>
      <w:szCs w:val="22"/>
    </w:rPr>
  </w:style>
  <w:style w:type="paragraph" w:styleId="Naslov6">
    <w:name w:val="heading 6"/>
    <w:basedOn w:val="Navaden"/>
    <w:next w:val="Navaden"/>
    <w:link w:val="Naslov6Znak"/>
    <w:qFormat/>
    <w:rsid w:val="006C1C49"/>
    <w:pPr>
      <w:spacing w:before="240" w:after="60" w:line="240" w:lineRule="auto"/>
      <w:jc w:val="both"/>
      <w:outlineLvl w:val="5"/>
    </w:pPr>
    <w:rPr>
      <w:rFonts w:ascii="Times New Roman" w:hAnsi="Times New Roman"/>
      <w:b/>
      <w:bCs/>
      <w:sz w:val="22"/>
      <w:szCs w:val="22"/>
      <w:lang w:eastAsia="sl-SI"/>
    </w:rPr>
  </w:style>
  <w:style w:type="paragraph" w:styleId="Naslov7">
    <w:name w:val="heading 7"/>
    <w:basedOn w:val="Navaden"/>
    <w:next w:val="Navaden"/>
    <w:qFormat/>
    <w:rsid w:val="002936C3"/>
    <w:pPr>
      <w:keepNext/>
      <w:keepLines/>
      <w:spacing w:before="200" w:line="240" w:lineRule="auto"/>
      <w:outlineLvl w:val="6"/>
    </w:pPr>
    <w:rPr>
      <w:rFonts w:ascii="Times New Roman" w:hAnsi="Times New Roman"/>
      <w:i/>
      <w:iCs/>
      <w:color w:val="404040"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6C1C4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slov9">
    <w:name w:val="heading 9"/>
    <w:basedOn w:val="Navaden"/>
    <w:next w:val="Navaden"/>
    <w:link w:val="Naslov9Znak"/>
    <w:qFormat/>
    <w:rsid w:val="006C1C4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link w:val="Naslov1"/>
    <w:locked/>
    <w:rsid w:val="00BE25CD"/>
    <w:rPr>
      <w:rFonts w:ascii="Arial" w:hAnsi="Arial" w:cs="Arial"/>
      <w:b/>
    </w:rPr>
  </w:style>
  <w:style w:type="character" w:customStyle="1" w:styleId="Naslov2Znak">
    <w:name w:val="Naslov 2 Znak"/>
    <w:link w:val="Naslov2"/>
    <w:rsid w:val="002936C3"/>
    <w:rPr>
      <w:rFonts w:ascii="Arial" w:hAnsi="Arial" w:cs="Arial"/>
      <w:b/>
      <w:bCs/>
      <w:i/>
      <w:iCs/>
      <w:sz w:val="28"/>
      <w:szCs w:val="28"/>
      <w:lang w:val="sl-SI" w:eastAsia="en-US" w:bidi="ar-SA"/>
    </w:rPr>
  </w:style>
  <w:style w:type="character" w:customStyle="1" w:styleId="Naslov4Znak">
    <w:name w:val="Naslov 4 Znak"/>
    <w:link w:val="Naslov4"/>
    <w:semiHidden/>
    <w:locked/>
    <w:rsid w:val="006C1C49"/>
    <w:rPr>
      <w:b/>
      <w:i/>
      <w:sz w:val="24"/>
      <w:lang w:val="sl-SI" w:eastAsia="sl-SI" w:bidi="ar-SA"/>
    </w:rPr>
  </w:style>
  <w:style w:type="character" w:customStyle="1" w:styleId="Naslov6Znak">
    <w:name w:val="Naslov 6 Znak"/>
    <w:link w:val="Naslov6"/>
    <w:semiHidden/>
    <w:locked/>
    <w:rsid w:val="006C1C49"/>
    <w:rPr>
      <w:b/>
      <w:bCs/>
      <w:sz w:val="22"/>
      <w:szCs w:val="22"/>
      <w:lang w:val="sl-SI" w:eastAsia="sl-SI" w:bidi="ar-SA"/>
    </w:rPr>
  </w:style>
  <w:style w:type="character" w:customStyle="1" w:styleId="Naslov8Znak">
    <w:name w:val="Naslov 8 Znak"/>
    <w:link w:val="Naslov8"/>
    <w:locked/>
    <w:rsid w:val="006C1C49"/>
    <w:rPr>
      <w:i/>
      <w:iCs/>
      <w:sz w:val="24"/>
      <w:szCs w:val="24"/>
      <w:lang w:val="en-US" w:eastAsia="en-US" w:bidi="ar-SA"/>
    </w:rPr>
  </w:style>
  <w:style w:type="character" w:customStyle="1" w:styleId="Naslov9Znak">
    <w:name w:val="Naslov 9 Znak"/>
    <w:link w:val="Naslov9"/>
    <w:locked/>
    <w:rsid w:val="006C1C49"/>
    <w:rPr>
      <w:rFonts w:ascii="Arial" w:hAnsi="Arial" w:cs="Arial"/>
      <w:sz w:val="22"/>
      <w:szCs w:val="22"/>
      <w:lang w:val="en-US" w:eastAsia="en-US" w:bidi="ar-SA"/>
    </w:rPr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character" w:customStyle="1" w:styleId="GlavaZnak">
    <w:name w:val="Glava Znak"/>
    <w:link w:val="Glava"/>
    <w:locked/>
    <w:rsid w:val="006C1C49"/>
    <w:rPr>
      <w:rFonts w:ascii="Arial" w:hAnsi="Arial"/>
      <w:szCs w:val="24"/>
      <w:lang w:val="en-US" w:eastAsia="en-US" w:bidi="ar-SA"/>
    </w:rPr>
  </w:style>
  <w:style w:type="paragraph" w:styleId="Noga">
    <w:name w:val="footer"/>
    <w:basedOn w:val="Navaden"/>
    <w:link w:val="NogaZnak"/>
    <w:semiHidden/>
    <w:rsid w:val="00AD2B87"/>
    <w:pPr>
      <w:tabs>
        <w:tab w:val="center" w:pos="4320"/>
        <w:tab w:val="right" w:pos="8640"/>
      </w:tabs>
    </w:pPr>
  </w:style>
  <w:style w:type="character" w:customStyle="1" w:styleId="NogaZnak">
    <w:name w:val="Noga Znak"/>
    <w:link w:val="Noga"/>
    <w:locked/>
    <w:rsid w:val="006C1C49"/>
    <w:rPr>
      <w:rFonts w:ascii="Arial" w:hAnsi="Arial"/>
      <w:szCs w:val="24"/>
      <w:lang w:val="en-US" w:eastAsia="en-US" w:bidi="ar-SA"/>
    </w:r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DC4C2F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link w:val="Telobesedila"/>
    <w:semiHidden/>
    <w:locked/>
    <w:rsid w:val="006C1C49"/>
    <w:rPr>
      <w:b/>
      <w:bCs/>
      <w:sz w:val="24"/>
      <w:lang w:val="sl-SI" w:eastAsia="sl-SI" w:bidi="ar-SA"/>
    </w:rPr>
  </w:style>
  <w:style w:type="paragraph" w:customStyle="1" w:styleId="arttext1">
    <w:name w:val="arttext1"/>
    <w:basedOn w:val="Navaden"/>
    <w:rsid w:val="00DC4C2F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  <w:lang w:eastAsia="sl-SI"/>
    </w:rPr>
  </w:style>
  <w:style w:type="paragraph" w:styleId="Sprotnaopomba-besedilo">
    <w:name w:val="footnote text"/>
    <w:aliases w:val="Footnote,Fußnote"/>
    <w:basedOn w:val="Navaden"/>
    <w:link w:val="Sprotnaopomba-besediloZnak"/>
    <w:semiHidden/>
    <w:rsid w:val="00DC4C2F"/>
    <w:pPr>
      <w:spacing w:line="240" w:lineRule="auto"/>
      <w:jc w:val="both"/>
    </w:pPr>
    <w:rPr>
      <w:szCs w:val="20"/>
      <w:lang w:val="en-GB"/>
    </w:rPr>
  </w:style>
  <w:style w:type="character" w:customStyle="1" w:styleId="Sprotnaopomba-besediloZnak">
    <w:name w:val="Sprotna opomba - besedilo Znak"/>
    <w:aliases w:val="Footnote Znak,Fußnote Znak"/>
    <w:link w:val="Sprotnaopomba-besedilo"/>
    <w:semiHidden/>
    <w:locked/>
    <w:rsid w:val="00DC4C2F"/>
    <w:rPr>
      <w:rFonts w:ascii="Arial" w:hAnsi="Arial"/>
      <w:lang w:val="en-GB" w:eastAsia="en-US" w:bidi="ar-SA"/>
    </w:rPr>
  </w:style>
  <w:style w:type="paragraph" w:customStyle="1" w:styleId="Neotevilenodstavek">
    <w:name w:val="Neoštevilčen odstavek"/>
    <w:basedOn w:val="Navaden"/>
    <w:link w:val="NeotevilenodstavekZnak"/>
    <w:qFormat/>
    <w:rsid w:val="00DC4C2F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C4C2F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DC4C2F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DC4C2F"/>
    <w:rPr>
      <w:rFonts w:ascii="Arial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DC4C2F"/>
    <w:pPr>
      <w:numPr>
        <w:numId w:val="4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DC4C2F"/>
    <w:rPr>
      <w:rFonts w:ascii="Arial" w:hAnsi="Arial" w:cs="Arial"/>
      <w:sz w:val="22"/>
      <w:szCs w:val="22"/>
    </w:rPr>
  </w:style>
  <w:style w:type="paragraph" w:customStyle="1" w:styleId="Poglavje">
    <w:name w:val="Poglavje"/>
    <w:basedOn w:val="Navaden"/>
    <w:qFormat/>
    <w:rsid w:val="00DC4C2F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DC4C2F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DC4C2F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DC4C2F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DC4C2F"/>
    <w:rPr>
      <w:rFonts w:ascii="Arial" w:hAnsi="Arial" w:cs="Arial"/>
      <w:b/>
      <w:sz w:val="22"/>
      <w:szCs w:val="22"/>
      <w:lang w:val="sl-SI" w:eastAsia="sl-SI" w:bidi="ar-SA"/>
    </w:rPr>
  </w:style>
  <w:style w:type="paragraph" w:styleId="Navadensplet">
    <w:name w:val="Normal (Web)"/>
    <w:basedOn w:val="Navaden"/>
    <w:uiPriority w:val="99"/>
    <w:rsid w:val="001C1BDB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styleId="Besedilooblaka">
    <w:name w:val="Balloon Text"/>
    <w:basedOn w:val="Navaden"/>
    <w:link w:val="BesedilooblakaZnak"/>
    <w:semiHidden/>
    <w:rsid w:val="00E25BA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locked/>
    <w:rsid w:val="006C1C49"/>
    <w:rPr>
      <w:rFonts w:ascii="Tahoma" w:hAnsi="Tahoma" w:cs="Tahoma"/>
      <w:sz w:val="16"/>
      <w:szCs w:val="16"/>
      <w:lang w:val="en-US" w:eastAsia="en-US" w:bidi="ar-SA"/>
    </w:rPr>
  </w:style>
  <w:style w:type="paragraph" w:styleId="Telobesedila-zamik">
    <w:name w:val="Body Text Indent"/>
    <w:basedOn w:val="Navaden"/>
    <w:link w:val="Telobesedila-zamikZnak"/>
    <w:rsid w:val="006C1C49"/>
    <w:pPr>
      <w:spacing w:after="120"/>
      <w:ind w:left="283"/>
    </w:pPr>
  </w:style>
  <w:style w:type="character" w:customStyle="1" w:styleId="Telobesedila-zamikZnak">
    <w:name w:val="Telo besedila - zamik Znak"/>
    <w:link w:val="Telobesedila-zamik"/>
    <w:semiHidden/>
    <w:locked/>
    <w:rsid w:val="006C1C49"/>
    <w:rPr>
      <w:rFonts w:ascii="Arial" w:hAnsi="Arial"/>
      <w:szCs w:val="24"/>
      <w:lang w:val="en-US" w:eastAsia="en-US" w:bidi="ar-SA"/>
    </w:rPr>
  </w:style>
  <w:style w:type="paragraph" w:customStyle="1" w:styleId="Odstavekseznama1">
    <w:name w:val="Odstavek seznama1"/>
    <w:basedOn w:val="Navaden"/>
    <w:qFormat/>
    <w:rsid w:val="006C1C49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6C1C4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locked/>
    <w:rsid w:val="006C1C49"/>
    <w:rPr>
      <w:rFonts w:ascii="Arial" w:hAnsi="Arial" w:cs="Arial"/>
      <w:sz w:val="22"/>
      <w:szCs w:val="22"/>
      <w:lang w:val="sl-SI" w:eastAsia="sl-SI" w:bidi="ar-SA"/>
    </w:rPr>
  </w:style>
  <w:style w:type="character" w:customStyle="1" w:styleId="rkovnatokazaodstavkomZnak">
    <w:name w:val="Črkovna točka_za odstavkom Znak"/>
    <w:link w:val="rkovnatokazaodstavkom"/>
    <w:locked/>
    <w:rsid w:val="006C1C49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C1C49"/>
    <w:pPr>
      <w:numPr>
        <w:numId w:val="3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6C1C49"/>
    <w:pPr>
      <w:numPr>
        <w:numId w:val="1"/>
      </w:numPr>
    </w:pPr>
  </w:style>
  <w:style w:type="character" w:customStyle="1" w:styleId="OdsekZnak">
    <w:name w:val="Odsek Znak"/>
    <w:basedOn w:val="OddelekZnak1"/>
    <w:link w:val="Odsek"/>
    <w:locked/>
    <w:rsid w:val="006C1C49"/>
    <w:rPr>
      <w:rFonts w:ascii="Arial" w:hAnsi="Arial" w:cs="Arial"/>
      <w:b/>
      <w:sz w:val="22"/>
      <w:szCs w:val="22"/>
    </w:rPr>
  </w:style>
  <w:style w:type="paragraph" w:customStyle="1" w:styleId="CharCharCharCharCharCharCharCharCharCharCharChar">
    <w:name w:val="Char Char Char Char Char Char Char Char Char Char Char Char"/>
    <w:basedOn w:val="Navaden"/>
    <w:rsid w:val="006C1C49"/>
    <w:pPr>
      <w:spacing w:after="160" w:line="240" w:lineRule="exact"/>
    </w:pPr>
    <w:rPr>
      <w:rFonts w:ascii="Tahoma" w:hAnsi="Tahoma"/>
      <w:szCs w:val="20"/>
    </w:rPr>
  </w:style>
  <w:style w:type="character" w:styleId="Poudarek">
    <w:name w:val="Emphasis"/>
    <w:qFormat/>
    <w:rsid w:val="006C1C49"/>
    <w:rPr>
      <w:rFonts w:cs="Times New Roman"/>
      <w:b/>
      <w:bCs/>
    </w:rPr>
  </w:style>
  <w:style w:type="character" w:customStyle="1" w:styleId="mediumtext1">
    <w:name w:val="medium_text1"/>
    <w:rsid w:val="006C1C4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C1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line="240" w:lineRule="auto"/>
    </w:pPr>
    <w:rPr>
      <w:rFonts w:ascii="Courier New" w:eastAsia="Arial Unicode MS" w:hAnsi="Courier New" w:cs="Courier New"/>
      <w:color w:val="000000"/>
      <w:sz w:val="18"/>
      <w:szCs w:val="18"/>
      <w:lang w:val="en-GB"/>
    </w:rPr>
  </w:style>
  <w:style w:type="character" w:customStyle="1" w:styleId="HTML-oblikovanoZnak">
    <w:name w:val="HTML-oblikovano Znak"/>
    <w:link w:val="HTML-oblikovano"/>
    <w:semiHidden/>
    <w:locked/>
    <w:rsid w:val="006C1C49"/>
    <w:rPr>
      <w:rFonts w:ascii="Courier New" w:eastAsia="Arial Unicode MS" w:hAnsi="Courier New" w:cs="Courier New"/>
      <w:color w:val="000000"/>
      <w:sz w:val="18"/>
      <w:szCs w:val="18"/>
      <w:lang w:val="en-GB" w:eastAsia="en-US" w:bidi="ar-SA"/>
    </w:rPr>
  </w:style>
  <w:style w:type="paragraph" w:customStyle="1" w:styleId="APobarvanoleni">
    <w:name w:val="A Pobarvano členi"/>
    <w:basedOn w:val="Navaden"/>
    <w:rsid w:val="006C1C49"/>
    <w:pPr>
      <w:shd w:val="clear" w:color="auto" w:fill="FFFF99"/>
      <w:spacing w:line="240" w:lineRule="auto"/>
      <w:ind w:left="-907"/>
      <w:jc w:val="both"/>
    </w:pPr>
    <w:rPr>
      <w:rFonts w:ascii="Times New Roman" w:hAnsi="Times New Roman"/>
      <w:color w:val="000000"/>
      <w:sz w:val="24"/>
      <w:szCs w:val="20"/>
      <w:lang w:val="en-GB" w:eastAsia="sl-SI"/>
    </w:rPr>
  </w:style>
  <w:style w:type="character" w:styleId="tevilkastrani">
    <w:name w:val="page number"/>
    <w:rsid w:val="006C1C49"/>
    <w:rPr>
      <w:rFonts w:cs="Times New Roman"/>
    </w:rPr>
  </w:style>
  <w:style w:type="paragraph" w:customStyle="1" w:styleId="novela">
    <w:name w:val="novela"/>
    <w:basedOn w:val="Navaden"/>
    <w:next w:val="Navaden"/>
    <w:autoRedefine/>
    <w:rsid w:val="006C1C49"/>
    <w:pPr>
      <w:keepNext/>
      <w:spacing w:after="120" w:line="240" w:lineRule="auto"/>
      <w:ind w:firstLine="284"/>
      <w:jc w:val="both"/>
    </w:pPr>
    <w:rPr>
      <w:rFonts w:ascii="Times New Roman" w:hAnsi="Times New Roman"/>
      <w:sz w:val="24"/>
      <w:lang w:eastAsia="sl-SI"/>
    </w:rPr>
  </w:style>
  <w:style w:type="paragraph" w:customStyle="1" w:styleId="Naslov32">
    <w:name w:val="Naslov 32"/>
    <w:basedOn w:val="Navaden"/>
    <w:rsid w:val="006C1C49"/>
    <w:pPr>
      <w:spacing w:line="240" w:lineRule="auto"/>
      <w:outlineLvl w:val="3"/>
    </w:pPr>
    <w:rPr>
      <w:rFonts w:ascii="Times New Roman" w:hAnsi="Times New Roman"/>
      <w:sz w:val="27"/>
      <w:szCs w:val="27"/>
      <w:lang w:eastAsia="sl-SI"/>
    </w:rPr>
  </w:style>
  <w:style w:type="character" w:customStyle="1" w:styleId="longtext1">
    <w:name w:val="long_text1"/>
    <w:rsid w:val="006C1C49"/>
    <w:rPr>
      <w:rFonts w:cs="Times New Roman"/>
      <w:sz w:val="16"/>
      <w:szCs w:val="16"/>
    </w:rPr>
  </w:style>
  <w:style w:type="paragraph" w:customStyle="1" w:styleId="ic">
    <w:name w:val="ic"/>
    <w:basedOn w:val="Navaden"/>
    <w:rsid w:val="006C1C4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5Normal">
    <w:name w:val="5 Normal"/>
    <w:rsid w:val="006C1C4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C1C49"/>
    <w:pPr>
      <w:spacing w:line="240" w:lineRule="auto"/>
    </w:pPr>
    <w:rPr>
      <w:rFonts w:ascii="Times New Roman" w:hAnsi="Times New Roman"/>
      <w:sz w:val="24"/>
      <w:lang w:eastAsia="sl-SI"/>
    </w:rPr>
  </w:style>
  <w:style w:type="paragraph" w:customStyle="1" w:styleId="EntEmet">
    <w:name w:val="EntEmet"/>
    <w:basedOn w:val="Navaden"/>
    <w:rsid w:val="006C1C4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  <w:rPr>
      <w:rFonts w:ascii="Times New Roman" w:hAnsi="Times New Roman"/>
      <w:sz w:val="24"/>
      <w:szCs w:val="20"/>
      <w:lang w:val="en-GB" w:eastAsia="fr-BE"/>
    </w:rPr>
  </w:style>
  <w:style w:type="paragraph" w:styleId="Pripombabesedilo">
    <w:name w:val="annotation text"/>
    <w:basedOn w:val="Navaden"/>
    <w:link w:val="PripombabesediloZnak"/>
    <w:semiHidden/>
    <w:rsid w:val="006C1C49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hAnsi="Times New Roman"/>
      <w:szCs w:val="20"/>
    </w:rPr>
  </w:style>
  <w:style w:type="character" w:customStyle="1" w:styleId="PripombabesediloZnak">
    <w:name w:val="Pripomba – besedilo Znak"/>
    <w:link w:val="Pripombabesedilo"/>
    <w:semiHidden/>
    <w:locked/>
    <w:rsid w:val="006C1C49"/>
    <w:rPr>
      <w:lang w:val="sl-SI" w:eastAsia="en-US" w:bidi="ar-SA"/>
    </w:rPr>
  </w:style>
  <w:style w:type="paragraph" w:customStyle="1" w:styleId="Odstavekseznama2">
    <w:name w:val="Odstavek seznama2"/>
    <w:basedOn w:val="Navaden"/>
    <w:rsid w:val="006C1C49"/>
    <w:pPr>
      <w:spacing w:line="240" w:lineRule="auto"/>
      <w:ind w:left="720"/>
      <w:contextualSpacing/>
    </w:pPr>
    <w:rPr>
      <w:rFonts w:ascii="Times New Roman" w:hAnsi="Times New Roman"/>
      <w:sz w:val="22"/>
      <w:szCs w:val="22"/>
    </w:rPr>
  </w:style>
  <w:style w:type="character" w:customStyle="1" w:styleId="highlight01">
    <w:name w:val="highlight01"/>
    <w:rsid w:val="006C1C4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C1C49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6C1C49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character" w:styleId="Krepko">
    <w:name w:val="Strong"/>
    <w:uiPriority w:val="22"/>
    <w:qFormat/>
    <w:rsid w:val="006C1C49"/>
    <w:rPr>
      <w:rFonts w:cs="Times New Roman"/>
      <w:b/>
      <w:bCs/>
    </w:rPr>
  </w:style>
  <w:style w:type="paragraph" w:styleId="Telobesedila2">
    <w:name w:val="Body Text 2"/>
    <w:basedOn w:val="Navaden"/>
    <w:rsid w:val="00CD188E"/>
    <w:pPr>
      <w:spacing w:after="120" w:line="480" w:lineRule="auto"/>
    </w:pPr>
  </w:style>
  <w:style w:type="character" w:customStyle="1" w:styleId="CharChar14">
    <w:name w:val="Char Char14"/>
    <w:rsid w:val="002936C3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2936C3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qFormat/>
    <w:rsid w:val="002936C3"/>
    <w:pPr>
      <w:pBdr>
        <w:bottom w:val="single" w:sz="8" w:space="4" w:color="4F81BD"/>
      </w:pBdr>
      <w:spacing w:after="300" w:line="240" w:lineRule="auto"/>
      <w:contextualSpacing/>
    </w:pPr>
    <w:rPr>
      <w:rFonts w:ascii="Times New Roman" w:hAnsi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qFormat/>
    <w:rsid w:val="002936C3"/>
    <w:pPr>
      <w:numPr>
        <w:ilvl w:val="1"/>
      </w:numPr>
      <w:spacing w:line="240" w:lineRule="auto"/>
    </w:pPr>
    <w:rPr>
      <w:rFonts w:ascii="Times New Roman" w:hAnsi="Times New Roman"/>
      <w:i/>
      <w:iCs/>
      <w:color w:val="4F81BD"/>
      <w:spacing w:val="15"/>
      <w:sz w:val="24"/>
    </w:rPr>
  </w:style>
  <w:style w:type="paragraph" w:customStyle="1" w:styleId="Odstavekseznama3">
    <w:name w:val="Odstavek seznama3"/>
    <w:basedOn w:val="Navaden"/>
    <w:qFormat/>
    <w:rsid w:val="002936C3"/>
    <w:pPr>
      <w:spacing w:line="240" w:lineRule="auto"/>
      <w:ind w:left="708"/>
    </w:pPr>
    <w:rPr>
      <w:rFonts w:ascii="Times New Roman" w:eastAsia="Calibri" w:hAnsi="Times New Roman"/>
      <w:sz w:val="22"/>
      <w:szCs w:val="22"/>
    </w:rPr>
  </w:style>
  <w:style w:type="paragraph" w:customStyle="1" w:styleId="Default">
    <w:name w:val="Default"/>
    <w:rsid w:val="002936C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SledenaHiperpovezava">
    <w:name w:val="FollowedHyperlink"/>
    <w:rsid w:val="002936C3"/>
    <w:rPr>
      <w:color w:val="800080"/>
      <w:u w:val="single"/>
    </w:rPr>
  </w:style>
  <w:style w:type="character" w:customStyle="1" w:styleId="CharChar2">
    <w:name w:val="Char Char2"/>
    <w:rsid w:val="002936C3"/>
    <w:rPr>
      <w:lang w:val="sl-SI" w:eastAsia="sl-SI" w:bidi="ar-SA"/>
    </w:rPr>
  </w:style>
  <w:style w:type="paragraph" w:styleId="Zadevapripombe">
    <w:name w:val="annotation subject"/>
    <w:basedOn w:val="Pripombabesedilo"/>
    <w:next w:val="Pripombabesedilo"/>
    <w:semiHidden/>
    <w:unhideWhenUsed/>
    <w:rsid w:val="002936C3"/>
    <w:pPr>
      <w:overflowPunct/>
      <w:autoSpaceDE/>
      <w:autoSpaceDN/>
      <w:adjustRightInd/>
      <w:jc w:val="left"/>
      <w:textAlignment w:val="auto"/>
    </w:pPr>
    <w:rPr>
      <w:rFonts w:eastAsia="Calibri"/>
      <w:b/>
      <w:bCs/>
    </w:rPr>
  </w:style>
  <w:style w:type="paragraph" w:styleId="Golobesedilo">
    <w:name w:val="Plain Text"/>
    <w:basedOn w:val="Navaden"/>
    <w:link w:val="GolobesediloZnak"/>
    <w:uiPriority w:val="99"/>
    <w:rsid w:val="002936C3"/>
    <w:pPr>
      <w:spacing w:line="240" w:lineRule="auto"/>
    </w:pPr>
    <w:rPr>
      <w:rFonts w:ascii="Courier New" w:hAnsi="Courier New" w:cs="Courier New"/>
      <w:szCs w:val="20"/>
      <w:lang w:eastAsia="sl-SI"/>
    </w:rPr>
  </w:style>
  <w:style w:type="character" w:styleId="Pripombasklic">
    <w:name w:val="annotation reference"/>
    <w:semiHidden/>
    <w:rsid w:val="002936C3"/>
    <w:rPr>
      <w:sz w:val="16"/>
      <w:szCs w:val="16"/>
    </w:rPr>
  </w:style>
  <w:style w:type="paragraph" w:customStyle="1" w:styleId="p">
    <w:name w:val="p"/>
    <w:basedOn w:val="Navaden"/>
    <w:rsid w:val="002936C3"/>
    <w:pPr>
      <w:spacing w:before="48" w:after="12" w:line="240" w:lineRule="auto"/>
      <w:ind w:left="12" w:right="12" w:firstLine="240"/>
      <w:jc w:val="both"/>
    </w:pPr>
    <w:rPr>
      <w:rFonts w:cs="Arial"/>
      <w:color w:val="222222"/>
      <w:sz w:val="22"/>
      <w:szCs w:val="22"/>
      <w:lang w:eastAsia="sl-SI"/>
    </w:rPr>
  </w:style>
  <w:style w:type="paragraph" w:customStyle="1" w:styleId="esegmentt">
    <w:name w:val="esegment_t"/>
    <w:basedOn w:val="Navaden"/>
    <w:rsid w:val="003B0925"/>
    <w:pPr>
      <w:spacing w:after="145" w:line="360" w:lineRule="atLeast"/>
      <w:jc w:val="center"/>
    </w:pPr>
    <w:rPr>
      <w:rFonts w:ascii="Times New Roman" w:hAnsi="Times New Roman"/>
      <w:b/>
      <w:bCs/>
      <w:color w:val="6B7E9D"/>
      <w:sz w:val="31"/>
      <w:szCs w:val="31"/>
      <w:lang w:eastAsia="sl-SI"/>
    </w:rPr>
  </w:style>
  <w:style w:type="paragraph" w:customStyle="1" w:styleId="NumPar1">
    <w:name w:val="NumPar 1"/>
    <w:basedOn w:val="Navaden"/>
    <w:next w:val="Navaden"/>
    <w:rsid w:val="00D509E1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2">
    <w:name w:val="NumPar 2"/>
    <w:basedOn w:val="Navaden"/>
    <w:next w:val="Navaden"/>
    <w:rsid w:val="00D509E1"/>
    <w:pPr>
      <w:numPr>
        <w:ilvl w:val="1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3">
    <w:name w:val="NumPar 3"/>
    <w:basedOn w:val="Navaden"/>
    <w:next w:val="Navaden"/>
    <w:rsid w:val="00D509E1"/>
    <w:pPr>
      <w:numPr>
        <w:ilvl w:val="2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4">
    <w:name w:val="NumPar 4"/>
    <w:basedOn w:val="Navaden"/>
    <w:next w:val="Navaden"/>
    <w:rsid w:val="00D509E1"/>
    <w:pPr>
      <w:numPr>
        <w:ilvl w:val="3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Oznaenseznam">
    <w:name w:val="List Bullet"/>
    <w:basedOn w:val="Navaden"/>
    <w:rsid w:val="00D509E1"/>
    <w:pPr>
      <w:numPr>
        <w:numId w:val="5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GolobesediloZnak">
    <w:name w:val="Golo besedilo Znak"/>
    <w:link w:val="Golobesedilo"/>
    <w:uiPriority w:val="99"/>
    <w:rsid w:val="0086720D"/>
    <w:rPr>
      <w:rFonts w:ascii="Courier New" w:hAnsi="Courier New" w:cs="Courier New"/>
    </w:rPr>
  </w:style>
  <w:style w:type="paragraph" w:customStyle="1" w:styleId="Pa3">
    <w:name w:val="Pa3"/>
    <w:basedOn w:val="Navaden"/>
    <w:next w:val="Navaden"/>
    <w:uiPriority w:val="99"/>
    <w:rsid w:val="00C94116"/>
    <w:pPr>
      <w:autoSpaceDE w:val="0"/>
      <w:autoSpaceDN w:val="0"/>
      <w:adjustRightInd w:val="0"/>
      <w:spacing w:line="171" w:lineRule="atLeast"/>
    </w:pPr>
    <w:rPr>
      <w:sz w:val="24"/>
      <w:lang w:eastAsia="sl-SI"/>
    </w:rPr>
  </w:style>
  <w:style w:type="paragraph" w:customStyle="1" w:styleId="Text1">
    <w:name w:val="Text 1"/>
    <w:basedOn w:val="Navaden"/>
    <w:rsid w:val="00D362BD"/>
    <w:pPr>
      <w:spacing w:before="120" w:after="120" w:line="240" w:lineRule="auto"/>
      <w:ind w:left="850"/>
      <w:jc w:val="both"/>
    </w:pPr>
    <w:rPr>
      <w:rFonts w:ascii="Times New Roman" w:hAnsi="Times New Roman"/>
      <w:sz w:val="24"/>
    </w:rPr>
  </w:style>
  <w:style w:type="paragraph" w:customStyle="1" w:styleId="Point0number">
    <w:name w:val="Point 0 (number)"/>
    <w:basedOn w:val="Navaden"/>
    <w:rsid w:val="00D362BD"/>
    <w:pPr>
      <w:numPr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avaden"/>
    <w:rsid w:val="00D362BD"/>
    <w:pPr>
      <w:numPr>
        <w:ilvl w:val="2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avaden"/>
    <w:rsid w:val="00D362BD"/>
    <w:pPr>
      <w:numPr>
        <w:ilvl w:val="4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avaden"/>
    <w:rsid w:val="00D362BD"/>
    <w:pPr>
      <w:numPr>
        <w:ilvl w:val="6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avaden"/>
    <w:rsid w:val="00D362BD"/>
    <w:pPr>
      <w:numPr>
        <w:ilvl w:val="1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avaden"/>
    <w:rsid w:val="00D362BD"/>
    <w:pPr>
      <w:numPr>
        <w:ilvl w:val="3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avaden"/>
    <w:rsid w:val="00D362BD"/>
    <w:pPr>
      <w:numPr>
        <w:ilvl w:val="5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avaden"/>
    <w:rsid w:val="00D362BD"/>
    <w:pPr>
      <w:numPr>
        <w:ilvl w:val="7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avaden"/>
    <w:rsid w:val="00D362BD"/>
    <w:pPr>
      <w:numPr>
        <w:ilvl w:val="8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Titrearticle">
    <w:name w:val="Titre article"/>
    <w:basedOn w:val="Navaden"/>
    <w:next w:val="Navaden"/>
    <w:rsid w:val="00D362BD"/>
    <w:pPr>
      <w:keepNext/>
      <w:spacing w:before="360" w:after="120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pa30">
    <w:name w:val="pa3"/>
    <w:basedOn w:val="Navaden"/>
    <w:uiPriority w:val="99"/>
    <w:rsid w:val="008E7017"/>
    <w:pPr>
      <w:autoSpaceDE w:val="0"/>
      <w:autoSpaceDN w:val="0"/>
      <w:spacing w:line="240" w:lineRule="auto"/>
    </w:pPr>
    <w:rPr>
      <w:rFonts w:eastAsia="Calibri" w:cs="Arial"/>
      <w:sz w:val="24"/>
      <w:lang w:eastAsia="sl-SI"/>
    </w:rPr>
  </w:style>
  <w:style w:type="character" w:customStyle="1" w:styleId="highlight">
    <w:name w:val="highlight"/>
    <w:rsid w:val="00CD6432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5C7134"/>
    <w:pPr>
      <w:tabs>
        <w:tab w:val="clear" w:pos="4320"/>
        <w:tab w:val="clear" w:pos="8640"/>
      </w:tabs>
      <w:spacing w:line="240" w:lineRule="exact"/>
    </w:pPr>
    <w:rPr>
      <w:rFonts w:cs="Arial"/>
      <w:sz w:val="16"/>
    </w:rPr>
  </w:style>
  <w:style w:type="paragraph" w:customStyle="1" w:styleId="esegmentp">
    <w:name w:val="esegment_p"/>
    <w:basedOn w:val="Navaden"/>
    <w:rsid w:val="006F0A4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Sprotnaopomba-sklic">
    <w:name w:val="footnote reference"/>
    <w:rsid w:val="006F0A43"/>
    <w:rPr>
      <w:vertAlign w:val="superscrip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941D3C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vrhobrazcaZnak">
    <w:name w:val="z-vrh obrazca Znak"/>
    <w:link w:val="z-vrhobrazca"/>
    <w:uiPriority w:val="99"/>
    <w:rsid w:val="00941D3C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941D3C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dnoobrazcaZnak">
    <w:name w:val="z-dno obrazca Znak"/>
    <w:link w:val="z-dnoobrazca"/>
    <w:uiPriority w:val="99"/>
    <w:rsid w:val="00941D3C"/>
    <w:rPr>
      <w:rFonts w:ascii="Arial" w:hAnsi="Arial" w:cs="Arial"/>
      <w:vanish/>
      <w:sz w:val="16"/>
      <w:szCs w:val="16"/>
    </w:rPr>
  </w:style>
  <w:style w:type="character" w:customStyle="1" w:styleId="st1">
    <w:name w:val="st1"/>
    <w:rsid w:val="00137307"/>
  </w:style>
  <w:style w:type="paragraph" w:customStyle="1" w:styleId="CharChar1">
    <w:name w:val="Char Char1"/>
    <w:basedOn w:val="Navaden"/>
    <w:rsid w:val="00BE25CD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CM1">
    <w:name w:val="CM1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BE25CD"/>
    <w:rPr>
      <w:rFonts w:cs="Times New Roman"/>
      <w:color w:val="auto"/>
    </w:rPr>
  </w:style>
  <w:style w:type="character" w:customStyle="1" w:styleId="IT">
    <w:name w:val="IT"/>
    <w:semiHidden/>
    <w:rsid w:val="00BE25CD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BE25CD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C21A8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link w:val="OdstavekZnak"/>
    <w:qFormat/>
    <w:rsid w:val="00191CC6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rsid w:val="00191CC6"/>
    <w:rPr>
      <w:rFonts w:ascii="Arial" w:hAnsi="Arial" w:cs="Arial"/>
      <w:sz w:val="22"/>
      <w:szCs w:val="22"/>
    </w:rPr>
  </w:style>
  <w:style w:type="paragraph" w:styleId="Revizija">
    <w:name w:val="Revision"/>
    <w:hidden/>
    <w:uiPriority w:val="99"/>
    <w:semiHidden/>
    <w:rsid w:val="00D9349F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544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4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9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7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507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8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9229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5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4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9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1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278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48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1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1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486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715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9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456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18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0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37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95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1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3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7744">
              <w:marLeft w:val="0"/>
              <w:marRight w:val="4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1739">
                  <w:marLeft w:val="0"/>
                  <w:marRight w:val="0"/>
                  <w:marTop w:val="0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4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92813">
              <w:marLeft w:val="0"/>
              <w:marRight w:val="4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15525">
                  <w:marLeft w:val="0"/>
                  <w:marRight w:val="0"/>
                  <w:marTop w:val="0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8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5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5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6036">
              <w:marLeft w:val="0"/>
              <w:marRight w:val="4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7160">
                  <w:marLeft w:val="0"/>
                  <w:marRight w:val="0"/>
                  <w:marTop w:val="0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391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24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9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2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1-21-061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1-01-0093" TargetMode="External"/><Relationship Id="rId10" Type="http://schemas.openxmlformats.org/officeDocument/2006/relationships/hyperlink" Target="http://www.uradni-list.si/1/objava.jsp?sop=2021-21-061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1-01-0093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F2DA4-7DB7-449A-8546-F33CD88E4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2398</Words>
  <Characters>13672</Characters>
  <Application>Microsoft Office Word</Application>
  <DocSecurity>0</DocSecurity>
  <Lines>113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16038</CharactersWithSpaces>
  <SharedDoc>false</SharedDoc>
  <HLinks>
    <vt:vector size="12" baseType="variant">
      <vt:variant>
        <vt:i4>1310795</vt:i4>
      </vt:variant>
      <vt:variant>
        <vt:i4>3</vt:i4>
      </vt:variant>
      <vt:variant>
        <vt:i4>0</vt:i4>
      </vt:variant>
      <vt:variant>
        <vt:i4>5</vt:i4>
      </vt:variant>
      <vt:variant>
        <vt:lpwstr>http://www.program-podezelja.si/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Gorazd Odar</dc:creator>
  <cp:lastModifiedBy>Peter Nagode</cp:lastModifiedBy>
  <cp:revision>7</cp:revision>
  <cp:lastPrinted>2018-01-29T14:58:00Z</cp:lastPrinted>
  <dcterms:created xsi:type="dcterms:W3CDTF">2021-11-11T11:54:00Z</dcterms:created>
  <dcterms:modified xsi:type="dcterms:W3CDTF">2021-11-19T09:59:00Z</dcterms:modified>
</cp:coreProperties>
</file>