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F7DE" w14:textId="77777777" w:rsidR="004F728E" w:rsidRPr="001D275B" w:rsidRDefault="004F728E" w:rsidP="004F728E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14:paraId="6005E9D2" w14:textId="77777777"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14:paraId="2939A50E" w14:textId="77777777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05F6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14:paraId="7F1DBA07" w14:textId="77777777" w:rsidTr="00B63195">
        <w:tc>
          <w:tcPr>
            <w:tcW w:w="1448" w:type="dxa"/>
          </w:tcPr>
          <w:p w14:paraId="237DD923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2DFFDF65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4C29EAB3" w14:textId="77777777" w:rsidR="004F728E" w:rsidRPr="001F7383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1F7383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14:paraId="3D8F27D0" w14:textId="77777777" w:rsidTr="00B63195">
        <w:tc>
          <w:tcPr>
            <w:tcW w:w="1448" w:type="dxa"/>
          </w:tcPr>
          <w:p w14:paraId="3276990D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0ADA60F7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76C6A404" w14:textId="77777777" w:rsidR="004F728E" w:rsidRPr="000C3EF3" w:rsidRDefault="00240553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4F728E" w:rsidRPr="008D1759" w14:paraId="44E1DE46" w14:textId="77777777" w:rsidTr="00B63195">
        <w:tc>
          <w:tcPr>
            <w:tcW w:w="1448" w:type="dxa"/>
          </w:tcPr>
          <w:p w14:paraId="37F721DE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1EDB0A2E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542259F5" w14:textId="77777777" w:rsidR="004F728E" w:rsidRPr="001F7383" w:rsidRDefault="00803B01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14:paraId="6442B482" w14:textId="77777777" w:rsidTr="00B63195">
        <w:tc>
          <w:tcPr>
            <w:tcW w:w="9100" w:type="dxa"/>
            <w:gridSpan w:val="4"/>
          </w:tcPr>
          <w:p w14:paraId="28190E34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14:paraId="07BFF894" w14:textId="77777777" w:rsidTr="00B63195">
        <w:tc>
          <w:tcPr>
            <w:tcW w:w="9100" w:type="dxa"/>
            <w:gridSpan w:val="4"/>
          </w:tcPr>
          <w:p w14:paraId="6E13D456" w14:textId="06E910DC" w:rsidR="00867F67" w:rsidRDefault="00453F40" w:rsidP="00867F67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423EC">
              <w:rPr>
                <w:rFonts w:ascii="Arial" w:hAnsi="Arial" w:cs="Arial"/>
                <w:sz w:val="20"/>
                <w:szCs w:val="20"/>
                <w:lang w:eastAsia="sl-SI"/>
              </w:rPr>
              <w:t>Predlagamo, da</w:t>
            </w:r>
            <w:r w:rsidR="00803B01" w:rsidRPr="00A423E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gradivo obravnava</w:t>
            </w:r>
            <w:r w:rsidR="00A423EC" w:rsidRPr="00A423EC">
              <w:rPr>
                <w:rFonts w:ascii="Arial" w:hAnsi="Arial" w:cs="Arial"/>
                <w:sz w:val="20"/>
                <w:szCs w:val="20"/>
                <w:lang w:eastAsia="sl-SI"/>
              </w:rPr>
              <w:t xml:space="preserve">jo delovna telesa </w:t>
            </w:r>
            <w:r w:rsidR="000C3EF3" w:rsidRPr="00A423EC">
              <w:rPr>
                <w:rFonts w:ascii="Arial" w:hAnsi="Arial" w:cs="Arial"/>
                <w:sz w:val="20"/>
                <w:szCs w:val="20"/>
                <w:lang w:eastAsia="sl-SI"/>
              </w:rPr>
              <w:t>in Vlada RS</w:t>
            </w:r>
            <w:r w:rsidR="0000263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</w:t>
            </w:r>
            <w:r w:rsidR="004944EE">
              <w:rPr>
                <w:rFonts w:ascii="Arial" w:hAnsi="Arial" w:cs="Arial"/>
                <w:sz w:val="20"/>
                <w:szCs w:val="20"/>
                <w:lang w:eastAsia="sl-SI"/>
              </w:rPr>
              <w:t xml:space="preserve">redni </w:t>
            </w:r>
            <w:r w:rsidR="00002637">
              <w:rPr>
                <w:rFonts w:ascii="Arial" w:hAnsi="Arial" w:cs="Arial"/>
                <w:sz w:val="20"/>
                <w:szCs w:val="20"/>
                <w:lang w:eastAsia="sl-SI"/>
              </w:rPr>
              <w:t>seji</w:t>
            </w:r>
            <w:r w:rsidR="002405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dne </w:t>
            </w:r>
            <w:r w:rsidR="00F7414F">
              <w:rPr>
                <w:rFonts w:ascii="Arial" w:hAnsi="Arial" w:cs="Arial"/>
                <w:sz w:val="20"/>
                <w:szCs w:val="20"/>
                <w:lang w:eastAsia="sl-SI"/>
              </w:rPr>
              <w:t>13.5.</w:t>
            </w:r>
            <w:r w:rsidR="00240553">
              <w:rPr>
                <w:rFonts w:ascii="Arial" w:hAnsi="Arial" w:cs="Arial"/>
                <w:sz w:val="20"/>
                <w:szCs w:val="20"/>
                <w:lang w:eastAsia="sl-SI"/>
              </w:rPr>
              <w:t>202</w:t>
            </w:r>
            <w:r w:rsidR="00F7414F"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  <w:r w:rsidR="004944EE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1316297" w14:textId="77777777" w:rsidR="00F7414F" w:rsidRDefault="00F7414F" w:rsidP="00867F67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E254F8D" w14:textId="20B87C34" w:rsidR="00240553" w:rsidRDefault="00F7414F" w:rsidP="00867F67">
            <w:pPr>
              <w:spacing w:after="0" w:line="260" w:lineRule="atLeast"/>
              <w:jc w:val="both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V skladu z </w:t>
            </w:r>
            <w:r w:rsidRPr="00F7414F">
              <w:rPr>
                <w:rFonts w:ascii="Arial" w:hAnsi="Arial" w:cs="Arial"/>
                <w:sz w:val="20"/>
                <w:szCs w:val="20"/>
                <w:lang w:eastAsia="sl-SI"/>
              </w:rPr>
              <w:t>29. člen</w:t>
            </w:r>
            <w:r w:rsidRPr="00F7414F">
              <w:rPr>
                <w:rFonts w:ascii="Arial" w:hAnsi="Arial" w:cs="Arial"/>
                <w:sz w:val="20"/>
                <w:szCs w:val="20"/>
                <w:lang w:eastAsia="sl-SI"/>
              </w:rPr>
              <w:t>om</w:t>
            </w:r>
            <w:r w:rsidRPr="00F7414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Zakona o računskem sodišču </w:t>
            </w:r>
            <w:r w:rsidRPr="00B02AC5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morata Vlada Republike Slovenije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>ter</w:t>
            </w:r>
            <w:r w:rsidRPr="00B02AC5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Ministrstvo za delo, družino, socialne zadeve in enake možnosti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odzivno poročilo Računskemu sodišču </w:t>
            </w:r>
            <w:r w:rsidRPr="00B02AC5">
              <w:rPr>
                <w:rFonts w:ascii="Arial" w:hAnsi="Arial" w:cs="Arial"/>
                <w:color w:val="000000"/>
                <w:sz w:val="20"/>
                <w:lang w:eastAsia="sl-SI"/>
              </w:rPr>
              <w:t>predložiti v roku 90 dni po prejemu revizijskega poročila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, to je najkasneje do 15.5.2021. </w:t>
            </w:r>
          </w:p>
          <w:p w14:paraId="09C5E3C7" w14:textId="6EDEA322" w:rsidR="00F7414F" w:rsidRPr="00A423EC" w:rsidRDefault="00F7414F" w:rsidP="00867F67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728E" w:rsidRPr="008D1759" w14:paraId="4CC1BED5" w14:textId="77777777" w:rsidTr="00B63195">
        <w:tc>
          <w:tcPr>
            <w:tcW w:w="6500" w:type="dxa"/>
            <w:gridSpan w:val="3"/>
          </w:tcPr>
          <w:p w14:paraId="6AAFEA7A" w14:textId="77777777" w:rsidR="00AF4DAB" w:rsidRDefault="004F728E" w:rsidP="004457B3">
            <w:pPr>
              <w:pStyle w:val="Vrstapredpisa"/>
              <w:spacing w:before="0" w:line="260" w:lineRule="exact"/>
              <w:jc w:val="both"/>
              <w:rPr>
                <w:bCs w:val="0"/>
                <w:color w:val="auto"/>
                <w:spacing w:val="0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  <w:p w14:paraId="79C34AAB" w14:textId="77777777" w:rsidR="00CB23A5" w:rsidRPr="00CB23A5" w:rsidRDefault="00CB23A5" w:rsidP="00CB23A5">
            <w:pPr>
              <w:pStyle w:val="Vrstapredpisa"/>
              <w:spacing w:before="0" w:line="260" w:lineRule="exact"/>
              <w:jc w:val="both"/>
              <w:rPr>
                <w:bC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600" w:type="dxa"/>
          </w:tcPr>
          <w:p w14:paraId="54148818" w14:textId="77777777" w:rsidR="004F728E" w:rsidRDefault="00DE563B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14:paraId="32B5D1DE" w14:textId="77777777" w:rsidR="00AF4DAB" w:rsidRPr="00AF4DAB" w:rsidRDefault="00AF4DAB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044100A0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F728E" w:rsidRPr="008D1759" w14:paraId="1C0D7E4C" w14:textId="77777777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E0DF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FA4" w14:textId="77777777" w:rsidR="004F728E" w:rsidRPr="00A0798C" w:rsidRDefault="003430D0" w:rsidP="00CF083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  <w:p w14:paraId="6A13FE3E" w14:textId="77777777" w:rsidR="004F728E" w:rsidRPr="000C3EF3" w:rsidRDefault="004F728E" w:rsidP="00A0798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F728E" w:rsidRPr="008D1759" w14:paraId="0570BFD0" w14:textId="77777777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10E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3B01">
              <w:rPr>
                <w:sz w:val="20"/>
                <w:szCs w:val="20"/>
              </w:rPr>
              <w:t xml:space="preserve">. Gradivo je </w:t>
            </w:r>
            <w:r w:rsidR="00803B01" w:rsidRPr="00B7758B">
              <w:rPr>
                <w:sz w:val="20"/>
                <w:szCs w:val="20"/>
              </w:rPr>
              <w:t>pripravljeno</w:t>
            </w:r>
            <w:r w:rsidR="00B7758B" w:rsidRPr="00B7758B">
              <w:rPr>
                <w:sz w:val="20"/>
                <w:szCs w:val="20"/>
              </w:rPr>
              <w:t xml:space="preserve"> na podlagi sklepa vlade</w:t>
            </w:r>
            <w:r w:rsidR="004944EE">
              <w:rPr>
                <w:sz w:val="20"/>
                <w:szCs w:val="20"/>
              </w:rPr>
              <w:t>:</w:t>
            </w:r>
            <w:r w:rsidR="00B7758B" w:rsidRPr="00B7758B">
              <w:rPr>
                <w:sz w:val="20"/>
                <w:szCs w:val="20"/>
              </w:rPr>
              <w:t xml:space="preserve"> </w:t>
            </w:r>
            <w:r w:rsidR="005F6845">
              <w:rPr>
                <w:sz w:val="20"/>
                <w:szCs w:val="20"/>
              </w:rPr>
              <w:t>/</w:t>
            </w:r>
          </w:p>
        </w:tc>
      </w:tr>
      <w:tr w:rsidR="004F728E" w:rsidRPr="008D1759" w14:paraId="025357C8" w14:textId="77777777" w:rsidTr="00B63195">
        <w:tc>
          <w:tcPr>
            <w:tcW w:w="9100" w:type="dxa"/>
            <w:gridSpan w:val="4"/>
          </w:tcPr>
          <w:p w14:paraId="517B4D5A" w14:textId="77777777"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  <w:r w:rsidR="00BE414C">
              <w:rPr>
                <w:sz w:val="20"/>
                <w:szCs w:val="20"/>
              </w:rPr>
              <w:t xml:space="preserve"> </w:t>
            </w:r>
          </w:p>
        </w:tc>
      </w:tr>
      <w:tr w:rsidR="004F728E" w:rsidRPr="008D1759" w14:paraId="116EA46B" w14:textId="77777777" w:rsidTr="00B63195">
        <w:tc>
          <w:tcPr>
            <w:tcW w:w="9100" w:type="dxa"/>
            <w:gridSpan w:val="4"/>
          </w:tcPr>
          <w:p w14:paraId="525B3E37" w14:textId="184B942B" w:rsidR="00C35399" w:rsidRPr="00540F5D" w:rsidRDefault="00EF714E" w:rsidP="00B400A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</w:t>
            </w:r>
            <w:r w:rsidR="00F7414F">
              <w:rPr>
                <w:sz w:val="20"/>
                <w:szCs w:val="20"/>
              </w:rPr>
              <w:t xml:space="preserve">usklajeno </w:t>
            </w:r>
            <w:r w:rsidR="00F7414F">
              <w:rPr>
                <w:sz w:val="20"/>
                <w:szCs w:val="20"/>
              </w:rPr>
              <w:t xml:space="preserve">medresorsko </w:t>
            </w:r>
            <w:r w:rsidR="00F7414F">
              <w:rPr>
                <w:sz w:val="20"/>
                <w:szCs w:val="20"/>
              </w:rPr>
              <w:t xml:space="preserve">in s Službo Vlade Republike Slovenije za zakonodajo. </w:t>
            </w:r>
          </w:p>
        </w:tc>
      </w:tr>
      <w:tr w:rsidR="004F728E" w:rsidRPr="008D1759" w14:paraId="75875F6E" w14:textId="77777777" w:rsidTr="00B63195">
        <w:tc>
          <w:tcPr>
            <w:tcW w:w="9100" w:type="dxa"/>
            <w:gridSpan w:val="4"/>
          </w:tcPr>
          <w:p w14:paraId="5CA65E95" w14:textId="127E0D19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pošiljanja:)</w:t>
            </w:r>
            <w:r w:rsidR="0058781B">
              <w:rPr>
                <w:sz w:val="20"/>
                <w:szCs w:val="20"/>
              </w:rPr>
              <w:t xml:space="preserve"> </w:t>
            </w:r>
            <w:r w:rsidR="00F4085F">
              <w:rPr>
                <w:sz w:val="20"/>
                <w:szCs w:val="20"/>
              </w:rPr>
              <w:t>2</w:t>
            </w:r>
            <w:r w:rsidR="00F7414F">
              <w:rPr>
                <w:sz w:val="20"/>
                <w:szCs w:val="20"/>
              </w:rPr>
              <w:t>1</w:t>
            </w:r>
            <w:r w:rsidR="00F4085F">
              <w:rPr>
                <w:sz w:val="20"/>
                <w:szCs w:val="20"/>
              </w:rPr>
              <w:t>.</w:t>
            </w:r>
            <w:r w:rsidR="00F7414F">
              <w:rPr>
                <w:sz w:val="20"/>
                <w:szCs w:val="20"/>
              </w:rPr>
              <w:t>4</w:t>
            </w:r>
            <w:r w:rsidR="00F4085F">
              <w:rPr>
                <w:sz w:val="20"/>
                <w:szCs w:val="20"/>
              </w:rPr>
              <w:t>.2020</w:t>
            </w:r>
          </w:p>
        </w:tc>
      </w:tr>
      <w:tr w:rsidR="004F728E" w:rsidRPr="008D1759" w14:paraId="29726E57" w14:textId="77777777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14:paraId="6564EEFA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  <w:r w:rsidR="0058781B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5283" w:type="dxa"/>
            <w:gridSpan w:val="2"/>
          </w:tcPr>
          <w:p w14:paraId="6C30DBF0" w14:textId="77777777" w:rsidR="004F728E" w:rsidRPr="008D1759" w:rsidRDefault="001F7383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F728E" w:rsidRPr="008D1759" w14:paraId="2050D54C" w14:textId="77777777" w:rsidTr="00B63195">
        <w:trPr>
          <w:trHeight w:val="323"/>
        </w:trPr>
        <w:tc>
          <w:tcPr>
            <w:tcW w:w="3817" w:type="dxa"/>
            <w:gridSpan w:val="2"/>
            <w:vMerge/>
          </w:tcPr>
          <w:p w14:paraId="25FFC5AA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604EDE3A" w14:textId="77777777"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14:paraId="4CB03E3F" w14:textId="77777777" w:rsidR="004F728E" w:rsidRPr="002B3051" w:rsidRDefault="001F7383" w:rsidP="001F7383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F728E" w:rsidRPr="008D1759" w14:paraId="254FBB9B" w14:textId="77777777" w:rsidTr="00B63195">
        <w:trPr>
          <w:trHeight w:val="322"/>
        </w:trPr>
        <w:tc>
          <w:tcPr>
            <w:tcW w:w="3817" w:type="dxa"/>
            <w:gridSpan w:val="2"/>
            <w:vMerge/>
          </w:tcPr>
          <w:p w14:paraId="5813995A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02EEFC3F" w14:textId="77777777"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14:paraId="7EDCDE0F" w14:textId="77777777"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A3FD17E" w14:textId="77777777"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14:paraId="7D54CC46" w14:textId="77777777"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92DA339" w14:textId="77777777" w:rsidR="004F728E" w:rsidRPr="003430D0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14:paraId="26DB9D0C" w14:textId="267FEBCC" w:rsidR="00583B8B" w:rsidRDefault="00583B8B" w:rsidP="004F728E">
      <w:pPr>
        <w:spacing w:after="0" w:line="260" w:lineRule="exac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Mnenje </w:t>
      </w:r>
      <w:r w:rsidR="00714F0C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inistrstva za finance</w:t>
      </w:r>
    </w:p>
    <w:p w14:paraId="1485B11A" w14:textId="2E43C385" w:rsidR="00F7414F" w:rsidRDefault="00F7414F" w:rsidP="004F728E">
      <w:pPr>
        <w:spacing w:after="0" w:line="260" w:lineRule="exac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Mnenje Službe za zakonodajo</w:t>
      </w:r>
    </w:p>
    <w:p w14:paraId="522498F2" w14:textId="77777777" w:rsidR="004F728E" w:rsidRPr="00A162C0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10C4F9B" w14:textId="77777777" w:rsidR="004F728E" w:rsidRPr="008D1759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3056E964" w14:textId="77777777"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B0801">
        <w:rPr>
          <w:rFonts w:ascii="Arial" w:hAnsi="Arial" w:cs="Arial"/>
          <w:b/>
          <w:sz w:val="20"/>
          <w:szCs w:val="20"/>
        </w:rPr>
        <w:t>II.</w:t>
      </w:r>
      <w:r w:rsidRPr="008D1759">
        <w:rPr>
          <w:rFonts w:ascii="Arial" w:hAnsi="Arial" w:cs="Arial"/>
          <w:sz w:val="20"/>
          <w:szCs w:val="20"/>
        </w:rPr>
        <w:t xml:space="preserve"> </w:t>
      </w:r>
      <w:r w:rsidRPr="008D1759">
        <w:rPr>
          <w:rFonts w:ascii="Arial" w:hAnsi="Arial" w:cs="Arial"/>
          <w:b/>
          <w:sz w:val="20"/>
          <w:szCs w:val="20"/>
        </w:rPr>
        <w:t>Pri predlogih podzakonskih predpisov</w:t>
      </w:r>
      <w:r w:rsidRPr="008D1759">
        <w:rPr>
          <w:rFonts w:ascii="Arial" w:hAnsi="Arial" w:cs="Arial"/>
          <w:sz w:val="20"/>
          <w:szCs w:val="20"/>
        </w:rPr>
        <w:t xml:space="preserve">: </w:t>
      </w:r>
      <w:r w:rsidRPr="00697AD9">
        <w:rPr>
          <w:rFonts w:ascii="Arial" w:hAnsi="Arial" w:cs="Arial"/>
          <w:sz w:val="20"/>
          <w:szCs w:val="20"/>
        </w:rPr>
        <w:t>i</w:t>
      </w:r>
      <w:r w:rsidRPr="008D1759">
        <w:rPr>
          <w:rFonts w:ascii="Arial" w:hAnsi="Arial" w:cs="Arial"/>
          <w:sz w:val="20"/>
          <w:szCs w:val="20"/>
        </w:rPr>
        <w:t xml:space="preserve">zjava o skladnosti predloga podzakonskega predpisa s pravnimi akti Evropske unije in korelacijska tabela, če </w:t>
      </w:r>
      <w:r>
        <w:rPr>
          <w:rFonts w:ascii="Arial" w:hAnsi="Arial" w:cs="Arial"/>
          <w:sz w:val="20"/>
          <w:szCs w:val="20"/>
        </w:rPr>
        <w:t>se prenaša direktiva</w:t>
      </w:r>
      <w:r w:rsidRPr="008D1759">
        <w:rPr>
          <w:rFonts w:ascii="Arial" w:hAnsi="Arial" w:cs="Arial"/>
          <w:sz w:val="20"/>
          <w:szCs w:val="20"/>
        </w:rPr>
        <w:t xml:space="preserve"> s podzakonskim predpisom</w:t>
      </w:r>
    </w:p>
    <w:p w14:paraId="11447361" w14:textId="77777777" w:rsidR="004F728E" w:rsidRPr="008D1759" w:rsidRDefault="004F728E" w:rsidP="00CB5B26">
      <w:pPr>
        <w:pStyle w:val="Neotevilenodstavek"/>
        <w:spacing w:before="0" w:after="0" w:line="26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Pr="008D1759">
        <w:rPr>
          <w:sz w:val="20"/>
          <w:szCs w:val="20"/>
        </w:rPr>
        <w:t>Izjava o skladnosti (</w:t>
      </w:r>
      <w:r>
        <w:rPr>
          <w:sz w:val="20"/>
          <w:szCs w:val="20"/>
        </w:rPr>
        <w:t xml:space="preserve">oblika </w:t>
      </w:r>
      <w:r w:rsidRPr="008D1759">
        <w:rPr>
          <w:sz w:val="20"/>
          <w:szCs w:val="20"/>
        </w:rPr>
        <w:t>pdf</w:t>
      </w:r>
      <w:r>
        <w:rPr>
          <w:sz w:val="20"/>
          <w:szCs w:val="20"/>
        </w:rPr>
        <w:t>) – izvoz iz baze</w:t>
      </w:r>
      <w:r w:rsidRPr="008D1759">
        <w:rPr>
          <w:sz w:val="20"/>
          <w:szCs w:val="20"/>
        </w:rPr>
        <w:t xml:space="preserve"> RPS</w:t>
      </w:r>
    </w:p>
    <w:p w14:paraId="0A0AFFBF" w14:textId="77777777" w:rsidR="00DF3371" w:rsidRDefault="004F728E" w:rsidP="004F728E">
      <w:r>
        <w:rPr>
          <w:rFonts w:ascii="Arial" w:hAnsi="Arial" w:cs="Arial"/>
          <w:sz w:val="20"/>
          <w:szCs w:val="20"/>
        </w:rPr>
        <w:t>Korelacijska tabela (oblika pdf) – izvoz iz baze RPS)</w:t>
      </w:r>
    </w:p>
    <w:sectPr w:rsidR="00DF3371" w:rsidSect="001427DA">
      <w:headerReference w:type="default" r:id="rId7"/>
      <w:footerReference w:type="default" r:id="rId8"/>
      <w:headerReference w:type="first" r:id="rId9"/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EF62" w14:textId="77777777" w:rsidR="00F51241" w:rsidRDefault="00F51241">
      <w:r>
        <w:separator/>
      </w:r>
    </w:p>
  </w:endnote>
  <w:endnote w:type="continuationSeparator" w:id="0">
    <w:p w14:paraId="333E277F" w14:textId="77777777" w:rsidR="00F51241" w:rsidRDefault="00F5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46B5" w14:textId="77777777" w:rsidR="00515638" w:rsidRPr="00515638" w:rsidRDefault="00B0194F" w:rsidP="00515638">
    <w:pPr>
      <w:tabs>
        <w:tab w:val="center" w:pos="4320"/>
        <w:tab w:val="right" w:pos="8640"/>
      </w:tabs>
      <w:spacing w:after="0" w:line="260" w:lineRule="atLeast"/>
      <w:jc w:val="center"/>
      <w:rPr>
        <w:rFonts w:ascii="Arial" w:eastAsia="Times New Roman" w:hAnsi="Arial"/>
        <w:b/>
        <w:noProof/>
      </w:rPr>
    </w:pPr>
    <w:r>
      <w:rPr>
        <w:rFonts w:ascii="Arial" w:eastAsia="Times New Roman" w:hAnsi="Arial"/>
        <w:b/>
        <w:noProof/>
      </w:rPr>
      <w:t xml:space="preserve">                                              </w:t>
    </w:r>
    <w:r w:rsidR="00515638" w:rsidRPr="00515638">
      <w:rPr>
        <w:rFonts w:ascii="Arial" w:eastAsia="Times New Roman" w:hAnsi="Arial"/>
        <w:b/>
        <w:noProof/>
      </w:rPr>
      <w:t>INTERNO</w:t>
    </w:r>
    <w:r w:rsidR="00515638">
      <w:rPr>
        <w:rFonts w:ascii="Arial" w:eastAsia="Times New Roman" w:hAnsi="Arial"/>
        <w:b/>
        <w:noProof/>
      </w:rPr>
      <w:t xml:space="preserve">                                                 2/2</w:t>
    </w:r>
  </w:p>
  <w:p w14:paraId="0C5F7C6D" w14:textId="77777777" w:rsidR="00515638" w:rsidRDefault="005156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FC01" w14:textId="77777777" w:rsidR="00F51241" w:rsidRDefault="00F51241">
      <w:r>
        <w:separator/>
      </w:r>
    </w:p>
  </w:footnote>
  <w:footnote w:type="continuationSeparator" w:id="0">
    <w:p w14:paraId="1853AB6E" w14:textId="77777777" w:rsidR="00F51241" w:rsidRDefault="00F5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77D5" w14:textId="77777777" w:rsidR="00515638" w:rsidRDefault="00515638" w:rsidP="00515638">
    <w:pPr>
      <w:tabs>
        <w:tab w:val="center" w:pos="4320"/>
        <w:tab w:val="right" w:pos="8640"/>
      </w:tabs>
      <w:spacing w:after="0" w:line="260" w:lineRule="atLeast"/>
      <w:jc w:val="center"/>
      <w:rPr>
        <w:rFonts w:ascii="Arial" w:eastAsia="Times New Roman" w:hAnsi="Arial"/>
        <w:b/>
        <w:noProof/>
      </w:rPr>
    </w:pPr>
  </w:p>
  <w:p w14:paraId="57B518A5" w14:textId="77777777" w:rsidR="00515638" w:rsidRDefault="00515638" w:rsidP="00515638">
    <w:pPr>
      <w:tabs>
        <w:tab w:val="center" w:pos="4320"/>
        <w:tab w:val="right" w:pos="8640"/>
      </w:tabs>
      <w:spacing w:after="0" w:line="260" w:lineRule="atLeast"/>
      <w:jc w:val="center"/>
      <w:rPr>
        <w:rFonts w:ascii="Arial" w:eastAsia="Times New Roman" w:hAnsi="Arial"/>
        <w:b/>
        <w:noProof/>
      </w:rPr>
    </w:pPr>
  </w:p>
  <w:p w14:paraId="597F4BDB" w14:textId="77777777" w:rsidR="00515638" w:rsidRPr="00515638" w:rsidRDefault="00B0194F" w:rsidP="00B0194F">
    <w:pPr>
      <w:tabs>
        <w:tab w:val="center" w:pos="4320"/>
        <w:tab w:val="right" w:pos="8640"/>
      </w:tabs>
      <w:spacing w:after="0" w:line="260" w:lineRule="atLeast"/>
      <w:rPr>
        <w:rFonts w:ascii="Arial" w:eastAsia="Times New Roman" w:hAnsi="Arial"/>
        <w:b/>
        <w:noProof/>
      </w:rPr>
    </w:pPr>
    <w:r>
      <w:rPr>
        <w:rFonts w:ascii="Arial" w:eastAsia="Times New Roman" w:hAnsi="Arial"/>
        <w:b/>
        <w:noProof/>
      </w:rPr>
      <w:t xml:space="preserve">                                                     </w:t>
    </w:r>
    <w:r w:rsidR="00515638" w:rsidRPr="00515638">
      <w:rPr>
        <w:rFonts w:ascii="Arial" w:eastAsia="Times New Roman" w:hAnsi="Arial"/>
        <w:b/>
        <w:noProof/>
      </w:rPr>
      <w:t>INTERNO</w:t>
    </w:r>
  </w:p>
  <w:p w14:paraId="038DE934" w14:textId="77777777" w:rsidR="00515638" w:rsidRDefault="005156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18D2" w14:textId="77777777" w:rsidR="008C3F3D" w:rsidRDefault="008C3F3D" w:rsidP="001F70B4">
    <w:pPr>
      <w:pStyle w:val="Glava"/>
      <w:tabs>
        <w:tab w:val="left" w:pos="5112"/>
      </w:tabs>
      <w:jc w:val="center"/>
      <w:rPr>
        <w:b/>
        <w:sz w:val="24"/>
      </w:rPr>
    </w:pPr>
  </w:p>
  <w:p w14:paraId="342019F0" w14:textId="77777777" w:rsidR="00FD0746" w:rsidRDefault="00FD0746" w:rsidP="001F70B4">
    <w:pPr>
      <w:pStyle w:val="Glava"/>
      <w:tabs>
        <w:tab w:val="left" w:pos="5112"/>
      </w:tabs>
      <w:jc w:val="center"/>
      <w:rPr>
        <w:b/>
        <w:sz w:val="24"/>
      </w:rPr>
    </w:pPr>
  </w:p>
  <w:p w14:paraId="4E8FEA86" w14:textId="77777777" w:rsidR="008C3F3D" w:rsidRPr="0013447C" w:rsidRDefault="00895F50" w:rsidP="0013447C">
    <w:pPr>
      <w:pStyle w:val="Glav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D4"/>
    <w:multiLevelType w:val="multilevel"/>
    <w:tmpl w:val="C08C6F4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02637"/>
    <w:rsid w:val="00015C10"/>
    <w:rsid w:val="00016655"/>
    <w:rsid w:val="0003314E"/>
    <w:rsid w:val="000405F0"/>
    <w:rsid w:val="000417BD"/>
    <w:rsid w:val="00054A79"/>
    <w:rsid w:val="000723A9"/>
    <w:rsid w:val="00097230"/>
    <w:rsid w:val="000C3EF3"/>
    <w:rsid w:val="000C7AFF"/>
    <w:rsid w:val="000D016E"/>
    <w:rsid w:val="000D2AA0"/>
    <w:rsid w:val="00111703"/>
    <w:rsid w:val="00113080"/>
    <w:rsid w:val="0013447C"/>
    <w:rsid w:val="00135266"/>
    <w:rsid w:val="001427DA"/>
    <w:rsid w:val="00145478"/>
    <w:rsid w:val="00152079"/>
    <w:rsid w:val="001547FD"/>
    <w:rsid w:val="00173332"/>
    <w:rsid w:val="00177369"/>
    <w:rsid w:val="0018002E"/>
    <w:rsid w:val="001F70B4"/>
    <w:rsid w:val="001F7383"/>
    <w:rsid w:val="00203CE5"/>
    <w:rsid w:val="002118E4"/>
    <w:rsid w:val="00231E4E"/>
    <w:rsid w:val="00240553"/>
    <w:rsid w:val="002441AA"/>
    <w:rsid w:val="00244AC5"/>
    <w:rsid w:val="00246DFD"/>
    <w:rsid w:val="00256341"/>
    <w:rsid w:val="00257E55"/>
    <w:rsid w:val="002E1DDD"/>
    <w:rsid w:val="00301666"/>
    <w:rsid w:val="0032665C"/>
    <w:rsid w:val="00334A39"/>
    <w:rsid w:val="003430D0"/>
    <w:rsid w:val="003546B2"/>
    <w:rsid w:val="003905F0"/>
    <w:rsid w:val="00394D86"/>
    <w:rsid w:val="003A1064"/>
    <w:rsid w:val="003A5C06"/>
    <w:rsid w:val="003B2BCD"/>
    <w:rsid w:val="003C64A3"/>
    <w:rsid w:val="003C7F49"/>
    <w:rsid w:val="00411F45"/>
    <w:rsid w:val="00432A5B"/>
    <w:rsid w:val="004343A2"/>
    <w:rsid w:val="00441E7C"/>
    <w:rsid w:val="00444BE7"/>
    <w:rsid w:val="004457B3"/>
    <w:rsid w:val="00453F40"/>
    <w:rsid w:val="0046295B"/>
    <w:rsid w:val="00491ECE"/>
    <w:rsid w:val="004944EE"/>
    <w:rsid w:val="004A0662"/>
    <w:rsid w:val="004A3B2C"/>
    <w:rsid w:val="004B4E4C"/>
    <w:rsid w:val="004C0351"/>
    <w:rsid w:val="004F1499"/>
    <w:rsid w:val="004F1BD9"/>
    <w:rsid w:val="004F728E"/>
    <w:rsid w:val="00515638"/>
    <w:rsid w:val="005226ED"/>
    <w:rsid w:val="0053217A"/>
    <w:rsid w:val="00540F5D"/>
    <w:rsid w:val="00544959"/>
    <w:rsid w:val="00555755"/>
    <w:rsid w:val="00560C6A"/>
    <w:rsid w:val="00567CC6"/>
    <w:rsid w:val="00583B8B"/>
    <w:rsid w:val="0058781B"/>
    <w:rsid w:val="005C121D"/>
    <w:rsid w:val="005F6845"/>
    <w:rsid w:val="00627AEE"/>
    <w:rsid w:val="00664542"/>
    <w:rsid w:val="00666A9F"/>
    <w:rsid w:val="00674531"/>
    <w:rsid w:val="00682F2E"/>
    <w:rsid w:val="006948A8"/>
    <w:rsid w:val="006A0373"/>
    <w:rsid w:val="006D72CD"/>
    <w:rsid w:val="006E0D5F"/>
    <w:rsid w:val="00700EC8"/>
    <w:rsid w:val="0070113C"/>
    <w:rsid w:val="00714F0C"/>
    <w:rsid w:val="00725FD1"/>
    <w:rsid w:val="007451E0"/>
    <w:rsid w:val="00764AC9"/>
    <w:rsid w:val="0079097E"/>
    <w:rsid w:val="007A1D49"/>
    <w:rsid w:val="007A292D"/>
    <w:rsid w:val="007B2D9C"/>
    <w:rsid w:val="007E174A"/>
    <w:rsid w:val="007F19DE"/>
    <w:rsid w:val="00803B01"/>
    <w:rsid w:val="0082249B"/>
    <w:rsid w:val="00833E23"/>
    <w:rsid w:val="00866AB0"/>
    <w:rsid w:val="00867F67"/>
    <w:rsid w:val="0088156A"/>
    <w:rsid w:val="008862CB"/>
    <w:rsid w:val="00895F50"/>
    <w:rsid w:val="008A7FB5"/>
    <w:rsid w:val="008B37B0"/>
    <w:rsid w:val="008B5161"/>
    <w:rsid w:val="008B5A5B"/>
    <w:rsid w:val="008C3F3D"/>
    <w:rsid w:val="008F0250"/>
    <w:rsid w:val="008F1EF1"/>
    <w:rsid w:val="008F284C"/>
    <w:rsid w:val="00911B03"/>
    <w:rsid w:val="00930A4C"/>
    <w:rsid w:val="00935D47"/>
    <w:rsid w:val="00946B91"/>
    <w:rsid w:val="009524A4"/>
    <w:rsid w:val="00956809"/>
    <w:rsid w:val="00966BB0"/>
    <w:rsid w:val="00983469"/>
    <w:rsid w:val="0098735C"/>
    <w:rsid w:val="009877AF"/>
    <w:rsid w:val="00992FC1"/>
    <w:rsid w:val="009B5D0E"/>
    <w:rsid w:val="009C02AC"/>
    <w:rsid w:val="009C4C76"/>
    <w:rsid w:val="009E6483"/>
    <w:rsid w:val="00A062F1"/>
    <w:rsid w:val="00A0798C"/>
    <w:rsid w:val="00A423EC"/>
    <w:rsid w:val="00A477F0"/>
    <w:rsid w:val="00A566C3"/>
    <w:rsid w:val="00A64F90"/>
    <w:rsid w:val="00A6506B"/>
    <w:rsid w:val="00A72C04"/>
    <w:rsid w:val="00A7329E"/>
    <w:rsid w:val="00AA5076"/>
    <w:rsid w:val="00AB2727"/>
    <w:rsid w:val="00AB7F8E"/>
    <w:rsid w:val="00AD1A3E"/>
    <w:rsid w:val="00AD6F68"/>
    <w:rsid w:val="00AF4DAB"/>
    <w:rsid w:val="00B0194F"/>
    <w:rsid w:val="00B065C1"/>
    <w:rsid w:val="00B201AF"/>
    <w:rsid w:val="00B242DE"/>
    <w:rsid w:val="00B400A7"/>
    <w:rsid w:val="00B63195"/>
    <w:rsid w:val="00B7758B"/>
    <w:rsid w:val="00B8448E"/>
    <w:rsid w:val="00BB2B3D"/>
    <w:rsid w:val="00BC3268"/>
    <w:rsid w:val="00BD24B1"/>
    <w:rsid w:val="00BE17EA"/>
    <w:rsid w:val="00BE414C"/>
    <w:rsid w:val="00BF35DC"/>
    <w:rsid w:val="00BF6F53"/>
    <w:rsid w:val="00C11C32"/>
    <w:rsid w:val="00C1592C"/>
    <w:rsid w:val="00C21E4A"/>
    <w:rsid w:val="00C26C0C"/>
    <w:rsid w:val="00C35399"/>
    <w:rsid w:val="00C52B6B"/>
    <w:rsid w:val="00C54A37"/>
    <w:rsid w:val="00C60EDC"/>
    <w:rsid w:val="00C6667A"/>
    <w:rsid w:val="00CB1D2B"/>
    <w:rsid w:val="00CB23A5"/>
    <w:rsid w:val="00CB58CB"/>
    <w:rsid w:val="00CB5B26"/>
    <w:rsid w:val="00CD6320"/>
    <w:rsid w:val="00CE4D7B"/>
    <w:rsid w:val="00CE6966"/>
    <w:rsid w:val="00CF083F"/>
    <w:rsid w:val="00CF282A"/>
    <w:rsid w:val="00D07CF5"/>
    <w:rsid w:val="00D210FD"/>
    <w:rsid w:val="00D27CF4"/>
    <w:rsid w:val="00D730B1"/>
    <w:rsid w:val="00D8006A"/>
    <w:rsid w:val="00DA6309"/>
    <w:rsid w:val="00DC16FA"/>
    <w:rsid w:val="00DE2EC5"/>
    <w:rsid w:val="00DE563B"/>
    <w:rsid w:val="00DF3371"/>
    <w:rsid w:val="00E00019"/>
    <w:rsid w:val="00E102E5"/>
    <w:rsid w:val="00E14A6E"/>
    <w:rsid w:val="00E43728"/>
    <w:rsid w:val="00E50BC1"/>
    <w:rsid w:val="00E56C0D"/>
    <w:rsid w:val="00E60186"/>
    <w:rsid w:val="00E60877"/>
    <w:rsid w:val="00E70A8E"/>
    <w:rsid w:val="00E752A6"/>
    <w:rsid w:val="00E76959"/>
    <w:rsid w:val="00E90EF3"/>
    <w:rsid w:val="00E92D40"/>
    <w:rsid w:val="00E94336"/>
    <w:rsid w:val="00EB05E6"/>
    <w:rsid w:val="00ED3755"/>
    <w:rsid w:val="00EF3885"/>
    <w:rsid w:val="00EF714E"/>
    <w:rsid w:val="00F07F08"/>
    <w:rsid w:val="00F17CA0"/>
    <w:rsid w:val="00F4085F"/>
    <w:rsid w:val="00F51241"/>
    <w:rsid w:val="00F65085"/>
    <w:rsid w:val="00F7414F"/>
    <w:rsid w:val="00F945B0"/>
    <w:rsid w:val="00FB1D0E"/>
    <w:rsid w:val="00FB60A7"/>
    <w:rsid w:val="00FD0746"/>
    <w:rsid w:val="00FD68A7"/>
    <w:rsid w:val="00FD7FB7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7C8F"/>
  <w15:chartTrackingRefBased/>
  <w15:docId w15:val="{E654F02F-9851-45CB-894C-1914A685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paragraph" w:styleId="Glava">
    <w:name w:val="header"/>
    <w:basedOn w:val="Navaden"/>
    <w:link w:val="GlavaZnak"/>
    <w:rsid w:val="001F70B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70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1F70B4"/>
    <w:rPr>
      <w:rFonts w:ascii="Calibri" w:eastAsia="Calibri" w:hAnsi="Calibri"/>
      <w:sz w:val="22"/>
      <w:szCs w:val="22"/>
      <w:lang w:val="sl-SI" w:eastAsia="en-US" w:bidi="ar-SA"/>
    </w:rPr>
  </w:style>
  <w:style w:type="character" w:styleId="tevilkastrani">
    <w:name w:val="page number"/>
    <w:basedOn w:val="Privzetapisavaodstavka"/>
    <w:rsid w:val="00246D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844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 (spremni dopis – 2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 (spremni dopis – 2</dc:title>
  <dc:subject/>
  <dc:creator>NPirnat</dc:creator>
  <cp:keywords/>
  <cp:lastModifiedBy>Barbara Koželj Sladič</cp:lastModifiedBy>
  <cp:revision>3</cp:revision>
  <cp:lastPrinted>2018-03-06T09:21:00Z</cp:lastPrinted>
  <dcterms:created xsi:type="dcterms:W3CDTF">2021-05-04T10:43:00Z</dcterms:created>
  <dcterms:modified xsi:type="dcterms:W3CDTF">2021-05-04T10:49:00Z</dcterms:modified>
</cp:coreProperties>
</file>