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17E9E">
        <w:rPr>
          <w:rFonts w:cs="Arial"/>
          <w:color w:val="000000"/>
        </w:rPr>
        <w:t>41004-3/2021/3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17E9E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A34361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iCs/>
          <w:szCs w:val="20"/>
          <w:lang w:eastAsia="sl-SI"/>
        </w:rPr>
        <w:t>Na podlagi petega odstavka 2</w:t>
      </w:r>
      <w:r w:rsidRPr="00AA663B">
        <w:rPr>
          <w:rFonts w:cs="Arial"/>
          <w:iCs/>
          <w:szCs w:val="20"/>
          <w:lang w:eastAsia="sl-SI"/>
        </w:rPr>
        <w:t>1. člena</w:t>
      </w:r>
      <w:r>
        <w:rPr>
          <w:rFonts w:cs="Arial"/>
          <w:iCs/>
          <w:szCs w:val="20"/>
          <w:lang w:eastAsia="sl-SI"/>
        </w:rPr>
        <w:t xml:space="preserve"> </w:t>
      </w:r>
      <w:r w:rsidRPr="00760F74">
        <w:rPr>
          <w:rFonts w:cs="Arial"/>
          <w:iCs/>
          <w:szCs w:val="20"/>
          <w:lang w:eastAsia="sl-SI"/>
        </w:rPr>
        <w:t>Zakon</w:t>
      </w:r>
      <w:r>
        <w:rPr>
          <w:rFonts w:cs="Arial"/>
          <w:iCs/>
          <w:szCs w:val="20"/>
          <w:lang w:eastAsia="sl-SI"/>
        </w:rPr>
        <w:t>a</w:t>
      </w:r>
      <w:r w:rsidRPr="00760F74">
        <w:rPr>
          <w:rFonts w:cs="Arial"/>
          <w:iCs/>
          <w:szCs w:val="20"/>
          <w:lang w:eastAsia="sl-SI"/>
        </w:rPr>
        <w:t xml:space="preserve"> o izvrševanju proračunov Republike Slovenije za leti 2021 in 2022 (Uradni list RS, št. 174/20, 15/21 – ZDUOP, 74/21</w:t>
      </w:r>
      <w:r>
        <w:rPr>
          <w:rFonts w:cs="Arial"/>
          <w:iCs/>
          <w:szCs w:val="20"/>
          <w:lang w:eastAsia="sl-SI"/>
        </w:rPr>
        <w:t xml:space="preserve">, </w:t>
      </w:r>
      <w:r w:rsidRPr="00760F74">
        <w:rPr>
          <w:rFonts w:cs="Arial"/>
          <w:iCs/>
          <w:szCs w:val="20"/>
          <w:lang w:eastAsia="sl-SI"/>
        </w:rPr>
        <w:t>172/21</w:t>
      </w:r>
      <w:r>
        <w:rPr>
          <w:rFonts w:cs="Arial"/>
          <w:iCs/>
          <w:szCs w:val="20"/>
          <w:lang w:eastAsia="sl-SI"/>
        </w:rPr>
        <w:t xml:space="preserve"> in </w:t>
      </w:r>
      <w:r>
        <w:rPr>
          <w:rFonts w:cs="Arial"/>
          <w:iCs/>
          <w:szCs w:val="20"/>
          <w:lang w:eastAsia="sl-SI"/>
        </w:rPr>
        <w:br/>
        <w:t>187/21</w:t>
      </w:r>
      <w:r w:rsidRPr="00760F74">
        <w:rPr>
          <w:rFonts w:cs="Arial"/>
          <w:iCs/>
          <w:szCs w:val="20"/>
          <w:lang w:eastAsia="sl-SI"/>
        </w:rPr>
        <w:t xml:space="preserve"> –</w:t>
      </w:r>
      <w:r>
        <w:rPr>
          <w:rFonts w:cs="Arial"/>
          <w:iCs/>
          <w:szCs w:val="20"/>
          <w:lang w:eastAsia="sl-SI"/>
        </w:rPr>
        <w:t xml:space="preserve"> ZIPRS2223) je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417E9E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17. 12. </w:t>
      </w:r>
      <w:r w:rsidR="00417E9E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D366C7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pod točko </w:t>
      </w:r>
      <w:r w:rsidR="007B2344">
        <w:rPr>
          <w:rFonts w:cs="Arial"/>
          <w:color w:val="000000"/>
          <w:szCs w:val="20"/>
        </w:rPr>
        <w:t>1.18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6498" w:rsidRDefault="00916498" w:rsidP="009164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2C5126">
        <w:rPr>
          <w:rFonts w:cs="Arial"/>
          <w:iCs/>
          <w:szCs w:val="20"/>
          <w:lang w:eastAsia="sl-SI"/>
        </w:rPr>
        <w:t>Vlada Republike Slovenije je dala soglasje Ministrstvu za zdravje za prevzemanje in plačevanje obveznosti v letu 20</w:t>
      </w:r>
      <w:r>
        <w:rPr>
          <w:rFonts w:cs="Arial"/>
          <w:iCs/>
          <w:szCs w:val="20"/>
          <w:lang w:eastAsia="sl-SI"/>
        </w:rPr>
        <w:t>21</w:t>
      </w:r>
      <w:r w:rsidRPr="002C5126">
        <w:rPr>
          <w:rFonts w:cs="Arial"/>
          <w:iCs/>
          <w:szCs w:val="20"/>
          <w:lang w:eastAsia="sl-SI"/>
        </w:rPr>
        <w:t xml:space="preserve"> preko načrtovanih pravic porabe v sprejetem proračunu države na namenski postavki 2229 </w:t>
      </w:r>
      <w:r w:rsidRPr="00760F74">
        <w:rPr>
          <w:rFonts w:cs="Arial"/>
          <w:iCs/>
          <w:szCs w:val="20"/>
          <w:lang w:eastAsia="sl-SI"/>
        </w:rPr>
        <w:t>–</w:t>
      </w:r>
      <w:r w:rsidRPr="002C5126">
        <w:rPr>
          <w:rFonts w:cs="Arial"/>
          <w:iCs/>
          <w:szCs w:val="20"/>
          <w:lang w:eastAsia="sl-SI"/>
        </w:rPr>
        <w:t xml:space="preserve"> Sredstva amortizacije in drugi viri po </w:t>
      </w:r>
      <w:r w:rsidRPr="0054709F">
        <w:rPr>
          <w:rFonts w:cs="Arial"/>
          <w:iCs/>
          <w:szCs w:val="20"/>
          <w:lang w:eastAsia="sl-SI"/>
        </w:rPr>
        <w:t xml:space="preserve">ZIJZ dodatno za </w:t>
      </w:r>
      <w:r>
        <w:rPr>
          <w:rFonts w:cs="Arial"/>
          <w:iCs/>
          <w:szCs w:val="20"/>
          <w:lang w:eastAsia="sl-SI"/>
        </w:rPr>
        <w:br/>
      </w:r>
      <w:r w:rsidRPr="0054709F">
        <w:rPr>
          <w:rFonts w:cs="Arial"/>
          <w:iCs/>
          <w:szCs w:val="20"/>
          <w:lang w:eastAsia="sl-SI"/>
        </w:rPr>
        <w:t xml:space="preserve">2.000.000,00 </w:t>
      </w:r>
      <w:r>
        <w:rPr>
          <w:rFonts w:cs="Arial"/>
          <w:iCs/>
          <w:szCs w:val="20"/>
          <w:lang w:eastAsia="sl-SI"/>
        </w:rPr>
        <w:t>evra</w:t>
      </w:r>
      <w:r w:rsidRPr="0054709F">
        <w:rPr>
          <w:rFonts w:cs="Arial"/>
          <w:iCs/>
          <w:szCs w:val="20"/>
          <w:lang w:eastAsia="sl-SI"/>
        </w:rPr>
        <w:t>, do višine 11.000.000 evrov.</w:t>
      </w:r>
    </w:p>
    <w:p w:rsidR="00417E9E" w:rsidRDefault="00417E9E" w:rsidP="00417E9E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17E9E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17E9E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17E9E" w:rsidRDefault="00417E9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</w:t>
      </w:r>
      <w:r w:rsidR="00916498">
        <w:rPr>
          <w:rFonts w:cs="Arial"/>
          <w:color w:val="000000"/>
          <w:szCs w:val="20"/>
        </w:rPr>
        <w:t>zdravje</w:t>
      </w:r>
    </w:p>
    <w:p w:rsidR="00417E9E" w:rsidRDefault="0091649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17E9E" w:rsidRDefault="00417E9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916498">
        <w:rPr>
          <w:rFonts w:cs="Arial"/>
          <w:color w:val="000000"/>
          <w:szCs w:val="20"/>
        </w:rPr>
        <w:t>ublike Slovenije za zakonodajo</w:t>
      </w:r>
    </w:p>
    <w:p w:rsidR="003636EA" w:rsidRPr="002760DC" w:rsidRDefault="00417E9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916498">
        <w:rPr>
          <w:rFonts w:cs="Arial"/>
          <w:color w:val="000000"/>
          <w:szCs w:val="20"/>
        </w:rPr>
        <w:t>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74" w:rsidRDefault="00BE2274" w:rsidP="00767987">
      <w:pPr>
        <w:spacing w:line="240" w:lineRule="auto"/>
      </w:pPr>
      <w:r>
        <w:separator/>
      </w:r>
    </w:p>
  </w:endnote>
  <w:endnote w:type="continuationSeparator" w:id="0">
    <w:p w:rsidR="00BE2274" w:rsidRDefault="00BE227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83" w:rsidRDefault="00BD228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74" w:rsidRDefault="00BE2274" w:rsidP="00767987">
      <w:pPr>
        <w:spacing w:line="240" w:lineRule="auto"/>
      </w:pPr>
      <w:r>
        <w:separator/>
      </w:r>
    </w:p>
  </w:footnote>
  <w:footnote w:type="continuationSeparator" w:id="0">
    <w:p w:rsidR="00BE2274" w:rsidRDefault="00BE227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83" w:rsidRDefault="00BD228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83" w:rsidRDefault="00BD228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17E9E"/>
    <w:rsid w:val="004914E2"/>
    <w:rsid w:val="004B68A0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B2344"/>
    <w:rsid w:val="007D04F3"/>
    <w:rsid w:val="00811140"/>
    <w:rsid w:val="00834401"/>
    <w:rsid w:val="008A27E1"/>
    <w:rsid w:val="008A3F94"/>
    <w:rsid w:val="008D30A8"/>
    <w:rsid w:val="00904A48"/>
    <w:rsid w:val="00916498"/>
    <w:rsid w:val="00980294"/>
    <w:rsid w:val="009C5392"/>
    <w:rsid w:val="009E0C40"/>
    <w:rsid w:val="00A34361"/>
    <w:rsid w:val="00A50E4B"/>
    <w:rsid w:val="00A715DC"/>
    <w:rsid w:val="00A9231D"/>
    <w:rsid w:val="00B01357"/>
    <w:rsid w:val="00B40287"/>
    <w:rsid w:val="00BD2283"/>
    <w:rsid w:val="00BE2274"/>
    <w:rsid w:val="00C0216A"/>
    <w:rsid w:val="00CA1460"/>
    <w:rsid w:val="00CC6C23"/>
    <w:rsid w:val="00CD6077"/>
    <w:rsid w:val="00CE234E"/>
    <w:rsid w:val="00D02973"/>
    <w:rsid w:val="00D366C7"/>
    <w:rsid w:val="00D8142F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5</cp:revision>
  <dcterms:created xsi:type="dcterms:W3CDTF">2021-12-15T08:51:00Z</dcterms:created>
  <dcterms:modified xsi:type="dcterms:W3CDTF">2021-12-15T11:00:00Z</dcterms:modified>
</cp:coreProperties>
</file>