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BF0BEB" w:rsidRDefault="00071321" w:rsidP="00FB3DC3">
      <w:pPr>
        <w:pStyle w:val="datumtevilka"/>
        <w:rPr>
          <w:rFonts w:cs="Arial"/>
        </w:rPr>
      </w:pPr>
      <w:r w:rsidRPr="00BF0BEB">
        <w:rPr>
          <w:rFonts w:cs="Arial"/>
          <w:color w:val="000000"/>
        </w:rPr>
        <w:t>EVA:</w:t>
      </w:r>
      <w:r w:rsidRPr="00BF0BEB">
        <w:rPr>
          <w:rFonts w:cs="Arial"/>
          <w:color w:val="000000"/>
        </w:rPr>
        <w:tab/>
      </w:r>
      <w:r w:rsidR="00BE1438" w:rsidRPr="00BF0BEB">
        <w:rPr>
          <w:rFonts w:cs="Arial"/>
          <w:color w:val="000000"/>
        </w:rPr>
        <w:t>2022-2611-0006</w:t>
      </w:r>
    </w:p>
    <w:p w:rsidR="00071321" w:rsidRPr="00BF0BEB" w:rsidRDefault="00071321" w:rsidP="00FB3DC3">
      <w:pPr>
        <w:pStyle w:val="datumtevilka"/>
        <w:rPr>
          <w:rFonts w:cs="Arial"/>
        </w:rPr>
      </w:pPr>
      <w:r w:rsidRPr="00BF0BEB">
        <w:rPr>
          <w:rFonts w:cs="Arial"/>
        </w:rPr>
        <w:t xml:space="preserve">Številka: </w:t>
      </w:r>
      <w:r w:rsidRPr="00BF0BEB">
        <w:rPr>
          <w:rFonts w:cs="Arial"/>
        </w:rPr>
        <w:tab/>
      </w:r>
      <w:r w:rsidR="00BE1438" w:rsidRPr="00BF0BEB">
        <w:rPr>
          <w:rFonts w:cs="Arial"/>
          <w:color w:val="000000"/>
        </w:rPr>
        <w:t>00704-4/2022/2</w:t>
      </w:r>
    </w:p>
    <w:p w:rsidR="00071321" w:rsidRPr="00BF0BEB" w:rsidRDefault="00071321" w:rsidP="00FB3DC3">
      <w:pPr>
        <w:pStyle w:val="datumtevilka"/>
        <w:rPr>
          <w:rFonts w:cs="Arial"/>
        </w:rPr>
      </w:pPr>
      <w:r w:rsidRPr="00BF0BEB">
        <w:rPr>
          <w:rFonts w:cs="Arial"/>
        </w:rPr>
        <w:t>Datum:</w:t>
      </w:r>
      <w:r w:rsidRPr="00BF0BEB">
        <w:rPr>
          <w:rFonts w:cs="Arial"/>
        </w:rPr>
        <w:tab/>
      </w:r>
      <w:r w:rsidR="0085725F" w:rsidRPr="00BF0BEB">
        <w:rPr>
          <w:rFonts w:cs="Arial"/>
          <w:color w:val="000000"/>
        </w:rPr>
        <w:t>6. 1. </w:t>
      </w:r>
      <w:r w:rsidR="00BE1438" w:rsidRPr="00BF0BEB">
        <w:rPr>
          <w:rFonts w:cs="Arial"/>
          <w:color w:val="000000"/>
        </w:rPr>
        <w:t>2022</w:t>
      </w:r>
      <w:r w:rsidRPr="00BF0BEB">
        <w:rPr>
          <w:rFonts w:cs="Arial"/>
        </w:rPr>
        <w:t xml:space="preserve"> </w:t>
      </w:r>
    </w:p>
    <w:p w:rsidR="00071321" w:rsidRPr="00BF0BEB" w:rsidRDefault="00071321" w:rsidP="00FB3DC3">
      <w:pPr>
        <w:rPr>
          <w:rFonts w:cs="Arial"/>
        </w:rPr>
      </w:pPr>
    </w:p>
    <w:p w:rsidR="00071321" w:rsidRPr="00BF0BEB" w:rsidRDefault="00071321" w:rsidP="00FB3D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jc w:val="both"/>
        <w:rPr>
          <w:rFonts w:cs="Arial"/>
          <w:color w:val="000000"/>
          <w:szCs w:val="20"/>
        </w:rPr>
      </w:pPr>
      <w:r w:rsidRPr="00BF0BEB">
        <w:rPr>
          <w:rFonts w:cs="Arial"/>
          <w:szCs w:val="20"/>
        </w:rPr>
        <w:t xml:space="preserve">Na podlagi 21. člena Zakona o Vladi Republike Slovenije </w:t>
      </w:r>
      <w:r w:rsidRPr="00BF0BEB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BF0BEB">
        <w:rPr>
          <w:rFonts w:cs="Arial"/>
          <w:szCs w:val="20"/>
        </w:rPr>
        <w:t xml:space="preserve"> 47/13 – ZDU-1G, </w:t>
      </w:r>
      <w:r w:rsidRPr="00BF0BEB">
        <w:rPr>
          <w:rFonts w:cs="Arial"/>
          <w:bCs/>
          <w:color w:val="000000"/>
          <w:szCs w:val="20"/>
          <w:lang w:eastAsia="sl-SI"/>
        </w:rPr>
        <w:t>65/14 in 55/17</w:t>
      </w:r>
      <w:r w:rsidRPr="00BF0BEB">
        <w:rPr>
          <w:rFonts w:cs="Arial"/>
          <w:color w:val="000000"/>
          <w:szCs w:val="20"/>
        </w:rPr>
        <w:t xml:space="preserve">) </w:t>
      </w:r>
      <w:r w:rsidRPr="00BF0BEB">
        <w:rPr>
          <w:rFonts w:cs="Arial"/>
          <w:szCs w:val="20"/>
        </w:rPr>
        <w:t xml:space="preserve">je </w:t>
      </w:r>
      <w:r w:rsidRPr="00BF0BEB">
        <w:rPr>
          <w:rFonts w:cs="Arial"/>
          <w:color w:val="000000"/>
          <w:szCs w:val="20"/>
        </w:rPr>
        <w:t xml:space="preserve">Vlada Republike Slovenije na </w:t>
      </w:r>
      <w:r w:rsidR="00BE1438" w:rsidRPr="00BF0BEB">
        <w:rPr>
          <w:rFonts w:cs="Arial"/>
          <w:color w:val="000000"/>
          <w:szCs w:val="20"/>
        </w:rPr>
        <w:t>317. dopisni seji</w:t>
      </w:r>
      <w:r w:rsidRPr="00BF0BEB">
        <w:rPr>
          <w:rFonts w:cs="Arial"/>
          <w:color w:val="000000"/>
          <w:szCs w:val="20"/>
        </w:rPr>
        <w:t xml:space="preserve"> dne </w:t>
      </w:r>
      <w:r w:rsidR="00FB3DC3" w:rsidRPr="00BF0BEB">
        <w:rPr>
          <w:rFonts w:cs="Arial"/>
          <w:color w:val="000000"/>
          <w:szCs w:val="20"/>
        </w:rPr>
        <w:t>6. 1. </w:t>
      </w:r>
      <w:r w:rsidR="00BE1438" w:rsidRPr="00BF0BEB">
        <w:rPr>
          <w:rFonts w:cs="Arial"/>
          <w:color w:val="000000"/>
          <w:szCs w:val="20"/>
        </w:rPr>
        <w:t>2022</w:t>
      </w:r>
      <w:r w:rsidRPr="00BF0BEB">
        <w:rPr>
          <w:rFonts w:cs="Arial"/>
          <w:color w:val="000000"/>
          <w:szCs w:val="20"/>
        </w:rPr>
        <w:t xml:space="preserve"> pod točko </w:t>
      </w:r>
      <w:r w:rsidR="0092120C">
        <w:rPr>
          <w:rFonts w:cs="Arial"/>
          <w:color w:val="000000"/>
          <w:szCs w:val="20"/>
        </w:rPr>
        <w:t>4</w:t>
      </w:r>
      <w:bookmarkStart w:id="0" w:name="_GoBack"/>
      <w:bookmarkEnd w:id="0"/>
      <w:r w:rsidRPr="00BF0BEB">
        <w:rPr>
          <w:rFonts w:cs="Arial"/>
          <w:color w:val="000000"/>
          <w:szCs w:val="20"/>
        </w:rPr>
        <w:t xml:space="preserve"> sprejela naslednji</w:t>
      </w:r>
    </w:p>
    <w:p w:rsidR="00071321" w:rsidRPr="00BF0BEB" w:rsidRDefault="00071321" w:rsidP="00FB3D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S K L E P :</w:t>
      </w:r>
    </w:p>
    <w:p w:rsidR="00071321" w:rsidRPr="00BF0BEB" w:rsidRDefault="00071321" w:rsidP="00FB3D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BF0BEB">
        <w:rPr>
          <w:rFonts w:cs="Arial"/>
          <w:color w:val="000000"/>
          <w:szCs w:val="20"/>
        </w:rPr>
        <w:t xml:space="preserve">Vlada Republike Slovenije je </w:t>
      </w:r>
      <w:r w:rsidR="00FB3DC3" w:rsidRPr="00BF0BEB">
        <w:rPr>
          <w:rFonts w:cs="Arial"/>
          <w:color w:val="000000"/>
          <w:szCs w:val="20"/>
        </w:rPr>
        <w:t>sprejela Sklep</w:t>
      </w:r>
      <w:r w:rsidR="00BE1438" w:rsidRPr="00BF0BEB">
        <w:rPr>
          <w:rFonts w:cs="Arial"/>
          <w:color w:val="000000"/>
          <w:szCs w:val="20"/>
        </w:rPr>
        <w:t xml:space="preserve"> o podaljšanju veljavnosti ukrepa iz 87. člena Zakona o začasnih ukrepih za omilitev in odpravo posledic COVID-19</w:t>
      </w:r>
      <w:r w:rsidR="0085725F" w:rsidRPr="00BF0BEB">
        <w:rPr>
          <w:rFonts w:cs="Arial"/>
          <w:color w:val="000000"/>
          <w:szCs w:val="20"/>
          <w:lang w:eastAsia="sl-SI"/>
        </w:rPr>
        <w:t xml:space="preserve"> ter</w:t>
      </w:r>
      <w:r w:rsidR="00FB3DC3" w:rsidRPr="00BF0BEB">
        <w:rPr>
          <w:rFonts w:cs="Arial"/>
          <w:color w:val="000000"/>
          <w:szCs w:val="20"/>
          <w:lang w:eastAsia="sl-SI"/>
        </w:rPr>
        <w:t xml:space="preserve"> ga</w:t>
      </w:r>
      <w:r w:rsidRPr="00BF0BEB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Pr="00BF0BEB" w:rsidRDefault="00071321" w:rsidP="00FB3D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BF0BEB" w:rsidRDefault="00071321" w:rsidP="00FB3D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BF0BEB" w:rsidRDefault="00071321" w:rsidP="00FB3D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F0BEB" w:rsidRDefault="00BE1438" w:rsidP="00FB3DC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BF0BEB">
        <w:rPr>
          <w:rFonts w:cs="Arial"/>
          <w:color w:val="000000"/>
          <w:szCs w:val="20"/>
        </w:rPr>
        <w:t>Mag. Janja Garvas Hočevar</w:t>
      </w:r>
    </w:p>
    <w:p w:rsidR="00071321" w:rsidRPr="00BF0BEB" w:rsidRDefault="00BE1438" w:rsidP="00FB3DC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vršilka dolžnosti generalnega sekretarja</w:t>
      </w:r>
    </w:p>
    <w:p w:rsidR="00071321" w:rsidRPr="00BF0BEB" w:rsidRDefault="00071321" w:rsidP="00FB3DC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BF0BEB" w:rsidRDefault="00071321" w:rsidP="00FB3DC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B3DC3" w:rsidRPr="00BF0BEB" w:rsidRDefault="00FB3DC3" w:rsidP="00FB3D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F0BEB" w:rsidRDefault="00071321" w:rsidP="00FB3D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Prejmejo:</w:t>
      </w:r>
    </w:p>
    <w:p w:rsidR="00FB3DC3" w:rsidRPr="00BF0BEB" w:rsidRDefault="00BE1438" w:rsidP="00FB3DC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Ministrstvo za delo, družino, socialne zadeve in enake možnosti</w:t>
      </w:r>
    </w:p>
    <w:p w:rsidR="00BE1438" w:rsidRPr="00BF0BEB" w:rsidRDefault="00FB3DC3" w:rsidP="00FB3DC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Ministrstvo za finance</w:t>
      </w:r>
    </w:p>
    <w:p w:rsidR="00BE1438" w:rsidRPr="00BF0BEB" w:rsidRDefault="00BE1438" w:rsidP="00FB3DC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Služba Vlade Rep</w:t>
      </w:r>
      <w:r w:rsidR="00FB3DC3" w:rsidRPr="00BF0BEB">
        <w:rPr>
          <w:rFonts w:cs="Arial"/>
          <w:color w:val="000000"/>
          <w:szCs w:val="20"/>
        </w:rPr>
        <w:t>ublike Slovenije za zakonodajo</w:t>
      </w:r>
    </w:p>
    <w:p w:rsidR="00071321" w:rsidRPr="00BF0BEB" w:rsidRDefault="00BE1438" w:rsidP="00FB3DC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Urad Vlade Republike Slovenije za komuniciranje</w:t>
      </w:r>
    </w:p>
    <w:p w:rsidR="00BD3B61" w:rsidRPr="00BF0BEB" w:rsidRDefault="00BD3B61" w:rsidP="00FB3DC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F0BEB">
        <w:rPr>
          <w:rFonts w:cs="Arial"/>
          <w:color w:val="000000"/>
          <w:szCs w:val="20"/>
        </w:rPr>
        <w:t>Državni zbor</w:t>
      </w:r>
    </w:p>
    <w:p w:rsidR="00071321" w:rsidRPr="00BF0BEB" w:rsidRDefault="00071321" w:rsidP="00FB3DC3">
      <w:pPr>
        <w:rPr>
          <w:rFonts w:cs="Arial"/>
        </w:rPr>
      </w:pPr>
    </w:p>
    <w:p w:rsidR="00071321" w:rsidRPr="00BF0BEB" w:rsidRDefault="00071321" w:rsidP="00FB3DC3">
      <w:pPr>
        <w:rPr>
          <w:rFonts w:cs="Arial"/>
        </w:rPr>
      </w:pPr>
    </w:p>
    <w:p w:rsidR="00071321" w:rsidRPr="00BF0BEB" w:rsidRDefault="00071321" w:rsidP="00FB3DC3">
      <w:pPr>
        <w:pStyle w:val="podpisi"/>
        <w:rPr>
          <w:rFonts w:cs="Arial"/>
          <w:lang w:val="sl-SI"/>
        </w:rPr>
      </w:pPr>
    </w:p>
    <w:p w:rsidR="00782FD4" w:rsidRPr="00BF0BEB" w:rsidRDefault="00782FD4" w:rsidP="00FB3DC3">
      <w:pPr>
        <w:rPr>
          <w:rFonts w:cs="Arial"/>
        </w:rPr>
      </w:pPr>
    </w:p>
    <w:sectPr w:rsidR="00782FD4" w:rsidRPr="00BF0BEB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BD" w:rsidRDefault="00673DBD" w:rsidP="00767987">
      <w:pPr>
        <w:spacing w:line="240" w:lineRule="auto"/>
      </w:pPr>
      <w:r>
        <w:separator/>
      </w:r>
    </w:p>
  </w:endnote>
  <w:endnote w:type="continuationSeparator" w:id="0">
    <w:p w:rsidR="00673DBD" w:rsidRDefault="00673DB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AC" w:rsidRDefault="00DC6CA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AC" w:rsidRDefault="00DC6CA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AC" w:rsidRDefault="00DC6CA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BD" w:rsidRDefault="00673DBD" w:rsidP="00767987">
      <w:pPr>
        <w:spacing w:line="240" w:lineRule="auto"/>
      </w:pPr>
      <w:r>
        <w:separator/>
      </w:r>
    </w:p>
  </w:footnote>
  <w:footnote w:type="continuationSeparator" w:id="0">
    <w:p w:rsidR="00673DBD" w:rsidRDefault="00673DB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AC" w:rsidRDefault="00DC6CA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AC" w:rsidRDefault="00DC6CA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20416"/>
    <w:rsid w:val="001D43F9"/>
    <w:rsid w:val="00204177"/>
    <w:rsid w:val="00302C32"/>
    <w:rsid w:val="00366636"/>
    <w:rsid w:val="00367DE6"/>
    <w:rsid w:val="003B3E19"/>
    <w:rsid w:val="004076C6"/>
    <w:rsid w:val="004B7F76"/>
    <w:rsid w:val="004E1BCE"/>
    <w:rsid w:val="00592079"/>
    <w:rsid w:val="00626C16"/>
    <w:rsid w:val="00673DBD"/>
    <w:rsid w:val="00682FFE"/>
    <w:rsid w:val="006B1B9F"/>
    <w:rsid w:val="006C69EC"/>
    <w:rsid w:val="007039D0"/>
    <w:rsid w:val="00710C90"/>
    <w:rsid w:val="0076110C"/>
    <w:rsid w:val="00767987"/>
    <w:rsid w:val="007815E0"/>
    <w:rsid w:val="00782FD4"/>
    <w:rsid w:val="007D495A"/>
    <w:rsid w:val="00811140"/>
    <w:rsid w:val="0085725F"/>
    <w:rsid w:val="008A3F94"/>
    <w:rsid w:val="00904A48"/>
    <w:rsid w:val="0092120C"/>
    <w:rsid w:val="00980294"/>
    <w:rsid w:val="009C5392"/>
    <w:rsid w:val="009D257C"/>
    <w:rsid w:val="00A50E4B"/>
    <w:rsid w:val="00A92047"/>
    <w:rsid w:val="00A9231D"/>
    <w:rsid w:val="00B40287"/>
    <w:rsid w:val="00BD3B61"/>
    <w:rsid w:val="00BE1438"/>
    <w:rsid w:val="00BF0BEB"/>
    <w:rsid w:val="00C0216A"/>
    <w:rsid w:val="00C452F4"/>
    <w:rsid w:val="00CD6077"/>
    <w:rsid w:val="00CE234E"/>
    <w:rsid w:val="00D02973"/>
    <w:rsid w:val="00DA09BE"/>
    <w:rsid w:val="00DC6CAC"/>
    <w:rsid w:val="00E30579"/>
    <w:rsid w:val="00E4317E"/>
    <w:rsid w:val="00FB00DD"/>
    <w:rsid w:val="00FB3DC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9</cp:revision>
  <dcterms:created xsi:type="dcterms:W3CDTF">2022-01-06T07:56:00Z</dcterms:created>
  <dcterms:modified xsi:type="dcterms:W3CDTF">2022-01-06T11:50:00Z</dcterms:modified>
</cp:coreProperties>
</file>