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8C296C">
        <w:rPr>
          <w:rFonts w:cs="Arial"/>
          <w:color w:val="000000"/>
        </w:rPr>
        <w:t>47604-3/2021/3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8C296C">
        <w:rPr>
          <w:rFonts w:cs="Arial"/>
          <w:color w:val="000000"/>
        </w:rPr>
        <w:t>27. 10. 2021</w:t>
      </w:r>
      <w:r w:rsidRPr="002760DC">
        <w:t xml:space="preserve"> </w:t>
      </w:r>
    </w:p>
    <w:p w:rsidR="003636EA" w:rsidRPr="002760DC" w:rsidRDefault="003636EA" w:rsidP="00F46C2D"/>
    <w:p w:rsidR="003636EA" w:rsidRPr="002760DC" w:rsidRDefault="003636EA" w:rsidP="0043149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43149C" w:rsidP="0043149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EB093B">
        <w:rPr>
          <w:rFonts w:eastAsia="Calibri" w:cs="Arial"/>
          <w:szCs w:val="20"/>
        </w:rPr>
        <w:t xml:space="preserve">Na podlagi </w:t>
      </w:r>
      <w:r>
        <w:rPr>
          <w:rFonts w:cs="Arial"/>
          <w:iCs/>
          <w:szCs w:val="20"/>
          <w:lang w:eastAsia="sl-SI"/>
        </w:rPr>
        <w:t xml:space="preserve">drugega odstavka 10. člena </w:t>
      </w:r>
      <w:r w:rsidRPr="00EB152C">
        <w:rPr>
          <w:rFonts w:cs="Arial"/>
          <w:iCs/>
          <w:szCs w:val="20"/>
          <w:lang w:eastAsia="sl-SI"/>
        </w:rPr>
        <w:t>Zakon</w:t>
      </w:r>
      <w:r>
        <w:rPr>
          <w:rFonts w:cs="Arial"/>
          <w:iCs/>
          <w:szCs w:val="20"/>
          <w:lang w:eastAsia="sl-SI"/>
        </w:rPr>
        <w:t>a</w:t>
      </w:r>
      <w:r w:rsidRPr="00EB152C">
        <w:rPr>
          <w:rFonts w:cs="Arial"/>
          <w:iCs/>
          <w:szCs w:val="20"/>
          <w:lang w:eastAsia="sl-SI"/>
        </w:rPr>
        <w:t xml:space="preserve"> o trajnem prenehanju izkoriščanja uranove rude in preprečevanju posledic rudarjenja v Rudniku urana Žirovski vrh (Uradni list RS, </w:t>
      </w:r>
      <w:r>
        <w:rPr>
          <w:rFonts w:cs="Arial"/>
          <w:iCs/>
          <w:szCs w:val="20"/>
          <w:lang w:eastAsia="sl-SI"/>
        </w:rPr>
        <w:br/>
      </w:r>
      <w:r w:rsidRPr="00EB152C">
        <w:rPr>
          <w:rFonts w:cs="Arial"/>
          <w:iCs/>
          <w:szCs w:val="20"/>
          <w:lang w:eastAsia="sl-SI"/>
        </w:rPr>
        <w:t>št. 22/06 – uradno prečiščeno besedilo)</w:t>
      </w:r>
      <w:r>
        <w:rPr>
          <w:rFonts w:cs="Arial"/>
          <w:iCs/>
          <w:szCs w:val="20"/>
          <w:lang w:eastAsia="sl-SI"/>
        </w:rPr>
        <w:t xml:space="preserve"> </w:t>
      </w:r>
      <w:r w:rsidRPr="00EB093B">
        <w:rPr>
          <w:rFonts w:eastAsia="Calibri" w:cs="Arial"/>
          <w:szCs w:val="20"/>
        </w:rPr>
        <w:t>je</w:t>
      </w:r>
      <w:r>
        <w:rPr>
          <w:rFonts w:eastAsia="Calibri" w:cs="Arial"/>
          <w:szCs w:val="20"/>
        </w:rPr>
        <w:t xml:space="preserve"> Vlada Republike Slovenije na 99. </w:t>
      </w:r>
      <w:r w:rsidR="008C296C">
        <w:rPr>
          <w:rFonts w:cs="Arial"/>
          <w:color w:val="000000"/>
          <w:szCs w:val="20"/>
        </w:rPr>
        <w:t>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br/>
      </w:r>
      <w:r w:rsidR="008C296C">
        <w:rPr>
          <w:rFonts w:cs="Arial"/>
          <w:color w:val="000000"/>
          <w:szCs w:val="20"/>
        </w:rPr>
        <w:t>27. 10. 2021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8C296C">
        <w:rPr>
          <w:rFonts w:cs="Arial"/>
          <w:color w:val="000000"/>
          <w:szCs w:val="20"/>
        </w:rPr>
        <w:t>1.5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43149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3149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3149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43149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3149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3149C" w:rsidRPr="00EB093B" w:rsidRDefault="0043149C" w:rsidP="0043149C">
      <w:pPr>
        <w:jc w:val="both"/>
        <w:rPr>
          <w:rFonts w:cs="Arial"/>
          <w:color w:val="000000"/>
          <w:szCs w:val="20"/>
        </w:rPr>
      </w:pPr>
      <w:r>
        <w:rPr>
          <w:rFonts w:eastAsia="Calibri" w:cs="Arial"/>
          <w:szCs w:val="20"/>
        </w:rPr>
        <w:t xml:space="preserve">Vlada Republike Slovenije je sprejela Operativni plan aktivnosti v obliki </w:t>
      </w:r>
      <w:r>
        <w:rPr>
          <w:rFonts w:cs="Arial"/>
          <w:szCs w:val="20"/>
        </w:rPr>
        <w:t>Poslovnega načrta Rudnika Žirovski vrh, javnega podjetja za zapiranje rudnika urana, d. o. o., za leto 2022.</w:t>
      </w:r>
    </w:p>
    <w:p w:rsidR="008C296C" w:rsidRDefault="008C296C" w:rsidP="0043149C"/>
    <w:p w:rsidR="003636EA" w:rsidRPr="002760DC" w:rsidRDefault="003636EA" w:rsidP="0043149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43149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3149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3149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43149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8C296C" w:rsidP="0043149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3636EA" w:rsidRPr="003314F7" w:rsidRDefault="008C296C" w:rsidP="0043149C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43149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3149C" w:rsidRPr="00EB093B" w:rsidRDefault="0043149C" w:rsidP="0043149C">
      <w:pPr>
        <w:overflowPunct w:val="0"/>
        <w:autoSpaceDE w:val="0"/>
        <w:autoSpaceDN w:val="0"/>
        <w:adjustRightInd w:val="0"/>
        <w:jc w:val="both"/>
        <w:rPr>
          <w:rFonts w:cs="Arial"/>
          <w:iCs/>
          <w:szCs w:val="20"/>
          <w:lang w:eastAsia="sl-SI"/>
        </w:rPr>
      </w:pPr>
      <w:r w:rsidRPr="00EB093B">
        <w:rPr>
          <w:rFonts w:cs="Arial"/>
          <w:iCs/>
          <w:szCs w:val="20"/>
          <w:lang w:eastAsia="sl-SI"/>
        </w:rPr>
        <w:t>Priloga:</w:t>
      </w:r>
    </w:p>
    <w:p w:rsidR="0043149C" w:rsidRPr="0043149C" w:rsidRDefault="0043149C" w:rsidP="0043149C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rPr>
          <w:rFonts w:cs="Arial"/>
          <w:iCs/>
          <w:szCs w:val="20"/>
          <w:lang w:eastAsia="sl-SI"/>
        </w:rPr>
      </w:pPr>
      <w:r w:rsidRPr="0043149C">
        <w:rPr>
          <w:rFonts w:cs="Arial"/>
          <w:iCs/>
          <w:szCs w:val="20"/>
          <w:lang w:eastAsia="sl-SI"/>
        </w:rPr>
        <w:t>Poslovni</w:t>
      </w:r>
      <w:r w:rsidRPr="0043149C">
        <w:rPr>
          <w:rFonts w:cs="Arial"/>
          <w:szCs w:val="20"/>
        </w:rPr>
        <w:t xml:space="preserve"> načrt Rudnika Žirovski vrh, javnega podjetja za zapiranje rudnika urana, d. o. o., za leto 2022</w:t>
      </w:r>
    </w:p>
    <w:p w:rsidR="003636EA" w:rsidRPr="002760DC" w:rsidRDefault="003636EA" w:rsidP="0043149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3149C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43149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43149C" w:rsidRDefault="008C296C" w:rsidP="0043149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43149C">
        <w:rPr>
          <w:rFonts w:cs="Arial"/>
          <w:color w:val="000000"/>
          <w:szCs w:val="20"/>
        </w:rPr>
        <w:t>Rudnik Žirovski vrh</w:t>
      </w:r>
      <w:r w:rsidR="001F66FB">
        <w:rPr>
          <w:rFonts w:cs="Arial"/>
          <w:color w:val="000000"/>
          <w:szCs w:val="20"/>
        </w:rPr>
        <w:t>,</w:t>
      </w:r>
      <w:r w:rsidRPr="0043149C">
        <w:rPr>
          <w:rFonts w:cs="Arial"/>
          <w:color w:val="000000"/>
          <w:szCs w:val="20"/>
        </w:rPr>
        <w:t xml:space="preserve"> javno podjetje za zapiranje rudnika urana</w:t>
      </w:r>
      <w:r w:rsidR="001F66FB">
        <w:rPr>
          <w:rFonts w:cs="Arial"/>
          <w:color w:val="000000"/>
          <w:szCs w:val="20"/>
        </w:rPr>
        <w:t>,</w:t>
      </w:r>
      <w:bookmarkStart w:id="0" w:name="_GoBack"/>
      <w:bookmarkEnd w:id="0"/>
      <w:r w:rsidRPr="0043149C">
        <w:rPr>
          <w:rFonts w:cs="Arial"/>
          <w:color w:val="000000"/>
          <w:szCs w:val="20"/>
        </w:rPr>
        <w:t xml:space="preserve"> d.</w:t>
      </w:r>
      <w:r w:rsidR="0043149C" w:rsidRPr="0043149C">
        <w:rPr>
          <w:rFonts w:cs="Arial"/>
          <w:color w:val="000000"/>
          <w:szCs w:val="20"/>
        </w:rPr>
        <w:t> </w:t>
      </w:r>
      <w:r w:rsidRPr="0043149C">
        <w:rPr>
          <w:rFonts w:cs="Arial"/>
          <w:color w:val="000000"/>
          <w:szCs w:val="20"/>
        </w:rPr>
        <w:t>o.</w:t>
      </w:r>
      <w:r w:rsidR="0043149C" w:rsidRPr="0043149C">
        <w:rPr>
          <w:rFonts w:cs="Arial"/>
          <w:color w:val="000000"/>
          <w:szCs w:val="20"/>
        </w:rPr>
        <w:t> </w:t>
      </w:r>
      <w:r w:rsidR="0043149C">
        <w:rPr>
          <w:rFonts w:cs="Arial"/>
          <w:color w:val="000000"/>
          <w:szCs w:val="20"/>
        </w:rPr>
        <w:t>o.</w:t>
      </w:r>
    </w:p>
    <w:p w:rsidR="0043149C" w:rsidRDefault="008C296C" w:rsidP="0043149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43149C">
        <w:rPr>
          <w:rFonts w:cs="Arial"/>
          <w:color w:val="000000"/>
          <w:szCs w:val="20"/>
        </w:rPr>
        <w:t>Mi</w:t>
      </w:r>
      <w:r w:rsidR="0043149C">
        <w:rPr>
          <w:rFonts w:cs="Arial"/>
          <w:color w:val="000000"/>
          <w:szCs w:val="20"/>
        </w:rPr>
        <w:t>nistrstvo za okolje in prostor</w:t>
      </w:r>
    </w:p>
    <w:p w:rsidR="008C296C" w:rsidRPr="0043149C" w:rsidRDefault="0043149C" w:rsidP="0043149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8C296C" w:rsidRDefault="008C296C" w:rsidP="0043149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E37094" w:rsidRDefault="008C296C" w:rsidP="0043149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 w:rsidRPr="0043149C">
        <w:rPr>
          <w:rFonts w:cs="Arial"/>
          <w:color w:val="000000"/>
          <w:szCs w:val="20"/>
        </w:rPr>
        <w:t>Urad Vlade Republike Slovenije za komuniciranje</w:t>
      </w: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56C" w:rsidRDefault="0079356C" w:rsidP="00767987">
      <w:pPr>
        <w:spacing w:line="240" w:lineRule="auto"/>
      </w:pPr>
      <w:r>
        <w:separator/>
      </w:r>
    </w:p>
  </w:endnote>
  <w:endnote w:type="continuationSeparator" w:id="0">
    <w:p w:rsidR="0079356C" w:rsidRDefault="0079356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2C" w:rsidRDefault="00B53E2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56C" w:rsidRDefault="0079356C" w:rsidP="00767987">
      <w:pPr>
        <w:spacing w:line="240" w:lineRule="auto"/>
      </w:pPr>
      <w:r>
        <w:separator/>
      </w:r>
    </w:p>
  </w:footnote>
  <w:footnote w:type="continuationSeparator" w:id="0">
    <w:p w:rsidR="0079356C" w:rsidRDefault="0079356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2C" w:rsidRDefault="00B53E2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2C" w:rsidRDefault="00B53E2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2B7F"/>
    <w:multiLevelType w:val="hybridMultilevel"/>
    <w:tmpl w:val="41A26B74"/>
    <w:lvl w:ilvl="0" w:tplc="B1CC9526">
      <w:start w:val="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F66FB"/>
    <w:rsid w:val="00204177"/>
    <w:rsid w:val="003636EA"/>
    <w:rsid w:val="00366636"/>
    <w:rsid w:val="00367DE6"/>
    <w:rsid w:val="003B3E19"/>
    <w:rsid w:val="004076C6"/>
    <w:rsid w:val="0043149C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6D4B35"/>
    <w:rsid w:val="007039D0"/>
    <w:rsid w:val="00710C90"/>
    <w:rsid w:val="00717DDF"/>
    <w:rsid w:val="00767987"/>
    <w:rsid w:val="00782FD4"/>
    <w:rsid w:val="0079356C"/>
    <w:rsid w:val="007D04F3"/>
    <w:rsid w:val="00811140"/>
    <w:rsid w:val="00834401"/>
    <w:rsid w:val="008A27E1"/>
    <w:rsid w:val="008A3F94"/>
    <w:rsid w:val="008C296C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B53E2C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Barbara Kunavar</cp:lastModifiedBy>
  <cp:revision>3</cp:revision>
  <dcterms:created xsi:type="dcterms:W3CDTF">2021-10-26T08:55:00Z</dcterms:created>
  <dcterms:modified xsi:type="dcterms:W3CDTF">2021-10-26T12:59:00Z</dcterms:modified>
</cp:coreProperties>
</file>