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0D5C" w14:textId="674FBE1A" w:rsidR="00D12954" w:rsidRPr="0079162E" w:rsidRDefault="00D12954" w:rsidP="00D12954">
      <w:pPr>
        <w:pStyle w:val="Vrstapredpisa"/>
        <w:jc w:val="both"/>
        <w:rPr>
          <w:b w:val="0"/>
          <w:bCs w:val="0"/>
          <w:color w:val="auto"/>
          <w:spacing w:val="0"/>
        </w:rPr>
      </w:pPr>
      <w:r w:rsidRPr="0079162E">
        <w:rPr>
          <w:b w:val="0"/>
          <w:bCs w:val="0"/>
          <w:color w:val="auto"/>
          <w:spacing w:val="0"/>
        </w:rPr>
        <w:t>Na podlagi drugega odstavka 66. člena, sedmega odstavka 90. člena, 90.a člena, tretjega odstavka 90.b člena, sedmega odstavka 93. člena, sedmega odstavka 97. člena,</w:t>
      </w:r>
      <w:r w:rsidR="001954BD" w:rsidRPr="0079162E">
        <w:rPr>
          <w:b w:val="0"/>
          <w:bCs w:val="0"/>
          <w:color w:val="auto"/>
          <w:spacing w:val="0"/>
        </w:rPr>
        <w:t xml:space="preserve"> </w:t>
      </w:r>
      <w:r w:rsidRPr="0079162E">
        <w:rPr>
          <w:b w:val="0"/>
          <w:bCs w:val="0"/>
          <w:color w:val="auto"/>
          <w:spacing w:val="0"/>
        </w:rPr>
        <w:t>tretjega odstavka 103. člena in tretjega odstavka 103.a člena ter za izvrševanje tretjega odstavka 101. člena Zakona o mednarodni zaščiti (Uradni list RS, št. 16/17 – uradno prečiščeno besedilo in</w:t>
      </w:r>
      <w:r w:rsidR="001954BD" w:rsidRPr="0079162E">
        <w:rPr>
          <w:b w:val="0"/>
          <w:bCs w:val="0"/>
          <w:color w:val="auto"/>
          <w:spacing w:val="0"/>
        </w:rPr>
        <w:t xml:space="preserve"> </w:t>
      </w:r>
      <w:r w:rsidRPr="0079162E">
        <w:rPr>
          <w:b w:val="0"/>
          <w:bCs w:val="0"/>
          <w:color w:val="auto"/>
          <w:spacing w:val="0"/>
        </w:rPr>
        <w:t>54/21) Vlada Republike Slovenije izdaja</w:t>
      </w:r>
    </w:p>
    <w:p w14:paraId="5967706A" w14:textId="77777777" w:rsidR="00354059" w:rsidRPr="0079162E" w:rsidRDefault="00354059" w:rsidP="00354059">
      <w:pPr>
        <w:pStyle w:val="Vrstapredpisa"/>
      </w:pPr>
      <w:r w:rsidRPr="0079162E">
        <w:t>UREDBO</w:t>
      </w:r>
    </w:p>
    <w:p w14:paraId="70508538" w14:textId="77777777" w:rsidR="00354059" w:rsidRPr="0079162E" w:rsidRDefault="00354059" w:rsidP="00354059">
      <w:pPr>
        <w:pStyle w:val="Naslovpredpisa"/>
      </w:pPr>
      <w:r w:rsidRPr="0079162E">
        <w:t xml:space="preserve">o načinih in pogojih za zagotavljanje pravic osebam </w:t>
      </w:r>
      <w:r w:rsidR="00D12954" w:rsidRPr="0079162E">
        <w:t>s priznano</w:t>
      </w:r>
      <w:r w:rsidRPr="0079162E">
        <w:t xml:space="preserve"> mednarodno zaščito</w:t>
      </w:r>
    </w:p>
    <w:p w14:paraId="5C13B911" w14:textId="77777777" w:rsidR="004973AB" w:rsidRPr="0079162E" w:rsidRDefault="004973AB" w:rsidP="004973AB">
      <w:pPr>
        <w:pStyle w:val="Poglavje"/>
      </w:pPr>
      <w:r w:rsidRPr="0079162E">
        <w:t>I. SPLOŠNE DOLOČBE</w:t>
      </w:r>
    </w:p>
    <w:p w14:paraId="7BAFA799" w14:textId="77777777" w:rsidR="004973AB" w:rsidRPr="0079162E" w:rsidRDefault="004973AB" w:rsidP="004973AB">
      <w:pPr>
        <w:pStyle w:val="len"/>
      </w:pPr>
      <w:r w:rsidRPr="0079162E">
        <w:t>1. člen</w:t>
      </w:r>
    </w:p>
    <w:p w14:paraId="1CBDA467" w14:textId="77777777" w:rsidR="00AB21F9" w:rsidRPr="0079162E" w:rsidRDefault="004973AB" w:rsidP="00AB21F9">
      <w:pPr>
        <w:pStyle w:val="lennaslov"/>
      </w:pPr>
      <w:r w:rsidRPr="0079162E">
        <w:t>(vsebina)</w:t>
      </w:r>
    </w:p>
    <w:p w14:paraId="3258B4CC" w14:textId="77777777" w:rsidR="00AB21F9" w:rsidRPr="0079162E" w:rsidRDefault="00AB21F9" w:rsidP="00AB21F9">
      <w:pPr>
        <w:pStyle w:val="lennaslov"/>
      </w:pPr>
    </w:p>
    <w:p w14:paraId="101CC47D" w14:textId="77777777" w:rsidR="00B92964" w:rsidRPr="0079162E" w:rsidRDefault="00B92964" w:rsidP="00AB21F9">
      <w:pPr>
        <w:pStyle w:val="lennaslov"/>
        <w:ind w:firstLine="1021"/>
        <w:jc w:val="both"/>
        <w:rPr>
          <w:b w:val="0"/>
        </w:rPr>
      </w:pPr>
      <w:r w:rsidRPr="0079162E">
        <w:rPr>
          <w:b w:val="0"/>
        </w:rPr>
        <w:t xml:space="preserve">Ta uredba podrobneje določa načine in pogoje za zagotavljanje </w:t>
      </w:r>
      <w:r w:rsidR="00052636" w:rsidRPr="0079162E">
        <w:rPr>
          <w:b w:val="0"/>
        </w:rPr>
        <w:t xml:space="preserve">nekaterih </w:t>
      </w:r>
      <w:r w:rsidRPr="0079162E">
        <w:rPr>
          <w:b w:val="0"/>
        </w:rPr>
        <w:t>pravic beguncem in osebam s priznano subsidiarno zaščito (v nadaljnjem besedilu: osebe s priznano mednarodno zaščito), in sicer</w:t>
      </w:r>
      <w:r w:rsidR="00D12954" w:rsidRPr="0079162E">
        <w:rPr>
          <w:b w:val="0"/>
        </w:rPr>
        <w:t xml:space="preserve"> pravice</w:t>
      </w:r>
      <w:r w:rsidRPr="0079162E">
        <w:rPr>
          <w:b w:val="0"/>
        </w:rPr>
        <w:t xml:space="preserve"> do:</w:t>
      </w:r>
    </w:p>
    <w:p w14:paraId="3AAAA2BD" w14:textId="06EBFFA6" w:rsidR="00D019FB" w:rsidRPr="0079162E" w:rsidRDefault="00624D06" w:rsidP="00331CAD">
      <w:pPr>
        <w:pStyle w:val="Alineazaodstavkom"/>
        <w:ind w:left="142"/>
      </w:pPr>
      <w:r w:rsidRPr="0079162E">
        <w:t xml:space="preserve">1. </w:t>
      </w:r>
      <w:r w:rsidR="00703AB1" w:rsidRPr="0079162E">
        <w:t>i</w:t>
      </w:r>
      <w:r w:rsidR="00B92964" w:rsidRPr="0079162E">
        <w:t>nformiranja</w:t>
      </w:r>
      <w:r w:rsidR="00C22E07">
        <w:t>;</w:t>
      </w:r>
      <w:r w:rsidR="00B92964" w:rsidRPr="0079162E">
        <w:t xml:space="preserve"> </w:t>
      </w:r>
    </w:p>
    <w:p w14:paraId="3F31F065" w14:textId="78F1D426" w:rsidR="00D019FB" w:rsidRPr="0079162E" w:rsidRDefault="00624D06" w:rsidP="00331CAD">
      <w:pPr>
        <w:pStyle w:val="Alineazaodstavkom"/>
        <w:ind w:left="142"/>
      </w:pPr>
      <w:r w:rsidRPr="0079162E">
        <w:t xml:space="preserve">2. </w:t>
      </w:r>
      <w:r w:rsidR="00B92964" w:rsidRPr="0079162E">
        <w:t>prebivanja v Republiki Sloveniji</w:t>
      </w:r>
      <w:r w:rsidR="00C22E07">
        <w:t>;</w:t>
      </w:r>
      <w:r w:rsidR="00B92964" w:rsidRPr="0079162E">
        <w:t xml:space="preserve"> </w:t>
      </w:r>
    </w:p>
    <w:p w14:paraId="79E03452" w14:textId="63FA6D36" w:rsidR="00D019FB" w:rsidRPr="0079162E" w:rsidRDefault="00624D06" w:rsidP="00331CAD">
      <w:pPr>
        <w:pStyle w:val="Alineazaodstavkom"/>
        <w:ind w:left="142"/>
      </w:pPr>
      <w:r w:rsidRPr="0079162E">
        <w:t xml:space="preserve">3. </w:t>
      </w:r>
      <w:r w:rsidR="00B92964" w:rsidRPr="0079162E">
        <w:t>nastanitve v integracijski hiši ali drugih nastanitvenih zmogljivostih urada</w:t>
      </w:r>
      <w:r w:rsidR="00C30FBB" w:rsidRPr="0079162E">
        <w:t xml:space="preserve"> Vlade Republike </w:t>
      </w:r>
      <w:r w:rsidR="00C30FBB" w:rsidRPr="0079162E">
        <w:rPr>
          <w:color w:val="000000" w:themeColor="text1"/>
        </w:rPr>
        <w:t>Slovenije, pristojnega za oskrbo in integracijo migrantov (v nadaljnjem besedilu: urad)</w:t>
      </w:r>
      <w:r w:rsidR="00C22E07">
        <w:t>;</w:t>
      </w:r>
    </w:p>
    <w:p w14:paraId="294421A1" w14:textId="5612718F" w:rsidR="00D019FB" w:rsidRPr="0079162E" w:rsidRDefault="00624D06" w:rsidP="00331CAD">
      <w:pPr>
        <w:pStyle w:val="Alineazaodstavkom"/>
        <w:ind w:left="142"/>
      </w:pPr>
      <w:r w:rsidRPr="0079162E">
        <w:t xml:space="preserve">4. </w:t>
      </w:r>
      <w:r w:rsidR="00B92964" w:rsidRPr="0079162E">
        <w:t>denarnega nadomestila za zasebno nastanitev</w:t>
      </w:r>
      <w:r w:rsidR="00C22E07">
        <w:t>;</w:t>
      </w:r>
    </w:p>
    <w:p w14:paraId="35CAF06F" w14:textId="0D6872A9" w:rsidR="00D019FB" w:rsidRPr="0079162E" w:rsidRDefault="00624D06" w:rsidP="00331CAD">
      <w:pPr>
        <w:pStyle w:val="Alineazaodstavkom"/>
        <w:ind w:left="142"/>
      </w:pPr>
      <w:r w:rsidRPr="0079162E">
        <w:t xml:space="preserve">5. </w:t>
      </w:r>
      <w:r w:rsidR="00B92964" w:rsidRPr="0079162E">
        <w:t>izobraževanja</w:t>
      </w:r>
      <w:r w:rsidR="00C22E07">
        <w:t>;</w:t>
      </w:r>
    </w:p>
    <w:p w14:paraId="4576AF16" w14:textId="502494A1" w:rsidR="00D019FB" w:rsidRPr="0079162E" w:rsidRDefault="00624D06" w:rsidP="00331CAD">
      <w:pPr>
        <w:pStyle w:val="Alineazaodstavkom"/>
        <w:ind w:left="142"/>
      </w:pPr>
      <w:r w:rsidRPr="0079162E">
        <w:t xml:space="preserve">6. </w:t>
      </w:r>
      <w:r w:rsidR="00B92964" w:rsidRPr="0079162E">
        <w:t>pomoči pri vključevanju v okolje</w:t>
      </w:r>
      <w:r w:rsidR="00C22E07">
        <w:t>;</w:t>
      </w:r>
      <w:r w:rsidR="00B92964" w:rsidRPr="0079162E">
        <w:t xml:space="preserve"> </w:t>
      </w:r>
    </w:p>
    <w:p w14:paraId="7527B3E2" w14:textId="4EABEDAB" w:rsidR="00D019FB" w:rsidRPr="0079162E" w:rsidRDefault="00624D06" w:rsidP="00331CAD">
      <w:pPr>
        <w:pStyle w:val="Alineazaodstavkom"/>
        <w:ind w:left="142"/>
      </w:pPr>
      <w:r w:rsidRPr="0079162E">
        <w:t xml:space="preserve">7. </w:t>
      </w:r>
      <w:r w:rsidR="00B92964" w:rsidRPr="0079162E">
        <w:t>tečaja spoznavanja slovenske družbe</w:t>
      </w:r>
      <w:r w:rsidR="00C22E07">
        <w:t>;</w:t>
      </w:r>
    </w:p>
    <w:p w14:paraId="0F2CDD97" w14:textId="374DD40D" w:rsidR="00D019FB" w:rsidRPr="0079162E" w:rsidRDefault="00624D06" w:rsidP="00331CAD">
      <w:pPr>
        <w:pStyle w:val="Alineazaodstavkom"/>
        <w:ind w:left="142"/>
      </w:pPr>
      <w:r w:rsidRPr="0079162E">
        <w:t xml:space="preserve">8. </w:t>
      </w:r>
      <w:r w:rsidR="00B92964" w:rsidRPr="0079162E">
        <w:t>tečaja slovenskega jezika</w:t>
      </w:r>
      <w:r w:rsidR="00C22E07">
        <w:t>;</w:t>
      </w:r>
    </w:p>
    <w:p w14:paraId="473DA054" w14:textId="30F0E466" w:rsidR="00D019FB" w:rsidRPr="0079162E" w:rsidRDefault="00624D06" w:rsidP="00331CAD">
      <w:pPr>
        <w:pStyle w:val="Alineazaodstavkom"/>
        <w:ind w:left="142"/>
      </w:pPr>
      <w:r w:rsidRPr="0079162E">
        <w:t xml:space="preserve">9. </w:t>
      </w:r>
      <w:r w:rsidR="00B92964" w:rsidRPr="0079162E">
        <w:t>enkratnega opravljanja preizkusa znanja slovenskega jezika</w:t>
      </w:r>
      <w:r w:rsidR="00C22E07">
        <w:t>;</w:t>
      </w:r>
    </w:p>
    <w:p w14:paraId="223C9261" w14:textId="7F5869FC" w:rsidR="00D019FB" w:rsidRPr="0079162E" w:rsidRDefault="00624D06" w:rsidP="00331CAD">
      <w:pPr>
        <w:pStyle w:val="Alineazaodstavkom"/>
        <w:ind w:left="142"/>
      </w:pPr>
      <w:r w:rsidRPr="0079162E">
        <w:t xml:space="preserve">10. </w:t>
      </w:r>
      <w:r w:rsidR="00B92964" w:rsidRPr="0079162E">
        <w:t>kritja drugih stroškov, povezanih z izobraževanjem</w:t>
      </w:r>
      <w:r w:rsidR="00C22E07">
        <w:t>;</w:t>
      </w:r>
    </w:p>
    <w:p w14:paraId="08C8613E" w14:textId="1F5655AC" w:rsidR="00D019FB" w:rsidRPr="0079162E" w:rsidRDefault="00624D06" w:rsidP="00331CAD">
      <w:pPr>
        <w:pStyle w:val="Alineazaodstavkom"/>
        <w:ind w:left="142"/>
      </w:pPr>
      <w:r w:rsidRPr="0079162E">
        <w:t xml:space="preserve">11. </w:t>
      </w:r>
      <w:r w:rsidR="00B92964" w:rsidRPr="0079162E">
        <w:t>kritja stroškov prevodov, povezanih s priznavanjem in vrednotenjem izobraževanja na podlagi ustreznih dokazil</w:t>
      </w:r>
      <w:r w:rsidR="00C22E07">
        <w:t>;</w:t>
      </w:r>
    </w:p>
    <w:p w14:paraId="0A473E60" w14:textId="77777777" w:rsidR="00D019FB" w:rsidRPr="0079162E" w:rsidRDefault="00624D06" w:rsidP="00331CAD">
      <w:pPr>
        <w:pStyle w:val="Alineazaodstavkom"/>
        <w:ind w:left="142"/>
      </w:pPr>
      <w:r w:rsidRPr="0079162E">
        <w:t xml:space="preserve">12. </w:t>
      </w:r>
      <w:r w:rsidR="00B92964" w:rsidRPr="0079162E">
        <w:t>kritja stroškov, povezanih s priznavanjem in vrednotenjem izobraževanja, ko formalne izobrazbe ne more dokazati z dokumenti.</w:t>
      </w:r>
    </w:p>
    <w:p w14:paraId="6A309ADA" w14:textId="77777777" w:rsidR="00B92964" w:rsidRPr="0079162E" w:rsidRDefault="00B92964" w:rsidP="004973AB">
      <w:pPr>
        <w:pStyle w:val="len"/>
      </w:pPr>
      <w:r w:rsidRPr="0079162E">
        <w:t xml:space="preserve">2. člen </w:t>
      </w:r>
    </w:p>
    <w:p w14:paraId="65B17CF4" w14:textId="77777777" w:rsidR="00B92964" w:rsidRPr="0079162E" w:rsidRDefault="00B92964" w:rsidP="00B92964">
      <w:pPr>
        <w:pStyle w:val="lennaslov"/>
      </w:pPr>
      <w:r w:rsidRPr="0079162E">
        <w:t>(informiranje)</w:t>
      </w:r>
    </w:p>
    <w:p w14:paraId="65137BB9" w14:textId="77777777" w:rsidR="00B92964" w:rsidRPr="0079162E" w:rsidRDefault="00B92964" w:rsidP="00762547">
      <w:pPr>
        <w:pStyle w:val="Odstavek"/>
        <w:ind w:firstLine="708"/>
      </w:pPr>
      <w:r w:rsidRPr="0079162E">
        <w:t>Urad</w:t>
      </w:r>
      <w:r w:rsidR="00A57997" w:rsidRPr="0079162E">
        <w:t xml:space="preserve"> </w:t>
      </w:r>
      <w:r w:rsidRPr="0079162E">
        <w:rPr>
          <w:color w:val="000000" w:themeColor="text1"/>
        </w:rPr>
        <w:t>osebam s priznano mednarodno zašč</w:t>
      </w:r>
      <w:r w:rsidRPr="0079162E">
        <w:t xml:space="preserve">ito zagotavlja informacije iz 91. člena </w:t>
      </w:r>
      <w:r w:rsidR="00052636" w:rsidRPr="0079162E">
        <w:t>Zakona o m</w:t>
      </w:r>
      <w:r w:rsidR="00CA68F8" w:rsidRPr="0079162E">
        <w:t>e</w:t>
      </w:r>
      <w:r w:rsidR="00052636" w:rsidRPr="0079162E">
        <w:t>dnarodni zaščiti (Uradni list RS, št. 16/17 – uradno prečiščeno besedilo</w:t>
      </w:r>
      <w:r w:rsidR="00D532CE" w:rsidRPr="0079162E">
        <w:t xml:space="preserve"> in </w:t>
      </w:r>
      <w:r w:rsidR="00052636" w:rsidRPr="0079162E">
        <w:t>54/21</w:t>
      </w:r>
      <w:r w:rsidR="00C30FBB" w:rsidRPr="0079162E">
        <w:t>;</w:t>
      </w:r>
      <w:r w:rsidR="00052636" w:rsidRPr="0079162E">
        <w:t xml:space="preserve"> v nadaljnjem besedilu: zakon)</w:t>
      </w:r>
      <w:r w:rsidR="00E657C5" w:rsidRPr="0079162E">
        <w:t xml:space="preserve"> </w:t>
      </w:r>
      <w:r w:rsidRPr="0079162E">
        <w:t>v elektronski obliki in z individualnim svetovanjem. V skladu s potrebami informacije zagotovi tudi organom, ki obravnavajo te osebe, drugim državnim organom ter mednarodnim in nevladnim organizacijam.</w:t>
      </w:r>
    </w:p>
    <w:p w14:paraId="377E554E"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049B56CC" w14:textId="77777777" w:rsidR="00B92964" w:rsidRPr="0079162E" w:rsidRDefault="00B92964" w:rsidP="00B92964">
      <w:pPr>
        <w:pStyle w:val="len"/>
      </w:pPr>
      <w:r w:rsidRPr="0079162E">
        <w:lastRenderedPageBreak/>
        <w:t xml:space="preserve">3. člen </w:t>
      </w:r>
    </w:p>
    <w:p w14:paraId="565D9232" w14:textId="77777777" w:rsidR="00B92964" w:rsidRPr="0079162E" w:rsidRDefault="00B92964" w:rsidP="00B92964">
      <w:pPr>
        <w:pStyle w:val="lennaslov"/>
      </w:pPr>
      <w:r w:rsidRPr="0079162E">
        <w:t>(izkaznica dovoljenja za prebivanje)</w:t>
      </w:r>
    </w:p>
    <w:p w14:paraId="5EBE69F2" w14:textId="77777777" w:rsidR="00B92964" w:rsidRPr="0079162E" w:rsidRDefault="005659DB" w:rsidP="005659DB">
      <w:pPr>
        <w:pStyle w:val="Odstavek"/>
      </w:pPr>
      <w:r w:rsidRPr="0079162E">
        <w:t>(1</w:t>
      </w:r>
      <w:r w:rsidR="007B1D85" w:rsidRPr="0079162E">
        <w:t>) </w:t>
      </w:r>
      <w:r w:rsidR="00B92964" w:rsidRPr="0079162E">
        <w:t xml:space="preserve">Oseba s priznano mednarodno zaščito se zaradi izdaje izkaznice dovoljenja za prebivanje iz 108. člena </w:t>
      </w:r>
      <w:r w:rsidR="00052636" w:rsidRPr="0079162E">
        <w:t>zakona</w:t>
      </w:r>
      <w:r w:rsidR="00B92964" w:rsidRPr="0079162E">
        <w:t xml:space="preserve"> po vročitvi odločbe o pridobitvi mednarodne zaščite zglasi na ministrstvu, pristojnem za notranje zadeve (v nadaljnjem besedilu: ministrstvo).</w:t>
      </w:r>
    </w:p>
    <w:p w14:paraId="49F34454" w14:textId="77777777" w:rsidR="00B92964" w:rsidRPr="0079162E" w:rsidRDefault="005659DB" w:rsidP="005659DB">
      <w:pPr>
        <w:pStyle w:val="Odstavek"/>
      </w:pPr>
      <w:r w:rsidRPr="0079162E">
        <w:t>(2</w:t>
      </w:r>
      <w:r w:rsidR="007B1D85" w:rsidRPr="0079162E">
        <w:t>) </w:t>
      </w:r>
      <w:r w:rsidR="00B92964" w:rsidRPr="0079162E">
        <w:t>Oseba</w:t>
      </w:r>
      <w:r w:rsidR="004B20E3" w:rsidRPr="0079162E">
        <w:t xml:space="preserve"> s priznano mednarodno zaščito</w:t>
      </w:r>
      <w:r w:rsidR="00B92964" w:rsidRPr="0079162E">
        <w:t>, ki ji je izdan sklep iz četrtega odstavka 66. člena zakona, oziroma oseba</w:t>
      </w:r>
      <w:r w:rsidR="004B20E3" w:rsidRPr="0079162E">
        <w:t xml:space="preserve"> s priznano mednarodno zaščito</w:t>
      </w:r>
      <w:r w:rsidR="00B92964" w:rsidRPr="0079162E">
        <w:t>, ki je vložila zahtevek za uvedbo ponovnega postopka v skladu s četrtim odstavkom 64. člena zakona, se v 14 dneh pred iztekom veljavnosti izkaznice dovoljenja za prebivanje zaradi podaljšanja izkaznice dovoljenja za prebivanje zglasi pri ministrstvu.</w:t>
      </w:r>
    </w:p>
    <w:p w14:paraId="14911512" w14:textId="77777777" w:rsidR="00B92964" w:rsidRPr="0079162E" w:rsidRDefault="00B92964" w:rsidP="00514B15">
      <w:pPr>
        <w:pStyle w:val="len"/>
      </w:pPr>
      <w:r w:rsidRPr="0079162E">
        <w:t xml:space="preserve">4. člen </w:t>
      </w:r>
    </w:p>
    <w:p w14:paraId="1CE2231E" w14:textId="77777777" w:rsidR="00B92964" w:rsidRPr="0079162E" w:rsidRDefault="00B92964" w:rsidP="00B92964">
      <w:pPr>
        <w:pStyle w:val="lennaslov"/>
      </w:pPr>
      <w:r w:rsidRPr="0079162E">
        <w:t>(podaljšanje subsidiarne zaščite)</w:t>
      </w:r>
    </w:p>
    <w:p w14:paraId="2A69E5A1" w14:textId="77777777" w:rsidR="00B92964" w:rsidRPr="0079162E" w:rsidRDefault="00B92964" w:rsidP="006735C3">
      <w:pPr>
        <w:pStyle w:val="Odstavek"/>
      </w:pPr>
      <w:r w:rsidRPr="0079162E">
        <w:t xml:space="preserve">Oseba s priznano subsidiarno zaščito uveljavlja podaljšanje subsidiarne zaščite na obrazcu iz </w:t>
      </w:r>
      <w:r w:rsidR="00053F48" w:rsidRPr="0079162E">
        <w:t xml:space="preserve">Priloge </w:t>
      </w:r>
      <w:r w:rsidRPr="0079162E">
        <w:t>1, ki je sestavni del te uredbe</w:t>
      </w:r>
      <w:r w:rsidR="005F1765" w:rsidRPr="0079162E">
        <w:t>,</w:t>
      </w:r>
      <w:r w:rsidR="00CB706C" w:rsidRPr="0079162E">
        <w:t xml:space="preserve"> in ki ga </w:t>
      </w:r>
      <w:r w:rsidR="00440173" w:rsidRPr="0079162E">
        <w:t xml:space="preserve">oseba s priznano mednarodno zaščito prejme od ministrstva skupaj z obvestilom iz </w:t>
      </w:r>
      <w:r w:rsidR="00331CAD" w:rsidRPr="0079162E">
        <w:t>prvega</w:t>
      </w:r>
      <w:r w:rsidR="000C427D" w:rsidRPr="0079162E">
        <w:t xml:space="preserve"> </w:t>
      </w:r>
      <w:r w:rsidR="00440173" w:rsidRPr="0079162E">
        <w:t>o</w:t>
      </w:r>
      <w:r w:rsidR="00331CAD" w:rsidRPr="0079162E">
        <w:t>d</w:t>
      </w:r>
      <w:r w:rsidR="00440173" w:rsidRPr="0079162E">
        <w:t xml:space="preserve">stavka 66. člena zakona. </w:t>
      </w:r>
      <w:r w:rsidR="00D12954" w:rsidRPr="0079162E">
        <w:t>Oseba obrazec vloži pri ministrstvu.</w:t>
      </w:r>
    </w:p>
    <w:p w14:paraId="3B9B2004" w14:textId="77777777" w:rsidR="00B92964" w:rsidRPr="0079162E" w:rsidRDefault="00B92964" w:rsidP="00D65CA0">
      <w:pPr>
        <w:pStyle w:val="Odstavek"/>
        <w:spacing w:before="480"/>
        <w:jc w:val="center"/>
      </w:pPr>
      <w:r w:rsidRPr="0079162E">
        <w:t>II. POGODBA O INTEGRACIJSKIH AKTIVNOSTIH</w:t>
      </w:r>
    </w:p>
    <w:p w14:paraId="4927FAB7" w14:textId="77777777" w:rsidR="00B92964" w:rsidRPr="0079162E" w:rsidRDefault="00053F48" w:rsidP="004973AB">
      <w:pPr>
        <w:pStyle w:val="Odstavek"/>
        <w:spacing w:before="480"/>
        <w:ind w:firstLine="0"/>
        <w:jc w:val="center"/>
        <w:rPr>
          <w:b/>
          <w:bCs/>
        </w:rPr>
      </w:pPr>
      <w:r w:rsidRPr="0079162E">
        <w:rPr>
          <w:b/>
          <w:bCs/>
        </w:rPr>
        <w:t>5</w:t>
      </w:r>
      <w:r w:rsidR="00B92964" w:rsidRPr="0079162E">
        <w:rPr>
          <w:b/>
          <w:bCs/>
        </w:rPr>
        <w:t>. člen</w:t>
      </w:r>
    </w:p>
    <w:p w14:paraId="1DCA2057" w14:textId="77777777" w:rsidR="00053F48" w:rsidRPr="0079162E" w:rsidRDefault="00053F48" w:rsidP="00053F48">
      <w:pPr>
        <w:pStyle w:val="Odstavek"/>
        <w:spacing w:before="0" w:after="240"/>
        <w:ind w:firstLine="0"/>
        <w:jc w:val="center"/>
        <w:rPr>
          <w:b/>
          <w:bCs/>
        </w:rPr>
      </w:pPr>
      <w:r w:rsidRPr="0079162E">
        <w:rPr>
          <w:b/>
          <w:bCs/>
        </w:rPr>
        <w:t>(sklenitev pogodbe)</w:t>
      </w:r>
    </w:p>
    <w:p w14:paraId="6E47659F" w14:textId="77777777" w:rsidR="00C66B39" w:rsidRPr="0079162E" w:rsidRDefault="00423B60" w:rsidP="004973AB">
      <w:pPr>
        <w:pStyle w:val="Odstavek"/>
      </w:pPr>
      <w:r w:rsidRPr="0079162E">
        <w:t xml:space="preserve">Urad </w:t>
      </w:r>
      <w:r w:rsidR="00032372" w:rsidRPr="0079162E">
        <w:t xml:space="preserve">z osebo s priznano mednarodno zaščito </w:t>
      </w:r>
      <w:r w:rsidRPr="0079162E">
        <w:t>skle</w:t>
      </w:r>
      <w:r w:rsidR="00C66B39" w:rsidRPr="0079162E">
        <w:t>ne</w:t>
      </w:r>
      <w:r w:rsidRPr="0079162E">
        <w:t xml:space="preserve"> pogodbo o integracijskih aktivnostih (v nadaljnjem besedilu: pogodba)</w:t>
      </w:r>
      <w:r w:rsidR="00C66B39" w:rsidRPr="0079162E">
        <w:t>.</w:t>
      </w:r>
      <w:r w:rsidR="00D12954" w:rsidRPr="0079162E">
        <w:t xml:space="preserve"> V imenu mladoletnih oseb pogodbo </w:t>
      </w:r>
      <w:r w:rsidR="00840A23" w:rsidRPr="0079162E">
        <w:t xml:space="preserve">sklene </w:t>
      </w:r>
      <w:r w:rsidR="00D12954" w:rsidRPr="0079162E">
        <w:t>njihov zakoniti zastopnik.</w:t>
      </w:r>
    </w:p>
    <w:p w14:paraId="4412718F" w14:textId="77777777" w:rsidR="00E4302F" w:rsidRPr="0079162E" w:rsidRDefault="00E4302F" w:rsidP="004973AB">
      <w:pPr>
        <w:pStyle w:val="Odstavek"/>
        <w:spacing w:before="480"/>
        <w:ind w:firstLine="0"/>
        <w:jc w:val="center"/>
        <w:rPr>
          <w:b/>
          <w:bCs/>
        </w:rPr>
      </w:pPr>
      <w:r w:rsidRPr="0079162E">
        <w:rPr>
          <w:b/>
          <w:bCs/>
        </w:rPr>
        <w:t>6. člen</w:t>
      </w:r>
    </w:p>
    <w:p w14:paraId="129B4AE7" w14:textId="77777777" w:rsidR="00E4302F" w:rsidRPr="0079162E" w:rsidRDefault="00E4302F" w:rsidP="00E4302F">
      <w:pPr>
        <w:pStyle w:val="Odstavek"/>
        <w:spacing w:before="0" w:after="240"/>
        <w:ind w:firstLine="0"/>
        <w:jc w:val="center"/>
        <w:rPr>
          <w:b/>
          <w:bCs/>
        </w:rPr>
      </w:pPr>
      <w:r w:rsidRPr="0079162E">
        <w:rPr>
          <w:b/>
          <w:bCs/>
        </w:rPr>
        <w:t>(vsebina pogodbe)</w:t>
      </w:r>
    </w:p>
    <w:p w14:paraId="6A952C20" w14:textId="77777777" w:rsidR="00CC5405" w:rsidRPr="0079162E" w:rsidRDefault="00E4302F" w:rsidP="004973AB">
      <w:pPr>
        <w:pStyle w:val="Odstavek"/>
      </w:pPr>
      <w:r w:rsidRPr="0079162E">
        <w:t xml:space="preserve">Pogodba </w:t>
      </w:r>
      <w:r w:rsidR="006562A2" w:rsidRPr="0079162E">
        <w:t>vsebuje podatke o pogodbenih strankah, datumu sklenitve pogodbe in čas</w:t>
      </w:r>
      <w:r w:rsidR="00CC5405" w:rsidRPr="0079162E">
        <w:t>u</w:t>
      </w:r>
      <w:r w:rsidR="006562A2" w:rsidRPr="0079162E">
        <w:t xml:space="preserve"> trajanja, navedbo integracijskih </w:t>
      </w:r>
      <w:r w:rsidR="00AC4A70" w:rsidRPr="0079162E">
        <w:t>aktivnosti, namenjenih lažjemu in hitrejšemu vključevanju oseb s priznano mednarodno zaščito v okolje, obveznosti teh oseb ter opredelitev obveznosti urada</w:t>
      </w:r>
      <w:r w:rsidR="00440173" w:rsidRPr="0079162E">
        <w:t>.</w:t>
      </w:r>
    </w:p>
    <w:p w14:paraId="77CAA7E8" w14:textId="77777777" w:rsidR="00E3532E" w:rsidRPr="0079162E" w:rsidRDefault="00AC4A70" w:rsidP="00A81BE2">
      <w:pPr>
        <w:pStyle w:val="Brezrazmikov"/>
        <w:spacing w:before="480"/>
        <w:jc w:val="center"/>
        <w:rPr>
          <w:rFonts w:cs="Arial"/>
          <w:b/>
          <w:bCs/>
          <w:szCs w:val="22"/>
        </w:rPr>
      </w:pPr>
      <w:r w:rsidRPr="0079162E">
        <w:rPr>
          <w:rFonts w:cs="Arial"/>
          <w:b/>
          <w:bCs/>
          <w:szCs w:val="22"/>
        </w:rPr>
        <w:t>7</w:t>
      </w:r>
      <w:r w:rsidR="00E3532E" w:rsidRPr="0079162E">
        <w:rPr>
          <w:rFonts w:cs="Arial"/>
          <w:b/>
          <w:bCs/>
          <w:szCs w:val="22"/>
        </w:rPr>
        <w:t>. člen</w:t>
      </w:r>
    </w:p>
    <w:p w14:paraId="349858C8" w14:textId="77777777" w:rsidR="00E3532E" w:rsidRPr="0079162E" w:rsidRDefault="00E3532E" w:rsidP="00E3532E">
      <w:pPr>
        <w:pStyle w:val="Brezrazmikov"/>
        <w:jc w:val="center"/>
        <w:rPr>
          <w:rFonts w:cs="Arial"/>
          <w:b/>
          <w:bCs/>
          <w:szCs w:val="22"/>
        </w:rPr>
      </w:pPr>
      <w:r w:rsidRPr="0079162E">
        <w:rPr>
          <w:rFonts w:cs="Arial"/>
          <w:b/>
          <w:bCs/>
          <w:szCs w:val="22"/>
        </w:rPr>
        <w:t>(višja sila)</w:t>
      </w:r>
    </w:p>
    <w:p w14:paraId="5392C0E7" w14:textId="77777777" w:rsidR="00AC4A70" w:rsidRPr="0079162E" w:rsidRDefault="00AC4A70" w:rsidP="00AC4A70">
      <w:pPr>
        <w:pStyle w:val="Odstavek"/>
      </w:pPr>
      <w:r w:rsidRPr="0079162E">
        <w:t>Če je osebi s priznano mednarodno zaščito zaradi višje sile onemogočeno opravljanje obveznosti in aktivnosti iz pogodbe o integracijskih aktivnostih, se te pravice in obveznosti podaljšajo za čas enak času, ko so bile te obveznosti in aktivnosti onemogočene.</w:t>
      </w:r>
    </w:p>
    <w:p w14:paraId="3FFF4C5D"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szCs w:val="22"/>
        </w:rPr>
        <w:br w:type="page"/>
      </w:r>
    </w:p>
    <w:p w14:paraId="40215B96" w14:textId="77777777" w:rsidR="00B92964" w:rsidRPr="0079162E" w:rsidRDefault="00AC4A70" w:rsidP="00B92964">
      <w:pPr>
        <w:pStyle w:val="Brezrazmikov"/>
        <w:jc w:val="center"/>
        <w:rPr>
          <w:rFonts w:cs="Arial"/>
          <w:b/>
          <w:bCs/>
          <w:szCs w:val="22"/>
        </w:rPr>
      </w:pPr>
      <w:r w:rsidRPr="0079162E">
        <w:rPr>
          <w:rFonts w:cs="Arial"/>
          <w:b/>
          <w:bCs/>
          <w:szCs w:val="22"/>
        </w:rPr>
        <w:lastRenderedPageBreak/>
        <w:t>8</w:t>
      </w:r>
      <w:r w:rsidR="00B92964" w:rsidRPr="0079162E">
        <w:rPr>
          <w:rFonts w:cs="Arial"/>
          <w:b/>
          <w:bCs/>
          <w:szCs w:val="22"/>
        </w:rPr>
        <w:t>. člen</w:t>
      </w:r>
    </w:p>
    <w:p w14:paraId="5AC34E20" w14:textId="77777777" w:rsidR="00B92964" w:rsidRPr="0079162E" w:rsidRDefault="00B92964" w:rsidP="00B92964">
      <w:pPr>
        <w:pStyle w:val="Brezrazmikov"/>
        <w:jc w:val="center"/>
        <w:rPr>
          <w:rFonts w:cs="Arial"/>
          <w:b/>
          <w:bCs/>
          <w:szCs w:val="22"/>
        </w:rPr>
      </w:pPr>
      <w:r w:rsidRPr="0079162E">
        <w:rPr>
          <w:rFonts w:cs="Arial"/>
          <w:b/>
          <w:bCs/>
          <w:szCs w:val="22"/>
        </w:rPr>
        <w:t>(obveznosti osebe s priznano mednarodno zaščito)</w:t>
      </w:r>
    </w:p>
    <w:p w14:paraId="11990A27" w14:textId="77777777" w:rsidR="00B92964" w:rsidRPr="0079162E" w:rsidRDefault="00D217F5" w:rsidP="00D217F5">
      <w:pPr>
        <w:pStyle w:val="Odstavek"/>
      </w:pPr>
      <w:r w:rsidRPr="0079162E">
        <w:t>(1</w:t>
      </w:r>
      <w:r w:rsidR="007B1D85" w:rsidRPr="0079162E">
        <w:t>) </w:t>
      </w:r>
      <w:r w:rsidR="00B92964" w:rsidRPr="0079162E">
        <w:t xml:space="preserve">Oseba s priznano mednarodno zaščito se </w:t>
      </w:r>
      <w:r w:rsidR="00AC4A70" w:rsidRPr="0079162E">
        <w:t xml:space="preserve">s podpisom pogodbe </w:t>
      </w:r>
      <w:r w:rsidR="00E82E89" w:rsidRPr="0079162E">
        <w:t xml:space="preserve">o integracijskih aktivnostih </w:t>
      </w:r>
      <w:r w:rsidR="00B92964" w:rsidRPr="0079162E">
        <w:t xml:space="preserve">obveže, da </w:t>
      </w:r>
      <w:r w:rsidR="008669F2" w:rsidRPr="0079162E">
        <w:t xml:space="preserve">se </w:t>
      </w:r>
      <w:r w:rsidR="00B92964" w:rsidRPr="0079162E">
        <w:t xml:space="preserve">bo </w:t>
      </w:r>
      <w:r w:rsidR="008669F2" w:rsidRPr="0079162E">
        <w:t xml:space="preserve">udeleževala </w:t>
      </w:r>
      <w:r w:rsidR="00032372" w:rsidRPr="0079162E">
        <w:t xml:space="preserve">dogovorjenih </w:t>
      </w:r>
      <w:r w:rsidR="008669F2" w:rsidRPr="0079162E">
        <w:t>integracijskih aktivnosti</w:t>
      </w:r>
      <w:r w:rsidR="00E82E89" w:rsidRPr="0079162E">
        <w:t>.</w:t>
      </w:r>
    </w:p>
    <w:p w14:paraId="37273C8E" w14:textId="77777777" w:rsidR="00B92964" w:rsidRPr="0079162E" w:rsidRDefault="00D217F5" w:rsidP="00D217F5">
      <w:pPr>
        <w:pStyle w:val="Odstavek"/>
      </w:pPr>
      <w:r w:rsidRPr="0079162E">
        <w:t>(2</w:t>
      </w:r>
      <w:r w:rsidR="007B1D85" w:rsidRPr="0079162E">
        <w:t>) </w:t>
      </w:r>
      <w:r w:rsidR="00B92964" w:rsidRPr="0079162E">
        <w:t>Če se oseba s</w:t>
      </w:r>
      <w:r w:rsidR="00DF62B9" w:rsidRPr="0079162E">
        <w:t xml:space="preserve"> </w:t>
      </w:r>
      <w:r w:rsidR="00B92964" w:rsidRPr="0079162E">
        <w:t>priznano mednarodno zaščito mesečnega razgovora</w:t>
      </w:r>
      <w:r w:rsidR="00E82E89" w:rsidRPr="0079162E">
        <w:t xml:space="preserve"> pri svetovalcu za integracijo</w:t>
      </w:r>
      <w:r w:rsidR="00B92964" w:rsidRPr="0079162E">
        <w:t xml:space="preserve"> </w:t>
      </w:r>
      <w:r w:rsidR="00032372" w:rsidRPr="0079162E">
        <w:t xml:space="preserve">iz tretje alineje 10. člena te uredbe </w:t>
      </w:r>
      <w:r w:rsidR="00B92964" w:rsidRPr="0079162E">
        <w:t>iz opravičljivih razlogov ne more udeležiti, o tem</w:t>
      </w:r>
      <w:r w:rsidR="001954BD" w:rsidRPr="0079162E">
        <w:t xml:space="preserve"> </w:t>
      </w:r>
      <w:r w:rsidR="00B92964" w:rsidRPr="0079162E">
        <w:t>predhodno oziroma</w:t>
      </w:r>
      <w:r w:rsidR="001954BD" w:rsidRPr="0079162E">
        <w:t xml:space="preserve"> </w:t>
      </w:r>
      <w:r w:rsidR="00B92964" w:rsidRPr="0079162E">
        <w:t>naj</w:t>
      </w:r>
      <w:r w:rsidR="00032372" w:rsidRPr="0079162E">
        <w:t>poz</w:t>
      </w:r>
      <w:r w:rsidR="00B92964" w:rsidRPr="0079162E">
        <w:t>neje v treh dneh po dogovorjenem terminu obvesti svojega svetovalca</w:t>
      </w:r>
      <w:r w:rsidR="00032372" w:rsidRPr="0079162E">
        <w:t xml:space="preserve"> za integracijo</w:t>
      </w:r>
      <w:r w:rsidR="00B92964" w:rsidRPr="0079162E">
        <w:t xml:space="preserve"> in predloži dokazila za svojo odsotnost.</w:t>
      </w:r>
    </w:p>
    <w:p w14:paraId="774AEAE0" w14:textId="77777777" w:rsidR="00B92964" w:rsidRPr="0079162E" w:rsidRDefault="00D217F5" w:rsidP="00D217F5">
      <w:pPr>
        <w:pStyle w:val="Odstavek"/>
      </w:pPr>
      <w:r w:rsidRPr="0079162E">
        <w:t>(3</w:t>
      </w:r>
      <w:r w:rsidR="007B1D85" w:rsidRPr="0079162E">
        <w:t>) </w:t>
      </w:r>
      <w:r w:rsidR="00B92964" w:rsidRPr="0079162E">
        <w:t>Opravičljivi razlogi iz prejšnjega odstavka so:</w:t>
      </w:r>
    </w:p>
    <w:p w14:paraId="102184AB" w14:textId="77777777" w:rsidR="00D770F5" w:rsidRPr="0079162E" w:rsidRDefault="00032372" w:rsidP="00762547">
      <w:pPr>
        <w:pStyle w:val="Alineazaodstavkom"/>
      </w:pPr>
      <w:r w:rsidRPr="0079162E">
        <w:t xml:space="preserve">– </w:t>
      </w:r>
      <w:r w:rsidR="00D770F5" w:rsidRPr="0079162E">
        <w:t>zdravstveni razlogi,</w:t>
      </w:r>
    </w:p>
    <w:p w14:paraId="70EB602C" w14:textId="77777777" w:rsidR="00D770F5" w:rsidRPr="0079162E" w:rsidRDefault="00032372" w:rsidP="00762547">
      <w:pPr>
        <w:pStyle w:val="Alineazaodstavkom"/>
      </w:pPr>
      <w:r w:rsidRPr="0079162E">
        <w:t xml:space="preserve">– </w:t>
      </w:r>
      <w:r w:rsidR="00D770F5" w:rsidRPr="0079162E">
        <w:t>predhodno dogovorjene obveznosti v povezavi z zaposlovanjem in uveljavljanjem pravic</w:t>
      </w:r>
      <w:r w:rsidR="00762547" w:rsidRPr="0079162E">
        <w:t xml:space="preserve"> </w:t>
      </w:r>
      <w:r w:rsidR="00D770F5" w:rsidRPr="0079162E">
        <w:t>pri drugih organih,</w:t>
      </w:r>
    </w:p>
    <w:p w14:paraId="10D55FD7" w14:textId="77777777" w:rsidR="00D770F5" w:rsidRPr="0079162E" w:rsidRDefault="00032372" w:rsidP="00762547">
      <w:pPr>
        <w:pStyle w:val="Alineazaodstavkom"/>
      </w:pPr>
      <w:r w:rsidRPr="0079162E">
        <w:t xml:space="preserve">– </w:t>
      </w:r>
      <w:r w:rsidR="00D770F5" w:rsidRPr="0079162E">
        <w:t>osebni razlogi.</w:t>
      </w:r>
    </w:p>
    <w:p w14:paraId="64CA654A" w14:textId="77777777" w:rsidR="00B92964" w:rsidRPr="0079162E" w:rsidRDefault="00AC4A70" w:rsidP="00A81BE2">
      <w:pPr>
        <w:pStyle w:val="Alineazaodstavkom"/>
        <w:spacing w:before="480"/>
        <w:ind w:left="425" w:hanging="425"/>
        <w:jc w:val="center"/>
        <w:rPr>
          <w:b/>
          <w:bCs/>
        </w:rPr>
      </w:pPr>
      <w:r w:rsidRPr="0079162E">
        <w:rPr>
          <w:b/>
          <w:bCs/>
        </w:rPr>
        <w:t>9</w:t>
      </w:r>
      <w:r w:rsidR="006E74A8" w:rsidRPr="0079162E">
        <w:rPr>
          <w:b/>
          <w:bCs/>
        </w:rPr>
        <w:t>.</w:t>
      </w:r>
      <w:r w:rsidR="00B92964" w:rsidRPr="0079162E">
        <w:rPr>
          <w:b/>
          <w:bCs/>
        </w:rPr>
        <w:t xml:space="preserve"> člen</w:t>
      </w:r>
    </w:p>
    <w:p w14:paraId="439CABD6" w14:textId="77777777" w:rsidR="00B92964" w:rsidRPr="0079162E" w:rsidRDefault="00B92964" w:rsidP="00B92964">
      <w:pPr>
        <w:pStyle w:val="Alineazaodstavkom"/>
        <w:ind w:left="425" w:hanging="425"/>
        <w:jc w:val="center"/>
        <w:rPr>
          <w:b/>
          <w:bCs/>
        </w:rPr>
      </w:pPr>
      <w:r w:rsidRPr="0079162E">
        <w:rPr>
          <w:b/>
          <w:bCs/>
        </w:rPr>
        <w:t>(obveznosti urada)</w:t>
      </w:r>
    </w:p>
    <w:p w14:paraId="6C79166B" w14:textId="77777777" w:rsidR="00B92964" w:rsidRPr="0079162E" w:rsidRDefault="00D217F5" w:rsidP="00D217F5">
      <w:pPr>
        <w:pStyle w:val="Odstavek"/>
      </w:pPr>
      <w:r w:rsidRPr="0079162E">
        <w:t>(1</w:t>
      </w:r>
      <w:r w:rsidR="007B1D85" w:rsidRPr="0079162E">
        <w:t>) </w:t>
      </w:r>
      <w:r w:rsidR="00B92964" w:rsidRPr="0079162E">
        <w:t>Urad</w:t>
      </w:r>
      <w:r w:rsidR="001954BD" w:rsidRPr="0079162E">
        <w:t xml:space="preserve"> </w:t>
      </w:r>
      <w:r w:rsidR="00CA68F8" w:rsidRPr="0079162E">
        <w:t>v sodelovanju z osebo s priznano mednarodno zaščito</w:t>
      </w:r>
      <w:r w:rsidR="00B92964" w:rsidRPr="0079162E">
        <w:t xml:space="preserve"> pripravi pogodbo</w:t>
      </w:r>
      <w:r w:rsidR="00280DB2" w:rsidRPr="0079162E">
        <w:t xml:space="preserve"> o integracijskih aktivnostih </w:t>
      </w:r>
      <w:r w:rsidR="00B92964" w:rsidRPr="0079162E">
        <w:t xml:space="preserve">in </w:t>
      </w:r>
      <w:r w:rsidR="00280DB2" w:rsidRPr="0079162E">
        <w:t xml:space="preserve">ji </w:t>
      </w:r>
      <w:r w:rsidR="00B92964" w:rsidRPr="0079162E">
        <w:t>jo predloži v podpis</w:t>
      </w:r>
      <w:r w:rsidR="00A57997" w:rsidRPr="0079162E">
        <w:t xml:space="preserve"> v najkrajšem možnem času, vendar </w:t>
      </w:r>
      <w:r w:rsidR="00E82E89" w:rsidRPr="0079162E">
        <w:t>najpozneje v enem mesecu od pridobitve statusa</w:t>
      </w:r>
      <w:r w:rsidR="00A57997" w:rsidRPr="0079162E">
        <w:t>.</w:t>
      </w:r>
      <w:r w:rsidR="00B92964" w:rsidRPr="0079162E">
        <w:t xml:space="preserve"> </w:t>
      </w:r>
      <w:r w:rsidR="00E82E89" w:rsidRPr="0079162E">
        <w:t>Pogodba se pripravi v</w:t>
      </w:r>
      <w:r w:rsidR="00331CAD" w:rsidRPr="0079162E">
        <w:t xml:space="preserve"> slovenskem</w:t>
      </w:r>
      <w:r w:rsidR="00E82E89" w:rsidRPr="0079162E">
        <w:t xml:space="preserve"> jeziku</w:t>
      </w:r>
      <w:r w:rsidR="00331CAD" w:rsidRPr="0079162E">
        <w:t xml:space="preserve"> in jeziku</w:t>
      </w:r>
      <w:r w:rsidR="00E82E89" w:rsidRPr="0079162E">
        <w:t>, ki ga oseba s priznano mednarodno zaščito razume</w:t>
      </w:r>
      <w:r w:rsidR="00B92964" w:rsidRPr="0079162E">
        <w:t xml:space="preserve">. </w:t>
      </w:r>
      <w:r w:rsidR="00E82E89" w:rsidRPr="0079162E">
        <w:t>Če je oseba s priznano mednarodno zaščito nepismena, ji pogodbo pred podpisom prebere tolmač</w:t>
      </w:r>
      <w:r w:rsidR="00B92964" w:rsidRPr="0079162E">
        <w:t>.</w:t>
      </w:r>
    </w:p>
    <w:p w14:paraId="7C5DF35D" w14:textId="77777777" w:rsidR="00B92964" w:rsidRPr="0079162E" w:rsidRDefault="00D217F5" w:rsidP="00D217F5">
      <w:pPr>
        <w:pStyle w:val="Odstavek"/>
      </w:pPr>
      <w:r w:rsidRPr="0079162E">
        <w:t>(2</w:t>
      </w:r>
      <w:r w:rsidR="007B1D85" w:rsidRPr="0079162E">
        <w:t>) </w:t>
      </w:r>
      <w:r w:rsidR="00EE1F49" w:rsidRPr="0079162E">
        <w:t>Po podpisu</w:t>
      </w:r>
      <w:r w:rsidR="00B92964" w:rsidRPr="0079162E">
        <w:t xml:space="preserve"> pogodbe urad </w:t>
      </w:r>
      <w:r w:rsidR="00CA68F8" w:rsidRPr="0079162E">
        <w:t xml:space="preserve">osebo </w:t>
      </w:r>
      <w:r w:rsidR="00B92964" w:rsidRPr="0079162E">
        <w:t xml:space="preserve">s priznano mednarodno zaščito </w:t>
      </w:r>
      <w:r w:rsidR="00CA68F8" w:rsidRPr="0079162E">
        <w:t>napoti</w:t>
      </w:r>
      <w:r w:rsidR="00A57997" w:rsidRPr="0079162E">
        <w:t xml:space="preserve"> </w:t>
      </w:r>
      <w:r w:rsidR="00CA68F8" w:rsidRPr="0079162E">
        <w:t>na</w:t>
      </w:r>
      <w:r w:rsidR="001954BD" w:rsidRPr="0079162E">
        <w:t xml:space="preserve"> </w:t>
      </w:r>
      <w:r w:rsidR="00B92964" w:rsidRPr="0079162E">
        <w:t>tečaj slovenskega jezika in tečaj spoznavanja slovenske družbe.</w:t>
      </w:r>
    </w:p>
    <w:p w14:paraId="3B4E3796" w14:textId="77777777" w:rsidR="00B92964" w:rsidRPr="0079162E" w:rsidRDefault="00D217F5" w:rsidP="00D217F5">
      <w:pPr>
        <w:pStyle w:val="Odstavek"/>
      </w:pPr>
      <w:r w:rsidRPr="0079162E">
        <w:t>(3</w:t>
      </w:r>
      <w:r w:rsidR="007B1D85" w:rsidRPr="0079162E">
        <w:t>) </w:t>
      </w:r>
      <w:r w:rsidR="00B92964" w:rsidRPr="0079162E">
        <w:t xml:space="preserve">Urad določi osebi s priznano mednarodno zaščito svetovalca za integracijo. Svetovalec v prvih </w:t>
      </w:r>
      <w:r w:rsidR="008B3EDA" w:rsidRPr="0079162E">
        <w:t>12</w:t>
      </w:r>
      <w:r w:rsidR="00B92964" w:rsidRPr="0079162E">
        <w:t xml:space="preserve"> mesecih po podpisu pogodbe osebo enkrat mesečno povabi na razgovor z namenom spremljanja uspešnosti vključevanja,</w:t>
      </w:r>
      <w:r w:rsidR="00D532CE" w:rsidRPr="0079162E">
        <w:t xml:space="preserve"> </w:t>
      </w:r>
      <w:r w:rsidR="00B92964" w:rsidRPr="0079162E">
        <w:t>odkrivanja</w:t>
      </w:r>
      <w:r w:rsidR="00186C5C" w:rsidRPr="0079162E">
        <w:t xml:space="preserve"> morebitnih</w:t>
      </w:r>
      <w:r w:rsidR="00B92964" w:rsidRPr="0079162E">
        <w:t xml:space="preserve"> težav</w:t>
      </w:r>
      <w:r w:rsidR="00280DB2" w:rsidRPr="0079162E">
        <w:t>,</w:t>
      </w:r>
      <w:r w:rsidR="00B92964" w:rsidRPr="0079162E">
        <w:t xml:space="preserve"> nudenja ustrezne pomoči </w:t>
      </w:r>
      <w:r w:rsidR="00280DB2" w:rsidRPr="0079162E">
        <w:t>in</w:t>
      </w:r>
      <w:r w:rsidR="00B92964" w:rsidRPr="0079162E">
        <w:t xml:space="preserve"> dogovora o morebitnih prilagoditvah integracijskih aktivnosti. Če se oseba s priznano mednarodno zaščito iz opravičljivih razlogov iz tretjega odstavka prejšnjega člena ne more udeležiti</w:t>
      </w:r>
      <w:r w:rsidR="00B300AB" w:rsidRPr="0079162E">
        <w:t xml:space="preserve"> razgovora</w:t>
      </w:r>
      <w:r w:rsidR="00B92964" w:rsidRPr="0079162E">
        <w:t>, ji svetovalec dodeli nov termin obiska za tekoči mesec.</w:t>
      </w:r>
    </w:p>
    <w:p w14:paraId="42B7589F" w14:textId="77777777" w:rsidR="00B92964" w:rsidRPr="0079162E" w:rsidRDefault="00D217F5" w:rsidP="00D217F5">
      <w:pPr>
        <w:pStyle w:val="Odstavek"/>
      </w:pPr>
      <w:r w:rsidRPr="0079162E">
        <w:t>(4</w:t>
      </w:r>
      <w:r w:rsidR="007B1D85" w:rsidRPr="0079162E">
        <w:t>) </w:t>
      </w:r>
      <w:r w:rsidR="00B92964" w:rsidRPr="0079162E">
        <w:t>Če zaradi</w:t>
      </w:r>
      <w:r w:rsidR="001954BD" w:rsidRPr="0079162E">
        <w:t xml:space="preserve"> </w:t>
      </w:r>
      <w:r w:rsidR="00B92964" w:rsidRPr="0079162E">
        <w:t>višje sile mesečnega obiska pri svetovalcu za integracijo ni mo</w:t>
      </w:r>
      <w:r w:rsidR="00280DB2" w:rsidRPr="0079162E">
        <w:t>goče</w:t>
      </w:r>
      <w:r w:rsidR="00B92964" w:rsidRPr="0079162E">
        <w:t xml:space="preserve"> opraviti osebno, </w:t>
      </w:r>
      <w:r w:rsidR="00CA68F8" w:rsidRPr="0079162E">
        <w:t xml:space="preserve">se </w:t>
      </w:r>
      <w:r w:rsidR="00B92964" w:rsidRPr="0079162E">
        <w:t>razgovor opravi</w:t>
      </w:r>
      <w:r w:rsidR="00280DB2" w:rsidRPr="0079162E">
        <w:t xml:space="preserve"> </w:t>
      </w:r>
      <w:r w:rsidR="00E82E89" w:rsidRPr="0079162E">
        <w:t>s pomočjo sodobnih tehnologij</w:t>
      </w:r>
      <w:r w:rsidR="00280DB2" w:rsidRPr="0079162E">
        <w:t>, če je to mogoče</w:t>
      </w:r>
      <w:r w:rsidR="007112DB" w:rsidRPr="0079162E">
        <w:t>.</w:t>
      </w:r>
    </w:p>
    <w:p w14:paraId="0ECFB185" w14:textId="3D9CC439" w:rsidR="00B92964" w:rsidRPr="0079162E" w:rsidRDefault="00D217F5" w:rsidP="00D217F5">
      <w:pPr>
        <w:pStyle w:val="Odstavek"/>
      </w:pPr>
      <w:r w:rsidRPr="0079162E">
        <w:t>(5</w:t>
      </w:r>
      <w:r w:rsidR="007B1D85" w:rsidRPr="0079162E">
        <w:t>) </w:t>
      </w:r>
      <w:r w:rsidR="008669F2" w:rsidRPr="0079162E">
        <w:t>Če se na podlagi mesečnih razgovorov iz tretjega odstavka tega člena ugotovi</w:t>
      </w:r>
      <w:r w:rsidR="00E82E89" w:rsidRPr="0079162E">
        <w:t>, da je treba</w:t>
      </w:r>
      <w:r w:rsidR="00B92964" w:rsidRPr="0079162E">
        <w:t xml:space="preserve"> prilagodit</w:t>
      </w:r>
      <w:r w:rsidR="00E82E89" w:rsidRPr="0079162E">
        <w:t>i</w:t>
      </w:r>
      <w:r w:rsidR="00B92964" w:rsidRPr="0079162E">
        <w:t xml:space="preserve"> integracijsk</w:t>
      </w:r>
      <w:r w:rsidR="00E82E89" w:rsidRPr="0079162E">
        <w:t>e</w:t>
      </w:r>
      <w:r w:rsidR="00B92964" w:rsidRPr="0079162E">
        <w:t xml:space="preserve"> aktivnosti</w:t>
      </w:r>
      <w:r w:rsidR="00C5170F" w:rsidRPr="0079162E">
        <w:t>,</w:t>
      </w:r>
      <w:r w:rsidR="00B92964" w:rsidRPr="0079162E">
        <w:t xml:space="preserve"> </w:t>
      </w:r>
      <w:r w:rsidR="00E82E89" w:rsidRPr="0079162E">
        <w:t xml:space="preserve">lahko </w:t>
      </w:r>
      <w:r w:rsidR="00B92964" w:rsidRPr="0079162E">
        <w:t xml:space="preserve">urad po potrebi k sodelovanju povabi predstavnike pristojnega urada za delo in centra za socialno delo, izobraževalnih ustanov, nevladnih organizacij in lokalne skupnosti, v kateri so </w:t>
      </w:r>
      <w:r w:rsidR="00C91B8D">
        <w:t xml:space="preserve">nastanjene </w:t>
      </w:r>
      <w:r w:rsidR="00B92964" w:rsidRPr="0079162E">
        <w:t>osebe s priznano mednarodno zaščito</w:t>
      </w:r>
      <w:r w:rsidR="00C91B8D">
        <w:t>.</w:t>
      </w:r>
    </w:p>
    <w:p w14:paraId="50D9E20E" w14:textId="77777777" w:rsidR="00AC4A70" w:rsidRPr="0079162E" w:rsidRDefault="00AC4A70" w:rsidP="00AC4A70">
      <w:pPr>
        <w:pStyle w:val="Brezrazmikov"/>
        <w:spacing w:before="480"/>
        <w:jc w:val="center"/>
        <w:rPr>
          <w:rFonts w:cs="Arial"/>
          <w:b/>
          <w:bCs/>
        </w:rPr>
      </w:pPr>
      <w:r w:rsidRPr="0079162E">
        <w:rPr>
          <w:rFonts w:cs="Arial"/>
          <w:b/>
          <w:bCs/>
        </w:rPr>
        <w:t>10. člen</w:t>
      </w:r>
    </w:p>
    <w:p w14:paraId="51C20967" w14:textId="77777777" w:rsidR="00AC4A70" w:rsidRPr="0079162E" w:rsidRDefault="00AC4A70" w:rsidP="00AC4A70">
      <w:pPr>
        <w:pStyle w:val="Brezrazmikov"/>
        <w:jc w:val="center"/>
        <w:rPr>
          <w:rFonts w:cs="Arial"/>
          <w:b/>
          <w:bCs/>
        </w:rPr>
      </w:pPr>
      <w:r w:rsidRPr="0079162E">
        <w:rPr>
          <w:rFonts w:cs="Arial"/>
          <w:b/>
          <w:bCs/>
        </w:rPr>
        <w:t>(integracijske aktivnosti)</w:t>
      </w:r>
    </w:p>
    <w:p w14:paraId="1BEF97DA" w14:textId="77777777" w:rsidR="00AC4A70" w:rsidRPr="0079162E" w:rsidRDefault="00AB6EE1" w:rsidP="00AB6EE1">
      <w:pPr>
        <w:pStyle w:val="Odstavek"/>
        <w:ind w:left="1381" w:hanging="388"/>
      </w:pPr>
      <w:r>
        <w:t xml:space="preserve">(1) </w:t>
      </w:r>
      <w:r w:rsidR="00AC4A70" w:rsidRPr="0079162E">
        <w:t>Integracijske aktivnosti so:</w:t>
      </w:r>
    </w:p>
    <w:p w14:paraId="51A13B18" w14:textId="77777777" w:rsidR="00AC4A70" w:rsidRPr="0079162E" w:rsidRDefault="00280DB2" w:rsidP="00762547">
      <w:pPr>
        <w:pStyle w:val="Alineazaodstavkom"/>
      </w:pPr>
      <w:r w:rsidRPr="0079162E">
        <w:t xml:space="preserve">– </w:t>
      </w:r>
      <w:r w:rsidR="00AC4A70" w:rsidRPr="0079162E">
        <w:t>tečaj slovenskega jezika,</w:t>
      </w:r>
    </w:p>
    <w:p w14:paraId="3164EAB3" w14:textId="77777777" w:rsidR="00AC4A70" w:rsidRPr="0079162E" w:rsidRDefault="00280DB2" w:rsidP="00762547">
      <w:pPr>
        <w:pStyle w:val="Alineazaodstavkom"/>
      </w:pPr>
      <w:r w:rsidRPr="0079162E">
        <w:t xml:space="preserve">– </w:t>
      </w:r>
      <w:r w:rsidR="00AC4A70" w:rsidRPr="0079162E">
        <w:t>tečaj spoznavanja slovenske družbe,</w:t>
      </w:r>
    </w:p>
    <w:p w14:paraId="078CACD9" w14:textId="77777777" w:rsidR="00AC4A70" w:rsidRPr="0079162E" w:rsidRDefault="00280DB2" w:rsidP="00762547">
      <w:pPr>
        <w:pStyle w:val="Alineazaodstavkom"/>
      </w:pPr>
      <w:r w:rsidRPr="0079162E">
        <w:t xml:space="preserve">– </w:t>
      </w:r>
      <w:r w:rsidR="00AC4A70" w:rsidRPr="0079162E">
        <w:t>mesečni razgovori pri svetovalcu za integracijo,</w:t>
      </w:r>
    </w:p>
    <w:p w14:paraId="3ACFAFD0" w14:textId="77777777" w:rsidR="001017DA" w:rsidRDefault="00280DB2" w:rsidP="00762547">
      <w:pPr>
        <w:pStyle w:val="Alineazaodstavkom"/>
      </w:pPr>
      <w:r w:rsidRPr="0079162E">
        <w:t xml:space="preserve">– </w:t>
      </w:r>
      <w:r w:rsidR="00AC4A70" w:rsidRPr="0079162E">
        <w:t>druge integracijske aktivnosti</w:t>
      </w:r>
      <w:r w:rsidRPr="0079162E">
        <w:t>,</w:t>
      </w:r>
      <w:r w:rsidR="00AC4A70" w:rsidRPr="0079162E">
        <w:t xml:space="preserve"> dogovorjene z osebo z mednarodno zaščito.</w:t>
      </w:r>
    </w:p>
    <w:p w14:paraId="4C989421" w14:textId="77777777" w:rsidR="001017DA" w:rsidRDefault="001017DA">
      <w:pPr>
        <w:overflowPunct/>
        <w:autoSpaceDE/>
        <w:autoSpaceDN/>
        <w:adjustRightInd/>
        <w:spacing w:after="160" w:line="259" w:lineRule="auto"/>
        <w:jc w:val="left"/>
        <w:textAlignment w:val="auto"/>
        <w:rPr>
          <w:rFonts w:cs="Arial"/>
          <w:szCs w:val="22"/>
        </w:rPr>
      </w:pPr>
      <w:r>
        <w:br w:type="page"/>
      </w:r>
    </w:p>
    <w:p w14:paraId="1477A077" w14:textId="77777777" w:rsidR="00AC4A70" w:rsidRPr="0079162E" w:rsidRDefault="00AC4A70" w:rsidP="00AB6EE1">
      <w:pPr>
        <w:pStyle w:val="Odstavek"/>
      </w:pPr>
    </w:p>
    <w:p w14:paraId="4C53ACFA" w14:textId="77777777" w:rsidR="00F56458" w:rsidRPr="00BA6DF5" w:rsidRDefault="00AB6EE1" w:rsidP="00AB6EE1">
      <w:pPr>
        <w:pStyle w:val="Odstavek"/>
      </w:pPr>
      <w:r>
        <w:t xml:space="preserve">(2) </w:t>
      </w:r>
      <w:r w:rsidR="00BA6DF5" w:rsidRPr="00BA6DF5">
        <w:t>Ne glede na prejšnji odstavek se za mladoletne osebe v pogodbi določijo  integracijske aktivnosti, ki so primerne starosti te osebe in vsem njenim okoliščinam</w:t>
      </w:r>
      <w:r w:rsidR="00BA6DF5">
        <w:t>.</w:t>
      </w:r>
      <w:r w:rsidR="00BA6DF5" w:rsidRPr="00BA6DF5" w:rsidDel="00BA6DF5">
        <w:t xml:space="preserve"> </w:t>
      </w:r>
    </w:p>
    <w:p w14:paraId="411FD20E" w14:textId="77777777" w:rsidR="00B92964" w:rsidRPr="0079162E" w:rsidRDefault="00B92964" w:rsidP="00AF7DEC">
      <w:pPr>
        <w:pStyle w:val="Odstavek"/>
        <w:spacing w:before="480"/>
        <w:ind w:firstLine="0"/>
        <w:jc w:val="center"/>
      </w:pPr>
      <w:r w:rsidRPr="0079162E">
        <w:t>III.</w:t>
      </w:r>
      <w:r w:rsidR="00280DB2" w:rsidRPr="0079162E">
        <w:t xml:space="preserve"> </w:t>
      </w:r>
      <w:r w:rsidRPr="0079162E">
        <w:t>NASTANITEV</w:t>
      </w:r>
    </w:p>
    <w:p w14:paraId="7CCA37C0" w14:textId="77777777" w:rsidR="00B92964" w:rsidRPr="0079162E" w:rsidRDefault="00C54F69" w:rsidP="00AF7DEC">
      <w:pPr>
        <w:pStyle w:val="len"/>
      </w:pPr>
      <w:r w:rsidRPr="0079162E">
        <w:t>11</w:t>
      </w:r>
      <w:r w:rsidR="00B92964" w:rsidRPr="0079162E">
        <w:t>. člen</w:t>
      </w:r>
    </w:p>
    <w:p w14:paraId="74C9CAB1" w14:textId="77777777" w:rsidR="00B92964" w:rsidRPr="0079162E" w:rsidRDefault="00B92964" w:rsidP="00B92964">
      <w:pPr>
        <w:pStyle w:val="lennaslov"/>
      </w:pPr>
      <w:r w:rsidRPr="0079162E">
        <w:t>(postopki nastanitve oseb s priznano mednarodno zaščito)</w:t>
      </w:r>
    </w:p>
    <w:p w14:paraId="7C71D192" w14:textId="77777777" w:rsidR="00B92964" w:rsidRPr="0079162E" w:rsidRDefault="00D217F5" w:rsidP="00D217F5">
      <w:pPr>
        <w:pStyle w:val="Odstavek"/>
      </w:pPr>
      <w:r w:rsidRPr="0079162E">
        <w:t>(1</w:t>
      </w:r>
      <w:r w:rsidR="007B1D85" w:rsidRPr="0079162E">
        <w:t>) </w:t>
      </w:r>
      <w:r w:rsidR="00B92964" w:rsidRPr="0079162E">
        <w:t>Postopek nastanitve v integracijski hiši ali drugih nastanitvenih zmogljivostih urada (v nadalj</w:t>
      </w:r>
      <w:r w:rsidR="003176A0" w:rsidRPr="0079162E">
        <w:t>njem besedilu</w:t>
      </w:r>
      <w:r w:rsidR="00B92964" w:rsidRPr="0079162E">
        <w:t xml:space="preserve">: </w:t>
      </w:r>
      <w:r w:rsidR="00BD08DC" w:rsidRPr="0079162E">
        <w:t>nastanitven</w:t>
      </w:r>
      <w:r w:rsidR="00AC7CE1" w:rsidRPr="0079162E">
        <w:t>e</w:t>
      </w:r>
      <w:r w:rsidR="00BD08DC" w:rsidRPr="0079162E">
        <w:t xml:space="preserve"> zmogljivosti </w:t>
      </w:r>
      <w:r w:rsidR="00B92964" w:rsidRPr="0079162E">
        <w:t xml:space="preserve">urada) na podlagi 93. člena zakona se začne z vložitvijo vloge na obrazcu iz </w:t>
      </w:r>
      <w:r w:rsidR="00C937DD" w:rsidRPr="0079162E">
        <w:t xml:space="preserve">Priloge </w:t>
      </w:r>
      <w:r w:rsidR="00B92964" w:rsidRPr="0079162E">
        <w:t>2, ki je sestavni del te uredbe.</w:t>
      </w:r>
    </w:p>
    <w:p w14:paraId="3581D62F" w14:textId="08174190" w:rsidR="00B92964" w:rsidRPr="0079162E" w:rsidRDefault="00D217F5" w:rsidP="00D217F5">
      <w:pPr>
        <w:pStyle w:val="Odstavek"/>
      </w:pPr>
      <w:r w:rsidRPr="0079162E">
        <w:t>(2</w:t>
      </w:r>
      <w:r w:rsidR="007B1D85" w:rsidRPr="0079162E">
        <w:t>) </w:t>
      </w:r>
      <w:r w:rsidR="00B92964" w:rsidRPr="0079162E">
        <w:t xml:space="preserve">Postopek nastanitve družinskih članov osebe s priznano mednarodno zaščito, ki so zaradi pravice do združitve družine pridobili dovoljenje za prebivanje v Republiki Sloveniji na podlagi določb zakona, ki ureja vstop, zapustitev in bivanje tujcev, se začne z </w:t>
      </w:r>
      <w:r w:rsidR="000701BB" w:rsidRPr="0079162E">
        <w:t xml:space="preserve">vložitvijo </w:t>
      </w:r>
      <w:r w:rsidR="00B92964" w:rsidRPr="0079162E">
        <w:t>vlog</w:t>
      </w:r>
      <w:r w:rsidR="000701BB" w:rsidRPr="0079162E">
        <w:t>e</w:t>
      </w:r>
      <w:r w:rsidR="00B92964" w:rsidRPr="0079162E">
        <w:t xml:space="preserve"> osebe s priznano mednarodno zaščito na obrazcu iz </w:t>
      </w:r>
      <w:r w:rsidR="00C937DD" w:rsidRPr="0079162E">
        <w:t xml:space="preserve">Priloge </w:t>
      </w:r>
      <w:r w:rsidR="000701BB" w:rsidRPr="0079162E">
        <w:t>2</w:t>
      </w:r>
      <w:r w:rsidR="00941BA5">
        <w:t xml:space="preserve"> te uredbe.</w:t>
      </w:r>
      <w:r w:rsidR="000701BB" w:rsidRPr="0079162E">
        <w:t xml:space="preserve"> Vloga se vloži </w:t>
      </w:r>
      <w:r w:rsidR="006E779C" w:rsidRPr="0079162E">
        <w:t>pred predvidenim prihodom družinskih članov v Republiko Slovenijo.</w:t>
      </w:r>
      <w:r w:rsidR="00B92964" w:rsidRPr="0079162E">
        <w:t xml:space="preserve"> </w:t>
      </w:r>
    </w:p>
    <w:p w14:paraId="5102A490" w14:textId="6CCCBF43" w:rsidR="00B92964" w:rsidRPr="0079162E" w:rsidRDefault="00D217F5" w:rsidP="00D217F5">
      <w:pPr>
        <w:pStyle w:val="Odstavek"/>
      </w:pPr>
      <w:r w:rsidRPr="0079162E">
        <w:t>(3</w:t>
      </w:r>
      <w:r w:rsidR="007B1D85" w:rsidRPr="0079162E">
        <w:t>) </w:t>
      </w:r>
      <w:r w:rsidR="00BD08DC" w:rsidRPr="0079162E">
        <w:t xml:space="preserve">Oseba s priznano mednarodno zaščito vloži vlogo za podaljšanje bivanja v </w:t>
      </w:r>
      <w:r w:rsidR="006E779C" w:rsidRPr="0079162E">
        <w:t>nastanitvenih zmogljivostih</w:t>
      </w:r>
      <w:r w:rsidR="00BD08DC" w:rsidRPr="0079162E">
        <w:t xml:space="preserve"> urada iz tre</w:t>
      </w:r>
      <w:r w:rsidR="001A41DC" w:rsidRPr="0079162E">
        <w:t>t</w:t>
      </w:r>
      <w:r w:rsidR="00BD08DC" w:rsidRPr="0079162E">
        <w:t>jega odstavka 93. člena zakona najpozneje 30 dni pred iztekom bivanja</w:t>
      </w:r>
      <w:r w:rsidR="001A41DC" w:rsidRPr="0079162E">
        <w:t xml:space="preserve"> na obrazcu iz </w:t>
      </w:r>
      <w:r w:rsidR="00AC7CE1" w:rsidRPr="0079162E">
        <w:t>P</w:t>
      </w:r>
      <w:r w:rsidR="001A41DC" w:rsidRPr="0079162E">
        <w:t xml:space="preserve">riloge </w:t>
      </w:r>
      <w:r w:rsidR="000701BB" w:rsidRPr="0079162E">
        <w:t>2</w:t>
      </w:r>
      <w:r w:rsidR="00941BA5">
        <w:t xml:space="preserve"> te uredbe</w:t>
      </w:r>
      <w:r w:rsidR="00BD08DC" w:rsidRPr="0079162E">
        <w:t>.</w:t>
      </w:r>
    </w:p>
    <w:p w14:paraId="6D6FF9D5" w14:textId="4C785D2D" w:rsidR="0098259E" w:rsidRPr="0079162E" w:rsidRDefault="00D217F5" w:rsidP="00D217F5">
      <w:pPr>
        <w:pStyle w:val="Odstavek"/>
      </w:pPr>
      <w:r w:rsidRPr="0079162E">
        <w:t>(4</w:t>
      </w:r>
      <w:r w:rsidR="007B1D85" w:rsidRPr="0079162E">
        <w:t>) </w:t>
      </w:r>
      <w:r w:rsidR="00B92964" w:rsidRPr="0079162E">
        <w:t xml:space="preserve">V primeru novo nastalih okoliščin ranljivosti iz </w:t>
      </w:r>
      <w:r w:rsidR="00CB658C" w:rsidRPr="0079162E">
        <w:t>četrtega</w:t>
      </w:r>
      <w:r w:rsidR="000701BB" w:rsidRPr="0079162E">
        <w:t xml:space="preserve"> </w:t>
      </w:r>
      <w:r w:rsidR="00B92964" w:rsidRPr="0079162E">
        <w:t xml:space="preserve">odstavka 93. člena zakona oseba s priznano mednarodno zaščito vloži vlogo na obrazcu iz </w:t>
      </w:r>
      <w:r w:rsidR="00C937DD" w:rsidRPr="0079162E">
        <w:t xml:space="preserve">Priloge </w:t>
      </w:r>
      <w:r w:rsidR="008056E7" w:rsidRPr="0079162E">
        <w:t>3</w:t>
      </w:r>
      <w:r w:rsidR="006E779C" w:rsidRPr="0079162E">
        <w:t>, ki je sestavni del te uredbe</w:t>
      </w:r>
      <w:r w:rsidR="00B92964" w:rsidRPr="0079162E">
        <w:t>. Vlogi morajo biti priložena dokazila</w:t>
      </w:r>
      <w:r w:rsidR="004D3482">
        <w:t xml:space="preserve"> o novo nastalih okoliščinah ranljivosti. </w:t>
      </w:r>
      <w:r w:rsidR="00B92964" w:rsidRPr="0079162E">
        <w:t xml:space="preserve"> </w:t>
      </w:r>
    </w:p>
    <w:p w14:paraId="7BD05231" w14:textId="77777777" w:rsidR="00B92964" w:rsidRPr="0079162E" w:rsidRDefault="00B92964" w:rsidP="00AF7DEC">
      <w:pPr>
        <w:pStyle w:val="Odstavek"/>
        <w:spacing w:before="480"/>
        <w:ind w:firstLine="0"/>
        <w:jc w:val="center"/>
        <w:rPr>
          <w:b/>
          <w:bCs/>
        </w:rPr>
      </w:pPr>
      <w:r w:rsidRPr="0079162E">
        <w:rPr>
          <w:b/>
          <w:bCs/>
        </w:rPr>
        <w:t>1</w:t>
      </w:r>
      <w:r w:rsidR="00C54F69" w:rsidRPr="0079162E">
        <w:rPr>
          <w:b/>
          <w:bCs/>
        </w:rPr>
        <w:t>2</w:t>
      </w:r>
      <w:r w:rsidRPr="0079162E">
        <w:rPr>
          <w:b/>
          <w:bCs/>
        </w:rPr>
        <w:t>. člen</w:t>
      </w:r>
    </w:p>
    <w:p w14:paraId="01EE1EB6" w14:textId="77777777" w:rsidR="00B92964" w:rsidRPr="0079162E" w:rsidRDefault="00B92964" w:rsidP="00B92964">
      <w:pPr>
        <w:pStyle w:val="lennaslov"/>
        <w:rPr>
          <w:bCs/>
        </w:rPr>
      </w:pPr>
      <w:r w:rsidRPr="0079162E">
        <w:rPr>
          <w:bCs/>
        </w:rPr>
        <w:t>(strošek dnevne nastanitve osebe s priznano mednarodno zaščito)</w:t>
      </w:r>
    </w:p>
    <w:p w14:paraId="271CD7CD" w14:textId="77777777" w:rsidR="00B92964" w:rsidRPr="0079162E" w:rsidRDefault="006735C3" w:rsidP="006735C3">
      <w:pPr>
        <w:pStyle w:val="Odstavek"/>
      </w:pPr>
      <w:r w:rsidRPr="0079162E">
        <w:t>(1)</w:t>
      </w:r>
      <w:r w:rsidR="00431CFA" w:rsidRPr="0079162E">
        <w:t> </w:t>
      </w:r>
      <w:r w:rsidR="00B92964" w:rsidRPr="0079162E">
        <w:t>Strošek</w:t>
      </w:r>
      <w:r w:rsidR="001E3C30" w:rsidRPr="0079162E">
        <w:t xml:space="preserve"> </w:t>
      </w:r>
      <w:r w:rsidR="00B92964" w:rsidRPr="0079162E">
        <w:t>dnevne nastanitve osebe s priznano mednarodno zaščito v nastanitvenih zmogljivostih urada je povprečni dnevni strošek nastanitve osebe s priznano mednarodno zaščito, izračunan za proračunsko obdobje preteklega leta.</w:t>
      </w:r>
    </w:p>
    <w:p w14:paraId="188FA958" w14:textId="77777777" w:rsidR="00B92964" w:rsidRPr="0079162E" w:rsidRDefault="006735C3" w:rsidP="006735C3">
      <w:pPr>
        <w:pStyle w:val="Odstavek"/>
      </w:pPr>
      <w:r w:rsidRPr="0079162E">
        <w:t>(2)</w:t>
      </w:r>
      <w:r w:rsidR="00431CFA" w:rsidRPr="0079162E">
        <w:t> </w:t>
      </w:r>
      <w:r w:rsidR="00B92964" w:rsidRPr="0079162E">
        <w:t xml:space="preserve">Strošek nastanitve vključuje stroške </w:t>
      </w:r>
      <w:r w:rsidR="00BD08DC" w:rsidRPr="0079162E">
        <w:t>ogrevanja</w:t>
      </w:r>
      <w:r w:rsidR="00B92964" w:rsidRPr="0079162E">
        <w:t xml:space="preserve">, električne energije, vode, plina </w:t>
      </w:r>
      <w:r w:rsidR="00CB658C" w:rsidRPr="0079162E">
        <w:t>ter</w:t>
      </w:r>
      <w:r w:rsidR="000701BB" w:rsidRPr="0079162E">
        <w:t xml:space="preserve"> </w:t>
      </w:r>
      <w:r w:rsidR="00BD08DC" w:rsidRPr="0079162E">
        <w:t>stroške komunalnih storitev</w:t>
      </w:r>
      <w:r w:rsidR="00B92964" w:rsidRPr="0079162E">
        <w:t xml:space="preserve">, telekomunikacijskih storitev </w:t>
      </w:r>
      <w:r w:rsidR="00CB658C" w:rsidRPr="0079162E">
        <w:t>in</w:t>
      </w:r>
      <w:r w:rsidR="00B92964" w:rsidRPr="0079162E">
        <w:t xml:space="preserve"> upravljanja. </w:t>
      </w:r>
      <w:r w:rsidR="000701BB" w:rsidRPr="0079162E">
        <w:t>V nastanitvenih zmogljivostih urada, kjer so tudi uradni prostori urada</w:t>
      </w:r>
      <w:r w:rsidR="00CB658C" w:rsidRPr="0079162E">
        <w:t>,</w:t>
      </w:r>
      <w:r w:rsidR="001954BD" w:rsidRPr="0079162E">
        <w:t xml:space="preserve"> </w:t>
      </w:r>
      <w:r w:rsidR="000701BB" w:rsidRPr="0079162E">
        <w:t>se pri izračunu stroškov upoštevajo zgolj stroški nastanitvenega dela.</w:t>
      </w:r>
    </w:p>
    <w:p w14:paraId="5A606597" w14:textId="77777777" w:rsidR="00B92964" w:rsidRPr="0079162E" w:rsidRDefault="006735C3" w:rsidP="006735C3">
      <w:pPr>
        <w:pStyle w:val="Odstavek"/>
      </w:pPr>
      <w:r w:rsidRPr="0079162E">
        <w:t>(3)</w:t>
      </w:r>
      <w:r w:rsidR="00431CFA" w:rsidRPr="0079162E">
        <w:t> </w:t>
      </w:r>
      <w:r w:rsidR="00B92964" w:rsidRPr="0079162E">
        <w:t xml:space="preserve">Strošek dnevne nastanitve osebe s priznano mednarodno zaščito se izračuna tako, da se ob zaključku proračunskega leta seštejejo vsi stroški iz </w:t>
      </w:r>
      <w:r w:rsidR="00186C5C" w:rsidRPr="0079162E">
        <w:t xml:space="preserve">prejšnjega </w:t>
      </w:r>
      <w:r w:rsidR="00B92964" w:rsidRPr="0079162E">
        <w:t xml:space="preserve">odstavka, nato pa se </w:t>
      </w:r>
      <w:r w:rsidR="00186C5C" w:rsidRPr="0079162E">
        <w:t>vsota</w:t>
      </w:r>
      <w:r w:rsidR="00B92964" w:rsidRPr="0079162E">
        <w:t xml:space="preserve"> deli s številom koledarskih dni v letu in s kapaciteto nastanitve. </w:t>
      </w:r>
    </w:p>
    <w:p w14:paraId="3F263CC7" w14:textId="77777777" w:rsidR="00B92964" w:rsidRPr="0079162E" w:rsidRDefault="006735C3" w:rsidP="006735C3">
      <w:pPr>
        <w:pStyle w:val="Odstavek"/>
      </w:pPr>
      <w:r w:rsidRPr="0079162E">
        <w:t>(</w:t>
      </w:r>
      <w:r w:rsidR="000701BB" w:rsidRPr="0079162E">
        <w:t>4</w:t>
      </w:r>
      <w:r w:rsidR="00431CFA" w:rsidRPr="0079162E">
        <w:t>) </w:t>
      </w:r>
      <w:r w:rsidR="00296218" w:rsidRPr="0079162E">
        <w:t>Mesečni strošek nastanitve osebe s priznano mednarodno zaščito se izračuna tako, da se pomnoži višina stroška dnevne nastanitve s številom bivalnih dni v mesecu.</w:t>
      </w:r>
      <w:r w:rsidR="00B92964" w:rsidRPr="0079162E">
        <w:t xml:space="preserve"> </w:t>
      </w:r>
    </w:p>
    <w:p w14:paraId="38F67FDA" w14:textId="77777777" w:rsidR="000C427D" w:rsidRPr="0079162E" w:rsidRDefault="006735C3" w:rsidP="006735C3">
      <w:pPr>
        <w:pStyle w:val="Odstavek"/>
      </w:pPr>
      <w:r w:rsidRPr="0079162E">
        <w:t>(</w:t>
      </w:r>
      <w:r w:rsidR="000701BB" w:rsidRPr="0079162E">
        <w:t>5</w:t>
      </w:r>
      <w:r w:rsidRPr="0079162E">
        <w:t>)</w:t>
      </w:r>
      <w:r w:rsidR="00431CFA" w:rsidRPr="0079162E">
        <w:t> </w:t>
      </w:r>
      <w:r w:rsidR="00296218" w:rsidRPr="0079162E">
        <w:t>Vlada Republike Slovenije enkrat letno s sklepom določi višino stroška dnevne nastanitve osebe s priznano mednarodno zaščito po posameznih nastanitvenih zmogljivostih urada.</w:t>
      </w:r>
    </w:p>
    <w:p w14:paraId="639394B3"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2FBC944F" w14:textId="77777777" w:rsidR="00B92964" w:rsidRPr="0079162E" w:rsidRDefault="00B92964" w:rsidP="00AF7DEC">
      <w:pPr>
        <w:pStyle w:val="Odstavek"/>
        <w:spacing w:before="480"/>
        <w:ind w:firstLine="0"/>
        <w:jc w:val="center"/>
        <w:rPr>
          <w:b/>
          <w:bCs/>
        </w:rPr>
      </w:pPr>
      <w:r w:rsidRPr="0079162E">
        <w:rPr>
          <w:b/>
          <w:bCs/>
        </w:rPr>
        <w:lastRenderedPageBreak/>
        <w:t>1</w:t>
      </w:r>
      <w:r w:rsidR="00B37293" w:rsidRPr="0079162E">
        <w:rPr>
          <w:b/>
          <w:bCs/>
        </w:rPr>
        <w:t>3</w:t>
      </w:r>
      <w:r w:rsidRPr="0079162E">
        <w:rPr>
          <w:b/>
          <w:bCs/>
        </w:rPr>
        <w:t>. člen</w:t>
      </w:r>
    </w:p>
    <w:p w14:paraId="70926926" w14:textId="77777777" w:rsidR="00B92964" w:rsidRPr="0079162E" w:rsidRDefault="00B92964" w:rsidP="00F3356A">
      <w:pPr>
        <w:pStyle w:val="Odstavek"/>
        <w:spacing w:before="0"/>
        <w:ind w:firstLine="0"/>
        <w:jc w:val="center"/>
        <w:rPr>
          <w:b/>
          <w:bCs/>
        </w:rPr>
      </w:pPr>
      <w:r w:rsidRPr="0079162E">
        <w:rPr>
          <w:b/>
          <w:bCs/>
        </w:rPr>
        <w:t>(</w:t>
      </w:r>
      <w:r w:rsidR="005F0442" w:rsidRPr="0079162E">
        <w:rPr>
          <w:b/>
          <w:bCs/>
        </w:rPr>
        <w:t xml:space="preserve">določitev </w:t>
      </w:r>
      <w:r w:rsidR="009F0661" w:rsidRPr="0079162E">
        <w:rPr>
          <w:b/>
          <w:bCs/>
        </w:rPr>
        <w:t>sorazmernega deleža</w:t>
      </w:r>
      <w:r w:rsidRPr="0079162E">
        <w:rPr>
          <w:b/>
          <w:bCs/>
        </w:rPr>
        <w:t xml:space="preserve"> stroškov</w:t>
      </w:r>
      <w:r w:rsidR="001954BD" w:rsidRPr="0079162E">
        <w:rPr>
          <w:b/>
          <w:bCs/>
        </w:rPr>
        <w:t xml:space="preserve"> </w:t>
      </w:r>
      <w:r w:rsidRPr="0079162E">
        <w:rPr>
          <w:b/>
          <w:bCs/>
        </w:rPr>
        <w:t>nastanitv</w:t>
      </w:r>
      <w:r w:rsidR="009F0661" w:rsidRPr="0079162E">
        <w:rPr>
          <w:b/>
          <w:bCs/>
        </w:rPr>
        <w:t>e</w:t>
      </w:r>
      <w:r w:rsidRPr="0079162E">
        <w:rPr>
          <w:b/>
          <w:bCs/>
        </w:rPr>
        <w:t>)</w:t>
      </w:r>
    </w:p>
    <w:p w14:paraId="3BD8B776" w14:textId="77777777" w:rsidR="00B92964" w:rsidRPr="0079162E" w:rsidRDefault="006735C3" w:rsidP="00E97CD9">
      <w:pPr>
        <w:pStyle w:val="Odstavek"/>
      </w:pPr>
      <w:r w:rsidRPr="0079162E">
        <w:t>(</w:t>
      </w:r>
      <w:r w:rsidR="00C54F69" w:rsidRPr="0079162E">
        <w:t>1</w:t>
      </w:r>
      <w:r w:rsidRPr="0079162E">
        <w:t>)</w:t>
      </w:r>
      <w:r w:rsidR="00431CFA" w:rsidRPr="0079162E">
        <w:t> </w:t>
      </w:r>
      <w:r w:rsidR="00C77F6A" w:rsidRPr="0079162E">
        <w:t>O</w:t>
      </w:r>
      <w:r w:rsidR="00B92964" w:rsidRPr="0079162E">
        <w:t>seba s priznano mednarodno zaščito</w:t>
      </w:r>
      <w:r w:rsidR="007771C8" w:rsidRPr="0079162E">
        <w:t xml:space="preserve"> </w:t>
      </w:r>
      <w:r w:rsidR="00E97CD9" w:rsidRPr="0079162E">
        <w:t>obvesti urad o višini lastnih sredstev</w:t>
      </w:r>
      <w:r w:rsidR="004A2159" w:rsidRPr="0079162E">
        <w:t xml:space="preserve"> za</w:t>
      </w:r>
      <w:r w:rsidR="007771C8" w:rsidRPr="0079162E">
        <w:t xml:space="preserve"> </w:t>
      </w:r>
      <w:bookmarkStart w:id="0" w:name="_Hlk84579354"/>
      <w:r w:rsidR="004A2159" w:rsidRPr="0079162E">
        <w:t xml:space="preserve">preživljanje </w:t>
      </w:r>
      <w:bookmarkEnd w:id="0"/>
      <w:r w:rsidR="004A2159" w:rsidRPr="0079162E">
        <w:t>iz prvega odstavka 1</w:t>
      </w:r>
      <w:r w:rsidR="00A23F6E" w:rsidRPr="0079162E">
        <w:t>9</w:t>
      </w:r>
      <w:r w:rsidR="004A2159" w:rsidRPr="0079162E">
        <w:t xml:space="preserve">. člena </w:t>
      </w:r>
      <w:r w:rsidR="00296218" w:rsidRPr="0079162E">
        <w:t xml:space="preserve">te uredbe </w:t>
      </w:r>
      <w:r w:rsidR="004A2159" w:rsidRPr="0079162E">
        <w:t xml:space="preserve">(v nadaljnjem besedilu: lastna sredstva) </w:t>
      </w:r>
      <w:r w:rsidR="00E97CD9" w:rsidRPr="0079162E">
        <w:t>v osmih dneh od začetka prejemanja</w:t>
      </w:r>
      <w:r w:rsidR="00E657C5" w:rsidRPr="0079162E">
        <w:t xml:space="preserve"> lastnih sredstev</w:t>
      </w:r>
      <w:r w:rsidR="00E97CD9" w:rsidRPr="0079162E">
        <w:t xml:space="preserve"> z obrazcem iz Priloge </w:t>
      </w:r>
      <w:r w:rsidR="00066DD6" w:rsidRPr="0079162E">
        <w:t>4</w:t>
      </w:r>
      <w:r w:rsidR="00E97CD9" w:rsidRPr="0079162E">
        <w:t>, ki je sestavni del te uredbe</w:t>
      </w:r>
      <w:r w:rsidR="005458B9" w:rsidRPr="0079162E">
        <w:t>,</w:t>
      </w:r>
      <w:r w:rsidR="00E97CD9" w:rsidRPr="0079162E">
        <w:t xml:space="preserve"> </w:t>
      </w:r>
      <w:r w:rsidR="00B92964" w:rsidRPr="0079162E">
        <w:t xml:space="preserve">in </w:t>
      </w:r>
      <w:r w:rsidR="00296218" w:rsidRPr="0079162E">
        <w:t xml:space="preserve">mu </w:t>
      </w:r>
      <w:r w:rsidR="00B92964" w:rsidRPr="0079162E">
        <w:t>p</w:t>
      </w:r>
      <w:r w:rsidR="00296218" w:rsidRPr="0079162E">
        <w:t>ri</w:t>
      </w:r>
      <w:r w:rsidR="00B92964" w:rsidRPr="0079162E">
        <w:t xml:space="preserve">loži </w:t>
      </w:r>
      <w:r w:rsidR="00296218" w:rsidRPr="0079162E">
        <w:t xml:space="preserve">ustrezna </w:t>
      </w:r>
      <w:r w:rsidR="00B92964" w:rsidRPr="0079162E">
        <w:t>dokazila</w:t>
      </w:r>
      <w:r w:rsidR="00E97CD9" w:rsidRPr="0079162E">
        <w:t>.</w:t>
      </w:r>
      <w:r w:rsidR="007771C8" w:rsidRPr="0079162E">
        <w:t xml:space="preserve"> </w:t>
      </w:r>
    </w:p>
    <w:p w14:paraId="04031000" w14:textId="77777777" w:rsidR="00B92964" w:rsidRPr="0079162E" w:rsidRDefault="006735C3" w:rsidP="008703EC">
      <w:pPr>
        <w:pStyle w:val="Odstavek"/>
      </w:pPr>
      <w:r w:rsidRPr="0079162E">
        <w:t>(</w:t>
      </w:r>
      <w:r w:rsidR="00C54F69" w:rsidRPr="0079162E">
        <w:t>2</w:t>
      </w:r>
      <w:r w:rsidRPr="0079162E">
        <w:t>)</w:t>
      </w:r>
      <w:r w:rsidR="00431CFA" w:rsidRPr="0079162E">
        <w:t> </w:t>
      </w:r>
      <w:r w:rsidR="00B92964" w:rsidRPr="0079162E">
        <w:t xml:space="preserve">Urad na podlagi ugotovljenega mesečnega zneska lastnih sredstev </w:t>
      </w:r>
      <w:r w:rsidR="000571C6" w:rsidRPr="0079162E">
        <w:t>odloči o</w:t>
      </w:r>
      <w:r w:rsidR="007771C8" w:rsidRPr="0079162E">
        <w:t xml:space="preserve"> </w:t>
      </w:r>
      <w:r w:rsidR="000571C6" w:rsidRPr="0079162E">
        <w:t>višini in roku</w:t>
      </w:r>
      <w:r w:rsidR="00B92964" w:rsidRPr="0079162E">
        <w:t xml:space="preserve"> povračila</w:t>
      </w:r>
      <w:r w:rsidR="007771C8" w:rsidRPr="0079162E">
        <w:t xml:space="preserve"> </w:t>
      </w:r>
      <w:r w:rsidR="009F0661" w:rsidRPr="0079162E">
        <w:t xml:space="preserve">sorazmernega deleža </w:t>
      </w:r>
      <w:r w:rsidR="00B92964" w:rsidRPr="0079162E">
        <w:t>stroškov nastanitve</w:t>
      </w:r>
      <w:r w:rsidR="00E97CD9" w:rsidRPr="0079162E">
        <w:t>.</w:t>
      </w:r>
    </w:p>
    <w:p w14:paraId="04897338" w14:textId="77777777" w:rsidR="00B92964" w:rsidRPr="0079162E" w:rsidRDefault="006735C3" w:rsidP="006735C3">
      <w:pPr>
        <w:pStyle w:val="Odstavek"/>
      </w:pPr>
      <w:r w:rsidRPr="0079162E">
        <w:t>(</w:t>
      </w:r>
      <w:r w:rsidR="00C54F69" w:rsidRPr="0079162E">
        <w:t>3</w:t>
      </w:r>
      <w:r w:rsidRPr="0079162E">
        <w:t>)</w:t>
      </w:r>
      <w:r w:rsidR="00431CFA" w:rsidRPr="0079162E">
        <w:t> </w:t>
      </w:r>
      <w:r w:rsidR="00C26E21" w:rsidRPr="0079162E">
        <w:t xml:space="preserve">Delež </w:t>
      </w:r>
      <w:r w:rsidR="00B92964" w:rsidRPr="0079162E">
        <w:t>povračila mesečnega stroška nastanitve</w:t>
      </w:r>
      <w:r w:rsidR="00296218" w:rsidRPr="0079162E">
        <w:t xml:space="preserve">, izračunanega v skladu s </w:t>
      </w:r>
      <w:r w:rsidR="00D019FB" w:rsidRPr="0079162E">
        <w:t xml:space="preserve">četrtim </w:t>
      </w:r>
      <w:r w:rsidR="00296218" w:rsidRPr="0079162E">
        <w:t>odstavkom prejšnjega člena,</w:t>
      </w:r>
      <w:r w:rsidR="00B92964" w:rsidRPr="0079162E">
        <w:t xml:space="preserve"> se določi glede na višino lastnih sredstev</w:t>
      </w:r>
      <w:r w:rsidR="00D019FB" w:rsidRPr="0079162E">
        <w:t>,</w:t>
      </w:r>
      <w:r w:rsidR="00296218" w:rsidRPr="0079162E">
        <w:t xml:space="preserve"> in sicer</w:t>
      </w:r>
      <w:r w:rsidR="00B92964" w:rsidRPr="0079162E">
        <w:t>:</w:t>
      </w:r>
    </w:p>
    <w:p w14:paraId="2815ED0F" w14:textId="77777777" w:rsidR="00B92964" w:rsidRPr="0079162E" w:rsidRDefault="00B92964" w:rsidP="00B92964">
      <w:pPr>
        <w:pStyle w:val="Odstavek"/>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19"/>
      </w:tblGrid>
      <w:tr w:rsidR="00812D5C" w:rsidRPr="0079162E" w14:paraId="26682C4E" w14:textId="77777777" w:rsidTr="00D019FB">
        <w:trPr>
          <w:trHeight w:val="632"/>
          <w:jc w:val="center"/>
        </w:trPr>
        <w:tc>
          <w:tcPr>
            <w:tcW w:w="4819" w:type="dxa"/>
          </w:tcPr>
          <w:p w14:paraId="6C341763" w14:textId="77777777" w:rsidR="00812D5C" w:rsidRPr="0079162E" w:rsidRDefault="00812D5C" w:rsidP="00812D5C">
            <w:pPr>
              <w:rPr>
                <w:rFonts w:cs="Arial"/>
                <w:color w:val="221E1F"/>
                <w:szCs w:val="22"/>
              </w:rPr>
            </w:pPr>
            <w:r w:rsidRPr="0079162E">
              <w:rPr>
                <w:rFonts w:cs="Arial"/>
                <w:color w:val="221E1F"/>
                <w:szCs w:val="22"/>
              </w:rPr>
              <w:t>Lastna sredstva na osebo</w:t>
            </w:r>
          </w:p>
        </w:tc>
        <w:tc>
          <w:tcPr>
            <w:tcW w:w="4819" w:type="dxa"/>
          </w:tcPr>
          <w:p w14:paraId="257220FC" w14:textId="77777777" w:rsidR="00812D5C" w:rsidRPr="0079162E" w:rsidRDefault="00812D5C" w:rsidP="00D019FB">
            <w:pPr>
              <w:rPr>
                <w:rFonts w:cs="Arial"/>
                <w:color w:val="221E1F"/>
                <w:szCs w:val="22"/>
              </w:rPr>
            </w:pPr>
            <w:r w:rsidRPr="0079162E">
              <w:rPr>
                <w:rFonts w:cs="Arial"/>
                <w:color w:val="221E1F"/>
                <w:szCs w:val="22"/>
              </w:rPr>
              <w:t xml:space="preserve">Mesečno povračilo za kritje </w:t>
            </w:r>
            <w:r w:rsidR="00D019FB" w:rsidRPr="0079162E">
              <w:rPr>
                <w:rFonts w:cs="Arial"/>
                <w:color w:val="221E1F"/>
                <w:szCs w:val="22"/>
              </w:rPr>
              <w:t xml:space="preserve">sorazmernega dela </w:t>
            </w:r>
            <w:r w:rsidRPr="0079162E">
              <w:rPr>
                <w:rFonts w:cs="Arial"/>
                <w:color w:val="221E1F"/>
                <w:szCs w:val="22"/>
              </w:rPr>
              <w:t xml:space="preserve">stroškov </w:t>
            </w:r>
            <w:r w:rsidR="00D019FB" w:rsidRPr="0079162E">
              <w:rPr>
                <w:rFonts w:cs="Arial"/>
                <w:color w:val="221E1F"/>
                <w:szCs w:val="22"/>
              </w:rPr>
              <w:t xml:space="preserve">nastanitve </w:t>
            </w:r>
            <w:r w:rsidRPr="0079162E">
              <w:rPr>
                <w:rFonts w:cs="Arial"/>
                <w:color w:val="221E1F"/>
                <w:szCs w:val="22"/>
              </w:rPr>
              <w:t>v odstotkih</w:t>
            </w:r>
            <w:r w:rsidR="00D019FB" w:rsidRPr="0079162E">
              <w:rPr>
                <w:rFonts w:cs="Arial"/>
                <w:color w:val="221E1F"/>
                <w:szCs w:val="22"/>
              </w:rPr>
              <w:t xml:space="preserve"> </w:t>
            </w:r>
          </w:p>
        </w:tc>
      </w:tr>
      <w:tr w:rsidR="00812D5C" w:rsidRPr="0079162E" w14:paraId="52CD584D" w14:textId="77777777" w:rsidTr="00D019FB">
        <w:trPr>
          <w:trHeight w:val="232"/>
          <w:jc w:val="center"/>
        </w:trPr>
        <w:tc>
          <w:tcPr>
            <w:tcW w:w="4819" w:type="dxa"/>
          </w:tcPr>
          <w:p w14:paraId="05786E20" w14:textId="488FA7B1" w:rsidR="00812D5C" w:rsidRPr="0079162E" w:rsidRDefault="00812D5C" w:rsidP="00812D5C">
            <w:pPr>
              <w:rPr>
                <w:rFonts w:cs="Arial"/>
                <w:color w:val="221E1F"/>
                <w:szCs w:val="22"/>
              </w:rPr>
            </w:pPr>
            <w:r w:rsidRPr="0079162E">
              <w:rPr>
                <w:rFonts w:cs="Arial"/>
                <w:color w:val="221E1F"/>
                <w:szCs w:val="22"/>
              </w:rPr>
              <w:t>Enaka ali večja od višine osnovnega zneska minimalnega dohodka do višine</w:t>
            </w:r>
            <w:r w:rsidR="000C427D" w:rsidRPr="0079162E">
              <w:rPr>
                <w:rFonts w:cs="Arial"/>
                <w:color w:val="221E1F"/>
                <w:szCs w:val="22"/>
              </w:rPr>
              <w:t xml:space="preserve"> </w:t>
            </w:r>
            <w:r w:rsidRPr="0079162E">
              <w:rPr>
                <w:rFonts w:cs="Arial"/>
                <w:color w:val="221E1F"/>
                <w:szCs w:val="22"/>
              </w:rPr>
              <w:t xml:space="preserve">75% neto minimalne plače  </w:t>
            </w:r>
          </w:p>
        </w:tc>
        <w:tc>
          <w:tcPr>
            <w:tcW w:w="4819" w:type="dxa"/>
          </w:tcPr>
          <w:p w14:paraId="78258788" w14:textId="53F2D79D" w:rsidR="00812D5C" w:rsidRPr="0079162E" w:rsidRDefault="00812D5C" w:rsidP="00AE4179">
            <w:pPr>
              <w:rPr>
                <w:rFonts w:cs="Arial"/>
                <w:color w:val="221E1F"/>
                <w:szCs w:val="22"/>
              </w:rPr>
            </w:pPr>
            <w:r w:rsidRPr="0079162E">
              <w:rPr>
                <w:rFonts w:cs="Arial"/>
                <w:color w:val="221E1F"/>
                <w:szCs w:val="22"/>
              </w:rPr>
              <w:t xml:space="preserve">50% </w:t>
            </w:r>
            <w:r w:rsidRPr="0079162E" w:rsidDel="00D019FB">
              <w:rPr>
                <w:rFonts w:cs="Arial"/>
                <w:color w:val="221E1F"/>
                <w:szCs w:val="22"/>
              </w:rPr>
              <w:t>od mesečnega stroška nastanitve v skladu s</w:t>
            </w:r>
            <w:r w:rsidR="000C427D" w:rsidRPr="0079162E">
              <w:rPr>
                <w:rFonts w:cs="Arial"/>
                <w:color w:val="221E1F"/>
                <w:szCs w:val="22"/>
              </w:rPr>
              <w:t xml:space="preserve"> </w:t>
            </w:r>
            <w:r w:rsidR="00FF3236" w:rsidRPr="0079162E">
              <w:rPr>
                <w:rFonts w:cs="Arial"/>
                <w:color w:val="221E1F"/>
                <w:szCs w:val="22"/>
              </w:rPr>
              <w:t xml:space="preserve">četrtim </w:t>
            </w:r>
            <w:r w:rsidRPr="0079162E" w:rsidDel="00D019FB">
              <w:rPr>
                <w:rFonts w:cs="Arial"/>
                <w:color w:val="221E1F"/>
                <w:szCs w:val="22"/>
              </w:rPr>
              <w:t>odstavkom</w:t>
            </w:r>
            <w:r w:rsidR="000C427D" w:rsidRPr="0079162E">
              <w:rPr>
                <w:rFonts w:cs="Arial"/>
                <w:color w:val="221E1F"/>
                <w:szCs w:val="22"/>
              </w:rPr>
              <w:t xml:space="preserve"> </w:t>
            </w:r>
            <w:r w:rsidR="00FF3236" w:rsidRPr="0079162E">
              <w:rPr>
                <w:rFonts w:cs="Arial"/>
                <w:color w:val="221E1F"/>
                <w:szCs w:val="22"/>
              </w:rPr>
              <w:t>prejšnjega člen</w:t>
            </w:r>
            <w:r w:rsidR="000C427D" w:rsidRPr="0079162E">
              <w:rPr>
                <w:rFonts w:cs="Arial"/>
                <w:color w:val="221E1F"/>
                <w:szCs w:val="22"/>
              </w:rPr>
              <w:t xml:space="preserve"> </w:t>
            </w:r>
          </w:p>
        </w:tc>
      </w:tr>
      <w:tr w:rsidR="00812D5C" w:rsidRPr="0079162E" w14:paraId="47D553B2" w14:textId="77777777" w:rsidTr="00D019FB">
        <w:trPr>
          <w:trHeight w:val="232"/>
          <w:jc w:val="center"/>
        </w:trPr>
        <w:tc>
          <w:tcPr>
            <w:tcW w:w="4819" w:type="dxa"/>
          </w:tcPr>
          <w:p w14:paraId="2AC17165" w14:textId="4A211315" w:rsidR="00812D5C" w:rsidRPr="0079162E" w:rsidRDefault="00812D5C" w:rsidP="00812D5C">
            <w:pPr>
              <w:rPr>
                <w:rFonts w:cs="Arial"/>
                <w:color w:val="221E1F"/>
                <w:szCs w:val="22"/>
              </w:rPr>
            </w:pPr>
            <w:r w:rsidRPr="0079162E">
              <w:rPr>
                <w:rFonts w:cs="Arial"/>
                <w:color w:val="221E1F"/>
                <w:szCs w:val="22"/>
              </w:rPr>
              <w:t>Enaka ali večja od višine 75% neto minimalne plače do višine neto minimalne plače</w:t>
            </w:r>
          </w:p>
        </w:tc>
        <w:tc>
          <w:tcPr>
            <w:tcW w:w="4819" w:type="dxa"/>
          </w:tcPr>
          <w:p w14:paraId="5A27E6FD" w14:textId="26469640" w:rsidR="00812D5C" w:rsidRPr="0079162E" w:rsidRDefault="00812D5C" w:rsidP="00AE4179">
            <w:pPr>
              <w:rPr>
                <w:rFonts w:cs="Arial"/>
                <w:color w:val="221E1F"/>
                <w:szCs w:val="22"/>
              </w:rPr>
            </w:pPr>
            <w:r w:rsidRPr="0079162E">
              <w:rPr>
                <w:rFonts w:cs="Arial"/>
                <w:color w:val="221E1F"/>
                <w:szCs w:val="22"/>
              </w:rPr>
              <w:t>75% od mesečnega stroška nastanitve v skladu s</w:t>
            </w:r>
            <w:r w:rsidR="000C427D" w:rsidRPr="0079162E">
              <w:rPr>
                <w:rFonts w:cs="Arial"/>
                <w:color w:val="221E1F"/>
                <w:szCs w:val="22"/>
              </w:rPr>
              <w:t xml:space="preserve"> </w:t>
            </w:r>
            <w:r w:rsidR="0027322A" w:rsidRPr="0079162E">
              <w:rPr>
                <w:rFonts w:cs="Arial"/>
                <w:color w:val="221E1F"/>
                <w:szCs w:val="22"/>
              </w:rPr>
              <w:t>četrtim odstavkom</w:t>
            </w:r>
            <w:r w:rsidR="000C427D" w:rsidRPr="0079162E">
              <w:rPr>
                <w:rFonts w:cs="Arial"/>
                <w:color w:val="221E1F"/>
                <w:szCs w:val="22"/>
              </w:rPr>
              <w:t xml:space="preserve"> </w:t>
            </w:r>
            <w:r w:rsidR="0027322A" w:rsidRPr="0079162E">
              <w:rPr>
                <w:rFonts w:cs="Arial"/>
                <w:color w:val="221E1F"/>
                <w:szCs w:val="22"/>
              </w:rPr>
              <w:t xml:space="preserve">prejšnjega člena </w:t>
            </w:r>
          </w:p>
        </w:tc>
      </w:tr>
      <w:tr w:rsidR="00812D5C" w:rsidRPr="0079162E" w14:paraId="1C35F9A0" w14:textId="77777777" w:rsidTr="00D019FB">
        <w:trPr>
          <w:trHeight w:val="232"/>
          <w:jc w:val="center"/>
        </w:trPr>
        <w:tc>
          <w:tcPr>
            <w:tcW w:w="4819" w:type="dxa"/>
          </w:tcPr>
          <w:p w14:paraId="5DF8C10F" w14:textId="71E5E80A" w:rsidR="00812D5C" w:rsidRPr="0079162E" w:rsidRDefault="00812D5C" w:rsidP="00812D5C">
            <w:pPr>
              <w:rPr>
                <w:rFonts w:cs="Arial"/>
                <w:color w:val="221E1F"/>
                <w:szCs w:val="22"/>
              </w:rPr>
            </w:pPr>
            <w:r w:rsidRPr="0079162E">
              <w:rPr>
                <w:rFonts w:cs="Arial"/>
                <w:color w:val="221E1F"/>
                <w:szCs w:val="22"/>
              </w:rPr>
              <w:t>Višja o</w:t>
            </w:r>
            <w:r w:rsidR="00E11CB7">
              <w:rPr>
                <w:rFonts w:cs="Arial"/>
                <w:color w:val="221E1F"/>
                <w:szCs w:val="22"/>
              </w:rPr>
              <w:t>d</w:t>
            </w:r>
            <w:r w:rsidRPr="0079162E">
              <w:rPr>
                <w:rFonts w:cs="Arial"/>
                <w:color w:val="221E1F"/>
                <w:szCs w:val="22"/>
              </w:rPr>
              <w:t xml:space="preserve"> višine neto minimalne plače</w:t>
            </w:r>
          </w:p>
        </w:tc>
        <w:tc>
          <w:tcPr>
            <w:tcW w:w="4819" w:type="dxa"/>
          </w:tcPr>
          <w:p w14:paraId="2B133DC8" w14:textId="7CFEE485" w:rsidR="00812D5C" w:rsidRPr="0079162E" w:rsidRDefault="00812D5C" w:rsidP="00AE4179">
            <w:pPr>
              <w:rPr>
                <w:rFonts w:cs="Arial"/>
                <w:color w:val="221E1F"/>
                <w:szCs w:val="22"/>
              </w:rPr>
            </w:pPr>
            <w:r w:rsidRPr="0079162E">
              <w:rPr>
                <w:rFonts w:cs="Arial"/>
                <w:color w:val="221E1F"/>
                <w:szCs w:val="22"/>
              </w:rPr>
              <w:t>100%</w:t>
            </w:r>
            <w:r w:rsidR="000C427D" w:rsidRPr="0079162E">
              <w:rPr>
                <w:rFonts w:cs="Arial"/>
                <w:color w:val="221E1F"/>
                <w:szCs w:val="22"/>
              </w:rPr>
              <w:t xml:space="preserve"> </w:t>
            </w:r>
            <w:r w:rsidRPr="0079162E">
              <w:rPr>
                <w:rFonts w:cs="Arial"/>
                <w:color w:val="221E1F"/>
                <w:szCs w:val="22"/>
              </w:rPr>
              <w:t>mesečnega stroška nastanitve v skladu s</w:t>
            </w:r>
            <w:r w:rsidR="0027322A" w:rsidRPr="0079162E">
              <w:rPr>
                <w:rFonts w:cs="Arial"/>
                <w:color w:val="221E1F"/>
                <w:szCs w:val="22"/>
              </w:rPr>
              <w:t xml:space="preserve"> četrtim odstavkom</w:t>
            </w:r>
            <w:r w:rsidR="000C427D" w:rsidRPr="0079162E">
              <w:rPr>
                <w:rFonts w:cs="Arial"/>
                <w:color w:val="221E1F"/>
                <w:szCs w:val="22"/>
              </w:rPr>
              <w:t xml:space="preserve"> </w:t>
            </w:r>
            <w:r w:rsidR="0027322A" w:rsidRPr="0079162E">
              <w:rPr>
                <w:rFonts w:cs="Arial"/>
                <w:color w:val="221E1F"/>
                <w:szCs w:val="22"/>
              </w:rPr>
              <w:t xml:space="preserve">prejšnjega člena </w:t>
            </w:r>
          </w:p>
        </w:tc>
      </w:tr>
    </w:tbl>
    <w:p w14:paraId="5DB62C0A" w14:textId="77777777" w:rsidR="00B92964" w:rsidRPr="0079162E" w:rsidRDefault="00B92964" w:rsidP="00AF7DEC">
      <w:pPr>
        <w:pStyle w:val="Brezrazmikov"/>
        <w:spacing w:before="480"/>
        <w:jc w:val="center"/>
        <w:rPr>
          <w:rFonts w:cs="Arial"/>
          <w:b/>
          <w:bCs/>
          <w:szCs w:val="22"/>
        </w:rPr>
      </w:pPr>
      <w:r w:rsidRPr="0079162E">
        <w:rPr>
          <w:rFonts w:cs="Arial"/>
          <w:b/>
          <w:bCs/>
          <w:szCs w:val="22"/>
        </w:rPr>
        <w:t>1</w:t>
      </w:r>
      <w:r w:rsidR="00B37293" w:rsidRPr="0079162E">
        <w:rPr>
          <w:rFonts w:cs="Arial"/>
          <w:b/>
          <w:bCs/>
          <w:szCs w:val="22"/>
        </w:rPr>
        <w:t>4</w:t>
      </w:r>
      <w:r w:rsidRPr="0079162E">
        <w:rPr>
          <w:rFonts w:cs="Arial"/>
          <w:b/>
          <w:bCs/>
          <w:szCs w:val="22"/>
        </w:rPr>
        <w:t>. člen</w:t>
      </w:r>
    </w:p>
    <w:p w14:paraId="30C46F53" w14:textId="77777777" w:rsidR="00B92964" w:rsidRPr="0079162E" w:rsidRDefault="00D12CE5" w:rsidP="00B92964">
      <w:pPr>
        <w:pStyle w:val="Brezrazmikov"/>
        <w:jc w:val="center"/>
        <w:rPr>
          <w:rFonts w:cs="Arial"/>
          <w:b/>
          <w:bCs/>
          <w:szCs w:val="22"/>
        </w:rPr>
      </w:pPr>
      <w:r w:rsidRPr="0079162E">
        <w:rPr>
          <w:rFonts w:cs="Arial"/>
          <w:b/>
          <w:bCs/>
          <w:szCs w:val="22"/>
        </w:rPr>
        <w:t>(kritje</w:t>
      </w:r>
      <w:r w:rsidR="007771C8" w:rsidRPr="0079162E">
        <w:rPr>
          <w:rFonts w:cs="Arial"/>
          <w:b/>
          <w:bCs/>
          <w:szCs w:val="22"/>
        </w:rPr>
        <w:t xml:space="preserve"> </w:t>
      </w:r>
      <w:r w:rsidR="00B92964" w:rsidRPr="0079162E">
        <w:rPr>
          <w:rFonts w:cs="Arial"/>
          <w:b/>
          <w:bCs/>
          <w:szCs w:val="22"/>
        </w:rPr>
        <w:t>stroškov nastanitve)</w:t>
      </w:r>
    </w:p>
    <w:p w14:paraId="7AEF8802" w14:textId="77777777" w:rsidR="003A57B3" w:rsidRPr="0079162E" w:rsidRDefault="00AF7DEC" w:rsidP="00AF7DEC">
      <w:pPr>
        <w:pStyle w:val="Odstavek"/>
      </w:pPr>
      <w:r w:rsidRPr="0079162E">
        <w:t>(1)</w:t>
      </w:r>
      <w:r w:rsidR="00431CFA" w:rsidRPr="0079162E">
        <w:t> </w:t>
      </w:r>
      <w:r w:rsidR="00B92964" w:rsidRPr="0079162E">
        <w:t xml:space="preserve">Oseba s priznano mednarodno zaščito </w:t>
      </w:r>
      <w:r w:rsidR="00296218" w:rsidRPr="0079162E">
        <w:t xml:space="preserve">krije </w:t>
      </w:r>
      <w:r w:rsidR="00C26E21" w:rsidRPr="0079162E">
        <w:t>sorazmeren delež stroškov</w:t>
      </w:r>
      <w:r w:rsidR="00B92964" w:rsidRPr="0079162E">
        <w:t xml:space="preserve"> nastanitve s prvim dnem </w:t>
      </w:r>
      <w:r w:rsidR="00C26E21" w:rsidRPr="0079162E">
        <w:t>meseca, ki sledi mesecu</w:t>
      </w:r>
      <w:r w:rsidR="005458B9" w:rsidRPr="0079162E">
        <w:t>,</w:t>
      </w:r>
      <w:r w:rsidR="00C26E21" w:rsidRPr="0079162E">
        <w:t xml:space="preserve"> v katerem je oseba </w:t>
      </w:r>
      <w:r w:rsidR="004B20E3" w:rsidRPr="0079162E">
        <w:t xml:space="preserve">s priznano mednarodno zaščito </w:t>
      </w:r>
      <w:r w:rsidR="00C26E21" w:rsidRPr="0079162E">
        <w:t>prvič</w:t>
      </w:r>
      <w:r w:rsidR="00B37293" w:rsidRPr="0079162E">
        <w:t xml:space="preserve"> </w:t>
      </w:r>
      <w:r w:rsidR="00B92964" w:rsidRPr="0079162E">
        <w:t xml:space="preserve">prejela lastna sredstva. </w:t>
      </w:r>
      <w:r w:rsidR="006B23FE" w:rsidRPr="0079162E">
        <w:t xml:space="preserve">Stroške krije na podlagi odločbe, s katero se določa višina mesečnega povračila. </w:t>
      </w:r>
    </w:p>
    <w:p w14:paraId="5241B228" w14:textId="77777777" w:rsidR="00B92964" w:rsidRPr="0079162E" w:rsidRDefault="00AF7DEC" w:rsidP="00AF7DEC">
      <w:pPr>
        <w:pStyle w:val="Odstavek"/>
      </w:pPr>
      <w:r w:rsidRPr="0079162E">
        <w:t>(2)</w:t>
      </w:r>
      <w:r w:rsidR="00431CFA" w:rsidRPr="0079162E">
        <w:t> </w:t>
      </w:r>
      <w:r w:rsidR="00B92964" w:rsidRPr="0079162E">
        <w:t>Strošk</w:t>
      </w:r>
      <w:r w:rsidR="005458B9" w:rsidRPr="0079162E">
        <w:t>i</w:t>
      </w:r>
      <w:r w:rsidR="00B92964" w:rsidRPr="0079162E">
        <w:t xml:space="preserve"> nastanitve </w:t>
      </w:r>
      <w:r w:rsidR="00296218" w:rsidRPr="0079162E">
        <w:t xml:space="preserve">se </w:t>
      </w:r>
      <w:r w:rsidR="00B92964" w:rsidRPr="0079162E">
        <w:t>poravna</w:t>
      </w:r>
      <w:r w:rsidR="00186C5C" w:rsidRPr="0079162E">
        <w:t>jo</w:t>
      </w:r>
      <w:r w:rsidR="00B92964" w:rsidRPr="0079162E">
        <w:t xml:space="preserve"> naj</w:t>
      </w:r>
      <w:r w:rsidR="00296218" w:rsidRPr="0079162E">
        <w:t>pozneje</w:t>
      </w:r>
      <w:r w:rsidR="00B92964" w:rsidRPr="0079162E">
        <w:t xml:space="preserve"> do 15. dne v mesecu za pretekli mesec.</w:t>
      </w:r>
    </w:p>
    <w:p w14:paraId="3D5C8511" w14:textId="77777777" w:rsidR="00B92964" w:rsidRPr="0079162E" w:rsidRDefault="009C4C58" w:rsidP="009C4C58">
      <w:pPr>
        <w:pStyle w:val="Odstavek"/>
      </w:pPr>
      <w:r w:rsidRPr="0079162E">
        <w:t>(</w:t>
      </w:r>
      <w:r w:rsidR="006B23FE" w:rsidRPr="0079162E">
        <w:t>3</w:t>
      </w:r>
      <w:r w:rsidR="00431CFA" w:rsidRPr="0079162E">
        <w:t>) </w:t>
      </w:r>
      <w:r w:rsidR="00792B0D" w:rsidRPr="0079162E">
        <w:t>Če stroški niso</w:t>
      </w:r>
      <w:r w:rsidR="00B92964" w:rsidRPr="0079162E">
        <w:t xml:space="preserve"> pravočasno poravnani</w:t>
      </w:r>
      <w:r w:rsidR="00792B0D" w:rsidRPr="0079162E">
        <w:t>,</w:t>
      </w:r>
      <w:r w:rsidR="00B92964" w:rsidRPr="0079162E">
        <w:t xml:space="preserve"> </w:t>
      </w:r>
      <w:r w:rsidR="005458B9" w:rsidRPr="0079162E">
        <w:t xml:space="preserve">urad </w:t>
      </w:r>
      <w:r w:rsidR="00B92964" w:rsidRPr="0079162E">
        <w:t xml:space="preserve">pri neplačnikih izvede ustrezne postopke v skladu </w:t>
      </w:r>
      <w:r w:rsidR="005458B9" w:rsidRPr="0079162E">
        <w:t>s predpisi</w:t>
      </w:r>
      <w:r w:rsidR="0017752B" w:rsidRPr="0079162E">
        <w:t>, ki ureja</w:t>
      </w:r>
      <w:r w:rsidR="005458B9" w:rsidRPr="0079162E">
        <w:t>jo</w:t>
      </w:r>
      <w:r w:rsidR="0017752B" w:rsidRPr="0079162E">
        <w:t xml:space="preserve"> izvr</w:t>
      </w:r>
      <w:r w:rsidR="00296218" w:rsidRPr="0079162E">
        <w:t>š</w:t>
      </w:r>
      <w:r w:rsidR="00655AEC" w:rsidRPr="0079162E">
        <w:t>b</w:t>
      </w:r>
      <w:r w:rsidR="005458B9" w:rsidRPr="0079162E">
        <w:t>o</w:t>
      </w:r>
      <w:r w:rsidR="00066DD6" w:rsidRPr="0079162E">
        <w:t>.</w:t>
      </w:r>
      <w:r w:rsidR="0017752B" w:rsidRPr="0079162E">
        <w:t xml:space="preserve"> </w:t>
      </w:r>
    </w:p>
    <w:p w14:paraId="2169C388" w14:textId="77777777" w:rsidR="00B92964" w:rsidRPr="0079162E" w:rsidRDefault="00B92964" w:rsidP="00AF7DEC">
      <w:pPr>
        <w:pStyle w:val="len"/>
      </w:pPr>
      <w:r w:rsidRPr="0079162E">
        <w:t>1</w:t>
      </w:r>
      <w:r w:rsidR="00B37293" w:rsidRPr="0079162E">
        <w:t>5</w:t>
      </w:r>
      <w:r w:rsidRPr="0079162E">
        <w:t>. člen</w:t>
      </w:r>
    </w:p>
    <w:p w14:paraId="717EF086" w14:textId="77777777" w:rsidR="00B92964" w:rsidRPr="0079162E" w:rsidRDefault="00B92964" w:rsidP="00B92964">
      <w:pPr>
        <w:pStyle w:val="lennaslov"/>
      </w:pPr>
      <w:r w:rsidRPr="0079162E">
        <w:t>(nastanitev ranljivih oseb s posebnimi potrebami)</w:t>
      </w:r>
    </w:p>
    <w:p w14:paraId="2DDE46C2" w14:textId="77777777" w:rsidR="00B92964" w:rsidRPr="0079162E" w:rsidRDefault="00B92964" w:rsidP="00655AEC">
      <w:pPr>
        <w:pStyle w:val="Odstavek"/>
      </w:pPr>
      <w:r w:rsidRPr="0079162E">
        <w:t>Če je mednarodna zaščita priznana osebi iz 12. člena zakona in nastanitev te osebe v nastanitvenih zmogljivostih urada ni primerna, urad v sodelovanju z drugimi državnimi organi takšni osebi zagotovi drugo ustrezno nastanitev.</w:t>
      </w:r>
    </w:p>
    <w:p w14:paraId="434D408A"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05B1D397" w14:textId="77777777" w:rsidR="00B92964" w:rsidRPr="0079162E" w:rsidRDefault="00B92964" w:rsidP="00B92964">
      <w:pPr>
        <w:pStyle w:val="Poglavje"/>
      </w:pPr>
      <w:r w:rsidRPr="0079162E">
        <w:lastRenderedPageBreak/>
        <w:t>IV. DENARNO NADOMESTILO ZA ZASEBNO NASTANITEV</w:t>
      </w:r>
    </w:p>
    <w:p w14:paraId="120EF916" w14:textId="77777777" w:rsidR="00B92964" w:rsidRPr="0079162E" w:rsidRDefault="00B92964" w:rsidP="00F83CCF">
      <w:pPr>
        <w:pStyle w:val="len"/>
      </w:pPr>
      <w:r w:rsidRPr="0079162E">
        <w:t> 1</w:t>
      </w:r>
      <w:r w:rsidR="00B37293" w:rsidRPr="0079162E">
        <w:t>6</w:t>
      </w:r>
      <w:r w:rsidRPr="0079162E">
        <w:t>. člen</w:t>
      </w:r>
    </w:p>
    <w:p w14:paraId="6376816E" w14:textId="77777777" w:rsidR="00B92964" w:rsidRPr="0079162E" w:rsidRDefault="00B92964" w:rsidP="00B92964">
      <w:pPr>
        <w:pStyle w:val="lennaslov"/>
      </w:pPr>
      <w:r w:rsidRPr="0079162E">
        <w:t>(postopek za dodelitev denarnega nadomestila za zasebno nastanitev)</w:t>
      </w:r>
    </w:p>
    <w:p w14:paraId="54503AE4" w14:textId="77777777" w:rsidR="00B92964" w:rsidRPr="0079162E" w:rsidRDefault="00B92964" w:rsidP="00B92964">
      <w:pPr>
        <w:pStyle w:val="Odstavek"/>
      </w:pPr>
      <w:r w:rsidRPr="0079162E">
        <w:t>(1) Postopek za dodelitev denarnega nadomestila za zasebno nastanitev (v nadaljnjem besedilu: denarno nadomestilo) se začne na zahtevo osebe s priznano mednarodno zaščito, ki pri uradu vloži zahtevek za dodelitev denarnega nadomestila</w:t>
      </w:r>
      <w:r w:rsidR="000C427D" w:rsidRPr="0079162E">
        <w:t xml:space="preserve"> </w:t>
      </w:r>
      <w:r w:rsidRPr="0079162E">
        <w:t xml:space="preserve">na obrazcu iz </w:t>
      </w:r>
      <w:r w:rsidR="00F14195" w:rsidRPr="0079162E">
        <w:t>P</w:t>
      </w:r>
      <w:r w:rsidRPr="0079162E">
        <w:t xml:space="preserve">riloge </w:t>
      </w:r>
      <w:r w:rsidR="00066DD6" w:rsidRPr="0079162E">
        <w:t>5</w:t>
      </w:r>
      <w:r w:rsidRPr="0079162E">
        <w:t>, ki je sestavni del te uredbe.</w:t>
      </w:r>
    </w:p>
    <w:p w14:paraId="24F0262E" w14:textId="0378F3DB" w:rsidR="00B92964" w:rsidRPr="0079162E" w:rsidRDefault="00B92964" w:rsidP="00C00429">
      <w:pPr>
        <w:pStyle w:val="Odstavek"/>
        <w:rPr>
          <w:b/>
          <w:bCs/>
        </w:rPr>
      </w:pPr>
      <w:r w:rsidRPr="0079162E">
        <w:t>(</w:t>
      </w:r>
      <w:r w:rsidR="00812D5C" w:rsidRPr="0079162E">
        <w:t>2</w:t>
      </w:r>
      <w:r w:rsidRPr="0079162E">
        <w:t>) Zahtevku se priloži</w:t>
      </w:r>
      <w:r w:rsidR="00E074CC">
        <w:t>jo</w:t>
      </w:r>
      <w:r w:rsidRPr="0079162E">
        <w:t xml:space="preserve"> kopija najemne pogodbe, </w:t>
      </w:r>
      <w:r w:rsidR="00AC015D" w:rsidRPr="0079162E">
        <w:t>dokazilo o upravičenosti</w:t>
      </w:r>
      <w:r w:rsidR="007771C8" w:rsidRPr="0079162E">
        <w:t xml:space="preserve"> </w:t>
      </w:r>
      <w:r w:rsidR="00AC015D" w:rsidRPr="0079162E">
        <w:t>do denarne socialne</w:t>
      </w:r>
      <w:r w:rsidRPr="0079162E">
        <w:t xml:space="preserve"> pomoči na dan vložitve zahtevka oziroma </w:t>
      </w:r>
      <w:r w:rsidR="00AC015D" w:rsidRPr="0079162E">
        <w:t xml:space="preserve">dokazilo </w:t>
      </w:r>
      <w:r w:rsidRPr="0079162E">
        <w:t xml:space="preserve">o </w:t>
      </w:r>
      <w:r w:rsidR="00A80206" w:rsidRPr="0079162E">
        <w:t>oddani</w:t>
      </w:r>
      <w:r w:rsidR="007771C8" w:rsidRPr="0079162E">
        <w:t xml:space="preserve"> </w:t>
      </w:r>
      <w:r w:rsidRPr="0079162E">
        <w:t xml:space="preserve">vlogi za denarno socialno pomoč, </w:t>
      </w:r>
      <w:bookmarkStart w:id="1" w:name="_Hlk82682815"/>
      <w:r w:rsidRPr="0079162E">
        <w:t>izpis prilivov na vseh bančnih računih vlagatelja</w:t>
      </w:r>
      <w:r w:rsidR="00A80206" w:rsidRPr="0079162E">
        <w:t>,</w:t>
      </w:r>
      <w:bookmarkEnd w:id="1"/>
      <w:r w:rsidR="0017752B" w:rsidRPr="0079162E">
        <w:t xml:space="preserve"> </w:t>
      </w:r>
      <w:r w:rsidRPr="0079162E">
        <w:t>njegovih družinskih članov</w:t>
      </w:r>
      <w:r w:rsidR="00A80206" w:rsidRPr="0079162E">
        <w:t xml:space="preserve"> in</w:t>
      </w:r>
      <w:r w:rsidR="007771C8" w:rsidRPr="0079162E">
        <w:t xml:space="preserve"> </w:t>
      </w:r>
      <w:r w:rsidR="00884C2D" w:rsidRPr="0079162E">
        <w:t>zavezanca, ki je vlagatelja oziroma njegove družinske člane dolžan in zmožen preživljati</w:t>
      </w:r>
      <w:r w:rsidR="00CD24BB" w:rsidRPr="0079162E">
        <w:t xml:space="preserve"> (v nadaljnjem besedilu: zavezanec)</w:t>
      </w:r>
      <w:r w:rsidR="00884C2D" w:rsidRPr="0079162E">
        <w:t xml:space="preserve">, </w:t>
      </w:r>
      <w:r w:rsidRPr="0079162E">
        <w:t>za zadnje tri mesece pred mesecem vložitve zahtevka ter druga</w:t>
      </w:r>
      <w:r w:rsidR="007771C8" w:rsidRPr="0079162E">
        <w:t xml:space="preserve"> </w:t>
      </w:r>
      <w:r w:rsidRPr="0079162E">
        <w:t>dokazila o dejstvih, ki vplivajo na upravičenost in odmero denarnega nadomestila</w:t>
      </w:r>
      <w:r w:rsidR="004E6503">
        <w:t>.</w:t>
      </w:r>
    </w:p>
    <w:p w14:paraId="2BF57506" w14:textId="77777777" w:rsidR="0042041C" w:rsidRPr="0079162E" w:rsidRDefault="00B92964" w:rsidP="00B92964">
      <w:pPr>
        <w:pStyle w:val="Odstavek"/>
        <w:rPr>
          <w:color w:val="000000" w:themeColor="text1"/>
        </w:rPr>
      </w:pPr>
      <w:r w:rsidRPr="0079162E">
        <w:t>(</w:t>
      </w:r>
      <w:r w:rsidR="00812D5C" w:rsidRPr="0079162E">
        <w:t>3</w:t>
      </w:r>
      <w:r w:rsidRPr="0079162E">
        <w:t>) </w:t>
      </w:r>
      <w:r w:rsidR="00792B0D" w:rsidRPr="0079162E">
        <w:t xml:space="preserve">Denarno nadomestilo se osebi s priznano mednarodno zaščito dodeli </w:t>
      </w:r>
      <w:r w:rsidR="00792B0D" w:rsidRPr="00BA6DF5">
        <w:t>z dnem</w:t>
      </w:r>
      <w:r w:rsidR="00792B0D" w:rsidRPr="0079162E">
        <w:t xml:space="preserve"> vložitve zahtevka, če ga na ta dan že prejema, pa od naslednjega dne po poteku obdobja, za katero je bilo nadomestilo že dodeljeno.</w:t>
      </w:r>
      <w:r w:rsidR="0042041C" w:rsidRPr="0079162E">
        <w:rPr>
          <w:color w:val="000000" w:themeColor="text1"/>
        </w:rPr>
        <w:t xml:space="preserve"> </w:t>
      </w:r>
    </w:p>
    <w:p w14:paraId="02973782" w14:textId="5E84F800" w:rsidR="00B92964" w:rsidRPr="0079162E" w:rsidRDefault="0042041C" w:rsidP="00B92964">
      <w:pPr>
        <w:pStyle w:val="Odstavek"/>
      </w:pPr>
      <w:r w:rsidRPr="0079162E">
        <w:rPr>
          <w:color w:val="000000" w:themeColor="text1"/>
        </w:rPr>
        <w:t>(</w:t>
      </w:r>
      <w:r w:rsidR="00812D5C" w:rsidRPr="0079162E">
        <w:rPr>
          <w:color w:val="000000" w:themeColor="text1"/>
        </w:rPr>
        <w:t>4</w:t>
      </w:r>
      <w:r w:rsidRPr="0079162E">
        <w:rPr>
          <w:color w:val="000000" w:themeColor="text1"/>
        </w:rPr>
        <w:t>)</w:t>
      </w:r>
      <w:r w:rsidR="000C427D" w:rsidRPr="0079162E">
        <w:t xml:space="preserve"> </w:t>
      </w:r>
      <w:r w:rsidR="00792B0D" w:rsidRPr="0079162E">
        <w:t>D</w:t>
      </w:r>
      <w:r w:rsidR="00B92964" w:rsidRPr="0079162E">
        <w:t xml:space="preserve">enarno nadomestilo </w:t>
      </w:r>
      <w:r w:rsidR="00792B0D" w:rsidRPr="0079162E">
        <w:t xml:space="preserve">se </w:t>
      </w:r>
      <w:r w:rsidR="00B92964" w:rsidRPr="0079162E">
        <w:t xml:space="preserve">dodeli za tri mesece oziroma </w:t>
      </w:r>
      <w:r w:rsidR="004C178A">
        <w:t xml:space="preserve">za </w:t>
      </w:r>
      <w:r w:rsidR="00B92964" w:rsidRPr="0079162E">
        <w:t>krajši čas, če je veljavnost najemne pogodbe krajša ali se osebi s priznano mednarodno zaščito izteče obdobje prejemanja denarnega nadomestila v skladu s prvim</w:t>
      </w:r>
      <w:r w:rsidR="007C2FDD" w:rsidRPr="0079162E">
        <w:t>, tretjim in četrtim</w:t>
      </w:r>
      <w:r w:rsidR="00B92964" w:rsidRPr="0079162E">
        <w:t xml:space="preserve"> odstavkom 97. člena zakona</w:t>
      </w:r>
      <w:r w:rsidR="00CD24BB" w:rsidRPr="0079162E">
        <w:t>, razen prvo denarno nadomestilo</w:t>
      </w:r>
      <w:r w:rsidR="00792B0D" w:rsidRPr="0079162E">
        <w:t xml:space="preserve">, ki se dodeli </w:t>
      </w:r>
      <w:r w:rsidR="00792B0D" w:rsidRPr="00BA6DF5">
        <w:rPr>
          <w:color w:val="000000" w:themeColor="text1"/>
        </w:rPr>
        <w:t>od dne vložitve</w:t>
      </w:r>
      <w:r w:rsidR="00792B0D" w:rsidRPr="0079162E">
        <w:rPr>
          <w:color w:val="000000" w:themeColor="text1"/>
        </w:rPr>
        <w:t xml:space="preserve"> zahtevka do vključno zadnjega dne tretjega meseca, ki sledi mesecu vložitve zahtevka</w:t>
      </w:r>
      <w:r w:rsidR="00AD28DA">
        <w:rPr>
          <w:color w:val="000000" w:themeColor="text1"/>
        </w:rPr>
        <w:t>,</w:t>
      </w:r>
      <w:r w:rsidR="00D63124" w:rsidRPr="0079162E">
        <w:t xml:space="preserve"> oziroma za čas trajanja najemne pogodbe, če je </w:t>
      </w:r>
      <w:r w:rsidR="00AD28DA">
        <w:t xml:space="preserve">ta </w:t>
      </w:r>
      <w:r w:rsidR="00D63124" w:rsidRPr="0079162E">
        <w:t>krajš</w:t>
      </w:r>
      <w:r w:rsidR="00AD28DA">
        <w:t>i</w:t>
      </w:r>
      <w:r w:rsidR="00D63124" w:rsidRPr="0079162E">
        <w:t xml:space="preserve"> o</w:t>
      </w:r>
      <w:r w:rsidR="004C178A">
        <w:t>d</w:t>
      </w:r>
      <w:r w:rsidR="00D63124" w:rsidRPr="0079162E">
        <w:t xml:space="preserve"> treh mesecev.</w:t>
      </w:r>
    </w:p>
    <w:p w14:paraId="7E391EE9" w14:textId="77777777" w:rsidR="00877EF5" w:rsidRPr="0079162E" w:rsidRDefault="00877EF5" w:rsidP="00B92964">
      <w:pPr>
        <w:pStyle w:val="Odstavek"/>
        <w:rPr>
          <w:color w:val="000000" w:themeColor="text1"/>
        </w:rPr>
      </w:pPr>
      <w:r w:rsidRPr="0079162E">
        <w:rPr>
          <w:color w:val="000000" w:themeColor="text1"/>
        </w:rPr>
        <w:t>(</w:t>
      </w:r>
      <w:r w:rsidR="00D63124" w:rsidRPr="0079162E">
        <w:rPr>
          <w:color w:val="000000" w:themeColor="text1"/>
        </w:rPr>
        <w:t>5</w:t>
      </w:r>
      <w:r w:rsidR="00431CFA" w:rsidRPr="0079162E">
        <w:t>) </w:t>
      </w:r>
      <w:r w:rsidRPr="0079162E">
        <w:rPr>
          <w:color w:val="000000" w:themeColor="text1"/>
        </w:rPr>
        <w:t>Če se vloži zahtevek za družinske člane, ki jih je oseba</w:t>
      </w:r>
      <w:r w:rsidR="006A4E17" w:rsidRPr="0079162E">
        <w:rPr>
          <w:color w:val="000000" w:themeColor="text1"/>
        </w:rPr>
        <w:t xml:space="preserve"> </w:t>
      </w:r>
      <w:r w:rsidR="006A4E17" w:rsidRPr="0079162E">
        <w:t>s priznano mednarodno zaščito</w:t>
      </w:r>
      <w:r w:rsidRPr="0079162E">
        <w:rPr>
          <w:color w:val="000000" w:themeColor="text1"/>
        </w:rPr>
        <w:t xml:space="preserve"> združila na podlagi zakona, ki ureja vstop in prebivanje tujcev, in oseba</w:t>
      </w:r>
      <w:r w:rsidR="006A4E17" w:rsidRPr="0079162E">
        <w:rPr>
          <w:color w:val="000000" w:themeColor="text1"/>
        </w:rPr>
        <w:t xml:space="preserve"> </w:t>
      </w:r>
      <w:r w:rsidR="006A4E17" w:rsidRPr="0079162E">
        <w:t>s priznano mednarodno zaščito</w:t>
      </w:r>
      <w:r w:rsidRPr="0079162E">
        <w:rPr>
          <w:color w:val="000000" w:themeColor="text1"/>
        </w:rPr>
        <w:t xml:space="preserve">, ki vloži zahtevek, </w:t>
      </w:r>
      <w:r w:rsidR="00884C2D" w:rsidRPr="0079162E">
        <w:rPr>
          <w:color w:val="000000" w:themeColor="text1"/>
        </w:rPr>
        <w:t xml:space="preserve">denarno </w:t>
      </w:r>
      <w:r w:rsidRPr="0079162E">
        <w:rPr>
          <w:color w:val="000000" w:themeColor="text1"/>
        </w:rPr>
        <w:t xml:space="preserve">nadomestilo že prejema, obdobje iz </w:t>
      </w:r>
      <w:r w:rsidR="00F75445" w:rsidRPr="0079162E">
        <w:rPr>
          <w:color w:val="000000" w:themeColor="text1"/>
        </w:rPr>
        <w:t xml:space="preserve">prejšnjega </w:t>
      </w:r>
      <w:r w:rsidRPr="0079162E">
        <w:rPr>
          <w:color w:val="000000" w:themeColor="text1"/>
        </w:rPr>
        <w:t>odstavka pa še ni poteklo, se denarno nadomestilo določi na novo.</w:t>
      </w:r>
    </w:p>
    <w:p w14:paraId="7063C2AF" w14:textId="77777777" w:rsidR="00B92964" w:rsidRPr="0079162E" w:rsidRDefault="00B92964" w:rsidP="00F83CCF">
      <w:pPr>
        <w:pStyle w:val="Odstavek"/>
        <w:spacing w:before="480"/>
        <w:ind w:firstLine="0"/>
        <w:jc w:val="center"/>
        <w:rPr>
          <w:b/>
          <w:bCs/>
        </w:rPr>
      </w:pPr>
      <w:r w:rsidRPr="0079162E">
        <w:rPr>
          <w:b/>
          <w:bCs/>
        </w:rPr>
        <w:t>1</w:t>
      </w:r>
      <w:r w:rsidR="00B37293" w:rsidRPr="0079162E">
        <w:rPr>
          <w:b/>
          <w:bCs/>
        </w:rPr>
        <w:t>7</w:t>
      </w:r>
      <w:r w:rsidRPr="0079162E">
        <w:rPr>
          <w:b/>
          <w:bCs/>
        </w:rPr>
        <w:t>. člen</w:t>
      </w:r>
    </w:p>
    <w:p w14:paraId="3E30B606" w14:textId="77777777" w:rsidR="00B92964" w:rsidRPr="0079162E" w:rsidRDefault="00B92964" w:rsidP="00B92964">
      <w:pPr>
        <w:pStyle w:val="lennaslov"/>
        <w:rPr>
          <w:bCs/>
        </w:rPr>
      </w:pPr>
      <w:r w:rsidRPr="0079162E">
        <w:rPr>
          <w:bCs/>
        </w:rPr>
        <w:t>(odmera denarnega nadomestila)</w:t>
      </w:r>
    </w:p>
    <w:p w14:paraId="6DC3E728" w14:textId="77777777" w:rsidR="00B92964" w:rsidRPr="0079162E" w:rsidRDefault="00B92964" w:rsidP="00B92964">
      <w:pPr>
        <w:pStyle w:val="Odstavek"/>
      </w:pPr>
      <w:r w:rsidRPr="0079162E">
        <w:t>(1</w:t>
      </w:r>
      <w:r w:rsidR="00431CFA" w:rsidRPr="0079162E">
        <w:t>) </w:t>
      </w:r>
      <w:r w:rsidRPr="0079162E">
        <w:t xml:space="preserve">Višina denarnega nadomestila se osebam s priznano mednarodno zaščito, ki nimajo lastnih sredstev za preživljanje oziroma jim preživljanje ali bivanje ni zagotovljeno kako drugače, določi v odstotku osnovnega zneska minimalnega dohodka. Odstotki so določeni v </w:t>
      </w:r>
      <w:r w:rsidR="00C6418F" w:rsidRPr="0079162E">
        <w:t>20</w:t>
      </w:r>
      <w:r w:rsidRPr="0079162E">
        <w:t>. členu te uredbe.</w:t>
      </w:r>
    </w:p>
    <w:p w14:paraId="0F87E7B7" w14:textId="77777777" w:rsidR="00B92964" w:rsidRPr="0079162E" w:rsidRDefault="00B92964" w:rsidP="00B92964">
      <w:pPr>
        <w:pStyle w:val="Odstavek"/>
      </w:pPr>
      <w:r w:rsidRPr="0079162E">
        <w:t>(2</w:t>
      </w:r>
      <w:r w:rsidR="00431CFA" w:rsidRPr="0079162E">
        <w:t>) </w:t>
      </w:r>
      <w:r w:rsidRPr="0079162E">
        <w:t>Šteje se, da je osebi s priznano mednarodno zaščito preživljanje zagotovljeno drugače, če ima</w:t>
      </w:r>
      <w:r w:rsidR="007771C8" w:rsidRPr="0079162E">
        <w:t xml:space="preserve"> </w:t>
      </w:r>
      <w:r w:rsidRPr="0079162E">
        <w:t>zavezance.</w:t>
      </w:r>
    </w:p>
    <w:p w14:paraId="6BD10675" w14:textId="77777777" w:rsidR="00B92964" w:rsidRPr="0079162E" w:rsidRDefault="00B92964" w:rsidP="00B92964">
      <w:pPr>
        <w:pStyle w:val="Odstavek"/>
      </w:pPr>
      <w:r w:rsidRPr="0079162E">
        <w:t>(3) Višina denarnega nadomestila se osebi s priznano mednarodno zaščito, ki ima lastna sredstva ali ji je preživljanje zagotovljeno kako drugače, določi tako, da se od denarnega nadomestila iz</w:t>
      </w:r>
      <w:r w:rsidR="00DD3340" w:rsidRPr="0079162E">
        <w:t xml:space="preserve"> prvega </w:t>
      </w:r>
      <w:r w:rsidRPr="0079162E">
        <w:t>odstavka</w:t>
      </w:r>
      <w:r w:rsidR="0042041C" w:rsidRPr="0079162E">
        <w:t xml:space="preserve"> tega člena</w:t>
      </w:r>
      <w:r w:rsidRPr="0079162E">
        <w:t xml:space="preserve"> odšteje višina povprečnih lastnih sredstev, ki so jih oseba s priznano mednarodno zaščito, njeni družinski člani oziroma zavezanci prejeli v zadnjih treh mesecih pred mesecem vložitve zahtevka.</w:t>
      </w:r>
      <w:r w:rsidR="00FB0064" w:rsidRPr="0079162E">
        <w:t xml:space="preserve"> </w:t>
      </w:r>
      <w:r w:rsidRPr="0079162E">
        <w:t>Šteje se,</w:t>
      </w:r>
      <w:r w:rsidR="00FB0064" w:rsidRPr="0079162E">
        <w:t xml:space="preserve"> </w:t>
      </w:r>
      <w:r w:rsidRPr="0079162E">
        <w:t>da je oseba</w:t>
      </w:r>
      <w:r w:rsidR="004B20E3" w:rsidRPr="0079162E">
        <w:t xml:space="preserve"> s priznano mednarodno zaščito</w:t>
      </w:r>
      <w:r w:rsidRPr="0079162E">
        <w:t xml:space="preserve"> začela prejemati </w:t>
      </w:r>
      <w:r w:rsidR="004A2159" w:rsidRPr="0079162E">
        <w:t>lastna sredstva</w:t>
      </w:r>
      <w:r w:rsidRPr="0079162E">
        <w:t xml:space="preserve"> s prvim dnem meseca</w:t>
      </w:r>
      <w:r w:rsidR="004A2159" w:rsidRPr="0079162E">
        <w:t>,</w:t>
      </w:r>
      <w:r w:rsidRPr="0079162E">
        <w:t xml:space="preserve"> </w:t>
      </w:r>
      <w:r w:rsidR="00877EF5" w:rsidRPr="0079162E">
        <w:t>ki sledi mesecu, v katerem</w:t>
      </w:r>
      <w:r w:rsidR="004A2159" w:rsidRPr="0079162E">
        <w:t xml:space="preserve"> jih </w:t>
      </w:r>
      <w:r w:rsidR="00877EF5" w:rsidRPr="0079162E">
        <w:t xml:space="preserve">je oseba </w:t>
      </w:r>
      <w:r w:rsidR="004A191D" w:rsidRPr="0079162E">
        <w:t>s priznano mednarodno zaščito</w:t>
      </w:r>
      <w:r w:rsidR="004A191D" w:rsidRPr="0079162E">
        <w:rPr>
          <w:color w:val="000000" w:themeColor="text1"/>
        </w:rPr>
        <w:t xml:space="preserve"> </w:t>
      </w:r>
      <w:r w:rsidR="00877EF5" w:rsidRPr="0079162E">
        <w:t>prvič prejela</w:t>
      </w:r>
      <w:r w:rsidR="004A2159" w:rsidRPr="0079162E">
        <w:t>.</w:t>
      </w:r>
      <w:r w:rsidR="001954BD" w:rsidRPr="0079162E">
        <w:t xml:space="preserve"> </w:t>
      </w:r>
    </w:p>
    <w:p w14:paraId="4CF1B26F" w14:textId="77777777" w:rsidR="00B92964" w:rsidRPr="0079162E" w:rsidRDefault="00B92964" w:rsidP="00B92964">
      <w:pPr>
        <w:pStyle w:val="Odstavek"/>
      </w:pPr>
      <w:r w:rsidRPr="0079162E">
        <w:t>(4) Ne</w:t>
      </w:r>
      <w:r w:rsidR="00AC1A50" w:rsidRPr="0079162E">
        <w:t xml:space="preserve"> </w:t>
      </w:r>
      <w:r w:rsidRPr="0079162E">
        <w:t>glede</w:t>
      </w:r>
      <w:r w:rsidR="00AC1A50" w:rsidRPr="0079162E">
        <w:t xml:space="preserve"> </w:t>
      </w:r>
      <w:r w:rsidRPr="0079162E">
        <w:t>na prejšnji odstavek</w:t>
      </w:r>
      <w:r w:rsidR="00AC1A50" w:rsidRPr="0079162E">
        <w:t xml:space="preserve"> </w:t>
      </w:r>
      <w:r w:rsidRPr="0079162E">
        <w:t>se</w:t>
      </w:r>
      <w:r w:rsidR="00AC1A50" w:rsidRPr="0079162E">
        <w:t xml:space="preserve"> </w:t>
      </w:r>
      <w:r w:rsidRPr="0079162E">
        <w:t>pri odmeri denarnega nadomestila ne upoštevajo lastna sredstva, ki so jih oseb</w:t>
      </w:r>
      <w:r w:rsidR="004A191D" w:rsidRPr="0079162E">
        <w:t>e</w:t>
      </w:r>
      <w:r w:rsidRPr="0079162E">
        <w:t xml:space="preserve"> s priznano mednarodno zaščito, njeni družinski člani oziroma zavezanci prenehali prejemati. Zahtevku se priloži dokazilo o prenehanju </w:t>
      </w:r>
      <w:r w:rsidRPr="0079162E">
        <w:lastRenderedPageBreak/>
        <w:t xml:space="preserve">prejemanja lastnih sredstev. </w:t>
      </w:r>
      <w:r w:rsidR="00280E71" w:rsidRPr="0079162E">
        <w:t>Šteje se, da je o</w:t>
      </w:r>
      <w:r w:rsidRPr="0079162E">
        <w:t xml:space="preserve">seba </w:t>
      </w:r>
      <w:r w:rsidR="004B20E3" w:rsidRPr="0079162E">
        <w:t>s priznano mednarodno zaščito</w:t>
      </w:r>
      <w:r w:rsidR="00055E36" w:rsidRPr="0079162E">
        <w:t xml:space="preserve"> </w:t>
      </w:r>
      <w:r w:rsidRPr="0079162E">
        <w:t xml:space="preserve">prenehala prejemati </w:t>
      </w:r>
      <w:r w:rsidR="00BA12B5" w:rsidRPr="0079162E">
        <w:t>lastna sredstva</w:t>
      </w:r>
      <w:r w:rsidRPr="0079162E">
        <w:t xml:space="preserve"> s prvim dnem meseca</w:t>
      </w:r>
      <w:r w:rsidR="00BA12B5" w:rsidRPr="0079162E">
        <w:t>,</w:t>
      </w:r>
      <w:r w:rsidR="00877EF5" w:rsidRPr="0079162E">
        <w:t xml:space="preserve"> ki sledi mesecu, v katerem </w:t>
      </w:r>
      <w:r w:rsidR="00BA12B5" w:rsidRPr="0079162E">
        <w:t xml:space="preserve">jih </w:t>
      </w:r>
      <w:r w:rsidR="00877EF5" w:rsidRPr="0079162E">
        <w:t xml:space="preserve">je oseba </w:t>
      </w:r>
      <w:r w:rsidR="004B20E3" w:rsidRPr="0079162E">
        <w:t>s priznano mednarodno zaščito</w:t>
      </w:r>
      <w:r w:rsidR="004B20E3" w:rsidRPr="0079162E">
        <w:rPr>
          <w:color w:val="000000" w:themeColor="text1"/>
        </w:rPr>
        <w:t xml:space="preserve"> </w:t>
      </w:r>
      <w:r w:rsidR="00877EF5" w:rsidRPr="0079162E">
        <w:t>prenehala prejemati</w:t>
      </w:r>
      <w:r w:rsidR="00BA12B5" w:rsidRPr="0079162E">
        <w:t>.</w:t>
      </w:r>
      <w:r w:rsidR="00877EF5" w:rsidRPr="0079162E">
        <w:t xml:space="preserve"> </w:t>
      </w:r>
    </w:p>
    <w:p w14:paraId="6F5736F2" w14:textId="77777777" w:rsidR="00B92964" w:rsidRPr="0079162E" w:rsidRDefault="00B92964" w:rsidP="00B92964">
      <w:pPr>
        <w:pStyle w:val="Odstavek"/>
      </w:pPr>
      <w:r w:rsidRPr="0079162E">
        <w:t xml:space="preserve">(5) Višina denarnega nadomestila se članom družine </w:t>
      </w:r>
      <w:r w:rsidR="006A4E17" w:rsidRPr="0079162E">
        <w:t>s priznano</w:t>
      </w:r>
      <w:r w:rsidRPr="0079162E">
        <w:t xml:space="preserve"> mednarodno zaščito in družinskim članom</w:t>
      </w:r>
      <w:r w:rsidR="00D12CE5" w:rsidRPr="0079162E">
        <w:t xml:space="preserve"> begunca, </w:t>
      </w:r>
      <w:r w:rsidRPr="0079162E">
        <w:t>ki imajo dovoljenje za prebivanje, izdano na podlagi zakona, ki ureja vstop in prebivanje tujcev, določi kot razlika med denarnim nadomestilom</w:t>
      </w:r>
      <w:r w:rsidR="00280E71" w:rsidRPr="0079162E">
        <w:t>,</w:t>
      </w:r>
      <w:r w:rsidR="001C7697" w:rsidRPr="0079162E">
        <w:t xml:space="preserve"> izračunanim na podlagi</w:t>
      </w:r>
      <w:r w:rsidRPr="0079162E">
        <w:t xml:space="preserve"> prvega odstavka tega člena</w:t>
      </w:r>
      <w:r w:rsidR="00280E71" w:rsidRPr="0079162E">
        <w:t>,</w:t>
      </w:r>
      <w:r w:rsidRPr="0079162E">
        <w:t xml:space="preserve"> in seštevkom v zadnjih treh mesecih pred mesecem vložitve vloge prejetih povprečnih lastnih sredstev vseh družinskih članov in zavezancev. </w:t>
      </w:r>
    </w:p>
    <w:p w14:paraId="7FE3CDF5" w14:textId="77777777" w:rsidR="00B92964" w:rsidRPr="0079162E" w:rsidRDefault="00B92964" w:rsidP="00F83CCF">
      <w:pPr>
        <w:pStyle w:val="Brezrazmikov"/>
        <w:spacing w:before="480"/>
        <w:jc w:val="center"/>
        <w:rPr>
          <w:rFonts w:cs="Arial"/>
          <w:b/>
          <w:bCs/>
          <w:szCs w:val="22"/>
        </w:rPr>
      </w:pPr>
      <w:r w:rsidRPr="0079162E">
        <w:rPr>
          <w:rFonts w:cs="Arial"/>
          <w:b/>
          <w:bCs/>
          <w:szCs w:val="22"/>
        </w:rPr>
        <w:t>1</w:t>
      </w:r>
      <w:r w:rsidR="00A23F6E" w:rsidRPr="0079162E">
        <w:rPr>
          <w:rFonts w:cs="Arial"/>
          <w:b/>
          <w:bCs/>
          <w:szCs w:val="22"/>
        </w:rPr>
        <w:t>8</w:t>
      </w:r>
      <w:r w:rsidRPr="0079162E">
        <w:rPr>
          <w:rFonts w:cs="Arial"/>
          <w:b/>
          <w:bCs/>
          <w:szCs w:val="22"/>
        </w:rPr>
        <w:t>. člen</w:t>
      </w:r>
    </w:p>
    <w:p w14:paraId="61612D82" w14:textId="77777777" w:rsidR="00B92964" w:rsidRPr="0079162E" w:rsidRDefault="00B92964" w:rsidP="00B92964">
      <w:pPr>
        <w:pStyle w:val="Brezrazmikov"/>
        <w:jc w:val="center"/>
        <w:rPr>
          <w:rFonts w:cs="Arial"/>
          <w:b/>
          <w:bCs/>
          <w:szCs w:val="22"/>
        </w:rPr>
      </w:pPr>
      <w:r w:rsidRPr="0079162E">
        <w:rPr>
          <w:rFonts w:cs="Arial"/>
          <w:b/>
          <w:bCs/>
          <w:szCs w:val="22"/>
        </w:rPr>
        <w:t>(nova dejstva, okoliščine in spremembe)</w:t>
      </w:r>
    </w:p>
    <w:p w14:paraId="681BB7A7" w14:textId="77777777" w:rsidR="00B92964" w:rsidRPr="0079162E" w:rsidRDefault="00B92964" w:rsidP="00D217F5">
      <w:pPr>
        <w:pStyle w:val="Odstavek"/>
      </w:pPr>
      <w:r w:rsidRPr="0079162E">
        <w:t>(1</w:t>
      </w:r>
      <w:r w:rsidR="00431CFA" w:rsidRPr="0079162E">
        <w:t>) </w:t>
      </w:r>
      <w:r w:rsidRPr="0079162E">
        <w:t>Oseba s priznano mednarodno zaščito, ki ima veljavno odločbo o dodeljenem denarnem nadomestilu</w:t>
      </w:r>
      <w:r w:rsidR="00280E71" w:rsidRPr="0079162E">
        <w:t>,</w:t>
      </w:r>
      <w:r w:rsidRPr="0079162E">
        <w:t xml:space="preserve"> </w:t>
      </w:r>
      <w:r w:rsidR="00280E71" w:rsidRPr="0079162E">
        <w:t xml:space="preserve">mora </w:t>
      </w:r>
      <w:r w:rsidRPr="0079162E">
        <w:t>uradu naj</w:t>
      </w:r>
      <w:r w:rsidR="001C7697" w:rsidRPr="0079162E">
        <w:t>poz</w:t>
      </w:r>
      <w:r w:rsidRPr="0079162E">
        <w:t xml:space="preserve">neje v </w:t>
      </w:r>
      <w:r w:rsidR="00AF6ABF" w:rsidRPr="0079162E">
        <w:t>osmih</w:t>
      </w:r>
      <w:r w:rsidRPr="0079162E">
        <w:t xml:space="preserve"> dneh od nastanka sporočiti vse spremembe, ki lahko vplivajo na odmero denarnega nadomestila. Spremembe sporoči na obrazcu iz </w:t>
      </w:r>
      <w:r w:rsidR="00BA12B5" w:rsidRPr="0079162E">
        <w:t>P</w:t>
      </w:r>
      <w:r w:rsidRPr="0079162E">
        <w:t xml:space="preserve">riloge </w:t>
      </w:r>
      <w:r w:rsidR="00AC1A50" w:rsidRPr="0079162E">
        <w:t>6</w:t>
      </w:r>
      <w:r w:rsidR="00BA12B5" w:rsidRPr="0079162E">
        <w:t>, ki je sestavni del</w:t>
      </w:r>
      <w:r w:rsidR="007771C8" w:rsidRPr="0079162E">
        <w:t xml:space="preserve"> </w:t>
      </w:r>
      <w:r w:rsidRPr="0079162E">
        <w:t xml:space="preserve">te uredbe. </w:t>
      </w:r>
    </w:p>
    <w:p w14:paraId="0A61834C" w14:textId="77777777" w:rsidR="00B92964" w:rsidRPr="0079162E" w:rsidRDefault="00B92964" w:rsidP="00D217F5">
      <w:pPr>
        <w:pStyle w:val="Odstavek"/>
      </w:pPr>
      <w:r w:rsidRPr="0079162E">
        <w:t>(2</w:t>
      </w:r>
      <w:r w:rsidR="00431CFA" w:rsidRPr="0079162E">
        <w:t>) </w:t>
      </w:r>
      <w:r w:rsidRPr="0079162E">
        <w:t xml:space="preserve">Spremembe iz prejšnjega odstavka tega člena so </w:t>
      </w:r>
      <w:r w:rsidR="00280E71" w:rsidRPr="0079162E">
        <w:t>zlasti</w:t>
      </w:r>
      <w:r w:rsidRPr="0079162E">
        <w:t>:</w:t>
      </w:r>
    </w:p>
    <w:p w14:paraId="59F6B73A" w14:textId="77777777" w:rsidR="00B92964" w:rsidRPr="0079162E" w:rsidRDefault="00B92964" w:rsidP="00F56655">
      <w:pPr>
        <w:pStyle w:val="Alineazaodstavkom"/>
        <w:numPr>
          <w:ilvl w:val="0"/>
          <w:numId w:val="1"/>
        </w:numPr>
        <w:tabs>
          <w:tab w:val="clear" w:pos="1560"/>
          <w:tab w:val="num" w:pos="425"/>
        </w:tabs>
        <w:ind w:left="425"/>
      </w:pPr>
      <w:r w:rsidRPr="0079162E">
        <w:t>pridobitev ali</w:t>
      </w:r>
      <w:r w:rsidR="00CD24BB" w:rsidRPr="0079162E">
        <w:t xml:space="preserve"> izguba </w:t>
      </w:r>
      <w:r w:rsidR="00055E36" w:rsidRPr="0079162E">
        <w:t>l</w:t>
      </w:r>
      <w:r w:rsidRPr="0079162E">
        <w:t>astnih sredstev</w:t>
      </w:r>
      <w:r w:rsidR="001C7697" w:rsidRPr="0079162E">
        <w:t xml:space="preserve"> za preživljanje v skladu z 19. členom te uredbe</w:t>
      </w:r>
      <w:r w:rsidRPr="0079162E">
        <w:t>,</w:t>
      </w:r>
    </w:p>
    <w:p w14:paraId="68E003E2" w14:textId="77777777" w:rsidR="00B92964" w:rsidRPr="0079162E" w:rsidRDefault="00B92964" w:rsidP="00F56655">
      <w:pPr>
        <w:pStyle w:val="Alineazaodstavkom"/>
        <w:numPr>
          <w:ilvl w:val="0"/>
          <w:numId w:val="1"/>
        </w:numPr>
        <w:tabs>
          <w:tab w:val="clear" w:pos="1560"/>
          <w:tab w:val="num" w:pos="425"/>
        </w:tabs>
        <w:ind w:left="425"/>
      </w:pPr>
      <w:r w:rsidRPr="0079162E">
        <w:t>sprememba števila družinskih članov (poroka, rojstvo otroka, prihod združenih družinskih članov v R</w:t>
      </w:r>
      <w:r w:rsidR="00186C5C" w:rsidRPr="0079162E">
        <w:t>epublik</w:t>
      </w:r>
      <w:r w:rsidR="00280E71" w:rsidRPr="0079162E">
        <w:t>o</w:t>
      </w:r>
      <w:r w:rsidR="00186C5C" w:rsidRPr="0079162E">
        <w:t xml:space="preserve"> Slovenij</w:t>
      </w:r>
      <w:r w:rsidR="00280E71" w:rsidRPr="0079162E">
        <w:t>o</w:t>
      </w:r>
      <w:r w:rsidR="00186C5C" w:rsidRPr="0079162E">
        <w:t xml:space="preserve"> </w:t>
      </w:r>
      <w:r w:rsidR="00F75445" w:rsidRPr="0079162E">
        <w:t>itd.</w:t>
      </w:r>
      <w:r w:rsidRPr="0079162E">
        <w:t xml:space="preserve">), </w:t>
      </w:r>
    </w:p>
    <w:p w14:paraId="7501F0CE" w14:textId="77777777" w:rsidR="00B92964" w:rsidRPr="0079162E" w:rsidRDefault="00B92964" w:rsidP="00F56655">
      <w:pPr>
        <w:pStyle w:val="Alineazaodstavkom"/>
        <w:numPr>
          <w:ilvl w:val="0"/>
          <w:numId w:val="1"/>
        </w:numPr>
        <w:tabs>
          <w:tab w:val="clear" w:pos="1560"/>
          <w:tab w:val="num" w:pos="425"/>
        </w:tabs>
        <w:ind w:left="425"/>
      </w:pPr>
      <w:r w:rsidRPr="0079162E">
        <w:t xml:space="preserve">zaposlitev ali izguba zaposlitve, </w:t>
      </w:r>
    </w:p>
    <w:p w14:paraId="66800AC4" w14:textId="77777777" w:rsidR="00B92964" w:rsidRPr="0079162E" w:rsidRDefault="00B92964" w:rsidP="00F56655">
      <w:pPr>
        <w:pStyle w:val="Alineazaodstavkom"/>
        <w:numPr>
          <w:ilvl w:val="0"/>
          <w:numId w:val="1"/>
        </w:numPr>
        <w:tabs>
          <w:tab w:val="clear" w:pos="1560"/>
          <w:tab w:val="num" w:pos="425"/>
        </w:tabs>
        <w:ind w:left="425"/>
      </w:pPr>
      <w:r w:rsidRPr="0079162E">
        <w:t>odprtje ali sprememba osebnega bančnega računa,</w:t>
      </w:r>
    </w:p>
    <w:p w14:paraId="5929EBD3" w14:textId="77777777" w:rsidR="00B92964" w:rsidRPr="0079162E" w:rsidRDefault="00B92964" w:rsidP="00F56655">
      <w:pPr>
        <w:pStyle w:val="Alineazaodstavkom"/>
        <w:numPr>
          <w:ilvl w:val="0"/>
          <w:numId w:val="1"/>
        </w:numPr>
        <w:tabs>
          <w:tab w:val="clear" w:pos="1560"/>
          <w:tab w:val="num" w:pos="425"/>
        </w:tabs>
        <w:ind w:left="425"/>
      </w:pPr>
      <w:r w:rsidRPr="0079162E">
        <w:t>sprememba prejemnika nakazila denarnega nadomestila,</w:t>
      </w:r>
    </w:p>
    <w:p w14:paraId="3848E9B3" w14:textId="77777777" w:rsidR="00B92964" w:rsidRPr="0079162E" w:rsidRDefault="00B92964" w:rsidP="00F56655">
      <w:pPr>
        <w:pStyle w:val="Alineazaodstavkom"/>
        <w:numPr>
          <w:ilvl w:val="0"/>
          <w:numId w:val="1"/>
        </w:numPr>
        <w:tabs>
          <w:tab w:val="clear" w:pos="1560"/>
          <w:tab w:val="num" w:pos="425"/>
        </w:tabs>
        <w:ind w:left="425"/>
      </w:pPr>
      <w:r w:rsidRPr="0079162E">
        <w:t>sklenitev nove najemne pogodbe,</w:t>
      </w:r>
    </w:p>
    <w:p w14:paraId="603A4F04" w14:textId="77777777" w:rsidR="00B92964" w:rsidRPr="0079162E" w:rsidRDefault="00B92964" w:rsidP="00F56655">
      <w:pPr>
        <w:pStyle w:val="Alineazaodstavkom"/>
        <w:numPr>
          <w:ilvl w:val="0"/>
          <w:numId w:val="1"/>
        </w:numPr>
        <w:tabs>
          <w:tab w:val="clear" w:pos="1560"/>
          <w:tab w:val="num" w:pos="425"/>
        </w:tabs>
        <w:ind w:left="425"/>
      </w:pPr>
      <w:r w:rsidRPr="0079162E">
        <w:t>sprememba višine najemnine in stroškov.</w:t>
      </w:r>
    </w:p>
    <w:p w14:paraId="37F6483C" w14:textId="77777777" w:rsidR="00B92964" w:rsidRPr="0079162E" w:rsidRDefault="00B92964" w:rsidP="00D217F5">
      <w:pPr>
        <w:pStyle w:val="Odstavek"/>
      </w:pPr>
      <w:r w:rsidRPr="0079162E">
        <w:t>(3</w:t>
      </w:r>
      <w:r w:rsidR="00431CFA" w:rsidRPr="0079162E">
        <w:t>) </w:t>
      </w:r>
      <w:r w:rsidR="0055799B" w:rsidRPr="0079162E">
        <w:t>Če je</w:t>
      </w:r>
      <w:r w:rsidRPr="0079162E">
        <w:rPr>
          <w:color w:val="FFFFFF" w:themeColor="background1"/>
        </w:rPr>
        <w:t xml:space="preserve"> </w:t>
      </w:r>
      <w:r w:rsidRPr="0079162E">
        <w:t>oseba s priznano mednarodno zaščito na podlagi sporočenih in ugotovljenih sprememb upravičena do višjega denarnega nadomestila</w:t>
      </w:r>
      <w:r w:rsidR="00280E71" w:rsidRPr="0079162E">
        <w:t>,</w:t>
      </w:r>
      <w:r w:rsidRPr="0079162E">
        <w:t xml:space="preserve"> kot ji je bilo prvotno odmerjeno, </w:t>
      </w:r>
      <w:r w:rsidR="006A4E17" w:rsidRPr="0079162E">
        <w:t>urad na novo odmeri</w:t>
      </w:r>
      <w:r w:rsidRPr="0079162E">
        <w:t xml:space="preserve"> višino denarnega nadomestila za obdobje od prvega dne meseca</w:t>
      </w:r>
      <w:r w:rsidR="00877EF5" w:rsidRPr="0079162E">
        <w:t>, ki sledi mesecu</w:t>
      </w:r>
      <w:r w:rsidRPr="0079162E">
        <w:t xml:space="preserve"> </w:t>
      </w:r>
      <w:r w:rsidR="00F42BAF" w:rsidRPr="0079162E">
        <w:t xml:space="preserve">nastanka </w:t>
      </w:r>
      <w:r w:rsidRPr="0079162E">
        <w:t xml:space="preserve">spremembe. Na podlagi </w:t>
      </w:r>
      <w:r w:rsidR="006A4E17" w:rsidRPr="0079162E">
        <w:t>nove odmere</w:t>
      </w:r>
      <w:r w:rsidRPr="0079162E">
        <w:t xml:space="preserve"> se osebi s priznano mednarodno zaščito izplača ugotovljena razlika med novo in prvotno odmerjeno višino denarnega nadomestila. </w:t>
      </w:r>
    </w:p>
    <w:p w14:paraId="7E3E0254" w14:textId="77777777" w:rsidR="00B92964" w:rsidRPr="0079162E" w:rsidRDefault="00B92964" w:rsidP="00D217F5">
      <w:pPr>
        <w:pStyle w:val="Odstavek"/>
      </w:pPr>
      <w:r w:rsidRPr="0079162E">
        <w:t>(4</w:t>
      </w:r>
      <w:r w:rsidR="00431CFA" w:rsidRPr="0079162E">
        <w:t>) </w:t>
      </w:r>
      <w:r w:rsidRPr="0079162E">
        <w:t xml:space="preserve">Urad </w:t>
      </w:r>
      <w:r w:rsidR="00C35A16" w:rsidRPr="0079162E">
        <w:t>na novo odmeri</w:t>
      </w:r>
      <w:r w:rsidR="006A4E17" w:rsidRPr="0079162E">
        <w:t xml:space="preserve"> višin</w:t>
      </w:r>
      <w:r w:rsidR="00C35A16" w:rsidRPr="0079162E">
        <w:t>o</w:t>
      </w:r>
      <w:r w:rsidR="006A4E17" w:rsidRPr="0079162E">
        <w:t xml:space="preserve"> denarnega nadomestila</w:t>
      </w:r>
      <w:r w:rsidRPr="0079162E">
        <w:t>, če je oseba s priznano mednarodno zaščito na podlagi sporočenih ali ugotovljenih sprememb upravičena do nižjega denarnega nadomestila</w:t>
      </w:r>
      <w:r w:rsidR="00C35A16" w:rsidRPr="0079162E">
        <w:t>,</w:t>
      </w:r>
      <w:r w:rsidRPr="0079162E">
        <w:t xml:space="preserve"> kot ji je bilo prvotno odmerjeno</w:t>
      </w:r>
      <w:r w:rsidR="005E25D0" w:rsidRPr="0079162E">
        <w:t>,</w:t>
      </w:r>
      <w:r w:rsidRPr="0079162E">
        <w:t xml:space="preserve"> ali se ugotovi prenehanje upravičenosti do prejemanja denarnega nadomestila. V primeru upravičenosti do nižjega denarnega nadomestila urad </w:t>
      </w:r>
      <w:r w:rsidR="006A4E17" w:rsidRPr="0079162E">
        <w:t xml:space="preserve">na </w:t>
      </w:r>
      <w:r w:rsidRPr="0079162E">
        <w:t xml:space="preserve">novo </w:t>
      </w:r>
      <w:r w:rsidR="006A4E17" w:rsidRPr="0079162E">
        <w:t>odmeri</w:t>
      </w:r>
      <w:r w:rsidRPr="0079162E">
        <w:t xml:space="preserve"> višino denarnega nadomestila za obdobje od prvega dne </w:t>
      </w:r>
      <w:r w:rsidR="00F42BAF" w:rsidRPr="0079162E">
        <w:t>meseca, ki sledi mesecu</w:t>
      </w:r>
      <w:r w:rsidRPr="0079162E">
        <w:t xml:space="preserve"> </w:t>
      </w:r>
      <w:r w:rsidR="00F42BAF" w:rsidRPr="0079162E">
        <w:t xml:space="preserve">nastanka </w:t>
      </w:r>
      <w:r w:rsidRPr="0079162E">
        <w:t>spremembe</w:t>
      </w:r>
      <w:r w:rsidR="00B3432B" w:rsidRPr="0079162E">
        <w:t>.</w:t>
      </w:r>
    </w:p>
    <w:p w14:paraId="2BEC5D3C" w14:textId="77777777" w:rsidR="00B92964" w:rsidRPr="0079162E" w:rsidRDefault="00B92964" w:rsidP="00D217F5">
      <w:pPr>
        <w:pStyle w:val="Odstavek"/>
        <w:rPr>
          <w:color w:val="FFFFFF" w:themeColor="background1"/>
        </w:rPr>
      </w:pPr>
      <w:r w:rsidRPr="0079162E">
        <w:t>(5</w:t>
      </w:r>
      <w:r w:rsidR="00431CFA" w:rsidRPr="0079162E">
        <w:t>) </w:t>
      </w:r>
      <w:r w:rsidRPr="0079162E">
        <w:t xml:space="preserve">V primeru spremembe iz druge alineje drugega odstavka tega člena urad osebi </w:t>
      </w:r>
      <w:r w:rsidR="00A37BEF" w:rsidRPr="0079162E">
        <w:t xml:space="preserve">s </w:t>
      </w:r>
      <w:r w:rsidRPr="0079162E">
        <w:t xml:space="preserve">priznano mednarodno zaščito </w:t>
      </w:r>
      <w:r w:rsidR="00583778" w:rsidRPr="0079162E">
        <w:t>na novo odmeri</w:t>
      </w:r>
      <w:r w:rsidRPr="0079162E">
        <w:t xml:space="preserve"> višino denarnega nadomestila za obdobje od dne</w:t>
      </w:r>
      <w:r w:rsidR="00AF6ABF" w:rsidRPr="0079162E">
        <w:t xml:space="preserve"> </w:t>
      </w:r>
      <w:r w:rsidRPr="0079162E">
        <w:t xml:space="preserve">prejema obvestila o spremembi do izteka prvotno izdane </w:t>
      </w:r>
      <w:r w:rsidR="00583778" w:rsidRPr="0079162E">
        <w:t xml:space="preserve">odmere višine denarnega </w:t>
      </w:r>
      <w:r w:rsidR="0055799B" w:rsidRPr="0079162E">
        <w:t>nadomestila.</w:t>
      </w:r>
    </w:p>
    <w:p w14:paraId="25C17F12" w14:textId="77777777" w:rsidR="00077B17" w:rsidRDefault="00B92964" w:rsidP="00D217F5">
      <w:pPr>
        <w:pStyle w:val="Odstavek"/>
      </w:pPr>
      <w:r w:rsidRPr="0079162E">
        <w:t>(6</w:t>
      </w:r>
      <w:r w:rsidR="00431CFA" w:rsidRPr="0079162E">
        <w:t>) </w:t>
      </w:r>
      <w:r w:rsidR="00186C5C" w:rsidRPr="0079162E">
        <w:t>Kadar</w:t>
      </w:r>
      <w:r w:rsidRPr="0079162E">
        <w:t xml:space="preserve"> je urad že </w:t>
      </w:r>
      <w:r w:rsidR="00583778" w:rsidRPr="0079162E">
        <w:t xml:space="preserve">odločil </w:t>
      </w:r>
      <w:r w:rsidRPr="0079162E">
        <w:t>o denarnem nadomestilu, oseba s priznano mednarodno zaščito pa se preseli v kapacitete urada ali ji je bivanje zagotovljeno drugače</w:t>
      </w:r>
      <w:r w:rsidR="00F75445" w:rsidRPr="0079162E">
        <w:t>,</w:t>
      </w:r>
      <w:r w:rsidR="00942D9D" w:rsidRPr="0079162E">
        <w:t xml:space="preserve"> </w:t>
      </w:r>
      <w:r w:rsidR="00F75445" w:rsidRPr="0079162E">
        <w:t xml:space="preserve">oseba s priznano mednarodno zaščito </w:t>
      </w:r>
      <w:r w:rsidR="00942D9D" w:rsidRPr="0079162E">
        <w:t>preneha prejemati nadomestilo z dnem spremembe.</w:t>
      </w:r>
    </w:p>
    <w:p w14:paraId="0B3498D4" w14:textId="77777777" w:rsidR="00077B17" w:rsidRDefault="00077B17">
      <w:pPr>
        <w:overflowPunct/>
        <w:autoSpaceDE/>
        <w:autoSpaceDN/>
        <w:adjustRightInd/>
        <w:spacing w:after="160" w:line="259" w:lineRule="auto"/>
        <w:jc w:val="left"/>
        <w:textAlignment w:val="auto"/>
        <w:rPr>
          <w:rFonts w:cs="Arial"/>
          <w:szCs w:val="22"/>
        </w:rPr>
      </w:pPr>
      <w:r>
        <w:br w:type="page"/>
      </w:r>
    </w:p>
    <w:p w14:paraId="1D415BF2" w14:textId="4C342B0C" w:rsidR="00B92964" w:rsidRPr="0079162E" w:rsidRDefault="00B92964" w:rsidP="00982A87">
      <w:pPr>
        <w:pStyle w:val="Brezrazmikov"/>
        <w:spacing w:before="480"/>
        <w:jc w:val="center"/>
        <w:rPr>
          <w:rFonts w:cs="Arial"/>
          <w:b/>
          <w:bCs/>
          <w:szCs w:val="22"/>
        </w:rPr>
      </w:pPr>
      <w:r w:rsidRPr="0079162E">
        <w:lastRenderedPageBreak/>
        <w:t xml:space="preserve"> </w:t>
      </w:r>
      <w:r w:rsidRPr="0079162E">
        <w:rPr>
          <w:rFonts w:cs="Arial"/>
          <w:b/>
          <w:bCs/>
          <w:szCs w:val="22"/>
        </w:rPr>
        <w:t>1</w:t>
      </w:r>
      <w:r w:rsidR="00A23F6E" w:rsidRPr="0079162E">
        <w:rPr>
          <w:rFonts w:cs="Arial"/>
          <w:b/>
          <w:bCs/>
          <w:szCs w:val="22"/>
        </w:rPr>
        <w:t>9</w:t>
      </w:r>
      <w:r w:rsidRPr="0079162E">
        <w:rPr>
          <w:rFonts w:cs="Arial"/>
          <w:b/>
          <w:bCs/>
          <w:szCs w:val="22"/>
        </w:rPr>
        <w:t>. člen</w:t>
      </w:r>
    </w:p>
    <w:p w14:paraId="6F712376" w14:textId="77777777" w:rsidR="00B92964" w:rsidRPr="0079162E" w:rsidRDefault="00B92964" w:rsidP="00B92964">
      <w:pPr>
        <w:pStyle w:val="Brezrazmikov"/>
        <w:jc w:val="center"/>
        <w:rPr>
          <w:rFonts w:cs="Arial"/>
          <w:b/>
          <w:bCs/>
          <w:szCs w:val="22"/>
        </w:rPr>
      </w:pPr>
      <w:r w:rsidRPr="0079162E">
        <w:rPr>
          <w:rFonts w:cs="Arial"/>
          <w:b/>
          <w:bCs/>
          <w:szCs w:val="22"/>
        </w:rPr>
        <w:t>(lastna sredstva)</w:t>
      </w:r>
    </w:p>
    <w:p w14:paraId="626A49D2" w14:textId="77777777" w:rsidR="00B92964" w:rsidRPr="0079162E" w:rsidRDefault="00D217F5" w:rsidP="00D217F5">
      <w:pPr>
        <w:pStyle w:val="Odstavek"/>
      </w:pPr>
      <w:bookmarkStart w:id="2" w:name="_Hlk83203867"/>
      <w:r w:rsidRPr="0079162E">
        <w:t>(1</w:t>
      </w:r>
      <w:r w:rsidR="00431CFA" w:rsidRPr="0079162E">
        <w:t>) </w:t>
      </w:r>
      <w:r w:rsidR="00B92964" w:rsidRPr="0079162E">
        <w:t>Lastna sredstva za preživljanje osebe s priznano mednarodno zaščito v skladu s to uredbo so naslednji periodični dohodki</w:t>
      </w:r>
      <w:r w:rsidR="009025EE" w:rsidRPr="0079162E">
        <w:t xml:space="preserve">: </w:t>
      </w:r>
    </w:p>
    <w:p w14:paraId="229EE31E" w14:textId="77777777" w:rsidR="00030237" w:rsidRPr="0079162E" w:rsidRDefault="00DB7158" w:rsidP="00762547">
      <w:pPr>
        <w:pStyle w:val="Alineazaodstavkom"/>
      </w:pPr>
      <w:r w:rsidRPr="0079162E">
        <w:t xml:space="preserve">– </w:t>
      </w:r>
      <w:r w:rsidR="006A58A3" w:rsidRPr="0079162E">
        <w:t>prejemki iz pogodbe o zaposlitvi</w:t>
      </w:r>
      <w:r w:rsidR="00030237" w:rsidRPr="0079162E">
        <w:t>,</w:t>
      </w:r>
    </w:p>
    <w:p w14:paraId="447BC9F8" w14:textId="77777777" w:rsidR="00030237" w:rsidRPr="0079162E" w:rsidRDefault="00DB7158" w:rsidP="00762547">
      <w:pPr>
        <w:pStyle w:val="Alineazaodstavkom"/>
      </w:pPr>
      <w:r w:rsidRPr="0079162E">
        <w:t xml:space="preserve">– </w:t>
      </w:r>
      <w:r w:rsidR="006A58A3" w:rsidRPr="0079162E">
        <w:t>denarno nadomestilo za primer brezposelnosti</w:t>
      </w:r>
      <w:r w:rsidR="00030237" w:rsidRPr="0079162E">
        <w:t>,</w:t>
      </w:r>
    </w:p>
    <w:p w14:paraId="5C00014A" w14:textId="48A1EC9D" w:rsidR="00030237" w:rsidRPr="0079162E" w:rsidRDefault="00DB7158" w:rsidP="00762547">
      <w:pPr>
        <w:pStyle w:val="Alineazaodstavkom"/>
      </w:pPr>
      <w:r w:rsidRPr="0079162E">
        <w:t xml:space="preserve">– </w:t>
      </w:r>
      <w:r w:rsidR="006A58A3" w:rsidRPr="0079162E">
        <w:t>prejemki iz pogodbe o delu ali avtorske pogodbe</w:t>
      </w:r>
      <w:r w:rsidR="00030237" w:rsidRPr="0079162E">
        <w:t>,</w:t>
      </w:r>
    </w:p>
    <w:p w14:paraId="073E57B1" w14:textId="77777777" w:rsidR="00030237" w:rsidRPr="0079162E" w:rsidRDefault="00DB7158" w:rsidP="00762547">
      <w:pPr>
        <w:pStyle w:val="Alineazaodstavkom"/>
      </w:pPr>
      <w:r w:rsidRPr="0079162E">
        <w:t xml:space="preserve">– </w:t>
      </w:r>
      <w:r w:rsidR="006A58A3" w:rsidRPr="0079162E">
        <w:t>pokojnina</w:t>
      </w:r>
      <w:r w:rsidR="00030237" w:rsidRPr="0079162E">
        <w:t>,</w:t>
      </w:r>
    </w:p>
    <w:p w14:paraId="7DB6D2AD" w14:textId="77777777" w:rsidR="006A58A3" w:rsidRPr="0079162E" w:rsidRDefault="00DB7158" w:rsidP="00762547">
      <w:pPr>
        <w:pStyle w:val="Alineazaodstavkom"/>
      </w:pPr>
      <w:r w:rsidRPr="0079162E">
        <w:t xml:space="preserve">– </w:t>
      </w:r>
      <w:r w:rsidR="006A58A3" w:rsidRPr="0079162E">
        <w:t>prejemki samozaposlenih,</w:t>
      </w:r>
    </w:p>
    <w:p w14:paraId="69BD2B95" w14:textId="77777777" w:rsidR="006A58A3" w:rsidRPr="0079162E" w:rsidRDefault="00DB7158" w:rsidP="00762547">
      <w:pPr>
        <w:pStyle w:val="Alineazaodstavkom"/>
      </w:pPr>
      <w:r w:rsidRPr="0079162E">
        <w:t xml:space="preserve">– </w:t>
      </w:r>
      <w:r w:rsidR="006A58A3" w:rsidRPr="0079162E">
        <w:t>renta, najemnina ali zakupnina,</w:t>
      </w:r>
    </w:p>
    <w:p w14:paraId="193DF355" w14:textId="77777777" w:rsidR="00B65F3D" w:rsidRPr="0079162E" w:rsidRDefault="00DB7158" w:rsidP="00762547">
      <w:pPr>
        <w:pStyle w:val="Alineazaodstavkom"/>
      </w:pPr>
      <w:r w:rsidRPr="0079162E">
        <w:t xml:space="preserve">– </w:t>
      </w:r>
      <w:r w:rsidR="006A58A3" w:rsidRPr="0079162E">
        <w:t>prejemki</w:t>
      </w:r>
      <w:r w:rsidR="0088143B" w:rsidRPr="0079162E">
        <w:t>,</w:t>
      </w:r>
      <w:r w:rsidR="006A58A3" w:rsidRPr="0079162E">
        <w:t xml:space="preserve"> priznani s sodno odločbo.</w:t>
      </w:r>
    </w:p>
    <w:bookmarkEnd w:id="2"/>
    <w:p w14:paraId="78ACD58C" w14:textId="77777777" w:rsidR="00B92964" w:rsidRPr="0079162E" w:rsidRDefault="00D217F5" w:rsidP="00D217F5">
      <w:pPr>
        <w:pStyle w:val="Odstavek"/>
      </w:pPr>
      <w:r w:rsidRPr="0079162E">
        <w:t>(2</w:t>
      </w:r>
      <w:r w:rsidR="00431CFA" w:rsidRPr="0079162E">
        <w:t>) </w:t>
      </w:r>
      <w:r w:rsidR="00B92964" w:rsidRPr="0079162E">
        <w:t>Lastna sredstva</w:t>
      </w:r>
      <w:r w:rsidR="001A58CE" w:rsidRPr="0079162E">
        <w:t xml:space="preserve"> za preživljanje</w:t>
      </w:r>
      <w:r w:rsidR="00B92964" w:rsidRPr="0079162E">
        <w:t xml:space="preserve"> v skladu s to uredbo so tudi priložnostni dohodki, ki se upoštevajo v višini razlike med povprečno mesečno višino priložnostnega dohodka in polovico osnovnega zneska minimalnega dohodka</w:t>
      </w:r>
      <w:r w:rsidR="00942D9D" w:rsidRPr="0079162E">
        <w:t xml:space="preserve">. </w:t>
      </w:r>
    </w:p>
    <w:p w14:paraId="19895B9D" w14:textId="7EC0496A" w:rsidR="00B92964" w:rsidRPr="0079162E" w:rsidRDefault="00D217F5" w:rsidP="00D217F5">
      <w:pPr>
        <w:pStyle w:val="Odstavek"/>
      </w:pPr>
      <w:r w:rsidRPr="0079162E">
        <w:t>(</w:t>
      </w:r>
      <w:r w:rsidR="002513D3" w:rsidRPr="0079162E">
        <w:t>3</w:t>
      </w:r>
      <w:r w:rsidR="00431CFA" w:rsidRPr="0079162E">
        <w:t>) </w:t>
      </w:r>
      <w:r w:rsidR="00B92964" w:rsidRPr="0079162E">
        <w:t xml:space="preserve">Priložnostni dohodki iz </w:t>
      </w:r>
      <w:r w:rsidR="00186C5C" w:rsidRPr="0079162E">
        <w:t>prejšnjega</w:t>
      </w:r>
      <w:r w:rsidR="00B92964" w:rsidRPr="0079162E">
        <w:t xml:space="preserve"> odstavka so dohodki, ki jih je oseba s priznano mednarodno zaščito za opravljeno delo prejela največ dvakrat v </w:t>
      </w:r>
      <w:r w:rsidR="006F5235">
        <w:t xml:space="preserve">zadnjih treh mesecih </w:t>
      </w:r>
      <w:r w:rsidR="007B4B75" w:rsidRPr="0079162E">
        <w:t>pred vložitvijo zahtevka</w:t>
      </w:r>
      <w:r w:rsidR="00B92964" w:rsidRPr="0079162E">
        <w:t>, dohodki od dela prek študentskega servisa in dohodki od dela, ki se lahko v skladu z zakonom opravlja le v omejenem obsegu ur na letni ravni in od katerega se plačujejo prispevki za socialno varnost.</w:t>
      </w:r>
    </w:p>
    <w:p w14:paraId="458C6456" w14:textId="77777777" w:rsidR="00B92964" w:rsidRPr="0079162E" w:rsidRDefault="00D217F5" w:rsidP="00D217F5">
      <w:pPr>
        <w:pStyle w:val="Odstavek"/>
      </w:pPr>
      <w:r w:rsidRPr="0079162E">
        <w:t>(</w:t>
      </w:r>
      <w:r w:rsidR="002513D3" w:rsidRPr="0079162E">
        <w:t>4</w:t>
      </w:r>
      <w:r w:rsidR="00431CFA" w:rsidRPr="0079162E">
        <w:t>) </w:t>
      </w:r>
      <w:r w:rsidR="00B92964" w:rsidRPr="0079162E">
        <w:t>Lastna sredstva v skladu s to uredbo</w:t>
      </w:r>
      <w:r w:rsidR="00186C5C" w:rsidRPr="0079162E">
        <w:t>, ki se upoštevajo kot priložnostni dohodki,</w:t>
      </w:r>
      <w:r w:rsidR="00B92964" w:rsidRPr="0079162E">
        <w:t xml:space="preserve"> so tudi:</w:t>
      </w:r>
    </w:p>
    <w:p w14:paraId="35F209F7" w14:textId="6C434377" w:rsidR="00B92964" w:rsidRPr="0079162E" w:rsidRDefault="00201730" w:rsidP="00762547">
      <w:pPr>
        <w:pStyle w:val="Alineazaodstavkom"/>
      </w:pPr>
      <w:r w:rsidRPr="0079162E">
        <w:t xml:space="preserve">– </w:t>
      </w:r>
      <w:r w:rsidR="00B92964" w:rsidRPr="0079162E">
        <w:t xml:space="preserve">vsi </w:t>
      </w:r>
      <w:r w:rsidR="009B593D">
        <w:t>drugi</w:t>
      </w:r>
      <w:r w:rsidR="00B92964" w:rsidRPr="0079162E">
        <w:t xml:space="preserve"> obdavčljivi dohodki </w:t>
      </w:r>
      <w:r w:rsidRPr="0079162E">
        <w:t xml:space="preserve">v skladu z </w:t>
      </w:r>
      <w:r w:rsidR="00B92964" w:rsidRPr="0079162E">
        <w:t>zakon</w:t>
      </w:r>
      <w:r w:rsidRPr="0079162E">
        <w:t>om</w:t>
      </w:r>
      <w:r w:rsidR="00B92964" w:rsidRPr="0079162E">
        <w:t>, ki ureja dohodnino, ki niso oproščeni plačila dohodnine</w:t>
      </w:r>
      <w:r w:rsidR="00AE3334">
        <w:t>;</w:t>
      </w:r>
    </w:p>
    <w:p w14:paraId="21751097" w14:textId="2D2767AA" w:rsidR="00B92964" w:rsidRPr="0079162E" w:rsidRDefault="00201730" w:rsidP="00762547">
      <w:pPr>
        <w:pStyle w:val="Alineazaodstavkom"/>
      </w:pPr>
      <w:r w:rsidRPr="0079162E">
        <w:t xml:space="preserve">– </w:t>
      </w:r>
      <w:r w:rsidR="00B92964" w:rsidRPr="0079162E">
        <w:t xml:space="preserve">dobitki od iger na srečo </w:t>
      </w:r>
      <w:r w:rsidRPr="0079162E">
        <w:t xml:space="preserve">v skladu z </w:t>
      </w:r>
      <w:r w:rsidR="00B92964" w:rsidRPr="0079162E">
        <w:t>zakon</w:t>
      </w:r>
      <w:r w:rsidRPr="0079162E">
        <w:t>om</w:t>
      </w:r>
      <w:r w:rsidR="00B92964" w:rsidRPr="0079162E">
        <w:t>, ki ureja igre na srečo</w:t>
      </w:r>
      <w:r w:rsidR="00AE3334">
        <w:t>;</w:t>
      </w:r>
    </w:p>
    <w:p w14:paraId="230A2BC0" w14:textId="0A575C89" w:rsidR="001A58CE" w:rsidRPr="0079162E" w:rsidRDefault="00201730" w:rsidP="00762547">
      <w:pPr>
        <w:pStyle w:val="Alineazaodstavkom"/>
      </w:pPr>
      <w:r w:rsidRPr="0079162E">
        <w:t xml:space="preserve">– </w:t>
      </w:r>
      <w:r w:rsidR="00B92964" w:rsidRPr="0079162E">
        <w:t>denarna sredstva, prejeta kot darilo</w:t>
      </w:r>
      <w:r w:rsidR="00AE3334">
        <w:t>;</w:t>
      </w:r>
    </w:p>
    <w:p w14:paraId="583D35BF" w14:textId="77777777" w:rsidR="00B92964" w:rsidRPr="0079162E" w:rsidRDefault="00201730" w:rsidP="00762547">
      <w:pPr>
        <w:pStyle w:val="Alineazaodstavkom"/>
      </w:pPr>
      <w:r w:rsidRPr="0079162E">
        <w:t xml:space="preserve">– </w:t>
      </w:r>
      <w:r w:rsidR="001A58CE" w:rsidRPr="0079162E">
        <w:t>enkratni prejemki</w:t>
      </w:r>
      <w:r w:rsidRPr="0079162E">
        <w:t>,</w:t>
      </w:r>
      <w:r w:rsidR="001A58CE" w:rsidRPr="0079162E">
        <w:t xml:space="preserve"> priznani s sodno odločbo</w:t>
      </w:r>
      <w:r w:rsidR="00A37BEF" w:rsidRPr="0079162E">
        <w:t>.</w:t>
      </w:r>
    </w:p>
    <w:p w14:paraId="3F43C7CA" w14:textId="77777777" w:rsidR="00B92964" w:rsidRPr="0079162E" w:rsidRDefault="00D217F5" w:rsidP="00D217F5">
      <w:pPr>
        <w:pStyle w:val="Odstavek"/>
      </w:pPr>
      <w:r w:rsidRPr="0079162E">
        <w:t>(</w:t>
      </w:r>
      <w:r w:rsidR="002513D3" w:rsidRPr="0079162E">
        <w:t>5</w:t>
      </w:r>
      <w:r w:rsidR="00431CFA" w:rsidRPr="0079162E">
        <w:t>) </w:t>
      </w:r>
      <w:r w:rsidR="00E841E5" w:rsidRPr="0079162E">
        <w:t>Šteje se, da je oseba nehala prejemati periodične dohodke, če je iz ugotovljenega dejanskega stanja razvidno, da je ostala brez rednega periodičnega dohodka.</w:t>
      </w:r>
    </w:p>
    <w:p w14:paraId="26545D56" w14:textId="77777777" w:rsidR="000C427D" w:rsidRPr="0079162E" w:rsidRDefault="000C427D" w:rsidP="00B92964">
      <w:pPr>
        <w:pStyle w:val="Odstavek"/>
        <w:spacing w:before="0"/>
        <w:ind w:firstLine="0"/>
        <w:jc w:val="center"/>
        <w:rPr>
          <w:b/>
          <w:bCs/>
        </w:rPr>
      </w:pPr>
    </w:p>
    <w:p w14:paraId="0D8D74A0" w14:textId="77777777" w:rsidR="00B92964" w:rsidRPr="0079162E" w:rsidRDefault="002A5E65" w:rsidP="00B92964">
      <w:pPr>
        <w:pStyle w:val="Odstavek"/>
        <w:spacing w:before="0"/>
        <w:ind w:firstLine="0"/>
        <w:jc w:val="center"/>
        <w:rPr>
          <w:b/>
          <w:bCs/>
        </w:rPr>
      </w:pPr>
      <w:r w:rsidRPr="0079162E">
        <w:rPr>
          <w:b/>
          <w:bCs/>
        </w:rPr>
        <w:t>20</w:t>
      </w:r>
      <w:r w:rsidR="00B92964" w:rsidRPr="0079162E">
        <w:rPr>
          <w:b/>
          <w:bCs/>
        </w:rPr>
        <w:t>.</w:t>
      </w:r>
      <w:r w:rsidR="00B43DCA" w:rsidRPr="0079162E">
        <w:rPr>
          <w:b/>
          <w:bCs/>
        </w:rPr>
        <w:t xml:space="preserve"> </w:t>
      </w:r>
      <w:r w:rsidR="00B92964" w:rsidRPr="0079162E">
        <w:rPr>
          <w:b/>
          <w:bCs/>
        </w:rPr>
        <w:t>člen</w:t>
      </w:r>
    </w:p>
    <w:p w14:paraId="06BFE370" w14:textId="77777777" w:rsidR="00B92964" w:rsidRPr="0079162E" w:rsidRDefault="00B92964" w:rsidP="00B92964">
      <w:pPr>
        <w:pStyle w:val="Odstavek"/>
        <w:spacing w:before="0"/>
        <w:ind w:firstLine="0"/>
        <w:jc w:val="center"/>
        <w:rPr>
          <w:b/>
          <w:bCs/>
        </w:rPr>
      </w:pPr>
      <w:r w:rsidRPr="0079162E">
        <w:rPr>
          <w:b/>
          <w:bCs/>
        </w:rPr>
        <w:t>(višina in izplačevanje denarnega nadomestila)</w:t>
      </w:r>
    </w:p>
    <w:p w14:paraId="0A84F3D7" w14:textId="77777777" w:rsidR="00B92964" w:rsidRPr="0079162E" w:rsidRDefault="00F3356A" w:rsidP="00F3356A">
      <w:pPr>
        <w:pStyle w:val="Odstavek"/>
      </w:pPr>
      <w:r w:rsidRPr="0079162E">
        <w:t>(1</w:t>
      </w:r>
      <w:r w:rsidR="00431CFA" w:rsidRPr="0079162E">
        <w:t>) </w:t>
      </w:r>
      <w:r w:rsidR="00B92964" w:rsidRPr="0079162E">
        <w:t xml:space="preserve">Višina mesečnega denarnega nadomestila se določi glede na število družinskih članov s priznano mednarodno zaščito oziroma glede na </w:t>
      </w:r>
      <w:r w:rsidR="00B946F9" w:rsidRPr="0079162E">
        <w:t>število družinskih članov</w:t>
      </w:r>
      <w:r w:rsidR="00B92964" w:rsidRPr="0079162E">
        <w:t xml:space="preserve">, ki imajo dovoljenje za prebivanje, izdano na podlagi zakona, ki ureja vstop in prebivanje tujcev. Določi se v </w:t>
      </w:r>
      <w:r w:rsidR="00E24A65" w:rsidRPr="0079162E">
        <w:t>naslednjem</w:t>
      </w:r>
      <w:r w:rsidR="00B92964" w:rsidRPr="0079162E">
        <w:t xml:space="preserve"> odstotku od osnovnega zneska minimalnega dohodka, veljavnega na dan </w:t>
      </w:r>
      <w:r w:rsidR="00814C81" w:rsidRPr="0079162E">
        <w:t xml:space="preserve">vložitve </w:t>
      </w:r>
      <w:r w:rsidR="00B92964" w:rsidRPr="0079162E">
        <w:t>zahtevka za denarno nadomestilo:</w:t>
      </w:r>
    </w:p>
    <w:p w14:paraId="298B42C4" w14:textId="77777777" w:rsidR="00B92964" w:rsidRPr="0079162E" w:rsidRDefault="00B92964" w:rsidP="00B92964">
      <w:pPr>
        <w:pStyle w:val="Odstavek"/>
        <w:spacing w:before="0"/>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289"/>
      </w:tblGrid>
      <w:tr w:rsidR="00B92964" w:rsidRPr="0079162E" w14:paraId="5A9C4C4E" w14:textId="77777777" w:rsidTr="00B92964">
        <w:trPr>
          <w:trHeight w:val="432"/>
          <w:jc w:val="center"/>
        </w:trPr>
        <w:tc>
          <w:tcPr>
            <w:tcW w:w="3118" w:type="dxa"/>
          </w:tcPr>
          <w:p w14:paraId="5E8D33DD" w14:textId="77777777" w:rsidR="00B92964" w:rsidRPr="0079162E" w:rsidRDefault="00B92964" w:rsidP="00B92964">
            <w:pPr>
              <w:pStyle w:val="Pa18"/>
              <w:rPr>
                <w:color w:val="221E1F"/>
                <w:sz w:val="22"/>
                <w:szCs w:val="22"/>
              </w:rPr>
            </w:pPr>
            <w:r w:rsidRPr="0079162E">
              <w:rPr>
                <w:color w:val="221E1F"/>
                <w:sz w:val="22"/>
                <w:szCs w:val="22"/>
              </w:rPr>
              <w:t>Število družinskih članov</w:t>
            </w:r>
          </w:p>
        </w:tc>
        <w:tc>
          <w:tcPr>
            <w:tcW w:w="3289" w:type="dxa"/>
          </w:tcPr>
          <w:p w14:paraId="6A0B9D3E" w14:textId="77777777" w:rsidR="00B92964" w:rsidRPr="0079162E" w:rsidRDefault="00B92964" w:rsidP="00B92964">
            <w:pPr>
              <w:pStyle w:val="Pa18"/>
              <w:jc w:val="center"/>
              <w:rPr>
                <w:color w:val="221E1F"/>
                <w:sz w:val="22"/>
                <w:szCs w:val="22"/>
              </w:rPr>
            </w:pPr>
            <w:r w:rsidRPr="0079162E">
              <w:rPr>
                <w:color w:val="221E1F"/>
                <w:sz w:val="22"/>
                <w:szCs w:val="22"/>
              </w:rPr>
              <w:t>Odstotek osnovnega zneska minimalnega dohodka</w:t>
            </w:r>
          </w:p>
        </w:tc>
      </w:tr>
      <w:tr w:rsidR="00B92964" w:rsidRPr="0079162E" w14:paraId="306F2A29" w14:textId="77777777" w:rsidTr="00B92964">
        <w:trPr>
          <w:trHeight w:val="232"/>
          <w:jc w:val="center"/>
        </w:trPr>
        <w:tc>
          <w:tcPr>
            <w:tcW w:w="3118" w:type="dxa"/>
          </w:tcPr>
          <w:p w14:paraId="3928450C" w14:textId="77777777" w:rsidR="00B92964" w:rsidRPr="0079162E" w:rsidRDefault="00B92964" w:rsidP="00B92964">
            <w:pPr>
              <w:pStyle w:val="Pa18"/>
              <w:jc w:val="center"/>
              <w:rPr>
                <w:color w:val="221E1F"/>
                <w:sz w:val="22"/>
                <w:szCs w:val="22"/>
              </w:rPr>
            </w:pPr>
            <w:r w:rsidRPr="0079162E">
              <w:rPr>
                <w:color w:val="221E1F"/>
                <w:sz w:val="22"/>
                <w:szCs w:val="22"/>
              </w:rPr>
              <w:t>1</w:t>
            </w:r>
          </w:p>
        </w:tc>
        <w:tc>
          <w:tcPr>
            <w:tcW w:w="3289" w:type="dxa"/>
          </w:tcPr>
          <w:p w14:paraId="58EDA8BC" w14:textId="7852CC5A" w:rsidR="00B92964" w:rsidRPr="0079162E" w:rsidRDefault="00B92964" w:rsidP="00B92964">
            <w:pPr>
              <w:pStyle w:val="Pa18"/>
              <w:jc w:val="center"/>
              <w:rPr>
                <w:color w:val="221E1F"/>
                <w:sz w:val="22"/>
                <w:szCs w:val="22"/>
              </w:rPr>
            </w:pPr>
            <w:r w:rsidRPr="0079162E">
              <w:rPr>
                <w:color w:val="221E1F"/>
                <w:sz w:val="22"/>
                <w:szCs w:val="22"/>
              </w:rPr>
              <w:t>100%</w:t>
            </w:r>
          </w:p>
        </w:tc>
      </w:tr>
      <w:tr w:rsidR="00B92964" w:rsidRPr="0079162E" w14:paraId="27BA061F" w14:textId="77777777" w:rsidTr="00B92964">
        <w:trPr>
          <w:trHeight w:val="232"/>
          <w:jc w:val="center"/>
        </w:trPr>
        <w:tc>
          <w:tcPr>
            <w:tcW w:w="3118" w:type="dxa"/>
          </w:tcPr>
          <w:p w14:paraId="33B13605" w14:textId="77777777" w:rsidR="00B92964" w:rsidRPr="0079162E" w:rsidRDefault="00B92964" w:rsidP="00B92964">
            <w:pPr>
              <w:pStyle w:val="Pa18"/>
              <w:jc w:val="center"/>
              <w:rPr>
                <w:color w:val="221E1F"/>
                <w:sz w:val="22"/>
                <w:szCs w:val="22"/>
              </w:rPr>
            </w:pPr>
            <w:r w:rsidRPr="0079162E">
              <w:rPr>
                <w:color w:val="221E1F"/>
                <w:sz w:val="22"/>
                <w:szCs w:val="22"/>
              </w:rPr>
              <w:t>2</w:t>
            </w:r>
          </w:p>
        </w:tc>
        <w:tc>
          <w:tcPr>
            <w:tcW w:w="3289" w:type="dxa"/>
          </w:tcPr>
          <w:p w14:paraId="30723077" w14:textId="1B76942E" w:rsidR="00B92964" w:rsidRPr="0079162E" w:rsidRDefault="00B92964" w:rsidP="00B92964">
            <w:pPr>
              <w:pStyle w:val="Pa18"/>
              <w:jc w:val="center"/>
              <w:rPr>
                <w:color w:val="221E1F"/>
                <w:sz w:val="22"/>
                <w:szCs w:val="22"/>
              </w:rPr>
            </w:pPr>
            <w:r w:rsidRPr="0079162E">
              <w:rPr>
                <w:color w:val="221E1F"/>
                <w:sz w:val="22"/>
                <w:szCs w:val="22"/>
              </w:rPr>
              <w:t>130%</w:t>
            </w:r>
          </w:p>
        </w:tc>
      </w:tr>
      <w:tr w:rsidR="00B92964" w:rsidRPr="0079162E" w14:paraId="2EA7936F" w14:textId="77777777" w:rsidTr="00B92964">
        <w:trPr>
          <w:trHeight w:val="232"/>
          <w:jc w:val="center"/>
        </w:trPr>
        <w:tc>
          <w:tcPr>
            <w:tcW w:w="3118" w:type="dxa"/>
          </w:tcPr>
          <w:p w14:paraId="26899247" w14:textId="77777777" w:rsidR="00B92964" w:rsidRPr="0079162E" w:rsidRDefault="00B92964" w:rsidP="00B92964">
            <w:pPr>
              <w:pStyle w:val="Pa18"/>
              <w:jc w:val="center"/>
              <w:rPr>
                <w:color w:val="221E1F"/>
                <w:sz w:val="22"/>
                <w:szCs w:val="22"/>
              </w:rPr>
            </w:pPr>
            <w:r w:rsidRPr="0079162E">
              <w:rPr>
                <w:color w:val="221E1F"/>
                <w:sz w:val="22"/>
                <w:szCs w:val="22"/>
              </w:rPr>
              <w:t>3</w:t>
            </w:r>
          </w:p>
        </w:tc>
        <w:tc>
          <w:tcPr>
            <w:tcW w:w="3289" w:type="dxa"/>
          </w:tcPr>
          <w:p w14:paraId="06BD7E6B" w14:textId="2F1F6960" w:rsidR="00B92964" w:rsidRPr="0079162E" w:rsidRDefault="00B92964" w:rsidP="00B92964">
            <w:pPr>
              <w:pStyle w:val="Pa18"/>
              <w:jc w:val="center"/>
              <w:rPr>
                <w:color w:val="221E1F"/>
                <w:sz w:val="22"/>
                <w:szCs w:val="22"/>
              </w:rPr>
            </w:pPr>
            <w:r w:rsidRPr="0079162E">
              <w:rPr>
                <w:color w:val="221E1F"/>
                <w:sz w:val="22"/>
                <w:szCs w:val="22"/>
              </w:rPr>
              <w:t>160%</w:t>
            </w:r>
          </w:p>
        </w:tc>
      </w:tr>
      <w:tr w:rsidR="00B92964" w:rsidRPr="0079162E" w14:paraId="289ABDA5" w14:textId="77777777" w:rsidTr="00B92964">
        <w:trPr>
          <w:trHeight w:val="232"/>
          <w:jc w:val="center"/>
        </w:trPr>
        <w:tc>
          <w:tcPr>
            <w:tcW w:w="3118" w:type="dxa"/>
          </w:tcPr>
          <w:p w14:paraId="6DCFC484" w14:textId="77777777" w:rsidR="00B92964" w:rsidRPr="0079162E" w:rsidRDefault="00B92964" w:rsidP="00B92964">
            <w:pPr>
              <w:pStyle w:val="Pa18"/>
              <w:jc w:val="center"/>
              <w:rPr>
                <w:color w:val="221E1F"/>
                <w:sz w:val="22"/>
                <w:szCs w:val="22"/>
              </w:rPr>
            </w:pPr>
            <w:r w:rsidRPr="0079162E">
              <w:rPr>
                <w:color w:val="221E1F"/>
                <w:sz w:val="22"/>
                <w:szCs w:val="22"/>
              </w:rPr>
              <w:t>4</w:t>
            </w:r>
          </w:p>
        </w:tc>
        <w:tc>
          <w:tcPr>
            <w:tcW w:w="3289" w:type="dxa"/>
          </w:tcPr>
          <w:p w14:paraId="56B2E8D3" w14:textId="631A5859" w:rsidR="00B92964" w:rsidRPr="0079162E" w:rsidRDefault="00B92964" w:rsidP="00B92964">
            <w:pPr>
              <w:pStyle w:val="Pa18"/>
              <w:jc w:val="center"/>
              <w:rPr>
                <w:color w:val="221E1F"/>
                <w:sz w:val="22"/>
                <w:szCs w:val="22"/>
              </w:rPr>
            </w:pPr>
            <w:r w:rsidRPr="0079162E">
              <w:rPr>
                <w:color w:val="221E1F"/>
                <w:sz w:val="22"/>
                <w:szCs w:val="22"/>
              </w:rPr>
              <w:t>190%</w:t>
            </w:r>
          </w:p>
        </w:tc>
      </w:tr>
      <w:tr w:rsidR="00B92964" w:rsidRPr="0079162E" w14:paraId="1A1B865C" w14:textId="77777777" w:rsidTr="00B92964">
        <w:trPr>
          <w:trHeight w:val="232"/>
          <w:jc w:val="center"/>
        </w:trPr>
        <w:tc>
          <w:tcPr>
            <w:tcW w:w="3118" w:type="dxa"/>
          </w:tcPr>
          <w:p w14:paraId="536A385C" w14:textId="77777777" w:rsidR="00B92964" w:rsidRPr="0079162E" w:rsidRDefault="00B92964" w:rsidP="00B92964">
            <w:pPr>
              <w:pStyle w:val="Pa18"/>
              <w:jc w:val="center"/>
              <w:rPr>
                <w:color w:val="221E1F"/>
                <w:sz w:val="22"/>
                <w:szCs w:val="22"/>
              </w:rPr>
            </w:pPr>
            <w:r w:rsidRPr="0079162E">
              <w:rPr>
                <w:color w:val="221E1F"/>
                <w:sz w:val="22"/>
                <w:szCs w:val="22"/>
              </w:rPr>
              <w:t>5</w:t>
            </w:r>
          </w:p>
        </w:tc>
        <w:tc>
          <w:tcPr>
            <w:tcW w:w="3289" w:type="dxa"/>
          </w:tcPr>
          <w:p w14:paraId="2D00FDF6" w14:textId="04BC2B52" w:rsidR="00B92964" w:rsidRPr="0079162E" w:rsidRDefault="00B92964" w:rsidP="00B92964">
            <w:pPr>
              <w:pStyle w:val="Pa18"/>
              <w:jc w:val="center"/>
              <w:rPr>
                <w:color w:val="221E1F"/>
                <w:sz w:val="22"/>
                <w:szCs w:val="22"/>
              </w:rPr>
            </w:pPr>
            <w:r w:rsidRPr="0079162E">
              <w:rPr>
                <w:color w:val="221E1F"/>
                <w:sz w:val="22"/>
                <w:szCs w:val="22"/>
              </w:rPr>
              <w:t>210%</w:t>
            </w:r>
          </w:p>
        </w:tc>
      </w:tr>
      <w:tr w:rsidR="00B92964" w:rsidRPr="0079162E" w14:paraId="03B7AEAF" w14:textId="77777777" w:rsidTr="00B92964">
        <w:trPr>
          <w:trHeight w:val="232"/>
          <w:jc w:val="center"/>
        </w:trPr>
        <w:tc>
          <w:tcPr>
            <w:tcW w:w="3118" w:type="dxa"/>
          </w:tcPr>
          <w:p w14:paraId="2CFE2F8B" w14:textId="77777777" w:rsidR="00B92964" w:rsidRPr="0079162E" w:rsidRDefault="00B92964" w:rsidP="00B92964">
            <w:pPr>
              <w:pStyle w:val="Pa18"/>
              <w:jc w:val="center"/>
              <w:rPr>
                <w:color w:val="221E1F"/>
                <w:sz w:val="22"/>
                <w:szCs w:val="22"/>
              </w:rPr>
            </w:pPr>
            <w:r w:rsidRPr="0079162E">
              <w:rPr>
                <w:color w:val="221E1F"/>
                <w:sz w:val="22"/>
                <w:szCs w:val="22"/>
              </w:rPr>
              <w:t>6</w:t>
            </w:r>
          </w:p>
        </w:tc>
        <w:tc>
          <w:tcPr>
            <w:tcW w:w="3289" w:type="dxa"/>
          </w:tcPr>
          <w:p w14:paraId="2E72C336" w14:textId="41D6AC3A" w:rsidR="00B92964" w:rsidRPr="0079162E" w:rsidRDefault="00B92964" w:rsidP="00B92964">
            <w:pPr>
              <w:pStyle w:val="Pa18"/>
              <w:jc w:val="center"/>
              <w:rPr>
                <w:color w:val="221E1F"/>
                <w:sz w:val="22"/>
                <w:szCs w:val="22"/>
              </w:rPr>
            </w:pPr>
            <w:r w:rsidRPr="0079162E">
              <w:rPr>
                <w:color w:val="221E1F"/>
                <w:sz w:val="22"/>
                <w:szCs w:val="22"/>
              </w:rPr>
              <w:t>230%</w:t>
            </w:r>
          </w:p>
        </w:tc>
      </w:tr>
      <w:tr w:rsidR="00B92964" w:rsidRPr="0079162E" w14:paraId="4342C822" w14:textId="77777777" w:rsidTr="00B92964">
        <w:trPr>
          <w:trHeight w:val="232"/>
          <w:jc w:val="center"/>
        </w:trPr>
        <w:tc>
          <w:tcPr>
            <w:tcW w:w="3118" w:type="dxa"/>
          </w:tcPr>
          <w:p w14:paraId="38B52EAA" w14:textId="77777777" w:rsidR="00B92964" w:rsidRPr="0079162E" w:rsidRDefault="00B92964" w:rsidP="00B92964">
            <w:pPr>
              <w:pStyle w:val="Pa18"/>
              <w:jc w:val="center"/>
              <w:rPr>
                <w:color w:val="221E1F"/>
                <w:sz w:val="22"/>
                <w:szCs w:val="22"/>
              </w:rPr>
            </w:pPr>
            <w:r w:rsidRPr="0079162E">
              <w:rPr>
                <w:color w:val="221E1F"/>
                <w:sz w:val="22"/>
                <w:szCs w:val="22"/>
              </w:rPr>
              <w:t>7 ali več</w:t>
            </w:r>
          </w:p>
        </w:tc>
        <w:tc>
          <w:tcPr>
            <w:tcW w:w="3289" w:type="dxa"/>
          </w:tcPr>
          <w:p w14:paraId="19CC075A" w14:textId="6399F2D4" w:rsidR="00B92964" w:rsidRPr="0079162E" w:rsidRDefault="00B92964" w:rsidP="00B92964">
            <w:pPr>
              <w:pStyle w:val="Pa18"/>
              <w:jc w:val="center"/>
              <w:rPr>
                <w:color w:val="221E1F"/>
                <w:sz w:val="22"/>
                <w:szCs w:val="22"/>
              </w:rPr>
            </w:pPr>
            <w:r w:rsidRPr="0079162E">
              <w:rPr>
                <w:color w:val="221E1F"/>
                <w:sz w:val="22"/>
                <w:szCs w:val="22"/>
              </w:rPr>
              <w:t>250%</w:t>
            </w:r>
          </w:p>
        </w:tc>
      </w:tr>
    </w:tbl>
    <w:p w14:paraId="7404A248" w14:textId="77777777" w:rsidR="00B92964" w:rsidRPr="0079162E" w:rsidRDefault="00F3356A" w:rsidP="00EE0083">
      <w:pPr>
        <w:pStyle w:val="Odstavek"/>
        <w:spacing w:before="480"/>
      </w:pPr>
      <w:r w:rsidRPr="0079162E">
        <w:t>(2</w:t>
      </w:r>
      <w:r w:rsidR="00431CFA" w:rsidRPr="0079162E">
        <w:t>) </w:t>
      </w:r>
      <w:r w:rsidR="00B92964" w:rsidRPr="0079162E">
        <w:t>Sprememba višine osnovnega zneska minimalnega dohodka v času veljavnosti že izdane odločbe ne vpliva na višino odmere denarnega nadomestila</w:t>
      </w:r>
      <w:r w:rsidR="00867FD3" w:rsidRPr="0079162E">
        <w:t>.</w:t>
      </w:r>
    </w:p>
    <w:p w14:paraId="70D28D81" w14:textId="77777777" w:rsidR="00B92964" w:rsidRPr="0079162E" w:rsidRDefault="00F3356A" w:rsidP="00F3356A">
      <w:pPr>
        <w:pStyle w:val="Odstavek"/>
      </w:pPr>
      <w:r w:rsidRPr="0079162E">
        <w:lastRenderedPageBreak/>
        <w:t>(3</w:t>
      </w:r>
      <w:r w:rsidR="00431CFA" w:rsidRPr="0079162E">
        <w:t>) </w:t>
      </w:r>
      <w:r w:rsidR="00B92964" w:rsidRPr="0079162E">
        <w:t>Denarno nadomestilo se izplačuje mesečno na transakcijski račun osebe s priznano</w:t>
      </w:r>
      <w:r w:rsidR="0014650B" w:rsidRPr="0079162E">
        <w:t xml:space="preserve"> </w:t>
      </w:r>
      <w:r w:rsidR="00B92964" w:rsidRPr="0079162E">
        <w:t>mednarodno zaščito oziroma z njenim soglasjem in soglasjem najemodajalca</w:t>
      </w:r>
      <w:r w:rsidR="007771C8" w:rsidRPr="0079162E">
        <w:t xml:space="preserve"> </w:t>
      </w:r>
      <w:r w:rsidR="00254C54" w:rsidRPr="0079162E">
        <w:t>nepremičnine</w:t>
      </w:r>
      <w:r w:rsidR="00F57677" w:rsidRPr="0079162E">
        <w:t>,</w:t>
      </w:r>
      <w:r w:rsidR="003A6EE6" w:rsidRPr="0079162E">
        <w:t xml:space="preserve"> namenjene bivanju (v </w:t>
      </w:r>
      <w:r w:rsidR="007771C8" w:rsidRPr="0079162E">
        <w:t>nadaljnjem</w:t>
      </w:r>
      <w:r w:rsidR="003A6EE6" w:rsidRPr="0079162E">
        <w:t xml:space="preserve"> besedilu: nepremičnin</w:t>
      </w:r>
      <w:r w:rsidR="00F57677" w:rsidRPr="0079162E">
        <w:t>a</w:t>
      </w:r>
      <w:r w:rsidR="003A6EE6" w:rsidRPr="0079162E">
        <w:t>)</w:t>
      </w:r>
      <w:r w:rsidR="00F57677" w:rsidRPr="0079162E">
        <w:t>,</w:t>
      </w:r>
      <w:r w:rsidR="00254C54" w:rsidRPr="0079162E">
        <w:t xml:space="preserve"> </w:t>
      </w:r>
      <w:r w:rsidR="00B92964" w:rsidRPr="0079162E">
        <w:t>na transakcijski račun najemodajalca. Če oseba s priznano mednarodno zaščito ne more odpreti transakcijskega računa, se denarno nadomestilo izplača v gotovini.</w:t>
      </w:r>
    </w:p>
    <w:p w14:paraId="588B76B0" w14:textId="77777777" w:rsidR="00B92964" w:rsidRPr="0079162E" w:rsidRDefault="002A5E65" w:rsidP="00B92964">
      <w:pPr>
        <w:pStyle w:val="len"/>
      </w:pPr>
      <w:r w:rsidRPr="0079162E">
        <w:t>21</w:t>
      </w:r>
      <w:r w:rsidR="00B92964" w:rsidRPr="0079162E">
        <w:t>. člen</w:t>
      </w:r>
    </w:p>
    <w:p w14:paraId="79551C45" w14:textId="77777777" w:rsidR="00B92964" w:rsidRPr="0079162E" w:rsidRDefault="00B92964" w:rsidP="00B92964">
      <w:pPr>
        <w:pStyle w:val="lennaslov"/>
      </w:pPr>
      <w:r w:rsidRPr="0079162E">
        <w:t>(najemnina po pogodbi)</w:t>
      </w:r>
    </w:p>
    <w:p w14:paraId="512A7734" w14:textId="77777777" w:rsidR="00B92964" w:rsidRPr="0079162E" w:rsidRDefault="00B92964" w:rsidP="00B92964">
      <w:pPr>
        <w:pStyle w:val="Odstavek"/>
      </w:pPr>
      <w:r w:rsidRPr="0079162E">
        <w:t>(1) Če je pogodbena vsota najemnine in drugih stroškov, povezanih z najemom</w:t>
      </w:r>
      <w:r w:rsidR="00254C54" w:rsidRPr="0079162E">
        <w:t xml:space="preserve"> nepremičnine</w:t>
      </w:r>
      <w:r w:rsidRPr="0079162E">
        <w:t xml:space="preserve">, nižja od višine mesečnega denarnega nadomestila, določenega v skladu s </w:t>
      </w:r>
      <w:r w:rsidR="00EA09EA" w:rsidRPr="0079162E">
        <w:t>17</w:t>
      </w:r>
      <w:r w:rsidRPr="0079162E">
        <w:t>. členom te uredbe, se osebi s priznano mednarodno zaščito izplača denarno nadomestilo v pogodbenem znesku.</w:t>
      </w:r>
    </w:p>
    <w:p w14:paraId="652BF4B5" w14:textId="55E8459D" w:rsidR="00B92964" w:rsidRPr="0079162E" w:rsidRDefault="00B92964" w:rsidP="00BB2319">
      <w:pPr>
        <w:pStyle w:val="Odstavek"/>
      </w:pPr>
      <w:r w:rsidRPr="0079162E">
        <w:t>(2) Drug</w:t>
      </w:r>
      <w:r w:rsidR="00A37BEF" w:rsidRPr="0079162E">
        <w:t>i</w:t>
      </w:r>
      <w:r w:rsidRPr="0079162E">
        <w:t xml:space="preserve"> stroški, povezani z najemom </w:t>
      </w:r>
      <w:r w:rsidR="00254C54" w:rsidRPr="0079162E">
        <w:t>nepremičnine</w:t>
      </w:r>
      <w:r w:rsidR="00F57677" w:rsidRPr="0079162E">
        <w:t>,</w:t>
      </w:r>
      <w:r w:rsidR="00254C54" w:rsidRPr="0079162E">
        <w:t xml:space="preserve"> </w:t>
      </w:r>
      <w:r w:rsidR="00161B65" w:rsidRPr="0079162E">
        <w:t>so</w:t>
      </w:r>
      <w:r w:rsidRPr="0079162E">
        <w:t xml:space="preserve"> obratovalni stroški (</w:t>
      </w:r>
      <w:r w:rsidR="00C937DD" w:rsidRPr="0079162E">
        <w:t>n</w:t>
      </w:r>
      <w:r w:rsidR="00BB2319">
        <w:t>a primer:</w:t>
      </w:r>
      <w:r w:rsidR="008C1135">
        <w:t xml:space="preserve"> </w:t>
      </w:r>
      <w:r w:rsidR="00BB2319">
        <w:t>s</w:t>
      </w:r>
      <w:r w:rsidRPr="0079162E">
        <w:t>troški za dobavljeno energijo, ogrevanje</w:t>
      </w:r>
      <w:r w:rsidR="00B77106" w:rsidRPr="0079162E">
        <w:t xml:space="preserve"> </w:t>
      </w:r>
      <w:r w:rsidR="007771C8" w:rsidRPr="0079162E">
        <w:t>nepremičnine</w:t>
      </w:r>
      <w:r w:rsidRPr="0079162E">
        <w:t xml:space="preserve">, komunalne storitve, obratovanje skupnih delov stanovanjske ali večstanovanjske stavbe), </w:t>
      </w:r>
      <w:r w:rsidR="00A37BEF" w:rsidRPr="0079162E">
        <w:t xml:space="preserve">ki </w:t>
      </w:r>
      <w:r w:rsidRPr="0079162E">
        <w:t>jih mora oseba s priznano mednarodno zaščito kot najemnik plačevati v skladu z najemno pogodbo in predpisi o stanovanjskih najemnih razmerjih.</w:t>
      </w:r>
    </w:p>
    <w:p w14:paraId="6257B664" w14:textId="77777777" w:rsidR="00B92964" w:rsidRPr="0079162E" w:rsidRDefault="00B92964" w:rsidP="00B92964">
      <w:pPr>
        <w:pBdr>
          <w:top w:val="nil"/>
          <w:left w:val="nil"/>
          <w:bottom w:val="nil"/>
          <w:right w:val="nil"/>
          <w:between w:val="nil"/>
        </w:pBdr>
        <w:spacing w:before="240"/>
        <w:ind w:firstLine="1021"/>
        <w:rPr>
          <w:rFonts w:eastAsia="Calibri" w:cs="Arial"/>
          <w:color w:val="980000"/>
          <w:szCs w:val="22"/>
          <w:u w:val="single"/>
        </w:rPr>
      </w:pPr>
      <w:r w:rsidRPr="0079162E">
        <w:rPr>
          <w:rFonts w:cs="Arial"/>
          <w:szCs w:val="22"/>
        </w:rPr>
        <w:t xml:space="preserve">(3) Višina stroškov iz prejšnjega odstavka se določi kot povprečje stroškov v zadnjih treh mesecih pred mesecem vložitve zahtevka. </w:t>
      </w:r>
    </w:p>
    <w:p w14:paraId="59FD1715" w14:textId="77777777" w:rsidR="00B92964" w:rsidRPr="0079162E" w:rsidRDefault="00B92964" w:rsidP="00EE0083">
      <w:pPr>
        <w:pStyle w:val="Brezrazmikov"/>
        <w:spacing w:before="480"/>
        <w:jc w:val="center"/>
        <w:rPr>
          <w:rFonts w:cs="Arial"/>
          <w:b/>
          <w:bCs/>
          <w:szCs w:val="22"/>
        </w:rPr>
      </w:pPr>
      <w:r w:rsidRPr="0079162E">
        <w:rPr>
          <w:rFonts w:cs="Arial"/>
          <w:b/>
          <w:bCs/>
          <w:szCs w:val="22"/>
        </w:rPr>
        <w:t>2</w:t>
      </w:r>
      <w:r w:rsidR="002A5E65" w:rsidRPr="0079162E">
        <w:rPr>
          <w:rFonts w:cs="Arial"/>
          <w:b/>
          <w:bCs/>
          <w:szCs w:val="22"/>
        </w:rPr>
        <w:t>2</w:t>
      </w:r>
      <w:r w:rsidRPr="0079162E">
        <w:rPr>
          <w:rFonts w:cs="Arial"/>
          <w:b/>
          <w:bCs/>
          <w:szCs w:val="22"/>
        </w:rPr>
        <w:t>. člen</w:t>
      </w:r>
    </w:p>
    <w:p w14:paraId="5D6B6B07" w14:textId="77777777" w:rsidR="00B92964" w:rsidRPr="0079162E" w:rsidRDefault="00B92964" w:rsidP="00B92964">
      <w:pPr>
        <w:pStyle w:val="Brezrazmikov"/>
        <w:jc w:val="center"/>
        <w:rPr>
          <w:rFonts w:cs="Arial"/>
          <w:b/>
          <w:bCs/>
          <w:szCs w:val="22"/>
        </w:rPr>
      </w:pPr>
      <w:r w:rsidRPr="0079162E">
        <w:rPr>
          <w:rFonts w:cs="Arial"/>
          <w:b/>
          <w:bCs/>
          <w:szCs w:val="22"/>
        </w:rPr>
        <w:t xml:space="preserve">(neupravičeno prejeta sredstva) </w:t>
      </w:r>
    </w:p>
    <w:p w14:paraId="7CF5C2AE" w14:textId="77777777" w:rsidR="00B92964" w:rsidRPr="0079162E" w:rsidRDefault="00B92964" w:rsidP="00B92964">
      <w:pPr>
        <w:pStyle w:val="Odstavek"/>
      </w:pPr>
      <w:r w:rsidRPr="0079162E">
        <w:t>(1</w:t>
      </w:r>
      <w:r w:rsidR="00431CFA" w:rsidRPr="0079162E">
        <w:t>) </w:t>
      </w:r>
      <w:r w:rsidRPr="0079162E">
        <w:t>Osebi s priznano mednarodno zaščito, za katero se ugotovi, da je neupravičeno prejemala denarno nadomestilo, urad izda odločbo o</w:t>
      </w:r>
      <w:r w:rsidR="00E24A65" w:rsidRPr="0079162E">
        <w:t xml:space="preserve"> vračilu</w:t>
      </w:r>
      <w:r w:rsidRPr="0079162E">
        <w:t xml:space="preserve"> neupravičeno prejetih sredst</w:t>
      </w:r>
      <w:r w:rsidR="00F57677" w:rsidRPr="0079162E">
        <w:t>ev</w:t>
      </w:r>
      <w:r w:rsidRPr="0079162E">
        <w:t>.</w:t>
      </w:r>
    </w:p>
    <w:p w14:paraId="7B3A96ED" w14:textId="77777777" w:rsidR="00B92964" w:rsidRPr="0079162E" w:rsidRDefault="00B92964" w:rsidP="00B92964">
      <w:pPr>
        <w:pStyle w:val="Odstavek"/>
        <w:rPr>
          <w:b/>
          <w:bCs/>
        </w:rPr>
      </w:pPr>
      <w:r w:rsidRPr="0079162E">
        <w:t>(2</w:t>
      </w:r>
      <w:r w:rsidR="00431CFA" w:rsidRPr="0079162E">
        <w:t>) </w:t>
      </w:r>
      <w:r w:rsidRPr="0079162E">
        <w:t>Oseba s priznano mednarodno zaščito mora neupravičeno prejet</w:t>
      </w:r>
      <w:r w:rsidR="00F57677" w:rsidRPr="0079162E">
        <w:t>o</w:t>
      </w:r>
      <w:r w:rsidRPr="0079162E">
        <w:t xml:space="preserve"> denarno nadomestilo vrniti v 30 dn</w:t>
      </w:r>
      <w:r w:rsidR="00F57677" w:rsidRPr="0079162E">
        <w:t>eh</w:t>
      </w:r>
      <w:r w:rsidRPr="0079162E">
        <w:t xml:space="preserve"> od</w:t>
      </w:r>
      <w:r w:rsidR="001954BD" w:rsidRPr="0079162E">
        <w:t xml:space="preserve"> </w:t>
      </w:r>
      <w:r w:rsidRPr="0079162E">
        <w:t xml:space="preserve">vročitve odločbe iz prejšnjega odstavka. </w:t>
      </w:r>
    </w:p>
    <w:p w14:paraId="11BCFCE9" w14:textId="77777777" w:rsidR="00B92964" w:rsidRPr="0079162E" w:rsidRDefault="00B92964" w:rsidP="00B92964">
      <w:pPr>
        <w:pStyle w:val="Odstavek"/>
        <w:rPr>
          <w:b/>
          <w:bCs/>
        </w:rPr>
      </w:pPr>
      <w:r w:rsidRPr="0079162E">
        <w:t>(3</w:t>
      </w:r>
      <w:r w:rsidR="00431CFA" w:rsidRPr="0079162E">
        <w:t>) </w:t>
      </w:r>
      <w:r w:rsidR="00E124D1" w:rsidRPr="0079162E">
        <w:t>Č</w:t>
      </w:r>
      <w:r w:rsidRPr="0079162E">
        <w:t>e je oseba s priznano mednarodno zaščito še naprej upravičena do prejemanja</w:t>
      </w:r>
      <w:r w:rsidR="007771C8" w:rsidRPr="0079162E">
        <w:t xml:space="preserve"> </w:t>
      </w:r>
      <w:r w:rsidRPr="0079162E">
        <w:t xml:space="preserve">denarnega nadomestila, </w:t>
      </w:r>
      <w:r w:rsidR="00B946F9" w:rsidRPr="0079162E">
        <w:t>se</w:t>
      </w:r>
      <w:r w:rsidR="00E124D1" w:rsidRPr="0079162E">
        <w:t xml:space="preserve"> lahko ne</w:t>
      </w:r>
      <w:r w:rsidR="00836613" w:rsidRPr="0079162E">
        <w:t xml:space="preserve"> </w:t>
      </w:r>
      <w:r w:rsidR="00E124D1" w:rsidRPr="0079162E">
        <w:t xml:space="preserve">glede na prejšnji odstavek </w:t>
      </w:r>
      <w:r w:rsidRPr="0079162E">
        <w:t>neupravičeno prejeta sredstva poračunajo z naslednjo odmero denarnega nadomestila.</w:t>
      </w:r>
    </w:p>
    <w:p w14:paraId="1A3F1F09"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02964C14" w14:textId="77777777" w:rsidR="00B92964" w:rsidRPr="0079162E" w:rsidRDefault="00B92964" w:rsidP="00615C3A">
      <w:pPr>
        <w:pStyle w:val="Poglavje"/>
      </w:pPr>
      <w:r w:rsidRPr="0079162E">
        <w:lastRenderedPageBreak/>
        <w:t>V. IZOBRAŽEVANJE OSEB S PRIZNANO MEDNARODNO ZAŠČITO, KI FORMALNE IZOBRAZBE NE MOREJO DOKAZATI Z DOKUMENTI</w:t>
      </w:r>
    </w:p>
    <w:p w14:paraId="5AF14A65" w14:textId="77777777" w:rsidR="00B92964" w:rsidRPr="0079162E" w:rsidRDefault="00B92964" w:rsidP="00615C3A">
      <w:pPr>
        <w:pStyle w:val="Oddelek"/>
        <w:rPr>
          <w:b/>
          <w:bCs/>
        </w:rPr>
      </w:pPr>
      <w:r w:rsidRPr="0079162E">
        <w:rPr>
          <w:b/>
          <w:bCs/>
        </w:rPr>
        <w:t>1. Vključevanje v programe srednješolskega izobraževanja</w:t>
      </w:r>
    </w:p>
    <w:p w14:paraId="75BFE832" w14:textId="77777777" w:rsidR="00B92964" w:rsidRPr="0079162E" w:rsidRDefault="00B92964" w:rsidP="00B92964">
      <w:pPr>
        <w:pStyle w:val="len"/>
      </w:pPr>
      <w:r w:rsidRPr="0079162E">
        <w:t>2</w:t>
      </w:r>
      <w:r w:rsidR="002A5E65" w:rsidRPr="0079162E">
        <w:t>3</w:t>
      </w:r>
      <w:r w:rsidRPr="0079162E">
        <w:t>. člen</w:t>
      </w:r>
    </w:p>
    <w:p w14:paraId="5E3BBF66" w14:textId="77777777" w:rsidR="00B92964" w:rsidRPr="0079162E" w:rsidRDefault="00B92964" w:rsidP="00B92964">
      <w:pPr>
        <w:pStyle w:val="lennaslov"/>
      </w:pPr>
      <w:r w:rsidRPr="0079162E">
        <w:t>(vpis v programe nižjega in srednjega poklicnega izobraževanja, srednjega strokovnega izobraževanja in splošnega izobraževanja)</w:t>
      </w:r>
    </w:p>
    <w:p w14:paraId="352A8200" w14:textId="77777777" w:rsidR="00B92964" w:rsidRPr="0079162E" w:rsidRDefault="00B92964" w:rsidP="00B92964">
      <w:pPr>
        <w:pStyle w:val="Odstavek"/>
      </w:pPr>
      <w:r w:rsidRPr="0079162E">
        <w:t>(1) Oseba s priznano mednarodno zaščito, ki formalne izobrazbe ne more dokazati z dokumenti, se lahko vpiše v začetni letnik programov nižjega in srednjega poklicnega izobraževanja, srednjega strokovnega izobraževanja in splošnega izobraževanja na podlagi potrdila o uspešno opravljenem preizkusu znanja, ki ga izda Zavod Republike Slovenije za šolstvo (v nadaljnjem besedilu: zavod), in če izpolnjuje posebne vpisne pogoje, določene z izobraževalnim programom</w:t>
      </w:r>
      <w:r w:rsidR="00620B54" w:rsidRPr="0079162E">
        <w:t xml:space="preserve">. </w:t>
      </w:r>
    </w:p>
    <w:p w14:paraId="3AC9FA97" w14:textId="77777777" w:rsidR="00B92964" w:rsidRPr="0079162E" w:rsidRDefault="00B92964" w:rsidP="00B92964">
      <w:pPr>
        <w:pStyle w:val="Odstavek"/>
      </w:pPr>
      <w:r w:rsidRPr="0079162E">
        <w:t xml:space="preserve">(2) Oseba </w:t>
      </w:r>
      <w:r w:rsidR="004B20E3" w:rsidRPr="0079162E">
        <w:t>s priznano mednarodno zaščito</w:t>
      </w:r>
      <w:r w:rsidR="004B20E3" w:rsidRPr="0079162E">
        <w:rPr>
          <w:color w:val="000000" w:themeColor="text1"/>
        </w:rPr>
        <w:t xml:space="preserve"> </w:t>
      </w:r>
      <w:r w:rsidRPr="0079162E">
        <w:t>iz prejšnjega odstavka se lahko vpiše tudi v srednješolske programe z omejitvijo vpisa na podlagi potrdila iz prejšnjega odstavka in izpolnjevanja posebnih vpisnih pogojev v skladu z roki in razpisnimi pravili za vpis.</w:t>
      </w:r>
    </w:p>
    <w:p w14:paraId="719F3C5C" w14:textId="77777777" w:rsidR="00B92964" w:rsidRPr="0079162E" w:rsidRDefault="00B92964" w:rsidP="00B92964">
      <w:pPr>
        <w:pStyle w:val="Odstavek"/>
        <w:rPr>
          <w:color w:val="FF0000"/>
        </w:rPr>
      </w:pPr>
      <w:r w:rsidRPr="0079162E">
        <w:t>(3) Za kandidate iz prvega odstavka tega člena, ki kandidirajo za vpis v programe z omejitvijo vpisa, se lahko razpišejo dodatna mesta</w:t>
      </w:r>
      <w:r w:rsidR="00D45B7A" w:rsidRPr="0079162E">
        <w:t>. K spremembi obsega razpisanih mest izobraževalna institucija pridobi soglasje ministra, pristojnega za izobraževanje.</w:t>
      </w:r>
    </w:p>
    <w:p w14:paraId="04DB7688" w14:textId="77777777" w:rsidR="00B92964" w:rsidRPr="0079162E" w:rsidRDefault="00B92964" w:rsidP="00615C3A">
      <w:pPr>
        <w:pStyle w:val="len"/>
      </w:pPr>
      <w:r w:rsidRPr="0079162E">
        <w:t>2</w:t>
      </w:r>
      <w:r w:rsidR="00F5149F" w:rsidRPr="0079162E">
        <w:t>4</w:t>
      </w:r>
      <w:r w:rsidRPr="0079162E">
        <w:t>. člen</w:t>
      </w:r>
    </w:p>
    <w:p w14:paraId="725F0277" w14:textId="77777777" w:rsidR="00B92964" w:rsidRPr="0079162E" w:rsidRDefault="00B92964" w:rsidP="00B92964">
      <w:pPr>
        <w:pStyle w:val="lennaslov"/>
      </w:pPr>
      <w:r w:rsidRPr="0079162E">
        <w:t>(preizkus znanja)</w:t>
      </w:r>
    </w:p>
    <w:p w14:paraId="41EE7EE0" w14:textId="77777777" w:rsidR="00B92964" w:rsidRPr="0079162E" w:rsidRDefault="00B92964" w:rsidP="00B92964">
      <w:pPr>
        <w:pStyle w:val="Odstavek"/>
      </w:pPr>
      <w:r w:rsidRPr="0079162E">
        <w:t>(1) Preizkus znanja iz prvega odstavka prejšnjega člena obsega preverjanje splošnega znanja iz družboslovnega področja, književnosti, umetnosti in humanistike, naravoslovne in matematične pismenosti ter sporazumevanja v angleškem jeziku.</w:t>
      </w:r>
    </w:p>
    <w:p w14:paraId="758623B9" w14:textId="77777777" w:rsidR="00B92964" w:rsidRPr="0079162E" w:rsidRDefault="00B92964" w:rsidP="00B92964">
      <w:pPr>
        <w:pStyle w:val="Odstavek"/>
      </w:pPr>
      <w:r w:rsidRPr="0079162E">
        <w:t>(2) Podrobnejšo vsebino preizkusa znanja in organizacijo izvedbe preizkusa znanja predpiše minister, pristojen za izobraževanje, na podlagi strokovnih izhodišč zavoda.</w:t>
      </w:r>
    </w:p>
    <w:p w14:paraId="361573EF" w14:textId="77777777" w:rsidR="00B92964" w:rsidRPr="0079162E" w:rsidRDefault="00B92964" w:rsidP="00615C3A">
      <w:pPr>
        <w:pStyle w:val="len"/>
      </w:pPr>
      <w:r w:rsidRPr="0079162E">
        <w:t>2</w:t>
      </w:r>
      <w:r w:rsidR="00F5149F" w:rsidRPr="0079162E">
        <w:t>5</w:t>
      </w:r>
      <w:r w:rsidRPr="0079162E">
        <w:t>. člen</w:t>
      </w:r>
    </w:p>
    <w:p w14:paraId="700D57E3" w14:textId="77777777" w:rsidR="00B92964" w:rsidRPr="0079162E" w:rsidRDefault="00B92964" w:rsidP="00B92964">
      <w:pPr>
        <w:pStyle w:val="lennaslov"/>
      </w:pPr>
      <w:r w:rsidRPr="0079162E">
        <w:t>(izvajanje preizkusa znanja)</w:t>
      </w:r>
    </w:p>
    <w:p w14:paraId="4AF184EB" w14:textId="77777777" w:rsidR="00B92964" w:rsidRPr="0079162E" w:rsidRDefault="00B92964" w:rsidP="00B92964">
      <w:pPr>
        <w:pStyle w:val="Odstavek"/>
      </w:pPr>
      <w:r w:rsidRPr="0079162E">
        <w:t>(1) Preizkus znanja izvaja komisija zavoda.</w:t>
      </w:r>
    </w:p>
    <w:p w14:paraId="2E85031D" w14:textId="77777777" w:rsidR="00B92964" w:rsidRPr="0079162E" w:rsidRDefault="00B92964" w:rsidP="00B92964">
      <w:pPr>
        <w:pStyle w:val="Odstavek"/>
      </w:pPr>
      <w:r w:rsidRPr="0079162E">
        <w:t>(2) Komisijo iz prejšnjega odstavka imenuje in razrešuje direktor zavoda. Sestavljajo jo trije člani, ki imajo najmanj izobrazbo, pridobljeno po študijskem programu druge stopnje, oziroma izobrazbo, ki ustreza ravni izobrazbe, pridobljene po študijskem programu druge stopnje, in je v skladu z zakonom, ki ureja slovensko ogrodje kvalifikacij, uvrščena na 8. raven. Člani imajo najmanj pet let delovnih izkušenj s področja vzgoje in izobraževanja. Eden od članov komisije mora imeti pedagoške izkušnje pri neposrednem delu z učenci ali dijaki priseljenci.</w:t>
      </w:r>
    </w:p>
    <w:p w14:paraId="3FD53DE9" w14:textId="77777777" w:rsidR="00B92964" w:rsidRPr="0079162E" w:rsidRDefault="00B92964" w:rsidP="00B92964">
      <w:pPr>
        <w:pStyle w:val="Odstavek"/>
      </w:pPr>
      <w:r w:rsidRPr="0079162E">
        <w:t>(3) Pri izvajanju preizkusa znanja lahko sodeluje prevajalec.</w:t>
      </w:r>
    </w:p>
    <w:p w14:paraId="72B4ED55" w14:textId="77777777" w:rsidR="00B92964" w:rsidRPr="0079162E" w:rsidRDefault="00B92964" w:rsidP="00B92964">
      <w:pPr>
        <w:pStyle w:val="Odstavek"/>
      </w:pPr>
      <w:r w:rsidRPr="0079162E">
        <w:t>(4) Preizkus znanja se izvaja v območni enoti zavoda, ki je najbližje kandidatovemu bivališču.</w:t>
      </w:r>
    </w:p>
    <w:p w14:paraId="2201BFFB" w14:textId="77777777" w:rsidR="00B92964" w:rsidRPr="0079162E" w:rsidRDefault="00B92964" w:rsidP="00B92964">
      <w:pPr>
        <w:pStyle w:val="Odstavek"/>
      </w:pPr>
      <w:r w:rsidRPr="0079162E">
        <w:lastRenderedPageBreak/>
        <w:t xml:space="preserve">(5) Po končanem preizkusu znanja komisija seznani kandidata z rezultati in izda potrdilo o opravljenem preizkusu znanja iz </w:t>
      </w:r>
      <w:r w:rsidR="00334DE7" w:rsidRPr="0079162E">
        <w:t>28</w:t>
      </w:r>
      <w:r w:rsidRPr="0079162E">
        <w:t xml:space="preserve">. člena te uredbe ali obvestilo o neuspešno opravljenem preizkusu znanja iz </w:t>
      </w:r>
      <w:r w:rsidR="00334DE7" w:rsidRPr="0079162E">
        <w:t>29</w:t>
      </w:r>
      <w:r w:rsidRPr="0079162E">
        <w:t>. člena te uredbe.</w:t>
      </w:r>
    </w:p>
    <w:p w14:paraId="382EBB74" w14:textId="77777777" w:rsidR="00B92964" w:rsidRPr="0079162E" w:rsidRDefault="00B92964" w:rsidP="00B92964">
      <w:pPr>
        <w:pStyle w:val="len"/>
      </w:pPr>
      <w:r w:rsidRPr="0079162E">
        <w:t>2</w:t>
      </w:r>
      <w:r w:rsidR="00F5149F" w:rsidRPr="0079162E">
        <w:t>6</w:t>
      </w:r>
      <w:r w:rsidRPr="0079162E">
        <w:t>. člen</w:t>
      </w:r>
    </w:p>
    <w:p w14:paraId="73DA1E9D" w14:textId="77777777" w:rsidR="00B92964" w:rsidRPr="0079162E" w:rsidRDefault="00B92964" w:rsidP="00B92964">
      <w:pPr>
        <w:pStyle w:val="lennaslov"/>
      </w:pPr>
      <w:r w:rsidRPr="0079162E">
        <w:t>(prijava in roki za opravljanje preizkusa znanja)</w:t>
      </w:r>
    </w:p>
    <w:p w14:paraId="11D56633" w14:textId="77777777" w:rsidR="00B92964" w:rsidRPr="0079162E" w:rsidRDefault="00B92964" w:rsidP="00B92964">
      <w:pPr>
        <w:pStyle w:val="Odstavek"/>
      </w:pPr>
      <w:r w:rsidRPr="0079162E">
        <w:t xml:space="preserve">(1) Kandidat se prijavi k opravljanju preizkusa znanja na zavodu. Prijava se vloži na obrazcu iz </w:t>
      </w:r>
      <w:r w:rsidR="004E5E5D" w:rsidRPr="0079162E">
        <w:t>P</w:t>
      </w:r>
      <w:r w:rsidRPr="0079162E">
        <w:t xml:space="preserve">riloge </w:t>
      </w:r>
      <w:r w:rsidR="000118FE" w:rsidRPr="0079162E">
        <w:t>7</w:t>
      </w:r>
      <w:r w:rsidRPr="0079162E">
        <w:t>, ki je sestavni del te uredbe.</w:t>
      </w:r>
    </w:p>
    <w:p w14:paraId="42BE5B10" w14:textId="77777777" w:rsidR="00A36578" w:rsidRPr="0079162E" w:rsidRDefault="00B92964" w:rsidP="00B92964">
      <w:pPr>
        <w:pStyle w:val="Odstavek"/>
      </w:pPr>
      <w:r w:rsidRPr="0079162E">
        <w:t>(2) </w:t>
      </w:r>
      <w:r w:rsidR="007348A7" w:rsidRPr="0079162E">
        <w:t>Zavod na podlagi prijave ugotovi, ali ima kandidat status osebe z mednarodno zaščito. Če kandidat izpolnjuje ta pogoj, se ga najpozneje 14 dni pred opravljanjem preizkusa znanja pisno obvesti o času in kraju opravljanja preizkusa, sicer pa se njegova prijava zavrže.</w:t>
      </w:r>
    </w:p>
    <w:p w14:paraId="1BB858EB" w14:textId="77777777" w:rsidR="00B92964" w:rsidRPr="0079162E" w:rsidRDefault="00B92964" w:rsidP="00B92964">
      <w:pPr>
        <w:pStyle w:val="Odstavek"/>
      </w:pPr>
      <w:r w:rsidRPr="0079162E">
        <w:t>(3) Kandidat</w:t>
      </w:r>
      <w:r w:rsidR="000118FE" w:rsidRPr="0079162E">
        <w:t xml:space="preserve"> </w:t>
      </w:r>
      <w:r w:rsidRPr="0079162E">
        <w:t>lahko s pisno izjavo</w:t>
      </w:r>
      <w:r w:rsidR="000118FE" w:rsidRPr="0079162E">
        <w:t xml:space="preserve"> </w:t>
      </w:r>
      <w:r w:rsidRPr="0079162E">
        <w:t>odstopi od opravljanja preizkusa znanja najpozneje tri dni pred preizkusom znanja.</w:t>
      </w:r>
    </w:p>
    <w:p w14:paraId="0A37FCA0" w14:textId="77777777" w:rsidR="00B92964" w:rsidRPr="0079162E" w:rsidRDefault="00B92964" w:rsidP="00B92964">
      <w:pPr>
        <w:pStyle w:val="Odstavek"/>
      </w:pPr>
      <w:r w:rsidRPr="0079162E">
        <w:t>(4) Če se kandidat prepozno odjavi ali se preizkusa znanja ne udeleži, se šteje, da preizkusa znanja ni opravil, razen če ima za to upravičene razloge.</w:t>
      </w:r>
    </w:p>
    <w:p w14:paraId="20E34405" w14:textId="77777777" w:rsidR="00B92964" w:rsidRPr="0079162E" w:rsidRDefault="00B92964" w:rsidP="00B92964">
      <w:pPr>
        <w:pStyle w:val="len"/>
      </w:pPr>
      <w:r w:rsidRPr="0079162E">
        <w:t>2</w:t>
      </w:r>
      <w:r w:rsidR="00F5149F" w:rsidRPr="0079162E">
        <w:t>7</w:t>
      </w:r>
      <w:r w:rsidRPr="0079162E">
        <w:t>. člen</w:t>
      </w:r>
    </w:p>
    <w:p w14:paraId="49B528A4" w14:textId="77777777" w:rsidR="00B92964" w:rsidRPr="0079162E" w:rsidRDefault="00B92964" w:rsidP="00B92964">
      <w:pPr>
        <w:pStyle w:val="lennaslov"/>
      </w:pPr>
      <w:r w:rsidRPr="0079162E">
        <w:t>(vrednotenje preizkusa znanja)</w:t>
      </w:r>
    </w:p>
    <w:p w14:paraId="45E4F797" w14:textId="77777777" w:rsidR="00B92964" w:rsidRPr="0079162E" w:rsidRDefault="00B92964" w:rsidP="00B92964">
      <w:pPr>
        <w:pStyle w:val="Odstavek"/>
      </w:pPr>
      <w:r w:rsidRPr="0079162E">
        <w:t>(1) O preizkusu znanja se vodi zapisnik, ki ga podpišejo člani komisije.</w:t>
      </w:r>
    </w:p>
    <w:p w14:paraId="7BFB37CA" w14:textId="77777777" w:rsidR="00B92964" w:rsidRPr="0079162E" w:rsidRDefault="00B92964" w:rsidP="00B92964">
      <w:pPr>
        <w:pStyle w:val="Odstavek"/>
      </w:pPr>
      <w:r w:rsidRPr="0079162E">
        <w:t>(2) Preizkus znanja se vrednoti z »je opravil« ali »ni opravil«.</w:t>
      </w:r>
    </w:p>
    <w:p w14:paraId="6F983BB6" w14:textId="77777777" w:rsidR="00B92964" w:rsidRPr="0079162E" w:rsidRDefault="00B92964" w:rsidP="00B92964">
      <w:pPr>
        <w:pStyle w:val="Odstavek"/>
      </w:pPr>
      <w:r w:rsidRPr="0079162E">
        <w:t>(3) Merila za vrednotenje preizkusa znanja predpiše minister, pristojen za izobraževanje, na podlagi strokovnih izhodišč zavoda.</w:t>
      </w:r>
    </w:p>
    <w:p w14:paraId="3E37B4B8" w14:textId="77777777" w:rsidR="00B92964" w:rsidRPr="0079162E" w:rsidRDefault="00B92964" w:rsidP="00B92964">
      <w:pPr>
        <w:pStyle w:val="len"/>
      </w:pPr>
      <w:r w:rsidRPr="0079162E">
        <w:t>2</w:t>
      </w:r>
      <w:r w:rsidR="00F5149F" w:rsidRPr="0079162E">
        <w:t>8</w:t>
      </w:r>
      <w:r w:rsidRPr="0079162E">
        <w:t>. člen</w:t>
      </w:r>
    </w:p>
    <w:p w14:paraId="7A1CDD91" w14:textId="77777777" w:rsidR="00B92964" w:rsidRPr="0079162E" w:rsidRDefault="00B92964" w:rsidP="00B92964">
      <w:pPr>
        <w:pStyle w:val="lennaslov"/>
      </w:pPr>
      <w:r w:rsidRPr="0079162E">
        <w:t>(potrdilo o opravljenem preizkusu znanja)</w:t>
      </w:r>
    </w:p>
    <w:p w14:paraId="406D0501" w14:textId="77777777" w:rsidR="00B92964" w:rsidRPr="0079162E" w:rsidRDefault="00B92964" w:rsidP="00B92964">
      <w:pPr>
        <w:pStyle w:val="Odstavek"/>
      </w:pPr>
      <w:r w:rsidRPr="0079162E">
        <w:t>(1) Potrdilo o opravljenem preizkusu znanja vsebuje:</w:t>
      </w:r>
    </w:p>
    <w:p w14:paraId="3165BE9F" w14:textId="77777777" w:rsidR="00615C3A" w:rsidRPr="0079162E" w:rsidRDefault="00336CD1" w:rsidP="00762547">
      <w:pPr>
        <w:pStyle w:val="Alineazaodstavkom"/>
      </w:pPr>
      <w:r w:rsidRPr="0079162E">
        <w:t xml:space="preserve">– </w:t>
      </w:r>
      <w:r w:rsidR="00615C3A" w:rsidRPr="0079162E">
        <w:t>ime in poslovni naslov izvajalca preizkusa znanja,</w:t>
      </w:r>
    </w:p>
    <w:p w14:paraId="274EA9A3" w14:textId="77777777" w:rsidR="00615C3A" w:rsidRPr="0079162E" w:rsidRDefault="00336CD1" w:rsidP="00762547">
      <w:pPr>
        <w:pStyle w:val="Alineazaodstavkom"/>
      </w:pPr>
      <w:r w:rsidRPr="0079162E">
        <w:t xml:space="preserve">– </w:t>
      </w:r>
      <w:r w:rsidR="00615C3A" w:rsidRPr="0079162E">
        <w:t>ime listine (potrdilo o opravljenem preizkusu znanja),</w:t>
      </w:r>
    </w:p>
    <w:p w14:paraId="0FCE9DD2" w14:textId="77777777" w:rsidR="00615C3A" w:rsidRPr="0079162E" w:rsidRDefault="00336CD1" w:rsidP="00762547">
      <w:pPr>
        <w:pStyle w:val="Alineazaodstavkom"/>
      </w:pPr>
      <w:r w:rsidRPr="0079162E">
        <w:t xml:space="preserve">– </w:t>
      </w:r>
      <w:r w:rsidR="00615C3A" w:rsidRPr="0079162E">
        <w:t>izrek, ki vsebuje osebno ime in datum rojstva kandidata, na katerega se nanaša,</w:t>
      </w:r>
    </w:p>
    <w:p w14:paraId="04893F55" w14:textId="77777777" w:rsidR="00615C3A" w:rsidRPr="0079162E" w:rsidRDefault="00336CD1" w:rsidP="00762547">
      <w:pPr>
        <w:pStyle w:val="Alineazaodstavkom"/>
      </w:pPr>
      <w:r w:rsidRPr="0079162E">
        <w:t xml:space="preserve">– </w:t>
      </w:r>
      <w:r w:rsidR="00615C3A" w:rsidRPr="0079162E">
        <w:t>osebno ime predsednika komisije, ki podpiše potrdilo,</w:t>
      </w:r>
    </w:p>
    <w:p w14:paraId="204F62A4" w14:textId="77777777" w:rsidR="00615C3A" w:rsidRPr="0079162E" w:rsidRDefault="00336CD1" w:rsidP="00762547">
      <w:pPr>
        <w:pStyle w:val="Alineazaodstavkom"/>
      </w:pPr>
      <w:r w:rsidRPr="0079162E">
        <w:t xml:space="preserve">– </w:t>
      </w:r>
      <w:r w:rsidR="00615C3A" w:rsidRPr="0079162E">
        <w:t>evidenčno številko, pod katero je kandidat voden v evidenci o opravljenih preizkusih znanja,</w:t>
      </w:r>
      <w:r w:rsidR="00762547" w:rsidRPr="0079162E">
        <w:t xml:space="preserve"> </w:t>
      </w:r>
      <w:r w:rsidR="00615C3A" w:rsidRPr="0079162E">
        <w:t>ter</w:t>
      </w:r>
    </w:p>
    <w:p w14:paraId="2088015A" w14:textId="77777777" w:rsidR="00615C3A" w:rsidRPr="0079162E" w:rsidRDefault="00336CD1" w:rsidP="00762547">
      <w:pPr>
        <w:pStyle w:val="Alineazaodstavkom"/>
      </w:pPr>
      <w:r w:rsidRPr="0079162E">
        <w:t xml:space="preserve">– </w:t>
      </w:r>
      <w:r w:rsidR="00615C3A" w:rsidRPr="0079162E">
        <w:t>datum in kraj izdaje ter številko potrdila.</w:t>
      </w:r>
    </w:p>
    <w:p w14:paraId="1CA89005" w14:textId="77777777" w:rsidR="00B92964" w:rsidRPr="0079162E" w:rsidRDefault="00B92964" w:rsidP="00B92964">
      <w:pPr>
        <w:pStyle w:val="Odstavek"/>
      </w:pPr>
      <w:r w:rsidRPr="0079162E">
        <w:t xml:space="preserve">(2) Obrazec potrdila iz prejšnjega odstavka je določen v </w:t>
      </w:r>
      <w:r w:rsidR="001A41DC" w:rsidRPr="0079162E">
        <w:t xml:space="preserve">Prilogi </w:t>
      </w:r>
      <w:r w:rsidR="00AA6A04" w:rsidRPr="0079162E">
        <w:t>8</w:t>
      </w:r>
      <w:r w:rsidRPr="0079162E">
        <w:t>, ki je sestavni del te uredbe.</w:t>
      </w:r>
    </w:p>
    <w:p w14:paraId="09A9DDBF" w14:textId="77777777" w:rsidR="00B92964" w:rsidRPr="0079162E" w:rsidRDefault="00B92964" w:rsidP="00B92964">
      <w:pPr>
        <w:pStyle w:val="Odstavek"/>
      </w:pPr>
      <w:r w:rsidRPr="0079162E">
        <w:t>(3) Potrdila o opravljenem preizkusu znanja, izdana v skladu s to uredbo, so javne listine.</w:t>
      </w:r>
    </w:p>
    <w:p w14:paraId="54AC9844"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7C5A4529" w14:textId="77777777" w:rsidR="00B92964" w:rsidRPr="0079162E" w:rsidRDefault="00B92964" w:rsidP="00B92964">
      <w:pPr>
        <w:pStyle w:val="len"/>
      </w:pPr>
      <w:r w:rsidRPr="0079162E">
        <w:lastRenderedPageBreak/>
        <w:t>2</w:t>
      </w:r>
      <w:r w:rsidR="00F5149F" w:rsidRPr="0079162E">
        <w:t>9</w:t>
      </w:r>
      <w:r w:rsidRPr="0079162E">
        <w:t>. člen</w:t>
      </w:r>
    </w:p>
    <w:p w14:paraId="2E1C3BA5" w14:textId="77777777" w:rsidR="00B92964" w:rsidRPr="0079162E" w:rsidRDefault="00B92964" w:rsidP="00B92964">
      <w:pPr>
        <w:pStyle w:val="lennaslov"/>
      </w:pPr>
      <w:r w:rsidRPr="0079162E">
        <w:t>(obvestilo o neuspešno opravljenem preizkusu znanja)</w:t>
      </w:r>
    </w:p>
    <w:p w14:paraId="0C28E543" w14:textId="77777777" w:rsidR="00AA6A04" w:rsidRPr="0079162E" w:rsidRDefault="00AA6A04" w:rsidP="00AA6A04">
      <w:pPr>
        <w:pStyle w:val="Odstavek"/>
      </w:pPr>
      <w:r w:rsidRPr="0079162E">
        <w:t>(1</w:t>
      </w:r>
      <w:r w:rsidR="00431CFA" w:rsidRPr="0079162E">
        <w:t>) </w:t>
      </w:r>
      <w:r w:rsidR="00B92964" w:rsidRPr="0079162E">
        <w:t>Kandidatu, ki ni uspešno opravil preizkusa znanja, se izda obvestilo o preizkusu</w:t>
      </w:r>
      <w:r w:rsidRPr="0079162E">
        <w:t xml:space="preserve"> znanja, ki vsebuje naslednje podatke:</w:t>
      </w:r>
    </w:p>
    <w:p w14:paraId="17EFF749" w14:textId="4A2F11EF" w:rsidR="00615C3A" w:rsidRPr="0079162E" w:rsidRDefault="00220436" w:rsidP="00762547">
      <w:pPr>
        <w:pStyle w:val="Alineazaodstavkom"/>
      </w:pPr>
      <w:r w:rsidRPr="0079162E">
        <w:t>–</w:t>
      </w:r>
      <w:bookmarkStart w:id="3" w:name="_Hlk83203894"/>
      <w:r w:rsidR="000C427D" w:rsidRPr="0079162E">
        <w:t xml:space="preserve"> </w:t>
      </w:r>
      <w:r w:rsidR="00615C3A" w:rsidRPr="0079162E">
        <w:t>ime in poslovni naslov izvajalca preizkusa znanja</w:t>
      </w:r>
      <w:r w:rsidR="00057AF7">
        <w:t>;</w:t>
      </w:r>
    </w:p>
    <w:p w14:paraId="6BEE6AFB" w14:textId="630D00DE" w:rsidR="00615C3A" w:rsidRPr="0079162E" w:rsidRDefault="00220436" w:rsidP="00762547">
      <w:pPr>
        <w:pStyle w:val="Alineazaodstavkom"/>
      </w:pPr>
      <w:r w:rsidRPr="0079162E">
        <w:t xml:space="preserve">– </w:t>
      </w:r>
      <w:r w:rsidR="00615C3A" w:rsidRPr="0079162E">
        <w:t>ime listine (obvestilo o preizkusu znanja)</w:t>
      </w:r>
      <w:r w:rsidR="00057AF7">
        <w:t>;</w:t>
      </w:r>
    </w:p>
    <w:p w14:paraId="348B199E" w14:textId="33A8BAA4" w:rsidR="00615C3A" w:rsidRPr="0079162E" w:rsidRDefault="00220436" w:rsidP="00762547">
      <w:pPr>
        <w:pStyle w:val="Alineazaodstavkom"/>
      </w:pPr>
      <w:r w:rsidRPr="0079162E">
        <w:t xml:space="preserve">– </w:t>
      </w:r>
      <w:r w:rsidR="00615C3A" w:rsidRPr="0079162E">
        <w:t>osebno ime in datum rojstva kandidata, na katerega se nanaša</w:t>
      </w:r>
      <w:r w:rsidR="00057AF7">
        <w:t>;</w:t>
      </w:r>
    </w:p>
    <w:p w14:paraId="576294BE" w14:textId="6AE0B25D" w:rsidR="00615C3A" w:rsidRPr="0079162E" w:rsidRDefault="00220436" w:rsidP="00762547">
      <w:pPr>
        <w:pStyle w:val="Alineazaodstavkom"/>
      </w:pPr>
      <w:r w:rsidRPr="0079162E">
        <w:t xml:space="preserve">– </w:t>
      </w:r>
      <w:r w:rsidR="00615C3A" w:rsidRPr="0079162E">
        <w:t>informacijo o neuspešno opravljenem preizkusu znanja</w:t>
      </w:r>
      <w:r w:rsidR="00057AF7">
        <w:t>;</w:t>
      </w:r>
    </w:p>
    <w:p w14:paraId="7BF12EC3" w14:textId="0B2F3FFE" w:rsidR="00615C3A" w:rsidRPr="0079162E" w:rsidRDefault="00220436" w:rsidP="00762547">
      <w:pPr>
        <w:pStyle w:val="Alineazaodstavkom"/>
      </w:pPr>
      <w:r w:rsidRPr="0079162E">
        <w:t xml:space="preserve">– </w:t>
      </w:r>
      <w:r w:rsidR="00615C3A" w:rsidRPr="0079162E">
        <w:t>osebno ime direktorja zavoda, ki podpiše obvestilo</w:t>
      </w:r>
      <w:r w:rsidR="00057AF7">
        <w:t>;</w:t>
      </w:r>
    </w:p>
    <w:p w14:paraId="6E9BE4B3" w14:textId="77777777" w:rsidR="00615C3A" w:rsidRPr="0079162E" w:rsidRDefault="00220436" w:rsidP="00762547">
      <w:pPr>
        <w:pStyle w:val="Alineazaodstavkom"/>
      </w:pPr>
      <w:r w:rsidRPr="0079162E">
        <w:t xml:space="preserve">– </w:t>
      </w:r>
      <w:r w:rsidR="00615C3A" w:rsidRPr="0079162E">
        <w:t>evidenčno številko, pod katero je kandidat voden v evidenci o opravljanju preizkusov znanja, ter</w:t>
      </w:r>
    </w:p>
    <w:p w14:paraId="6DA19C96" w14:textId="77777777" w:rsidR="00615C3A" w:rsidRPr="0079162E" w:rsidRDefault="00220436" w:rsidP="00762547">
      <w:pPr>
        <w:pStyle w:val="Alineazaodstavkom"/>
      </w:pPr>
      <w:r w:rsidRPr="0079162E">
        <w:t xml:space="preserve">– </w:t>
      </w:r>
      <w:r w:rsidR="00615C3A" w:rsidRPr="0079162E">
        <w:t>datum in kraj izdaje ter številko obvestila.</w:t>
      </w:r>
    </w:p>
    <w:bookmarkEnd w:id="3"/>
    <w:p w14:paraId="6C01268B" w14:textId="77777777" w:rsidR="00B92964" w:rsidRPr="0079162E" w:rsidRDefault="00B92964" w:rsidP="00615C3A">
      <w:pPr>
        <w:pStyle w:val="Odstavek"/>
      </w:pPr>
      <w:r w:rsidRPr="0079162E">
        <w:t xml:space="preserve">(2) Obrazec obvestila iz prejšnjega odstavka je določen v </w:t>
      </w:r>
      <w:r w:rsidR="001A41DC" w:rsidRPr="0079162E">
        <w:t xml:space="preserve">Prilogi </w:t>
      </w:r>
      <w:r w:rsidR="00AA6A04" w:rsidRPr="0079162E">
        <w:t>9</w:t>
      </w:r>
      <w:r w:rsidRPr="0079162E">
        <w:t>, ki je sestavni del te uredbe.</w:t>
      </w:r>
    </w:p>
    <w:p w14:paraId="03308CAC" w14:textId="77777777" w:rsidR="00B92964" w:rsidRPr="0079162E" w:rsidRDefault="00B92964" w:rsidP="00B92964">
      <w:pPr>
        <w:pStyle w:val="Odstavek"/>
      </w:pPr>
      <w:r w:rsidRPr="0079162E">
        <w:t>(3) Obvestila o neuspešno opravljenem preizkusu znanja, izdana v skladu s to uredbo, so javne listine.</w:t>
      </w:r>
    </w:p>
    <w:p w14:paraId="789164CB" w14:textId="77777777" w:rsidR="00B92964" w:rsidRPr="0079162E" w:rsidRDefault="00F5149F" w:rsidP="00B92964">
      <w:pPr>
        <w:pStyle w:val="len"/>
      </w:pPr>
      <w:r w:rsidRPr="0079162E">
        <w:t>30</w:t>
      </w:r>
      <w:r w:rsidR="00B92964" w:rsidRPr="0079162E">
        <w:t>. člen</w:t>
      </w:r>
    </w:p>
    <w:p w14:paraId="7CD4B66E" w14:textId="77777777" w:rsidR="00B92964" w:rsidRPr="0079162E" w:rsidRDefault="00B92964" w:rsidP="00B92964">
      <w:pPr>
        <w:pStyle w:val="lennaslov"/>
      </w:pPr>
      <w:r w:rsidRPr="0079162E">
        <w:t>(stroški opravljanja preizkusa znanja)</w:t>
      </w:r>
    </w:p>
    <w:p w14:paraId="0767A675" w14:textId="77777777" w:rsidR="00B92964" w:rsidRPr="0079162E" w:rsidRDefault="00B92964" w:rsidP="00B92964">
      <w:pPr>
        <w:pStyle w:val="Odstavek"/>
      </w:pPr>
      <w:r w:rsidRPr="0079162E">
        <w:t>(1) Stroške opravljanja preizkusa znanja, ki se nanašajo na pripravo, organizacijo, izvedbo in vrednotenje preizkusa znanja, določi enkrat letno zavod v soglasju z uradom. Cenik se objavi na spletnih straneh urada in zavoda.</w:t>
      </w:r>
    </w:p>
    <w:p w14:paraId="2E6979CC" w14:textId="01999717" w:rsidR="00AD28DA" w:rsidRPr="009C6493" w:rsidRDefault="00B92964" w:rsidP="00C40D3D">
      <w:pPr>
        <w:pStyle w:val="Odstavek"/>
      </w:pPr>
      <w:r w:rsidRPr="00C40D3D">
        <w:t>(2) </w:t>
      </w:r>
      <w:r w:rsidR="001E6323" w:rsidRPr="00C40D3D">
        <w:t xml:space="preserve"> </w:t>
      </w:r>
      <w:bookmarkStart w:id="4" w:name="_Hlk85810904"/>
      <w:r w:rsidR="009C6493" w:rsidRPr="009C6493">
        <w:t>Kandidat, ki je sklenil pogodbo iz 5. člena te uredbe in je brez lastnih sredstev za preživljanje oziroma drugače zagotovljenega preživljanja, lahko preizkus znanja opravlja brezplačno, vendar največ dvakrat na koledarsko leto v obdobju, ko mu v skladu s tretjim odstavkom 101. člena zakona pripada pravica do kritja stroškov. Stroške iz prejšnjega odstavka v tem primeru krije urad, stroške drugih opravljanj preizkusa znanja pa kandidat sam</w:t>
      </w:r>
      <w:r w:rsidR="009C6493">
        <w:t>.</w:t>
      </w:r>
    </w:p>
    <w:p w14:paraId="1F724FCB" w14:textId="77777777" w:rsidR="00B92964" w:rsidRPr="0079162E" w:rsidRDefault="00AD28DA" w:rsidP="00B92964">
      <w:pPr>
        <w:pStyle w:val="Odstavek"/>
      </w:pPr>
      <w:r>
        <w:t xml:space="preserve">(3) </w:t>
      </w:r>
      <w:r w:rsidR="001E6323" w:rsidRPr="0079162E">
        <w:t>Zavod ob prijavi</w:t>
      </w:r>
      <w:r w:rsidR="00EB661C" w:rsidRPr="0079162E">
        <w:t xml:space="preserve"> pri </w:t>
      </w:r>
      <w:r>
        <w:t>u</w:t>
      </w:r>
      <w:r w:rsidR="00EB661C" w:rsidRPr="0079162E">
        <w:t xml:space="preserve">radu preveri izpolnjevanje pogojev za pristop k brezplačnemu izvajanju izpita. </w:t>
      </w:r>
    </w:p>
    <w:bookmarkEnd w:id="4"/>
    <w:p w14:paraId="7F6BD990" w14:textId="77777777" w:rsidR="00B92964" w:rsidRPr="0079162E" w:rsidRDefault="00F5149F" w:rsidP="00B92964">
      <w:pPr>
        <w:pStyle w:val="len"/>
      </w:pPr>
      <w:r w:rsidRPr="0079162E">
        <w:t>31</w:t>
      </w:r>
      <w:r w:rsidR="00B92964" w:rsidRPr="0079162E">
        <w:t>. člen</w:t>
      </w:r>
    </w:p>
    <w:p w14:paraId="678659B4" w14:textId="77777777" w:rsidR="00B92964" w:rsidRPr="0079162E" w:rsidRDefault="00B92964" w:rsidP="00B92964">
      <w:pPr>
        <w:pStyle w:val="lennaslov"/>
      </w:pPr>
      <w:r w:rsidRPr="0079162E">
        <w:t>(evidenca)</w:t>
      </w:r>
    </w:p>
    <w:p w14:paraId="282C39EA" w14:textId="77777777" w:rsidR="00B92964" w:rsidRPr="0079162E" w:rsidRDefault="00B92964" w:rsidP="00B92964">
      <w:pPr>
        <w:pStyle w:val="Odstavek"/>
        <w:rPr>
          <w:color w:val="FF0000"/>
        </w:rPr>
      </w:pPr>
      <w:r w:rsidRPr="0079162E">
        <w:t>(1) </w:t>
      </w:r>
      <w:r w:rsidRPr="0079162E">
        <w:rPr>
          <w:color w:val="000000" w:themeColor="text1"/>
        </w:rPr>
        <w:t>V evidenci oseb, ki jim je priznana mednarodna zaščita, se v okviru podatkov o vključevanju v sistem šolanja in izobraževanja za osebe s priznano mednarodno zaščito, ki opravljajo preizkus znanja iz</w:t>
      </w:r>
      <w:r w:rsidR="00F5149F" w:rsidRPr="0079162E">
        <w:rPr>
          <w:color w:val="000000" w:themeColor="text1"/>
        </w:rPr>
        <w:t xml:space="preserve"> </w:t>
      </w:r>
      <w:r w:rsidR="00C11FC0" w:rsidRPr="0079162E">
        <w:rPr>
          <w:color w:val="000000" w:themeColor="text1"/>
        </w:rPr>
        <w:t>2</w:t>
      </w:r>
      <w:r w:rsidR="00334DE7" w:rsidRPr="0079162E">
        <w:rPr>
          <w:color w:val="000000" w:themeColor="text1"/>
        </w:rPr>
        <w:t>4</w:t>
      </w:r>
      <w:r w:rsidRPr="0079162E">
        <w:rPr>
          <w:color w:val="000000" w:themeColor="text1"/>
        </w:rPr>
        <w:t>. člena te uredbe, vodijo tudi naslednji podatki:</w:t>
      </w:r>
    </w:p>
    <w:p w14:paraId="43B69296" w14:textId="77777777" w:rsidR="00D35DED" w:rsidRPr="0079162E" w:rsidRDefault="00220436" w:rsidP="00E329F9">
      <w:pPr>
        <w:pStyle w:val="Alineazaodstavkom"/>
      </w:pPr>
      <w:r w:rsidRPr="0079162E">
        <w:t xml:space="preserve">– </w:t>
      </w:r>
      <w:r w:rsidR="00D35DED" w:rsidRPr="0079162E">
        <w:t>osebno ime, datum, kraj in država rojstva ter državljanstvo kandidata,</w:t>
      </w:r>
    </w:p>
    <w:p w14:paraId="4E225065" w14:textId="77777777" w:rsidR="00D35DED" w:rsidRPr="0079162E" w:rsidRDefault="00220436" w:rsidP="00E329F9">
      <w:pPr>
        <w:pStyle w:val="Alineazaodstavkom"/>
      </w:pPr>
      <w:r w:rsidRPr="0079162E">
        <w:t xml:space="preserve">– </w:t>
      </w:r>
      <w:r w:rsidR="00D35DED" w:rsidRPr="0079162E">
        <w:t>evidenčna številka, številka in datum potrdila o opravljenem preizkusu znanja oziroma</w:t>
      </w:r>
      <w:r w:rsidR="00E329F9" w:rsidRPr="0079162E">
        <w:t xml:space="preserve"> </w:t>
      </w:r>
      <w:r w:rsidR="00D35DED" w:rsidRPr="0079162E">
        <w:t>obvestila o neuspešno opravljenem preizkusu znanja,</w:t>
      </w:r>
    </w:p>
    <w:p w14:paraId="15730C9C" w14:textId="77777777" w:rsidR="00D35DED" w:rsidRPr="0079162E" w:rsidRDefault="00220436" w:rsidP="00E329F9">
      <w:pPr>
        <w:pStyle w:val="Alineazaodstavkom"/>
      </w:pPr>
      <w:r w:rsidRPr="0079162E">
        <w:t xml:space="preserve">– </w:t>
      </w:r>
      <w:r w:rsidR="00D35DED" w:rsidRPr="0079162E">
        <w:t>zapisnik o preizkusu znanja.</w:t>
      </w:r>
    </w:p>
    <w:p w14:paraId="79B76EF2" w14:textId="77777777" w:rsidR="00B92964" w:rsidRPr="0079162E" w:rsidRDefault="00B92964" w:rsidP="00B92964">
      <w:pPr>
        <w:pStyle w:val="Odstavek"/>
      </w:pPr>
      <w:r w:rsidRPr="0079162E">
        <w:t>(2) Podatke iz prejšnjega odstavka zagotavlja zavod.</w:t>
      </w:r>
    </w:p>
    <w:p w14:paraId="0D28358D"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rPr>
        <w:br w:type="page"/>
      </w:r>
    </w:p>
    <w:p w14:paraId="5A9B0A9C" w14:textId="06F3E7B4" w:rsidR="00B92964" w:rsidRPr="0079162E" w:rsidRDefault="00B92964" w:rsidP="00B92964">
      <w:pPr>
        <w:pStyle w:val="Oddelek"/>
        <w:rPr>
          <w:b/>
        </w:rPr>
      </w:pPr>
      <w:r w:rsidRPr="0079162E">
        <w:rPr>
          <w:b/>
          <w:bCs/>
        </w:rPr>
        <w:lastRenderedPageBreak/>
        <w:t>2.</w:t>
      </w:r>
      <w:r w:rsidRPr="0079162E">
        <w:t> </w:t>
      </w:r>
      <w:r w:rsidRPr="0079162E">
        <w:rPr>
          <w:b/>
        </w:rPr>
        <w:t>Vključevanje v program višjega strokovnega izobraževanja in visokošolske študijske programe</w:t>
      </w:r>
    </w:p>
    <w:p w14:paraId="08F2D8D8" w14:textId="77777777" w:rsidR="00B92964" w:rsidRPr="0079162E" w:rsidRDefault="00B92964" w:rsidP="00B92964">
      <w:pPr>
        <w:pStyle w:val="len"/>
      </w:pPr>
      <w:r w:rsidRPr="0079162E">
        <w:t>3</w:t>
      </w:r>
      <w:r w:rsidR="00F5149F" w:rsidRPr="0079162E">
        <w:t>2</w:t>
      </w:r>
      <w:r w:rsidRPr="0079162E">
        <w:t>. člen</w:t>
      </w:r>
    </w:p>
    <w:p w14:paraId="67758599" w14:textId="77777777" w:rsidR="00B92964" w:rsidRPr="0079162E" w:rsidRDefault="00B92964" w:rsidP="00B92964">
      <w:pPr>
        <w:pStyle w:val="lennaslov"/>
      </w:pPr>
      <w:r w:rsidRPr="0079162E">
        <w:t>(vpis v programe višješolskega strokovnega izobraževanja)</w:t>
      </w:r>
    </w:p>
    <w:p w14:paraId="22932217" w14:textId="5EEA8E69" w:rsidR="00B92964" w:rsidRPr="0079162E" w:rsidRDefault="00B92964" w:rsidP="00B92964">
      <w:pPr>
        <w:pStyle w:val="Odstavek"/>
      </w:pPr>
      <w:r w:rsidRPr="0079162E">
        <w:t xml:space="preserve">(1) Oseba s priznano mednarodno zaščito, ki formalne izobrazbe ne more dokazati z dokumenti, se lahko vpiše v začetni letnik programov višjega strokovnega izobraževanja na podlagi potrdila o uspešno opravljenem preizkusu znanja, ki ga izda </w:t>
      </w:r>
      <w:r w:rsidR="00404013">
        <w:t xml:space="preserve">Državni </w:t>
      </w:r>
      <w:r w:rsidRPr="0079162E">
        <w:t>izpitni center (v nadaljnjem besedilu: RIC), in uspešno opravljenega preizkusa posebne nadarjenosti, spretnosti in psihofizične sposobnosti, če je ta določen z izobraževalnim programom.</w:t>
      </w:r>
    </w:p>
    <w:p w14:paraId="018F883A" w14:textId="77777777" w:rsidR="00B92964" w:rsidRPr="0079162E" w:rsidRDefault="00B92964" w:rsidP="00B92964">
      <w:pPr>
        <w:pStyle w:val="Odstavek"/>
      </w:pPr>
      <w:r w:rsidRPr="0079162E">
        <w:t xml:space="preserve">(2) Oseba </w:t>
      </w:r>
      <w:r w:rsidR="004B20E3" w:rsidRPr="0079162E">
        <w:t>s priznano mednarodno zaščito</w:t>
      </w:r>
      <w:r w:rsidR="004B20E3" w:rsidRPr="0079162E">
        <w:rPr>
          <w:color w:val="000000" w:themeColor="text1"/>
        </w:rPr>
        <w:t xml:space="preserve"> </w:t>
      </w:r>
      <w:r w:rsidRPr="0079162E">
        <w:t>iz prejšnjega odstavka se ob vpisu v program z omejitvijo vpisa uvrsti na seznam sprejetih na podlagi potrdila iz prejšnjega odstavka in uspešno opravljenega preizkusa posebne nadarjenosti, spretnosti in psihofizične sposobnosti, če je ta določen z izobraževalnim programom.</w:t>
      </w:r>
    </w:p>
    <w:p w14:paraId="7A69D190" w14:textId="77777777" w:rsidR="00B92964" w:rsidRPr="0079162E" w:rsidRDefault="00B92964" w:rsidP="00B92964">
      <w:pPr>
        <w:pStyle w:val="len"/>
      </w:pPr>
      <w:r w:rsidRPr="0079162E">
        <w:t>3</w:t>
      </w:r>
      <w:r w:rsidR="00F5149F" w:rsidRPr="0079162E">
        <w:t>3</w:t>
      </w:r>
      <w:r w:rsidRPr="0079162E">
        <w:t>. člen</w:t>
      </w:r>
    </w:p>
    <w:p w14:paraId="48997FDE" w14:textId="77777777" w:rsidR="00B92964" w:rsidRPr="0079162E" w:rsidRDefault="00B92964" w:rsidP="00B92964">
      <w:pPr>
        <w:pStyle w:val="lennaslov"/>
      </w:pPr>
      <w:r w:rsidRPr="0079162E">
        <w:t>(vpis v visokošolske študijske programe)</w:t>
      </w:r>
    </w:p>
    <w:p w14:paraId="43CB4516" w14:textId="77777777" w:rsidR="00B92964" w:rsidRPr="0079162E" w:rsidRDefault="00B92964" w:rsidP="00B92964">
      <w:pPr>
        <w:pStyle w:val="Odstavek"/>
      </w:pPr>
      <w:r w:rsidRPr="0079162E">
        <w:t>(1) Oseba s priznano mednarodno zaščito, ki formalne izobrazbe ne more dokazati z dokumenti, se lahko vpiše v prvi letnik visokošolskih študijskih programov prve stopnje na podlagi potrdila o uspešno opravljenem preizkusu znanja, ki ga izda RIC, in uspešno opravljenega preizkusa posebne nadarjenosti in psihofizične sposobnosti, če je ta določen s študijskim programom.</w:t>
      </w:r>
    </w:p>
    <w:p w14:paraId="682623DF" w14:textId="77777777" w:rsidR="00B92964" w:rsidRPr="0079162E" w:rsidRDefault="00B92964" w:rsidP="00B92964">
      <w:pPr>
        <w:pStyle w:val="Odstavek"/>
      </w:pPr>
      <w:r w:rsidRPr="0079162E">
        <w:t xml:space="preserve">(2) Oseba </w:t>
      </w:r>
      <w:r w:rsidR="004B20E3" w:rsidRPr="0079162E">
        <w:t>s priznano mednarodno zaščito</w:t>
      </w:r>
      <w:r w:rsidR="004B20E3" w:rsidRPr="0079162E">
        <w:rPr>
          <w:color w:val="000000" w:themeColor="text1"/>
        </w:rPr>
        <w:t xml:space="preserve"> </w:t>
      </w:r>
      <w:r w:rsidRPr="0079162E">
        <w:t>iz prejšnjega odstavka se lahko vpiše v študijske programe z omejitvijo vpisa, če ima potrdilo iz prejšnjega odstavka in je opravila preizkus posebne nadarjenosti in psihofizične sposobnosti, če je ta določen s študijskim programom.</w:t>
      </w:r>
    </w:p>
    <w:p w14:paraId="1A3B1BC6" w14:textId="77777777" w:rsidR="00B92964" w:rsidRPr="0079162E" w:rsidRDefault="00B92964" w:rsidP="00B92964">
      <w:pPr>
        <w:pStyle w:val="Odstavek"/>
      </w:pPr>
      <w:r w:rsidRPr="0079162E">
        <w:t>(3) Za vpis oseb iz prvega odstavka tega člena visokošolski zavodi razpišejo dodatno število prostih vpisnih mest. Podrobnejše pogoje v zvezi s številom prostih vpisnih mest visokošolski zavodi določijo z razpisom za vpis v skladu z zakonom, ki ureja visoko šolstvo.</w:t>
      </w:r>
    </w:p>
    <w:p w14:paraId="68A534C6" w14:textId="77777777" w:rsidR="00B92964" w:rsidRPr="0079162E" w:rsidRDefault="00B92964" w:rsidP="00B92964">
      <w:pPr>
        <w:pStyle w:val="len"/>
      </w:pPr>
      <w:r w:rsidRPr="0079162E">
        <w:t>3</w:t>
      </w:r>
      <w:r w:rsidR="00F5149F" w:rsidRPr="0079162E">
        <w:t>4</w:t>
      </w:r>
      <w:r w:rsidRPr="0079162E">
        <w:t>. člen</w:t>
      </w:r>
    </w:p>
    <w:p w14:paraId="24E67276" w14:textId="77777777" w:rsidR="00B92964" w:rsidRPr="0079162E" w:rsidRDefault="00B92964" w:rsidP="00B92964">
      <w:pPr>
        <w:pStyle w:val="lennaslov"/>
      </w:pPr>
      <w:r w:rsidRPr="0079162E">
        <w:t>(preizkus znanja)</w:t>
      </w:r>
    </w:p>
    <w:p w14:paraId="37C1ED3D" w14:textId="77777777" w:rsidR="00B92964" w:rsidRPr="0079162E" w:rsidRDefault="00B92964" w:rsidP="00B92964">
      <w:pPr>
        <w:pStyle w:val="Odstavek"/>
      </w:pPr>
      <w:r w:rsidRPr="0079162E">
        <w:t>(1</w:t>
      </w:r>
      <w:r w:rsidRPr="0079162E">
        <w:rPr>
          <w:color w:val="000000" w:themeColor="text1"/>
        </w:rPr>
        <w:t>) Preizkus znanja iz prvega odstavka</w:t>
      </w:r>
      <w:r w:rsidR="00F5149F" w:rsidRPr="0079162E">
        <w:rPr>
          <w:color w:val="000000" w:themeColor="text1"/>
        </w:rPr>
        <w:t xml:space="preserve"> </w:t>
      </w:r>
      <w:r w:rsidR="00C11FC0" w:rsidRPr="0079162E">
        <w:rPr>
          <w:color w:val="000000" w:themeColor="text1"/>
        </w:rPr>
        <w:t>3</w:t>
      </w:r>
      <w:r w:rsidR="008E49FF" w:rsidRPr="0079162E">
        <w:rPr>
          <w:color w:val="000000" w:themeColor="text1"/>
        </w:rPr>
        <w:t>2</w:t>
      </w:r>
      <w:r w:rsidRPr="0079162E">
        <w:rPr>
          <w:color w:val="000000" w:themeColor="text1"/>
        </w:rPr>
        <w:t>. člena in prvega odstavka</w:t>
      </w:r>
      <w:r w:rsidR="00F5149F" w:rsidRPr="0079162E">
        <w:rPr>
          <w:color w:val="000000" w:themeColor="text1"/>
        </w:rPr>
        <w:t xml:space="preserve"> </w:t>
      </w:r>
      <w:r w:rsidR="00C11FC0" w:rsidRPr="0079162E">
        <w:rPr>
          <w:color w:val="000000" w:themeColor="text1"/>
        </w:rPr>
        <w:t>3</w:t>
      </w:r>
      <w:r w:rsidR="008E49FF" w:rsidRPr="0079162E">
        <w:rPr>
          <w:color w:val="000000" w:themeColor="text1"/>
        </w:rPr>
        <w:t>3</w:t>
      </w:r>
      <w:r w:rsidRPr="0079162E">
        <w:rPr>
          <w:color w:val="000000" w:themeColor="text1"/>
        </w:rPr>
        <w:t xml:space="preserve">. člena te uredbe obsega dva izpita, ki obsegata pisno preverjanje znanja iz matematike </w:t>
      </w:r>
      <w:r w:rsidRPr="0079162E">
        <w:t>ter pisno in ustno preverjanje znanja iz angleškega jezika. S preizkusom znanja, ki se lahko izvaja tudi v angleškem jeziku, se preverja znanje na osnovni ravni splošnega srednješolskega izobraževanja v skladu s katalogom znanja za izpit iz posameznega predmeta.</w:t>
      </w:r>
    </w:p>
    <w:p w14:paraId="25B704DE" w14:textId="77777777" w:rsidR="00B92964" w:rsidRPr="0079162E" w:rsidRDefault="00B92964" w:rsidP="00B92964">
      <w:pPr>
        <w:pStyle w:val="Odstavek"/>
      </w:pPr>
      <w:r w:rsidRPr="0079162E">
        <w:t>(2) Kataloge znanja iz prejšnjega odstavka predpiše minister, pristojen za izobraževanje, na podlagi predloga RIC. Kataloge znanja RIC v slovenskem in angleškem jeziku objavi na svoji spletni strani.</w:t>
      </w:r>
    </w:p>
    <w:p w14:paraId="79428BF7"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09008256" w14:textId="77777777" w:rsidR="00B92964" w:rsidRPr="0079162E" w:rsidRDefault="00B92964" w:rsidP="00B92964">
      <w:pPr>
        <w:pStyle w:val="len"/>
      </w:pPr>
      <w:r w:rsidRPr="0079162E">
        <w:lastRenderedPageBreak/>
        <w:t>3</w:t>
      </w:r>
      <w:r w:rsidR="00F5149F" w:rsidRPr="0079162E">
        <w:t>5</w:t>
      </w:r>
      <w:r w:rsidRPr="0079162E">
        <w:t>. člen</w:t>
      </w:r>
    </w:p>
    <w:p w14:paraId="7394DD9A" w14:textId="77777777" w:rsidR="00B92964" w:rsidRPr="0079162E" w:rsidRDefault="00B92964" w:rsidP="00B92964">
      <w:pPr>
        <w:pStyle w:val="lennaslov"/>
      </w:pPr>
      <w:r w:rsidRPr="0079162E">
        <w:t>(izvajanje preizkusa znanja)</w:t>
      </w:r>
    </w:p>
    <w:p w14:paraId="31065E46" w14:textId="77777777" w:rsidR="00B92964" w:rsidRPr="0079162E" w:rsidRDefault="00B92964" w:rsidP="00B92964">
      <w:pPr>
        <w:pStyle w:val="Odstavek"/>
      </w:pPr>
      <w:r w:rsidRPr="0079162E">
        <w:t>(1) Preizkus znanja izvaja RIC, ki v ta namen za vsak izpit imenuje dvočlansko predmetno komisijo.</w:t>
      </w:r>
    </w:p>
    <w:p w14:paraId="5C5B6AAF" w14:textId="77777777" w:rsidR="00B92964" w:rsidRPr="0079162E" w:rsidRDefault="00B92964" w:rsidP="00B92964">
      <w:pPr>
        <w:pStyle w:val="Odstavek"/>
      </w:pPr>
      <w:r w:rsidRPr="0079162E">
        <w:t>(2) Komisijo iz prejšnjega odstavka imenuje in razrešuje direktor RIC. Člani imajo najmanj izobrazbo, pridobljeno po študijskem programu druge stopnje, oziroma izobrazbo, ki ustreza ravni izobrazbe, pridobljene po študijskem programu druge stopnje, in je v skladu z zakonom, ki ureja slovensko ogrodje kvalifikacij, uvrščena na 8. raven. Člani imajo najmanj pet let delovnih izkušenj s področja vzgoje in izobraževanja ter znajo angleški jezik.</w:t>
      </w:r>
    </w:p>
    <w:p w14:paraId="3A18B1D0" w14:textId="77777777" w:rsidR="00B92964" w:rsidRPr="0079162E" w:rsidRDefault="00B92964" w:rsidP="00B92964">
      <w:pPr>
        <w:pStyle w:val="Odstavek"/>
      </w:pPr>
      <w:r w:rsidRPr="0079162E">
        <w:t>(3) Preizkus znanja se izvaja na RIC. Kandidat opravlja isti dan samo en izpit.</w:t>
      </w:r>
    </w:p>
    <w:p w14:paraId="606A442A" w14:textId="77777777" w:rsidR="00B92964" w:rsidRPr="0079162E" w:rsidRDefault="00B92964" w:rsidP="00B92964">
      <w:pPr>
        <w:pStyle w:val="Odstavek"/>
      </w:pPr>
      <w:r w:rsidRPr="0079162E">
        <w:t xml:space="preserve">(4) V osmih dneh po opravljanju zadnjega izpita predmetni komisiji ovrednotita izpite kandidatov. RIC izda potrdilo o opravljenem preizkusu znanja iz </w:t>
      </w:r>
      <w:r w:rsidR="008E49FF" w:rsidRPr="0079162E">
        <w:t>3</w:t>
      </w:r>
      <w:r w:rsidR="0046340A" w:rsidRPr="0079162E">
        <w:t>8</w:t>
      </w:r>
      <w:r w:rsidRPr="0079162E">
        <w:t xml:space="preserve">. člena te uredbe ali obvestilo o preizkusu znanja iz </w:t>
      </w:r>
      <w:r w:rsidR="008E49FF" w:rsidRPr="0079162E">
        <w:t>3</w:t>
      </w:r>
      <w:r w:rsidR="0046340A" w:rsidRPr="0079162E">
        <w:t>9</w:t>
      </w:r>
      <w:r w:rsidRPr="0079162E">
        <w:t>. člena te uredbe.</w:t>
      </w:r>
    </w:p>
    <w:p w14:paraId="67C5E3A9" w14:textId="77777777" w:rsidR="00B92964" w:rsidRPr="0079162E" w:rsidRDefault="00B92964" w:rsidP="00B92964">
      <w:pPr>
        <w:pStyle w:val="len"/>
      </w:pPr>
      <w:r w:rsidRPr="0079162E">
        <w:t>3</w:t>
      </w:r>
      <w:r w:rsidR="00F5149F" w:rsidRPr="0079162E">
        <w:t>6</w:t>
      </w:r>
      <w:r w:rsidRPr="0079162E">
        <w:t>. člen</w:t>
      </w:r>
    </w:p>
    <w:p w14:paraId="2DBBB385" w14:textId="77777777" w:rsidR="00B92964" w:rsidRPr="0079162E" w:rsidRDefault="00B92964" w:rsidP="00B92964">
      <w:pPr>
        <w:pStyle w:val="lennaslov"/>
      </w:pPr>
      <w:r w:rsidRPr="0079162E">
        <w:t>(prijava in roki za opravljanje preizkusa znanja)</w:t>
      </w:r>
    </w:p>
    <w:p w14:paraId="14E2C917" w14:textId="77777777" w:rsidR="00B92964" w:rsidRPr="0079162E" w:rsidRDefault="00B92964" w:rsidP="00B92964">
      <w:pPr>
        <w:pStyle w:val="Odstavek"/>
      </w:pPr>
      <w:r w:rsidRPr="0079162E">
        <w:t xml:space="preserve">(1) Kandidat se prijavi k opravljanju preizkusa znanja na RIC. Prijava se vloži na obrazcu iz </w:t>
      </w:r>
      <w:r w:rsidR="009738DB" w:rsidRPr="0079162E">
        <w:t>P</w:t>
      </w:r>
      <w:r w:rsidRPr="0079162E">
        <w:t>riloge 1</w:t>
      </w:r>
      <w:r w:rsidR="00932142" w:rsidRPr="0079162E">
        <w:t>0</w:t>
      </w:r>
      <w:r w:rsidRPr="0079162E">
        <w:t>, ki je sestavni del te uredbe</w:t>
      </w:r>
      <w:r w:rsidR="00F5149F" w:rsidRPr="0079162E">
        <w:t>,</w:t>
      </w:r>
      <w:r w:rsidR="009738DB" w:rsidRPr="0079162E">
        <w:t xml:space="preserve"> najmanj 60 dni pred opravljanjem izpita</w:t>
      </w:r>
      <w:r w:rsidRPr="0079162E">
        <w:t>.</w:t>
      </w:r>
    </w:p>
    <w:p w14:paraId="5B492DAD" w14:textId="77777777" w:rsidR="00B92964" w:rsidRPr="0079162E" w:rsidRDefault="00B92964" w:rsidP="00B92964">
      <w:pPr>
        <w:pStyle w:val="Odstavek"/>
      </w:pPr>
      <w:r w:rsidRPr="0079162E">
        <w:t>(2) </w:t>
      </w:r>
      <w:r w:rsidR="007348A7" w:rsidRPr="0079162E">
        <w:t>RIC na podlagi prijave ugotovi, ali ima kandidat status osebe z mednarodno zaščito, in preveri pravočasnost vloge. Če kandidat pogoje izpolnjuje, se ga najpozneje 14 dni pred opravljanjem preizkusa znanja pisno obvesti o času in kraju opravljanja preizkusa. Če kandidat ne izpolnjuje pogojev za pristop k preizkusu znanja, se njegova prijava zavrže.</w:t>
      </w:r>
    </w:p>
    <w:p w14:paraId="216A3A23" w14:textId="77777777" w:rsidR="00B92964" w:rsidRPr="0079162E" w:rsidRDefault="00B92964" w:rsidP="00B92964">
      <w:pPr>
        <w:pStyle w:val="Odstavek"/>
      </w:pPr>
      <w:r w:rsidRPr="0079162E">
        <w:t>(3) Preizkus znanja se opravlja v februarskem</w:t>
      </w:r>
      <w:r w:rsidR="009D6716" w:rsidRPr="0079162E">
        <w:t xml:space="preserve"> in</w:t>
      </w:r>
      <w:r w:rsidR="007771C8" w:rsidRPr="0079162E">
        <w:t xml:space="preserve"> </w:t>
      </w:r>
      <w:r w:rsidRPr="0079162E">
        <w:t>junijskem</w:t>
      </w:r>
      <w:r w:rsidR="009738DB" w:rsidRPr="0079162E">
        <w:t xml:space="preserve"> </w:t>
      </w:r>
      <w:r w:rsidRPr="0079162E">
        <w:t xml:space="preserve">izpitnem roku. Kandidat opravlja izpita iz obeh predmetov v enem izpitnem roku. Koledar opravljanja izpitov objavi RIC junija za naslednje šolsko leto. </w:t>
      </w:r>
    </w:p>
    <w:p w14:paraId="034526F6" w14:textId="77777777" w:rsidR="00B92964" w:rsidRPr="0079162E" w:rsidRDefault="00B92964" w:rsidP="00B92964">
      <w:pPr>
        <w:pStyle w:val="Odstavek"/>
      </w:pPr>
      <w:r w:rsidRPr="0079162E">
        <w:t>(4) Kandidat lahko s pisno izjavo odstopi od opravljanja preizkusa znanja ali neopravljenega posameznega izpita najpozneje tri dni pred začetkom preizkusa znanja. Če se kandidat prepozno odjavi ali se preizkusa znanja ali izpita iz posameznega predmeta iz neupravičenega razloga ne udeleži, se šteje, da kandidat preizkusa znanja ali izpita iz posameznega predmeta ni opravil.</w:t>
      </w:r>
    </w:p>
    <w:p w14:paraId="0EF46178" w14:textId="77777777" w:rsidR="00B92964" w:rsidRPr="0079162E" w:rsidRDefault="00B92964" w:rsidP="00B92964">
      <w:pPr>
        <w:pStyle w:val="len"/>
      </w:pPr>
      <w:r w:rsidRPr="0079162E">
        <w:t>3</w:t>
      </w:r>
      <w:r w:rsidR="00F5149F" w:rsidRPr="0079162E">
        <w:t>7</w:t>
      </w:r>
      <w:r w:rsidRPr="0079162E">
        <w:t>. člen</w:t>
      </w:r>
    </w:p>
    <w:p w14:paraId="504BF19E" w14:textId="77777777" w:rsidR="00B92964" w:rsidRPr="0079162E" w:rsidRDefault="00B92964" w:rsidP="00B92964">
      <w:pPr>
        <w:pStyle w:val="lennaslov"/>
      </w:pPr>
      <w:r w:rsidRPr="0079162E">
        <w:t>(vrednotenje preizkusa znanja)</w:t>
      </w:r>
    </w:p>
    <w:p w14:paraId="0C810DA6" w14:textId="77777777" w:rsidR="00B92964" w:rsidRPr="0079162E" w:rsidRDefault="00B92964" w:rsidP="00B92964">
      <w:pPr>
        <w:pStyle w:val="Odstavek"/>
      </w:pPr>
      <w:r w:rsidRPr="0079162E">
        <w:t>(1) Ustni del izpita in izpitne pole z esejskimi vprašanji vrednotita oba člana predmetne komisije. Izpitne pole, ki niso esejske, vrednoti en član predmetne komisije.</w:t>
      </w:r>
    </w:p>
    <w:p w14:paraId="4DF54536" w14:textId="77777777" w:rsidR="00B92964" w:rsidRPr="0079162E" w:rsidRDefault="00B92964" w:rsidP="00B92964">
      <w:pPr>
        <w:pStyle w:val="Odstavek"/>
      </w:pPr>
      <w:r w:rsidRPr="0079162E">
        <w:t>(2) O preizkusu znanja se vodi zapisnik, ki ga podpišeta člana obeh predmetnih komisij.</w:t>
      </w:r>
    </w:p>
    <w:p w14:paraId="556D1364" w14:textId="77777777" w:rsidR="00B92964" w:rsidRPr="0079162E" w:rsidRDefault="00B92964" w:rsidP="00B92964">
      <w:pPr>
        <w:pStyle w:val="Odstavek"/>
      </w:pPr>
      <w:r w:rsidRPr="0079162E">
        <w:t>(3) Vsak izpit iz posameznega predmeta ovrednoti predmetna komisija z absolutnimi in odstotnimi točkami. Točke predmetna komisija pretvori v opisno oceno »opravil« ali »ni opravil«.</w:t>
      </w:r>
    </w:p>
    <w:p w14:paraId="548DB6F2" w14:textId="77777777" w:rsidR="00B92964" w:rsidRPr="0079162E" w:rsidRDefault="00B92964" w:rsidP="00B92964">
      <w:pPr>
        <w:pStyle w:val="Odstavek"/>
      </w:pPr>
      <w:r w:rsidRPr="0079162E">
        <w:t>(4) Kandidat je opravil preizkus znanja, če pri izpitu iz angleščine opravi pisni in ustni del ter pri izpitu iz matematike pisni del, pri čemer se upoštevajo merila za pozitivno oceno iz angleščine in matematike pri splošni maturi v prejšnjem koledarskem letu.</w:t>
      </w:r>
    </w:p>
    <w:p w14:paraId="5BB05707" w14:textId="77777777" w:rsidR="00B92964" w:rsidRPr="0079162E" w:rsidRDefault="00B92964" w:rsidP="00B92964">
      <w:pPr>
        <w:pStyle w:val="len"/>
      </w:pPr>
      <w:r w:rsidRPr="0079162E">
        <w:lastRenderedPageBreak/>
        <w:t>3</w:t>
      </w:r>
      <w:r w:rsidR="00F5149F" w:rsidRPr="0079162E">
        <w:t>8</w:t>
      </w:r>
      <w:r w:rsidRPr="0079162E">
        <w:t>. člen</w:t>
      </w:r>
    </w:p>
    <w:p w14:paraId="17077DB7" w14:textId="77777777" w:rsidR="00B92964" w:rsidRPr="0079162E" w:rsidRDefault="00B92964" w:rsidP="00B92964">
      <w:pPr>
        <w:pStyle w:val="lennaslov"/>
      </w:pPr>
      <w:r w:rsidRPr="0079162E">
        <w:t>(potrdilo o opravljenem preizkusu znanja)</w:t>
      </w:r>
    </w:p>
    <w:p w14:paraId="156E849D" w14:textId="77777777" w:rsidR="00B92964" w:rsidRPr="0079162E" w:rsidRDefault="00B92964" w:rsidP="00B92964">
      <w:pPr>
        <w:pStyle w:val="Odstavek"/>
      </w:pPr>
      <w:r w:rsidRPr="0079162E">
        <w:t>(1) Kandidatu, ki je uspešno opravil preizkus znanja, se izda potrdilo o opravljenem preizkusu znanja, ki vsebuje naslednje podatke:</w:t>
      </w:r>
    </w:p>
    <w:p w14:paraId="4BE2382D" w14:textId="1EBA7F62" w:rsidR="00EA4A65" w:rsidRPr="0079162E" w:rsidRDefault="00220436" w:rsidP="00E329F9">
      <w:pPr>
        <w:pStyle w:val="Alineazaodstavkom"/>
      </w:pPr>
      <w:r w:rsidRPr="0079162E">
        <w:t xml:space="preserve">– </w:t>
      </w:r>
      <w:r w:rsidR="00EA4A65" w:rsidRPr="0079162E">
        <w:t>ime in poslovni naslov izvajalca preizkusa znanja</w:t>
      </w:r>
      <w:r w:rsidR="0042132C">
        <w:t>;</w:t>
      </w:r>
    </w:p>
    <w:p w14:paraId="4091F894" w14:textId="2B6EB4BF" w:rsidR="00EA4A65" w:rsidRPr="0079162E" w:rsidRDefault="00220436" w:rsidP="00E329F9">
      <w:pPr>
        <w:pStyle w:val="Alineazaodstavkom"/>
      </w:pPr>
      <w:r w:rsidRPr="0079162E">
        <w:t xml:space="preserve">– </w:t>
      </w:r>
      <w:r w:rsidR="00EA4A65" w:rsidRPr="0079162E">
        <w:t>ime listine (potrdilo o opravljenem preizkusu znanja)</w:t>
      </w:r>
      <w:r w:rsidR="0042132C">
        <w:t xml:space="preserve">; </w:t>
      </w:r>
    </w:p>
    <w:p w14:paraId="3AFA24A0" w14:textId="425BE6B3" w:rsidR="00EA4A65" w:rsidRPr="0079162E" w:rsidRDefault="00220436" w:rsidP="00E329F9">
      <w:pPr>
        <w:pStyle w:val="Alineazaodstavkom"/>
      </w:pPr>
      <w:r w:rsidRPr="0079162E">
        <w:t xml:space="preserve">– </w:t>
      </w:r>
      <w:r w:rsidR="00EA4A65" w:rsidRPr="0079162E">
        <w:t>osebno ime, datum in kraj rojstva ter državljanstvo kandidata</w:t>
      </w:r>
      <w:r w:rsidR="0042132C">
        <w:t>;</w:t>
      </w:r>
    </w:p>
    <w:p w14:paraId="295BE651" w14:textId="67ED15A4" w:rsidR="00EA4A65" w:rsidRPr="0079162E" w:rsidRDefault="00220436" w:rsidP="00E329F9">
      <w:pPr>
        <w:pStyle w:val="Alineazaodstavkom"/>
      </w:pPr>
      <w:r w:rsidRPr="0079162E">
        <w:t xml:space="preserve">– </w:t>
      </w:r>
      <w:r w:rsidR="00EA4A65" w:rsidRPr="0079162E">
        <w:t>osebno ime direktorja RIC, ki podpiše potrdilo</w:t>
      </w:r>
      <w:r w:rsidR="0042132C">
        <w:t>;</w:t>
      </w:r>
    </w:p>
    <w:p w14:paraId="459F833F" w14:textId="77777777" w:rsidR="00EA4A65" w:rsidRPr="0079162E" w:rsidRDefault="00220436" w:rsidP="00E329F9">
      <w:pPr>
        <w:pStyle w:val="Alineazaodstavkom"/>
      </w:pPr>
      <w:r w:rsidRPr="0079162E">
        <w:t xml:space="preserve">– </w:t>
      </w:r>
      <w:r w:rsidR="00EA4A65" w:rsidRPr="0079162E">
        <w:t>številko potrdila in evidenčno številko, pod katero je kandidat voden v evidenci o opravljanju preizkusov znanja, ter</w:t>
      </w:r>
    </w:p>
    <w:p w14:paraId="137AEF37" w14:textId="77777777" w:rsidR="00EA4A65" w:rsidRPr="0079162E" w:rsidRDefault="00220436" w:rsidP="00E329F9">
      <w:pPr>
        <w:pStyle w:val="Alineazaodstavkom"/>
      </w:pPr>
      <w:r w:rsidRPr="0079162E">
        <w:t xml:space="preserve">– </w:t>
      </w:r>
      <w:r w:rsidR="00EA4A65" w:rsidRPr="0079162E">
        <w:t>datum in kraj izdaje potrdila.</w:t>
      </w:r>
    </w:p>
    <w:p w14:paraId="6E37D6F6" w14:textId="77777777" w:rsidR="00B92964" w:rsidRPr="0079162E" w:rsidRDefault="00B92964" w:rsidP="00B92964">
      <w:pPr>
        <w:pStyle w:val="Odstavek"/>
      </w:pPr>
      <w:r w:rsidRPr="0079162E">
        <w:t xml:space="preserve">(2) Obrazec potrdila iz prejšnjega odstavka je določen v </w:t>
      </w:r>
      <w:r w:rsidR="001A41DC" w:rsidRPr="0079162E">
        <w:t xml:space="preserve">Prilogi </w:t>
      </w:r>
      <w:r w:rsidRPr="0079162E">
        <w:t>1</w:t>
      </w:r>
      <w:r w:rsidR="005B70BF" w:rsidRPr="0079162E">
        <w:t>1</w:t>
      </w:r>
      <w:r w:rsidRPr="0079162E">
        <w:t>, ki je sestavni del te uredbe.</w:t>
      </w:r>
    </w:p>
    <w:p w14:paraId="6F3E8E3B" w14:textId="77777777" w:rsidR="00B92964" w:rsidRPr="0079162E" w:rsidRDefault="00B92964" w:rsidP="00B92964">
      <w:pPr>
        <w:pStyle w:val="Odstavek"/>
      </w:pPr>
      <w:r w:rsidRPr="0079162E">
        <w:t>(3) Potrdila o opravljenem preizkusu znanja, izdana v skladu s to uredbo, so javne listine.</w:t>
      </w:r>
    </w:p>
    <w:p w14:paraId="4DE358CE" w14:textId="77777777" w:rsidR="00B92964" w:rsidRPr="0079162E" w:rsidRDefault="00B92964" w:rsidP="00B92964">
      <w:pPr>
        <w:pStyle w:val="len"/>
      </w:pPr>
      <w:r w:rsidRPr="0079162E">
        <w:t>3</w:t>
      </w:r>
      <w:r w:rsidR="00F5149F" w:rsidRPr="0079162E">
        <w:t>9</w:t>
      </w:r>
      <w:r w:rsidRPr="0079162E">
        <w:t>. člen</w:t>
      </w:r>
    </w:p>
    <w:p w14:paraId="25D2BBEB" w14:textId="77777777" w:rsidR="00B92964" w:rsidRPr="0079162E" w:rsidRDefault="00B92964" w:rsidP="00B92964">
      <w:pPr>
        <w:pStyle w:val="lennaslov"/>
      </w:pPr>
      <w:r w:rsidRPr="0079162E">
        <w:t>(obvestilo o preizkusu znanja)</w:t>
      </w:r>
    </w:p>
    <w:p w14:paraId="207FDB1F" w14:textId="77777777" w:rsidR="00B92964" w:rsidRPr="0079162E" w:rsidRDefault="00B92964" w:rsidP="00B92964">
      <w:pPr>
        <w:pStyle w:val="Odstavek"/>
      </w:pPr>
      <w:r w:rsidRPr="0079162E">
        <w:t>(1) Kandidatu, ki ni uspešno opravil preizkusa znanja ali je opravil le izpit iz posameznega predmeta, se izda obvestilo o preizkusu znanja, ki vsebuje naslednje podatke:</w:t>
      </w:r>
    </w:p>
    <w:p w14:paraId="6406094E" w14:textId="295822B9" w:rsidR="00EA4A65" w:rsidRPr="0079162E" w:rsidRDefault="00220436" w:rsidP="00E329F9">
      <w:pPr>
        <w:pStyle w:val="Alineazaodstavkom"/>
      </w:pPr>
      <w:r w:rsidRPr="0079162E">
        <w:t xml:space="preserve">– </w:t>
      </w:r>
      <w:r w:rsidR="00EA4A65" w:rsidRPr="0079162E">
        <w:t>ime in poslovni naslov izvajalca preizkusa znanja</w:t>
      </w:r>
      <w:r w:rsidR="00C14D50">
        <w:t>;</w:t>
      </w:r>
    </w:p>
    <w:p w14:paraId="569FD565" w14:textId="62D6C372" w:rsidR="00EA4A65" w:rsidRPr="0079162E" w:rsidRDefault="00220436" w:rsidP="00E329F9">
      <w:pPr>
        <w:pStyle w:val="Alineazaodstavkom"/>
      </w:pPr>
      <w:r w:rsidRPr="0079162E">
        <w:t xml:space="preserve">– </w:t>
      </w:r>
      <w:r w:rsidR="00EA4A65" w:rsidRPr="0079162E">
        <w:t>ime listine (obvestilo o preizkusu znanja)</w:t>
      </w:r>
      <w:r w:rsidR="00C14D50">
        <w:t>;</w:t>
      </w:r>
    </w:p>
    <w:p w14:paraId="4CCA5849" w14:textId="0DC1295F" w:rsidR="00EA4A65" w:rsidRPr="0079162E" w:rsidRDefault="00220436" w:rsidP="00E329F9">
      <w:pPr>
        <w:pStyle w:val="Alineazaodstavkom"/>
      </w:pPr>
      <w:r w:rsidRPr="0079162E">
        <w:t xml:space="preserve">– </w:t>
      </w:r>
      <w:r w:rsidR="00EA4A65" w:rsidRPr="0079162E">
        <w:t>osebno ime, datum in kraj rojstva ter državljanstvo kandidata</w:t>
      </w:r>
      <w:r w:rsidR="00C14D50">
        <w:t>;</w:t>
      </w:r>
    </w:p>
    <w:p w14:paraId="09A9C522" w14:textId="74F32218" w:rsidR="00EA4A65" w:rsidRPr="0079162E" w:rsidRDefault="00220436" w:rsidP="00E329F9">
      <w:pPr>
        <w:pStyle w:val="Alineazaodstavkom"/>
      </w:pPr>
      <w:r w:rsidRPr="0079162E">
        <w:t xml:space="preserve">– </w:t>
      </w:r>
      <w:r w:rsidR="00EA4A65" w:rsidRPr="0079162E">
        <w:t>informacijo o neuspešno opravljenih obeh izpitih preizkusa znanja ali posameznega izpita iz</w:t>
      </w:r>
      <w:r w:rsidR="00F56655" w:rsidRPr="0079162E">
        <w:t xml:space="preserve"> </w:t>
      </w:r>
      <w:r w:rsidR="00EA4A65" w:rsidRPr="0079162E">
        <w:t>preizkusa znanja</w:t>
      </w:r>
      <w:r w:rsidR="00C14D50">
        <w:t>;</w:t>
      </w:r>
    </w:p>
    <w:p w14:paraId="50FC704F" w14:textId="14E17ADA" w:rsidR="00EA4A65" w:rsidRPr="0079162E" w:rsidRDefault="00220436" w:rsidP="00E329F9">
      <w:pPr>
        <w:pStyle w:val="Alineazaodstavkom"/>
      </w:pPr>
      <w:r w:rsidRPr="0079162E">
        <w:t xml:space="preserve">– </w:t>
      </w:r>
      <w:r w:rsidR="00EA4A65" w:rsidRPr="0079162E">
        <w:t>osebno ime direktorja RIC, ki podpiše potrdilo</w:t>
      </w:r>
      <w:r w:rsidR="00C14D50">
        <w:t>;</w:t>
      </w:r>
    </w:p>
    <w:p w14:paraId="7F6D610F" w14:textId="77777777" w:rsidR="00EA4A65" w:rsidRPr="0079162E" w:rsidRDefault="00220436" w:rsidP="00E329F9">
      <w:pPr>
        <w:pStyle w:val="Alineazaodstavkom"/>
      </w:pPr>
      <w:r w:rsidRPr="0079162E">
        <w:t xml:space="preserve">– </w:t>
      </w:r>
      <w:r w:rsidR="00EA4A65" w:rsidRPr="0079162E">
        <w:t>evidenčno številko, pod katero je kandidat voden v evidenci o opravljanju preizkusov znanja, ter</w:t>
      </w:r>
    </w:p>
    <w:p w14:paraId="22317EE7" w14:textId="77777777" w:rsidR="00EA4A65" w:rsidRPr="0079162E" w:rsidRDefault="00220436" w:rsidP="00E329F9">
      <w:pPr>
        <w:pStyle w:val="Alineazaodstavkom"/>
      </w:pPr>
      <w:r w:rsidRPr="0079162E">
        <w:t xml:space="preserve">– </w:t>
      </w:r>
      <w:r w:rsidR="00EA4A65" w:rsidRPr="0079162E">
        <w:t>datum in kraj izdaje ter številko obvestila.</w:t>
      </w:r>
    </w:p>
    <w:p w14:paraId="5FDE2089" w14:textId="77777777" w:rsidR="00B92964" w:rsidRPr="0079162E" w:rsidRDefault="00B92964" w:rsidP="00B92964">
      <w:pPr>
        <w:pStyle w:val="Odstavek"/>
      </w:pPr>
      <w:r w:rsidRPr="0079162E">
        <w:t xml:space="preserve">(2) Obrazec obvestila iz prejšnjega odstavka je določen v </w:t>
      </w:r>
      <w:r w:rsidR="001A41DC" w:rsidRPr="0079162E">
        <w:t xml:space="preserve">Prilogi </w:t>
      </w:r>
      <w:r w:rsidRPr="0079162E">
        <w:t>1</w:t>
      </w:r>
      <w:r w:rsidR="00D24731" w:rsidRPr="0079162E">
        <w:t>2</w:t>
      </w:r>
      <w:r w:rsidRPr="0079162E">
        <w:t>, ki je sestavni del te uredbe.</w:t>
      </w:r>
    </w:p>
    <w:p w14:paraId="6792FF95" w14:textId="77777777" w:rsidR="00B92964" w:rsidRPr="0079162E" w:rsidRDefault="00B92964" w:rsidP="00B92964">
      <w:pPr>
        <w:pStyle w:val="Odstavek"/>
      </w:pPr>
      <w:r w:rsidRPr="0079162E">
        <w:t>(3) Obvestila o preizkusu znanja, izdana v skladu s to uredbo, so javne listine.</w:t>
      </w:r>
    </w:p>
    <w:p w14:paraId="0D63F2D7" w14:textId="77777777" w:rsidR="00B92964" w:rsidRPr="0079162E" w:rsidRDefault="00F5149F" w:rsidP="00EA4A65">
      <w:pPr>
        <w:pStyle w:val="len"/>
      </w:pPr>
      <w:r w:rsidRPr="0079162E">
        <w:t>40</w:t>
      </w:r>
      <w:r w:rsidR="00B92964" w:rsidRPr="0079162E">
        <w:t>. člen</w:t>
      </w:r>
    </w:p>
    <w:p w14:paraId="4E67D14F" w14:textId="77777777" w:rsidR="00B92964" w:rsidRPr="0079162E" w:rsidRDefault="00B92964" w:rsidP="00B92964">
      <w:pPr>
        <w:pStyle w:val="lennaslov"/>
      </w:pPr>
      <w:r w:rsidRPr="0079162E">
        <w:t>(popravljanje neopravljenega izpita iz posameznega predmeta)</w:t>
      </w:r>
    </w:p>
    <w:p w14:paraId="7FD5AE2B" w14:textId="77777777" w:rsidR="007348A7" w:rsidRPr="0079162E" w:rsidRDefault="00B92964" w:rsidP="00EB661C">
      <w:pPr>
        <w:pStyle w:val="len"/>
        <w:jc w:val="both"/>
        <w:rPr>
          <w:b w:val="0"/>
          <w:bCs/>
        </w:rPr>
      </w:pPr>
      <w:r w:rsidRPr="0079162E">
        <w:rPr>
          <w:b w:val="0"/>
          <w:bCs/>
        </w:rPr>
        <w:t>Če kandidat opravi le izpit iz enega predmeta, lahko v naslednjem izpitnem roku opravlja izpit le iz drugega predmeta. Če kandidat takrat izpita iz drugega predmeta ne opravi uspešno, se šteje, da preizkusa znanja v celoti ni opravil.</w:t>
      </w:r>
    </w:p>
    <w:p w14:paraId="4387AC18" w14:textId="77777777" w:rsidR="0082686C" w:rsidRDefault="0082686C">
      <w:pPr>
        <w:overflowPunct/>
        <w:autoSpaceDE/>
        <w:autoSpaceDN/>
        <w:adjustRightInd/>
        <w:spacing w:after="160" w:line="259" w:lineRule="auto"/>
        <w:jc w:val="left"/>
        <w:textAlignment w:val="auto"/>
        <w:rPr>
          <w:rFonts w:cs="Arial"/>
          <w:bCs/>
          <w:szCs w:val="22"/>
        </w:rPr>
      </w:pPr>
      <w:r>
        <w:rPr>
          <w:b/>
          <w:bCs/>
        </w:rPr>
        <w:br w:type="page"/>
      </w:r>
    </w:p>
    <w:p w14:paraId="46E1F3F4" w14:textId="77777777" w:rsidR="00B92964" w:rsidRPr="0079162E" w:rsidRDefault="00F5149F" w:rsidP="00B92964">
      <w:pPr>
        <w:pStyle w:val="len"/>
      </w:pPr>
      <w:r w:rsidRPr="0079162E">
        <w:lastRenderedPageBreak/>
        <w:t>41</w:t>
      </w:r>
      <w:r w:rsidR="00B92964" w:rsidRPr="0079162E">
        <w:t>. člen</w:t>
      </w:r>
    </w:p>
    <w:p w14:paraId="6558AC4F" w14:textId="77777777" w:rsidR="00B92964" w:rsidRPr="0079162E" w:rsidRDefault="00B92964" w:rsidP="00B92964">
      <w:pPr>
        <w:pStyle w:val="lennaslov"/>
      </w:pPr>
      <w:r w:rsidRPr="0079162E">
        <w:t>(stroški opravljanja preizkusa znanja)</w:t>
      </w:r>
    </w:p>
    <w:p w14:paraId="15D73648" w14:textId="77777777" w:rsidR="00B92964" w:rsidRPr="0079162E" w:rsidRDefault="00B92964" w:rsidP="00B92964">
      <w:pPr>
        <w:pStyle w:val="Odstavek"/>
      </w:pPr>
      <w:r w:rsidRPr="0079162E">
        <w:t>(1) Stroške opravljanja preizkusa znanja, ki se nanašajo na pripravo, organizacijo, izvedbo in vrednotenje preizkusa znanja, določi enkrat letno RIC v soglasju z uradom. Cenik se objavi na spletnih straneh urada in RIC.</w:t>
      </w:r>
    </w:p>
    <w:p w14:paraId="7C4A2AFD" w14:textId="05AB7C39" w:rsidR="00EA4A65" w:rsidRPr="009C6493" w:rsidRDefault="00B92964" w:rsidP="00DF5700">
      <w:pPr>
        <w:pStyle w:val="Odstavek"/>
      </w:pPr>
      <w:r w:rsidRPr="0079162E">
        <w:t>(2) </w:t>
      </w:r>
      <w:r w:rsidR="009C6493" w:rsidRPr="009C6493">
        <w:t>Kandidat, ki je sklenil pogodbo iz 5. člena te uredbe in je brez lastnih sredstev za preživljanje oziroma drugače zagotovljenega preživljanja, lahko preizkus znanja v obdobju, ko mu v skladu s tretjim odstavkom 101. člena zakona pripada pravica do kritja stroškov, opravlja brezplačno. Stroške iz prejšnjega odstavka v tem primeru krije urad, stroške drugih opravljanj preizkusa znanja pa kandidat sam.</w:t>
      </w:r>
    </w:p>
    <w:p w14:paraId="44602D03" w14:textId="4209F5B6" w:rsidR="00EB661C" w:rsidRPr="0079162E" w:rsidRDefault="00EB661C" w:rsidP="00EB661C">
      <w:pPr>
        <w:pStyle w:val="Odstavek"/>
      </w:pPr>
      <w:r w:rsidRPr="0079162E">
        <w:t xml:space="preserve">(3) RIC ob prijavi pri </w:t>
      </w:r>
      <w:r w:rsidR="000E632E">
        <w:t>u</w:t>
      </w:r>
      <w:r w:rsidRPr="0079162E">
        <w:t xml:space="preserve">radu preveri izpolnjevanje pogojev za pristop k brezplačnemu izvajanju izpita. </w:t>
      </w:r>
    </w:p>
    <w:p w14:paraId="38ABA4BB" w14:textId="77777777" w:rsidR="00B92964" w:rsidRPr="0079162E" w:rsidRDefault="00B92964" w:rsidP="00B92964">
      <w:pPr>
        <w:pStyle w:val="len"/>
      </w:pPr>
      <w:r w:rsidRPr="0079162E">
        <w:t>4</w:t>
      </w:r>
      <w:r w:rsidR="00F5149F" w:rsidRPr="0079162E">
        <w:t>2</w:t>
      </w:r>
      <w:r w:rsidRPr="0079162E">
        <w:t>. člen</w:t>
      </w:r>
    </w:p>
    <w:p w14:paraId="2BDB6F34" w14:textId="77777777" w:rsidR="00B92964" w:rsidRPr="0079162E" w:rsidRDefault="00B92964" w:rsidP="00B92964">
      <w:pPr>
        <w:pStyle w:val="lennaslov"/>
      </w:pPr>
      <w:r w:rsidRPr="0079162E">
        <w:t>(evidenca)</w:t>
      </w:r>
    </w:p>
    <w:p w14:paraId="1C45EC7E" w14:textId="77777777" w:rsidR="00B92964" w:rsidRPr="0079162E" w:rsidRDefault="00B92964" w:rsidP="00B92964">
      <w:pPr>
        <w:pStyle w:val="Odstavek"/>
        <w:rPr>
          <w:color w:val="000000" w:themeColor="text1"/>
        </w:rPr>
      </w:pPr>
      <w:r w:rsidRPr="0079162E">
        <w:t>(1) </w:t>
      </w:r>
      <w:r w:rsidRPr="0079162E">
        <w:rPr>
          <w:color w:val="000000" w:themeColor="text1"/>
        </w:rPr>
        <w:t>V evidenci oseb, ki jim je priznana mednarodna zaščita, se v okviru podatkov o vključevanju v sistem šolanja in izobraževanja za osebe s priznano mednarodno zaščito, ki opravljajo preizkus znanja iz</w:t>
      </w:r>
      <w:r w:rsidR="00F5149F" w:rsidRPr="0079162E">
        <w:rPr>
          <w:color w:val="000000" w:themeColor="text1"/>
        </w:rPr>
        <w:t xml:space="preserve"> </w:t>
      </w:r>
      <w:r w:rsidR="00883EAA" w:rsidRPr="0079162E">
        <w:rPr>
          <w:color w:val="000000" w:themeColor="text1"/>
        </w:rPr>
        <w:t>32</w:t>
      </w:r>
      <w:r w:rsidRPr="0079162E">
        <w:rPr>
          <w:color w:val="000000" w:themeColor="text1"/>
        </w:rPr>
        <w:t>. člena te uredbe, vodijo tudi naslednji podatki:</w:t>
      </w:r>
    </w:p>
    <w:p w14:paraId="418E6601" w14:textId="77777777" w:rsidR="00EA4A65" w:rsidRPr="0079162E" w:rsidRDefault="00A35FD5" w:rsidP="00812D5C">
      <w:pPr>
        <w:pStyle w:val="Alineazaodstavkom"/>
        <w:ind w:left="284"/>
      </w:pPr>
      <w:r w:rsidRPr="0079162E">
        <w:t xml:space="preserve">– </w:t>
      </w:r>
      <w:r w:rsidR="00EA4A65" w:rsidRPr="0079162E">
        <w:t>osebno ime, datum, kraj in država rojstva ter državljanstvo kandidata,</w:t>
      </w:r>
    </w:p>
    <w:p w14:paraId="0EEC121A" w14:textId="77777777" w:rsidR="00EA4A65" w:rsidRPr="0079162E" w:rsidRDefault="00A35FD5" w:rsidP="00812D5C">
      <w:pPr>
        <w:pStyle w:val="Alineazaodstavkom"/>
        <w:ind w:left="284"/>
      </w:pPr>
      <w:r w:rsidRPr="0079162E">
        <w:t xml:space="preserve">– </w:t>
      </w:r>
      <w:r w:rsidR="00EA4A65" w:rsidRPr="0079162E">
        <w:t>številka in datum potrdila o opravljenem preizkusu znanja, obvestila o preizkusu znanja,</w:t>
      </w:r>
    </w:p>
    <w:p w14:paraId="117F2BD7" w14:textId="77777777" w:rsidR="00EA4A65" w:rsidRPr="0079162E" w:rsidRDefault="00A35FD5" w:rsidP="00812D5C">
      <w:pPr>
        <w:pStyle w:val="Alineazaodstavkom"/>
        <w:ind w:left="284"/>
      </w:pPr>
      <w:r w:rsidRPr="0079162E">
        <w:t xml:space="preserve">– </w:t>
      </w:r>
      <w:r w:rsidR="00EA4A65" w:rsidRPr="0079162E">
        <w:t>zapisnik o preizkusu znanja.</w:t>
      </w:r>
    </w:p>
    <w:p w14:paraId="56C19A04" w14:textId="77777777" w:rsidR="00B92964" w:rsidRPr="0079162E" w:rsidRDefault="00B92964" w:rsidP="00B92964">
      <w:pPr>
        <w:pStyle w:val="Odstavek"/>
      </w:pPr>
      <w:r w:rsidRPr="0079162E">
        <w:t>(2) Podatke iz prejšnjega odstavka zagotavlja RIC.</w:t>
      </w:r>
    </w:p>
    <w:p w14:paraId="5C3E6D29" w14:textId="77777777" w:rsidR="00B92964" w:rsidRPr="0079162E" w:rsidRDefault="0021373F" w:rsidP="00B92964">
      <w:pPr>
        <w:pStyle w:val="Oddelek"/>
        <w:rPr>
          <w:b/>
        </w:rPr>
      </w:pPr>
      <w:r w:rsidRPr="0079162E">
        <w:rPr>
          <w:b/>
        </w:rPr>
        <w:t>3.</w:t>
      </w:r>
      <w:r w:rsidR="007771C8" w:rsidRPr="0079162E">
        <w:rPr>
          <w:b/>
        </w:rPr>
        <w:t xml:space="preserve"> </w:t>
      </w:r>
      <w:r w:rsidR="00B92964" w:rsidRPr="0079162E">
        <w:rPr>
          <w:b/>
        </w:rPr>
        <w:t>N</w:t>
      </w:r>
      <w:r w:rsidRPr="0079162E">
        <w:rPr>
          <w:b/>
        </w:rPr>
        <w:t>ačin uve</w:t>
      </w:r>
      <w:r w:rsidR="00885ED9" w:rsidRPr="0079162E">
        <w:rPr>
          <w:b/>
        </w:rPr>
        <w:t>l</w:t>
      </w:r>
      <w:r w:rsidRPr="0079162E">
        <w:rPr>
          <w:b/>
        </w:rPr>
        <w:t>javljanja pravic iz 2</w:t>
      </w:r>
      <w:r w:rsidR="00B876D8" w:rsidRPr="0079162E">
        <w:rPr>
          <w:b/>
        </w:rPr>
        <w:t>3</w:t>
      </w:r>
      <w:r w:rsidRPr="0079162E">
        <w:rPr>
          <w:b/>
        </w:rPr>
        <w:t>., 3</w:t>
      </w:r>
      <w:r w:rsidR="00B876D8" w:rsidRPr="0079162E">
        <w:rPr>
          <w:b/>
        </w:rPr>
        <w:t>2</w:t>
      </w:r>
      <w:r w:rsidRPr="0079162E">
        <w:rPr>
          <w:b/>
        </w:rPr>
        <w:t>, in 3</w:t>
      </w:r>
      <w:r w:rsidR="00B876D8" w:rsidRPr="0079162E">
        <w:rPr>
          <w:b/>
        </w:rPr>
        <w:t>3</w:t>
      </w:r>
      <w:r w:rsidRPr="0079162E">
        <w:rPr>
          <w:b/>
        </w:rPr>
        <w:t xml:space="preserve">. člena </w:t>
      </w:r>
      <w:r w:rsidR="00156EE2" w:rsidRPr="0079162E">
        <w:rPr>
          <w:b/>
        </w:rPr>
        <w:t>te uredbe</w:t>
      </w:r>
    </w:p>
    <w:p w14:paraId="61EE9256" w14:textId="77777777" w:rsidR="00B92964" w:rsidRPr="0079162E" w:rsidRDefault="00B92964" w:rsidP="00B92964">
      <w:pPr>
        <w:pStyle w:val="len"/>
      </w:pPr>
      <w:r w:rsidRPr="0079162E">
        <w:t>4</w:t>
      </w:r>
      <w:r w:rsidR="00B5700E" w:rsidRPr="0079162E">
        <w:t>3</w:t>
      </w:r>
      <w:r w:rsidRPr="0079162E">
        <w:t>. člen</w:t>
      </w:r>
    </w:p>
    <w:p w14:paraId="1870E248" w14:textId="77777777" w:rsidR="00B92964" w:rsidRPr="0079162E" w:rsidRDefault="00B92964" w:rsidP="00B92964">
      <w:pPr>
        <w:pStyle w:val="lennaslov"/>
      </w:pPr>
      <w:r w:rsidRPr="0079162E">
        <w:t>(omejitev uveljavljanja pravic)</w:t>
      </w:r>
    </w:p>
    <w:p w14:paraId="3DA5B35B" w14:textId="77777777" w:rsidR="00B92964" w:rsidRPr="0079162E" w:rsidRDefault="00B92964" w:rsidP="00B92964">
      <w:pPr>
        <w:pStyle w:val="Odstavek"/>
      </w:pPr>
      <w:r w:rsidRPr="0079162E">
        <w:t xml:space="preserve">(1) Oseba s priznano mednarodno zaščito, ki formalne izobrazbe ne more dokazati z dokumenti in je opravila preizkus iz </w:t>
      </w:r>
      <w:r w:rsidR="0021373F" w:rsidRPr="0079162E">
        <w:t>2</w:t>
      </w:r>
      <w:r w:rsidR="00B70217" w:rsidRPr="0079162E">
        <w:t>4</w:t>
      </w:r>
      <w:r w:rsidRPr="0079162E">
        <w:t xml:space="preserve">. člena te uredbe, ne more uveljavljati pravice iz </w:t>
      </w:r>
      <w:r w:rsidR="0021373F" w:rsidRPr="0079162E">
        <w:t>3</w:t>
      </w:r>
      <w:r w:rsidR="009B1132" w:rsidRPr="0079162E">
        <w:t>2</w:t>
      </w:r>
      <w:r w:rsidRPr="0079162E">
        <w:t xml:space="preserve">. in </w:t>
      </w:r>
      <w:r w:rsidR="0021373F" w:rsidRPr="0079162E">
        <w:t>3</w:t>
      </w:r>
      <w:r w:rsidR="009B1132" w:rsidRPr="0079162E">
        <w:t>3</w:t>
      </w:r>
      <w:r w:rsidRPr="0079162E">
        <w:t>. člena te uredbe.</w:t>
      </w:r>
    </w:p>
    <w:p w14:paraId="18DE83AD" w14:textId="77777777" w:rsidR="00B92964" w:rsidRPr="0079162E" w:rsidRDefault="00B92964" w:rsidP="00B92964">
      <w:pPr>
        <w:pStyle w:val="Odstavek"/>
        <w:rPr>
          <w:color w:val="000000" w:themeColor="text1"/>
        </w:rPr>
      </w:pPr>
      <w:r w:rsidRPr="0079162E">
        <w:t>(2) </w:t>
      </w:r>
      <w:r w:rsidRPr="0079162E">
        <w:rPr>
          <w:color w:val="000000" w:themeColor="text1"/>
        </w:rPr>
        <w:t>Oseba s priznano mednarodno zaščito, ki formalne izobrazbe ne more dokazati z dokumenti in je opravila preizkus znanja iz</w:t>
      </w:r>
      <w:r w:rsidR="00F5149F" w:rsidRPr="0079162E">
        <w:rPr>
          <w:color w:val="000000" w:themeColor="text1"/>
        </w:rPr>
        <w:t xml:space="preserve"> </w:t>
      </w:r>
      <w:r w:rsidR="008728AF" w:rsidRPr="0079162E">
        <w:rPr>
          <w:color w:val="000000" w:themeColor="text1"/>
        </w:rPr>
        <w:t>34</w:t>
      </w:r>
      <w:r w:rsidRPr="0079162E">
        <w:rPr>
          <w:color w:val="000000" w:themeColor="text1"/>
        </w:rPr>
        <w:t>. člena te uredbe za namen vključitve v višje strokovno izobraževanje, ne more uveljavljati pravice iz</w:t>
      </w:r>
      <w:r w:rsidR="00F5149F" w:rsidRPr="0079162E">
        <w:rPr>
          <w:color w:val="000000" w:themeColor="text1"/>
        </w:rPr>
        <w:t xml:space="preserve"> </w:t>
      </w:r>
      <w:r w:rsidR="000027EC" w:rsidRPr="0079162E">
        <w:rPr>
          <w:color w:val="000000" w:themeColor="text1"/>
        </w:rPr>
        <w:t>33</w:t>
      </w:r>
      <w:r w:rsidRPr="0079162E">
        <w:rPr>
          <w:color w:val="000000" w:themeColor="text1"/>
        </w:rPr>
        <w:t>. člena te uredbe.</w:t>
      </w:r>
    </w:p>
    <w:p w14:paraId="2B6E409E" w14:textId="77777777" w:rsidR="00B92964" w:rsidRPr="0079162E" w:rsidRDefault="00B92964" w:rsidP="00B92964">
      <w:pPr>
        <w:pStyle w:val="Odstavek"/>
      </w:pPr>
      <w:r w:rsidRPr="0079162E">
        <w:t>(3) Osebi s priznano mednarodno zaščito, ki formalne izobrazbe ne more dokazati z dokumenti in je uspešno opravila preizkus znanja iz 3</w:t>
      </w:r>
      <w:r w:rsidR="00B70217" w:rsidRPr="0079162E">
        <w:t>4</w:t>
      </w:r>
      <w:r w:rsidRPr="0079162E">
        <w:t>. člena te uredbe, se ta preizkus prizna tudi za vključitev v srednješolsko izobraževanje.</w:t>
      </w:r>
    </w:p>
    <w:p w14:paraId="3FB1ACCA"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1E3E8E7D" w14:textId="77777777" w:rsidR="00B92964" w:rsidRPr="0079162E" w:rsidRDefault="00B92964" w:rsidP="009375C7">
      <w:pPr>
        <w:pStyle w:val="Poglavje"/>
      </w:pPr>
      <w:r w:rsidRPr="0079162E">
        <w:lastRenderedPageBreak/>
        <w:t>V</w:t>
      </w:r>
      <w:r w:rsidR="00D770F5" w:rsidRPr="0079162E">
        <w:t>I</w:t>
      </w:r>
      <w:r w:rsidRPr="0079162E">
        <w:t>. VKLJUČEVANJE OSEB S PRIZNANO MEDNARODNO ZAŠČITO, KI FORMALNE IZOBRAZBE NE MOREJO DOKAZATI Z DOKUMENTI, V POSTOPKE PREVERJANJA IN POTRJEVANJA NACIONALNIH POKLICNIH KVALIFIKACIJ</w:t>
      </w:r>
    </w:p>
    <w:p w14:paraId="60ED015D" w14:textId="77777777" w:rsidR="00B92964" w:rsidRPr="0079162E" w:rsidRDefault="00B92964" w:rsidP="00B92964">
      <w:pPr>
        <w:pStyle w:val="len"/>
      </w:pPr>
      <w:r w:rsidRPr="0079162E">
        <w:t>4</w:t>
      </w:r>
      <w:r w:rsidR="00B5700E" w:rsidRPr="0079162E">
        <w:t>4</w:t>
      </w:r>
      <w:r w:rsidRPr="0079162E">
        <w:t>. člen</w:t>
      </w:r>
    </w:p>
    <w:p w14:paraId="7F5A3036" w14:textId="77777777" w:rsidR="00B92964" w:rsidRPr="0079162E" w:rsidRDefault="00B92964" w:rsidP="00B92964">
      <w:pPr>
        <w:pStyle w:val="lennaslov"/>
      </w:pPr>
      <w:r w:rsidRPr="0079162E">
        <w:t>(vključevanje v postopke preverjanja in potrjevanja nacionalnih poklicnih kvalifikacij)</w:t>
      </w:r>
    </w:p>
    <w:p w14:paraId="41F8893E" w14:textId="77777777" w:rsidR="00B92964" w:rsidRPr="0079162E" w:rsidRDefault="00B92964" w:rsidP="00B92964">
      <w:pPr>
        <w:pStyle w:val="Odstavek"/>
      </w:pPr>
      <w:r w:rsidRPr="0079162E">
        <w:t>Če oseba s priznano mednarodno zaščito s katalogom standardov strokovnih znanj in spretnosti določene formalne izobrazbe ne more dokazati z dokumenti, se v postopku preverjanja in potrjevanja nacionalne poklicne kvalifikacije kot ustrezno dokazilo upošteva:</w:t>
      </w:r>
    </w:p>
    <w:p w14:paraId="76B5F2A7" w14:textId="77777777" w:rsidR="009375C7" w:rsidRPr="0079162E" w:rsidRDefault="00220436" w:rsidP="00AD28DA">
      <w:pPr>
        <w:pStyle w:val="Alineazaodstavkom"/>
        <w:ind w:left="425"/>
      </w:pPr>
      <w:bookmarkStart w:id="5" w:name="_Hlk83207367"/>
      <w:bookmarkStart w:id="6" w:name="_Hlk83207389"/>
      <w:bookmarkStart w:id="7" w:name="_Hlk83207467"/>
      <w:r w:rsidRPr="0079162E">
        <w:t xml:space="preserve">– </w:t>
      </w:r>
      <w:r w:rsidR="009375C7" w:rsidRPr="0079162E">
        <w:t xml:space="preserve">v primeru </w:t>
      </w:r>
      <w:bookmarkEnd w:id="5"/>
      <w:r w:rsidR="009375C7" w:rsidRPr="0079162E">
        <w:t>zahtevane najmanj dokončane osnovnošolske obveznosti ali osnovne šole</w:t>
      </w:r>
      <w:bookmarkEnd w:id="6"/>
      <w:r w:rsidR="00F56655" w:rsidRPr="0079162E">
        <w:t xml:space="preserve"> </w:t>
      </w:r>
      <w:r w:rsidR="009375C7" w:rsidRPr="0079162E">
        <w:t>potrdilo zavoda o uspešno opravljenem preizkusu znanja iz prvega odstavka 28. člena</w:t>
      </w:r>
      <w:r w:rsidR="00F56655" w:rsidRPr="0079162E">
        <w:t xml:space="preserve"> </w:t>
      </w:r>
      <w:r w:rsidR="009375C7" w:rsidRPr="0079162E">
        <w:t>te uredbe,</w:t>
      </w:r>
    </w:p>
    <w:p w14:paraId="3D2AD66C" w14:textId="77777777" w:rsidR="00FB3EE2" w:rsidRPr="0079162E" w:rsidRDefault="00220436" w:rsidP="00AD28DA">
      <w:pPr>
        <w:pStyle w:val="Alineazaodstavkom"/>
        <w:ind w:left="425"/>
      </w:pPr>
      <w:r w:rsidRPr="0079162E">
        <w:t xml:space="preserve">– </w:t>
      </w:r>
      <w:r w:rsidR="009375C7" w:rsidRPr="0079162E">
        <w:t>v primeru zahtevane najmanj srednje splošne izobrazbe potrdilo RIC o uspešno</w:t>
      </w:r>
      <w:r w:rsidR="00F56655" w:rsidRPr="0079162E">
        <w:t xml:space="preserve"> </w:t>
      </w:r>
      <w:r w:rsidR="009375C7" w:rsidRPr="0079162E">
        <w:t>opravljenem preizkusu znanja iz 38. člena te uredbe.</w:t>
      </w:r>
      <w:bookmarkEnd w:id="7"/>
    </w:p>
    <w:p w14:paraId="2F70BA7D" w14:textId="77777777" w:rsidR="00B92964" w:rsidRPr="0079162E" w:rsidRDefault="00B92964" w:rsidP="00750BD2">
      <w:pPr>
        <w:pStyle w:val="Poglavje"/>
      </w:pPr>
      <w:r w:rsidRPr="0079162E">
        <w:t>VI</w:t>
      </w:r>
      <w:r w:rsidR="00D770F5" w:rsidRPr="0079162E">
        <w:t>I</w:t>
      </w:r>
      <w:r w:rsidRPr="0079162E">
        <w:t>. DRUGI STROŠKI, POVEZANI Z IZOBRAŽEVANJEM</w:t>
      </w:r>
    </w:p>
    <w:p w14:paraId="12AF0B4E" w14:textId="77777777" w:rsidR="00B92964" w:rsidRPr="0079162E" w:rsidRDefault="00B92964" w:rsidP="00B92964">
      <w:pPr>
        <w:pStyle w:val="len"/>
      </w:pPr>
      <w:r w:rsidRPr="0079162E">
        <w:t>4</w:t>
      </w:r>
      <w:r w:rsidR="00B5700E" w:rsidRPr="0079162E">
        <w:t>5</w:t>
      </w:r>
      <w:r w:rsidRPr="0079162E">
        <w:t>. člen</w:t>
      </w:r>
    </w:p>
    <w:p w14:paraId="60516429" w14:textId="77777777" w:rsidR="00B92964" w:rsidRPr="0079162E" w:rsidRDefault="00B92964" w:rsidP="00B92964">
      <w:pPr>
        <w:pStyle w:val="lennaslov"/>
      </w:pPr>
      <w:r w:rsidRPr="0079162E">
        <w:t>(drugi stroški, povezani z izobraževanjem)</w:t>
      </w:r>
    </w:p>
    <w:p w14:paraId="2D7C54E8" w14:textId="77777777" w:rsidR="00B92964" w:rsidRPr="0079162E" w:rsidRDefault="00B92964" w:rsidP="00B92964">
      <w:pPr>
        <w:pStyle w:val="Odstavek"/>
      </w:pPr>
      <w:r w:rsidRPr="0079162E">
        <w:t>(1) Drugi stroški iz četrtega odstavka 101. člena zakona so stroški, povezani s športnimi, kulturnimi in naravoslovnimi dnevi, šolo v naravi, strokovnimi ekskurzijami v okviru obveznega programa, delovno opremo in pripomočki za izvedbo praktičnega usposabljanja. Med druge stroške se ne štejejo stroški nakupa mesečnih vozovnic za mestni ali medkrajevni promet.</w:t>
      </w:r>
    </w:p>
    <w:p w14:paraId="15D22439" w14:textId="77777777" w:rsidR="00B92964" w:rsidRPr="0079162E" w:rsidRDefault="00B92964" w:rsidP="00B92964">
      <w:pPr>
        <w:pBdr>
          <w:top w:val="nil"/>
          <w:left w:val="nil"/>
          <w:bottom w:val="nil"/>
          <w:right w:val="nil"/>
          <w:between w:val="nil"/>
        </w:pBdr>
        <w:spacing w:before="240"/>
        <w:ind w:firstLine="1021"/>
        <w:rPr>
          <w:rFonts w:eastAsia="Calibri" w:cs="Arial"/>
          <w:color w:val="980000"/>
          <w:szCs w:val="22"/>
          <w:u w:val="single"/>
        </w:rPr>
      </w:pPr>
      <w:r w:rsidRPr="0079162E">
        <w:rPr>
          <w:rFonts w:cs="Arial"/>
          <w:szCs w:val="22"/>
        </w:rPr>
        <w:t>(2) Ne glede na prejšnji odstavek so do mesečne vozovnice za mestni ali medkrajevni promet upravičeni mladoletniki brez spremstva, vključeni v redni program izobraževanja ali osnovno šolo za odrasle</w:t>
      </w:r>
      <w:r w:rsidR="00F5149F" w:rsidRPr="0079162E">
        <w:rPr>
          <w:rFonts w:cs="Arial"/>
          <w:szCs w:val="22"/>
        </w:rPr>
        <w:t>.</w:t>
      </w:r>
      <w:r w:rsidR="00F11FCC" w:rsidRPr="0079162E">
        <w:rPr>
          <w:rFonts w:cs="Arial"/>
          <w:szCs w:val="22"/>
        </w:rPr>
        <w:t xml:space="preserve"> </w:t>
      </w:r>
    </w:p>
    <w:p w14:paraId="39C44D50" w14:textId="058119A8" w:rsidR="00383965" w:rsidRPr="0079162E" w:rsidRDefault="00B92964" w:rsidP="00383965">
      <w:pPr>
        <w:pStyle w:val="Odstavek"/>
      </w:pPr>
      <w:r w:rsidRPr="0079162E">
        <w:t>(3</w:t>
      </w:r>
      <w:r w:rsidR="00431CFA" w:rsidRPr="0079162E">
        <w:t>) </w:t>
      </w:r>
      <w:r w:rsidR="00722CEF" w:rsidRPr="0079162E">
        <w:t>U</w:t>
      </w:r>
      <w:r w:rsidRPr="0079162E">
        <w:t>rad</w:t>
      </w:r>
      <w:r w:rsidR="007771C8" w:rsidRPr="0079162E">
        <w:t xml:space="preserve"> </w:t>
      </w:r>
      <w:r w:rsidR="00722CEF" w:rsidRPr="0079162E">
        <w:t>šol</w:t>
      </w:r>
      <w:r w:rsidR="009D6716" w:rsidRPr="0079162E">
        <w:t>o</w:t>
      </w:r>
      <w:r w:rsidR="00722CEF" w:rsidRPr="0079162E">
        <w:t xml:space="preserve">, v katero so vključene osebe s priznano mednarodno zaščito, </w:t>
      </w:r>
      <w:r w:rsidR="00220436" w:rsidRPr="0079162E">
        <w:t xml:space="preserve">ki imajo v skladu s četrtim odstavkom 101. člena </w:t>
      </w:r>
      <w:r w:rsidR="00936BBF" w:rsidRPr="0079162E">
        <w:t xml:space="preserve">zakona </w:t>
      </w:r>
      <w:r w:rsidR="00220436" w:rsidRPr="0079162E">
        <w:t xml:space="preserve">pravico do kritja drugih stroškov, </w:t>
      </w:r>
      <w:r w:rsidR="00936BBF" w:rsidRPr="0079162E">
        <w:t xml:space="preserve">povezanih z izobraževanjem, </w:t>
      </w:r>
      <w:r w:rsidR="00722CEF" w:rsidRPr="0079162E">
        <w:t xml:space="preserve">obvesti o </w:t>
      </w:r>
      <w:r w:rsidR="00220436" w:rsidRPr="0079162E">
        <w:t xml:space="preserve">tem, da bo </w:t>
      </w:r>
      <w:r w:rsidR="00936BBF" w:rsidRPr="0079162E">
        <w:t xml:space="preserve">za te osebe </w:t>
      </w:r>
      <w:r w:rsidR="00722CEF" w:rsidRPr="0079162E">
        <w:t>drug</w:t>
      </w:r>
      <w:r w:rsidR="00220436" w:rsidRPr="0079162E">
        <w:t>e</w:t>
      </w:r>
      <w:r w:rsidR="00722CEF" w:rsidRPr="0079162E">
        <w:t xml:space="preserve"> strošk</w:t>
      </w:r>
      <w:r w:rsidR="00220436" w:rsidRPr="0079162E">
        <w:t>e</w:t>
      </w:r>
      <w:r w:rsidR="00936BBF" w:rsidRPr="0079162E">
        <w:t>,</w:t>
      </w:r>
      <w:r w:rsidR="00722CEF" w:rsidRPr="0079162E">
        <w:t xml:space="preserve"> povezan</w:t>
      </w:r>
      <w:r w:rsidR="00936BBF" w:rsidRPr="0079162E">
        <w:t>e</w:t>
      </w:r>
      <w:r w:rsidR="00722CEF" w:rsidRPr="0079162E">
        <w:t xml:space="preserve"> z izobraževanjem</w:t>
      </w:r>
      <w:r w:rsidR="00936BBF" w:rsidRPr="0079162E">
        <w:t xml:space="preserve">, </w:t>
      </w:r>
      <w:r w:rsidR="00220436" w:rsidRPr="0079162E">
        <w:t>kril urad</w:t>
      </w:r>
      <w:r w:rsidR="00722CEF" w:rsidRPr="0079162E">
        <w:t>. Na podlagi tega obvestila šola uradu izstavi e-račun</w:t>
      </w:r>
      <w:r w:rsidR="00AF6ABF" w:rsidRPr="0079162E">
        <w:t>,</w:t>
      </w:r>
      <w:r w:rsidR="00722CEF" w:rsidRPr="0079162E">
        <w:t xml:space="preserve"> na katerem s</w:t>
      </w:r>
      <w:r w:rsidR="00220436" w:rsidRPr="0079162E">
        <w:t>e</w:t>
      </w:r>
      <w:r w:rsidR="00722CEF" w:rsidRPr="0079162E">
        <w:t xml:space="preserve"> specificira</w:t>
      </w:r>
      <w:r w:rsidR="00220436" w:rsidRPr="0079162E">
        <w:t>jo</w:t>
      </w:r>
      <w:r w:rsidR="00722CEF" w:rsidRPr="0079162E">
        <w:t xml:space="preserve"> stroški</w:t>
      </w:r>
      <w:r w:rsidR="007D206F">
        <w:t>,</w:t>
      </w:r>
      <w:r w:rsidR="00722CEF" w:rsidRPr="0079162E">
        <w:t xml:space="preserve"> in</w:t>
      </w:r>
      <w:r w:rsidR="00AF6ABF" w:rsidRPr="0079162E">
        <w:t xml:space="preserve"> </w:t>
      </w:r>
      <w:r w:rsidR="00722CEF" w:rsidRPr="0079162E">
        <w:t>navede</w:t>
      </w:r>
      <w:r w:rsidR="00AF6ABF" w:rsidRPr="0079162E">
        <w:t>,</w:t>
      </w:r>
      <w:r w:rsidR="00722CEF" w:rsidRPr="0079162E">
        <w:t xml:space="preserve"> na katero osebo se nanašajo. </w:t>
      </w:r>
    </w:p>
    <w:p w14:paraId="3AD6CF27" w14:textId="0B76DA7C" w:rsidR="00B92964" w:rsidRPr="0079162E" w:rsidRDefault="00B92964" w:rsidP="00383965">
      <w:pPr>
        <w:pStyle w:val="Odstavek"/>
      </w:pPr>
      <w:r w:rsidRPr="0079162E">
        <w:t>(4</w:t>
      </w:r>
      <w:r w:rsidR="00431CFA" w:rsidRPr="0079162E">
        <w:t>) </w:t>
      </w:r>
      <w:r w:rsidR="00AA7D1B" w:rsidRPr="0079162E">
        <w:t>Druge stroške</w:t>
      </w:r>
      <w:r w:rsidR="00936BBF" w:rsidRPr="0079162E">
        <w:t>,</w:t>
      </w:r>
      <w:r w:rsidR="00AA7D1B" w:rsidRPr="0079162E">
        <w:t xml:space="preserve"> povezane z izobraževanjem</w:t>
      </w:r>
      <w:r w:rsidR="00936BBF" w:rsidRPr="0079162E">
        <w:t>,</w:t>
      </w:r>
      <w:r w:rsidR="00AA7D1B" w:rsidRPr="0079162E">
        <w:t xml:space="preserve"> urad krije tudi na podlagi vloge, ki jo</w:t>
      </w:r>
      <w:r w:rsidR="007771C8" w:rsidRPr="0079162E">
        <w:t xml:space="preserve"> </w:t>
      </w:r>
      <w:r w:rsidR="00AA7D1B" w:rsidRPr="0079162E">
        <w:t>oseba s priznano mednarodno zaščito odda pri uradu.</w:t>
      </w:r>
      <w:r w:rsidR="007771C8" w:rsidRPr="0079162E">
        <w:t xml:space="preserve"> </w:t>
      </w:r>
      <w:r w:rsidRPr="0079162E">
        <w:t xml:space="preserve">Oseba s priznano mednarodno zaščito k </w:t>
      </w:r>
      <w:r w:rsidR="009738DB" w:rsidRPr="0079162E">
        <w:t xml:space="preserve">vlogi </w:t>
      </w:r>
      <w:r w:rsidRPr="0079162E">
        <w:t xml:space="preserve">priloži </w:t>
      </w:r>
      <w:r w:rsidR="00AA7D1B" w:rsidRPr="0079162E">
        <w:t xml:space="preserve">račun, </w:t>
      </w:r>
      <w:r w:rsidRPr="0079162E">
        <w:t xml:space="preserve">dokazilo o plačilu in </w:t>
      </w:r>
      <w:r w:rsidR="00AA7D1B" w:rsidRPr="0079162E">
        <w:t xml:space="preserve">fotokopijo </w:t>
      </w:r>
      <w:r w:rsidRPr="0079162E">
        <w:t>odločb</w:t>
      </w:r>
      <w:r w:rsidR="00AA7D1B" w:rsidRPr="0079162E">
        <w:t>e</w:t>
      </w:r>
      <w:r w:rsidRPr="0079162E">
        <w:t xml:space="preserve"> o upravičenosti do prejemanja denarne socialne pomoči</w:t>
      </w:r>
      <w:r w:rsidR="00936BBF" w:rsidRPr="0079162E">
        <w:t>,</w:t>
      </w:r>
      <w:r w:rsidRPr="0079162E">
        <w:t xml:space="preserve"> veljavno na dan opravljenega nakupa oziroma storitve</w:t>
      </w:r>
      <w:r w:rsidR="001B3933">
        <w:t>,</w:t>
      </w:r>
      <w:r w:rsidRPr="0079162E">
        <w:t xml:space="preserve"> ali potrdilo o vodenju osebe v evidenci brezposelnih oseb pri Zavodu R</w:t>
      </w:r>
      <w:r w:rsidR="00F547F9">
        <w:t xml:space="preserve">epublike </w:t>
      </w:r>
      <w:r w:rsidRPr="0079162E">
        <w:t>S</w:t>
      </w:r>
      <w:r w:rsidR="00F547F9">
        <w:t>lovenije</w:t>
      </w:r>
      <w:r w:rsidRPr="0079162E">
        <w:t xml:space="preserve"> za zaposlovanje.</w:t>
      </w:r>
    </w:p>
    <w:p w14:paraId="5DD5E3E2" w14:textId="77777777" w:rsidR="00D45E72" w:rsidRPr="0079162E" w:rsidRDefault="00D45E72" w:rsidP="00D45E72">
      <w:pPr>
        <w:pStyle w:val="Odstavek"/>
        <w:spacing w:after="240"/>
      </w:pPr>
      <w:r w:rsidRPr="0079162E">
        <w:t>(5</w:t>
      </w:r>
      <w:r w:rsidR="00431CFA" w:rsidRPr="0079162E">
        <w:t>) </w:t>
      </w:r>
      <w:r w:rsidRPr="0079162E">
        <w:t xml:space="preserve">Če oseba s priznano mednarodno zaščito obveznih prilog iz tretjega in četrtega odstavka tega člena k zahtevku ne more priložiti, se lahko kot dokazilo, da je brez </w:t>
      </w:r>
      <w:r w:rsidR="0041509E" w:rsidRPr="0079162E">
        <w:t xml:space="preserve">lastnih </w:t>
      </w:r>
      <w:r w:rsidRPr="0079162E">
        <w:t>sredstev</w:t>
      </w:r>
      <w:r w:rsidR="0041509E" w:rsidRPr="0079162E">
        <w:t>,</w:t>
      </w:r>
      <w:r w:rsidRPr="0079162E">
        <w:t xml:space="preserve"> </w:t>
      </w:r>
      <w:r w:rsidR="0041509E" w:rsidRPr="0079162E">
        <w:t xml:space="preserve">upošteva tudi izpis prilivov v mesecu opravljenega nakupa oziroma opravljene storitve na vseh bančnih računih vlagatelja, njegovih družinskih članov in zavezanca. </w:t>
      </w:r>
    </w:p>
    <w:p w14:paraId="71943156"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szCs w:val="22"/>
        </w:rPr>
        <w:br w:type="page"/>
      </w:r>
    </w:p>
    <w:p w14:paraId="5D35A115" w14:textId="77777777" w:rsidR="00B92964" w:rsidRPr="0079162E" w:rsidRDefault="00B92964" w:rsidP="0066682C">
      <w:pPr>
        <w:pStyle w:val="Brezrazmikov"/>
        <w:spacing w:before="480"/>
        <w:jc w:val="center"/>
        <w:rPr>
          <w:rFonts w:cs="Arial"/>
          <w:b/>
          <w:bCs/>
          <w:szCs w:val="22"/>
        </w:rPr>
      </w:pPr>
      <w:r w:rsidRPr="0079162E">
        <w:rPr>
          <w:rFonts w:cs="Arial"/>
          <w:b/>
          <w:bCs/>
          <w:szCs w:val="22"/>
        </w:rPr>
        <w:lastRenderedPageBreak/>
        <w:t>4</w:t>
      </w:r>
      <w:r w:rsidR="00B5700E" w:rsidRPr="0079162E">
        <w:rPr>
          <w:rFonts w:cs="Arial"/>
          <w:b/>
          <w:bCs/>
          <w:szCs w:val="22"/>
        </w:rPr>
        <w:t>6</w:t>
      </w:r>
      <w:r w:rsidRPr="0079162E">
        <w:rPr>
          <w:rFonts w:cs="Arial"/>
          <w:b/>
          <w:bCs/>
          <w:szCs w:val="22"/>
        </w:rPr>
        <w:t>. člen</w:t>
      </w:r>
    </w:p>
    <w:p w14:paraId="6D7191BF" w14:textId="77777777" w:rsidR="00B92964" w:rsidRPr="0079162E" w:rsidRDefault="00B92964" w:rsidP="00B92964">
      <w:pPr>
        <w:pStyle w:val="Brezrazmikov"/>
        <w:jc w:val="center"/>
        <w:rPr>
          <w:rFonts w:cs="Arial"/>
          <w:b/>
          <w:bCs/>
          <w:szCs w:val="22"/>
        </w:rPr>
      </w:pPr>
      <w:r w:rsidRPr="0079162E">
        <w:rPr>
          <w:rFonts w:cs="Arial"/>
          <w:b/>
          <w:bCs/>
          <w:szCs w:val="22"/>
        </w:rPr>
        <w:t>(kritje stroškov prevodov)</w:t>
      </w:r>
    </w:p>
    <w:p w14:paraId="38F1348A" w14:textId="77777777" w:rsidR="00EB661C" w:rsidRPr="0079162E" w:rsidRDefault="00EB661C">
      <w:pPr>
        <w:pStyle w:val="Odstavek"/>
        <w:spacing w:before="0" w:line="260" w:lineRule="atLeast"/>
        <w:ind w:firstLine="0"/>
      </w:pPr>
    </w:p>
    <w:p w14:paraId="18795832" w14:textId="081F8FD2" w:rsidR="006E69E3" w:rsidRPr="0079162E" w:rsidRDefault="006E69E3" w:rsidP="00AA421A">
      <w:pPr>
        <w:pStyle w:val="Odstavek"/>
        <w:spacing w:before="0" w:line="260" w:lineRule="atLeast"/>
        <w:ind w:firstLine="0"/>
      </w:pPr>
      <w:r w:rsidRPr="0079162E">
        <w:t>Oseba s priznano mednarodno zaščito, ki ji v skladu s tretjim odstavkom 101. člena zakona stroške prevodov dokazil o formalni izobrazbi, potrebnih za postopke priznavanja in vrednotenja izobrazbe, krije urad, vlogi za zagotovitev prevoda ali vlogi za povrnitev stroškov prevoda priloži odločbo o upravičenosti do prejemanja denarne socialne pomoči, veljavno v času opravljene storitve prevoda, ali potrdilo o vodenju osebe v evidenci brezposelnih oseb pri Zavodu Republike Slovenije za zaposlovanje</w:t>
      </w:r>
      <w:r w:rsidR="00AA421A" w:rsidRPr="0079162E">
        <w:t xml:space="preserve"> ali izpis prilivov na bančnih računih za mesec, ko je bila opravljena storitev prevoda</w:t>
      </w:r>
      <w:r w:rsidRPr="0079162E">
        <w:t xml:space="preserve"> in:</w:t>
      </w:r>
    </w:p>
    <w:p w14:paraId="02392346" w14:textId="77777777" w:rsidR="006E69E3" w:rsidRPr="0079162E" w:rsidRDefault="006E69E3" w:rsidP="00F56655">
      <w:pPr>
        <w:pStyle w:val="Odstavek"/>
        <w:numPr>
          <w:ilvl w:val="0"/>
          <w:numId w:val="9"/>
        </w:numPr>
        <w:spacing w:before="0" w:line="260" w:lineRule="atLeast"/>
        <w:ind w:left="0" w:hanging="142"/>
        <w:jc w:val="left"/>
      </w:pPr>
      <w:r w:rsidRPr="0079162E">
        <w:t>izvirnike ali overjene kopije dokazil, ko prevod zagotovi urad,</w:t>
      </w:r>
    </w:p>
    <w:p w14:paraId="650AF53E" w14:textId="77777777" w:rsidR="006E69E3" w:rsidRPr="0079162E" w:rsidRDefault="006E69E3" w:rsidP="00F56655">
      <w:pPr>
        <w:pStyle w:val="Odstavek"/>
        <w:numPr>
          <w:ilvl w:val="0"/>
          <w:numId w:val="9"/>
        </w:numPr>
        <w:spacing w:before="0" w:line="260" w:lineRule="atLeast"/>
        <w:ind w:left="0" w:hanging="142"/>
        <w:jc w:val="left"/>
      </w:pPr>
      <w:r w:rsidRPr="0079162E">
        <w:t>originalni račun o opravljeni storitvi in kopije prevedenih listin v primeru povrnitve stroškov prevoda.</w:t>
      </w:r>
    </w:p>
    <w:p w14:paraId="706F29EF" w14:textId="77777777" w:rsidR="006E69E3" w:rsidRPr="0079162E" w:rsidRDefault="006E69E3" w:rsidP="006E69E3">
      <w:pPr>
        <w:pStyle w:val="Odstavek"/>
      </w:pPr>
    </w:p>
    <w:p w14:paraId="73A8A191" w14:textId="77777777" w:rsidR="00B92964" w:rsidRPr="0079162E" w:rsidRDefault="00B92964" w:rsidP="006E69E3">
      <w:pPr>
        <w:pStyle w:val="Odstavek"/>
        <w:jc w:val="center"/>
      </w:pPr>
      <w:r w:rsidRPr="0079162E">
        <w:t>VII</w:t>
      </w:r>
      <w:r w:rsidR="00D770F5" w:rsidRPr="0079162E">
        <w:t>I</w:t>
      </w:r>
      <w:r w:rsidRPr="0079162E">
        <w:t>. POMOČ PRI VKLJUČEVANJU V OKOLJE</w:t>
      </w:r>
    </w:p>
    <w:p w14:paraId="274B3FAC" w14:textId="77777777" w:rsidR="00B92964" w:rsidRPr="0079162E" w:rsidRDefault="00B92964" w:rsidP="00B92964">
      <w:pPr>
        <w:pStyle w:val="len"/>
      </w:pPr>
      <w:r w:rsidRPr="0079162E">
        <w:t>4</w:t>
      </w:r>
      <w:r w:rsidR="00B5700E" w:rsidRPr="0079162E">
        <w:t>7</w:t>
      </w:r>
      <w:r w:rsidRPr="0079162E">
        <w:t>. člen</w:t>
      </w:r>
    </w:p>
    <w:p w14:paraId="0CD6770A" w14:textId="77777777" w:rsidR="006E69E3" w:rsidRPr="0079162E" w:rsidRDefault="006E69E3" w:rsidP="006E69E3">
      <w:pPr>
        <w:pStyle w:val="len"/>
        <w:spacing w:before="0"/>
      </w:pPr>
      <w:r w:rsidRPr="0079162E">
        <w:t>(udeležba v programih za lažje vključevanje v okolje)</w:t>
      </w:r>
    </w:p>
    <w:p w14:paraId="1AA16E09" w14:textId="5BECBEB7" w:rsidR="00B92964" w:rsidRPr="0079162E" w:rsidRDefault="00B92964" w:rsidP="00A3632A">
      <w:pPr>
        <w:pStyle w:val="Odstavek"/>
        <w:ind w:firstLine="0"/>
      </w:pPr>
      <w:r w:rsidRPr="0079162E">
        <w:t xml:space="preserve">Pomoč pri vključevanju v okolje </w:t>
      </w:r>
      <w:r w:rsidR="00186C5C" w:rsidRPr="0079162E">
        <w:t>za osebe s priznan</w:t>
      </w:r>
      <w:r w:rsidR="004A6EC2">
        <w:t>o</w:t>
      </w:r>
      <w:r w:rsidR="00186C5C" w:rsidRPr="0079162E">
        <w:t xml:space="preserve"> mednarodno zaščito, ki jim</w:t>
      </w:r>
      <w:r w:rsidR="007771C8" w:rsidRPr="0079162E">
        <w:t xml:space="preserve"> </w:t>
      </w:r>
      <w:r w:rsidR="00186C5C" w:rsidRPr="0079162E">
        <w:t xml:space="preserve">v skladu s 103. členom zakona ta pomoč pripada, </w:t>
      </w:r>
      <w:r w:rsidR="00D342EB" w:rsidRPr="0079162E">
        <w:t xml:space="preserve">izvajajo urad ali pogodbeni izvajalci in </w:t>
      </w:r>
      <w:r w:rsidRPr="0079162E">
        <w:t xml:space="preserve">obsega </w:t>
      </w:r>
      <w:r w:rsidR="00D342EB" w:rsidRPr="0079162E">
        <w:t>zlasti</w:t>
      </w:r>
      <w:r w:rsidRPr="0079162E">
        <w:t>:</w:t>
      </w:r>
    </w:p>
    <w:p w14:paraId="3E0719F9" w14:textId="77777777" w:rsidR="009327AA" w:rsidRPr="0079162E" w:rsidRDefault="00936BBF" w:rsidP="00F56655">
      <w:pPr>
        <w:pStyle w:val="Alineazaodstavkom"/>
      </w:pPr>
      <w:bookmarkStart w:id="8" w:name="_Hlk83207182"/>
      <w:r w:rsidRPr="0079162E">
        <w:t xml:space="preserve">– </w:t>
      </w:r>
      <w:r w:rsidR="009327AA" w:rsidRPr="0079162E">
        <w:t>operativno pomoč pri urejanju življenjskih situacij,</w:t>
      </w:r>
    </w:p>
    <w:p w14:paraId="317C42F8" w14:textId="77777777" w:rsidR="009327AA" w:rsidRPr="0079162E" w:rsidRDefault="00936BBF" w:rsidP="00F56655">
      <w:pPr>
        <w:pStyle w:val="Alineazaodstavkom"/>
      </w:pPr>
      <w:r w:rsidRPr="0079162E">
        <w:t xml:space="preserve">– </w:t>
      </w:r>
      <w:r w:rsidR="009327AA" w:rsidRPr="0079162E">
        <w:t>učno pomoč,</w:t>
      </w:r>
    </w:p>
    <w:p w14:paraId="0721F1F3" w14:textId="77777777" w:rsidR="009327AA" w:rsidRPr="0079162E" w:rsidRDefault="00936BBF" w:rsidP="00F56655">
      <w:pPr>
        <w:pStyle w:val="Alineazaodstavkom"/>
      </w:pPr>
      <w:r w:rsidRPr="0079162E">
        <w:t xml:space="preserve">– </w:t>
      </w:r>
      <w:r w:rsidR="009327AA" w:rsidRPr="0079162E">
        <w:t>pomoč pri učenju slovenskega jezika,</w:t>
      </w:r>
    </w:p>
    <w:p w14:paraId="3C4BA030" w14:textId="77777777" w:rsidR="009327AA" w:rsidRPr="0079162E" w:rsidRDefault="00936BBF" w:rsidP="00F56655">
      <w:pPr>
        <w:pStyle w:val="Alineazaodstavkom"/>
      </w:pPr>
      <w:r w:rsidRPr="0079162E">
        <w:t xml:space="preserve">– </w:t>
      </w:r>
      <w:r w:rsidR="009327AA" w:rsidRPr="0079162E">
        <w:t>tematske delavnice,</w:t>
      </w:r>
    </w:p>
    <w:p w14:paraId="3C4D3205" w14:textId="77777777" w:rsidR="009327AA" w:rsidRPr="0079162E" w:rsidRDefault="00936BBF" w:rsidP="00F56655">
      <w:pPr>
        <w:pStyle w:val="Alineazaodstavkom"/>
      </w:pPr>
      <w:r w:rsidRPr="0079162E">
        <w:t xml:space="preserve">– </w:t>
      </w:r>
      <w:r w:rsidR="000756B9" w:rsidRPr="0079162E">
        <w:t>individualno svetovanje,</w:t>
      </w:r>
    </w:p>
    <w:p w14:paraId="7884C8D3" w14:textId="77777777" w:rsidR="009327AA" w:rsidRPr="0079162E" w:rsidRDefault="00936BBF" w:rsidP="00F56655">
      <w:pPr>
        <w:pStyle w:val="Alineazaodstavkom"/>
      </w:pPr>
      <w:r w:rsidRPr="0079162E">
        <w:t xml:space="preserve">– </w:t>
      </w:r>
      <w:r w:rsidR="000756B9" w:rsidRPr="0079162E">
        <w:t>digitalno opismenjevanje</w:t>
      </w:r>
      <w:r w:rsidR="00857C4F">
        <w:t>.</w:t>
      </w:r>
      <w:r w:rsidR="00D342EB" w:rsidRPr="0079162E">
        <w:t xml:space="preserve"> </w:t>
      </w:r>
    </w:p>
    <w:bookmarkEnd w:id="8"/>
    <w:p w14:paraId="19192CC8" w14:textId="77777777" w:rsidR="00B92964" w:rsidRPr="0079162E" w:rsidRDefault="00D770F5" w:rsidP="00F56655">
      <w:pPr>
        <w:pStyle w:val="Poglavje"/>
      </w:pPr>
      <w:r w:rsidRPr="0079162E">
        <w:t>IX</w:t>
      </w:r>
      <w:r w:rsidR="00B92964" w:rsidRPr="0079162E">
        <w:t>. TEČAJI</w:t>
      </w:r>
    </w:p>
    <w:p w14:paraId="75D7BE4F" w14:textId="77777777" w:rsidR="00125004" w:rsidRPr="0079162E" w:rsidRDefault="00125004" w:rsidP="007678AC">
      <w:pPr>
        <w:pStyle w:val="Poglavje"/>
        <w:rPr>
          <w:b/>
          <w:bCs/>
        </w:rPr>
      </w:pPr>
      <w:r w:rsidRPr="0079162E">
        <w:rPr>
          <w:b/>
          <w:bCs/>
        </w:rPr>
        <w:t xml:space="preserve">48. člen </w:t>
      </w:r>
    </w:p>
    <w:p w14:paraId="70ACCBBE" w14:textId="77777777" w:rsidR="00125004" w:rsidRPr="0079162E" w:rsidRDefault="00125004" w:rsidP="00AA421A">
      <w:pPr>
        <w:pStyle w:val="Poglavje"/>
        <w:spacing w:before="0"/>
        <w:rPr>
          <w:b/>
        </w:rPr>
      </w:pPr>
      <w:r w:rsidRPr="0079162E">
        <w:rPr>
          <w:b/>
        </w:rPr>
        <w:t>(tečaj kot javno veljavni izobraževalni program za odrasle)</w:t>
      </w:r>
    </w:p>
    <w:p w14:paraId="3011195B" w14:textId="77777777" w:rsidR="0091391C" w:rsidRPr="0079162E" w:rsidRDefault="00125004" w:rsidP="00AA421A">
      <w:pPr>
        <w:pStyle w:val="len"/>
        <w:spacing w:before="240"/>
        <w:jc w:val="both"/>
        <w:rPr>
          <w:b w:val="0"/>
        </w:rPr>
      </w:pPr>
      <w:r w:rsidRPr="0079162E">
        <w:rPr>
          <w:b w:val="0"/>
        </w:rPr>
        <w:t xml:space="preserve">Tečaj slovenskega jezika se izvaja kot javno veljavni izobraževalni program za odrasle, kakor določajo predpisi o organizaciji in financiranju vzgoje in izobraževanja. </w:t>
      </w:r>
    </w:p>
    <w:p w14:paraId="1B06901A" w14:textId="77777777" w:rsidR="00740FDA" w:rsidRPr="0079162E" w:rsidRDefault="00740FDA" w:rsidP="00740FDA">
      <w:pPr>
        <w:pStyle w:val="len"/>
      </w:pPr>
      <w:r w:rsidRPr="0079162E">
        <w:t>49. člen</w:t>
      </w:r>
    </w:p>
    <w:p w14:paraId="65D2F954" w14:textId="77777777" w:rsidR="00740FDA" w:rsidRPr="0079162E" w:rsidRDefault="00740FDA" w:rsidP="00740FDA">
      <w:pPr>
        <w:pStyle w:val="lennaslov"/>
      </w:pPr>
      <w:r w:rsidRPr="0079162E">
        <w:t>(tečaj slovenskega jezika)</w:t>
      </w:r>
    </w:p>
    <w:p w14:paraId="69B3FB15" w14:textId="77777777" w:rsidR="0079162E" w:rsidRPr="0079162E" w:rsidRDefault="00740FDA" w:rsidP="00740FDA">
      <w:pPr>
        <w:pStyle w:val="Odstavek"/>
      </w:pPr>
      <w:r w:rsidRPr="0079162E">
        <w:t xml:space="preserve">(1) Oseba s priznano mednarodno zaščito, ki je z uradom sklenila pogodbo iz 5. člena te uredbe, ima pravico do tečaja slovenskega jezika v obsegu 400 ur. </w:t>
      </w:r>
    </w:p>
    <w:p w14:paraId="38B4403A" w14:textId="77777777" w:rsidR="005133A0" w:rsidRPr="0079162E" w:rsidRDefault="00740FDA" w:rsidP="00740FDA">
      <w:pPr>
        <w:pStyle w:val="Odstavek"/>
        <w:rPr>
          <w:bCs/>
        </w:rPr>
      </w:pPr>
      <w:r w:rsidRPr="0079162E">
        <w:t>(2</w:t>
      </w:r>
      <w:r w:rsidRPr="0079162E">
        <w:rPr>
          <w:bCs/>
        </w:rPr>
        <w:t>) Urad osebo s priznano mednarodno zaščito napoti na tečaj slovenskega jezika z obrazcem iz Priloge 1</w:t>
      </w:r>
      <w:r w:rsidR="0075137E">
        <w:rPr>
          <w:bCs/>
        </w:rPr>
        <w:t>3</w:t>
      </w:r>
      <w:r w:rsidRPr="0079162E">
        <w:rPr>
          <w:bCs/>
        </w:rPr>
        <w:t>, ki je sestavni del te uredbe.</w:t>
      </w:r>
    </w:p>
    <w:p w14:paraId="7610C49D"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7C53A92D" w14:textId="77777777" w:rsidR="00B92964" w:rsidRPr="0079162E" w:rsidRDefault="00740FDA" w:rsidP="007678AC">
      <w:pPr>
        <w:pStyle w:val="len"/>
      </w:pPr>
      <w:r w:rsidRPr="0079162E">
        <w:lastRenderedPageBreak/>
        <w:t>50</w:t>
      </w:r>
      <w:r w:rsidR="00B92964" w:rsidRPr="0079162E">
        <w:t>. člen</w:t>
      </w:r>
    </w:p>
    <w:p w14:paraId="308E2427" w14:textId="77777777" w:rsidR="00B92964" w:rsidRPr="0079162E" w:rsidRDefault="00B92964" w:rsidP="00B92964">
      <w:pPr>
        <w:pStyle w:val="lennaslov"/>
      </w:pPr>
      <w:r w:rsidRPr="0079162E">
        <w:t>(tečaj spoznavanja slovenske družbe)</w:t>
      </w:r>
    </w:p>
    <w:p w14:paraId="580DA8EF" w14:textId="77777777" w:rsidR="00B92964" w:rsidRPr="0079162E" w:rsidRDefault="00B92964" w:rsidP="00FA2D2C">
      <w:pPr>
        <w:pStyle w:val="Odstavek"/>
      </w:pPr>
      <w:r w:rsidRPr="0079162E">
        <w:t>(</w:t>
      </w:r>
      <w:r w:rsidR="0024430E" w:rsidRPr="0079162E">
        <w:t>1</w:t>
      </w:r>
      <w:r w:rsidRPr="0079162E">
        <w:t>) Tečaj spoznavanja slovenske družbe</w:t>
      </w:r>
      <w:r w:rsidR="0024430E" w:rsidRPr="0079162E">
        <w:t xml:space="preserve"> </w:t>
      </w:r>
      <w:r w:rsidR="005A7D8E" w:rsidRPr="0079162E">
        <w:t>traja</w:t>
      </w:r>
      <w:r w:rsidR="0024430E" w:rsidRPr="0079162E">
        <w:t xml:space="preserve"> 60 ur</w:t>
      </w:r>
      <w:r w:rsidRPr="0079162E">
        <w:t xml:space="preserve"> </w:t>
      </w:r>
      <w:r w:rsidR="005A7D8E" w:rsidRPr="0079162E">
        <w:t xml:space="preserve">in </w:t>
      </w:r>
      <w:r w:rsidRPr="0079162E">
        <w:t>je namenjen:</w:t>
      </w:r>
    </w:p>
    <w:p w14:paraId="1F16BE94" w14:textId="77777777" w:rsidR="007678AC" w:rsidRPr="0079162E" w:rsidRDefault="00936BBF" w:rsidP="00F56655">
      <w:pPr>
        <w:pStyle w:val="Alineazaodstavkom"/>
      </w:pPr>
      <w:r w:rsidRPr="0079162E">
        <w:t xml:space="preserve">– </w:t>
      </w:r>
      <w:r w:rsidR="007678AC" w:rsidRPr="0079162E">
        <w:t>spoznavanju zgodovine, kulture in ustavne ureditve Republike Slovenije,</w:t>
      </w:r>
    </w:p>
    <w:p w14:paraId="469A00DE" w14:textId="77777777" w:rsidR="007678AC" w:rsidRPr="0079162E" w:rsidRDefault="00936BBF" w:rsidP="00F56655">
      <w:pPr>
        <w:pStyle w:val="Alineazaodstavkom"/>
      </w:pPr>
      <w:r w:rsidRPr="0079162E">
        <w:t xml:space="preserve">– </w:t>
      </w:r>
      <w:r w:rsidR="007678AC" w:rsidRPr="0079162E">
        <w:t>teoretičnemu in praktičnemu spoznavanju delovanja sistemov v</w:t>
      </w:r>
      <w:r w:rsidR="007771C8" w:rsidRPr="0079162E">
        <w:t xml:space="preserve"> </w:t>
      </w:r>
      <w:r w:rsidR="007678AC" w:rsidRPr="0079162E">
        <w:t>Republiki Sloveniji,</w:t>
      </w:r>
    </w:p>
    <w:p w14:paraId="1D201AF8" w14:textId="77777777" w:rsidR="007678AC" w:rsidRPr="0079162E" w:rsidRDefault="00936BBF" w:rsidP="00F56655">
      <w:pPr>
        <w:pStyle w:val="Alineazaodstavkom"/>
      </w:pPr>
      <w:r w:rsidRPr="0079162E">
        <w:t xml:space="preserve">– </w:t>
      </w:r>
      <w:r w:rsidR="00FE00AA" w:rsidRPr="0079162E">
        <w:t xml:space="preserve">prepoznavanju kulturnih razlik in </w:t>
      </w:r>
      <w:r w:rsidR="00FE00AA" w:rsidRPr="0079162E">
        <w:rPr>
          <w:shd w:val="clear" w:color="auto" w:fill="FFFFFF"/>
        </w:rPr>
        <w:t>medsebojnemu poznavanju in razumevanju s slovenskimi</w:t>
      </w:r>
      <w:r w:rsidR="00F56655" w:rsidRPr="0079162E">
        <w:rPr>
          <w:shd w:val="clear" w:color="auto" w:fill="FFFFFF"/>
        </w:rPr>
        <w:t xml:space="preserve"> </w:t>
      </w:r>
      <w:r w:rsidR="00FE00AA" w:rsidRPr="0079162E">
        <w:rPr>
          <w:shd w:val="clear" w:color="auto" w:fill="FFFFFF"/>
        </w:rPr>
        <w:t>državljani</w:t>
      </w:r>
      <w:r w:rsidR="007678AC" w:rsidRPr="0079162E">
        <w:t>,</w:t>
      </w:r>
    </w:p>
    <w:p w14:paraId="73B75928" w14:textId="77777777" w:rsidR="007678AC" w:rsidRPr="0079162E" w:rsidRDefault="00936BBF" w:rsidP="00F56655">
      <w:pPr>
        <w:pStyle w:val="Alineazaodstavkom"/>
      </w:pPr>
      <w:r w:rsidRPr="0079162E">
        <w:t xml:space="preserve">– </w:t>
      </w:r>
      <w:r w:rsidR="00FE00AA" w:rsidRPr="0079162E">
        <w:t>krepitvi vloge oseb s priznano mednarodno zaščito pri aktivnem vključevanju v družbo in</w:t>
      </w:r>
      <w:r w:rsidR="00F56655" w:rsidRPr="0079162E">
        <w:t xml:space="preserve"> </w:t>
      </w:r>
      <w:r w:rsidR="00FE00AA" w:rsidRPr="0079162E">
        <w:t>vzpostavitvi samostojnega življenja.</w:t>
      </w:r>
    </w:p>
    <w:p w14:paraId="5BE45528" w14:textId="77777777" w:rsidR="004677BD" w:rsidRPr="0079162E" w:rsidRDefault="005133A0" w:rsidP="00FA2D2C">
      <w:pPr>
        <w:pStyle w:val="len"/>
        <w:ind w:firstLine="708"/>
        <w:jc w:val="both"/>
        <w:rPr>
          <w:b w:val="0"/>
          <w:bCs/>
        </w:rPr>
      </w:pPr>
      <w:r w:rsidRPr="0079162E">
        <w:rPr>
          <w:b w:val="0"/>
        </w:rPr>
        <w:t xml:space="preserve"> </w:t>
      </w:r>
      <w:r w:rsidR="00B92964" w:rsidRPr="0079162E">
        <w:rPr>
          <w:b w:val="0"/>
        </w:rPr>
        <w:t>(</w:t>
      </w:r>
      <w:r w:rsidR="0024430E" w:rsidRPr="0079162E">
        <w:rPr>
          <w:b w:val="0"/>
          <w:bCs/>
        </w:rPr>
        <w:t>2</w:t>
      </w:r>
      <w:r w:rsidR="00431CFA" w:rsidRPr="0079162E">
        <w:rPr>
          <w:b w:val="0"/>
          <w:bCs/>
        </w:rPr>
        <w:t>) </w:t>
      </w:r>
      <w:r w:rsidR="00B92964" w:rsidRPr="0079162E">
        <w:rPr>
          <w:b w:val="0"/>
          <w:bCs/>
        </w:rPr>
        <w:t xml:space="preserve">Urad napoti osebe s priznano mednarodno zaščito na tečaj spoznavanja slovenske družbe z obrazcem iz </w:t>
      </w:r>
      <w:r w:rsidR="001A41DC" w:rsidRPr="00857C4F">
        <w:rPr>
          <w:b w:val="0"/>
          <w:bCs/>
        </w:rPr>
        <w:t xml:space="preserve">Priloge </w:t>
      </w:r>
      <w:r w:rsidR="00B92964" w:rsidRPr="00857C4F">
        <w:rPr>
          <w:b w:val="0"/>
          <w:bCs/>
        </w:rPr>
        <w:t>1</w:t>
      </w:r>
      <w:r w:rsidR="0075137E">
        <w:rPr>
          <w:b w:val="0"/>
          <w:bCs/>
        </w:rPr>
        <w:t>4</w:t>
      </w:r>
      <w:r w:rsidR="0024430E" w:rsidRPr="00857C4F">
        <w:rPr>
          <w:b w:val="0"/>
          <w:bCs/>
        </w:rPr>
        <w:t>,</w:t>
      </w:r>
      <w:r w:rsidR="0024430E" w:rsidRPr="0079162E">
        <w:rPr>
          <w:b w:val="0"/>
          <w:bCs/>
        </w:rPr>
        <w:t xml:space="preserve"> ki je sestavni del</w:t>
      </w:r>
      <w:r w:rsidR="00B92964" w:rsidRPr="0079162E">
        <w:rPr>
          <w:b w:val="0"/>
          <w:bCs/>
        </w:rPr>
        <w:t xml:space="preserve"> te uredbe.</w:t>
      </w:r>
    </w:p>
    <w:p w14:paraId="61A3C2A9" w14:textId="77777777" w:rsidR="00B92964" w:rsidRPr="0079162E" w:rsidRDefault="00207D78" w:rsidP="00FA2D2C">
      <w:pPr>
        <w:pStyle w:val="Odstavek"/>
        <w:spacing w:before="480"/>
        <w:ind w:firstLine="0"/>
        <w:jc w:val="center"/>
        <w:rPr>
          <w:b/>
          <w:bCs/>
        </w:rPr>
      </w:pPr>
      <w:r w:rsidRPr="0079162E">
        <w:rPr>
          <w:b/>
          <w:bCs/>
        </w:rPr>
        <w:t>5</w:t>
      </w:r>
      <w:r w:rsidR="0091391C" w:rsidRPr="0079162E">
        <w:rPr>
          <w:b/>
          <w:bCs/>
        </w:rPr>
        <w:t>1</w:t>
      </w:r>
      <w:r w:rsidR="00B92964" w:rsidRPr="0079162E">
        <w:rPr>
          <w:b/>
          <w:bCs/>
        </w:rPr>
        <w:t>. člen</w:t>
      </w:r>
    </w:p>
    <w:p w14:paraId="626FB325" w14:textId="77777777" w:rsidR="00B92964" w:rsidRPr="0079162E" w:rsidRDefault="00B92964" w:rsidP="00514B15">
      <w:pPr>
        <w:pStyle w:val="Odstavek"/>
        <w:spacing w:before="0"/>
        <w:ind w:firstLine="0"/>
        <w:jc w:val="center"/>
        <w:rPr>
          <w:b/>
          <w:bCs/>
        </w:rPr>
      </w:pPr>
      <w:r w:rsidRPr="0079162E">
        <w:rPr>
          <w:b/>
          <w:bCs/>
        </w:rPr>
        <w:t>(opravičeni izostanki, prekinitve tečajev)</w:t>
      </w:r>
    </w:p>
    <w:p w14:paraId="723885E7" w14:textId="77777777" w:rsidR="00B92964" w:rsidRPr="0079162E" w:rsidRDefault="00F3356A" w:rsidP="00F3356A">
      <w:pPr>
        <w:pStyle w:val="Odstavek"/>
        <w:rPr>
          <w:color w:val="000000" w:themeColor="text1"/>
        </w:rPr>
      </w:pPr>
      <w:r w:rsidRPr="0079162E">
        <w:t>(1</w:t>
      </w:r>
      <w:r w:rsidR="00431CFA" w:rsidRPr="0079162E">
        <w:t>) </w:t>
      </w:r>
      <w:r w:rsidR="00A04B4D" w:rsidRPr="0079162E">
        <w:rPr>
          <w:color w:val="000000" w:themeColor="text1"/>
        </w:rPr>
        <w:t>Če</w:t>
      </w:r>
      <w:r w:rsidR="00B92964" w:rsidRPr="0079162E">
        <w:rPr>
          <w:color w:val="000000" w:themeColor="text1"/>
        </w:rPr>
        <w:t xml:space="preserve"> se oseba s priznano mednarodno zaščito tečaja iz </w:t>
      </w:r>
      <w:r w:rsidR="00DD4CE1" w:rsidRPr="0079162E">
        <w:rPr>
          <w:color w:val="000000" w:themeColor="text1"/>
        </w:rPr>
        <w:t>4</w:t>
      </w:r>
      <w:r w:rsidR="0091391C" w:rsidRPr="0079162E">
        <w:rPr>
          <w:color w:val="000000" w:themeColor="text1"/>
        </w:rPr>
        <w:t>9</w:t>
      </w:r>
      <w:r w:rsidR="00DD4CE1" w:rsidRPr="0079162E">
        <w:rPr>
          <w:color w:val="000000" w:themeColor="text1"/>
        </w:rPr>
        <w:t>.</w:t>
      </w:r>
      <w:r w:rsidR="006F7B07" w:rsidRPr="0079162E">
        <w:rPr>
          <w:color w:val="000000" w:themeColor="text1"/>
        </w:rPr>
        <w:t xml:space="preserve"> </w:t>
      </w:r>
      <w:r w:rsidR="00A04B4D" w:rsidRPr="0079162E">
        <w:rPr>
          <w:color w:val="000000" w:themeColor="text1"/>
        </w:rPr>
        <w:t>oziroma</w:t>
      </w:r>
      <w:r w:rsidR="007771C8" w:rsidRPr="0079162E">
        <w:rPr>
          <w:color w:val="000000" w:themeColor="text1"/>
        </w:rPr>
        <w:t xml:space="preserve"> </w:t>
      </w:r>
      <w:r w:rsidR="0091391C" w:rsidRPr="0079162E">
        <w:rPr>
          <w:color w:val="000000" w:themeColor="text1"/>
        </w:rPr>
        <w:t>50</w:t>
      </w:r>
      <w:r w:rsidR="00B92964" w:rsidRPr="0079162E">
        <w:rPr>
          <w:color w:val="000000" w:themeColor="text1"/>
        </w:rPr>
        <w:t>. člena te uredbe iz opravičljivih razlogov ne more udeležiti, o tem predhodno obvesti urad in predloži dokazila za svojo odsotnost.</w:t>
      </w:r>
    </w:p>
    <w:p w14:paraId="7D75EB98" w14:textId="77777777" w:rsidR="00B92964" w:rsidRPr="0079162E" w:rsidRDefault="00B92964" w:rsidP="00F3356A">
      <w:pPr>
        <w:pStyle w:val="Odstavek"/>
      </w:pPr>
      <w:r w:rsidRPr="0079162E">
        <w:t xml:space="preserve"> </w:t>
      </w:r>
      <w:r w:rsidR="00F3356A" w:rsidRPr="0079162E">
        <w:t>(2</w:t>
      </w:r>
      <w:r w:rsidR="00431CFA" w:rsidRPr="0079162E">
        <w:t>) </w:t>
      </w:r>
      <w:r w:rsidRPr="0079162E">
        <w:t>Opravičljivi razlogi iz prejšnjega odstavka</w:t>
      </w:r>
      <w:r w:rsidR="007771C8" w:rsidRPr="0079162E">
        <w:t xml:space="preserve"> </w:t>
      </w:r>
      <w:r w:rsidRPr="0079162E">
        <w:t>so:</w:t>
      </w:r>
    </w:p>
    <w:p w14:paraId="2FDC3003" w14:textId="77777777" w:rsidR="00DC46B4" w:rsidRPr="0079162E" w:rsidRDefault="005A7D8E" w:rsidP="00F56655">
      <w:pPr>
        <w:pStyle w:val="Alineazaodstavkom"/>
      </w:pPr>
      <w:r w:rsidRPr="0079162E">
        <w:t xml:space="preserve">– </w:t>
      </w:r>
      <w:r w:rsidR="00DC46B4" w:rsidRPr="0079162E">
        <w:t>zdravstveni razlogi,</w:t>
      </w:r>
    </w:p>
    <w:p w14:paraId="2D2ABE6E" w14:textId="77777777" w:rsidR="00DC46B4" w:rsidRPr="0079162E" w:rsidRDefault="005A7D8E" w:rsidP="00F56655">
      <w:pPr>
        <w:pStyle w:val="Alineazaodstavkom"/>
      </w:pPr>
      <w:r w:rsidRPr="0079162E">
        <w:t xml:space="preserve">– </w:t>
      </w:r>
      <w:r w:rsidR="00DC46B4" w:rsidRPr="0079162E">
        <w:t>predhodno dogovorjene obveznosti v povezavi z uveljavljanjem pravic</w:t>
      </w:r>
      <w:r w:rsidR="007771C8" w:rsidRPr="0079162E">
        <w:t xml:space="preserve"> </w:t>
      </w:r>
      <w:r w:rsidR="00DC46B4" w:rsidRPr="0079162E">
        <w:t>pri drugih organih,</w:t>
      </w:r>
    </w:p>
    <w:p w14:paraId="5BD8458B" w14:textId="77777777" w:rsidR="00DC46B4" w:rsidRPr="0079162E" w:rsidRDefault="005A7D8E" w:rsidP="00F56655">
      <w:pPr>
        <w:pStyle w:val="Alineazaodstavkom"/>
      </w:pPr>
      <w:r w:rsidRPr="0079162E">
        <w:t xml:space="preserve">– </w:t>
      </w:r>
      <w:r w:rsidR="00DC46B4" w:rsidRPr="0079162E">
        <w:t>osebni razlogi.</w:t>
      </w:r>
    </w:p>
    <w:p w14:paraId="12F0DF8F" w14:textId="77777777" w:rsidR="00B92964" w:rsidRPr="0079162E" w:rsidRDefault="00B92964" w:rsidP="00F3356A">
      <w:pPr>
        <w:pStyle w:val="Odstavek"/>
      </w:pPr>
      <w:r w:rsidRPr="0079162E">
        <w:t>(3</w:t>
      </w:r>
      <w:r w:rsidR="00431CFA" w:rsidRPr="0079162E">
        <w:t>) </w:t>
      </w:r>
      <w:r w:rsidRPr="0079162E">
        <w:t>Opravičene odsotnosti iz prejšnjega odstavka se pri vodenju evidence</w:t>
      </w:r>
      <w:r w:rsidR="007771C8" w:rsidRPr="0079162E">
        <w:t xml:space="preserve"> </w:t>
      </w:r>
      <w:r w:rsidRPr="0079162E">
        <w:t>o prisotnosti štejejo kot udeležba na tečajih.</w:t>
      </w:r>
    </w:p>
    <w:p w14:paraId="3DBD204E" w14:textId="77777777" w:rsidR="00B92964" w:rsidRPr="0079162E" w:rsidRDefault="00F3356A" w:rsidP="00F3356A">
      <w:pPr>
        <w:pStyle w:val="Odstavek"/>
      </w:pPr>
      <w:r w:rsidRPr="0079162E">
        <w:t>(4</w:t>
      </w:r>
      <w:r w:rsidR="00431CFA" w:rsidRPr="0079162E">
        <w:t>) </w:t>
      </w:r>
      <w:r w:rsidR="00A04B4D" w:rsidRPr="0079162E">
        <w:t>Če</w:t>
      </w:r>
      <w:r w:rsidR="00B92964" w:rsidRPr="0079162E">
        <w:t xml:space="preserve"> se oseba s priznano mednarodno zaščito zaradi zdravstvenih razlogov ali izjemnih življenjskih okoliščin tečaja</w:t>
      </w:r>
      <w:r w:rsidR="00A04B4D" w:rsidRPr="0079162E">
        <w:t xml:space="preserve"> dlje časa</w:t>
      </w:r>
      <w:r w:rsidR="00B92964" w:rsidRPr="0079162E">
        <w:t xml:space="preserve"> ne more udeleževati, se lahko v dogovoru z uradom tečaj začasno prekine.</w:t>
      </w:r>
      <w:r w:rsidR="00A94E48" w:rsidRPr="0079162E">
        <w:t xml:space="preserve"> Če tečaja ne zaključi v enem letu od podpisa pogodbe, ji urad omogoči nadaljevanje tudi po preteku tega obdobja</w:t>
      </w:r>
      <w:r w:rsidR="0013316B">
        <w:t xml:space="preserve">, za čas, ki je enak času trajanja prekinitve. V tem času mora oseba izpolniti </w:t>
      </w:r>
      <w:r w:rsidR="0075137E">
        <w:t>pogoje iz drugega stavka prvega odstavka 97. člena zakona.</w:t>
      </w:r>
    </w:p>
    <w:p w14:paraId="1B8D2263" w14:textId="77777777" w:rsidR="00CD5D3C" w:rsidRPr="0079162E" w:rsidRDefault="00CD5D3C" w:rsidP="00AD4851">
      <w:pPr>
        <w:pStyle w:val="Odstavek"/>
      </w:pPr>
      <w:r w:rsidRPr="0079162E">
        <w:t>(5</w:t>
      </w:r>
      <w:r w:rsidR="00431CFA" w:rsidRPr="0079162E">
        <w:t>)</w:t>
      </w:r>
      <w:r w:rsidR="00BB52D1" w:rsidRPr="0079162E">
        <w:t xml:space="preserve"> V primeru neizpolnjen</w:t>
      </w:r>
      <w:r w:rsidR="00511F08" w:rsidRPr="0079162E">
        <w:t>ih</w:t>
      </w:r>
      <w:r w:rsidR="00BB52D1" w:rsidRPr="0079162E">
        <w:t xml:space="preserve"> pogoj</w:t>
      </w:r>
      <w:r w:rsidR="00511F08" w:rsidRPr="0079162E">
        <w:t>ev</w:t>
      </w:r>
      <w:r w:rsidR="00CD4AFE" w:rsidRPr="0079162E">
        <w:t xml:space="preserve"> iz</w:t>
      </w:r>
      <w:r w:rsidR="0013316B">
        <w:t xml:space="preserve"> drugega stavka</w:t>
      </w:r>
      <w:r w:rsidR="00CD4AFE" w:rsidRPr="0079162E">
        <w:t xml:space="preserve"> </w:t>
      </w:r>
      <w:r w:rsidR="008C6021" w:rsidRPr="0079162E">
        <w:t>prv</w:t>
      </w:r>
      <w:r w:rsidR="00CD4AFE" w:rsidRPr="0079162E">
        <w:t>ega</w:t>
      </w:r>
      <w:r w:rsidR="008C6021" w:rsidRPr="0079162E">
        <w:t xml:space="preserve"> odstavk</w:t>
      </w:r>
      <w:r w:rsidR="00CD4AFE" w:rsidRPr="0079162E">
        <w:t>a</w:t>
      </w:r>
      <w:r w:rsidR="008C6021" w:rsidRPr="0079162E">
        <w:t xml:space="preserve"> 97. člena zakona</w:t>
      </w:r>
      <w:r w:rsidR="00BB52D1" w:rsidRPr="0079162E">
        <w:t>, mora</w:t>
      </w:r>
      <w:r w:rsidR="00A94E48" w:rsidRPr="0079162E">
        <w:t xml:space="preserve"> oseba iz prejšnjega odstavka tega člena</w:t>
      </w:r>
      <w:r w:rsidR="00BB52D1" w:rsidRPr="0079162E">
        <w:t xml:space="preserve"> </w:t>
      </w:r>
      <w:r w:rsidR="00A94E48" w:rsidRPr="0079162E">
        <w:t xml:space="preserve">denarna nadomestila, ki jih je prejela po preteku enega leta od podpisa pogodbe, </w:t>
      </w:r>
      <w:r w:rsidR="008C6021" w:rsidRPr="0079162E">
        <w:t>v skladu z 22. členom te uredbe</w:t>
      </w:r>
      <w:r w:rsidR="00B55656" w:rsidRPr="0079162E">
        <w:t>,</w:t>
      </w:r>
      <w:r w:rsidR="00BB52D1" w:rsidRPr="0079162E">
        <w:t xml:space="preserve"> vrniti uradu</w:t>
      </w:r>
      <w:r w:rsidR="008C6021" w:rsidRPr="0079162E">
        <w:t xml:space="preserve">. </w:t>
      </w:r>
    </w:p>
    <w:p w14:paraId="106CDF79" w14:textId="77777777" w:rsidR="00B92964" w:rsidRPr="0079162E" w:rsidRDefault="009C3574" w:rsidP="00AD4851">
      <w:pPr>
        <w:pStyle w:val="Alineazaodstavkom"/>
        <w:spacing w:before="480"/>
        <w:jc w:val="center"/>
        <w:rPr>
          <w:b/>
          <w:bCs/>
        </w:rPr>
      </w:pPr>
      <w:r w:rsidRPr="0079162E">
        <w:rPr>
          <w:b/>
          <w:bCs/>
        </w:rPr>
        <w:t>5</w:t>
      </w:r>
      <w:r w:rsidR="0091391C" w:rsidRPr="0079162E">
        <w:rPr>
          <w:b/>
          <w:bCs/>
        </w:rPr>
        <w:t>2</w:t>
      </w:r>
      <w:r w:rsidR="00B92964" w:rsidRPr="0079162E">
        <w:rPr>
          <w:b/>
          <w:bCs/>
        </w:rPr>
        <w:t>. člen</w:t>
      </w:r>
    </w:p>
    <w:p w14:paraId="3BC5DE94" w14:textId="77777777" w:rsidR="00B92964" w:rsidRPr="0079162E" w:rsidRDefault="00B92964" w:rsidP="00B92964">
      <w:pPr>
        <w:pStyle w:val="Alineazaodstavkom"/>
        <w:ind w:left="425" w:hanging="425"/>
        <w:jc w:val="center"/>
        <w:rPr>
          <w:b/>
          <w:bCs/>
        </w:rPr>
      </w:pPr>
      <w:r w:rsidRPr="0079162E">
        <w:rPr>
          <w:b/>
          <w:bCs/>
        </w:rPr>
        <w:t>(prilagojeni tečaji)</w:t>
      </w:r>
    </w:p>
    <w:p w14:paraId="30F8A165" w14:textId="77777777" w:rsidR="005133A0" w:rsidRPr="0079162E" w:rsidRDefault="00B92964" w:rsidP="00F3356A">
      <w:pPr>
        <w:pStyle w:val="Odstavek"/>
      </w:pPr>
      <w:r w:rsidRPr="0079162E">
        <w:t>(1</w:t>
      </w:r>
      <w:r w:rsidR="00431CFA" w:rsidRPr="0079162E">
        <w:t>) </w:t>
      </w:r>
      <w:r w:rsidR="005133A0" w:rsidRPr="0079162E">
        <w:t>Osebam z mednarodno zaščito, starejšim od 65 let, nepismenim in osebam s posebnimi potrebami lahko urad zagotovi prilagojeni program, s katerim pridobijo znanje slovenskega jezika za vsakdanje sporazumevanje.</w:t>
      </w:r>
    </w:p>
    <w:p w14:paraId="4D545A0F" w14:textId="77777777" w:rsidR="00750BD2" w:rsidRPr="0079162E" w:rsidRDefault="00B92964" w:rsidP="0066682C">
      <w:pPr>
        <w:pStyle w:val="Odstavek"/>
      </w:pPr>
      <w:r w:rsidRPr="0079162E">
        <w:t>(2) Za osebe s priznano mednarodno zaščito, ki so v delovnem razmerju</w:t>
      </w:r>
      <w:r w:rsidR="007771C8" w:rsidRPr="0079162E">
        <w:t xml:space="preserve"> </w:t>
      </w:r>
      <w:r w:rsidRPr="0079162E">
        <w:t xml:space="preserve">in se zaradi delovnega časa ne morejo redno udeleževati tečaja, se lahko del tečajev iz </w:t>
      </w:r>
      <w:r w:rsidR="001A4B0C" w:rsidRPr="0079162E">
        <w:t>4</w:t>
      </w:r>
      <w:r w:rsidR="0091391C" w:rsidRPr="0079162E">
        <w:t>9</w:t>
      </w:r>
      <w:r w:rsidRPr="0079162E">
        <w:t xml:space="preserve">. in </w:t>
      </w:r>
      <w:r w:rsidR="0091391C" w:rsidRPr="0079162E">
        <w:t>50</w:t>
      </w:r>
      <w:r w:rsidRPr="0079162E">
        <w:t>. člena te uredbe izvede tudi v drugih oblikah s pomočjo sodobnih tehnologij.</w:t>
      </w:r>
    </w:p>
    <w:p w14:paraId="380FDE65"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szCs w:val="22"/>
        </w:rPr>
        <w:br w:type="page"/>
      </w:r>
    </w:p>
    <w:p w14:paraId="79AA4617" w14:textId="1766A20B" w:rsidR="00752B45" w:rsidRPr="0079162E" w:rsidRDefault="00B92964" w:rsidP="00752B45">
      <w:pPr>
        <w:pStyle w:val="Brezrazmikov"/>
        <w:jc w:val="center"/>
        <w:rPr>
          <w:rFonts w:cs="Arial"/>
          <w:b/>
          <w:bCs/>
          <w:szCs w:val="22"/>
        </w:rPr>
      </w:pPr>
      <w:r w:rsidRPr="0079162E">
        <w:rPr>
          <w:rFonts w:cs="Arial"/>
          <w:b/>
          <w:bCs/>
          <w:szCs w:val="22"/>
        </w:rPr>
        <w:lastRenderedPageBreak/>
        <w:t>5</w:t>
      </w:r>
      <w:r w:rsidR="0091391C" w:rsidRPr="0079162E">
        <w:rPr>
          <w:rFonts w:cs="Arial"/>
          <w:b/>
          <w:bCs/>
          <w:szCs w:val="22"/>
        </w:rPr>
        <w:t>3</w:t>
      </w:r>
      <w:r w:rsidRPr="0079162E">
        <w:rPr>
          <w:rFonts w:cs="Arial"/>
          <w:b/>
          <w:bCs/>
          <w:szCs w:val="22"/>
        </w:rPr>
        <w:t>.</w:t>
      </w:r>
      <w:r w:rsidR="00431CFA" w:rsidRPr="0079162E">
        <w:rPr>
          <w:rFonts w:cs="Arial"/>
          <w:b/>
          <w:bCs/>
        </w:rPr>
        <w:t> </w:t>
      </w:r>
      <w:r w:rsidRPr="0079162E">
        <w:rPr>
          <w:rFonts w:cs="Arial"/>
          <w:b/>
          <w:bCs/>
          <w:szCs w:val="22"/>
        </w:rPr>
        <w:t>člen</w:t>
      </w:r>
    </w:p>
    <w:p w14:paraId="144FE7C1" w14:textId="77777777" w:rsidR="00752B45" w:rsidRPr="0079162E" w:rsidRDefault="00752B45" w:rsidP="00752B45">
      <w:pPr>
        <w:pStyle w:val="Brezrazmikov"/>
        <w:jc w:val="center"/>
        <w:rPr>
          <w:rFonts w:cs="Arial"/>
          <w:b/>
          <w:bCs/>
          <w:szCs w:val="22"/>
        </w:rPr>
      </w:pPr>
      <w:r w:rsidRPr="0079162E">
        <w:rPr>
          <w:rFonts w:cs="Arial"/>
          <w:b/>
          <w:bCs/>
          <w:szCs w:val="22"/>
        </w:rPr>
        <w:t>(preizkus znanja slovenskega jezika)</w:t>
      </w:r>
    </w:p>
    <w:p w14:paraId="587A9348" w14:textId="77777777" w:rsidR="00752B45" w:rsidRDefault="00752B45" w:rsidP="00752B45">
      <w:pPr>
        <w:pStyle w:val="Odstavek"/>
      </w:pPr>
      <w:r w:rsidRPr="0079162E">
        <w:t>Vloga za napotitev na brezplačni prvi preizkus znanja se vloži pri uradu na obrazcu iz Priloge 15, ki je sestavni del te uredbe. Urad ob izpolnjevanju pogojev za brezplačno opravljanje prvega preizkusa znanja izda napotilo na obrazcu iz Priloge 16, ki je sestavni del te uredbe.</w:t>
      </w:r>
    </w:p>
    <w:p w14:paraId="71710586" w14:textId="77777777" w:rsidR="00752B45" w:rsidRDefault="00752B45" w:rsidP="00752B45">
      <w:pPr>
        <w:pStyle w:val="Odstavek"/>
        <w:jc w:val="center"/>
      </w:pPr>
      <w:r>
        <w:t>X. IZPOLNJEVANJE POGOJEV</w:t>
      </w:r>
    </w:p>
    <w:p w14:paraId="17EDD3C1" w14:textId="77777777" w:rsidR="00752B45" w:rsidRPr="0079162E" w:rsidRDefault="00752B45" w:rsidP="00752B45">
      <w:pPr>
        <w:pStyle w:val="Odstavek"/>
        <w:jc w:val="center"/>
      </w:pPr>
    </w:p>
    <w:p w14:paraId="7100371C" w14:textId="6F43D127" w:rsidR="00B92964" w:rsidRPr="0079162E" w:rsidRDefault="00752B45" w:rsidP="000C427D">
      <w:pPr>
        <w:pStyle w:val="Brezrazmikov"/>
        <w:jc w:val="center"/>
        <w:rPr>
          <w:rFonts w:cs="Arial"/>
          <w:b/>
          <w:bCs/>
          <w:szCs w:val="22"/>
        </w:rPr>
      </w:pPr>
      <w:r w:rsidRPr="0079162E" w:rsidDel="00752B45">
        <w:rPr>
          <w:rFonts w:cs="Arial"/>
          <w:b/>
          <w:bCs/>
          <w:szCs w:val="22"/>
        </w:rPr>
        <w:t xml:space="preserve"> </w:t>
      </w:r>
      <w:r w:rsidR="00B92964" w:rsidRPr="0079162E">
        <w:rPr>
          <w:rFonts w:cs="Arial"/>
          <w:b/>
          <w:bCs/>
          <w:szCs w:val="22"/>
        </w:rPr>
        <w:t>5</w:t>
      </w:r>
      <w:r w:rsidR="0091391C" w:rsidRPr="0079162E">
        <w:rPr>
          <w:rFonts w:cs="Arial"/>
          <w:b/>
          <w:bCs/>
          <w:szCs w:val="22"/>
        </w:rPr>
        <w:t>4</w:t>
      </w:r>
      <w:r w:rsidR="00B92964" w:rsidRPr="0079162E">
        <w:rPr>
          <w:rFonts w:cs="Arial"/>
          <w:b/>
          <w:bCs/>
          <w:szCs w:val="22"/>
        </w:rPr>
        <w:t>. člen</w:t>
      </w:r>
    </w:p>
    <w:p w14:paraId="304F22E3" w14:textId="77777777" w:rsidR="00752B45" w:rsidRPr="0079162E" w:rsidRDefault="00752B45" w:rsidP="00752B45">
      <w:pPr>
        <w:pStyle w:val="Brezrazmikov"/>
        <w:jc w:val="center"/>
        <w:rPr>
          <w:rFonts w:cs="Arial"/>
          <w:b/>
          <w:bCs/>
          <w:szCs w:val="22"/>
        </w:rPr>
      </w:pPr>
      <w:r w:rsidRPr="0079162E">
        <w:rPr>
          <w:rFonts w:cs="Arial"/>
          <w:b/>
          <w:bCs/>
          <w:szCs w:val="22"/>
        </w:rPr>
        <w:t>(nezmožnost obiskovanja tečajev</w:t>
      </w:r>
      <w:r>
        <w:rPr>
          <w:rFonts w:cs="Arial"/>
          <w:b/>
          <w:bCs/>
          <w:szCs w:val="22"/>
        </w:rPr>
        <w:t xml:space="preserve"> in obiskov pri svetovalcu</w:t>
      </w:r>
      <w:r w:rsidRPr="0079162E">
        <w:rPr>
          <w:rFonts w:cs="Arial"/>
          <w:b/>
          <w:bCs/>
          <w:szCs w:val="22"/>
        </w:rPr>
        <w:t>)</w:t>
      </w:r>
    </w:p>
    <w:p w14:paraId="66FA1FBA" w14:textId="0DDE8D2A" w:rsidR="00752B45" w:rsidRDefault="00752B45" w:rsidP="00752B45">
      <w:pPr>
        <w:pStyle w:val="Odstavek"/>
      </w:pPr>
      <w:r>
        <w:t xml:space="preserve">(1) </w:t>
      </w:r>
      <w:r w:rsidRPr="0079162E">
        <w:t xml:space="preserve">Šteje se, da osebe s priznano mednarodno zaščito, ki se zaradi trajnih zdravstvenih razlogov </w:t>
      </w:r>
      <w:r w:rsidR="0035602E">
        <w:t>in</w:t>
      </w:r>
      <w:r w:rsidRPr="0079162E">
        <w:t xml:space="preserve"> okoliščin ne morejo udeležiti tečajev</w:t>
      </w:r>
      <w:r>
        <w:t xml:space="preserve"> in obiskov pri svetovalcu</w:t>
      </w:r>
      <w:r w:rsidRPr="0079162E">
        <w:t xml:space="preserve"> v obsegu, ki je določen kot pogoj za nadaljnje uveljavljanje pravic iz tretjega odstavka 90. člena zakona, izpolnjujejo navedeni pogoj, če izpolnijo obveznosti in aktivnosti</w:t>
      </w:r>
      <w:r w:rsidR="00E20026">
        <w:t xml:space="preserve">, ki so </w:t>
      </w:r>
      <w:r w:rsidRPr="0079162E">
        <w:t xml:space="preserve">prilagojene njihovim specifičnim potrebam in so opredeljene v pogodbi iz 5. člena te uredbe. Upravičenost nezmožnosti udeležbe na tečajih </w:t>
      </w:r>
      <w:r>
        <w:t xml:space="preserve">in obiskov pri svetovalcu </w:t>
      </w:r>
      <w:r w:rsidRPr="0079162E">
        <w:t>preverja komisija, ki jo imenuje direktor urada.</w:t>
      </w:r>
    </w:p>
    <w:p w14:paraId="29D6ABFB" w14:textId="0B5A7222" w:rsidR="00752B45" w:rsidRPr="0079162E" w:rsidRDefault="00752B45" w:rsidP="007D0FF9">
      <w:pPr>
        <w:pStyle w:val="Odstavek"/>
      </w:pPr>
      <w:r>
        <w:t>(2) Šteje se, da mladoletne osebe, ki jim v pogodbi iz 5. člena te uredbe niso bile določene integracijski aktivnosti iz prve, druge in tretje alineje prvega odstavka 10. člena te uredbe, izpolnjujejo pogoje za nadalj</w:t>
      </w:r>
      <w:r w:rsidR="005976B8">
        <w:t>nje</w:t>
      </w:r>
      <w:r>
        <w:t xml:space="preserve"> uveljavljanj</w:t>
      </w:r>
      <w:r w:rsidR="005976B8">
        <w:t>e</w:t>
      </w:r>
      <w:r>
        <w:t xml:space="preserve"> pravic iz tretjega odstavka 90. člena zakona.</w:t>
      </w:r>
    </w:p>
    <w:p w14:paraId="61EFB758" w14:textId="073DF745" w:rsidR="00B92964" w:rsidRPr="0079162E" w:rsidRDefault="00B92964" w:rsidP="007D0FF9">
      <w:pPr>
        <w:pStyle w:val="Brezrazmikov"/>
        <w:jc w:val="center"/>
      </w:pPr>
    </w:p>
    <w:p w14:paraId="4459A3E7" w14:textId="27D93CCC" w:rsidR="00B92964" w:rsidRPr="0079162E" w:rsidRDefault="00DC46B4" w:rsidP="00B92964">
      <w:pPr>
        <w:pStyle w:val="Poglavje"/>
      </w:pPr>
      <w:r w:rsidRPr="0079162E">
        <w:t>X</w:t>
      </w:r>
      <w:r w:rsidR="00752B45">
        <w:t>I</w:t>
      </w:r>
      <w:r w:rsidR="00B92964" w:rsidRPr="0079162E">
        <w:t>. PREHODN</w:t>
      </w:r>
      <w:r w:rsidR="003C2713">
        <w:t>I</w:t>
      </w:r>
      <w:r w:rsidR="00B92964" w:rsidRPr="0079162E">
        <w:t xml:space="preserve"> IN KONČN</w:t>
      </w:r>
      <w:r w:rsidR="00A3632A" w:rsidRPr="0079162E">
        <w:t>I</w:t>
      </w:r>
      <w:r w:rsidR="00B92964" w:rsidRPr="0079162E">
        <w:t xml:space="preserve"> DOLOČB</w:t>
      </w:r>
      <w:r w:rsidR="00A3632A" w:rsidRPr="0079162E">
        <w:t>I</w:t>
      </w:r>
    </w:p>
    <w:p w14:paraId="3DF1B534" w14:textId="77777777" w:rsidR="00B92964" w:rsidRPr="0079162E" w:rsidRDefault="00B92964" w:rsidP="00B92964">
      <w:pPr>
        <w:pStyle w:val="len"/>
      </w:pPr>
      <w:r w:rsidRPr="0079162E">
        <w:t>5</w:t>
      </w:r>
      <w:r w:rsidR="0091391C" w:rsidRPr="0079162E">
        <w:t>5</w:t>
      </w:r>
      <w:r w:rsidRPr="0079162E">
        <w:t>. člen</w:t>
      </w:r>
    </w:p>
    <w:p w14:paraId="7CC14F06" w14:textId="77777777" w:rsidR="00B92964" w:rsidRPr="0079162E" w:rsidRDefault="00B92964" w:rsidP="00B92964">
      <w:pPr>
        <w:pStyle w:val="lennaslov"/>
      </w:pPr>
      <w:r w:rsidRPr="0079162E">
        <w:t>(</w:t>
      </w:r>
      <w:r w:rsidR="008B3EDA" w:rsidRPr="0079162E">
        <w:t xml:space="preserve">rok za izdajo </w:t>
      </w:r>
      <w:r w:rsidRPr="0079162E">
        <w:t>podzakonski</w:t>
      </w:r>
      <w:r w:rsidR="008B3EDA" w:rsidRPr="0079162E">
        <w:t>h</w:t>
      </w:r>
      <w:r w:rsidRPr="0079162E">
        <w:t xml:space="preserve"> predpis</w:t>
      </w:r>
      <w:r w:rsidR="008B3EDA" w:rsidRPr="0079162E">
        <w:t>ov</w:t>
      </w:r>
      <w:r w:rsidRPr="0079162E">
        <w:t>)</w:t>
      </w:r>
    </w:p>
    <w:p w14:paraId="1F018FCB" w14:textId="77777777" w:rsidR="00B92964" w:rsidRPr="0079162E" w:rsidRDefault="00B92964" w:rsidP="00DC46B4">
      <w:pPr>
        <w:pStyle w:val="Odstavek"/>
      </w:pPr>
      <w:r w:rsidRPr="0079162E">
        <w:t xml:space="preserve">Minister, pristojen za izobraževanje, izda podzakonske predpise iz drugega odstavka </w:t>
      </w:r>
      <w:r w:rsidR="00252958" w:rsidRPr="0079162E">
        <w:t>2</w:t>
      </w:r>
      <w:r w:rsidR="0003795C" w:rsidRPr="0079162E">
        <w:t>4</w:t>
      </w:r>
      <w:r w:rsidRPr="0079162E">
        <w:t xml:space="preserve">. člena, tretjega odstavka </w:t>
      </w:r>
      <w:r w:rsidR="00252958" w:rsidRPr="0079162E">
        <w:t>2</w:t>
      </w:r>
      <w:r w:rsidR="0003795C" w:rsidRPr="0079162E">
        <w:t>7</w:t>
      </w:r>
      <w:r w:rsidRPr="0079162E">
        <w:t xml:space="preserve">. člena in drugega odstavka </w:t>
      </w:r>
      <w:r w:rsidR="00252958" w:rsidRPr="0079162E">
        <w:t>3</w:t>
      </w:r>
      <w:r w:rsidR="0003795C" w:rsidRPr="0079162E">
        <w:t>4</w:t>
      </w:r>
      <w:r w:rsidRPr="0079162E">
        <w:t>. člena te uredbe v šestih mesecih po uveljavitvi te uredbe.</w:t>
      </w:r>
    </w:p>
    <w:p w14:paraId="19F626E8" w14:textId="77777777" w:rsidR="003C2713" w:rsidRDefault="003C2713" w:rsidP="003C2713">
      <w:pPr>
        <w:pStyle w:val="len"/>
        <w:spacing w:before="0" w:line="260" w:lineRule="atLeast"/>
      </w:pPr>
    </w:p>
    <w:p w14:paraId="133F42B0" w14:textId="77777777" w:rsidR="00B92964" w:rsidRDefault="00B92964" w:rsidP="003C2713">
      <w:pPr>
        <w:pStyle w:val="len"/>
        <w:spacing w:before="0" w:line="260" w:lineRule="atLeast"/>
      </w:pPr>
      <w:r w:rsidRPr="0079162E">
        <w:t>5</w:t>
      </w:r>
      <w:r w:rsidR="0091391C" w:rsidRPr="0079162E">
        <w:t>6</w:t>
      </w:r>
      <w:r w:rsidRPr="0079162E">
        <w:t>. člen</w:t>
      </w:r>
    </w:p>
    <w:p w14:paraId="7CEE1A73" w14:textId="77777777" w:rsidR="003C2713" w:rsidRDefault="003C2713" w:rsidP="003C2713">
      <w:pPr>
        <w:pStyle w:val="len"/>
        <w:spacing w:before="0" w:line="260" w:lineRule="atLeast"/>
      </w:pPr>
      <w:r>
        <w:t>(prehodna določba)</w:t>
      </w:r>
    </w:p>
    <w:p w14:paraId="557996AD" w14:textId="3DC71D56" w:rsidR="00F23D48" w:rsidRPr="00F23D48" w:rsidRDefault="00F23D48" w:rsidP="00F23D48">
      <w:pPr>
        <w:pStyle w:val="len"/>
        <w:jc w:val="both"/>
        <w:rPr>
          <w:b w:val="0"/>
        </w:rPr>
      </w:pPr>
      <w:r w:rsidRPr="00F23D48">
        <w:rPr>
          <w:b w:val="0"/>
        </w:rPr>
        <w:t>Osebe, ki so mednarodno zaščito pridobile na podlagi Zakona o mednarodni zaščiti (Uradni list RS, št. 16/17 – uradno prečiščeno besedilo)</w:t>
      </w:r>
      <w:r w:rsidR="000E632E">
        <w:rPr>
          <w:b w:val="0"/>
        </w:rPr>
        <w:t>,</w:t>
      </w:r>
      <w:r w:rsidRPr="00F23D48">
        <w:rPr>
          <w:b w:val="0"/>
        </w:rPr>
        <w:t xml:space="preserve"> še naprej uveljavljajo svoje pravice v skladu </w:t>
      </w:r>
      <w:r>
        <w:rPr>
          <w:b w:val="0"/>
        </w:rPr>
        <w:t>s predpisi iz 57. člena te uredbe.</w:t>
      </w:r>
    </w:p>
    <w:p w14:paraId="34965014" w14:textId="77777777" w:rsidR="00F23D48" w:rsidRPr="0079162E" w:rsidRDefault="00F23D48" w:rsidP="00080826">
      <w:pPr>
        <w:pStyle w:val="len"/>
      </w:pPr>
      <w:r>
        <w:t>57. člen</w:t>
      </w:r>
    </w:p>
    <w:p w14:paraId="058AD1F5" w14:textId="77777777" w:rsidR="00B92964" w:rsidRPr="0079162E" w:rsidRDefault="00B92964" w:rsidP="00B92964">
      <w:pPr>
        <w:pStyle w:val="lennaslov"/>
      </w:pPr>
      <w:r w:rsidRPr="0079162E">
        <w:t>(prenehanje veljavnosti)</w:t>
      </w:r>
    </w:p>
    <w:p w14:paraId="39A54A71" w14:textId="58DDCC28" w:rsidR="008B3EDA" w:rsidRPr="0079162E" w:rsidRDefault="008B3EDA" w:rsidP="008B3EDA">
      <w:pPr>
        <w:pStyle w:val="Odstavek"/>
      </w:pPr>
      <w:r w:rsidRPr="0079162E">
        <w:t>(1</w:t>
      </w:r>
      <w:r w:rsidR="00431CFA" w:rsidRPr="0079162E">
        <w:t>) </w:t>
      </w:r>
      <w:r w:rsidRPr="0079162E">
        <w:t>Z dnem uveljavitve te uredbe preneha veljati Uredba o načinih in pogojih za zagotavljanje pravic osebam z mednarodno zaščito (Uradni list RS, št. 72/17).</w:t>
      </w:r>
    </w:p>
    <w:p w14:paraId="1525B1DC" w14:textId="77777777" w:rsidR="000F732F" w:rsidRPr="0079162E" w:rsidRDefault="00B55656" w:rsidP="00697CD5">
      <w:pPr>
        <w:pStyle w:val="Odstavek"/>
        <w:rPr>
          <w:b/>
        </w:rPr>
      </w:pPr>
      <w:r w:rsidRPr="0079162E" w:rsidDel="00B55656">
        <w:t xml:space="preserve"> </w:t>
      </w:r>
      <w:r w:rsidR="008B3EDA" w:rsidRPr="0079162E">
        <w:t>(2</w:t>
      </w:r>
      <w:r w:rsidR="00431CFA" w:rsidRPr="0079162E">
        <w:t>) </w:t>
      </w:r>
      <w:r w:rsidR="008B3EDA" w:rsidRPr="0079162E">
        <w:t>Z dnem uveljavitve te uredbe prenehata veljati Pravilnik o preizkusu znanja za osebe z mednarodno zaščito brez dokazil o izobrazbi (Uradni list RS, št. 49/18</w:t>
      </w:r>
      <w:r w:rsidR="001044C6" w:rsidRPr="0079162E">
        <w:t>)</w:t>
      </w:r>
      <w:r w:rsidR="008B3EDA" w:rsidRPr="0079162E">
        <w:t xml:space="preserve"> in Pravilnik o </w:t>
      </w:r>
      <w:r w:rsidR="008B3EDA" w:rsidRPr="0079162E">
        <w:lastRenderedPageBreak/>
        <w:t>katalogih znanja (Uradni list RS, št. 59/18), ki pa se uporabljata do izdaje novih predpisov v skladu s to uredbo.</w:t>
      </w:r>
      <w:r w:rsidR="00697CD5" w:rsidRPr="0079162E">
        <w:t xml:space="preserve"> </w:t>
      </w:r>
    </w:p>
    <w:p w14:paraId="62251279" w14:textId="4FEE0B99" w:rsidR="00B92964" w:rsidRPr="0079162E" w:rsidRDefault="00B92964" w:rsidP="00080826">
      <w:pPr>
        <w:pStyle w:val="len"/>
      </w:pPr>
      <w:r w:rsidRPr="0079162E">
        <w:t>5</w:t>
      </w:r>
      <w:r w:rsidR="00F23D48">
        <w:t>8</w:t>
      </w:r>
      <w:r w:rsidRPr="0079162E">
        <w:t>. člen</w:t>
      </w:r>
    </w:p>
    <w:p w14:paraId="434285B9" w14:textId="77777777" w:rsidR="00B92964" w:rsidRPr="0079162E" w:rsidRDefault="00B92964" w:rsidP="00B92964">
      <w:pPr>
        <w:pStyle w:val="lennaslov"/>
      </w:pPr>
      <w:r w:rsidRPr="0079162E">
        <w:t>(začetek veljavnosti)</w:t>
      </w:r>
    </w:p>
    <w:p w14:paraId="6A10D4E9" w14:textId="77777777" w:rsidR="00B92964" w:rsidRPr="0079162E" w:rsidRDefault="00B92964" w:rsidP="00B92964">
      <w:pPr>
        <w:pStyle w:val="Odstavek"/>
      </w:pPr>
      <w:r w:rsidRPr="0079162E">
        <w:t>Ta uredba začne veljati</w:t>
      </w:r>
      <w:r w:rsidR="006972D6" w:rsidRPr="0079162E">
        <w:t xml:space="preserve"> 9.</w:t>
      </w:r>
      <w:r w:rsidR="001044C6" w:rsidRPr="0079162E">
        <w:t xml:space="preserve"> </w:t>
      </w:r>
      <w:r w:rsidR="00AF6ABF" w:rsidRPr="0079162E">
        <w:t>novembr</w:t>
      </w:r>
      <w:r w:rsidR="001044C6" w:rsidRPr="0079162E">
        <w:t>a</w:t>
      </w:r>
      <w:r w:rsidR="00AF6ABF" w:rsidRPr="0079162E">
        <w:t xml:space="preserve"> </w:t>
      </w:r>
      <w:r w:rsidR="006972D6" w:rsidRPr="0079162E">
        <w:t>2021</w:t>
      </w:r>
      <w:r w:rsidRPr="0079162E">
        <w:t>.</w:t>
      </w:r>
    </w:p>
    <w:p w14:paraId="22C4CC28" w14:textId="77777777" w:rsidR="00B92964" w:rsidRPr="0079162E" w:rsidRDefault="00B92964" w:rsidP="00B92964">
      <w:pPr>
        <w:pStyle w:val="tevilkanakoncupredpisa"/>
      </w:pPr>
      <w:r w:rsidRPr="0079162E">
        <w:t>Št. </w:t>
      </w:r>
    </w:p>
    <w:p w14:paraId="72D8E861" w14:textId="77777777" w:rsidR="00B92964" w:rsidRPr="0079162E" w:rsidRDefault="00B92964" w:rsidP="00B92964">
      <w:pPr>
        <w:pStyle w:val="Datumsprejetja"/>
      </w:pPr>
      <w:r w:rsidRPr="0079162E">
        <w:t xml:space="preserve">Ljubljana, dne </w:t>
      </w:r>
    </w:p>
    <w:p w14:paraId="0657C6E1" w14:textId="77777777" w:rsidR="0017752B" w:rsidRPr="0079162E" w:rsidRDefault="00B92964" w:rsidP="00B92964">
      <w:pPr>
        <w:pStyle w:val="EVA"/>
      </w:pPr>
      <w:r w:rsidRPr="0079162E">
        <w:t>EVA</w:t>
      </w:r>
      <w:r w:rsidR="0014622B" w:rsidRPr="0079162E">
        <w:t xml:space="preserve"> 2021-1542-0003</w:t>
      </w:r>
    </w:p>
    <w:p w14:paraId="7075601B" w14:textId="77777777" w:rsidR="000852AE" w:rsidRPr="0079162E" w:rsidRDefault="000852AE" w:rsidP="000852AE">
      <w:pPr>
        <w:pStyle w:val="Imeorgana"/>
      </w:pPr>
      <w:r w:rsidRPr="0079162E">
        <w:t>Vlada Republike Slovenije</w:t>
      </w:r>
    </w:p>
    <w:p w14:paraId="61F4D8C1" w14:textId="562EE69A" w:rsidR="000852AE" w:rsidRPr="0079162E" w:rsidRDefault="000852AE" w:rsidP="000852AE">
      <w:pPr>
        <w:pStyle w:val="Podpisnik"/>
      </w:pPr>
      <w:r w:rsidRPr="0079162E">
        <w:rPr>
          <w:b/>
        </w:rPr>
        <w:t xml:space="preserve"> </w:t>
      </w:r>
      <w:r w:rsidRPr="00D11196">
        <w:rPr>
          <w:bCs/>
        </w:rPr>
        <w:t>Janez Janša</w:t>
      </w:r>
      <w:r w:rsidRPr="0079162E">
        <w:t xml:space="preserve"> </w:t>
      </w:r>
    </w:p>
    <w:p w14:paraId="092C4227" w14:textId="77777777" w:rsidR="000852AE" w:rsidRPr="0079162E" w:rsidRDefault="000852AE" w:rsidP="000852AE">
      <w:pPr>
        <w:pStyle w:val="Nazivpodpisnika"/>
      </w:pPr>
      <w:r w:rsidRPr="0079162E">
        <w:t>Predsednik</w:t>
      </w:r>
    </w:p>
    <w:p w14:paraId="01F28413" w14:textId="77777777" w:rsidR="0073067D" w:rsidRPr="0079162E" w:rsidRDefault="000C427D" w:rsidP="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r w:rsidR="0073067D" w:rsidRPr="0079162E">
        <w:rPr>
          <w:rFonts w:eastAsia="Arial" w:cs="Arial"/>
          <w:color w:val="000000"/>
          <w:szCs w:val="22"/>
        </w:rPr>
        <w:lastRenderedPageBreak/>
        <w:t>Priloga 1</w:t>
      </w:r>
    </w:p>
    <w:p w14:paraId="4FC17F54" w14:textId="77777777" w:rsidR="0073067D" w:rsidRPr="0079162E" w:rsidRDefault="0073067D" w:rsidP="0073067D">
      <w:pPr>
        <w:rPr>
          <w:rFonts w:cs="Arial"/>
          <w:szCs w:val="22"/>
        </w:rPr>
      </w:pPr>
    </w:p>
    <w:p w14:paraId="4D3E9CB9" w14:textId="77777777" w:rsidR="0073067D" w:rsidRPr="0079162E" w:rsidRDefault="00697CD5">
      <w:pPr>
        <w:rPr>
          <w:rFonts w:cs="Arial"/>
          <w:szCs w:val="22"/>
        </w:rPr>
      </w:pPr>
      <w:r w:rsidRPr="0079162E">
        <w:rPr>
          <w:rFonts w:cs="Arial"/>
          <w:noProof/>
          <w:szCs w:val="22"/>
        </w:rPr>
        <w:drawing>
          <wp:inline distT="0" distB="0" distL="0" distR="0" wp14:anchorId="3ACE2D52" wp14:editId="12AD7DC1">
            <wp:extent cx="5719445" cy="6273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798"/>
                    <a:stretch/>
                  </pic:blipFill>
                  <pic:spPr bwMode="auto">
                    <a:xfrm>
                      <a:off x="0" y="0"/>
                      <a:ext cx="5719445" cy="6273800"/>
                    </a:xfrm>
                    <a:prstGeom prst="rect">
                      <a:avLst/>
                    </a:prstGeom>
                    <a:noFill/>
                    <a:ln>
                      <a:noFill/>
                    </a:ln>
                    <a:extLst>
                      <a:ext uri="{53640926-AAD7-44D8-BBD7-CCE9431645EC}">
                        <a14:shadowObscured xmlns:a14="http://schemas.microsoft.com/office/drawing/2010/main"/>
                      </a:ext>
                    </a:extLst>
                  </pic:spPr>
                </pic:pic>
              </a:graphicData>
            </a:graphic>
          </wp:inline>
        </w:drawing>
      </w:r>
    </w:p>
    <w:p w14:paraId="760F4291" w14:textId="77777777" w:rsidR="00750BD2" w:rsidRPr="0079162E" w:rsidRDefault="00750BD2" w:rsidP="0073067D">
      <w:pPr>
        <w:overflowPunct/>
        <w:autoSpaceDE/>
        <w:autoSpaceDN/>
        <w:adjustRightInd/>
        <w:spacing w:after="214" w:line="265" w:lineRule="auto"/>
        <w:jc w:val="right"/>
        <w:textAlignment w:val="auto"/>
        <w:rPr>
          <w:rFonts w:cs="Arial"/>
          <w:szCs w:val="22"/>
        </w:rPr>
      </w:pPr>
    </w:p>
    <w:p w14:paraId="42799AF4"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4E3A5A3B" w14:textId="77777777" w:rsidR="0073067D" w:rsidRPr="0079162E" w:rsidRDefault="0073067D" w:rsidP="00750BD2">
      <w:pPr>
        <w:overflowPunct/>
        <w:autoSpaceDE/>
        <w:autoSpaceDN/>
        <w:adjustRightInd/>
        <w:spacing w:line="264" w:lineRule="auto"/>
        <w:jc w:val="left"/>
        <w:textAlignment w:val="auto"/>
        <w:rPr>
          <w:rFonts w:eastAsia="Arial" w:cs="Arial"/>
          <w:color w:val="000000"/>
          <w:szCs w:val="22"/>
        </w:rPr>
      </w:pPr>
      <w:r w:rsidRPr="0079162E">
        <w:rPr>
          <w:rFonts w:eastAsia="Arial" w:cs="Arial"/>
          <w:color w:val="000000"/>
          <w:szCs w:val="22"/>
        </w:rPr>
        <w:lastRenderedPageBreak/>
        <w:t xml:space="preserve">Priloga 2 </w:t>
      </w:r>
    </w:p>
    <w:p w14:paraId="688DCBF1" w14:textId="77777777" w:rsidR="004D7E10" w:rsidRDefault="004D7E10" w:rsidP="0073067D">
      <w:pPr>
        <w:overflowPunct/>
        <w:autoSpaceDE/>
        <w:autoSpaceDN/>
        <w:adjustRightInd/>
        <w:spacing w:after="216" w:line="259" w:lineRule="auto"/>
        <w:jc w:val="center"/>
        <w:textAlignment w:val="auto"/>
        <w:rPr>
          <w:rFonts w:eastAsia="Arial" w:cs="Arial"/>
          <w:b/>
          <w:color w:val="000000"/>
          <w:szCs w:val="22"/>
        </w:rPr>
      </w:pPr>
    </w:p>
    <w:p w14:paraId="2FA4703D" w14:textId="44E38C65" w:rsidR="0073067D" w:rsidRPr="0079162E" w:rsidRDefault="0073067D" w:rsidP="0073067D">
      <w:pPr>
        <w:overflowPunct/>
        <w:autoSpaceDE/>
        <w:autoSpaceDN/>
        <w:adjustRightInd/>
        <w:spacing w:after="216" w:line="259" w:lineRule="auto"/>
        <w:jc w:val="center"/>
        <w:textAlignment w:val="auto"/>
        <w:rPr>
          <w:rFonts w:eastAsia="Arial" w:cs="Arial"/>
          <w:color w:val="000000"/>
          <w:szCs w:val="22"/>
        </w:rPr>
      </w:pPr>
      <w:r w:rsidRPr="0079162E">
        <w:rPr>
          <w:rFonts w:eastAsia="Arial" w:cs="Arial"/>
          <w:b/>
          <w:color w:val="000000"/>
          <w:szCs w:val="22"/>
        </w:rPr>
        <w:t>VLOGA ZA NASTANITEV V NASTANITVENIH ZMOGLJIVOSTIH URADA</w:t>
      </w:r>
    </w:p>
    <w:p w14:paraId="52728FBA" w14:textId="77777777" w:rsidR="0073067D" w:rsidRPr="0079162E" w:rsidRDefault="0073067D" w:rsidP="0073067D">
      <w:pPr>
        <w:overflowPunct/>
        <w:autoSpaceDE/>
        <w:autoSpaceDN/>
        <w:adjustRightInd/>
        <w:spacing w:line="259" w:lineRule="auto"/>
        <w:jc w:val="left"/>
        <w:textAlignment w:val="auto"/>
        <w:rPr>
          <w:rFonts w:cs="Arial"/>
          <w:color w:val="000000"/>
          <w:szCs w:val="22"/>
        </w:rPr>
      </w:pPr>
      <w:r w:rsidRPr="0079162E">
        <w:rPr>
          <w:rFonts w:cs="Arial"/>
          <w:color w:val="000000"/>
          <w:szCs w:val="22"/>
        </w:rPr>
        <w:t xml:space="preserve"> </w:t>
      </w:r>
    </w:p>
    <w:p w14:paraId="1000BBEC"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p>
    <w:p w14:paraId="07360F0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cs="Arial"/>
          <w:color w:val="000000"/>
          <w:szCs w:val="22"/>
        </w:rPr>
        <w:t xml:space="preserve"> </w:t>
      </w:r>
    </w:p>
    <w:p w14:paraId="3FEC0FAF"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____________________________ priimek ___________________________________,</w:t>
      </w:r>
      <w:r w:rsidRPr="0079162E">
        <w:rPr>
          <w:rFonts w:cs="Arial"/>
          <w:color w:val="000000"/>
          <w:szCs w:val="22"/>
        </w:rPr>
        <w:t xml:space="preserve"> </w:t>
      </w:r>
    </w:p>
    <w:p w14:paraId="5E227B9F" w14:textId="77777777" w:rsidR="0073067D" w:rsidRPr="0079162E" w:rsidRDefault="0073067D" w:rsidP="0073067D">
      <w:pPr>
        <w:overflowPunct/>
        <w:autoSpaceDE/>
        <w:autoSpaceDN/>
        <w:adjustRightInd/>
        <w:spacing w:after="37" w:line="259" w:lineRule="auto"/>
        <w:jc w:val="left"/>
        <w:textAlignment w:val="auto"/>
        <w:rPr>
          <w:rFonts w:eastAsia="Arial" w:cs="Arial"/>
          <w:color w:val="000000"/>
          <w:szCs w:val="22"/>
        </w:rPr>
      </w:pPr>
      <w:r w:rsidRPr="0079162E">
        <w:rPr>
          <w:rFonts w:cs="Arial"/>
          <w:color w:val="000000"/>
          <w:szCs w:val="22"/>
        </w:rPr>
        <w:t xml:space="preserve"> </w:t>
      </w:r>
    </w:p>
    <w:p w14:paraId="6BED74CD"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 xml:space="preserve">datum rojstva ______________, </w:t>
      </w:r>
    </w:p>
    <w:p w14:paraId="0FA6C7D9"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0C4D8E8D"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eastAsia="Arial" w:cs="Arial"/>
          <w:color w:val="000000"/>
          <w:szCs w:val="22"/>
        </w:rPr>
        <w:t>ime in priimek ter naslov zakonitega zastopnika oziroma skrbnika (če je</w:t>
      </w:r>
      <w:r w:rsidR="0091391C" w:rsidRPr="0079162E">
        <w:rPr>
          <w:rFonts w:eastAsia="Arial" w:cs="Arial"/>
          <w:color w:val="000000"/>
          <w:szCs w:val="22"/>
        </w:rPr>
        <w:t xml:space="preserve"> vlagatelj postavljen pod skrbništvo</w:t>
      </w:r>
      <w:r w:rsidRPr="0079162E">
        <w:rPr>
          <w:rFonts w:eastAsia="Arial" w:cs="Arial"/>
          <w:color w:val="000000"/>
          <w:szCs w:val="22"/>
        </w:rPr>
        <w:t>)</w:t>
      </w:r>
      <w:r w:rsidRPr="0079162E">
        <w:rPr>
          <w:rFonts w:cs="Arial"/>
          <w:color w:val="000000"/>
          <w:szCs w:val="22"/>
        </w:rPr>
        <w:t xml:space="preserve">: </w:t>
      </w:r>
    </w:p>
    <w:p w14:paraId="16626BFA"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58D50480"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cs="Arial"/>
          <w:color w:val="000000"/>
          <w:szCs w:val="22"/>
        </w:rPr>
        <w:t>__________________________________________________________________________</w:t>
      </w:r>
    </w:p>
    <w:p w14:paraId="7F1A828E"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370F7C8B" w14:textId="77777777" w:rsidR="0073067D" w:rsidRPr="0079162E" w:rsidRDefault="0073067D" w:rsidP="0073067D">
      <w:pPr>
        <w:overflowPunct/>
        <w:autoSpaceDE/>
        <w:autoSpaceDN/>
        <w:adjustRightInd/>
        <w:spacing w:after="11" w:line="259" w:lineRule="auto"/>
        <w:jc w:val="left"/>
        <w:textAlignment w:val="auto"/>
        <w:rPr>
          <w:rFonts w:eastAsia="Arial" w:cs="Arial"/>
          <w:color w:val="000000"/>
          <w:szCs w:val="22"/>
        </w:rPr>
      </w:pPr>
      <w:r w:rsidRPr="0079162E">
        <w:rPr>
          <w:rFonts w:eastAsia="Arial" w:cs="Arial"/>
          <w:color w:val="000000"/>
          <w:szCs w:val="22"/>
        </w:rPr>
        <w:t>vlagam vlogo za (ustrezno obkroži):</w:t>
      </w:r>
    </w:p>
    <w:p w14:paraId="6829BD2E" w14:textId="77777777" w:rsidR="0073067D" w:rsidRPr="0079162E" w:rsidRDefault="0073067D" w:rsidP="00F56655">
      <w:pPr>
        <w:pStyle w:val="Odstavekseznama"/>
        <w:numPr>
          <w:ilvl w:val="0"/>
          <w:numId w:val="3"/>
        </w:numPr>
        <w:overflowPunct/>
        <w:autoSpaceDE/>
        <w:autoSpaceDN/>
        <w:adjustRightInd/>
        <w:spacing w:after="41" w:line="265" w:lineRule="auto"/>
        <w:jc w:val="left"/>
        <w:textAlignment w:val="auto"/>
        <w:rPr>
          <w:rFonts w:eastAsia="Arial" w:cs="Arial"/>
          <w:color w:val="000000"/>
          <w:szCs w:val="22"/>
        </w:rPr>
      </w:pPr>
      <w:r w:rsidRPr="0079162E">
        <w:rPr>
          <w:rFonts w:eastAsia="Arial" w:cs="Arial"/>
          <w:color w:val="000000"/>
          <w:szCs w:val="22"/>
        </w:rPr>
        <w:t>nastanitev v nastanitvenih zmogljivostih urada</w:t>
      </w:r>
    </w:p>
    <w:p w14:paraId="244B8200" w14:textId="77777777" w:rsidR="0073067D" w:rsidRPr="0079162E" w:rsidRDefault="0073067D" w:rsidP="00F56655">
      <w:pPr>
        <w:pStyle w:val="Odstavekseznama"/>
        <w:numPr>
          <w:ilvl w:val="0"/>
          <w:numId w:val="3"/>
        </w:numPr>
        <w:overflowPunct/>
        <w:autoSpaceDE/>
        <w:autoSpaceDN/>
        <w:adjustRightInd/>
        <w:spacing w:after="41" w:line="265" w:lineRule="auto"/>
        <w:jc w:val="left"/>
        <w:textAlignment w:val="auto"/>
        <w:rPr>
          <w:rFonts w:eastAsia="Arial" w:cs="Arial"/>
          <w:color w:val="000000"/>
          <w:szCs w:val="22"/>
        </w:rPr>
      </w:pPr>
      <w:r w:rsidRPr="0079162E">
        <w:rPr>
          <w:rFonts w:eastAsia="Arial" w:cs="Arial"/>
          <w:color w:val="000000"/>
          <w:szCs w:val="22"/>
        </w:rPr>
        <w:t>podaljšanje bivanja v nastanitvenih zmogljivostih urada</w:t>
      </w:r>
    </w:p>
    <w:p w14:paraId="7FC7103D" w14:textId="77777777" w:rsidR="0073067D" w:rsidRPr="0079162E" w:rsidRDefault="0073067D" w:rsidP="00F56655">
      <w:pPr>
        <w:pStyle w:val="Odstavekseznama"/>
        <w:numPr>
          <w:ilvl w:val="0"/>
          <w:numId w:val="3"/>
        </w:numPr>
        <w:overflowPunct/>
        <w:autoSpaceDE/>
        <w:autoSpaceDN/>
        <w:adjustRightInd/>
        <w:spacing w:after="41" w:line="265" w:lineRule="auto"/>
        <w:jc w:val="left"/>
        <w:textAlignment w:val="auto"/>
        <w:rPr>
          <w:rFonts w:eastAsia="Arial" w:cs="Arial"/>
          <w:color w:val="000000"/>
          <w:szCs w:val="22"/>
        </w:rPr>
      </w:pPr>
      <w:r w:rsidRPr="0079162E">
        <w:rPr>
          <w:rFonts w:eastAsia="Arial" w:cs="Arial"/>
          <w:color w:val="000000"/>
          <w:szCs w:val="22"/>
        </w:rPr>
        <w:t>nastanitev</w:t>
      </w:r>
      <w:r w:rsidR="007771C8" w:rsidRPr="0079162E">
        <w:rPr>
          <w:rFonts w:eastAsia="Arial" w:cs="Arial"/>
          <w:color w:val="000000"/>
          <w:szCs w:val="22"/>
        </w:rPr>
        <w:t xml:space="preserve"> </w:t>
      </w:r>
      <w:r w:rsidRPr="0079162E">
        <w:rPr>
          <w:rFonts w:eastAsia="Arial" w:cs="Arial"/>
          <w:color w:val="000000"/>
          <w:szCs w:val="22"/>
        </w:rPr>
        <w:t>družinskih članov (postopek združevanja</w:t>
      </w:r>
      <w:r w:rsidR="00E81AA1" w:rsidRPr="0079162E">
        <w:rPr>
          <w:rFonts w:eastAsia="Arial" w:cs="Arial"/>
          <w:color w:val="000000"/>
          <w:szCs w:val="22"/>
        </w:rPr>
        <w:t xml:space="preserve"> družine</w:t>
      </w:r>
      <w:r w:rsidRPr="0079162E">
        <w:rPr>
          <w:rFonts w:eastAsia="Arial" w:cs="Arial"/>
          <w:color w:val="000000"/>
          <w:szCs w:val="22"/>
        </w:rPr>
        <w:t>)</w:t>
      </w:r>
    </w:p>
    <w:p w14:paraId="12C6F6FD"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75FE0114"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Družinski člani:</w:t>
      </w:r>
    </w:p>
    <w:tbl>
      <w:tblPr>
        <w:tblStyle w:val="TableGrid"/>
        <w:tblW w:w="9067" w:type="dxa"/>
        <w:tblInd w:w="0" w:type="dxa"/>
        <w:tblCellMar>
          <w:top w:w="17" w:type="dxa"/>
          <w:left w:w="108" w:type="dxa"/>
          <w:right w:w="115" w:type="dxa"/>
        </w:tblCellMar>
        <w:tblLook w:val="04A0" w:firstRow="1" w:lastRow="0" w:firstColumn="1" w:lastColumn="0" w:noHBand="0" w:noVBand="1"/>
      </w:tblPr>
      <w:tblGrid>
        <w:gridCol w:w="4248"/>
        <w:gridCol w:w="1701"/>
        <w:gridCol w:w="3118"/>
      </w:tblGrid>
      <w:tr w:rsidR="0073067D" w:rsidRPr="0079162E" w14:paraId="5F002358" w14:textId="77777777" w:rsidTr="00AF6ABF">
        <w:trPr>
          <w:trHeight w:val="451"/>
        </w:trPr>
        <w:tc>
          <w:tcPr>
            <w:tcW w:w="4248" w:type="dxa"/>
            <w:tcBorders>
              <w:top w:val="single" w:sz="4" w:space="0" w:color="000000"/>
              <w:left w:val="single" w:sz="4" w:space="0" w:color="000000"/>
              <w:bottom w:val="single" w:sz="4" w:space="0" w:color="000000"/>
              <w:right w:val="single" w:sz="4" w:space="0" w:color="000000"/>
            </w:tcBorders>
            <w:vAlign w:val="center"/>
          </w:tcPr>
          <w:p w14:paraId="2C7C4CCF"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vAlign w:val="center"/>
          </w:tcPr>
          <w:p w14:paraId="379B7472" w14:textId="77777777" w:rsidR="0073067D" w:rsidRPr="0079162E" w:rsidRDefault="0073067D" w:rsidP="00AF6ABF">
            <w:pPr>
              <w:overflowPunct/>
              <w:autoSpaceDE/>
              <w:autoSpaceDN/>
              <w:adjustRightInd/>
              <w:spacing w:line="259" w:lineRule="auto"/>
              <w:ind w:left="3"/>
              <w:jc w:val="center"/>
              <w:textAlignment w:val="auto"/>
              <w:rPr>
                <w:rFonts w:eastAsia="Arial" w:cs="Arial"/>
                <w:szCs w:val="22"/>
              </w:rPr>
            </w:pPr>
            <w:r w:rsidRPr="0079162E">
              <w:rPr>
                <w:rFonts w:eastAsia="Arial" w:cs="Arial"/>
                <w:szCs w:val="22"/>
              </w:rPr>
              <w:t xml:space="preserve">Datum rojstva </w:t>
            </w:r>
          </w:p>
        </w:tc>
        <w:tc>
          <w:tcPr>
            <w:tcW w:w="3118" w:type="dxa"/>
            <w:tcBorders>
              <w:top w:val="single" w:sz="4" w:space="0" w:color="000000"/>
              <w:left w:val="single" w:sz="4" w:space="0" w:color="000000"/>
              <w:bottom w:val="single" w:sz="4" w:space="0" w:color="000000"/>
              <w:right w:val="single" w:sz="4" w:space="0" w:color="000000"/>
            </w:tcBorders>
          </w:tcPr>
          <w:p w14:paraId="61CF0BAF" w14:textId="77777777" w:rsidR="0073067D" w:rsidRPr="0079162E" w:rsidRDefault="0073067D" w:rsidP="00AF6ABF">
            <w:pPr>
              <w:overflowPunct/>
              <w:autoSpaceDE/>
              <w:autoSpaceDN/>
              <w:adjustRightInd/>
              <w:spacing w:line="259" w:lineRule="auto"/>
              <w:ind w:left="98" w:right="43"/>
              <w:jc w:val="center"/>
              <w:textAlignment w:val="auto"/>
              <w:rPr>
                <w:rFonts w:eastAsia="Arial" w:cs="Arial"/>
                <w:szCs w:val="22"/>
              </w:rPr>
            </w:pPr>
            <w:r w:rsidRPr="0079162E">
              <w:rPr>
                <w:rFonts w:eastAsia="Arial" w:cs="Arial"/>
                <w:szCs w:val="22"/>
              </w:rPr>
              <w:t xml:space="preserve">Sorodstveno razmerje </w:t>
            </w:r>
          </w:p>
        </w:tc>
      </w:tr>
      <w:tr w:rsidR="0073067D" w:rsidRPr="0079162E" w14:paraId="030A1EA2"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2358E0F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3BABF6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4D357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7EEF1FB1"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645E9F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32E978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D7725B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0FB4498C"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69FC25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9EE380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2E82A8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62EE6B86"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127644CC"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E39FDC8"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C9B9EB"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D0AA0C0"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6F9FD6F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20668B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AEB3986"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53AF30A0"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BC59BC6"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F5D35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FB9BDB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A83B38E"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02E9579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CD24A8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A81A42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498C0F53"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1D34BA99"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0AE73216" w14:textId="77777777" w:rsidR="0073067D" w:rsidRPr="0079162E" w:rsidRDefault="0073067D" w:rsidP="0073067D">
      <w:pPr>
        <w:overflowPunct/>
        <w:autoSpaceDE/>
        <w:autoSpaceDN/>
        <w:adjustRightInd/>
        <w:spacing w:after="14" w:line="259" w:lineRule="auto"/>
        <w:ind w:right="58"/>
        <w:jc w:val="center"/>
        <w:textAlignment w:val="auto"/>
        <w:rPr>
          <w:rFonts w:eastAsia="Arial" w:cs="Arial"/>
          <w:color w:val="000000"/>
          <w:szCs w:val="22"/>
        </w:rPr>
      </w:pPr>
      <w:r w:rsidRPr="0079162E">
        <w:rPr>
          <w:rFonts w:eastAsia="Arial" w:cs="Arial"/>
          <w:b/>
          <w:color w:val="000000"/>
          <w:szCs w:val="22"/>
        </w:rPr>
        <w:t xml:space="preserve">IZJAVA </w:t>
      </w:r>
    </w:p>
    <w:p w14:paraId="627939CD" w14:textId="77777777" w:rsidR="0073067D" w:rsidRPr="0079162E" w:rsidRDefault="0073067D" w:rsidP="0073067D">
      <w:pPr>
        <w:overflowPunct/>
        <w:autoSpaceDE/>
        <w:autoSpaceDN/>
        <w:adjustRightInd/>
        <w:spacing w:after="19" w:line="259" w:lineRule="auto"/>
        <w:jc w:val="left"/>
        <w:textAlignment w:val="auto"/>
        <w:rPr>
          <w:rFonts w:eastAsia="Arial" w:cs="Arial"/>
          <w:color w:val="000000"/>
          <w:szCs w:val="22"/>
        </w:rPr>
      </w:pPr>
      <w:r w:rsidRPr="0079162E">
        <w:rPr>
          <w:rFonts w:eastAsia="Arial" w:cs="Arial"/>
          <w:b/>
          <w:color w:val="000000"/>
          <w:szCs w:val="22"/>
        </w:rPr>
        <w:t xml:space="preserve"> </w:t>
      </w:r>
    </w:p>
    <w:p w14:paraId="5FAB5612" w14:textId="77777777" w:rsidR="0073067D" w:rsidRPr="0079162E" w:rsidRDefault="0073067D" w:rsidP="0073067D">
      <w:pPr>
        <w:overflowPunct/>
        <w:autoSpaceDE/>
        <w:autoSpaceDN/>
        <w:adjustRightInd/>
        <w:spacing w:after="5" w:line="265" w:lineRule="auto"/>
        <w:ind w:left="1596" w:hanging="10"/>
        <w:jc w:val="left"/>
        <w:textAlignment w:val="auto"/>
        <w:rPr>
          <w:rFonts w:eastAsia="Arial" w:cs="Arial"/>
          <w:color w:val="000000"/>
          <w:szCs w:val="22"/>
        </w:rPr>
      </w:pPr>
      <w:r w:rsidRPr="0079162E">
        <w:rPr>
          <w:rFonts w:eastAsia="Arial" w:cs="Arial"/>
          <w:color w:val="000000"/>
          <w:szCs w:val="22"/>
        </w:rPr>
        <w:t xml:space="preserve">Izjavljam, da so vsi podatki, ki sem jih navedel/-la v vlogi, resnični. </w:t>
      </w:r>
    </w:p>
    <w:p w14:paraId="4B11E042"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07D51727"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14E5D81C"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0A072B4"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365D36A3" w14:textId="4821581C" w:rsidR="0073067D" w:rsidRPr="0079162E" w:rsidRDefault="000B1FE6" w:rsidP="0073067D">
      <w:pPr>
        <w:overflowPunct/>
        <w:autoSpaceDE/>
        <w:autoSpaceDN/>
        <w:adjustRightInd/>
        <w:spacing w:after="29"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24BE1C39" wp14:editId="5EFDC2A7">
                <wp:extent cx="5401945" cy="6350"/>
                <wp:effectExtent l="4445" t="0" r="3810" b="3810"/>
                <wp:docPr id="7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771" name="Shape 4717"/>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2" name="Shape 4718"/>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5CF38F" id="Group 2"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6j8QMAAKERAAAOAAAAZHJzL2Uyb0RvYy54bWzsWNuO2zYQfS/QfyD4WKAry9dYWG0QJM2i&#10;QNoGiPoBtO6IJKokbXn79T2kLkvZlrvdBnmyH2TSPBxyzgzn0Lp/eywLcoiFzHnlU/duRklchTzK&#10;q9SnfwYff35DiVSsiljBq9inT7Gkbx9+/OG+qb14zjNeRLEgMFJJr6l9milVe44jwywumbzjdVxh&#10;MOGiZApdkTqRYA2sl4Uzn83WTsNFVAsexlLi1w/tIH0w9pMkDtUfSSJjRQqfYm/KPIV57vTTebhn&#10;XipYneVhtw32il2ULK+w6GDqA1OM7EV+ZqrMQ8ElT9RdyEuHJ0kexsYHeOPOTrx5FHxfG19Sr0nr&#10;gSZQe8LTq82Gvx8+C5JHPt1swE/FSgTJrEvmmpymTj1gHkX9pf4sWg/R/MTDrxLDzum47qctmOya&#10;33gEc2yvuCHnmIhSm4Db5Ghi8DTEID4qEuLH1XLmbpcrSkKMrRerLkRhhjieTQqzX6xpSDUzyUxx&#10;mNcuZ7bYbUn7gzyTz1TK/0fll4zVsYmQ1DQNVLo9lQZAlht307JpYD2V0ubRGtGblKD7dQwikdYd&#10;f1tXrzpQwbxwL9VjzE0U2OGTVG3+R2iZ2EZdBgTIhaQscBR+csiMNMQYna278zLA4KcFy8jWXS5P&#10;MXMLM582tbBgM3LZ1NLCXDEF7/91V+sRZtLBzQh2eVfIO2u5SVPbEeyyKXfM+3qGD1mvVotz5sfU&#10;X0PaAYC1KzbHMbiGtCNx3eY4GJPsuOOATNBjh6NLyemMcu3A6My0sgpnIu2znmX9QQiPVXcS0CJM&#10;a1iAkOijUXOpy48+GChMQX+wgNOjFtwdwcG9hi+6c3gOn4/goFXDV5PwxQgOzjTc1BZ4dG59OYKD&#10;Dw3f2tbbaZ3XAnqplTJwETVoZaCjArUMUL4I9DIApaZi1Exp0gwxaJLGp32FIJlPTRnQgyU/xAE3&#10;MHVSvbHw82hR2ajBFHbbF/Me0X/Xxp6N7GsPDPeg/rsFt6F7IWy8Lmxql00tHXzX1Fn1VPIijz7m&#10;RaHdlSLdvS8EOTB98TCfjvURrDDZU3E9ra3U+hdIVisArV7tePQEMRC8vb3gtoVGxsXflDS4ufhU&#10;/rVnIqak+LWCnmkH4aoyneVqM0dH2CM7e4RVIUz5VFHku26+V+hhyr4WeZphpTahK/4OMp7kWjHM&#10;/tpddR1I6nfTVhyp9poyaKtJSs0ZJPibaeti8WaFetinIPP6G4rJufaqcdNXXA4ul+pxOZ8s+3ZB&#10;nzJll/Erd5Gbvl69qY0DcjlouswPV5mutt709aavpgy+UDhfCLvp63/WV/NPFu8BzC2ke2ehXzTY&#10;faPHz29WHv4BAAD//wMAUEsDBBQABgAIAAAAIQDT/9aq2gAAAAMBAAAPAAAAZHJzL2Rvd25yZXYu&#10;eG1sTI9BS8NAEIXvgv9hGcGb3USplphNKUU9FcFWEG/T7DQJzc6G7DZJ/72jF3t5MLzHe9/ky8m1&#10;aqA+NJ4NpLMEFHHpbcOVgc/d690CVIjIFlvPZOBMAZbF9VWOmfUjf9CwjZWSEg4ZGqhj7DKtQ1mT&#10;wzDzHbF4B987jHL2lbY9jlLuWn2fJI/aYcOyUGNH65rK4/bkDLyNOK4e0pdhczysz9+7+fvXJiVj&#10;bm+m1TOoSFP8D8MvvqBDIUx7f2IbVGtAHol/Kt5injyB2ksoAV3k+pK9+AEAAP//AwBQSwECLQAU&#10;AAYACAAAACEAtoM4kv4AAADhAQAAEwAAAAAAAAAAAAAAAAAAAAAAW0NvbnRlbnRfVHlwZXNdLnht&#10;bFBLAQItABQABgAIAAAAIQA4/SH/1gAAAJQBAAALAAAAAAAAAAAAAAAAAC8BAABfcmVscy8ucmVs&#10;c1BLAQItABQABgAIAAAAIQBPYr6j8QMAAKERAAAOAAAAAAAAAAAAAAAAAC4CAABkcnMvZTJvRG9j&#10;LnhtbFBLAQItABQABgAIAAAAIQDT/9aq2gAAAAMBAAAPAAAAAAAAAAAAAAAAAEsGAABkcnMvZG93&#10;bnJldi54bWxQSwUGAAAAAAQABADzAAAAUgcAAAAA&#10;">
                <v:shape id="Shape 4717"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6SxQAAANwAAAAPAAAAZHJzL2Rvd25yZXYueG1sRI/dasJA&#10;FITvC32H5RS8azaxYCR1FSlK7Z2aPsAhe0yC2bNpds2PT98tFLwcZuYbZrUZTSN66lxtWUESxSCI&#10;C6trLhV85/vXJQjnkTU2lknBRA426+enFWbaDnyi/uxLESDsMlRQed9mUrqiIoMusi1x8C62M+iD&#10;7EqpOxwC3DRyHscLabDmsFBhSx8VFdfzzSjYTeb2mX7ZsX+7HH8W+3y4H4ajUrOXcfsOwtPoH+H/&#10;9kErSNME/s6EIyDXvwAAAP//AwBQSwECLQAUAAYACAAAACEA2+H2y+4AAACFAQAAEwAAAAAAAAAA&#10;AAAAAAAAAAAAW0NvbnRlbnRfVHlwZXNdLnhtbFBLAQItABQABgAIAAAAIQBa9CxbvwAAABUBAAAL&#10;AAAAAAAAAAAAAAAAAB8BAABfcmVscy8ucmVsc1BLAQItABQABgAIAAAAIQAtO86SxQAAANwAAAAP&#10;AAAAAAAAAAAAAAAAAAcCAABkcnMvZG93bnJldi54bWxQSwUGAAAAAAMAAwC3AAAA+QIAAAAA&#10;" path="m,l2016506,r,9144l,9144,,e" fillcolor="black" stroked="f" strokeweight="0">
                  <v:stroke miterlimit="83231f" joinstyle="miter"/>
                  <v:path arrowok="t" o:connecttype="custom" o:connectlocs="0,0;0,0;0,0;0,0;0,0" o:connectangles="0,0,0,0,0" textboxrect="0,0,2016506,9144"/>
                </v:shape>
                <v:shape id="Shape 4718"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DlxQAAANwAAAAPAAAAZHJzL2Rvd25yZXYueG1sRI/RaoNA&#10;FETfC/2H5RbyVtemoMFkE0JpqH1LNR9wcW9U4t617kZNvr5bKPRxmJkzzGY3m06MNLjWsoKXKAZB&#10;XFndcq3gVB6eVyCcR9bYWSYFN3Kw2z4+bDDTduIvGgtfiwBhl6GCxvs+k9JVDRl0ke2Jg3e2g0Ef&#10;5FBLPeAU4KaTyzhOpMGWw0KDPb01VF2Kq1HwfjPXj/TTzuPr+fidHMrpnk9HpRZP834NwtPs/8N/&#10;7VwrSNMl/J4JR0BufwAAAP//AwBQSwECLQAUAAYACAAAACEA2+H2y+4AAACFAQAAEwAAAAAAAAAA&#10;AAAAAAAAAAAAW0NvbnRlbnRfVHlwZXNdLnhtbFBLAQItABQABgAIAAAAIQBa9CxbvwAAABUBAAAL&#10;AAAAAAAAAAAAAAAAAB8BAABfcmVscy8ucmVsc1BLAQItABQABgAIAAAAIQDd6VDlxQAAANwAAAAP&#10;AAAAAAAAAAAAAAAAAAcCAABkcnMvZG93bnJldi54bWxQSwUGAAAAAAMAAwC3AAAA+Q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3105DD7D"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490EC8D2"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573AF3E8" w14:textId="77777777" w:rsidR="0073067D" w:rsidRPr="0079162E" w:rsidRDefault="0073067D" w:rsidP="00750BD2">
      <w:pPr>
        <w:overflowPunct/>
        <w:autoSpaceDE/>
        <w:autoSpaceDN/>
        <w:adjustRightInd/>
        <w:spacing w:after="15" w:line="259" w:lineRule="auto"/>
        <w:jc w:val="left"/>
        <w:textAlignment w:val="auto"/>
        <w:rPr>
          <w:rFonts w:eastAsia="Arial" w:cs="Arial"/>
          <w:color w:val="000000"/>
          <w:szCs w:val="22"/>
        </w:rPr>
      </w:pPr>
      <w:r w:rsidRPr="0079162E">
        <w:rPr>
          <w:rFonts w:eastAsia="Arial" w:cs="Arial"/>
          <w:color w:val="000000"/>
          <w:szCs w:val="22"/>
        </w:rPr>
        <w:lastRenderedPageBreak/>
        <w:t>Priloga 3</w:t>
      </w:r>
    </w:p>
    <w:p w14:paraId="3AA59394" w14:textId="77777777" w:rsidR="004D7E10" w:rsidRDefault="004D7E10" w:rsidP="003F3553">
      <w:pPr>
        <w:pStyle w:val="Brezrazmikov"/>
        <w:jc w:val="center"/>
        <w:rPr>
          <w:rFonts w:eastAsia="Arial" w:cs="Arial"/>
          <w:b/>
          <w:bCs/>
        </w:rPr>
      </w:pPr>
    </w:p>
    <w:p w14:paraId="0BAC0066" w14:textId="050562A2" w:rsidR="0073067D" w:rsidRPr="0079162E" w:rsidRDefault="0073067D" w:rsidP="003F3553">
      <w:pPr>
        <w:pStyle w:val="Brezrazmikov"/>
        <w:jc w:val="center"/>
        <w:rPr>
          <w:rFonts w:eastAsia="Arial" w:cs="Arial"/>
          <w:b/>
          <w:bCs/>
        </w:rPr>
      </w:pPr>
      <w:r w:rsidRPr="0079162E">
        <w:rPr>
          <w:rFonts w:eastAsia="Arial" w:cs="Arial"/>
          <w:b/>
          <w:bCs/>
        </w:rPr>
        <w:t>VLOGA ZA NASTANITEV V NASTANITVENIH ZMOGLJIVOSTIH URADA</w:t>
      </w:r>
    </w:p>
    <w:p w14:paraId="6097F8DB" w14:textId="77777777" w:rsidR="0073067D" w:rsidRPr="0079162E" w:rsidRDefault="0073067D" w:rsidP="0073067D">
      <w:pPr>
        <w:pStyle w:val="Brezrazmikov"/>
        <w:jc w:val="center"/>
        <w:rPr>
          <w:rFonts w:eastAsia="Arial" w:cs="Arial"/>
        </w:rPr>
      </w:pPr>
      <w:r w:rsidRPr="0079162E">
        <w:rPr>
          <w:rFonts w:eastAsia="Arial" w:cs="Arial"/>
        </w:rPr>
        <w:t>(novo nastale okoliščine ranljivosti)</w:t>
      </w:r>
    </w:p>
    <w:p w14:paraId="4132E56A" w14:textId="77777777" w:rsidR="0073067D" w:rsidRPr="0079162E" w:rsidRDefault="0073067D" w:rsidP="0073067D">
      <w:pPr>
        <w:overflowPunct/>
        <w:autoSpaceDE/>
        <w:autoSpaceDN/>
        <w:adjustRightInd/>
        <w:spacing w:line="259" w:lineRule="auto"/>
        <w:jc w:val="left"/>
        <w:textAlignment w:val="auto"/>
        <w:rPr>
          <w:rFonts w:cs="Arial"/>
          <w:color w:val="000000"/>
          <w:szCs w:val="22"/>
        </w:rPr>
      </w:pPr>
      <w:r w:rsidRPr="0079162E">
        <w:rPr>
          <w:rFonts w:cs="Arial"/>
          <w:color w:val="000000"/>
          <w:szCs w:val="22"/>
        </w:rPr>
        <w:t xml:space="preserve"> </w:t>
      </w:r>
    </w:p>
    <w:p w14:paraId="5897F703"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cs="Arial"/>
          <w:color w:val="000000"/>
          <w:szCs w:val="22"/>
        </w:rPr>
        <w:t xml:space="preserve"> </w:t>
      </w:r>
    </w:p>
    <w:p w14:paraId="58EC1052"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____________________________ priimek ___________________________________,</w:t>
      </w:r>
      <w:r w:rsidRPr="0079162E">
        <w:rPr>
          <w:rFonts w:cs="Arial"/>
          <w:color w:val="000000"/>
          <w:szCs w:val="22"/>
        </w:rPr>
        <w:t xml:space="preserve"> </w:t>
      </w:r>
    </w:p>
    <w:p w14:paraId="733AF8A5" w14:textId="77777777" w:rsidR="0073067D" w:rsidRPr="0079162E" w:rsidRDefault="0073067D" w:rsidP="0073067D">
      <w:pPr>
        <w:overflowPunct/>
        <w:autoSpaceDE/>
        <w:autoSpaceDN/>
        <w:adjustRightInd/>
        <w:spacing w:after="37" w:line="259" w:lineRule="auto"/>
        <w:jc w:val="left"/>
        <w:textAlignment w:val="auto"/>
        <w:rPr>
          <w:rFonts w:eastAsia="Arial" w:cs="Arial"/>
          <w:color w:val="000000"/>
          <w:szCs w:val="22"/>
        </w:rPr>
      </w:pPr>
      <w:r w:rsidRPr="0079162E">
        <w:rPr>
          <w:rFonts w:cs="Arial"/>
          <w:color w:val="000000"/>
          <w:szCs w:val="22"/>
        </w:rPr>
        <w:t xml:space="preserve"> </w:t>
      </w:r>
    </w:p>
    <w:p w14:paraId="3861D07F"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 xml:space="preserve">datum rojstva ______________, </w:t>
      </w:r>
      <w:r w:rsidRPr="0079162E">
        <w:rPr>
          <w:rFonts w:cs="Arial"/>
          <w:color w:val="000000"/>
          <w:szCs w:val="22"/>
        </w:rPr>
        <w:t xml:space="preserve"> </w:t>
      </w:r>
    </w:p>
    <w:p w14:paraId="1B886A09"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5B58A333"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eastAsia="Arial" w:cs="Arial"/>
          <w:color w:val="000000"/>
          <w:szCs w:val="22"/>
        </w:rPr>
        <w:t>ime in priimek ter naslov zakonitega zastopnika oziroma skrbnika (če je vlagatelj</w:t>
      </w:r>
      <w:r w:rsidR="0091391C" w:rsidRPr="0079162E">
        <w:rPr>
          <w:rFonts w:eastAsia="Arial" w:cs="Arial"/>
          <w:color w:val="000000"/>
          <w:szCs w:val="22"/>
        </w:rPr>
        <w:t xml:space="preserve"> postavljen pod skrbništvo</w:t>
      </w:r>
      <w:r w:rsidRPr="0079162E">
        <w:rPr>
          <w:rFonts w:eastAsia="Arial" w:cs="Arial"/>
          <w:color w:val="000000"/>
          <w:szCs w:val="22"/>
        </w:rPr>
        <w:t>)</w:t>
      </w:r>
      <w:r w:rsidRPr="0079162E">
        <w:rPr>
          <w:rFonts w:cs="Arial"/>
          <w:color w:val="000000"/>
          <w:szCs w:val="22"/>
        </w:rPr>
        <w:t xml:space="preserve">: </w:t>
      </w:r>
    </w:p>
    <w:p w14:paraId="7279C3C0"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44578FFD"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cs="Arial"/>
          <w:color w:val="000000"/>
          <w:szCs w:val="22"/>
        </w:rPr>
        <w:t>__________________________________________________________________________</w:t>
      </w:r>
    </w:p>
    <w:p w14:paraId="6E3BC4D5"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05FB1D1D"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Družinski člani:</w:t>
      </w:r>
    </w:p>
    <w:tbl>
      <w:tblPr>
        <w:tblStyle w:val="TableGrid"/>
        <w:tblW w:w="9067" w:type="dxa"/>
        <w:tblInd w:w="0" w:type="dxa"/>
        <w:tblCellMar>
          <w:top w:w="17" w:type="dxa"/>
          <w:left w:w="108" w:type="dxa"/>
          <w:right w:w="115" w:type="dxa"/>
        </w:tblCellMar>
        <w:tblLook w:val="04A0" w:firstRow="1" w:lastRow="0" w:firstColumn="1" w:lastColumn="0" w:noHBand="0" w:noVBand="1"/>
      </w:tblPr>
      <w:tblGrid>
        <w:gridCol w:w="4248"/>
        <w:gridCol w:w="1701"/>
        <w:gridCol w:w="3118"/>
      </w:tblGrid>
      <w:tr w:rsidR="0073067D" w:rsidRPr="0079162E" w14:paraId="6D0AE792" w14:textId="77777777" w:rsidTr="00AF6ABF">
        <w:trPr>
          <w:trHeight w:val="451"/>
        </w:trPr>
        <w:tc>
          <w:tcPr>
            <w:tcW w:w="4248" w:type="dxa"/>
            <w:tcBorders>
              <w:top w:val="single" w:sz="4" w:space="0" w:color="000000"/>
              <w:left w:val="single" w:sz="4" w:space="0" w:color="000000"/>
              <w:bottom w:val="single" w:sz="4" w:space="0" w:color="000000"/>
              <w:right w:val="single" w:sz="4" w:space="0" w:color="000000"/>
            </w:tcBorders>
            <w:vAlign w:val="center"/>
          </w:tcPr>
          <w:p w14:paraId="0D988D39"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vAlign w:val="center"/>
          </w:tcPr>
          <w:p w14:paraId="306E7336" w14:textId="77777777" w:rsidR="0073067D" w:rsidRPr="0079162E" w:rsidRDefault="0073067D" w:rsidP="00AF6ABF">
            <w:pPr>
              <w:overflowPunct/>
              <w:autoSpaceDE/>
              <w:autoSpaceDN/>
              <w:adjustRightInd/>
              <w:spacing w:line="259" w:lineRule="auto"/>
              <w:ind w:left="3"/>
              <w:jc w:val="center"/>
              <w:textAlignment w:val="auto"/>
              <w:rPr>
                <w:rFonts w:eastAsia="Arial" w:cs="Arial"/>
                <w:szCs w:val="22"/>
              </w:rPr>
            </w:pPr>
            <w:r w:rsidRPr="0079162E">
              <w:rPr>
                <w:rFonts w:eastAsia="Arial" w:cs="Arial"/>
                <w:szCs w:val="22"/>
              </w:rPr>
              <w:t xml:space="preserve">Datum rojstva </w:t>
            </w:r>
          </w:p>
        </w:tc>
        <w:tc>
          <w:tcPr>
            <w:tcW w:w="3118" w:type="dxa"/>
            <w:tcBorders>
              <w:top w:val="single" w:sz="4" w:space="0" w:color="000000"/>
              <w:left w:val="single" w:sz="4" w:space="0" w:color="000000"/>
              <w:bottom w:val="single" w:sz="4" w:space="0" w:color="000000"/>
              <w:right w:val="single" w:sz="4" w:space="0" w:color="000000"/>
            </w:tcBorders>
          </w:tcPr>
          <w:p w14:paraId="1846BE9A" w14:textId="77777777" w:rsidR="0073067D" w:rsidRPr="0079162E" w:rsidRDefault="0073067D" w:rsidP="00AF6ABF">
            <w:pPr>
              <w:overflowPunct/>
              <w:autoSpaceDE/>
              <w:autoSpaceDN/>
              <w:adjustRightInd/>
              <w:spacing w:line="259" w:lineRule="auto"/>
              <w:ind w:left="98" w:right="43"/>
              <w:jc w:val="center"/>
              <w:textAlignment w:val="auto"/>
              <w:rPr>
                <w:rFonts w:eastAsia="Arial" w:cs="Arial"/>
                <w:szCs w:val="22"/>
              </w:rPr>
            </w:pPr>
            <w:r w:rsidRPr="0079162E">
              <w:rPr>
                <w:rFonts w:eastAsia="Arial" w:cs="Arial"/>
                <w:szCs w:val="22"/>
              </w:rPr>
              <w:t xml:space="preserve">Sorodstveno razmerje </w:t>
            </w:r>
          </w:p>
        </w:tc>
      </w:tr>
      <w:tr w:rsidR="0073067D" w:rsidRPr="0079162E" w14:paraId="79D87D89"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5662ACC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28AEE9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6EFD558"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4F6F2872"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0154F88B"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3CFA51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FFC5C56"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620E2D2D"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766F6D6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BC63B3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EDAFC4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665B6B1F"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54E8067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44CEB6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5EED48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71C89C81"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5C2973A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D47B7D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365C1C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4447DF48"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828E23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37A703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B2F6523"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0BFBF6A4"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144DB8C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B597A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587F62D"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5C31A055"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76E0C3E7"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Prilagam naslednja dokazila:</w:t>
      </w:r>
    </w:p>
    <w:p w14:paraId="27C86BC2"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4EDAA840"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1.___________________________________________</w:t>
      </w:r>
    </w:p>
    <w:p w14:paraId="357570A0"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756E67A3"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2.___________________________________________</w:t>
      </w:r>
    </w:p>
    <w:p w14:paraId="278ADD4A"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15582A24"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3. ___________________________________________</w:t>
      </w:r>
    </w:p>
    <w:p w14:paraId="72555AC7"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p>
    <w:p w14:paraId="4F886ADF" w14:textId="77777777" w:rsidR="0073067D" w:rsidRPr="0079162E" w:rsidRDefault="0073067D" w:rsidP="0073067D">
      <w:pPr>
        <w:overflowPunct/>
        <w:autoSpaceDE/>
        <w:autoSpaceDN/>
        <w:adjustRightInd/>
        <w:spacing w:after="14" w:line="259" w:lineRule="auto"/>
        <w:ind w:right="58"/>
        <w:jc w:val="center"/>
        <w:textAlignment w:val="auto"/>
        <w:rPr>
          <w:rFonts w:eastAsia="Arial" w:cs="Arial"/>
          <w:color w:val="000000"/>
          <w:szCs w:val="22"/>
        </w:rPr>
      </w:pPr>
      <w:r w:rsidRPr="0079162E">
        <w:rPr>
          <w:rFonts w:eastAsia="Arial" w:cs="Arial"/>
          <w:b/>
          <w:color w:val="000000"/>
          <w:szCs w:val="22"/>
        </w:rPr>
        <w:t xml:space="preserve">IZJAVA </w:t>
      </w:r>
    </w:p>
    <w:p w14:paraId="3F78BA1D" w14:textId="77777777" w:rsidR="0073067D" w:rsidRPr="0079162E" w:rsidRDefault="0073067D" w:rsidP="0073067D">
      <w:pPr>
        <w:overflowPunct/>
        <w:autoSpaceDE/>
        <w:autoSpaceDN/>
        <w:adjustRightInd/>
        <w:spacing w:after="19" w:line="259" w:lineRule="auto"/>
        <w:jc w:val="left"/>
        <w:textAlignment w:val="auto"/>
        <w:rPr>
          <w:rFonts w:eastAsia="Arial" w:cs="Arial"/>
          <w:color w:val="000000"/>
          <w:szCs w:val="22"/>
        </w:rPr>
      </w:pPr>
      <w:r w:rsidRPr="0079162E">
        <w:rPr>
          <w:rFonts w:eastAsia="Arial" w:cs="Arial"/>
          <w:b/>
          <w:color w:val="000000"/>
          <w:szCs w:val="22"/>
        </w:rPr>
        <w:t xml:space="preserve"> </w:t>
      </w:r>
    </w:p>
    <w:p w14:paraId="1588C0DB" w14:textId="77777777" w:rsidR="0073067D" w:rsidRPr="0079162E" w:rsidRDefault="0073067D" w:rsidP="0073067D">
      <w:pPr>
        <w:overflowPunct/>
        <w:autoSpaceDE/>
        <w:autoSpaceDN/>
        <w:adjustRightInd/>
        <w:spacing w:after="5" w:line="265" w:lineRule="auto"/>
        <w:ind w:left="1596" w:hanging="10"/>
        <w:jc w:val="left"/>
        <w:textAlignment w:val="auto"/>
        <w:rPr>
          <w:rFonts w:eastAsia="Arial" w:cs="Arial"/>
          <w:color w:val="000000"/>
          <w:szCs w:val="22"/>
        </w:rPr>
      </w:pPr>
      <w:r w:rsidRPr="0079162E">
        <w:rPr>
          <w:rFonts w:eastAsia="Arial" w:cs="Arial"/>
          <w:color w:val="000000"/>
          <w:szCs w:val="22"/>
        </w:rPr>
        <w:t xml:space="preserve">Izjavljam, da so vsi podatki, ki sem jih navedel/-la v vlogi, resnični. </w:t>
      </w:r>
    </w:p>
    <w:p w14:paraId="3A5B4EA0"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BE42B63"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B6157F2"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4077B6BB" w14:textId="5A5A40EC" w:rsidR="0073067D" w:rsidRPr="0079162E" w:rsidRDefault="000B1FE6" w:rsidP="0073067D">
      <w:pPr>
        <w:overflowPunct/>
        <w:autoSpaceDE/>
        <w:autoSpaceDN/>
        <w:adjustRightInd/>
        <w:spacing w:after="29"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331A25CA" wp14:editId="1CCF5E1D">
                <wp:extent cx="5401945" cy="6350"/>
                <wp:effectExtent l="4445" t="1270" r="3810" b="1905"/>
                <wp:docPr id="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768" name="Shape 4717"/>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9" name="Shape 4718"/>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DD815E" id="Group 40"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1n8AMAAKERAAAOAAAAZHJzL2Uyb0RvYy54bWzsWNuO2zYQfS/QfyD4WKAryZbtWFhtECTN&#10;okDaBoj7AbTuiCSqJG15+/U9pCQvZVvudhvkyX6QSfNwyDkznEPr/u2hKsk+EbLgdUi9O5eSpI54&#10;XNRZSP/cfPz5DSVSsTpmJa+TkD4lkr59+PGH+7YJkhnPeRkngsBILYO2CWmuVBM4jozypGLyjjdJ&#10;jcGUi4opdEXmxIK1sF6Vzsx1l07LRdwIHiVS4tcP3SB9MPbTNInUH2kqE0XKkGJvyjyFeW7103m4&#10;Z0EmWJMXUb8N9opdVKyosejR1AemGNmJ4sxUVUSCS56qu4hXDk/TIkqMD/DGc0+8eRR81xhfsqDN&#10;miNNoPaEp1ebjX7ffxakiEM69yipWYUYmWWJb8hpmywA5lE0X5rPovMQzU88+irBnXM6rvtZBybb&#10;9jcewx7bKW7IOaSi0ibgNjmYGDwdY5AcFInw48J3vbW/oCTC2HK+6EMU5Yjj2aQo/8WahlQzk8wU&#10;hwXdcmaL/ZZ0WiDP5DOV8v9R+SVnTWIiJDVNPZWrJbbScWkAxF95K51qenXABiqlzaM1omESdL+O&#10;QSTSsudv7elVj1SwINpJ9ZhwEwW2/yRVl/8xWia2cb/tDc5KWpU4Cj85xCUtMUbdZX9ejjDkjAXL&#10;ydrz/VPMzMLMpk3NLZhLLpvyLcwVU/D+X3e1HGEmHVyNYJd3hWBby02aWo9gl015Y96XLj5kuVjM&#10;z5kfU38NaQcA1q7YHMfgGtKOxHWb42BMsuONAzJBjx2OPiWnM8qzA6Mz08oqnIlsyHqWDwchOtT9&#10;SUCLMK1hG4REH42GS11+9MFAYdoMBws4PWrBvREc3Gv4vD+H5/DZCA5aNXwxCZ+P4OBMw01tgUfn&#10;1v0RHHxo+Nq23k3rvRbQS62UGw9Rg1ZudFSglhuULwK93IBSUzEapjRphhg0SRvSoUKQPKSmDOjB&#10;iu+TDTcwdVK9sfDzaFnbqKMp7HYo5gNi+G6MPRs51B4YHkDDdwfuQvdC2Hhd2NQum1p69F1TZ9VT&#10;ycsi/liUpXZXimz7vhRkz/TFw3x61kew0mRPzfW0rlLrXyBZnQB0irHl8RPEQPDu9oLbFho5F39T&#10;0uLmElL5146JhJLy1xp6ph2Eq8p0/MVqho6wR7b2CKsjmAqposh33Xyv0MOUXSOKLMdKXULX/B1k&#10;PC20Ypj9dbvqO5DU76atqKMn2mqS8ltr63z+ZoF6OKQgC4Ybism57qpx01dcDi6X6nE5nyz7dkGf&#10;MmWX8St3kZu+Xr2pjQNyOWi6zB+vMn1tvenrTV9NGXyhcL4QdtPX/6yv5p8s3gOYW0j/zkK/aLD7&#10;Ro+f36w8/AMAAP//AwBQSwMEFAAGAAgAAAAhANP/1qraAAAAAwEAAA8AAABkcnMvZG93bnJldi54&#10;bWxMj0FLw0AQhe+C/2EZwZvdRKmWmE0pRT0VwVYQb9PsNAnNzobsNkn/vaMXe3kwvMd73+TLybVq&#10;oD40ng2kswQUceltw5WBz93r3QJUiMgWW89k4EwBlsX1VY6Z9SN/0LCNlZISDhkaqGPsMq1DWZPD&#10;MPMdsXgH3zuMcvaVtj2OUu5afZ8kj9phw7JQY0frmsrj9uQMvI04rh7Sl2FzPKzP37v5+9cmJWNu&#10;b6bVM6hIU/wPwy++oEMhTHt/YhtUa0AeiX8q3mKePIHaSygBXeT6kr34AQAA//8DAFBLAQItABQA&#10;BgAIAAAAIQC2gziS/gAAAOEBAAATAAAAAAAAAAAAAAAAAAAAAABbQ29udGVudF9UeXBlc10ueG1s&#10;UEsBAi0AFAAGAAgAAAAhADj9If/WAAAAlAEAAAsAAAAAAAAAAAAAAAAALwEAAF9yZWxzLy5yZWxz&#10;UEsBAi0AFAAGAAgAAAAhAAgyHWfwAwAAoREAAA4AAAAAAAAAAAAAAAAALgIAAGRycy9lMm9Eb2Mu&#10;eG1sUEsBAi0AFAAGAAgAAAAhANP/1qraAAAAAwEAAA8AAAAAAAAAAAAAAAAASgYAAGRycy9kb3du&#10;cmV2LnhtbFBLBQYAAAAABAAEAPMAAABRBwAAAAA=&#10;">
                <v:shape id="Shape 4717"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PHSwQAAANwAAAAPAAAAZHJzL2Rvd25yZXYueG1sRE/NisIw&#10;EL4LvkMYwZumrlClNhURZd2bqz7A0IxtsZnUJrZ1n35zWNjjx/efbgdTi45aV1lWsJhHIIhzqysu&#10;FNyux9kahPPIGmvLpOBNDrbZeJRiom3P39RdfCFCCLsEFZTeN4mULi/JoJvbhjhwd9sa9AG2hdQt&#10;9iHc1PIjimJpsOLQUGJD+5Lyx+VlFBze5vW5+rJDt7yfn/Hx2v+c+rNS08mw24DwNPh/8Z/7pBWs&#10;4rA2nAlHQGa/AAAA//8DAFBLAQItABQABgAIAAAAIQDb4fbL7gAAAIUBAAATAAAAAAAAAAAAAAAA&#10;AAAAAABbQ29udGVudF9UeXBlc10ueG1sUEsBAi0AFAAGAAgAAAAhAFr0LFu/AAAAFQEAAAsAAAAA&#10;AAAAAAAAAAAAHwEAAF9yZWxzLy5yZWxzUEsBAi0AFAAGAAgAAAAhADnY8dLBAAAA3A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v:shape id="Shape 4718"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RJxAAAANwAAAAPAAAAZHJzL2Rvd25yZXYueG1sRI/disIw&#10;FITvBd8hHGHvNF2F6naNIqKse+ffAxyaY1u2OalNbKtPbxYEL4eZ+YaZLztTioZqV1hW8DmKQBCn&#10;VhecKTiftsMZCOeRNZaWScGdHCwX/d4cE21bPlBz9JkIEHYJKsi9rxIpXZqTQTeyFXHwLrY26IOs&#10;M6lrbAPclHIcRbE0WHBYyLGidU7p3/FmFGzu5vYz/bVdM7nsr/H21D527V6pj0G3+gbhqfPv8Ku9&#10;0wqm8Rf8nwlHQC6eAAAA//8DAFBLAQItABQABgAIAAAAIQDb4fbL7gAAAIUBAAATAAAAAAAAAAAA&#10;AAAAAAAAAABbQ29udGVudF9UeXBlc10ueG1sUEsBAi0AFAAGAAgAAAAhAFr0LFu/AAAAFQEAAAsA&#10;AAAAAAAAAAAAAAAAHwEAAF9yZWxzLy5yZWxzUEsBAi0AFAAGAAgAAAAhAFaUVEnEAAAA3AAAAA8A&#10;AAAAAAAAAAAAAAAABwIAAGRycy9kb3ducmV2LnhtbFBLBQYAAAAAAwADALcAAAD4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4BA9F947"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52CCEE5C"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1AE129E6" w14:textId="77777777" w:rsidR="0073067D" w:rsidRPr="0079162E" w:rsidRDefault="0073067D" w:rsidP="0073067D">
      <w:pPr>
        <w:overflowPunct/>
        <w:autoSpaceDE/>
        <w:autoSpaceDN/>
        <w:adjustRightInd/>
        <w:spacing w:after="279" w:line="259" w:lineRule="auto"/>
        <w:jc w:val="left"/>
        <w:textAlignment w:val="auto"/>
        <w:rPr>
          <w:rFonts w:eastAsia="Arial" w:cs="Arial"/>
          <w:color w:val="000000"/>
          <w:szCs w:val="22"/>
        </w:rPr>
      </w:pPr>
      <w:r w:rsidRPr="0079162E">
        <w:rPr>
          <w:rFonts w:eastAsia="Arial" w:cs="Arial"/>
          <w:color w:val="000000"/>
          <w:szCs w:val="22"/>
        </w:rPr>
        <w:lastRenderedPageBreak/>
        <w:t xml:space="preserve">Priloga 4 </w:t>
      </w:r>
    </w:p>
    <w:p w14:paraId="4B11144D" w14:textId="77777777" w:rsidR="0073067D" w:rsidRPr="0079162E" w:rsidRDefault="0073067D" w:rsidP="0073067D">
      <w:pPr>
        <w:overflowPunct/>
        <w:autoSpaceDE/>
        <w:autoSpaceDN/>
        <w:adjustRightInd/>
        <w:spacing w:after="216" w:line="259" w:lineRule="auto"/>
        <w:jc w:val="center"/>
        <w:textAlignment w:val="auto"/>
        <w:rPr>
          <w:rFonts w:eastAsia="Arial" w:cs="Arial"/>
          <w:color w:val="000000"/>
          <w:szCs w:val="22"/>
        </w:rPr>
      </w:pPr>
      <w:r w:rsidRPr="0079162E">
        <w:rPr>
          <w:rFonts w:eastAsia="Arial" w:cs="Arial"/>
          <w:b/>
          <w:color w:val="000000"/>
          <w:szCs w:val="22"/>
        </w:rPr>
        <w:t>OBVESTILO O</w:t>
      </w:r>
      <w:r w:rsidR="007771C8" w:rsidRPr="0079162E">
        <w:rPr>
          <w:rFonts w:eastAsia="Arial" w:cs="Arial"/>
          <w:b/>
          <w:color w:val="000000"/>
          <w:szCs w:val="22"/>
        </w:rPr>
        <w:t xml:space="preserve"> </w:t>
      </w:r>
      <w:r w:rsidRPr="0079162E">
        <w:rPr>
          <w:rFonts w:eastAsia="Arial" w:cs="Arial"/>
          <w:b/>
          <w:color w:val="000000"/>
          <w:szCs w:val="22"/>
        </w:rPr>
        <w:t>PREJEMANJU LASTNIH SREDST</w:t>
      </w:r>
      <w:r w:rsidR="00E81AA1" w:rsidRPr="0079162E">
        <w:rPr>
          <w:rFonts w:eastAsia="Arial" w:cs="Arial"/>
          <w:b/>
          <w:color w:val="000000"/>
          <w:szCs w:val="22"/>
        </w:rPr>
        <w:t>EV</w:t>
      </w:r>
      <w:r w:rsidRPr="0079162E">
        <w:rPr>
          <w:rFonts w:eastAsia="Arial" w:cs="Arial"/>
          <w:b/>
          <w:color w:val="000000"/>
          <w:szCs w:val="22"/>
        </w:rPr>
        <w:t xml:space="preserve"> </w:t>
      </w:r>
    </w:p>
    <w:p w14:paraId="6944AD34"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0AB59EE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cs="Arial"/>
          <w:color w:val="000000"/>
          <w:szCs w:val="22"/>
        </w:rPr>
        <w:t xml:space="preserve"> </w:t>
      </w:r>
    </w:p>
    <w:p w14:paraId="749EA750" w14:textId="50D832D2"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_________________________ priimek _____________________________________,</w:t>
      </w:r>
      <w:r w:rsidRPr="0079162E">
        <w:rPr>
          <w:rFonts w:cs="Arial"/>
          <w:color w:val="000000"/>
          <w:szCs w:val="22"/>
        </w:rPr>
        <w:t xml:space="preserve"> </w:t>
      </w:r>
    </w:p>
    <w:p w14:paraId="05859144" w14:textId="77777777" w:rsidR="0073067D" w:rsidRPr="0079162E" w:rsidRDefault="0073067D" w:rsidP="0073067D">
      <w:pPr>
        <w:overflowPunct/>
        <w:autoSpaceDE/>
        <w:autoSpaceDN/>
        <w:adjustRightInd/>
        <w:spacing w:after="37" w:line="259" w:lineRule="auto"/>
        <w:jc w:val="left"/>
        <w:textAlignment w:val="auto"/>
        <w:rPr>
          <w:rFonts w:eastAsia="Arial" w:cs="Arial"/>
          <w:color w:val="000000"/>
          <w:szCs w:val="22"/>
        </w:rPr>
      </w:pPr>
      <w:r w:rsidRPr="0079162E">
        <w:rPr>
          <w:rFonts w:cs="Arial"/>
          <w:color w:val="000000"/>
          <w:szCs w:val="22"/>
        </w:rPr>
        <w:t xml:space="preserve"> </w:t>
      </w:r>
    </w:p>
    <w:p w14:paraId="70229213"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 xml:space="preserve">datum rojstva ______________, </w:t>
      </w:r>
      <w:r w:rsidRPr="0079162E">
        <w:rPr>
          <w:rFonts w:cs="Arial"/>
          <w:color w:val="000000"/>
          <w:szCs w:val="22"/>
        </w:rPr>
        <w:t xml:space="preserve"> </w:t>
      </w:r>
    </w:p>
    <w:p w14:paraId="794AE1D4"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48C676D4"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in priimek ter naslov zakonitega zastopnika oziroma skrbnika (če je vlagatelj</w:t>
      </w:r>
      <w:r w:rsidR="0091391C" w:rsidRPr="0079162E">
        <w:rPr>
          <w:rFonts w:eastAsia="Arial" w:cs="Arial"/>
          <w:color w:val="000000"/>
          <w:szCs w:val="22"/>
        </w:rPr>
        <w:t xml:space="preserve"> postavljen pod skrbništvo</w:t>
      </w:r>
      <w:r w:rsidRPr="0079162E">
        <w:rPr>
          <w:rFonts w:eastAsia="Arial" w:cs="Arial"/>
          <w:color w:val="000000"/>
          <w:szCs w:val="22"/>
        </w:rPr>
        <w:t>)</w:t>
      </w:r>
      <w:r w:rsidRPr="0079162E">
        <w:rPr>
          <w:rFonts w:cs="Arial"/>
          <w:color w:val="000000"/>
          <w:szCs w:val="22"/>
        </w:rPr>
        <w:t xml:space="preserve"> </w:t>
      </w:r>
    </w:p>
    <w:p w14:paraId="00C983C1" w14:textId="77777777" w:rsidR="0073067D" w:rsidRPr="0079162E" w:rsidRDefault="0073067D" w:rsidP="0073067D">
      <w:pPr>
        <w:overflowPunct/>
        <w:autoSpaceDE/>
        <w:autoSpaceDN/>
        <w:adjustRightInd/>
        <w:spacing w:after="11" w:line="259" w:lineRule="auto"/>
        <w:jc w:val="left"/>
        <w:textAlignment w:val="auto"/>
        <w:rPr>
          <w:rFonts w:eastAsia="Arial" w:cs="Arial"/>
          <w:color w:val="000000"/>
          <w:szCs w:val="22"/>
        </w:rPr>
      </w:pPr>
      <w:r w:rsidRPr="0079162E">
        <w:rPr>
          <w:rFonts w:cs="Arial"/>
          <w:color w:val="000000"/>
          <w:szCs w:val="22"/>
        </w:rPr>
        <w:t xml:space="preserve"> </w:t>
      </w:r>
    </w:p>
    <w:p w14:paraId="4DD02355" w14:textId="73FAE468"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_________________________________________________________________________,</w:t>
      </w:r>
      <w:r w:rsidRPr="0079162E">
        <w:rPr>
          <w:rFonts w:cs="Arial"/>
          <w:color w:val="000000"/>
          <w:szCs w:val="22"/>
        </w:rPr>
        <w:t xml:space="preserve"> </w:t>
      </w:r>
    </w:p>
    <w:p w14:paraId="44E851C4" w14:textId="77777777" w:rsidR="0073067D" w:rsidRPr="0079162E" w:rsidRDefault="0073067D" w:rsidP="0073067D">
      <w:pPr>
        <w:overflowPunct/>
        <w:autoSpaceDE/>
        <w:autoSpaceDN/>
        <w:adjustRightInd/>
        <w:spacing w:after="48" w:line="259" w:lineRule="auto"/>
        <w:jc w:val="left"/>
        <w:textAlignment w:val="auto"/>
        <w:rPr>
          <w:rFonts w:eastAsia="Arial" w:cs="Arial"/>
          <w:color w:val="000000"/>
          <w:szCs w:val="22"/>
        </w:rPr>
      </w:pPr>
      <w:r w:rsidRPr="0079162E">
        <w:rPr>
          <w:rFonts w:cs="Arial"/>
          <w:color w:val="000000"/>
          <w:szCs w:val="22"/>
        </w:rPr>
        <w:t xml:space="preserve"> </w:t>
      </w:r>
    </w:p>
    <w:p w14:paraId="1F95A200" w14:textId="77777777" w:rsidR="0073067D" w:rsidRPr="0079162E" w:rsidRDefault="0073067D" w:rsidP="0073067D">
      <w:pPr>
        <w:overflowPunct/>
        <w:autoSpaceDE/>
        <w:autoSpaceDN/>
        <w:adjustRightInd/>
        <w:spacing w:after="39" w:line="265" w:lineRule="auto"/>
        <w:ind w:left="-5" w:hanging="10"/>
        <w:jc w:val="left"/>
        <w:textAlignment w:val="auto"/>
        <w:rPr>
          <w:rFonts w:eastAsia="Arial" w:cs="Arial"/>
          <w:color w:val="000000"/>
          <w:szCs w:val="22"/>
        </w:rPr>
      </w:pPr>
      <w:r w:rsidRPr="0079162E">
        <w:rPr>
          <w:rFonts w:eastAsia="Arial" w:cs="Arial"/>
          <w:color w:val="000000"/>
          <w:szCs w:val="22"/>
        </w:rPr>
        <w:t xml:space="preserve">izjavljam, da imam jaz/moji družinski člani naslednja lastna sredstva za preživljanje: </w:t>
      </w:r>
    </w:p>
    <w:p w14:paraId="4A748CA7"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tbl>
      <w:tblPr>
        <w:tblStyle w:val="TableGrid"/>
        <w:tblW w:w="8507" w:type="dxa"/>
        <w:tblInd w:w="0" w:type="dxa"/>
        <w:tblCellMar>
          <w:top w:w="17" w:type="dxa"/>
          <w:left w:w="108" w:type="dxa"/>
          <w:right w:w="115" w:type="dxa"/>
        </w:tblCellMar>
        <w:tblLook w:val="04A0" w:firstRow="1" w:lastRow="0" w:firstColumn="1" w:lastColumn="0" w:noHBand="0" w:noVBand="1"/>
      </w:tblPr>
      <w:tblGrid>
        <w:gridCol w:w="2068"/>
        <w:gridCol w:w="2180"/>
        <w:gridCol w:w="2180"/>
        <w:gridCol w:w="2079"/>
      </w:tblGrid>
      <w:tr w:rsidR="0073067D" w:rsidRPr="0079162E" w14:paraId="463C7AC3" w14:textId="77777777" w:rsidTr="00AF6ABF">
        <w:trPr>
          <w:trHeight w:val="449"/>
        </w:trPr>
        <w:tc>
          <w:tcPr>
            <w:tcW w:w="2068" w:type="dxa"/>
            <w:tcBorders>
              <w:top w:val="single" w:sz="4" w:space="0" w:color="000000"/>
              <w:left w:val="single" w:sz="4" w:space="0" w:color="000000"/>
              <w:bottom w:val="single" w:sz="4" w:space="0" w:color="000000"/>
              <w:right w:val="single" w:sz="4" w:space="0" w:color="000000"/>
            </w:tcBorders>
            <w:vAlign w:val="center"/>
          </w:tcPr>
          <w:p w14:paraId="7444B469"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2180" w:type="dxa"/>
            <w:tcBorders>
              <w:top w:val="single" w:sz="4" w:space="0" w:color="000000"/>
              <w:left w:val="single" w:sz="4" w:space="0" w:color="000000"/>
              <w:bottom w:val="single" w:sz="4" w:space="0" w:color="000000"/>
              <w:right w:val="single" w:sz="4" w:space="0" w:color="000000"/>
            </w:tcBorders>
          </w:tcPr>
          <w:p w14:paraId="0ACA26DF" w14:textId="77777777" w:rsidR="0073067D" w:rsidRPr="0079162E" w:rsidRDefault="0073067D" w:rsidP="00AF6ABF">
            <w:pPr>
              <w:overflowPunct/>
              <w:autoSpaceDE/>
              <w:autoSpaceDN/>
              <w:adjustRightInd/>
              <w:spacing w:line="259" w:lineRule="auto"/>
              <w:jc w:val="center"/>
              <w:textAlignment w:val="auto"/>
              <w:rPr>
                <w:rFonts w:eastAsia="Arial" w:cs="Arial"/>
                <w:szCs w:val="22"/>
              </w:rPr>
            </w:pPr>
            <w:r w:rsidRPr="0079162E">
              <w:rPr>
                <w:rFonts w:eastAsia="Arial" w:cs="Arial"/>
                <w:szCs w:val="22"/>
              </w:rPr>
              <w:t xml:space="preserve">Vrsta </w:t>
            </w:r>
          </w:p>
        </w:tc>
        <w:tc>
          <w:tcPr>
            <w:tcW w:w="2180" w:type="dxa"/>
            <w:tcBorders>
              <w:top w:val="single" w:sz="4" w:space="0" w:color="000000"/>
              <w:left w:val="single" w:sz="4" w:space="0" w:color="000000"/>
              <w:bottom w:val="single" w:sz="4" w:space="0" w:color="000000"/>
              <w:right w:val="single" w:sz="4" w:space="0" w:color="000000"/>
            </w:tcBorders>
          </w:tcPr>
          <w:p w14:paraId="0841DCE8" w14:textId="77777777" w:rsidR="0073067D" w:rsidRPr="0079162E" w:rsidRDefault="0073067D" w:rsidP="00AF6ABF">
            <w:pPr>
              <w:overflowPunct/>
              <w:autoSpaceDE/>
              <w:autoSpaceDN/>
              <w:adjustRightInd/>
              <w:spacing w:line="259" w:lineRule="auto"/>
              <w:jc w:val="center"/>
              <w:textAlignment w:val="auto"/>
              <w:rPr>
                <w:rFonts w:eastAsia="Arial" w:cs="Arial"/>
                <w:szCs w:val="22"/>
              </w:rPr>
            </w:pPr>
            <w:r w:rsidRPr="0079162E">
              <w:rPr>
                <w:rFonts w:eastAsia="Arial" w:cs="Arial"/>
                <w:szCs w:val="22"/>
              </w:rPr>
              <w:t xml:space="preserve">Začetek prejemanja </w:t>
            </w:r>
          </w:p>
        </w:tc>
        <w:tc>
          <w:tcPr>
            <w:tcW w:w="2079" w:type="dxa"/>
            <w:tcBorders>
              <w:top w:val="single" w:sz="4" w:space="0" w:color="000000"/>
              <w:left w:val="single" w:sz="4" w:space="0" w:color="000000"/>
              <w:bottom w:val="single" w:sz="4" w:space="0" w:color="000000"/>
              <w:right w:val="single" w:sz="4" w:space="0" w:color="000000"/>
            </w:tcBorders>
          </w:tcPr>
          <w:p w14:paraId="61C463FB" w14:textId="77777777" w:rsidR="0073067D" w:rsidRPr="0079162E" w:rsidRDefault="0073067D" w:rsidP="00AF6ABF">
            <w:pPr>
              <w:overflowPunct/>
              <w:autoSpaceDE/>
              <w:autoSpaceDN/>
              <w:adjustRightInd/>
              <w:spacing w:line="259" w:lineRule="auto"/>
              <w:jc w:val="center"/>
              <w:textAlignment w:val="auto"/>
              <w:rPr>
                <w:rFonts w:eastAsia="Arial" w:cs="Arial"/>
                <w:szCs w:val="22"/>
              </w:rPr>
            </w:pPr>
            <w:r w:rsidRPr="0079162E">
              <w:rPr>
                <w:rFonts w:eastAsia="Arial" w:cs="Arial"/>
                <w:szCs w:val="22"/>
              </w:rPr>
              <w:t>Višina /EUR</w:t>
            </w:r>
          </w:p>
        </w:tc>
      </w:tr>
      <w:tr w:rsidR="0073067D" w:rsidRPr="0079162E" w14:paraId="2616A6A8" w14:textId="77777777" w:rsidTr="00AF6ABF">
        <w:trPr>
          <w:trHeight w:val="521"/>
        </w:trPr>
        <w:tc>
          <w:tcPr>
            <w:tcW w:w="2068" w:type="dxa"/>
            <w:tcBorders>
              <w:top w:val="single" w:sz="4" w:space="0" w:color="000000"/>
              <w:left w:val="single" w:sz="4" w:space="0" w:color="000000"/>
              <w:bottom w:val="single" w:sz="4" w:space="0" w:color="000000"/>
              <w:right w:val="single" w:sz="4" w:space="0" w:color="000000"/>
            </w:tcBorders>
          </w:tcPr>
          <w:p w14:paraId="193E57D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07BDAF0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2EF543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027D905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22096698" w14:textId="77777777" w:rsidTr="00AF6ABF">
        <w:trPr>
          <w:trHeight w:val="521"/>
        </w:trPr>
        <w:tc>
          <w:tcPr>
            <w:tcW w:w="2068" w:type="dxa"/>
            <w:tcBorders>
              <w:top w:val="single" w:sz="4" w:space="0" w:color="000000"/>
              <w:left w:val="single" w:sz="4" w:space="0" w:color="000000"/>
              <w:bottom w:val="single" w:sz="4" w:space="0" w:color="000000"/>
              <w:right w:val="single" w:sz="4" w:space="0" w:color="000000"/>
            </w:tcBorders>
          </w:tcPr>
          <w:p w14:paraId="4E04411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441F9D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421A182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7E1C62DB"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673A11D" w14:textId="77777777" w:rsidTr="00AF6ABF">
        <w:trPr>
          <w:trHeight w:val="518"/>
        </w:trPr>
        <w:tc>
          <w:tcPr>
            <w:tcW w:w="2068" w:type="dxa"/>
            <w:tcBorders>
              <w:top w:val="single" w:sz="4" w:space="0" w:color="000000"/>
              <w:left w:val="single" w:sz="4" w:space="0" w:color="000000"/>
              <w:bottom w:val="single" w:sz="4" w:space="0" w:color="000000"/>
              <w:right w:val="single" w:sz="4" w:space="0" w:color="000000"/>
            </w:tcBorders>
          </w:tcPr>
          <w:p w14:paraId="5DB1929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0051554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4B40E433"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137F51D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66BCA46" w14:textId="77777777" w:rsidTr="00AF6ABF">
        <w:trPr>
          <w:trHeight w:val="521"/>
        </w:trPr>
        <w:tc>
          <w:tcPr>
            <w:tcW w:w="2068" w:type="dxa"/>
            <w:tcBorders>
              <w:top w:val="single" w:sz="4" w:space="0" w:color="000000"/>
              <w:left w:val="single" w:sz="4" w:space="0" w:color="000000"/>
              <w:bottom w:val="single" w:sz="4" w:space="0" w:color="000000"/>
              <w:right w:val="single" w:sz="4" w:space="0" w:color="000000"/>
            </w:tcBorders>
          </w:tcPr>
          <w:p w14:paraId="6CF8A09C"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936810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B00A2DD"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4274D06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403BA484"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4B232190"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Prilagam naslednja dokazila:</w:t>
      </w:r>
    </w:p>
    <w:p w14:paraId="1DCB6157"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1E61F9C9"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1.___________________________________________</w:t>
      </w:r>
    </w:p>
    <w:p w14:paraId="2FB849D2"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4BF4C0CD"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2.___________________________________________</w:t>
      </w:r>
    </w:p>
    <w:p w14:paraId="07954534"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048C8F5F"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3. ___________________________________________</w:t>
      </w:r>
    </w:p>
    <w:p w14:paraId="1F64DAD3"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7B2B83A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4F67786F" w14:textId="77777777" w:rsidR="0073067D" w:rsidRPr="0079162E" w:rsidRDefault="0073067D" w:rsidP="0073067D">
      <w:pPr>
        <w:overflowPunct/>
        <w:autoSpaceDE/>
        <w:autoSpaceDN/>
        <w:adjustRightInd/>
        <w:spacing w:after="14" w:line="259" w:lineRule="auto"/>
        <w:ind w:right="58"/>
        <w:jc w:val="center"/>
        <w:textAlignment w:val="auto"/>
        <w:rPr>
          <w:rFonts w:eastAsia="Arial" w:cs="Arial"/>
          <w:color w:val="000000"/>
          <w:szCs w:val="22"/>
        </w:rPr>
      </w:pPr>
      <w:r w:rsidRPr="0079162E">
        <w:rPr>
          <w:rFonts w:eastAsia="Arial" w:cs="Arial"/>
          <w:b/>
          <w:color w:val="000000"/>
          <w:szCs w:val="22"/>
        </w:rPr>
        <w:t xml:space="preserve">IZJAVA </w:t>
      </w:r>
    </w:p>
    <w:p w14:paraId="4F842C70" w14:textId="77777777" w:rsidR="0073067D" w:rsidRPr="0079162E" w:rsidRDefault="0073067D" w:rsidP="0073067D">
      <w:pPr>
        <w:overflowPunct/>
        <w:autoSpaceDE/>
        <w:autoSpaceDN/>
        <w:adjustRightInd/>
        <w:spacing w:after="19" w:line="259" w:lineRule="auto"/>
        <w:jc w:val="left"/>
        <w:textAlignment w:val="auto"/>
        <w:rPr>
          <w:rFonts w:eastAsia="Arial" w:cs="Arial"/>
          <w:color w:val="000000"/>
          <w:szCs w:val="22"/>
        </w:rPr>
      </w:pPr>
      <w:r w:rsidRPr="0079162E">
        <w:rPr>
          <w:rFonts w:eastAsia="Arial" w:cs="Arial"/>
          <w:b/>
          <w:color w:val="000000"/>
          <w:szCs w:val="22"/>
        </w:rPr>
        <w:t xml:space="preserve"> </w:t>
      </w:r>
    </w:p>
    <w:p w14:paraId="1CA9B708" w14:textId="77777777" w:rsidR="0073067D" w:rsidRPr="0079162E" w:rsidRDefault="0073067D" w:rsidP="0073067D">
      <w:pPr>
        <w:overflowPunct/>
        <w:autoSpaceDE/>
        <w:autoSpaceDN/>
        <w:adjustRightInd/>
        <w:spacing w:after="5" w:line="265" w:lineRule="auto"/>
        <w:ind w:left="1596" w:hanging="10"/>
        <w:jc w:val="left"/>
        <w:textAlignment w:val="auto"/>
        <w:rPr>
          <w:rFonts w:eastAsia="Arial" w:cs="Arial"/>
          <w:color w:val="000000"/>
          <w:szCs w:val="22"/>
        </w:rPr>
      </w:pPr>
      <w:r w:rsidRPr="0079162E">
        <w:rPr>
          <w:rFonts w:eastAsia="Arial" w:cs="Arial"/>
          <w:color w:val="000000"/>
          <w:szCs w:val="22"/>
        </w:rPr>
        <w:t xml:space="preserve">Izjavljam, da so vsi podatki, ki sem jih navedel/-la, resnični. </w:t>
      </w:r>
    </w:p>
    <w:p w14:paraId="35DF686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6B5F21E"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1D163E8B"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796A2592"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78305263" w14:textId="1B6BA8FE" w:rsidR="0073067D" w:rsidRPr="0079162E" w:rsidRDefault="000B1FE6" w:rsidP="0073067D">
      <w:pPr>
        <w:overflowPunct/>
        <w:autoSpaceDE/>
        <w:autoSpaceDN/>
        <w:adjustRightInd/>
        <w:spacing w:after="29"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63EA7DA6" wp14:editId="54DF73D6">
                <wp:extent cx="5401945" cy="6350"/>
                <wp:effectExtent l="4445" t="0" r="3810" b="7620"/>
                <wp:docPr id="28" name="Group 4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29" name="Shape 4717"/>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718"/>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1E28C0" id="Group 4516"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sU+gMAAKERAAAOAAAAZHJzL2Uyb0RvYy54bWzsWNtu2zgUfC/QfyD0WKCRZEtOLUQpinYb&#10;FGi7Bar9AFp3VBK1JG05/foOqUuo+IJstuiT/eBI5mjIM+fwDKObt/u6IruUi5I1oeVeORZJm5gl&#10;ZZOH1j/Rx9dvLCIkbRJasSYNrftUWG9vX7646dogXbCCVUnKCUgaEXRtaBVStoFti7hIayquWJs2&#10;GMwYr6nELc/thNMO7HVlLxxnZXeMJy1ncSoEfv3QD1q3mj/L0lj+nWUilaQKLaxN6m+uvzfq2769&#10;oUHOaVuU8bAM+oxV1LRsMOlE9YFKSra8PKCqy5gzwTJ5FbPaZllWxqmOAdG4zqNo7jjbtjqWPOjy&#10;dpIJ0j7S6dm08dfdN07KJLQWyFRDa+RIT0s8310pebo2D4C64+339hvvY8TlZxb/EBi2H4+r+7wH&#10;k033hSVgpFvJtDz7jNeKAoGTvc7C/ZSFdC9JjB99z3HXnm+RGGOrpT8kKS6QyYOH4uIv4zGEoB/S&#10;j9g06KfTSxyWpOJBpYkHMcX/E/N7QdtU50gomUYx16OYepx41+51L6ZGjUoKU0ZjRK1RQO3nCYhK&#10;Wg3yrV0166QEDeKtkHcp00mgu89C9hsgwZVObTLUQITNktUV9sIrmzikI5rU0RWBKp9g7gxWkLXr&#10;ecOmmjALA7M4TbU0YA45TuUZmDNUiN5Y/HGq1QxzMsDrGew4FcrOmO4kFWrCgB2ncue6rxx8yMr3&#10;l4fKz6U/hzQTALYznPMcnEOamTjPOU/GSXXQbZ4gj5mOoSRPV5RrJkZVplFV2BP5WPW0GDdCvG+G&#10;nYArQpWJRUiJ2hotE6r7qI2BvhSNGws4NWrA3Rkc2iv4ctiHh/DFDA5ZFdw/CV/O4NBMwXVvQUSH&#10;7N4MDj0UfG2y948NUXMYprLKyEXWYJaRygrsMkL7IjDMCJLqjtFSqUTTwuCSdDAQ1XbQIUgRWroN&#10;qMGa7dKIaZh81Lwx8cNo1ZioiQqrHXv5iBj/tprPRI69B8QjaPzbg/vUPRE2nxecKmTdS6fYlXRG&#10;PxWsKpOPZVWpcAXPN+8rTnZUnTz0Z1B9Bqt09TRMPdZ3avULHKs3gN6uNiy5hxlw1h9fcNzCRcH4&#10;T4t0OLqElvh3S3lqkepTAztTASJUqW88/3qBG26ObMwR2sSgCi1pod7V5XuJOzyybXmZF5ipL+iG&#10;vYOLZ6VyDL2+flXDDRz1D1nrEkvrzymTteqaVJLBgH+btS6Xb3y0w7ECaTCeT3TJ9QeNi73ibHDc&#10;yObd/GTXN/v5KSqzi585ilzs9exBbZ6Q40lTXX46ogyt9WKvF3vVbfCJvvlE2MVe/7O96v9j8R5A&#10;H0KGdxbqRYN5r+344c3K7S8AAAD//wMAUEsDBBQABgAIAAAAIQDT/9aq2gAAAAMBAAAPAAAAZHJz&#10;L2Rvd25yZXYueG1sTI9BS8NAEIXvgv9hGcGb3USplphNKUU9FcFWEG/T7DQJzc6G7DZJ/72jF3t5&#10;MLzHe9/ky8m1aqA+NJ4NpLMEFHHpbcOVgc/d690CVIjIFlvPZOBMAZbF9VWOmfUjf9CwjZWSEg4Z&#10;Gqhj7DKtQ1mTwzDzHbF4B987jHL2lbY9jlLuWn2fJI/aYcOyUGNH65rK4/bkDLyNOK4e0pdhczys&#10;z9+7+fvXJiVjbm+m1TOoSFP8D8MvvqBDIUx7f2IbVGtAHol/Kt5injyB2ksoAV3k+pK9+AEAAP//&#10;AwBQSwECLQAUAAYACAAAACEAtoM4kv4AAADhAQAAEwAAAAAAAAAAAAAAAAAAAAAAW0NvbnRlbnRf&#10;VHlwZXNdLnhtbFBLAQItABQABgAIAAAAIQA4/SH/1gAAAJQBAAALAAAAAAAAAAAAAAAAAC8BAABf&#10;cmVscy8ucmVsc1BLAQItABQABgAIAAAAIQA8TssU+gMAAKERAAAOAAAAAAAAAAAAAAAAAC4CAABk&#10;cnMvZTJvRG9jLnhtbFBLAQItABQABgAIAAAAIQDT/9aq2gAAAAMBAAAPAAAAAAAAAAAAAAAAAFQG&#10;AABkcnMvZG93bnJldi54bWxQSwUGAAAAAAQABADzAAAAWwcAAAAA&#10;">
                <v:shape id="Shape 4717"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kawwAAANsAAAAPAAAAZHJzL2Rvd25yZXYueG1sRI/disIw&#10;FITvF3yHcATvNFXBn2oUWVZ07/x7gENzbIvNSW1iW336jSDs5TAz3zDLdWsKUVPlcssKhoMIBHFi&#10;dc6pgst525+BcB5ZY2GZFDzJwXrV+VpirG3DR6pPPhUBwi5GBZn3ZSylSzIy6Aa2JA7e1VYGfZBV&#10;KnWFTYCbQo6iaCIN5hwWMizpO6PkdnoYBT9P89hNf21bj6+H+2R7bl775qBUr9tuFiA8tf4//Gnv&#10;tYLRHN5fwg+Qqz8AAAD//wMAUEsBAi0AFAAGAAgAAAAhANvh9svuAAAAhQEAABMAAAAAAAAAAAAA&#10;AAAAAAAAAFtDb250ZW50X1R5cGVzXS54bWxQSwECLQAUAAYACAAAACEAWvQsW78AAAAVAQAACwAA&#10;AAAAAAAAAAAAAAAfAQAAX3JlbHMvLnJlbHNQSwECLQAUAAYACAAAACEAV3tJGsMAAADbAAAADwAA&#10;AAAAAAAAAAAAAAAHAgAAZHJzL2Rvd25yZXYueG1sUEsFBgAAAAADAAMAtwAAAPcCAAAAAA==&#10;" path="m,l2016506,r,9144l,9144,,e" fillcolor="black" stroked="f" strokeweight="0">
                  <v:stroke miterlimit="83231f" joinstyle="miter"/>
                  <v:path arrowok="t" o:connecttype="custom" o:connectlocs="0,0;0,0;0,0;0,0;0,0" o:connectangles="0,0,0,0,0" textboxrect="0,0,2016506,9144"/>
                </v:shape>
                <v:shape id="Shape 4718"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ZawQAAANsAAAAPAAAAZHJzL2Rvd25yZXYueG1sRE/NasJA&#10;EL4XfIdlBG91YwOpRFeR0tB4s+oDDNkxCWZnY3ZNok/vHgo9fnz/6+1oGtFT52rLChbzCARxYXXN&#10;pYLzKXtfgnAeWWNjmRQ8yMF2M3lbY6rtwL/UH30pQgi7FBVU3replK6oyKCb25Y4cBfbGfQBdqXU&#10;HQ4h3DTyI4oSabDm0FBhS18VFdfj3Sj4fpj7z+fejn18OdyS7DQ88+Gg1Gw67lYgPI3+X/znzrWC&#10;OKwPX8IPkJsXAAAA//8DAFBLAQItABQABgAIAAAAIQDb4fbL7gAAAIUBAAATAAAAAAAAAAAAAAAA&#10;AAAAAABbQ29udGVudF9UeXBlc10ueG1sUEsBAi0AFAAGAAgAAAAhAFr0LFu/AAAAFQEAAAsAAAAA&#10;AAAAAAAAAAAAHwEAAF9yZWxzLy5yZWxzUEsBAi0AFAAGAAgAAAAhAEOYdlrBAAAA2w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70D5A602"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4F4E9948"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Calibri" w:cs="Arial"/>
          <w:color w:val="000000"/>
          <w:szCs w:val="22"/>
        </w:rPr>
        <w:t xml:space="preserve"> </w:t>
      </w:r>
    </w:p>
    <w:p w14:paraId="155B310E" w14:textId="77777777" w:rsidR="00697CD5" w:rsidRPr="0079162E" w:rsidRDefault="0073067D" w:rsidP="003F3553">
      <w:pPr>
        <w:overflowPunct/>
        <w:autoSpaceDE/>
        <w:autoSpaceDN/>
        <w:adjustRightInd/>
        <w:spacing w:after="223" w:line="259" w:lineRule="auto"/>
        <w:ind w:right="2"/>
        <w:jc w:val="left"/>
        <w:textAlignment w:val="auto"/>
        <w:rPr>
          <w:rFonts w:eastAsia="Arial" w:cs="Arial"/>
          <w:color w:val="000000"/>
          <w:szCs w:val="22"/>
        </w:rPr>
      </w:pPr>
      <w:r w:rsidRPr="0079162E">
        <w:rPr>
          <w:rFonts w:eastAsia="Arial" w:cs="Arial"/>
          <w:color w:val="000000"/>
          <w:szCs w:val="22"/>
        </w:rPr>
        <w:t xml:space="preserve"> </w:t>
      </w:r>
    </w:p>
    <w:p w14:paraId="6675AE04"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p>
    <w:p w14:paraId="4BA1B7AE" w14:textId="77777777" w:rsidR="0073067D" w:rsidRPr="0079162E" w:rsidRDefault="0073067D" w:rsidP="003F3553">
      <w:pPr>
        <w:overflowPunct/>
        <w:autoSpaceDE/>
        <w:autoSpaceDN/>
        <w:adjustRightInd/>
        <w:spacing w:after="223" w:line="259" w:lineRule="auto"/>
        <w:ind w:right="2"/>
        <w:jc w:val="left"/>
        <w:textAlignment w:val="auto"/>
        <w:rPr>
          <w:rFonts w:eastAsia="Arial" w:cs="Arial"/>
          <w:color w:val="000000"/>
          <w:szCs w:val="22"/>
        </w:rPr>
      </w:pPr>
      <w:r w:rsidRPr="0079162E">
        <w:rPr>
          <w:rFonts w:eastAsia="Arial" w:cs="Arial"/>
          <w:color w:val="000000"/>
          <w:szCs w:val="22"/>
        </w:rPr>
        <w:lastRenderedPageBreak/>
        <w:t xml:space="preserve">Priloga 5 </w:t>
      </w:r>
    </w:p>
    <w:p w14:paraId="16105B17" w14:textId="77777777" w:rsidR="0073067D" w:rsidRPr="0079162E" w:rsidRDefault="0073067D" w:rsidP="0073067D">
      <w:pPr>
        <w:pStyle w:val="Brezrazmikov"/>
        <w:jc w:val="center"/>
        <w:rPr>
          <w:rFonts w:eastAsia="Arial" w:cs="Arial"/>
          <w:b/>
          <w:bCs/>
        </w:rPr>
      </w:pPr>
      <w:r w:rsidRPr="0079162E">
        <w:rPr>
          <w:rFonts w:eastAsia="Arial" w:cs="Arial"/>
          <w:b/>
          <w:bCs/>
        </w:rPr>
        <w:t>ZAHTEVEK ZA DENARNO NADOMESTILO ZA ZASEBNO NASTANITEV</w:t>
      </w:r>
    </w:p>
    <w:p w14:paraId="0C8342C5" w14:textId="77777777" w:rsidR="0073067D" w:rsidRPr="0079162E" w:rsidRDefault="0073067D" w:rsidP="0073067D">
      <w:pPr>
        <w:overflowPunct/>
        <w:autoSpaceDE/>
        <w:autoSpaceDN/>
        <w:adjustRightInd/>
        <w:spacing w:after="199" w:line="259" w:lineRule="auto"/>
        <w:jc w:val="left"/>
        <w:textAlignment w:val="auto"/>
        <w:rPr>
          <w:rFonts w:eastAsia="Arial" w:cs="Arial"/>
          <w:color w:val="000000"/>
          <w:szCs w:val="22"/>
        </w:rPr>
      </w:pPr>
      <w:r w:rsidRPr="0079162E">
        <w:rPr>
          <w:rFonts w:eastAsia="Arial" w:cs="Arial"/>
          <w:b/>
          <w:color w:val="000000"/>
          <w:szCs w:val="22"/>
        </w:rPr>
        <w:t xml:space="preserve"> </w:t>
      </w:r>
    </w:p>
    <w:p w14:paraId="22A54900" w14:textId="77777777" w:rsidR="0073067D" w:rsidRPr="0079162E" w:rsidRDefault="0073067D" w:rsidP="0073067D">
      <w:pPr>
        <w:keepNext/>
        <w:keepLines/>
        <w:overflowPunct/>
        <w:autoSpaceDE/>
        <w:autoSpaceDN/>
        <w:adjustRightInd/>
        <w:spacing w:after="34" w:line="259" w:lineRule="auto"/>
        <w:ind w:left="268" w:hanging="283"/>
        <w:jc w:val="left"/>
        <w:textAlignment w:val="auto"/>
        <w:outlineLvl w:val="0"/>
        <w:rPr>
          <w:rFonts w:eastAsia="Arial" w:cs="Arial"/>
          <w:b/>
          <w:color w:val="000000"/>
          <w:szCs w:val="22"/>
        </w:rPr>
      </w:pPr>
      <w:r w:rsidRPr="0079162E">
        <w:rPr>
          <w:rFonts w:eastAsia="Arial" w:cs="Arial"/>
          <w:b/>
          <w:color w:val="000000"/>
          <w:szCs w:val="22"/>
        </w:rPr>
        <w:t xml:space="preserve">I. PODATKI O VLAGATELJU </w:t>
      </w:r>
    </w:p>
    <w:p w14:paraId="39EE38C7" w14:textId="77777777" w:rsidR="0073067D" w:rsidRPr="0079162E" w:rsidRDefault="0073067D" w:rsidP="0073067D">
      <w:pPr>
        <w:overflowPunct/>
        <w:autoSpaceDE/>
        <w:autoSpaceDN/>
        <w:adjustRightInd/>
        <w:spacing w:after="67" w:line="259" w:lineRule="auto"/>
        <w:jc w:val="left"/>
        <w:textAlignment w:val="auto"/>
        <w:rPr>
          <w:rFonts w:eastAsia="Arial" w:cs="Arial"/>
          <w:color w:val="000000"/>
          <w:szCs w:val="22"/>
        </w:rPr>
      </w:pPr>
      <w:r w:rsidRPr="0079162E">
        <w:rPr>
          <w:rFonts w:eastAsia="Arial" w:cs="Arial"/>
          <w:b/>
          <w:color w:val="000000"/>
          <w:szCs w:val="22"/>
        </w:rPr>
        <w:t xml:space="preserve"> </w:t>
      </w:r>
    </w:p>
    <w:p w14:paraId="0304F17B" w14:textId="74AB82B8"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Ime ___________________ priimek ___________________________________________,</w:t>
      </w:r>
      <w:r w:rsidRPr="0079162E">
        <w:rPr>
          <w:rFonts w:cs="Arial"/>
          <w:color w:val="000000"/>
          <w:szCs w:val="22"/>
        </w:rPr>
        <w:t xml:space="preserve"> </w:t>
      </w:r>
    </w:p>
    <w:p w14:paraId="6FB09E39"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cs="Arial"/>
          <w:color w:val="000000"/>
          <w:szCs w:val="22"/>
        </w:rPr>
        <w:t xml:space="preserve"> </w:t>
      </w:r>
    </w:p>
    <w:p w14:paraId="65B2E6CB" w14:textId="4934B2C3"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r w:rsidRPr="0079162E">
        <w:rPr>
          <w:rFonts w:eastAsia="Arial" w:cs="Arial"/>
          <w:color w:val="000000"/>
          <w:szCs w:val="22"/>
        </w:rPr>
        <w:t>datum rojstva _________, n</w:t>
      </w:r>
      <w:r w:rsidRPr="0079162E">
        <w:rPr>
          <w:rFonts w:cs="Arial"/>
          <w:color w:val="000000"/>
          <w:szCs w:val="22"/>
        </w:rPr>
        <w:t>aslov: _____________________________________________</w:t>
      </w:r>
    </w:p>
    <w:p w14:paraId="1B4CF4DB" w14:textId="77777777"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p>
    <w:p w14:paraId="725A39BE" w14:textId="13B957BC"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cs="Arial"/>
          <w:color w:val="000000"/>
          <w:szCs w:val="22"/>
        </w:rPr>
        <w:t>_________________________________________________________________________</w:t>
      </w:r>
    </w:p>
    <w:p w14:paraId="0A66131B"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eastAsia="Arial" w:cs="Arial"/>
          <w:color w:val="000000"/>
          <w:szCs w:val="22"/>
        </w:rPr>
        <w:t xml:space="preserve"> </w:t>
      </w:r>
    </w:p>
    <w:p w14:paraId="08F7A7A3"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ime in priimek ter naslov zakonitega zastopnika oziroma skrbnika (če je vlagatelj</w:t>
      </w:r>
      <w:r w:rsidR="0091391C" w:rsidRPr="0079162E">
        <w:rPr>
          <w:rFonts w:eastAsia="Arial" w:cs="Arial"/>
          <w:color w:val="000000"/>
          <w:szCs w:val="22"/>
        </w:rPr>
        <w:t xml:space="preserve"> postavljen pod skrbništvo</w:t>
      </w:r>
      <w:r w:rsidRPr="0079162E">
        <w:rPr>
          <w:rFonts w:eastAsia="Arial" w:cs="Arial"/>
          <w:color w:val="000000"/>
          <w:szCs w:val="22"/>
        </w:rPr>
        <w:t xml:space="preserve">) </w:t>
      </w:r>
    </w:p>
    <w:p w14:paraId="1FE6CDDE"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p>
    <w:p w14:paraId="74747338" w14:textId="4575DFB7"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_________________________________________________________________________,</w:t>
      </w:r>
      <w:r w:rsidRPr="0079162E">
        <w:rPr>
          <w:rFonts w:cs="Arial"/>
          <w:color w:val="000000"/>
          <w:szCs w:val="22"/>
        </w:rPr>
        <w:t xml:space="preserve"> </w:t>
      </w:r>
    </w:p>
    <w:p w14:paraId="327526AD" w14:textId="77777777" w:rsidR="0073067D" w:rsidRPr="0079162E" w:rsidRDefault="0073067D" w:rsidP="0073067D">
      <w:pPr>
        <w:overflowPunct/>
        <w:autoSpaceDE/>
        <w:autoSpaceDN/>
        <w:adjustRightInd/>
        <w:spacing w:after="33" w:line="259" w:lineRule="auto"/>
        <w:jc w:val="left"/>
        <w:textAlignment w:val="auto"/>
        <w:rPr>
          <w:rFonts w:eastAsia="Arial" w:cs="Arial"/>
          <w:color w:val="000000"/>
          <w:szCs w:val="22"/>
        </w:rPr>
      </w:pPr>
    </w:p>
    <w:p w14:paraId="53599416" w14:textId="77777777" w:rsidR="0073067D" w:rsidRPr="0079162E" w:rsidRDefault="0073067D" w:rsidP="0073067D">
      <w:pPr>
        <w:overflowPunct/>
        <w:autoSpaceDE/>
        <w:autoSpaceDN/>
        <w:adjustRightInd/>
        <w:spacing w:after="45" w:line="259" w:lineRule="auto"/>
        <w:ind w:left="-5" w:right="2" w:hanging="10"/>
        <w:jc w:val="left"/>
        <w:textAlignment w:val="auto"/>
        <w:rPr>
          <w:rFonts w:eastAsia="Arial" w:cs="Arial"/>
          <w:color w:val="000000"/>
          <w:szCs w:val="22"/>
        </w:rPr>
      </w:pPr>
      <w:r w:rsidRPr="0079162E">
        <w:rPr>
          <w:rFonts w:eastAsia="Arial" w:cs="Arial"/>
          <w:color w:val="000000"/>
          <w:szCs w:val="22"/>
        </w:rPr>
        <w:t>vlagam zahtevek za dodelitev denarnega nadomestila za zasebno nastanitev na naslovu</w:t>
      </w:r>
      <w:r w:rsidR="007771C8" w:rsidRPr="0079162E">
        <w:rPr>
          <w:rFonts w:eastAsia="Arial" w:cs="Arial"/>
          <w:color w:val="000000"/>
          <w:szCs w:val="22"/>
        </w:rPr>
        <w:t xml:space="preserve"> </w:t>
      </w:r>
      <w:r w:rsidRPr="0079162E">
        <w:rPr>
          <w:rFonts w:eastAsia="Arial" w:cs="Arial"/>
          <w:color w:val="000000"/>
          <w:szCs w:val="22"/>
        </w:rPr>
        <w:t>zase in za naslednje družinske člane (</w:t>
      </w:r>
      <w:r w:rsidRPr="0079162E">
        <w:rPr>
          <w:rFonts w:eastAsia="Arial" w:cs="Arial"/>
          <w:i/>
          <w:color w:val="000000"/>
          <w:szCs w:val="22"/>
        </w:rPr>
        <w:t>vpišite</w:t>
      </w:r>
      <w:r w:rsidRPr="0079162E">
        <w:rPr>
          <w:rFonts w:eastAsia="Arial" w:cs="Arial"/>
          <w:color w:val="000000"/>
          <w:szCs w:val="22"/>
        </w:rPr>
        <w:t xml:space="preserve">): </w:t>
      </w:r>
    </w:p>
    <w:p w14:paraId="2E92F6A5" w14:textId="77777777" w:rsidR="0073067D" w:rsidRPr="0079162E" w:rsidRDefault="0073067D" w:rsidP="0073067D">
      <w:pPr>
        <w:overflowPunct/>
        <w:autoSpaceDE/>
        <w:autoSpaceDN/>
        <w:adjustRightInd/>
        <w:spacing w:line="259" w:lineRule="auto"/>
        <w:jc w:val="left"/>
        <w:textAlignment w:val="auto"/>
        <w:rPr>
          <w:rFonts w:eastAsia="Arial" w:cs="Arial"/>
          <w:iCs/>
          <w:color w:val="000000"/>
          <w:szCs w:val="22"/>
        </w:rPr>
      </w:pPr>
      <w:r w:rsidRPr="0079162E">
        <w:rPr>
          <w:rFonts w:eastAsia="Arial" w:cs="Arial"/>
          <w:i/>
          <w:color w:val="000000"/>
          <w:szCs w:val="22"/>
        </w:rPr>
        <w:t xml:space="preserve"> </w:t>
      </w:r>
    </w:p>
    <w:tbl>
      <w:tblPr>
        <w:tblStyle w:val="TableGrid"/>
        <w:tblW w:w="9067" w:type="dxa"/>
        <w:tblInd w:w="0" w:type="dxa"/>
        <w:tblCellMar>
          <w:top w:w="17" w:type="dxa"/>
          <w:left w:w="108" w:type="dxa"/>
          <w:right w:w="115" w:type="dxa"/>
        </w:tblCellMar>
        <w:tblLook w:val="04A0" w:firstRow="1" w:lastRow="0" w:firstColumn="1" w:lastColumn="0" w:noHBand="0" w:noVBand="1"/>
      </w:tblPr>
      <w:tblGrid>
        <w:gridCol w:w="4248"/>
        <w:gridCol w:w="1701"/>
        <w:gridCol w:w="3118"/>
      </w:tblGrid>
      <w:tr w:rsidR="0073067D" w:rsidRPr="0079162E" w14:paraId="4CE9C4B1" w14:textId="77777777" w:rsidTr="00AF6ABF">
        <w:trPr>
          <w:trHeight w:val="451"/>
        </w:trPr>
        <w:tc>
          <w:tcPr>
            <w:tcW w:w="4248" w:type="dxa"/>
            <w:tcBorders>
              <w:top w:val="single" w:sz="4" w:space="0" w:color="000000"/>
              <w:left w:val="single" w:sz="4" w:space="0" w:color="000000"/>
              <w:bottom w:val="single" w:sz="4" w:space="0" w:color="000000"/>
              <w:right w:val="single" w:sz="4" w:space="0" w:color="000000"/>
            </w:tcBorders>
            <w:vAlign w:val="center"/>
          </w:tcPr>
          <w:p w14:paraId="570CEBEF"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vAlign w:val="center"/>
          </w:tcPr>
          <w:p w14:paraId="25C4216B" w14:textId="77777777" w:rsidR="0073067D" w:rsidRPr="0079162E" w:rsidRDefault="0073067D" w:rsidP="00AF6ABF">
            <w:pPr>
              <w:overflowPunct/>
              <w:autoSpaceDE/>
              <w:autoSpaceDN/>
              <w:adjustRightInd/>
              <w:spacing w:line="259" w:lineRule="auto"/>
              <w:ind w:left="3"/>
              <w:jc w:val="center"/>
              <w:textAlignment w:val="auto"/>
              <w:rPr>
                <w:rFonts w:eastAsia="Arial" w:cs="Arial"/>
                <w:szCs w:val="22"/>
              </w:rPr>
            </w:pPr>
            <w:r w:rsidRPr="0079162E">
              <w:rPr>
                <w:rFonts w:eastAsia="Arial" w:cs="Arial"/>
                <w:szCs w:val="22"/>
              </w:rPr>
              <w:t xml:space="preserve">Datum rojstva </w:t>
            </w:r>
          </w:p>
        </w:tc>
        <w:tc>
          <w:tcPr>
            <w:tcW w:w="3118" w:type="dxa"/>
            <w:tcBorders>
              <w:top w:val="single" w:sz="4" w:space="0" w:color="000000"/>
              <w:left w:val="single" w:sz="4" w:space="0" w:color="000000"/>
              <w:bottom w:val="single" w:sz="4" w:space="0" w:color="000000"/>
              <w:right w:val="single" w:sz="4" w:space="0" w:color="000000"/>
            </w:tcBorders>
          </w:tcPr>
          <w:p w14:paraId="7042C76E" w14:textId="77777777" w:rsidR="0073067D" w:rsidRPr="0079162E" w:rsidRDefault="0073067D" w:rsidP="00AF6ABF">
            <w:pPr>
              <w:overflowPunct/>
              <w:autoSpaceDE/>
              <w:autoSpaceDN/>
              <w:adjustRightInd/>
              <w:spacing w:line="259" w:lineRule="auto"/>
              <w:ind w:left="98" w:right="43"/>
              <w:jc w:val="center"/>
              <w:textAlignment w:val="auto"/>
              <w:rPr>
                <w:rFonts w:eastAsia="Arial" w:cs="Arial"/>
                <w:szCs w:val="22"/>
              </w:rPr>
            </w:pPr>
            <w:r w:rsidRPr="0079162E">
              <w:rPr>
                <w:rFonts w:eastAsia="Arial" w:cs="Arial"/>
                <w:szCs w:val="22"/>
              </w:rPr>
              <w:t xml:space="preserve">Sorodstveno razmerje </w:t>
            </w:r>
          </w:p>
        </w:tc>
      </w:tr>
      <w:tr w:rsidR="0073067D" w:rsidRPr="0079162E" w14:paraId="106EAB38"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3F2B8C5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B4083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9AB6C8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52DC3BD2"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00AB3DB8"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46B5C1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B7AFB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38A95704"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65EFC04D"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9B1421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040FFFC"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5307C5F5"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537C009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72F1C9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56872C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6C423266" w14:textId="77777777" w:rsidR="0073067D" w:rsidRPr="0079162E" w:rsidRDefault="0073067D" w:rsidP="0073067D">
      <w:pPr>
        <w:overflowPunct/>
        <w:autoSpaceDE/>
        <w:autoSpaceDN/>
        <w:adjustRightInd/>
        <w:spacing w:after="40" w:line="259" w:lineRule="auto"/>
        <w:ind w:left="-5" w:right="2" w:hanging="10"/>
        <w:jc w:val="left"/>
        <w:textAlignment w:val="auto"/>
        <w:rPr>
          <w:rFonts w:eastAsia="Arial" w:cs="Arial"/>
          <w:color w:val="000000"/>
          <w:szCs w:val="22"/>
        </w:rPr>
      </w:pPr>
    </w:p>
    <w:p w14:paraId="4294708F" w14:textId="77777777" w:rsidR="0073067D" w:rsidRPr="0079162E" w:rsidRDefault="0073067D" w:rsidP="0073067D">
      <w:pPr>
        <w:keepNext/>
        <w:keepLines/>
        <w:overflowPunct/>
        <w:autoSpaceDE/>
        <w:autoSpaceDN/>
        <w:adjustRightInd/>
        <w:spacing w:after="34" w:line="259" w:lineRule="auto"/>
        <w:ind w:left="261" w:hanging="276"/>
        <w:jc w:val="left"/>
        <w:textAlignment w:val="auto"/>
        <w:outlineLvl w:val="0"/>
        <w:rPr>
          <w:rFonts w:eastAsia="Arial" w:cs="Arial"/>
          <w:b/>
          <w:color w:val="000000"/>
          <w:szCs w:val="22"/>
        </w:rPr>
      </w:pPr>
      <w:r w:rsidRPr="0079162E">
        <w:rPr>
          <w:rFonts w:eastAsia="Arial" w:cs="Arial"/>
          <w:b/>
          <w:color w:val="000000"/>
          <w:szCs w:val="22"/>
        </w:rPr>
        <w:t xml:space="preserve">II. PODATKI O DOHODKIH IN PREJEMKIH </w:t>
      </w:r>
    </w:p>
    <w:p w14:paraId="53AF0161" w14:textId="77777777" w:rsidR="0073067D" w:rsidRPr="0079162E" w:rsidRDefault="0073067D" w:rsidP="0073067D">
      <w:pPr>
        <w:overflowPunct/>
        <w:autoSpaceDE/>
        <w:autoSpaceDN/>
        <w:adjustRightInd/>
        <w:spacing w:after="66" w:line="259" w:lineRule="auto"/>
        <w:jc w:val="left"/>
        <w:textAlignment w:val="auto"/>
        <w:rPr>
          <w:rFonts w:eastAsia="Arial" w:cs="Arial"/>
          <w:color w:val="000000"/>
          <w:szCs w:val="22"/>
        </w:rPr>
      </w:pPr>
      <w:r w:rsidRPr="0079162E">
        <w:rPr>
          <w:rFonts w:eastAsia="Arial" w:cs="Arial"/>
          <w:color w:val="000000"/>
          <w:szCs w:val="22"/>
        </w:rPr>
        <w:t xml:space="preserve"> </w:t>
      </w:r>
    </w:p>
    <w:p w14:paraId="7BD4C17F" w14:textId="77777777" w:rsidR="0073067D" w:rsidRPr="0079162E" w:rsidRDefault="0073067D" w:rsidP="00F56655">
      <w:pPr>
        <w:numPr>
          <w:ilvl w:val="0"/>
          <w:numId w:val="2"/>
        </w:numPr>
        <w:overflowPunct/>
        <w:autoSpaceDE/>
        <w:autoSpaceDN/>
        <w:adjustRightInd/>
        <w:spacing w:after="47" w:line="259" w:lineRule="auto"/>
        <w:ind w:right="2" w:hanging="283"/>
        <w:jc w:val="left"/>
        <w:textAlignment w:val="auto"/>
        <w:rPr>
          <w:rFonts w:eastAsia="Arial" w:cs="Arial"/>
          <w:color w:val="000000"/>
          <w:szCs w:val="22"/>
        </w:rPr>
      </w:pPr>
      <w:r w:rsidRPr="0079162E">
        <w:rPr>
          <w:rFonts w:eastAsia="Arial" w:cs="Arial"/>
          <w:color w:val="000000"/>
          <w:szCs w:val="22"/>
        </w:rPr>
        <w:t xml:space="preserve">V treh mesecih pred mesecem vložitve zahtevka za dodelitev denarnega nadomestila za zasebno nastanitev smo jaz in moji družinski člani, navedeni v </w:t>
      </w:r>
      <w:r w:rsidR="00F32559" w:rsidRPr="0079162E">
        <w:rPr>
          <w:rFonts w:eastAsia="Arial" w:cs="Arial"/>
          <w:color w:val="000000"/>
          <w:szCs w:val="22"/>
        </w:rPr>
        <w:t>tem</w:t>
      </w:r>
      <w:r w:rsidR="0091391C" w:rsidRPr="0079162E">
        <w:rPr>
          <w:rFonts w:eastAsia="Arial" w:cs="Arial"/>
          <w:color w:val="000000"/>
          <w:szCs w:val="22"/>
        </w:rPr>
        <w:t xml:space="preserve"> zahtevk</w:t>
      </w:r>
      <w:r w:rsidR="00F32559" w:rsidRPr="0079162E">
        <w:rPr>
          <w:rFonts w:eastAsia="Arial" w:cs="Arial"/>
          <w:color w:val="000000"/>
          <w:szCs w:val="22"/>
        </w:rPr>
        <w:t>u</w:t>
      </w:r>
      <w:r w:rsidR="0091391C" w:rsidRPr="0079162E">
        <w:rPr>
          <w:rFonts w:eastAsia="Arial" w:cs="Arial"/>
          <w:color w:val="000000"/>
          <w:szCs w:val="22"/>
        </w:rPr>
        <w:t xml:space="preserve"> za denarno nadomestilo</w:t>
      </w:r>
      <w:r w:rsidRPr="0079162E">
        <w:rPr>
          <w:rFonts w:eastAsia="Arial" w:cs="Arial"/>
          <w:color w:val="000000"/>
          <w:szCs w:val="22"/>
        </w:rPr>
        <w:t>, ali zavezanci, ki so mene ali nas dolžni in zmožni preživljati, prejeli naslednje dohodke (</w:t>
      </w:r>
      <w:r w:rsidRPr="0079162E">
        <w:rPr>
          <w:rFonts w:eastAsia="Arial" w:cs="Arial"/>
          <w:i/>
          <w:color w:val="000000"/>
          <w:szCs w:val="22"/>
        </w:rPr>
        <w:t>vpišite</w:t>
      </w:r>
      <w:r w:rsidRPr="0079162E">
        <w:rPr>
          <w:rFonts w:eastAsia="Arial" w:cs="Arial"/>
          <w:color w:val="000000"/>
          <w:szCs w:val="22"/>
        </w:rPr>
        <w:t xml:space="preserve">): </w:t>
      </w:r>
    </w:p>
    <w:p w14:paraId="2C102E7B"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tbl>
      <w:tblPr>
        <w:tblStyle w:val="TableGrid"/>
        <w:tblW w:w="8512" w:type="dxa"/>
        <w:tblInd w:w="14" w:type="dxa"/>
        <w:tblCellMar>
          <w:left w:w="115" w:type="dxa"/>
          <w:right w:w="115" w:type="dxa"/>
        </w:tblCellMar>
        <w:tblLook w:val="04A0" w:firstRow="1" w:lastRow="0" w:firstColumn="1" w:lastColumn="0" w:noHBand="0" w:noVBand="1"/>
      </w:tblPr>
      <w:tblGrid>
        <w:gridCol w:w="4232"/>
        <w:gridCol w:w="4280"/>
      </w:tblGrid>
      <w:tr w:rsidR="0073067D" w:rsidRPr="0079162E" w14:paraId="2B0390EE" w14:textId="77777777" w:rsidTr="00AF6ABF">
        <w:trPr>
          <w:trHeight w:val="466"/>
        </w:trPr>
        <w:tc>
          <w:tcPr>
            <w:tcW w:w="4232" w:type="dxa"/>
            <w:tcBorders>
              <w:top w:val="single" w:sz="4" w:space="0" w:color="000000"/>
              <w:left w:val="single" w:sz="4" w:space="0" w:color="000000"/>
              <w:bottom w:val="single" w:sz="4" w:space="0" w:color="000000"/>
              <w:right w:val="single" w:sz="4" w:space="0" w:color="000000"/>
            </w:tcBorders>
            <w:vAlign w:val="center"/>
          </w:tcPr>
          <w:p w14:paraId="03D3FC94" w14:textId="77777777" w:rsidR="0073067D" w:rsidRPr="0079162E" w:rsidRDefault="0073067D" w:rsidP="00AF6ABF">
            <w:pPr>
              <w:overflowPunct/>
              <w:autoSpaceDE/>
              <w:autoSpaceDN/>
              <w:adjustRightInd/>
              <w:ind w:right="1"/>
              <w:jc w:val="center"/>
              <w:textAlignment w:val="auto"/>
              <w:rPr>
                <w:rFonts w:eastAsia="Arial" w:cs="Arial"/>
                <w:color w:val="000000"/>
                <w:szCs w:val="22"/>
              </w:rPr>
            </w:pPr>
            <w:r w:rsidRPr="0079162E">
              <w:rPr>
                <w:rFonts w:eastAsia="Arial" w:cs="Arial"/>
                <w:color w:val="000000"/>
                <w:szCs w:val="22"/>
              </w:rPr>
              <w:t xml:space="preserve">Ime in priimek </w:t>
            </w:r>
          </w:p>
        </w:tc>
        <w:tc>
          <w:tcPr>
            <w:tcW w:w="4280" w:type="dxa"/>
            <w:tcBorders>
              <w:top w:val="single" w:sz="4" w:space="0" w:color="000000"/>
              <w:left w:val="single" w:sz="4" w:space="0" w:color="000000"/>
              <w:bottom w:val="single" w:sz="4" w:space="0" w:color="000000"/>
              <w:right w:val="single" w:sz="4" w:space="0" w:color="000000"/>
            </w:tcBorders>
            <w:vAlign w:val="center"/>
          </w:tcPr>
          <w:p w14:paraId="768D6FB6" w14:textId="77777777" w:rsidR="0073067D" w:rsidRPr="0079162E" w:rsidRDefault="0073067D" w:rsidP="00AF6ABF">
            <w:pPr>
              <w:overflowPunct/>
              <w:autoSpaceDE/>
              <w:autoSpaceDN/>
              <w:adjustRightInd/>
              <w:ind w:right="2"/>
              <w:jc w:val="center"/>
              <w:textAlignment w:val="auto"/>
              <w:rPr>
                <w:rFonts w:eastAsia="Arial" w:cs="Arial"/>
                <w:color w:val="000000"/>
                <w:szCs w:val="22"/>
              </w:rPr>
            </w:pPr>
            <w:r w:rsidRPr="0079162E">
              <w:rPr>
                <w:rFonts w:eastAsia="Arial" w:cs="Arial"/>
                <w:color w:val="000000"/>
                <w:szCs w:val="22"/>
              </w:rPr>
              <w:t xml:space="preserve">Vrsta dohodka </w:t>
            </w:r>
          </w:p>
        </w:tc>
      </w:tr>
      <w:tr w:rsidR="0073067D" w:rsidRPr="0079162E" w14:paraId="30809D62" w14:textId="77777777" w:rsidTr="00AF6ABF">
        <w:trPr>
          <w:trHeight w:val="518"/>
        </w:trPr>
        <w:tc>
          <w:tcPr>
            <w:tcW w:w="4232" w:type="dxa"/>
            <w:tcBorders>
              <w:top w:val="single" w:sz="4" w:space="0" w:color="000000"/>
              <w:left w:val="single" w:sz="4" w:space="0" w:color="000000"/>
              <w:bottom w:val="single" w:sz="4" w:space="0" w:color="000000"/>
              <w:right w:val="single" w:sz="4" w:space="0" w:color="000000"/>
            </w:tcBorders>
            <w:vAlign w:val="center"/>
          </w:tcPr>
          <w:p w14:paraId="42DBBF05"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033C0461"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3E1E4B28"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51228F85"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35E8C6C5"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0304988D"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2B362456"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571CB2CF"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0646A9C6"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625D1B88"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28F62719"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4B1A1872"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5FEBD38A"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751F4154"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bl>
    <w:p w14:paraId="43289AAA" w14:textId="77777777" w:rsidR="0073067D" w:rsidRPr="0079162E" w:rsidRDefault="0073067D" w:rsidP="0073067D">
      <w:pPr>
        <w:overflowPunct/>
        <w:autoSpaceDE/>
        <w:autoSpaceDN/>
        <w:adjustRightInd/>
        <w:spacing w:after="68" w:line="259" w:lineRule="auto"/>
        <w:jc w:val="left"/>
        <w:textAlignment w:val="auto"/>
        <w:rPr>
          <w:rFonts w:eastAsia="Arial" w:cs="Arial"/>
          <w:color w:val="000000"/>
          <w:szCs w:val="22"/>
        </w:rPr>
      </w:pPr>
      <w:r w:rsidRPr="0079162E">
        <w:rPr>
          <w:rFonts w:eastAsia="Arial" w:cs="Arial"/>
          <w:color w:val="000000"/>
          <w:szCs w:val="22"/>
        </w:rPr>
        <w:t xml:space="preserve"> </w:t>
      </w:r>
    </w:p>
    <w:p w14:paraId="07C25004" w14:textId="77777777" w:rsidR="0073067D" w:rsidRPr="0079162E" w:rsidRDefault="0073067D" w:rsidP="0073067D">
      <w:pPr>
        <w:overflowPunct/>
        <w:autoSpaceDE/>
        <w:autoSpaceDN/>
        <w:adjustRightInd/>
        <w:spacing w:after="40" w:line="259" w:lineRule="auto"/>
        <w:ind w:left="-5" w:right="2" w:hanging="10"/>
        <w:jc w:val="left"/>
        <w:textAlignment w:val="auto"/>
        <w:rPr>
          <w:rFonts w:eastAsia="Arial" w:cs="Arial"/>
          <w:color w:val="000000"/>
          <w:szCs w:val="22"/>
        </w:rPr>
      </w:pPr>
      <w:r w:rsidRPr="0079162E">
        <w:rPr>
          <w:rFonts w:eastAsia="Arial" w:cs="Arial"/>
          <w:color w:val="000000"/>
          <w:szCs w:val="22"/>
        </w:rPr>
        <w:lastRenderedPageBreak/>
        <w:t>Denarno nadomestilo za nastanitev na zasebnem naslovu naj se izplača:</w:t>
      </w:r>
    </w:p>
    <w:p w14:paraId="44845E47" w14:textId="77777777" w:rsidR="0073067D" w:rsidRPr="0079162E" w:rsidRDefault="0073067D" w:rsidP="00F56655">
      <w:pPr>
        <w:pStyle w:val="Odstavekseznama"/>
        <w:numPr>
          <w:ilvl w:val="0"/>
          <w:numId w:val="4"/>
        </w:numPr>
        <w:overflowPunct/>
        <w:autoSpaceDE/>
        <w:autoSpaceDN/>
        <w:adjustRightInd/>
        <w:spacing w:after="12" w:line="259" w:lineRule="auto"/>
        <w:ind w:right="2"/>
        <w:jc w:val="left"/>
        <w:textAlignment w:val="auto"/>
        <w:rPr>
          <w:rFonts w:eastAsia="Arial" w:cs="Arial"/>
          <w:color w:val="000000"/>
          <w:szCs w:val="22"/>
        </w:rPr>
      </w:pPr>
      <w:r w:rsidRPr="0079162E">
        <w:rPr>
          <w:rFonts w:eastAsia="Arial" w:cs="Arial"/>
          <w:color w:val="000000"/>
          <w:szCs w:val="22"/>
        </w:rPr>
        <w:t>vlagatelju/ici</w:t>
      </w:r>
    </w:p>
    <w:p w14:paraId="2521A5CF" w14:textId="77777777" w:rsidR="0073067D" w:rsidRPr="0079162E" w:rsidRDefault="0073067D" w:rsidP="00F56655">
      <w:pPr>
        <w:pStyle w:val="Odstavekseznama"/>
        <w:numPr>
          <w:ilvl w:val="0"/>
          <w:numId w:val="4"/>
        </w:numPr>
        <w:overflowPunct/>
        <w:autoSpaceDE/>
        <w:autoSpaceDN/>
        <w:adjustRightInd/>
        <w:spacing w:after="12" w:line="259" w:lineRule="auto"/>
        <w:ind w:right="2"/>
        <w:jc w:val="left"/>
        <w:textAlignment w:val="auto"/>
        <w:rPr>
          <w:rFonts w:eastAsia="Arial" w:cs="Arial"/>
          <w:color w:val="000000"/>
          <w:szCs w:val="22"/>
        </w:rPr>
      </w:pPr>
      <w:r w:rsidRPr="0079162E">
        <w:rPr>
          <w:rFonts w:eastAsia="Arial" w:cs="Arial"/>
          <w:color w:val="000000"/>
          <w:szCs w:val="22"/>
        </w:rPr>
        <w:t>najemodajalcu/ki</w:t>
      </w:r>
    </w:p>
    <w:p w14:paraId="16E2ABC7"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10E49FE7"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b/>
          <w:bCs/>
          <w:color w:val="000000"/>
          <w:szCs w:val="22"/>
        </w:rPr>
        <w:t>III. PRILOGE</w:t>
      </w:r>
      <w:r w:rsidRPr="0079162E">
        <w:rPr>
          <w:rFonts w:eastAsia="Arial" w:cs="Arial"/>
          <w:color w:val="000000"/>
          <w:szCs w:val="22"/>
        </w:rPr>
        <w:t xml:space="preserve"> (</w:t>
      </w:r>
      <w:r w:rsidRPr="0079162E">
        <w:rPr>
          <w:rFonts w:eastAsia="Arial" w:cs="Arial"/>
          <w:i/>
          <w:color w:val="000000"/>
          <w:szCs w:val="22"/>
        </w:rPr>
        <w:t>ustrezno obkrožite</w:t>
      </w:r>
      <w:r w:rsidRPr="0079162E">
        <w:rPr>
          <w:rFonts w:eastAsia="Arial" w:cs="Arial"/>
          <w:color w:val="000000"/>
          <w:szCs w:val="22"/>
        </w:rPr>
        <w:t xml:space="preserve">): </w:t>
      </w:r>
    </w:p>
    <w:p w14:paraId="2DD713A5" w14:textId="77777777" w:rsidR="0073067D" w:rsidRPr="0079162E" w:rsidRDefault="0073067D" w:rsidP="0073067D">
      <w:pPr>
        <w:overflowPunct/>
        <w:autoSpaceDE/>
        <w:autoSpaceDN/>
        <w:adjustRightInd/>
        <w:spacing w:after="33" w:line="259" w:lineRule="auto"/>
        <w:jc w:val="left"/>
        <w:textAlignment w:val="auto"/>
        <w:rPr>
          <w:rFonts w:eastAsia="Arial" w:cs="Arial"/>
          <w:color w:val="000000"/>
          <w:szCs w:val="22"/>
        </w:rPr>
      </w:pPr>
      <w:r w:rsidRPr="0079162E">
        <w:rPr>
          <w:rFonts w:eastAsia="Arial" w:cs="Arial"/>
          <w:color w:val="000000"/>
          <w:szCs w:val="22"/>
        </w:rPr>
        <w:t xml:space="preserve"> </w:t>
      </w:r>
    </w:p>
    <w:p w14:paraId="2F1979A8"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kopija najemne pogodbe, </w:t>
      </w:r>
    </w:p>
    <w:p w14:paraId="7F5CFE44" w14:textId="77777777" w:rsidR="0073067D" w:rsidRPr="0079162E" w:rsidRDefault="0073067D" w:rsidP="00F56655">
      <w:pPr>
        <w:pStyle w:val="Brezrazmikov"/>
        <w:numPr>
          <w:ilvl w:val="0"/>
          <w:numId w:val="5"/>
        </w:numPr>
        <w:rPr>
          <w:rFonts w:eastAsia="Arial" w:cs="Arial"/>
        </w:rPr>
      </w:pPr>
      <w:r w:rsidRPr="0079162E">
        <w:rPr>
          <w:rFonts w:eastAsia="Arial" w:cs="Arial"/>
        </w:rPr>
        <w:t>kopija dodatka k najemni pogodbi,</w:t>
      </w:r>
    </w:p>
    <w:p w14:paraId="2D93678C" w14:textId="77777777" w:rsidR="0073067D" w:rsidRPr="0079162E" w:rsidRDefault="00F32559" w:rsidP="00F56655">
      <w:pPr>
        <w:pStyle w:val="Brezrazmikov"/>
        <w:numPr>
          <w:ilvl w:val="0"/>
          <w:numId w:val="5"/>
        </w:numPr>
        <w:rPr>
          <w:rFonts w:eastAsia="Arial" w:cs="Arial"/>
        </w:rPr>
      </w:pPr>
      <w:r w:rsidRPr="0079162E">
        <w:rPr>
          <w:rFonts w:eastAsia="Arial" w:cs="Arial"/>
        </w:rPr>
        <w:t>soglasje najemodajalca z</w:t>
      </w:r>
      <w:r w:rsidR="0073067D" w:rsidRPr="0079162E">
        <w:rPr>
          <w:rFonts w:eastAsia="Arial" w:cs="Arial"/>
        </w:rPr>
        <w:t xml:space="preserve"> nakazil</w:t>
      </w:r>
      <w:r w:rsidRPr="0079162E">
        <w:rPr>
          <w:rFonts w:eastAsia="Arial" w:cs="Arial"/>
        </w:rPr>
        <w:t>om</w:t>
      </w:r>
      <w:r w:rsidR="0073067D" w:rsidRPr="0079162E">
        <w:rPr>
          <w:rFonts w:eastAsia="Arial" w:cs="Arial"/>
        </w:rPr>
        <w:t xml:space="preserve"> denarnega nadomestila na </w:t>
      </w:r>
      <w:r w:rsidRPr="0079162E">
        <w:rPr>
          <w:rFonts w:eastAsia="Arial" w:cs="Arial"/>
        </w:rPr>
        <w:t xml:space="preserve">njegov </w:t>
      </w:r>
      <w:r w:rsidR="0073067D" w:rsidRPr="0079162E">
        <w:rPr>
          <w:rFonts w:eastAsia="Arial" w:cs="Arial"/>
        </w:rPr>
        <w:t>račun,</w:t>
      </w:r>
    </w:p>
    <w:p w14:paraId="0AF82E9E"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dokazilo o dohodkih vlagatelja oziroma njegovih družinskih članov za zadnje tri mesece pred mesecem vložitve zahtevka, </w:t>
      </w:r>
    </w:p>
    <w:p w14:paraId="6E21252F"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potrdilo o dohodkih zavezanca, ki je vlagatelja oziroma njegove družinske člane dolžan in zmožen preživljati, za zadnje tri mesece pred mesecem vložitve zahtevka, </w:t>
      </w:r>
    </w:p>
    <w:p w14:paraId="089C6859" w14:textId="77777777" w:rsidR="0073067D" w:rsidRPr="0079162E" w:rsidRDefault="0073067D" w:rsidP="00F56655">
      <w:pPr>
        <w:pStyle w:val="Brezrazmikov"/>
        <w:numPr>
          <w:ilvl w:val="0"/>
          <w:numId w:val="5"/>
        </w:numPr>
        <w:rPr>
          <w:rFonts w:eastAsia="Arial" w:cs="Arial"/>
        </w:rPr>
      </w:pPr>
      <w:r w:rsidRPr="0079162E">
        <w:rPr>
          <w:rFonts w:eastAsia="Arial" w:cs="Arial"/>
        </w:rPr>
        <w:t>odločba o prejemanju denarne socialne pomoči,</w:t>
      </w:r>
    </w:p>
    <w:p w14:paraId="735BE3F0" w14:textId="77777777" w:rsidR="0073067D" w:rsidRPr="0079162E" w:rsidRDefault="0073067D" w:rsidP="00F56655">
      <w:pPr>
        <w:pStyle w:val="Brezrazmikov"/>
        <w:numPr>
          <w:ilvl w:val="0"/>
          <w:numId w:val="5"/>
        </w:numPr>
        <w:rPr>
          <w:rFonts w:eastAsia="Arial" w:cs="Arial"/>
        </w:rPr>
      </w:pPr>
      <w:r w:rsidRPr="0079162E">
        <w:rPr>
          <w:rFonts w:eastAsia="Arial" w:cs="Arial"/>
        </w:rPr>
        <w:t>potrdilo o šolanju,</w:t>
      </w:r>
    </w:p>
    <w:p w14:paraId="27446493"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drugo (napišite): </w:t>
      </w:r>
    </w:p>
    <w:p w14:paraId="05D334F2" w14:textId="77777777" w:rsidR="0073067D" w:rsidRPr="0079162E" w:rsidRDefault="0073067D" w:rsidP="0073067D">
      <w:pPr>
        <w:pStyle w:val="Brezrazmikov"/>
        <w:ind w:left="720"/>
        <w:rPr>
          <w:rFonts w:eastAsia="Arial" w:cs="Arial"/>
        </w:rPr>
      </w:pPr>
    </w:p>
    <w:p w14:paraId="12A2DDB7" w14:textId="082856E5" w:rsidR="0073067D" w:rsidRPr="0079162E" w:rsidRDefault="0073067D" w:rsidP="0073067D">
      <w:pPr>
        <w:overflowPunct/>
        <w:autoSpaceDE/>
        <w:autoSpaceDN/>
        <w:adjustRightInd/>
        <w:spacing w:after="33" w:line="259" w:lineRule="auto"/>
        <w:ind w:left="-5" w:right="2" w:firstLine="713"/>
        <w:jc w:val="left"/>
        <w:textAlignment w:val="auto"/>
        <w:rPr>
          <w:rFonts w:eastAsia="Arial" w:cs="Arial"/>
          <w:color w:val="000000"/>
          <w:szCs w:val="22"/>
        </w:rPr>
      </w:pPr>
      <w:r w:rsidRPr="0079162E">
        <w:rPr>
          <w:rFonts w:eastAsia="Arial" w:cs="Arial"/>
          <w:color w:val="000000"/>
          <w:szCs w:val="22"/>
        </w:rPr>
        <w:t xml:space="preserve">__________________________________________________________________. </w:t>
      </w:r>
    </w:p>
    <w:p w14:paraId="0D2078FF" w14:textId="77777777" w:rsidR="0073067D" w:rsidRPr="0079162E" w:rsidRDefault="0073067D" w:rsidP="0073067D">
      <w:pPr>
        <w:overflowPunct/>
        <w:autoSpaceDE/>
        <w:autoSpaceDN/>
        <w:adjustRightInd/>
        <w:spacing w:after="33" w:line="259" w:lineRule="auto"/>
        <w:jc w:val="left"/>
        <w:textAlignment w:val="auto"/>
        <w:rPr>
          <w:rFonts w:eastAsia="Arial" w:cs="Arial"/>
          <w:color w:val="000000"/>
          <w:szCs w:val="22"/>
        </w:rPr>
      </w:pPr>
      <w:r w:rsidRPr="0079162E">
        <w:rPr>
          <w:rFonts w:eastAsia="Arial" w:cs="Arial"/>
          <w:color w:val="000000"/>
          <w:szCs w:val="22"/>
        </w:rPr>
        <w:t xml:space="preserve"> </w:t>
      </w:r>
    </w:p>
    <w:p w14:paraId="31CE7500"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p>
    <w:p w14:paraId="586B5AD6" w14:textId="77777777" w:rsidR="0073067D" w:rsidRPr="0079162E" w:rsidRDefault="0073067D" w:rsidP="0073067D">
      <w:pPr>
        <w:overflowPunct/>
        <w:autoSpaceDE/>
        <w:autoSpaceDN/>
        <w:adjustRightInd/>
        <w:spacing w:after="153" w:line="259" w:lineRule="auto"/>
        <w:ind w:left="4"/>
        <w:jc w:val="center"/>
        <w:textAlignment w:val="auto"/>
        <w:rPr>
          <w:rFonts w:eastAsia="Arial" w:cs="Arial"/>
          <w:color w:val="000000"/>
          <w:szCs w:val="22"/>
        </w:rPr>
      </w:pPr>
      <w:r w:rsidRPr="0079162E">
        <w:rPr>
          <w:rFonts w:eastAsia="Arial" w:cs="Arial"/>
          <w:b/>
          <w:color w:val="000000"/>
          <w:szCs w:val="22"/>
        </w:rPr>
        <w:t xml:space="preserve">IZJAVA </w:t>
      </w:r>
    </w:p>
    <w:p w14:paraId="2988BBC7" w14:textId="77777777" w:rsidR="0073067D" w:rsidRPr="0079162E" w:rsidRDefault="0073067D" w:rsidP="0073067D">
      <w:pPr>
        <w:overflowPunct/>
        <w:autoSpaceDE/>
        <w:autoSpaceDN/>
        <w:adjustRightInd/>
        <w:spacing w:after="154" w:line="259" w:lineRule="auto"/>
        <w:ind w:left="-5" w:right="2" w:hanging="10"/>
        <w:jc w:val="left"/>
        <w:textAlignment w:val="auto"/>
        <w:rPr>
          <w:rFonts w:eastAsia="Arial" w:cs="Arial"/>
          <w:color w:val="000000"/>
          <w:szCs w:val="22"/>
        </w:rPr>
      </w:pPr>
      <w:r w:rsidRPr="0079162E">
        <w:rPr>
          <w:rFonts w:eastAsia="Arial" w:cs="Arial"/>
          <w:color w:val="000000"/>
          <w:szCs w:val="22"/>
        </w:rPr>
        <w:t xml:space="preserve">Izjavljam: </w:t>
      </w:r>
    </w:p>
    <w:p w14:paraId="7D989AAE" w14:textId="77777777" w:rsidR="0073067D" w:rsidRPr="0079162E" w:rsidRDefault="0073067D" w:rsidP="00F56655">
      <w:pPr>
        <w:pStyle w:val="Brezrazmikov"/>
        <w:numPr>
          <w:ilvl w:val="0"/>
          <w:numId w:val="6"/>
        </w:numPr>
        <w:rPr>
          <w:rFonts w:eastAsia="Arial" w:cs="Arial"/>
        </w:rPr>
      </w:pPr>
      <w:r w:rsidRPr="0079162E">
        <w:rPr>
          <w:rFonts w:eastAsia="Arial" w:cs="Arial"/>
        </w:rPr>
        <w:t xml:space="preserve">da so vsi podatki, ki sem jih navedel/-la v vlogi, resnični, </w:t>
      </w:r>
    </w:p>
    <w:p w14:paraId="6272F9CC" w14:textId="77777777" w:rsidR="0073067D" w:rsidRPr="0079162E" w:rsidRDefault="0073067D" w:rsidP="00F56655">
      <w:pPr>
        <w:pStyle w:val="Brezrazmikov"/>
        <w:numPr>
          <w:ilvl w:val="0"/>
          <w:numId w:val="6"/>
        </w:numPr>
        <w:rPr>
          <w:rFonts w:eastAsia="Arial" w:cs="Arial"/>
        </w:rPr>
      </w:pPr>
      <w:r w:rsidRPr="0079162E">
        <w:rPr>
          <w:rFonts w:eastAsia="Arial" w:cs="Arial"/>
        </w:rPr>
        <w:t xml:space="preserve">da sem seznanjen/a s 105. členom Zakona o mednarodni zaščiti, ki določa, da moram Uradu za oskrbo in integracijo migrantov nova dejstva in okoliščine ali spremembe, ki vplivajo na uveljavljanje mojih pravic in izpolnjevanje dolžnosti, sporočiti v osmih dneh od dneva, ko so nastale, </w:t>
      </w:r>
      <w:r w:rsidR="00F32559" w:rsidRPr="0079162E">
        <w:rPr>
          <w:rFonts w:eastAsia="Arial" w:cs="Arial"/>
        </w:rPr>
        <w:t xml:space="preserve">in z 18. členom Uredbe o načinih in pogojih za zagotavljanje pravic osebam </w:t>
      </w:r>
      <w:r w:rsidR="00F32559" w:rsidRPr="0079162E">
        <w:rPr>
          <w:rFonts w:cs="Arial"/>
        </w:rPr>
        <w:t>s priznano mednarodno zaščito</w:t>
      </w:r>
      <w:r w:rsidR="00F32559" w:rsidRPr="0079162E">
        <w:rPr>
          <w:rFonts w:eastAsia="Arial" w:cs="Arial"/>
        </w:rPr>
        <w:t>, ki določa, da moram uradu najpozneje v osmih dneh od nastanka sporočiti vse spremembe, ki lahko vplivajo na odmero denarnega nadomestila,</w:t>
      </w:r>
    </w:p>
    <w:p w14:paraId="6FE5F939" w14:textId="77777777" w:rsidR="0073067D" w:rsidRPr="0079162E" w:rsidRDefault="0073067D" w:rsidP="00F56655">
      <w:pPr>
        <w:pStyle w:val="Brezrazmikov"/>
        <w:numPr>
          <w:ilvl w:val="0"/>
          <w:numId w:val="6"/>
        </w:numPr>
        <w:rPr>
          <w:rFonts w:eastAsia="Arial" w:cs="Arial"/>
        </w:rPr>
      </w:pPr>
      <w:r w:rsidRPr="0079162E">
        <w:rPr>
          <w:rFonts w:eastAsia="Arial" w:cs="Arial"/>
        </w:rPr>
        <w:t xml:space="preserve">da sem seznanjen/a z 22. členom Uredbe o načinih in pogojih za zagotavljanje pravic osebam </w:t>
      </w:r>
      <w:r w:rsidRPr="0079162E">
        <w:rPr>
          <w:rFonts w:cs="Arial"/>
        </w:rPr>
        <w:t>s priznano mednarodno zaščito</w:t>
      </w:r>
      <w:r w:rsidRPr="0079162E">
        <w:rPr>
          <w:rFonts w:eastAsia="Arial" w:cs="Arial"/>
        </w:rPr>
        <w:t xml:space="preserve">, ki določa, da moram neupravičeno prejeto denarno nadomestilo </w:t>
      </w:r>
      <w:r w:rsidR="0074621B" w:rsidRPr="0079162E">
        <w:rPr>
          <w:rFonts w:eastAsia="Arial" w:cs="Arial"/>
        </w:rPr>
        <w:t xml:space="preserve">za </w:t>
      </w:r>
      <w:r w:rsidRPr="0079162E">
        <w:rPr>
          <w:rFonts w:eastAsia="Arial" w:cs="Arial"/>
        </w:rPr>
        <w:t xml:space="preserve">zasebno nastanitev vrniti.   </w:t>
      </w:r>
    </w:p>
    <w:p w14:paraId="6496F20C" w14:textId="77777777" w:rsidR="0073067D" w:rsidRPr="0079162E" w:rsidRDefault="0073067D" w:rsidP="0073067D">
      <w:pPr>
        <w:overflowPunct/>
        <w:autoSpaceDE/>
        <w:autoSpaceDN/>
        <w:adjustRightInd/>
        <w:spacing w:after="240" w:line="259" w:lineRule="auto"/>
        <w:jc w:val="left"/>
        <w:textAlignment w:val="auto"/>
        <w:rPr>
          <w:rFonts w:eastAsia="Arial" w:cs="Arial"/>
          <w:color w:val="000000"/>
          <w:szCs w:val="22"/>
        </w:rPr>
      </w:pPr>
      <w:r w:rsidRPr="0079162E">
        <w:rPr>
          <w:rFonts w:eastAsia="Arial" w:cs="Arial"/>
          <w:color w:val="000000"/>
          <w:szCs w:val="22"/>
        </w:rPr>
        <w:t xml:space="preserve"> </w:t>
      </w:r>
    </w:p>
    <w:p w14:paraId="0DD09765" w14:textId="77777777" w:rsidR="0073067D" w:rsidRPr="0079162E" w:rsidRDefault="0073067D" w:rsidP="0073067D">
      <w:pPr>
        <w:overflowPunct/>
        <w:autoSpaceDE/>
        <w:autoSpaceDN/>
        <w:adjustRightInd/>
        <w:spacing w:after="15" w:line="259" w:lineRule="auto"/>
        <w:jc w:val="left"/>
        <w:textAlignment w:val="auto"/>
        <w:rPr>
          <w:rFonts w:eastAsia="Arial" w:cs="Arial"/>
          <w:color w:val="000000"/>
          <w:szCs w:val="22"/>
        </w:rPr>
      </w:pPr>
      <w:r w:rsidRPr="0079162E">
        <w:rPr>
          <w:rFonts w:eastAsia="Arial" w:cs="Arial"/>
          <w:color w:val="000000"/>
          <w:szCs w:val="22"/>
        </w:rPr>
        <w:t xml:space="preserve"> </w:t>
      </w:r>
    </w:p>
    <w:p w14:paraId="164CB9C9"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1880216C" w14:textId="63E78B94" w:rsidR="0073067D" w:rsidRPr="0079162E" w:rsidRDefault="000B1FE6" w:rsidP="0073067D">
      <w:pPr>
        <w:overflowPunct/>
        <w:autoSpaceDE/>
        <w:autoSpaceDN/>
        <w:adjustRightInd/>
        <w:spacing w:after="32"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6B0C3775" wp14:editId="48FE6EA5">
                <wp:extent cx="5401945" cy="6350"/>
                <wp:effectExtent l="4445" t="3175" r="3810" b="0"/>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26" name="Shape 5108"/>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5109"/>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7F5F57" id="Group 34"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m59AMAAJ8RAAAOAAAAZHJzL2Uyb0RvYy54bWzsWNtu2zgQfV+g/0DosUAjybacWIhSFO02&#10;KNAbUPUDaN1RSdSStOXs1/eQuoRKLCNNiz7ZDzJpHg45Z4ZzaF2/PlQl2SdcFKwOLPfCsUhSRywu&#10;6iywvofvX11ZREhax7RkdRJYd4mwXt+8+Oe6bfxkwXJWxgknMFILv20CK5ey8W1bRHlSUXHBmqTG&#10;YMp4RSW6PLNjTltYr0p74Thru2U8bjiLEiHw67tu0LrR9tM0ieSXNBWJJGVgYW9SP7l+btXTvrmm&#10;fsZpkxdRvw36jF1UtKix6GjqHZWU7HjxyFRVRJwJlsqLiFU2S9MiSrQP8MZ1Hnhzy9mu0b5kfps1&#10;I02g9gFPzzYbfd5/5aSIA2vhWaSmFWKklyXLlSKnbTIfmFvefGu+8s5DND+y6IfAsP1wXPWzDky2&#10;7ScWwx7dSabJOaS8UibgNjnoGNyNMUgOkkT40Vs57maFvUQYWy+9PkRRjjg+mhTl/xrTkGp6kp5i&#10;U79bTm+x35LyB3km7qkUv0flt5w2iY6QUDQNVK4HKvU48VznqiNTowYmhUmjMaL2KMD28whEHq17&#10;+jauWnVkgvrRTsjbhOkg0P1HIbv0j9HSoY37DAhxVNKqxEl4aROHtEQbddb9cRlh7gSWk4270lmD&#10;czBiFgZmMW9qacAcctzUysCcMAXvjc0fN4UIGZhZBy8nsOOmkHZPMbWZwI6bcqe8rx18yNrzlo+Z&#10;n1J/CmkGANZO2JzG4BTSjMRpm9NgzBLtTgMyQ48Zjj4l5zPKNQOjMtPIKpyJbMh6mg8HITrU/UlA&#10;i1AlYSFCoo5Gw4SqPupgoC6Fw8ECTo0acHcCB/cKvuzP4WP4YgIHrQruzcKXEzg4U/DLWfhqAgcf&#10;Cr4x4SACm+q95pBLJZShi6hBKkMVFYhl6IJ4yGUISnXFaKhUpGli0CQt5EOVHVQIkgeWLgNqsGL7&#10;JGQaJh8Ubyx8P1rWJmo0hd0OtXxADN+Ntmcih9oDwwNo+O7AXeieCJuuC5vKZV1LR98VdUY9Faws&#10;4vdFWSp3Bc+2b0tO9lTdO/SnZ30CK3X21ExN6yq1+gWK1QlAJ1dbFt9BDDjrLi+4bKGRM/6/RVpc&#10;XAJL/LejPLFI+aGGnCkH4arUnZV3uUCHmyNbc4TWEUwFlrSQ76r5VqKHKbuGF1mOlbqErtkbqHha&#10;KMXQ++t21XegqH9LWpGJ3S1llFadz4oyCPAfk9bl8spDORwykPrD/USnXHfROMsr7gbHK/W0ms9W&#10;fbOez5kyq/iJq8hZXk9e1KYBOR40VeXHm0xfWs/yepZXXQafqJtPhJ3l9ZflVf+PxVsAfQnp31io&#10;1wxmX8vx/XuVm58AAAD//wMAUEsDBBQABgAIAAAAIQDT/9aq2gAAAAMBAAAPAAAAZHJzL2Rvd25y&#10;ZXYueG1sTI9BS8NAEIXvgv9hGcGb3USplphNKUU9FcFWEG/T7DQJzc6G7DZJ/72jF3t5MLzHe9/k&#10;y8m1aqA+NJ4NpLMEFHHpbcOVgc/d690CVIjIFlvPZOBMAZbF9VWOmfUjf9CwjZWSEg4ZGqhj7DKt&#10;Q1mTwzDzHbF4B987jHL2lbY9jlLuWn2fJI/aYcOyUGNH65rK4/bkDLyNOK4e0pdhczysz9+7+fvX&#10;JiVjbm+m1TOoSFP8D8MvvqBDIUx7f2IbVGtAHol/Kt5injyB2ksoAV3k+pK9+AEAAP//AwBQSwEC&#10;LQAUAAYACAAAACEAtoM4kv4AAADhAQAAEwAAAAAAAAAAAAAAAAAAAAAAW0NvbnRlbnRfVHlwZXNd&#10;LnhtbFBLAQItABQABgAIAAAAIQA4/SH/1gAAAJQBAAALAAAAAAAAAAAAAAAAAC8BAABfcmVscy8u&#10;cmVsc1BLAQItABQABgAIAAAAIQDN9Km59AMAAJ8RAAAOAAAAAAAAAAAAAAAAAC4CAABkcnMvZTJv&#10;RG9jLnhtbFBLAQItABQABgAIAAAAIQDT/9aq2gAAAAMBAAAPAAAAAAAAAAAAAAAAAE4GAABkcnMv&#10;ZG93bnJldi54bWxQSwUGAAAAAAQABADzAAAAVQcAAAAA&#10;">
                <v:shape id="Shape 5108"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N1owwAAANsAAAAPAAAAZHJzL2Rvd25yZXYueG1sRI/RisIw&#10;FETfhf2HcBf2TVNdqFKNIsvK6ptWP+DSXNtic9NtYlv9eiMIPg4zc4ZZrHpTiZYaV1pWMB5FIIgz&#10;q0vOFZyOm+EMhPPIGivLpOBGDlbLj8ECE207PlCb+lwECLsEFRTe14mULivIoBvZmjh4Z9sY9EE2&#10;udQNdgFuKjmJolgaLDksFFjTT0HZJb0aBb83c/2b7mzffp/3//Hm2N233V6pr89+PQfhqffv8Ku9&#10;1QomMTy/hB8glw8AAAD//wMAUEsBAi0AFAAGAAgAAAAhANvh9svuAAAAhQEAABMAAAAAAAAAAAAA&#10;AAAAAAAAAFtDb250ZW50X1R5cGVzXS54bWxQSwECLQAUAAYACAAAACEAWvQsW78AAAAVAQAACwAA&#10;AAAAAAAAAAAAAAAfAQAAX3JlbHMvLnJlbHNQSwECLQAUAAYACAAAACEAJuTdaMMAAADbAAAADwAA&#10;AAAAAAAAAAAAAAAHAgAAZHJzL2Rvd25yZXYueG1sUEsFBgAAAAADAAMAtwAAAPcCAAAAAA==&#10;" path="m,l2016506,r,9144l,9144,,e" fillcolor="black" stroked="f" strokeweight="0">
                  <v:stroke miterlimit="83231f" joinstyle="miter"/>
                  <v:path arrowok="t" o:connecttype="custom" o:connectlocs="0,0;0,0;0,0;0,0;0,0" o:connectangles="0,0,0,0,0" textboxrect="0,0,2016506,9144"/>
                </v:shape>
                <v:shape id="Shape 5109"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jzwgAAANsAAAAPAAAAZHJzL2Rvd25yZXYueG1sRI/disIw&#10;FITvBd8hHGHvNFVBpRpFRNG98+8BDs2xLTYntYlt3affCIKXw8x8wyxWrSlETZXLLSsYDiIQxInV&#10;OacKrpddfwbCeWSNhWVS8CIHq2W3s8BY24ZPVJ99KgKEXYwKMu/LWEqXZGTQDWxJHLybrQz6IKtU&#10;6gqbADeFHEXRRBrMOSxkWNImo+R+fhoF25d57qe/tq3Ht+Njsrs0f4fmqNRPr13PQXhq/Tf8aR+0&#10;gtEU3l/CD5DLfwAAAP//AwBQSwECLQAUAAYACAAAACEA2+H2y+4AAACFAQAAEwAAAAAAAAAAAAAA&#10;AAAAAAAAW0NvbnRlbnRfVHlwZXNdLnhtbFBLAQItABQABgAIAAAAIQBa9CxbvwAAABUBAAALAAAA&#10;AAAAAAAAAAAAAB8BAABfcmVscy8ucmVsc1BLAQItABQABgAIAAAAIQBJqHjzwgAAANs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068EF811"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35CF50C2" w14:textId="77777777" w:rsidR="0073067D" w:rsidRPr="0079162E" w:rsidRDefault="0073067D" w:rsidP="0073067D">
      <w:pPr>
        <w:overflowPunct/>
        <w:autoSpaceDE/>
        <w:autoSpaceDN/>
        <w:adjustRightInd/>
        <w:spacing w:after="12" w:line="259" w:lineRule="auto"/>
        <w:jc w:val="left"/>
        <w:textAlignment w:val="auto"/>
        <w:rPr>
          <w:rFonts w:eastAsia="Arial" w:cs="Arial"/>
          <w:color w:val="000000"/>
          <w:szCs w:val="22"/>
        </w:rPr>
      </w:pPr>
      <w:r w:rsidRPr="0079162E">
        <w:rPr>
          <w:rFonts w:eastAsia="Arial" w:cs="Arial"/>
          <w:color w:val="000000"/>
          <w:szCs w:val="22"/>
        </w:rPr>
        <w:t xml:space="preserve"> </w:t>
      </w:r>
    </w:p>
    <w:p w14:paraId="6D59FF3C"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Calibri" w:cs="Arial"/>
          <w:color w:val="000000"/>
          <w:szCs w:val="22"/>
        </w:rPr>
        <w:t xml:space="preserve"> </w:t>
      </w:r>
    </w:p>
    <w:p w14:paraId="30A19C0E" w14:textId="77777777" w:rsidR="0073067D" w:rsidRPr="0079162E" w:rsidRDefault="0073067D" w:rsidP="0073067D">
      <w:pPr>
        <w:rPr>
          <w:rFonts w:cs="Arial"/>
          <w:szCs w:val="22"/>
        </w:rPr>
      </w:pPr>
    </w:p>
    <w:p w14:paraId="42EC9748" w14:textId="5EFC65A6" w:rsidR="001C1DF8" w:rsidRDefault="001C1DF8">
      <w:pPr>
        <w:overflowPunct/>
        <w:autoSpaceDE/>
        <w:autoSpaceDN/>
        <w:adjustRightInd/>
        <w:spacing w:after="160" w:line="259" w:lineRule="auto"/>
        <w:jc w:val="left"/>
        <w:textAlignment w:val="auto"/>
        <w:rPr>
          <w:rFonts w:cs="Arial"/>
          <w:szCs w:val="22"/>
        </w:rPr>
      </w:pPr>
      <w:r>
        <w:rPr>
          <w:rFonts w:cs="Arial"/>
          <w:szCs w:val="22"/>
        </w:rPr>
        <w:br w:type="page"/>
      </w:r>
    </w:p>
    <w:p w14:paraId="5F7D998C" w14:textId="77777777" w:rsidR="0073067D" w:rsidRPr="0079162E" w:rsidRDefault="0073067D" w:rsidP="003F3553">
      <w:pPr>
        <w:overflowPunct/>
        <w:autoSpaceDE/>
        <w:autoSpaceDN/>
        <w:adjustRightInd/>
        <w:spacing w:line="264" w:lineRule="auto"/>
        <w:textAlignment w:val="auto"/>
        <w:rPr>
          <w:rFonts w:eastAsia="Arial" w:cs="Arial"/>
          <w:color w:val="000000"/>
          <w:szCs w:val="22"/>
        </w:rPr>
      </w:pPr>
      <w:r w:rsidRPr="0079162E">
        <w:rPr>
          <w:rFonts w:eastAsia="Arial" w:cs="Arial"/>
          <w:color w:val="000000"/>
          <w:szCs w:val="22"/>
        </w:rPr>
        <w:lastRenderedPageBreak/>
        <w:t xml:space="preserve">Priloga 6 </w:t>
      </w:r>
    </w:p>
    <w:p w14:paraId="707879F5" w14:textId="77777777" w:rsidR="00F94FDE" w:rsidRPr="0079162E" w:rsidRDefault="00F94FDE" w:rsidP="003F3553">
      <w:pPr>
        <w:overflowPunct/>
        <w:autoSpaceDE/>
        <w:autoSpaceDN/>
        <w:adjustRightInd/>
        <w:spacing w:line="264" w:lineRule="auto"/>
        <w:textAlignment w:val="auto"/>
        <w:rPr>
          <w:rFonts w:eastAsia="Arial" w:cs="Arial"/>
          <w:color w:val="000000"/>
          <w:szCs w:val="22"/>
        </w:rPr>
      </w:pPr>
    </w:p>
    <w:p w14:paraId="58EB8DA2" w14:textId="77777777" w:rsidR="0073067D" w:rsidRPr="0079162E" w:rsidRDefault="0073067D" w:rsidP="0073067D">
      <w:pPr>
        <w:pStyle w:val="Brezrazmikov"/>
        <w:jc w:val="center"/>
        <w:rPr>
          <w:rFonts w:eastAsia="Arial" w:cs="Arial"/>
          <w:b/>
          <w:bCs/>
        </w:rPr>
      </w:pPr>
      <w:r w:rsidRPr="0079162E">
        <w:rPr>
          <w:rFonts w:eastAsia="Arial" w:cs="Arial"/>
          <w:b/>
          <w:bCs/>
        </w:rPr>
        <w:t>OBRAZEC ZA SPOROČANJE SPREMEMB</w:t>
      </w:r>
    </w:p>
    <w:p w14:paraId="5FA573C4" w14:textId="77777777" w:rsidR="0073067D" w:rsidRPr="0079162E" w:rsidRDefault="0073067D" w:rsidP="0073067D">
      <w:pPr>
        <w:pStyle w:val="Brezrazmikov"/>
        <w:jc w:val="center"/>
        <w:rPr>
          <w:rFonts w:eastAsia="Arial" w:cs="Arial"/>
        </w:rPr>
      </w:pPr>
      <w:r w:rsidRPr="0079162E">
        <w:rPr>
          <w:rFonts w:eastAsia="Arial" w:cs="Arial"/>
        </w:rPr>
        <w:t>glede uveljavljanja pravice do denarnega nadomestila za nastanitev na zasebnem naslovu</w:t>
      </w:r>
    </w:p>
    <w:p w14:paraId="6956FFF7" w14:textId="77777777" w:rsidR="0073067D" w:rsidRPr="0079162E" w:rsidRDefault="0073067D" w:rsidP="0073067D">
      <w:pPr>
        <w:pStyle w:val="Brezrazmikov"/>
        <w:jc w:val="center"/>
        <w:rPr>
          <w:rFonts w:eastAsia="Arial" w:cs="Arial"/>
        </w:rPr>
      </w:pPr>
    </w:p>
    <w:p w14:paraId="49A697CC" w14:textId="77777777" w:rsidR="0073067D" w:rsidRPr="0079162E" w:rsidRDefault="0073067D" w:rsidP="0073067D">
      <w:pPr>
        <w:pStyle w:val="Brezrazmikov"/>
        <w:jc w:val="center"/>
        <w:rPr>
          <w:rFonts w:eastAsia="Arial" w:cs="Arial"/>
        </w:rPr>
      </w:pPr>
    </w:p>
    <w:p w14:paraId="171A4A9F" w14:textId="46135915"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Ime ___________________ priimek ___________________________________________,</w:t>
      </w:r>
      <w:r w:rsidRPr="0079162E">
        <w:rPr>
          <w:rFonts w:cs="Arial"/>
          <w:color w:val="000000"/>
          <w:szCs w:val="22"/>
        </w:rPr>
        <w:t xml:space="preserve"> </w:t>
      </w:r>
    </w:p>
    <w:p w14:paraId="66AD839C"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cs="Arial"/>
          <w:color w:val="000000"/>
          <w:szCs w:val="22"/>
        </w:rPr>
        <w:t xml:space="preserve"> </w:t>
      </w:r>
    </w:p>
    <w:p w14:paraId="299EED50" w14:textId="5BF594FC"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r w:rsidRPr="0079162E">
        <w:rPr>
          <w:rFonts w:eastAsia="Arial" w:cs="Arial"/>
          <w:color w:val="000000"/>
          <w:szCs w:val="22"/>
        </w:rPr>
        <w:t>datum rojstva ___________,n</w:t>
      </w:r>
      <w:r w:rsidRPr="0079162E">
        <w:rPr>
          <w:rFonts w:cs="Arial"/>
          <w:color w:val="000000"/>
          <w:szCs w:val="22"/>
        </w:rPr>
        <w:t>aslov: _____________________________________________</w:t>
      </w:r>
    </w:p>
    <w:p w14:paraId="5102D048" w14:textId="77777777"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p>
    <w:p w14:paraId="73FD392A" w14:textId="2BF1D4C1"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cs="Arial"/>
          <w:color w:val="000000"/>
          <w:szCs w:val="22"/>
        </w:rPr>
        <w:t>_________________________________________________________________________</w:t>
      </w:r>
    </w:p>
    <w:p w14:paraId="5486E662"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eastAsia="Arial" w:cs="Arial"/>
          <w:color w:val="000000"/>
          <w:szCs w:val="22"/>
        </w:rPr>
        <w:t xml:space="preserve"> </w:t>
      </w:r>
    </w:p>
    <w:p w14:paraId="56412D9E"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ime in priimek ter naslov zakonitega zastopnika oziroma skrbnika (če je vlagatelj</w:t>
      </w:r>
      <w:r w:rsidR="00291AE2" w:rsidRPr="0079162E">
        <w:rPr>
          <w:rFonts w:eastAsia="Arial" w:cs="Arial"/>
          <w:color w:val="000000"/>
          <w:szCs w:val="22"/>
        </w:rPr>
        <w:t xml:space="preserve"> postavljen pod skrbništvo </w:t>
      </w:r>
    </w:p>
    <w:p w14:paraId="1D7FF572"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p>
    <w:p w14:paraId="50F7D13B" w14:textId="19970B76"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_________________________________________________________________________,</w:t>
      </w:r>
      <w:r w:rsidRPr="0079162E">
        <w:rPr>
          <w:rFonts w:cs="Arial"/>
          <w:color w:val="000000"/>
          <w:szCs w:val="22"/>
        </w:rPr>
        <w:t xml:space="preserve"> </w:t>
      </w:r>
    </w:p>
    <w:p w14:paraId="4E22B4D3" w14:textId="77777777" w:rsidR="0073067D" w:rsidRPr="0079162E" w:rsidRDefault="0073067D" w:rsidP="0073067D">
      <w:pPr>
        <w:spacing w:after="4" w:line="249" w:lineRule="auto"/>
        <w:rPr>
          <w:rFonts w:eastAsia="Arial" w:cs="Arial"/>
          <w:szCs w:val="22"/>
        </w:rPr>
      </w:pPr>
    </w:p>
    <w:p w14:paraId="247FEE2D" w14:textId="4F94761E" w:rsidR="0073067D" w:rsidRPr="0079162E" w:rsidRDefault="0073067D" w:rsidP="0073067D">
      <w:pPr>
        <w:spacing w:after="4" w:line="249" w:lineRule="auto"/>
        <w:rPr>
          <w:rFonts w:eastAsia="Arial" w:cs="Arial"/>
          <w:szCs w:val="22"/>
        </w:rPr>
      </w:pPr>
      <w:r w:rsidRPr="0079162E">
        <w:rPr>
          <w:rFonts w:eastAsia="Arial" w:cs="Arial"/>
          <w:szCs w:val="22"/>
        </w:rPr>
        <w:t xml:space="preserve">sporočam zase in za </w:t>
      </w:r>
      <w:r w:rsidR="00734500">
        <w:rPr>
          <w:rFonts w:eastAsia="Arial" w:cs="Arial"/>
          <w:szCs w:val="22"/>
        </w:rPr>
        <w:t>svoje</w:t>
      </w:r>
      <w:r w:rsidRPr="0079162E">
        <w:rPr>
          <w:rFonts w:eastAsia="Arial" w:cs="Arial"/>
          <w:szCs w:val="22"/>
        </w:rPr>
        <w:t xml:space="preserve"> družinske člane, naslednje spremembe o:</w:t>
      </w:r>
    </w:p>
    <w:p w14:paraId="5AE100EC" w14:textId="77777777" w:rsidR="0073067D" w:rsidRPr="0079162E" w:rsidRDefault="0073067D" w:rsidP="0073067D">
      <w:pPr>
        <w:spacing w:after="4" w:line="249" w:lineRule="auto"/>
        <w:rPr>
          <w:rFonts w:cs="Arial"/>
          <w:szCs w:val="22"/>
        </w:rPr>
      </w:pPr>
    </w:p>
    <w:p w14:paraId="04ED5001" w14:textId="77777777" w:rsidR="0073067D" w:rsidRPr="0079162E" w:rsidRDefault="0073067D" w:rsidP="00F56655">
      <w:pPr>
        <w:pStyle w:val="Brezrazmikov"/>
        <w:numPr>
          <w:ilvl w:val="0"/>
          <w:numId w:val="7"/>
        </w:numPr>
        <w:rPr>
          <w:rFonts w:cs="Arial"/>
        </w:rPr>
      </w:pPr>
      <w:r w:rsidRPr="0079162E">
        <w:rPr>
          <w:rFonts w:cs="Arial"/>
        </w:rPr>
        <w:t>pridobljenih ali zgubljenih lastnih dohodkih,</w:t>
      </w:r>
    </w:p>
    <w:p w14:paraId="1F22E9EB" w14:textId="7C85FC4D" w:rsidR="0073067D" w:rsidRPr="0079162E" w:rsidRDefault="0073067D" w:rsidP="00F56655">
      <w:pPr>
        <w:pStyle w:val="Brezrazmikov"/>
        <w:numPr>
          <w:ilvl w:val="0"/>
          <w:numId w:val="7"/>
        </w:numPr>
        <w:rPr>
          <w:rFonts w:cs="Arial"/>
        </w:rPr>
      </w:pPr>
      <w:r w:rsidRPr="0079162E">
        <w:rPr>
          <w:rFonts w:cs="Arial"/>
        </w:rPr>
        <w:t xml:space="preserve">številu družinskih članov (poroka, rojstvo otroka, prihod združenih družinskih članov v RS..) </w:t>
      </w:r>
    </w:p>
    <w:p w14:paraId="19748EA7" w14:textId="77777777" w:rsidR="0073067D" w:rsidRPr="0079162E" w:rsidRDefault="0073067D" w:rsidP="00F56655">
      <w:pPr>
        <w:pStyle w:val="Brezrazmikov"/>
        <w:numPr>
          <w:ilvl w:val="0"/>
          <w:numId w:val="7"/>
        </w:numPr>
        <w:rPr>
          <w:rFonts w:cs="Arial"/>
        </w:rPr>
      </w:pPr>
      <w:r w:rsidRPr="0079162E">
        <w:rPr>
          <w:rFonts w:cs="Arial"/>
        </w:rPr>
        <w:t xml:space="preserve">zaposlitvi ali izgubi zaposlitve, </w:t>
      </w:r>
    </w:p>
    <w:p w14:paraId="27914B93" w14:textId="77777777" w:rsidR="0073067D" w:rsidRPr="0079162E" w:rsidRDefault="0073067D" w:rsidP="00F56655">
      <w:pPr>
        <w:pStyle w:val="Brezrazmikov"/>
        <w:numPr>
          <w:ilvl w:val="0"/>
          <w:numId w:val="7"/>
        </w:numPr>
        <w:rPr>
          <w:rFonts w:cs="Arial"/>
        </w:rPr>
      </w:pPr>
      <w:r w:rsidRPr="0079162E">
        <w:rPr>
          <w:rFonts w:cs="Arial"/>
        </w:rPr>
        <w:t>osebnem bančnem računu,</w:t>
      </w:r>
    </w:p>
    <w:p w14:paraId="0C0D1501" w14:textId="77777777" w:rsidR="0073067D" w:rsidRPr="0079162E" w:rsidRDefault="0073067D" w:rsidP="00F56655">
      <w:pPr>
        <w:pStyle w:val="Brezrazmikov"/>
        <w:numPr>
          <w:ilvl w:val="0"/>
          <w:numId w:val="7"/>
        </w:numPr>
        <w:rPr>
          <w:rFonts w:cs="Arial"/>
        </w:rPr>
      </w:pPr>
      <w:r w:rsidRPr="0079162E">
        <w:rPr>
          <w:rFonts w:cs="Arial"/>
        </w:rPr>
        <w:t>prejemniku nakazila denarnega nadomestila,</w:t>
      </w:r>
    </w:p>
    <w:p w14:paraId="6CEB8F97" w14:textId="77777777" w:rsidR="0073067D" w:rsidRPr="0079162E" w:rsidRDefault="0073067D" w:rsidP="00F56655">
      <w:pPr>
        <w:pStyle w:val="Brezrazmikov"/>
        <w:numPr>
          <w:ilvl w:val="0"/>
          <w:numId w:val="7"/>
        </w:numPr>
        <w:rPr>
          <w:rFonts w:cs="Arial"/>
        </w:rPr>
      </w:pPr>
      <w:r w:rsidRPr="0079162E">
        <w:rPr>
          <w:rFonts w:cs="Arial"/>
        </w:rPr>
        <w:t xml:space="preserve">sklenitvi nove najemne pogodbe, </w:t>
      </w:r>
    </w:p>
    <w:p w14:paraId="23F097F5" w14:textId="77777777" w:rsidR="0074621B" w:rsidRPr="0079162E" w:rsidRDefault="0073067D" w:rsidP="00F56655">
      <w:pPr>
        <w:pStyle w:val="Brezrazmikov"/>
        <w:numPr>
          <w:ilvl w:val="0"/>
          <w:numId w:val="7"/>
        </w:numPr>
        <w:rPr>
          <w:rFonts w:cs="Arial"/>
        </w:rPr>
      </w:pPr>
      <w:r w:rsidRPr="0079162E">
        <w:rPr>
          <w:rFonts w:cs="Arial"/>
        </w:rPr>
        <w:t>višini najemnine in stroškov</w:t>
      </w:r>
      <w:r w:rsidR="0074621B" w:rsidRPr="0079162E">
        <w:rPr>
          <w:rFonts w:cs="Arial"/>
        </w:rPr>
        <w:t>,</w:t>
      </w:r>
    </w:p>
    <w:p w14:paraId="60024E78" w14:textId="77777777" w:rsidR="0073067D" w:rsidRPr="0079162E" w:rsidRDefault="0074621B" w:rsidP="00F56655">
      <w:pPr>
        <w:pStyle w:val="Brezrazmikov"/>
        <w:numPr>
          <w:ilvl w:val="0"/>
          <w:numId w:val="7"/>
        </w:numPr>
        <w:rPr>
          <w:rFonts w:cs="Arial"/>
        </w:rPr>
      </w:pPr>
      <w:r w:rsidRPr="0079162E">
        <w:rPr>
          <w:rFonts w:cs="Arial"/>
        </w:rPr>
        <w:t>drugo</w:t>
      </w:r>
      <w:r w:rsidR="0073067D" w:rsidRPr="0079162E">
        <w:rPr>
          <w:rFonts w:cs="Arial"/>
        </w:rPr>
        <w:t>.</w:t>
      </w:r>
    </w:p>
    <w:p w14:paraId="538941D6" w14:textId="77777777" w:rsidR="0073067D" w:rsidRPr="0079162E" w:rsidRDefault="0073067D" w:rsidP="0073067D">
      <w:pPr>
        <w:spacing w:after="236"/>
        <w:ind w:left="691"/>
        <w:rPr>
          <w:rFonts w:cs="Arial"/>
          <w:szCs w:val="22"/>
        </w:rPr>
      </w:pPr>
    </w:p>
    <w:p w14:paraId="53AF8C54" w14:textId="77777777" w:rsidR="0073067D" w:rsidRPr="0079162E" w:rsidRDefault="0073067D" w:rsidP="0073067D">
      <w:pPr>
        <w:tabs>
          <w:tab w:val="center" w:pos="331"/>
          <w:tab w:val="center" w:pos="1730"/>
          <w:tab w:val="center" w:pos="3164"/>
          <w:tab w:val="center" w:pos="4047"/>
          <w:tab w:val="center" w:pos="4580"/>
          <w:tab w:val="center" w:pos="5288"/>
          <w:tab w:val="center" w:pos="7069"/>
        </w:tabs>
        <w:spacing w:after="16"/>
        <w:rPr>
          <w:rFonts w:cs="Arial"/>
          <w:szCs w:val="22"/>
        </w:rPr>
      </w:pPr>
      <w:r w:rsidRPr="0079162E">
        <w:rPr>
          <w:rFonts w:eastAsia="Arial" w:cs="Arial"/>
          <w:szCs w:val="22"/>
        </w:rPr>
        <w:t xml:space="preserve">Obrazložitev: </w:t>
      </w:r>
      <w:r w:rsidRPr="0079162E">
        <w:rPr>
          <w:rFonts w:eastAsia="Arial" w:cs="Arial"/>
          <w:szCs w:val="22"/>
        </w:rPr>
        <w:tab/>
        <w:t xml:space="preserve">  </w:t>
      </w:r>
      <w:r w:rsidRPr="0079162E">
        <w:rPr>
          <w:rFonts w:eastAsia="Arial" w:cs="Arial"/>
          <w:b/>
          <w:szCs w:val="22"/>
        </w:rPr>
        <w:t xml:space="preserve"> </w:t>
      </w:r>
      <w:r w:rsidRPr="0079162E">
        <w:rPr>
          <w:rFonts w:cs="Arial"/>
          <w:szCs w:val="22"/>
        </w:rPr>
        <w:t xml:space="preserve"> </w:t>
      </w:r>
    </w:p>
    <w:p w14:paraId="10A74756" w14:textId="77777777" w:rsidR="0073067D" w:rsidRPr="0079162E" w:rsidRDefault="0073067D" w:rsidP="0073067D">
      <w:pPr>
        <w:tabs>
          <w:tab w:val="center" w:pos="331"/>
          <w:tab w:val="center" w:pos="1730"/>
          <w:tab w:val="center" w:pos="3164"/>
          <w:tab w:val="center" w:pos="4047"/>
          <w:tab w:val="center" w:pos="4580"/>
          <w:tab w:val="center" w:pos="5288"/>
          <w:tab w:val="center" w:pos="7069"/>
        </w:tabs>
        <w:spacing w:after="16"/>
        <w:rPr>
          <w:rFonts w:eastAsia="Arial" w:cs="Arial"/>
          <w:szCs w:val="22"/>
        </w:rPr>
      </w:pPr>
      <w:r w:rsidRPr="0079162E">
        <w:rPr>
          <w:rFonts w:cs="Arial"/>
          <w:szCs w:val="22"/>
        </w:rPr>
        <w:t xml:space="preserve">        </w:t>
      </w:r>
    </w:p>
    <w:p w14:paraId="7C687964"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w:t>
      </w:r>
      <w:r w:rsidR="0081198F">
        <w:rPr>
          <w:rFonts w:eastAsia="Arial" w:cs="Arial"/>
          <w:szCs w:val="22"/>
        </w:rPr>
        <w:t>_</w:t>
      </w:r>
    </w:p>
    <w:p w14:paraId="4F05F8A6"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3320D3F1"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0D6FA403"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39A4C331" w14:textId="77777777" w:rsidR="0073067D" w:rsidRPr="0079162E" w:rsidRDefault="0073067D" w:rsidP="0073067D">
      <w:pPr>
        <w:spacing w:after="119"/>
        <w:rPr>
          <w:rFonts w:cs="Arial"/>
          <w:szCs w:val="22"/>
        </w:rPr>
      </w:pPr>
      <w:r w:rsidRPr="0079162E">
        <w:rPr>
          <w:rFonts w:cs="Arial"/>
          <w:szCs w:val="22"/>
        </w:rPr>
        <w:t>Priloge:</w:t>
      </w:r>
    </w:p>
    <w:p w14:paraId="00E0F2C4"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50CDF303"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07F0A192"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w:t>
      </w:r>
      <w:r w:rsidR="0081198F">
        <w:rPr>
          <w:rFonts w:eastAsia="Arial" w:cs="Arial"/>
          <w:szCs w:val="22"/>
        </w:rPr>
        <w:t>_</w:t>
      </w:r>
    </w:p>
    <w:p w14:paraId="3573170F" w14:textId="77777777" w:rsidR="0073067D" w:rsidRPr="0079162E" w:rsidRDefault="0073067D" w:rsidP="0073067D">
      <w:pPr>
        <w:spacing w:after="4" w:line="249" w:lineRule="auto"/>
        <w:ind w:left="9" w:hanging="10"/>
        <w:rPr>
          <w:rFonts w:cs="Arial"/>
          <w:szCs w:val="22"/>
        </w:rPr>
      </w:pPr>
      <w:r w:rsidRPr="0079162E">
        <w:rPr>
          <w:rFonts w:eastAsia="Arial" w:cs="Arial"/>
          <w:szCs w:val="22"/>
        </w:rPr>
        <w:t xml:space="preserve">      </w:t>
      </w:r>
      <w:r w:rsidRPr="0079162E">
        <w:rPr>
          <w:rFonts w:cs="Arial"/>
          <w:szCs w:val="22"/>
        </w:rPr>
        <w:t xml:space="preserve"> </w:t>
      </w:r>
    </w:p>
    <w:p w14:paraId="1B487D0F" w14:textId="036B89F7" w:rsidR="0073067D" w:rsidRPr="0079162E" w:rsidRDefault="000B1FE6" w:rsidP="0073067D">
      <w:pPr>
        <w:overflowPunct/>
        <w:autoSpaceDE/>
        <w:autoSpaceDN/>
        <w:adjustRightInd/>
        <w:spacing w:after="32"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155FC293" wp14:editId="7FAF4EB6">
                <wp:extent cx="5401945" cy="6350"/>
                <wp:effectExtent l="4445" t="635" r="3810" b="2540"/>
                <wp:docPr id="22" name="Group 4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23" name="Shape 5108"/>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5109"/>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F5C387" id="Group 4894"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Q1+AMAAKERAAAOAAAAZHJzL2Uyb0RvYy54bWzsWFtv2zYYfR/Q/0DwscAiybacWIhTFO0a&#10;DOi2AtV+AK07KokaSVvOfv0OqUuoxPLSdNiT/SCL5tFHfue7HFq3745VSQ6JkAWvt9S7cilJ6ojH&#10;RZ1t6Z/hp59vKJGK1TEreZ1s6UMi6bu7Nz/dtk2QLHjOyzgRBEZqGbTNluZKNYHjyChPKiaveJPU&#10;mEy5qJjCUGROLFgL61XpLFx37bRcxI3gUSIlfv3YTdI7Yz9Nk0j9kaYyUaTcUuxNmasw152+One3&#10;LMgEa/Ii6rfBXrGLihU1Fh1NfWSKkb0onpmqikhwyVN1FfHK4WlaRInxAd547hNv7gXfN8aXLGiz&#10;ZqQJ1D7h6dVmo98PXwQp4i1dLCipWYUYmWXJ6maz0vS0TRYAdS+ar80X0fmI2888+iYx7Tyd1+Os&#10;A5Nd+xuPYZHtFTf0HFNRaRNwnBxNFB7GKCRHRSL86K9cb7PyKYkwt176fZCiHJF89lCU/2I9hmQz&#10;D5lHHBZ0y5kt9lvS/iDT5COZ8sfI/JqzJjExkpqmgczlQKaZJ77n3nRkGtTApLRptGb0HiXYfh2B&#10;yKR1T9/G06uOTLAg2kt1n3ATBHb4LFVXADHuTGjjPgdCFEtalaiFtw5xSUuMUXfdF8wI8yawnGy8&#10;lckaVMKIQWKNphbzpkDZCHPJaVMrC3PGFLz/V1PrCWbWwesJ7PSukHbWcrOmNhPYaVPelPe1iw9Z&#10;+/7yOfNT6s8h7QDA2hmb0xicQ9qROG9zGoxZdrxpQGboscPRp+R8Rnl2YHRmWlmFmsiGrGf5UAjR&#10;se4rAXeEaRELERJdGg2XuvvowkBfCofCAk7PWnBvAgf3Gr7s6/A5fDGBg1YN92fhywkcnGn49Sx8&#10;NYGDDw3f2HAQgU31XgsIppbK0EPUIJahjgrkMvRAPAQzBKWmYzRMadIMMbglLQREtx10CJJvqWkD&#10;erLihyTkBqaeNG8s/Dhb1jZqNIXdDr18QAzfjbFnI4feA8MDaPjuwF3oXgibrgub2mXTS0ffNXVW&#10;P5W8LOJPRVlqd6XIdh9KQQ5MnzzMp2d9AitN9tRcP9Z1av0LFKsTgE6udjx+gBgI3h1fcNzCTc7F&#10;35S0OLpsqfxrz0RCSflrDTnTDsJVZQYr/3qBgbBndvYMqyOY2lJFke/69oPCCI/sG1FkOVbqErrm&#10;76HiaaEVw+yv21U/gKL+X9KKEunOKaO0mnzWlEGA/zNpXS5vfLTDIQNZMJxPTMp1B42LvOJscLpT&#10;T7v5bNe3+/mcKbuLnzmKXOT17EFtGpDTQdNdfjzJ9K31Iq8XeTVt8IW6+ULYRV6/W17N/1i8BzCH&#10;kP6dhX7RYI+NHD++Wbn7BwAA//8DAFBLAwQUAAYACAAAACEA0//WqtoAAAADAQAADwAAAGRycy9k&#10;b3ducmV2LnhtbEyPQUvDQBCF74L/YRnBm91EqZaYTSlFPRXBVhBv0+w0Cc3Ohuw2Sf+9oxd7eTC8&#10;x3vf5MvJtWqgPjSeDaSzBBRx6W3DlYHP3evdAlSIyBZbz2TgTAGWxfVVjpn1I3/QsI2VkhIOGRqo&#10;Y+wyrUNZk8Mw8x2xeAffO4xy9pW2PY5S7lp9nySP2mHDslBjR+uayuP25Ay8jTiuHtKXYXM8rM/f&#10;u/n71yYlY25vptUzqEhT/A/DL76gQyFMe39iG1RrQB6JfyreYp48gdpLKAFd5PqSvfgBAAD//wMA&#10;UEsBAi0AFAAGAAgAAAAhALaDOJL+AAAA4QEAABMAAAAAAAAAAAAAAAAAAAAAAFtDb250ZW50X1R5&#10;cGVzXS54bWxQSwECLQAUAAYACAAAACEAOP0h/9YAAACUAQAACwAAAAAAAAAAAAAAAAAvAQAAX3Jl&#10;bHMvLnJlbHNQSwECLQAUAAYACAAAACEAOWkUNfgDAAChEQAADgAAAAAAAAAAAAAAAAAuAgAAZHJz&#10;L2Uyb0RvYy54bWxQSwECLQAUAAYACAAAACEA0//WqtoAAAADAQAADwAAAAAAAAAAAAAAAABSBgAA&#10;ZHJzL2Rvd25yZXYueG1sUEsFBgAAAAAEAAQA8wAAAFkHAAAAAA==&#10;">
                <v:shape id="Shape 5108"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37wwgAAANsAAAAPAAAAZHJzL2Rvd25yZXYueG1sRI/disIw&#10;FITvF3yHcATv1lQFlWoUEUX3zr8HODTHttic1Ca21ac3C4KXw8x8w8yXrSlETZXLLSsY9CMQxInV&#10;OacKLuft7xSE88gaC8uk4EkOlovOzxxjbRs+Un3yqQgQdjEqyLwvYyldkpFB17clcfCutjLog6xS&#10;qStsAtwUchhFY2kw57CQYUnrjJLb6WEUbJ7msZv82bYeXQ/38fbcvPbNQalet13NQHhq/Tf8ae+1&#10;guEI/r+EHyAXbwAAAP//AwBQSwECLQAUAAYACAAAACEA2+H2y+4AAACFAQAAEwAAAAAAAAAAAAAA&#10;AAAAAAAAW0NvbnRlbnRfVHlwZXNdLnhtbFBLAQItABQABgAIAAAAIQBa9CxbvwAAABUBAAALAAAA&#10;AAAAAAAAAAAAAB8BAABfcmVscy8ucmVsc1BLAQItABQABgAIAAAAIQA2k37wwgAAANs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v:shape id="Shape 5109"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aExQAAANsAAAAPAAAAZHJzL2Rvd25yZXYueG1sRI/dasJA&#10;FITvC77DcoTe1Y22pBLdBCkV0zt/+gCH7DEJZs/G7JpEn75bKPRymJlvmHU2mkb01LnasoL5LAJB&#10;XFhdc6ng+7R9WYJwHlljY5kU3MlBlk6e1phoO/CB+qMvRYCwS1BB5X2bSOmKigy6mW2Jg3e2nUEf&#10;ZFdK3eEQ4KaRiyiKpcGaw0KFLX1UVFyON6Pg825uu/cvO/av5/013p6GRz7slXqejpsVCE+j/w//&#10;tXOtYPEGv1/CD5DpDwAAAP//AwBQSwECLQAUAAYACAAAACEA2+H2y+4AAACFAQAAEwAAAAAAAAAA&#10;AAAAAAAAAAAAW0NvbnRlbnRfVHlwZXNdLnhtbFBLAQItABQABgAIAAAAIQBa9CxbvwAAABUBAAAL&#10;AAAAAAAAAAAAAAAAAB8BAABfcmVscy8ucmVsc1BLAQItABQABgAIAAAAIQC5euaExQAAANsAAAAP&#10;AAAAAAAAAAAAAAAAAAcCAABkcnMvZG93bnJldi54bWxQSwUGAAAAAAMAAwC3AAAA+Q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46F25D6C"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5AF6E22F" w14:textId="77777777" w:rsidR="00BF7CBC" w:rsidRDefault="00BF7CBC" w:rsidP="00C0362F">
      <w:pPr>
        <w:spacing w:after="4" w:line="249" w:lineRule="auto"/>
        <w:rPr>
          <w:rFonts w:cs="Arial"/>
          <w:szCs w:val="22"/>
        </w:rPr>
      </w:pPr>
    </w:p>
    <w:p w14:paraId="4C4FF8C5" w14:textId="77777777" w:rsidR="00BF7CBC" w:rsidRDefault="00BF7CBC" w:rsidP="00C0362F">
      <w:pPr>
        <w:spacing w:after="4" w:line="249" w:lineRule="auto"/>
        <w:rPr>
          <w:rFonts w:cs="Arial"/>
          <w:szCs w:val="22"/>
        </w:rPr>
      </w:pPr>
    </w:p>
    <w:p w14:paraId="33077349" w14:textId="77777777" w:rsidR="00BF7CBC" w:rsidRDefault="00BF7CBC" w:rsidP="00C0362F">
      <w:pPr>
        <w:spacing w:after="4" w:line="249" w:lineRule="auto"/>
        <w:rPr>
          <w:rFonts w:cs="Arial"/>
          <w:szCs w:val="22"/>
        </w:rPr>
      </w:pPr>
    </w:p>
    <w:p w14:paraId="3FDE8991" w14:textId="77777777" w:rsidR="00BF7CBC" w:rsidRDefault="00BF7CBC" w:rsidP="00C0362F">
      <w:pPr>
        <w:spacing w:after="4" w:line="249" w:lineRule="auto"/>
        <w:rPr>
          <w:rFonts w:cs="Arial"/>
          <w:szCs w:val="22"/>
        </w:rPr>
      </w:pPr>
    </w:p>
    <w:p w14:paraId="48941110" w14:textId="77777777" w:rsidR="001C1DF8" w:rsidRDefault="001C1DF8" w:rsidP="00C0362F">
      <w:pPr>
        <w:spacing w:after="4" w:line="249" w:lineRule="auto"/>
        <w:rPr>
          <w:rFonts w:cs="Arial"/>
          <w:szCs w:val="22"/>
        </w:rPr>
      </w:pPr>
    </w:p>
    <w:p w14:paraId="0ED778A8" w14:textId="529F6936" w:rsidR="00431B46" w:rsidRPr="0079162E" w:rsidRDefault="00431B46" w:rsidP="00C0362F">
      <w:pPr>
        <w:spacing w:after="4" w:line="249" w:lineRule="auto"/>
        <w:rPr>
          <w:rFonts w:cs="Arial"/>
          <w:szCs w:val="22"/>
        </w:rPr>
      </w:pPr>
      <w:r w:rsidRPr="0079162E">
        <w:rPr>
          <w:rFonts w:cs="Arial"/>
          <w:szCs w:val="22"/>
        </w:rPr>
        <w:lastRenderedPageBreak/>
        <w:t>Priloga 7</w:t>
      </w:r>
    </w:p>
    <w:p w14:paraId="7B3C6C97" w14:textId="77777777" w:rsidR="00AC4BFA" w:rsidRPr="0079162E" w:rsidRDefault="00AC4BFA" w:rsidP="00C0362F">
      <w:pPr>
        <w:spacing w:after="4" w:line="249" w:lineRule="auto"/>
        <w:rPr>
          <w:rFonts w:cs="Arial"/>
          <w:szCs w:val="22"/>
        </w:rPr>
      </w:pPr>
    </w:p>
    <w:p w14:paraId="581ED976" w14:textId="77777777" w:rsidR="0073067D" w:rsidRPr="0079162E" w:rsidRDefault="00AC4BFA" w:rsidP="0073067D">
      <w:pPr>
        <w:rPr>
          <w:rFonts w:cs="Arial"/>
          <w:szCs w:val="22"/>
        </w:rPr>
      </w:pPr>
      <w:r w:rsidRPr="0079162E">
        <w:rPr>
          <w:rFonts w:cs="Arial"/>
          <w:noProof/>
        </w:rPr>
        <w:drawing>
          <wp:inline distT="0" distB="0" distL="0" distR="0" wp14:anchorId="567E1129" wp14:editId="3D652FB5">
            <wp:extent cx="5761355" cy="6957695"/>
            <wp:effectExtent l="0" t="0" r="0" b="0"/>
            <wp:docPr id="785" name="Slika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1355" cy="6957695"/>
                    </a:xfrm>
                    <a:prstGeom prst="rect">
                      <a:avLst/>
                    </a:prstGeom>
                  </pic:spPr>
                </pic:pic>
              </a:graphicData>
            </a:graphic>
          </wp:inline>
        </w:drawing>
      </w:r>
    </w:p>
    <w:p w14:paraId="32896068"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5B4435C5" w14:textId="77777777" w:rsidR="0073067D" w:rsidRPr="0079162E" w:rsidRDefault="0073067D" w:rsidP="003F3553">
      <w:pPr>
        <w:rPr>
          <w:rFonts w:cs="Arial"/>
          <w:szCs w:val="22"/>
        </w:rPr>
      </w:pPr>
      <w:r w:rsidRPr="0079162E">
        <w:rPr>
          <w:rFonts w:cs="Arial"/>
          <w:szCs w:val="22"/>
        </w:rPr>
        <w:lastRenderedPageBreak/>
        <w:t>Priloga 8</w:t>
      </w:r>
    </w:p>
    <w:p w14:paraId="62CFA50D" w14:textId="77777777" w:rsidR="00F94FDE" w:rsidRPr="0079162E" w:rsidRDefault="00F94FDE" w:rsidP="003F3553">
      <w:pPr>
        <w:rPr>
          <w:rFonts w:cs="Arial"/>
          <w:szCs w:val="22"/>
        </w:rPr>
      </w:pPr>
    </w:p>
    <w:p w14:paraId="52FBBF6F" w14:textId="77777777" w:rsidR="0073067D" w:rsidRPr="0079162E" w:rsidRDefault="00AC4BFA" w:rsidP="0073067D">
      <w:pPr>
        <w:rPr>
          <w:rFonts w:cs="Arial"/>
          <w:szCs w:val="22"/>
        </w:rPr>
      </w:pPr>
      <w:r w:rsidRPr="0079162E">
        <w:rPr>
          <w:rFonts w:cs="Arial"/>
          <w:noProof/>
        </w:rPr>
        <w:drawing>
          <wp:inline distT="0" distB="0" distL="0" distR="0" wp14:anchorId="6DE3F61D" wp14:editId="5D659BB0">
            <wp:extent cx="5761355" cy="7771130"/>
            <wp:effectExtent l="0" t="0" r="0" b="1270"/>
            <wp:docPr id="787" name="Slika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1355" cy="7771130"/>
                    </a:xfrm>
                    <a:prstGeom prst="rect">
                      <a:avLst/>
                    </a:prstGeom>
                  </pic:spPr>
                </pic:pic>
              </a:graphicData>
            </a:graphic>
          </wp:inline>
        </w:drawing>
      </w:r>
    </w:p>
    <w:p w14:paraId="1EEBEBC1" w14:textId="77777777" w:rsidR="0073067D" w:rsidRPr="0079162E" w:rsidRDefault="0073067D" w:rsidP="003F3553">
      <w:pPr>
        <w:overflowPunct/>
        <w:autoSpaceDE/>
        <w:autoSpaceDN/>
        <w:adjustRightInd/>
        <w:spacing w:after="160" w:line="259" w:lineRule="auto"/>
        <w:jc w:val="left"/>
        <w:textAlignment w:val="auto"/>
        <w:rPr>
          <w:rFonts w:cs="Arial"/>
          <w:szCs w:val="22"/>
        </w:rPr>
      </w:pPr>
      <w:r w:rsidRPr="0079162E">
        <w:rPr>
          <w:rFonts w:cs="Arial"/>
          <w:szCs w:val="22"/>
        </w:rPr>
        <w:br w:type="page"/>
      </w:r>
      <w:r w:rsidRPr="0079162E">
        <w:rPr>
          <w:rFonts w:cs="Arial"/>
          <w:szCs w:val="22"/>
        </w:rPr>
        <w:lastRenderedPageBreak/>
        <w:t>Priloga 9</w:t>
      </w:r>
    </w:p>
    <w:p w14:paraId="5BC00A34" w14:textId="77777777" w:rsidR="0073067D" w:rsidRPr="0079162E" w:rsidRDefault="00AC4BFA" w:rsidP="00F94FDE">
      <w:pPr>
        <w:jc w:val="center"/>
        <w:rPr>
          <w:rFonts w:cs="Arial"/>
          <w:szCs w:val="22"/>
        </w:rPr>
      </w:pPr>
      <w:r w:rsidRPr="0079162E">
        <w:rPr>
          <w:rFonts w:cs="Arial"/>
          <w:noProof/>
        </w:rPr>
        <w:drawing>
          <wp:inline distT="0" distB="0" distL="0" distR="0" wp14:anchorId="1E12912C" wp14:editId="4957FD7B">
            <wp:extent cx="5761355" cy="7731494"/>
            <wp:effectExtent l="0" t="0" r="0" b="3175"/>
            <wp:docPr id="789" name="Slika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t="1889"/>
                    <a:stretch/>
                  </pic:blipFill>
                  <pic:spPr bwMode="auto">
                    <a:xfrm>
                      <a:off x="0" y="0"/>
                      <a:ext cx="5761355" cy="7731494"/>
                    </a:xfrm>
                    <a:prstGeom prst="rect">
                      <a:avLst/>
                    </a:prstGeom>
                    <a:ln>
                      <a:noFill/>
                    </a:ln>
                    <a:extLst>
                      <a:ext uri="{53640926-AAD7-44D8-BBD7-CCE9431645EC}">
                        <a14:shadowObscured xmlns:a14="http://schemas.microsoft.com/office/drawing/2010/main"/>
                      </a:ext>
                    </a:extLst>
                  </pic:spPr>
                </pic:pic>
              </a:graphicData>
            </a:graphic>
          </wp:inline>
        </w:drawing>
      </w:r>
    </w:p>
    <w:p w14:paraId="7154447B"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48D4097C" w14:textId="77777777" w:rsidR="0073067D" w:rsidRPr="0079162E" w:rsidRDefault="0073067D" w:rsidP="003F3553">
      <w:pPr>
        <w:rPr>
          <w:rFonts w:cs="Arial"/>
          <w:szCs w:val="22"/>
        </w:rPr>
      </w:pPr>
      <w:r w:rsidRPr="0079162E">
        <w:rPr>
          <w:rFonts w:cs="Arial"/>
          <w:szCs w:val="22"/>
        </w:rPr>
        <w:lastRenderedPageBreak/>
        <w:t>Priloga 10</w:t>
      </w:r>
    </w:p>
    <w:p w14:paraId="097CBBFB" w14:textId="77777777" w:rsidR="0073067D" w:rsidRPr="0079162E" w:rsidRDefault="0073067D" w:rsidP="00F94FDE">
      <w:pPr>
        <w:rPr>
          <w:rFonts w:cs="Arial"/>
          <w:szCs w:val="22"/>
        </w:rPr>
      </w:pPr>
    </w:p>
    <w:p w14:paraId="11444F2C" w14:textId="77777777" w:rsidR="0073067D" w:rsidRPr="0079162E" w:rsidRDefault="00AC4BFA" w:rsidP="00F94FDE">
      <w:pPr>
        <w:jc w:val="center"/>
        <w:rPr>
          <w:rFonts w:cs="Arial"/>
          <w:szCs w:val="22"/>
        </w:rPr>
      </w:pPr>
      <w:r w:rsidRPr="0079162E">
        <w:rPr>
          <w:rFonts w:cs="Arial"/>
          <w:noProof/>
        </w:rPr>
        <w:drawing>
          <wp:inline distT="0" distB="0" distL="0" distR="0" wp14:anchorId="4FA42FE0" wp14:editId="7A6D0EF3">
            <wp:extent cx="5733954" cy="8046720"/>
            <wp:effectExtent l="0" t="0" r="635" b="0"/>
            <wp:docPr id="790" name="Slika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6858" cy="8050796"/>
                    </a:xfrm>
                    <a:prstGeom prst="rect">
                      <a:avLst/>
                    </a:prstGeom>
                  </pic:spPr>
                </pic:pic>
              </a:graphicData>
            </a:graphic>
          </wp:inline>
        </w:drawing>
      </w:r>
    </w:p>
    <w:p w14:paraId="049E0D4D"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3E70ECEF" w14:textId="77777777" w:rsidR="0073067D" w:rsidRPr="0079162E" w:rsidRDefault="0073067D" w:rsidP="003F3553">
      <w:pPr>
        <w:rPr>
          <w:rFonts w:cs="Arial"/>
          <w:szCs w:val="22"/>
        </w:rPr>
      </w:pPr>
      <w:r w:rsidRPr="0079162E">
        <w:rPr>
          <w:rFonts w:cs="Arial"/>
          <w:szCs w:val="22"/>
        </w:rPr>
        <w:lastRenderedPageBreak/>
        <w:t>Priloga 11</w:t>
      </w:r>
    </w:p>
    <w:p w14:paraId="0D3E5BE1" w14:textId="77777777" w:rsidR="00F94FDE" w:rsidRPr="0079162E" w:rsidRDefault="00F94FDE" w:rsidP="003F3553">
      <w:pPr>
        <w:rPr>
          <w:rFonts w:cs="Arial"/>
          <w:szCs w:val="22"/>
        </w:rPr>
      </w:pPr>
    </w:p>
    <w:p w14:paraId="2C576C0E" w14:textId="77777777" w:rsidR="0073067D" w:rsidRPr="0079162E" w:rsidRDefault="00AC4BFA" w:rsidP="0073067D">
      <w:pPr>
        <w:rPr>
          <w:rFonts w:cs="Arial"/>
          <w:szCs w:val="22"/>
        </w:rPr>
      </w:pPr>
      <w:r w:rsidRPr="0079162E">
        <w:rPr>
          <w:rFonts w:cs="Arial"/>
          <w:noProof/>
        </w:rPr>
        <w:drawing>
          <wp:inline distT="0" distB="0" distL="0" distR="0" wp14:anchorId="2D3C437E" wp14:editId="7BF5FEC1">
            <wp:extent cx="5695950" cy="8020050"/>
            <wp:effectExtent l="0" t="0" r="0" b="0"/>
            <wp:docPr id="791" name="Slika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95950" cy="8020050"/>
                    </a:xfrm>
                    <a:prstGeom prst="rect">
                      <a:avLst/>
                    </a:prstGeom>
                  </pic:spPr>
                </pic:pic>
              </a:graphicData>
            </a:graphic>
          </wp:inline>
        </w:drawing>
      </w:r>
    </w:p>
    <w:p w14:paraId="30D91A19"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13CAEFBA" w14:textId="77777777" w:rsidR="0073067D" w:rsidRPr="0079162E" w:rsidRDefault="0073067D" w:rsidP="0073067D">
      <w:pPr>
        <w:rPr>
          <w:rFonts w:cs="Arial"/>
          <w:szCs w:val="22"/>
        </w:rPr>
      </w:pPr>
      <w:r w:rsidRPr="0079162E">
        <w:rPr>
          <w:rFonts w:cs="Arial"/>
          <w:szCs w:val="22"/>
        </w:rPr>
        <w:lastRenderedPageBreak/>
        <w:t>Priloga 12</w:t>
      </w:r>
    </w:p>
    <w:p w14:paraId="6B5B6059" w14:textId="77777777" w:rsidR="00F94FDE" w:rsidRPr="0079162E" w:rsidRDefault="00F94FDE" w:rsidP="0073067D">
      <w:pPr>
        <w:rPr>
          <w:rFonts w:cs="Arial"/>
          <w:szCs w:val="22"/>
        </w:rPr>
      </w:pPr>
    </w:p>
    <w:p w14:paraId="2B8C35DD" w14:textId="77777777" w:rsidR="0073067D" w:rsidRPr="0079162E" w:rsidRDefault="00AC4BFA" w:rsidP="0073067D">
      <w:pPr>
        <w:rPr>
          <w:rFonts w:cs="Arial"/>
          <w:szCs w:val="22"/>
        </w:rPr>
      </w:pPr>
      <w:r w:rsidRPr="0079162E">
        <w:rPr>
          <w:rFonts w:cs="Arial"/>
          <w:noProof/>
        </w:rPr>
        <w:drawing>
          <wp:inline distT="0" distB="0" distL="0" distR="0" wp14:anchorId="273B24FB" wp14:editId="23067632">
            <wp:extent cx="5695950" cy="8029575"/>
            <wp:effectExtent l="0" t="0" r="0" b="9525"/>
            <wp:docPr id="792" name="Slika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95950" cy="8029575"/>
                    </a:xfrm>
                    <a:prstGeom prst="rect">
                      <a:avLst/>
                    </a:prstGeom>
                  </pic:spPr>
                </pic:pic>
              </a:graphicData>
            </a:graphic>
          </wp:inline>
        </w:drawing>
      </w:r>
    </w:p>
    <w:p w14:paraId="3CFB18C1"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07F18A2B" w14:textId="77777777" w:rsidR="003F3553" w:rsidRPr="0079162E" w:rsidRDefault="003F3553" w:rsidP="003F3553">
      <w:pPr>
        <w:rPr>
          <w:rFonts w:cs="Arial"/>
          <w:szCs w:val="22"/>
        </w:rPr>
      </w:pPr>
    </w:p>
    <w:p w14:paraId="584E563B" w14:textId="77777777" w:rsidR="0073067D" w:rsidRPr="0079162E" w:rsidRDefault="0073067D" w:rsidP="003F3553">
      <w:pPr>
        <w:rPr>
          <w:rFonts w:cs="Arial"/>
          <w:szCs w:val="22"/>
        </w:rPr>
      </w:pPr>
      <w:r w:rsidRPr="0079162E">
        <w:rPr>
          <w:rFonts w:cs="Arial"/>
          <w:szCs w:val="22"/>
        </w:rPr>
        <w:t>Priloga 1</w:t>
      </w:r>
      <w:r w:rsidR="0075137E">
        <w:rPr>
          <w:rFonts w:cs="Arial"/>
          <w:szCs w:val="22"/>
        </w:rPr>
        <w:t>3</w:t>
      </w:r>
    </w:p>
    <w:p w14:paraId="504F01A1" w14:textId="77777777" w:rsidR="004B0661" w:rsidRPr="0079162E" w:rsidRDefault="004B0661" w:rsidP="003F3553">
      <w:pPr>
        <w:rPr>
          <w:rFonts w:cs="Arial"/>
          <w:szCs w:val="22"/>
        </w:rPr>
      </w:pPr>
    </w:p>
    <w:p w14:paraId="01FE626C" w14:textId="77777777" w:rsidR="0073067D" w:rsidRPr="0079162E" w:rsidRDefault="0073067D" w:rsidP="0073067D">
      <w:pPr>
        <w:overflowPunct/>
        <w:autoSpaceDE/>
        <w:autoSpaceDN/>
        <w:adjustRightInd/>
        <w:spacing w:after="117" w:line="259" w:lineRule="auto"/>
        <w:ind w:left="-442" w:hanging="10"/>
        <w:jc w:val="left"/>
        <w:textAlignment w:val="auto"/>
        <w:rPr>
          <w:rFonts w:eastAsia="Arial" w:cs="Arial"/>
          <w:color w:val="000000"/>
          <w:szCs w:val="22"/>
        </w:rPr>
      </w:pPr>
      <w:r w:rsidRPr="0079162E">
        <w:rPr>
          <w:rFonts w:eastAsia="Arial" w:cs="Arial"/>
          <w:noProof/>
          <w:color w:val="000000"/>
          <w:szCs w:val="22"/>
        </w:rPr>
        <w:drawing>
          <wp:inline distT="0" distB="0" distL="0" distR="0" wp14:anchorId="49F11ACE" wp14:editId="419E24FB">
            <wp:extent cx="2108200" cy="463550"/>
            <wp:effectExtent l="0" t="0" r="0" b="0"/>
            <wp:docPr id="79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tretch>
                      <a:fillRect/>
                    </a:stretch>
                  </pic:blipFill>
                  <pic:spPr>
                    <a:xfrm>
                      <a:off x="0" y="0"/>
                      <a:ext cx="2108200" cy="463550"/>
                    </a:xfrm>
                    <a:prstGeom prst="rect">
                      <a:avLst/>
                    </a:prstGeom>
                  </pic:spPr>
                </pic:pic>
              </a:graphicData>
            </a:graphic>
          </wp:inline>
        </w:drawing>
      </w:r>
      <w:r w:rsidRPr="0079162E">
        <w:rPr>
          <w:rFonts w:eastAsia="Arial" w:cs="Arial"/>
          <w:color w:val="000000"/>
          <w:szCs w:val="22"/>
        </w:rPr>
        <w:t xml:space="preserve">                                                                                                                                                                         </w:t>
      </w:r>
    </w:p>
    <w:tbl>
      <w:tblPr>
        <w:tblStyle w:val="TableGrid2"/>
        <w:tblW w:w="7088" w:type="dxa"/>
        <w:tblInd w:w="0" w:type="dxa"/>
        <w:tblLook w:val="04A0" w:firstRow="1" w:lastRow="0" w:firstColumn="1" w:lastColumn="0" w:noHBand="0" w:noVBand="1"/>
      </w:tblPr>
      <w:tblGrid>
        <w:gridCol w:w="5026"/>
        <w:gridCol w:w="2062"/>
      </w:tblGrid>
      <w:tr w:rsidR="0073067D" w:rsidRPr="0079162E" w14:paraId="66B90540" w14:textId="77777777" w:rsidTr="00AF6ABF">
        <w:trPr>
          <w:trHeight w:val="210"/>
        </w:trPr>
        <w:tc>
          <w:tcPr>
            <w:tcW w:w="5026" w:type="dxa"/>
            <w:tcBorders>
              <w:top w:val="nil"/>
              <w:left w:val="nil"/>
              <w:bottom w:val="nil"/>
              <w:right w:val="nil"/>
            </w:tcBorders>
          </w:tcPr>
          <w:p w14:paraId="1712700D"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      Cesta v Gorice 15, 1000 Ljubljana </w:t>
            </w:r>
          </w:p>
        </w:tc>
        <w:tc>
          <w:tcPr>
            <w:tcW w:w="2062" w:type="dxa"/>
            <w:tcBorders>
              <w:top w:val="nil"/>
              <w:left w:val="nil"/>
              <w:bottom w:val="nil"/>
              <w:right w:val="nil"/>
            </w:tcBorders>
          </w:tcPr>
          <w:p w14:paraId="396159A6"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T: 01 200 84 01 </w:t>
            </w:r>
          </w:p>
        </w:tc>
      </w:tr>
      <w:tr w:rsidR="0073067D" w:rsidRPr="0079162E" w14:paraId="6FC5148E" w14:textId="77777777" w:rsidTr="00AF6ABF">
        <w:trPr>
          <w:trHeight w:val="240"/>
        </w:trPr>
        <w:tc>
          <w:tcPr>
            <w:tcW w:w="5026" w:type="dxa"/>
            <w:tcBorders>
              <w:top w:val="nil"/>
              <w:left w:val="nil"/>
              <w:bottom w:val="nil"/>
              <w:right w:val="nil"/>
            </w:tcBorders>
          </w:tcPr>
          <w:p w14:paraId="630B612F"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2062" w:type="dxa"/>
            <w:tcBorders>
              <w:top w:val="nil"/>
              <w:left w:val="nil"/>
              <w:bottom w:val="nil"/>
              <w:right w:val="nil"/>
            </w:tcBorders>
          </w:tcPr>
          <w:p w14:paraId="469C285B" w14:textId="77777777" w:rsidR="0073067D" w:rsidRPr="0079162E" w:rsidRDefault="0073067D" w:rsidP="00AF6ABF">
            <w:pPr>
              <w:overflowPunct/>
              <w:autoSpaceDE/>
              <w:autoSpaceDN/>
              <w:adjustRightInd/>
              <w:textAlignment w:val="auto"/>
              <w:rPr>
                <w:rFonts w:eastAsia="Arial" w:cs="Arial"/>
                <w:szCs w:val="22"/>
              </w:rPr>
            </w:pPr>
            <w:r w:rsidRPr="0079162E">
              <w:rPr>
                <w:rFonts w:eastAsia="Arial" w:cs="Arial"/>
                <w:szCs w:val="22"/>
              </w:rPr>
              <w:t xml:space="preserve">E: gp.uoim@gov.si </w:t>
            </w:r>
          </w:p>
        </w:tc>
      </w:tr>
      <w:tr w:rsidR="0073067D" w:rsidRPr="0079162E" w14:paraId="73BC5E6A" w14:textId="77777777" w:rsidTr="00AF6ABF">
        <w:trPr>
          <w:trHeight w:val="210"/>
        </w:trPr>
        <w:tc>
          <w:tcPr>
            <w:tcW w:w="5026" w:type="dxa"/>
            <w:tcBorders>
              <w:top w:val="nil"/>
              <w:left w:val="nil"/>
              <w:bottom w:val="nil"/>
              <w:right w:val="nil"/>
            </w:tcBorders>
          </w:tcPr>
          <w:p w14:paraId="76B28232"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2062" w:type="dxa"/>
            <w:tcBorders>
              <w:top w:val="nil"/>
              <w:left w:val="nil"/>
              <w:bottom w:val="nil"/>
              <w:right w:val="nil"/>
            </w:tcBorders>
          </w:tcPr>
          <w:p w14:paraId="3939A6AF"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www.gov.si </w:t>
            </w:r>
          </w:p>
        </w:tc>
      </w:tr>
    </w:tbl>
    <w:p w14:paraId="1C7EF65B" w14:textId="77777777" w:rsidR="0073067D" w:rsidRPr="0079162E" w:rsidRDefault="0073067D" w:rsidP="0073067D">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4DBDBFA0" w14:textId="77777777" w:rsidR="0073067D" w:rsidRPr="0079162E" w:rsidRDefault="0073067D" w:rsidP="0073067D">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036D2A4E" w14:textId="77777777" w:rsidR="0073067D" w:rsidRPr="0079162E" w:rsidRDefault="0073067D" w:rsidP="0073067D">
      <w:pPr>
        <w:overflowPunct/>
        <w:autoSpaceDE/>
        <w:autoSpaceDN/>
        <w:adjustRightInd/>
        <w:spacing w:after="177" w:line="259" w:lineRule="auto"/>
        <w:jc w:val="left"/>
        <w:textAlignment w:val="auto"/>
        <w:rPr>
          <w:rFonts w:eastAsia="Arial" w:cs="Arial"/>
          <w:color w:val="000000"/>
          <w:szCs w:val="22"/>
        </w:rPr>
      </w:pPr>
      <w:r w:rsidRPr="0079162E">
        <w:rPr>
          <w:rFonts w:eastAsia="Calibri" w:cs="Arial"/>
          <w:color w:val="000000"/>
          <w:szCs w:val="22"/>
        </w:rPr>
        <w:t xml:space="preserve"> </w:t>
      </w:r>
    </w:p>
    <w:p w14:paraId="0DFCA943" w14:textId="77777777" w:rsidR="0073067D" w:rsidRPr="0079162E" w:rsidRDefault="0073067D" w:rsidP="0073067D">
      <w:pPr>
        <w:overflowPunct/>
        <w:autoSpaceDE/>
        <w:autoSpaceDN/>
        <w:adjustRightInd/>
        <w:spacing w:after="21" w:line="259" w:lineRule="auto"/>
        <w:jc w:val="left"/>
        <w:textAlignment w:val="auto"/>
        <w:rPr>
          <w:rFonts w:eastAsia="Arial" w:cs="Arial"/>
          <w:color w:val="000000"/>
          <w:szCs w:val="22"/>
        </w:rPr>
      </w:pPr>
      <w:r w:rsidRPr="0079162E">
        <w:rPr>
          <w:rFonts w:eastAsia="Arial" w:cs="Arial"/>
          <w:color w:val="000000"/>
          <w:szCs w:val="22"/>
        </w:rPr>
        <w:t xml:space="preserve"> </w:t>
      </w:r>
    </w:p>
    <w:p w14:paraId="30F62849" w14:textId="77777777" w:rsidR="0073067D" w:rsidRPr="0079162E"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 xml:space="preserve">Številka zadeve: _________________________ </w:t>
      </w:r>
    </w:p>
    <w:p w14:paraId="6E745428" w14:textId="77777777" w:rsidR="0073067D" w:rsidRPr="0079162E" w:rsidRDefault="0073067D" w:rsidP="0073067D">
      <w:pPr>
        <w:overflowPunct/>
        <w:autoSpaceDE/>
        <w:autoSpaceDN/>
        <w:adjustRightInd/>
        <w:spacing w:after="81" w:line="259" w:lineRule="auto"/>
        <w:jc w:val="left"/>
        <w:textAlignment w:val="auto"/>
        <w:rPr>
          <w:rFonts w:eastAsia="Arial" w:cs="Arial"/>
          <w:color w:val="000000"/>
          <w:szCs w:val="22"/>
        </w:rPr>
      </w:pPr>
      <w:r w:rsidRPr="0079162E">
        <w:rPr>
          <w:rFonts w:eastAsia="Arial" w:cs="Arial"/>
          <w:color w:val="000000"/>
          <w:szCs w:val="22"/>
        </w:rPr>
        <w:t xml:space="preserve"> </w:t>
      </w:r>
    </w:p>
    <w:p w14:paraId="7FCD61FD" w14:textId="72C5DD1C" w:rsidR="0073067D" w:rsidRPr="0079162E" w:rsidRDefault="0073067D" w:rsidP="00F94FDE">
      <w:pPr>
        <w:overflowPunct/>
        <w:autoSpaceDE/>
        <w:autoSpaceDN/>
        <w:adjustRightInd/>
        <w:spacing w:after="34" w:line="259" w:lineRule="auto"/>
        <w:ind w:left="-5" w:hanging="10"/>
        <w:textAlignment w:val="auto"/>
        <w:rPr>
          <w:rFonts w:eastAsia="Arial" w:cs="Arial"/>
          <w:color w:val="000000"/>
          <w:szCs w:val="22"/>
        </w:rPr>
      </w:pPr>
      <w:r w:rsidRPr="0079162E">
        <w:rPr>
          <w:rFonts w:eastAsia="Arial" w:cs="Arial"/>
          <w:color w:val="000000"/>
          <w:szCs w:val="22"/>
        </w:rPr>
        <w:t xml:space="preserve">Na podlagi </w:t>
      </w:r>
      <w:r w:rsidR="00B2300B" w:rsidRPr="0079162E">
        <w:rPr>
          <w:rFonts w:eastAsia="Arial" w:cs="Arial"/>
          <w:color w:val="000000"/>
          <w:szCs w:val="22"/>
        </w:rPr>
        <w:t xml:space="preserve">drugega </w:t>
      </w:r>
      <w:r w:rsidRPr="0079162E">
        <w:rPr>
          <w:rFonts w:eastAsia="Arial" w:cs="Arial"/>
          <w:color w:val="000000"/>
          <w:szCs w:val="22"/>
        </w:rPr>
        <w:t>odstavka</w:t>
      </w:r>
      <w:r w:rsidR="001954BD" w:rsidRPr="0079162E">
        <w:rPr>
          <w:rFonts w:eastAsia="Arial" w:cs="Arial"/>
          <w:color w:val="000000"/>
          <w:szCs w:val="22"/>
        </w:rPr>
        <w:t xml:space="preserve"> </w:t>
      </w:r>
      <w:r w:rsidRPr="0079162E">
        <w:rPr>
          <w:rFonts w:eastAsia="Arial" w:cs="Arial"/>
          <w:color w:val="000000"/>
          <w:szCs w:val="22"/>
        </w:rPr>
        <w:t>4</w:t>
      </w:r>
      <w:r w:rsidR="00941BA5">
        <w:rPr>
          <w:rFonts w:eastAsia="Arial" w:cs="Arial"/>
          <w:color w:val="000000"/>
          <w:szCs w:val="22"/>
        </w:rPr>
        <w:t>9</w:t>
      </w:r>
      <w:r w:rsidRPr="0079162E">
        <w:rPr>
          <w:rFonts w:eastAsia="Arial" w:cs="Arial"/>
          <w:color w:val="000000"/>
          <w:szCs w:val="22"/>
        </w:rPr>
        <w:t xml:space="preserve">. člena Uredbe o načinih in pogojih za zagotavljanje pravic </w:t>
      </w:r>
      <w:r w:rsidRPr="0079162E">
        <w:rPr>
          <w:rFonts w:cs="Arial"/>
          <w:szCs w:val="22"/>
        </w:rPr>
        <w:t>s priznano mednarodno zaščito</w:t>
      </w:r>
      <w:r w:rsidR="001954BD" w:rsidRPr="0079162E">
        <w:rPr>
          <w:rFonts w:cs="Arial"/>
          <w:color w:val="000000" w:themeColor="text1"/>
          <w:szCs w:val="22"/>
        </w:rPr>
        <w:t xml:space="preserve"> </w:t>
      </w:r>
      <w:r w:rsidRPr="0079162E">
        <w:rPr>
          <w:rFonts w:eastAsia="Arial" w:cs="Arial"/>
          <w:color w:val="000000"/>
          <w:szCs w:val="22"/>
        </w:rPr>
        <w:t xml:space="preserve">(Uradni list RS, št. ______) Urad Vlade Republike Slovenije za oskrbo in integracijo migrantov izdaja </w:t>
      </w:r>
    </w:p>
    <w:p w14:paraId="053510A3" w14:textId="77777777" w:rsidR="0073067D" w:rsidRPr="0079162E" w:rsidRDefault="0073067D" w:rsidP="0073067D">
      <w:pPr>
        <w:overflowPunct/>
        <w:autoSpaceDE/>
        <w:autoSpaceDN/>
        <w:adjustRightInd/>
        <w:spacing w:after="7" w:line="259" w:lineRule="auto"/>
        <w:jc w:val="left"/>
        <w:textAlignment w:val="auto"/>
        <w:rPr>
          <w:rFonts w:eastAsia="Arial" w:cs="Arial"/>
          <w:color w:val="000000"/>
          <w:szCs w:val="22"/>
        </w:rPr>
      </w:pPr>
      <w:r w:rsidRPr="0079162E">
        <w:rPr>
          <w:rFonts w:eastAsia="Arial" w:cs="Arial"/>
          <w:b/>
          <w:color w:val="000000"/>
          <w:szCs w:val="22"/>
        </w:rPr>
        <w:t xml:space="preserve"> </w:t>
      </w:r>
    </w:p>
    <w:p w14:paraId="5FCBFC14" w14:textId="77777777" w:rsidR="0073067D" w:rsidRPr="0079162E" w:rsidRDefault="0073067D" w:rsidP="0073067D">
      <w:pPr>
        <w:overflowPunct/>
        <w:autoSpaceDE/>
        <w:autoSpaceDN/>
        <w:adjustRightInd/>
        <w:spacing w:after="43" w:line="259" w:lineRule="auto"/>
        <w:ind w:left="67"/>
        <w:jc w:val="center"/>
        <w:textAlignment w:val="auto"/>
        <w:rPr>
          <w:rFonts w:eastAsia="Arial" w:cs="Arial"/>
          <w:color w:val="000000"/>
          <w:szCs w:val="22"/>
        </w:rPr>
      </w:pPr>
      <w:r w:rsidRPr="0079162E">
        <w:rPr>
          <w:rFonts w:eastAsia="Arial" w:cs="Arial"/>
          <w:b/>
          <w:color w:val="000000"/>
          <w:szCs w:val="22"/>
        </w:rPr>
        <w:t xml:space="preserve"> </w:t>
      </w:r>
    </w:p>
    <w:p w14:paraId="2F927451" w14:textId="77777777" w:rsidR="0073067D" w:rsidRPr="0079162E" w:rsidRDefault="0073067D" w:rsidP="0073067D">
      <w:pPr>
        <w:overflowPunct/>
        <w:autoSpaceDE/>
        <w:autoSpaceDN/>
        <w:adjustRightInd/>
        <w:spacing w:line="298" w:lineRule="auto"/>
        <w:ind w:left="1326" w:right="1199"/>
        <w:jc w:val="center"/>
        <w:textAlignment w:val="auto"/>
        <w:rPr>
          <w:rFonts w:eastAsia="Arial" w:cs="Arial"/>
          <w:color w:val="000000"/>
          <w:szCs w:val="22"/>
        </w:rPr>
      </w:pPr>
      <w:r w:rsidRPr="0079162E">
        <w:rPr>
          <w:rFonts w:eastAsia="Arial" w:cs="Arial"/>
          <w:b/>
          <w:color w:val="000000"/>
          <w:szCs w:val="22"/>
        </w:rPr>
        <w:t xml:space="preserve">NAPOTILO NA TEČAJ SLOVENSKEGA JEZIKA </w:t>
      </w:r>
    </w:p>
    <w:p w14:paraId="2085143B"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 xml:space="preserve"> </w:t>
      </w:r>
    </w:p>
    <w:p w14:paraId="2C65D5E1" w14:textId="77777777" w:rsidR="0073067D" w:rsidRPr="0079162E" w:rsidRDefault="0073067D" w:rsidP="0073067D">
      <w:pPr>
        <w:overflowPunct/>
        <w:autoSpaceDE/>
        <w:autoSpaceDN/>
        <w:adjustRightInd/>
        <w:spacing w:after="69" w:line="259" w:lineRule="auto"/>
        <w:jc w:val="left"/>
        <w:textAlignment w:val="auto"/>
        <w:rPr>
          <w:rFonts w:eastAsia="Arial" w:cs="Arial"/>
          <w:color w:val="000000"/>
          <w:szCs w:val="22"/>
        </w:rPr>
      </w:pPr>
      <w:r w:rsidRPr="0079162E">
        <w:rPr>
          <w:rFonts w:eastAsia="Arial" w:cs="Arial"/>
          <w:color w:val="000000"/>
          <w:szCs w:val="22"/>
        </w:rPr>
        <w:t xml:space="preserve"> </w:t>
      </w:r>
    </w:p>
    <w:p w14:paraId="59CAE64A" w14:textId="0395855D" w:rsidR="0073067D" w:rsidRPr="0079162E"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Ime _________________________ priimek ____________________________________,</w:t>
      </w:r>
      <w:r w:rsidRPr="0079162E">
        <w:rPr>
          <w:rFonts w:cs="Arial"/>
          <w:color w:val="000000"/>
          <w:szCs w:val="22"/>
        </w:rPr>
        <w:t xml:space="preserve"> </w:t>
      </w:r>
    </w:p>
    <w:p w14:paraId="57F17EA5" w14:textId="77777777" w:rsidR="0073067D" w:rsidRPr="0079162E" w:rsidRDefault="0073067D" w:rsidP="0073067D">
      <w:pPr>
        <w:overflowPunct/>
        <w:autoSpaceDE/>
        <w:autoSpaceDN/>
        <w:adjustRightInd/>
        <w:spacing w:after="95" w:line="259" w:lineRule="auto"/>
        <w:jc w:val="left"/>
        <w:textAlignment w:val="auto"/>
        <w:rPr>
          <w:rFonts w:eastAsia="Arial" w:cs="Arial"/>
          <w:color w:val="000000"/>
          <w:szCs w:val="22"/>
        </w:rPr>
      </w:pPr>
      <w:r w:rsidRPr="0079162E">
        <w:rPr>
          <w:rFonts w:cs="Arial"/>
          <w:color w:val="000000"/>
          <w:szCs w:val="22"/>
        </w:rPr>
        <w:t xml:space="preserve"> </w:t>
      </w:r>
    </w:p>
    <w:p w14:paraId="66947102" w14:textId="60C78EC0" w:rsidR="0073067D" w:rsidRPr="0079162E" w:rsidRDefault="0073067D" w:rsidP="0073067D">
      <w:pPr>
        <w:overflowPunct/>
        <w:autoSpaceDE/>
        <w:autoSpaceDN/>
        <w:adjustRightInd/>
        <w:spacing w:after="113" w:line="259" w:lineRule="auto"/>
        <w:ind w:left="-5" w:hanging="10"/>
        <w:jc w:val="left"/>
        <w:textAlignment w:val="auto"/>
        <w:rPr>
          <w:rFonts w:eastAsia="Arial" w:cs="Arial"/>
          <w:color w:val="000000"/>
          <w:szCs w:val="22"/>
        </w:rPr>
      </w:pPr>
      <w:r w:rsidRPr="0079162E">
        <w:rPr>
          <w:rFonts w:eastAsia="Arial" w:cs="Arial"/>
          <w:color w:val="000000"/>
          <w:szCs w:val="22"/>
        </w:rPr>
        <w:t xml:space="preserve">EMŠO ___________________, kraj rojstva _____________________________________, </w:t>
      </w:r>
    </w:p>
    <w:p w14:paraId="67C0373C" w14:textId="77777777" w:rsidR="0073067D" w:rsidRPr="0079162E" w:rsidRDefault="0073067D" w:rsidP="0073067D">
      <w:pPr>
        <w:overflowPunct/>
        <w:autoSpaceDE/>
        <w:autoSpaceDN/>
        <w:adjustRightInd/>
        <w:spacing w:after="173" w:line="259" w:lineRule="auto"/>
        <w:jc w:val="left"/>
        <w:textAlignment w:val="auto"/>
        <w:rPr>
          <w:rFonts w:eastAsia="Arial" w:cs="Arial"/>
          <w:color w:val="000000"/>
          <w:szCs w:val="22"/>
        </w:rPr>
      </w:pPr>
      <w:r w:rsidRPr="0079162E">
        <w:rPr>
          <w:rFonts w:eastAsia="Arial" w:cs="Arial"/>
          <w:color w:val="000000"/>
          <w:szCs w:val="22"/>
        </w:rPr>
        <w:t xml:space="preserve"> </w:t>
      </w:r>
    </w:p>
    <w:p w14:paraId="6265C492" w14:textId="77777777" w:rsidR="001C1DF8"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 xml:space="preserve">naslov prebivališča ___________________________________________, je napotena na </w:t>
      </w:r>
    </w:p>
    <w:p w14:paraId="4066F828" w14:textId="65D61EBA" w:rsidR="0073067D" w:rsidRPr="0079162E"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program</w:t>
      </w:r>
      <w:r w:rsidR="001C1DF8">
        <w:rPr>
          <w:rFonts w:eastAsia="Arial" w:cs="Arial"/>
          <w:color w:val="000000"/>
          <w:szCs w:val="22"/>
        </w:rPr>
        <w:t xml:space="preserve"> </w:t>
      </w:r>
      <w:r w:rsidRPr="0079162E">
        <w:rPr>
          <w:rFonts w:eastAsia="Arial" w:cs="Arial"/>
          <w:color w:val="000000"/>
          <w:szCs w:val="22"/>
        </w:rPr>
        <w:t>učenja slovenskega jezika, in sicer v obsegu ______ ur.</w:t>
      </w:r>
      <w:r w:rsidRPr="0079162E">
        <w:rPr>
          <w:rFonts w:eastAsia="Calibri" w:cs="Arial"/>
          <w:color w:val="000000"/>
          <w:szCs w:val="22"/>
        </w:rPr>
        <w:t xml:space="preserve"> </w:t>
      </w:r>
    </w:p>
    <w:p w14:paraId="494AFCA9" w14:textId="77777777" w:rsidR="0073067D" w:rsidRPr="0079162E" w:rsidRDefault="0073067D" w:rsidP="0073067D">
      <w:pPr>
        <w:overflowPunct/>
        <w:autoSpaceDE/>
        <w:autoSpaceDN/>
        <w:adjustRightInd/>
        <w:spacing w:after="4" w:line="259" w:lineRule="auto"/>
        <w:jc w:val="left"/>
        <w:textAlignment w:val="auto"/>
        <w:rPr>
          <w:rFonts w:eastAsia="Arial" w:cs="Arial"/>
          <w:color w:val="000000"/>
          <w:szCs w:val="22"/>
        </w:rPr>
      </w:pPr>
      <w:r w:rsidRPr="0079162E">
        <w:rPr>
          <w:rFonts w:eastAsia="Arial" w:cs="Arial"/>
          <w:color w:val="000000"/>
          <w:szCs w:val="22"/>
        </w:rPr>
        <w:t xml:space="preserve"> </w:t>
      </w:r>
    </w:p>
    <w:p w14:paraId="5CCBA8F9" w14:textId="77777777" w:rsidR="0073067D" w:rsidRPr="0079162E" w:rsidRDefault="0073067D" w:rsidP="0073067D">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0C1E4089" w14:textId="77777777" w:rsidR="0073067D" w:rsidRPr="0079162E" w:rsidRDefault="0073067D" w:rsidP="0073067D">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7F9E86B5"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7FA2BDC5"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21571DB0"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p>
    <w:p w14:paraId="261AAACD" w14:textId="2159E141" w:rsidR="0073067D" w:rsidRPr="0079162E" w:rsidRDefault="000B1FE6" w:rsidP="0073067D">
      <w:pPr>
        <w:tabs>
          <w:tab w:val="center" w:pos="4224"/>
          <w:tab w:val="center" w:pos="6919"/>
        </w:tabs>
        <w:overflowPunct/>
        <w:autoSpaceDE/>
        <w:autoSpaceDN/>
        <w:adjustRightInd/>
        <w:spacing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6AFD8A59" wp14:editId="3706F7B6">
                <wp:extent cx="2016760" cy="6350"/>
                <wp:effectExtent l="4445" t="0" r="0" b="6985"/>
                <wp:docPr id="2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21" name="Shape 1083"/>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3457D" id="Group 697"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xlhwMAAEEKAAAOAAAAZHJzL2Uyb0RvYy54bWykVtuO2zYQfS/QfyD0WKAryRdtbKw2KJJm&#10;USBtA0T9AJq6opKokrTl7df3DCV5KXvtBhs/yJTm8HDmDDnDh/fHpmaHTOlKtrEX3gUey1oh06ot&#10;Yu+v5NPP7zymDW9TXss2i73nTHvvH3/84aHvttlClrJOM8VA0upt38VeaUy39X0tyqzh+k52WQtj&#10;LlXDDV5V4aeK92Bvan8RBJHfS5V2SopMa3z9OBi9R8uf55kwf+a5zgyrYw++GftU9rmjp//4wLeF&#10;4l1ZidEN/gYvGl61WPRE9ZEbzvaquqBqKqGklrm5E7LxZZ5XIrMxIJowOIvmScl9Z2Mptn3RnWSC&#10;tGc6vZlW/HH4oliVxt4C8rS8QY7ssiza3JM6fVdsAXpS3dfuixpCxPCzFH9rmP1zO70XA5jt+t9l&#10;CkK+N9Kqc8xVQxSImx1tEp5PSciOhgl8hA7RfQRnBGzRcj3mSJRI5MUkUf7qTFuPk+wUn2+H5ayL&#10;o0sUDzaaftFSf5+WX0veZTZFmmSatAwnLa2dhcG75SCmRU1KaldGx0I+aqj9dgFHJTYhrXpSgm/F&#10;XpunTNok8MNnbYb9n2JkU5uOWyCB/nlT4yj85LOA9Yyysg6i8bycYIjTgZVsE65W55iFg1lcp1o6&#10;sIC9TrVyMDeoEP3/ehXNMFcDvJ/BXvcKJc5Z7irVZgZ7nSqc6x4F+LFovV5eKj+X/hbSTQDYbnDO&#10;c3AL6WbiNuc8GVfVCecJuSKPm45xS17fUaGbGNqZzq7CmSimXc/L6SCIYzueBIwYpx6WICV0NDqp&#10;qfrQwUBdSqaDBRxZHXg4g0N7gtvTjzUv4YsZHLISfD0e20v4cgaHZgS3hfpV9tUMDj0IvnHZh2lj&#10;1Ar9kjplEiJr6JUJZQXdMgkhPPplAkltxei4IdGsMBiyfqjbVCFYGXu2DJCxkYcskRZmzoo3Fn6x&#10;1q2LmooNeTvV8gkx/XeWz0VOtQfEE2j6H8BD6r4RNl8XnBSyraWn2Ek6p55qWVfpp6quKVytit2H&#10;WrEDp4uH/Y2qz2C13T2tpGlDpaYv6FhDAxja1U6mz2gGSg63F9y2MCil+tdjPW4usaf/2XOVeaz+&#10;rUU7owARqrEvq/U9NXblWnauhbcCVLFnPOx3Gn4weMOUfaeqosRKw4Zu5S/o4nlFHcP6N3g1vqCj&#10;2pG9p2A0uwi57xb1cvN7/A8AAP//AwBQSwMEFAAGAAgAAAAhAHhFHZLaAAAAAwEAAA8AAABkcnMv&#10;ZG93bnJldi54bWxMj0FLw0AQhe+C/2EZwZvdxGKVmE0pRT0VwVYQb9PsNAnNzobsNkn/vaMXe3kw&#10;vMd73+TLybVqoD40ng2kswQUceltw5WBz93r3ROoEJEttp7JwJkCLIvrqxwz60f+oGEbKyUlHDI0&#10;UMfYZVqHsiaHYeY7YvEOvncY5ewrbXscpdy1+j5JFtphw7JQY0frmsrj9uQMvI04rubpy7A5Htbn&#10;793D+9cmJWNub6bVM6hIU/wPwy++oEMhTHt/YhtUa0AeiX8q3jx9XIDaSygBXeT6kr34AQAA//8D&#10;AFBLAQItABQABgAIAAAAIQC2gziS/gAAAOEBAAATAAAAAAAAAAAAAAAAAAAAAABbQ29udGVudF9U&#10;eXBlc10ueG1sUEsBAi0AFAAGAAgAAAAhADj9If/WAAAAlAEAAAsAAAAAAAAAAAAAAAAALwEAAF9y&#10;ZWxzLy5yZWxzUEsBAi0AFAAGAAgAAAAhAMXxHGWHAwAAQQoAAA4AAAAAAAAAAAAAAAAALgIAAGRy&#10;cy9lMm9Eb2MueG1sUEsBAi0AFAAGAAgAAAAhAHhFHZLaAAAAAwEAAA8AAAAAAAAAAAAAAAAA4QUA&#10;AGRycy9kb3ducmV2LnhtbFBLBQYAAAAABAAEAPMAAADoBgAAAAA=&#10;">
                <v:shape id="Shape 1083"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UcxAAAANsAAAAPAAAAZHJzL2Rvd25yZXYueG1sRI/dasJA&#10;FITvC77DcoTe1Y0WrERXEWmovbOJD3DIHpNg9mzMbn706d1CoZfDzHzDbHajqUVPrassK5jPIhDE&#10;udUVFwrOWfK2AuE8ssbaMim4k4PddvKywVjbgX+oT30hAoRdjApK75tYSpeXZNDNbEMcvIttDfog&#10;20LqFocAN7VcRNFSGqw4LJTY0KGk/Jp2RsHn3XRfH9927N8vp9syyYbHcTgp9Tod92sQnkb/H/5r&#10;H7WCxRx+v4QfILdPAAAA//8DAFBLAQItABQABgAIAAAAIQDb4fbL7gAAAIUBAAATAAAAAAAAAAAA&#10;AAAAAAAAAABbQ29udGVudF9UeXBlc10ueG1sUEsBAi0AFAAGAAgAAAAhAFr0LFu/AAAAFQEAAAsA&#10;AAAAAAAAAAAAAAAAHwEAAF9yZWxzLy5yZWxzUEsBAi0AFAAGAAgAAAAhAKkNRRzEAAAA2wAAAA8A&#10;AAAAAAAAAAAAAAAABwIAAGRycy9kb3ducmV2LnhtbFBLBQYAAAAAAwADALcAAAD4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r w:rsidR="0073067D" w:rsidRPr="0079162E">
        <w:rPr>
          <w:rFonts w:eastAsia="Arial" w:cs="Arial"/>
          <w:color w:val="000000"/>
          <w:szCs w:val="22"/>
        </w:rPr>
        <w:tab/>
        <w:t xml:space="preserve">Žig </w:t>
      </w:r>
      <w:r w:rsidR="0073067D" w:rsidRPr="0079162E">
        <w:rPr>
          <w:rFonts w:eastAsia="Arial" w:cs="Arial"/>
          <w:color w:val="000000"/>
          <w:szCs w:val="22"/>
        </w:rPr>
        <w:tab/>
      </w:r>
      <w:r>
        <w:rPr>
          <w:rFonts w:eastAsia="Calibri" w:cs="Arial"/>
          <w:noProof/>
          <w:color w:val="000000"/>
          <w:szCs w:val="22"/>
        </w:rPr>
        <mc:AlternateContent>
          <mc:Choice Requires="wpg">
            <w:drawing>
              <wp:inline distT="0" distB="0" distL="0" distR="0" wp14:anchorId="7D8A69A4" wp14:editId="766E7CF4">
                <wp:extent cx="2016760" cy="6350"/>
                <wp:effectExtent l="0" t="0" r="0" b="6985"/>
                <wp:docPr id="18"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9" name="Shape 1085"/>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66DF8A" id="Group 698"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AniQMAAEEKAAAOAAAAZHJzL2Uyb0RvYy54bWykVttu2zgQfS+w/0DocYGNJF+U2IhTLHoJ&#10;FuhuC1T9AFqiLlhJVEnacvr1PUNJDmXHRpH6QSY1R4ecM8MZ3r891BXbC6VL2Wy88CbwmGgSmZZN&#10;vvG+xR//uvOYNrxJeSUbsfGehPbePvzx5r5r12ImC1mlQjGQNHrdtRuvMKZd+75OClFzfSNb0cCY&#10;SVVzg6nK/VTxDux15c+CIPI7qdJWyURojbfve6P3YPmzTCTmc5ZpYVi18bA3Y5/KPrf09B/u+TpX&#10;vC3KZNgGf8Uual42WPRI9Z4bznaqPKOqy0RJLTNzk8jal1lWJsL6AG/C4MSbRyV3rfUlX3d5e5QJ&#10;0p7o9Gra5L/9F8XKFLFDpBpeI0Z2WRat7kidrs3XAD2q9mv7RfUuYvhJJv9rmP1TO83zHsy23b8y&#10;BSHfGWnVOWSqJgr4zQ42CE/HIIiDYQleQofoNkKsEtii+XKIUVIgkGcfJcUH57Pl8JH9xOfrfjm7&#10;xWFL5A8STT9rqX9Py68Fb4UNkSaZRi1Xo5bWzsLgbtmLaVGjktqV0bHQHjXUfr2AgxKrkFY9KsHX&#10;yU6bRyFtEPj+kzZ9/qcY2dCmQwrE0D+rKxyFP30WsI5RVJZBNJyXIyycwAq2CheLU8zMwcwuU80d&#10;WMBeplo4mCtU8N7Z/MtU0QRz0cHbCexlKhwcZ7mLVMgJB/YyVTjVPQrwY9FyOT9Xfir9NaQbALBd&#10;4ZzG4BrSjcR1zmkwLqoTTgNyQR43HENKXs4oqmhHxSkznazCmcjHrOfFeBCSQzOcBIwYpx4WIyR0&#10;NFqpqfrQwUBdiseDBRxZHXg4gUN7gs+Hc3gOn03gkJXgtlhgi+fw+QQOzQh+e5F9MYFDD4KvXHi/&#10;yuC1Qr+kThmHiBp6ZUxRQbeMQwiPfhlDUlsxWm5INCsMhqzr6zZVCFZsPFsGyFjLvYilhZmT4o2F&#10;n61V46LGYkO7HWv5iBj/W8vnIsfaA+IRNP734D50vwibrgtOctnW0qPvJJ1TT7WsyvRjWVXkrlb5&#10;9l2l2J7TxcP+BtUnsMpmTyPps75S0xt0rL4B9O1qK9MnNAMl+9sLblsYFFL98FiHm8vG0993XAmP&#10;Vf80aGfkIFw1drJY3s4wUa5l61p4k4Bq4xkP+U7DdwYzfLJrVZkXWKlP6Eb+jS6eldQx7P76XQ0T&#10;dFQ7svcUjCYXIXduUc83v4efAAAA//8DAFBLAwQUAAYACAAAACEAeEUdktoAAAADAQAADwAAAGRy&#10;cy9kb3ducmV2LnhtbEyPQUvDQBCF74L/YRnBm93EYpWYTSlFPRXBVhBv0+w0Cc3Ohuw2Sf+9oxd7&#10;eTC8x3vf5MvJtWqgPjSeDaSzBBRx6W3DlYHP3evdE6gQkS22nsnAmQIsi+urHDPrR/6gYRsrJSUc&#10;MjRQx9hlWoeyJodh5jti8Q6+dxjl7Cttexyl3LX6PkkW2mHDslBjR+uayuP25Ay8jTiu5unLsDke&#10;1ufv3cP71yYlY25vptUzqEhT/A/DL76gQyFMe39iG1RrQB6JfyrePH1cgNpLKAFd5PqSvfgBAAD/&#10;/wMAUEsBAi0AFAAGAAgAAAAhALaDOJL+AAAA4QEAABMAAAAAAAAAAAAAAAAAAAAAAFtDb250ZW50&#10;X1R5cGVzXS54bWxQSwECLQAUAAYACAAAACEAOP0h/9YAAACUAQAACwAAAAAAAAAAAAAAAAAvAQAA&#10;X3JlbHMvLnJlbHNQSwECLQAUAAYACAAAACEAOL8wJ4kDAABBCgAADgAAAAAAAAAAAAAAAAAuAgAA&#10;ZHJzL2Uyb0RvYy54bWxQSwECLQAUAAYACAAAACEAeEUdktoAAAADAQAADwAAAAAAAAAAAAAAAADj&#10;BQAAZHJzL2Rvd25yZXYueG1sUEsFBgAAAAAEAAQA8wAAAOoGAAAAAA==&#10;">
                <v:shape id="Shape 1085"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OnwQAAANsAAAAPAAAAZHJzL2Rvd25yZXYueG1sRE/NisIw&#10;EL4LvkOYBW9rugru2jWKiKLe3OoDDM3Ylm0mtYlt9emNIHibj+93ZovOlKKh2hWWFXwNIxDEqdUF&#10;ZwpOx83nDwjnkTWWlknBjRws5v3eDGNtW/6jJvGZCCHsYlSQe1/FUro0J4NuaCviwJ1tbdAHWGdS&#10;19iGcFPKURRNpMGCQ0OOFa1ySv+Tq1Gwvpnr9ntvu2Z8Plwmm2N737UHpQYf3fIXhKfOv8Uv906H&#10;+VN4/hIOkPMHAAAA//8DAFBLAQItABQABgAIAAAAIQDb4fbL7gAAAIUBAAATAAAAAAAAAAAAAAAA&#10;AAAAAABbQ29udGVudF9UeXBlc10ueG1sUEsBAi0AFAAGAAgAAAAhAFr0LFu/AAAAFQEAAAsAAAAA&#10;AAAAAAAAAAAAHwEAAF9yZWxzLy5yZWxzUEsBAi0AFAAGAAgAAAAhAJkXg6fBAAAA2w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68174759" w14:textId="77777777" w:rsidR="0073067D" w:rsidRPr="0079162E" w:rsidRDefault="0073067D" w:rsidP="0073067D">
      <w:pPr>
        <w:tabs>
          <w:tab w:val="center" w:pos="1557"/>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(podpis uradne osebe) </w:t>
      </w:r>
    </w:p>
    <w:p w14:paraId="6019091B" w14:textId="77777777" w:rsidR="004B0661" w:rsidRPr="0079162E" w:rsidRDefault="0073067D" w:rsidP="004B0661">
      <w:pPr>
        <w:overflowPunct/>
        <w:autoSpaceDE/>
        <w:autoSpaceDN/>
        <w:adjustRightInd/>
        <w:spacing w:after="26" w:line="259" w:lineRule="auto"/>
        <w:jc w:val="left"/>
        <w:textAlignment w:val="auto"/>
        <w:rPr>
          <w:rFonts w:eastAsia="Arial" w:cs="Arial"/>
          <w:color w:val="000000"/>
          <w:szCs w:val="22"/>
        </w:rPr>
      </w:pPr>
      <w:r w:rsidRPr="0079162E">
        <w:rPr>
          <w:rFonts w:eastAsia="Arial" w:cs="Arial"/>
          <w:color w:val="000000"/>
          <w:szCs w:val="22"/>
        </w:rPr>
        <w:t xml:space="preserve"> </w:t>
      </w:r>
    </w:p>
    <w:p w14:paraId="3B7F409A" w14:textId="77777777" w:rsidR="0075137E" w:rsidRDefault="004B0661">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1BDE2E16" w14:textId="77777777" w:rsidR="0075137E" w:rsidRPr="0079162E" w:rsidRDefault="0075137E" w:rsidP="0075137E">
      <w:pPr>
        <w:rPr>
          <w:rFonts w:cs="Arial"/>
          <w:szCs w:val="22"/>
        </w:rPr>
      </w:pPr>
      <w:r w:rsidRPr="0079162E">
        <w:rPr>
          <w:rFonts w:cs="Arial"/>
          <w:szCs w:val="22"/>
        </w:rPr>
        <w:lastRenderedPageBreak/>
        <w:t>Priloga 1</w:t>
      </w:r>
      <w:r>
        <w:rPr>
          <w:rFonts w:cs="Arial"/>
          <w:szCs w:val="22"/>
        </w:rPr>
        <w:t>4</w:t>
      </w:r>
    </w:p>
    <w:p w14:paraId="359AC92D" w14:textId="77777777" w:rsidR="0075137E" w:rsidRPr="0079162E" w:rsidRDefault="0075137E" w:rsidP="0075137E">
      <w:pPr>
        <w:rPr>
          <w:rFonts w:cs="Arial"/>
          <w:szCs w:val="22"/>
        </w:rPr>
      </w:pPr>
    </w:p>
    <w:p w14:paraId="0E248C42" w14:textId="77777777" w:rsidR="0075137E" w:rsidRPr="0079162E" w:rsidRDefault="0075137E" w:rsidP="0075137E">
      <w:pPr>
        <w:overflowPunct/>
        <w:autoSpaceDE/>
        <w:autoSpaceDN/>
        <w:adjustRightInd/>
        <w:spacing w:after="117" w:line="259" w:lineRule="auto"/>
        <w:ind w:left="-442" w:hanging="10"/>
        <w:jc w:val="left"/>
        <w:textAlignment w:val="auto"/>
        <w:rPr>
          <w:rFonts w:eastAsia="Arial" w:cs="Arial"/>
          <w:color w:val="000000"/>
          <w:szCs w:val="22"/>
        </w:rPr>
      </w:pPr>
      <w:r w:rsidRPr="0079162E">
        <w:rPr>
          <w:rFonts w:eastAsia="Arial" w:cs="Arial"/>
          <w:noProof/>
          <w:color w:val="000000"/>
          <w:szCs w:val="22"/>
        </w:rPr>
        <w:drawing>
          <wp:inline distT="0" distB="0" distL="0" distR="0" wp14:anchorId="22A1102B" wp14:editId="17F6079B">
            <wp:extent cx="2108200" cy="463550"/>
            <wp:effectExtent l="0" t="0" r="0" b="0"/>
            <wp:docPr id="78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tretch>
                      <a:fillRect/>
                    </a:stretch>
                  </pic:blipFill>
                  <pic:spPr>
                    <a:xfrm>
                      <a:off x="0" y="0"/>
                      <a:ext cx="2108200" cy="463550"/>
                    </a:xfrm>
                    <a:prstGeom prst="rect">
                      <a:avLst/>
                    </a:prstGeom>
                  </pic:spPr>
                </pic:pic>
              </a:graphicData>
            </a:graphic>
          </wp:inline>
        </w:drawing>
      </w:r>
      <w:r w:rsidRPr="0079162E">
        <w:rPr>
          <w:rFonts w:eastAsia="Arial" w:cs="Arial"/>
          <w:color w:val="000000"/>
          <w:szCs w:val="22"/>
        </w:rPr>
        <w:t xml:space="preserve">                                                                                              </w:t>
      </w:r>
    </w:p>
    <w:tbl>
      <w:tblPr>
        <w:tblStyle w:val="TableGrid1"/>
        <w:tblW w:w="6946" w:type="dxa"/>
        <w:tblInd w:w="0" w:type="dxa"/>
        <w:tblLook w:val="04A0" w:firstRow="1" w:lastRow="0" w:firstColumn="1" w:lastColumn="0" w:noHBand="0" w:noVBand="1"/>
      </w:tblPr>
      <w:tblGrid>
        <w:gridCol w:w="5074"/>
        <w:gridCol w:w="1872"/>
      </w:tblGrid>
      <w:tr w:rsidR="0075137E" w:rsidRPr="0079162E" w14:paraId="1CE2FFB7" w14:textId="77777777" w:rsidTr="00DA6C91">
        <w:trPr>
          <w:trHeight w:val="210"/>
        </w:trPr>
        <w:tc>
          <w:tcPr>
            <w:tcW w:w="5074" w:type="dxa"/>
            <w:tcBorders>
              <w:top w:val="nil"/>
              <w:left w:val="nil"/>
              <w:bottom w:val="nil"/>
              <w:right w:val="nil"/>
            </w:tcBorders>
          </w:tcPr>
          <w:p w14:paraId="2B256957" w14:textId="77777777" w:rsidR="0075137E" w:rsidRPr="0079162E" w:rsidRDefault="0075137E" w:rsidP="00DA6C91">
            <w:pPr>
              <w:overflowPunct/>
              <w:autoSpaceDE/>
              <w:autoSpaceDN/>
              <w:adjustRightInd/>
              <w:jc w:val="left"/>
              <w:textAlignment w:val="auto"/>
              <w:rPr>
                <w:rFonts w:eastAsia="Arial" w:cs="Arial"/>
                <w:szCs w:val="22"/>
              </w:rPr>
            </w:pPr>
            <w:r w:rsidRPr="0079162E">
              <w:rPr>
                <w:rFonts w:eastAsia="Arial" w:cs="Arial"/>
                <w:szCs w:val="22"/>
              </w:rPr>
              <w:t xml:space="preserve">      Cesta v Gorice 15, 1000 Ljubljana </w:t>
            </w:r>
          </w:p>
        </w:tc>
        <w:tc>
          <w:tcPr>
            <w:tcW w:w="1872" w:type="dxa"/>
            <w:tcBorders>
              <w:top w:val="nil"/>
              <w:left w:val="nil"/>
              <w:bottom w:val="nil"/>
              <w:right w:val="nil"/>
            </w:tcBorders>
          </w:tcPr>
          <w:p w14:paraId="5546EC45" w14:textId="77777777" w:rsidR="0075137E" w:rsidRPr="0079162E" w:rsidRDefault="0075137E" w:rsidP="00DA6C91">
            <w:pPr>
              <w:overflowPunct/>
              <w:autoSpaceDE/>
              <w:autoSpaceDN/>
              <w:adjustRightInd/>
              <w:jc w:val="left"/>
              <w:textAlignment w:val="auto"/>
              <w:rPr>
                <w:rFonts w:eastAsia="Arial" w:cs="Arial"/>
                <w:szCs w:val="22"/>
              </w:rPr>
            </w:pPr>
            <w:r w:rsidRPr="0079162E">
              <w:rPr>
                <w:rFonts w:eastAsia="Arial" w:cs="Arial"/>
                <w:szCs w:val="22"/>
              </w:rPr>
              <w:t xml:space="preserve">T: 01 200 84 01 </w:t>
            </w:r>
          </w:p>
        </w:tc>
      </w:tr>
      <w:tr w:rsidR="0075137E" w:rsidRPr="0079162E" w14:paraId="0EBBBF07" w14:textId="77777777" w:rsidTr="00DA6C91">
        <w:trPr>
          <w:trHeight w:val="240"/>
        </w:trPr>
        <w:tc>
          <w:tcPr>
            <w:tcW w:w="5074" w:type="dxa"/>
            <w:tcBorders>
              <w:top w:val="nil"/>
              <w:left w:val="nil"/>
              <w:bottom w:val="nil"/>
              <w:right w:val="nil"/>
            </w:tcBorders>
          </w:tcPr>
          <w:p w14:paraId="4B78D17E" w14:textId="77777777" w:rsidR="0075137E" w:rsidRPr="0079162E" w:rsidRDefault="0075137E" w:rsidP="00DA6C91">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1872" w:type="dxa"/>
            <w:tcBorders>
              <w:top w:val="nil"/>
              <w:left w:val="nil"/>
              <w:bottom w:val="nil"/>
              <w:right w:val="nil"/>
            </w:tcBorders>
          </w:tcPr>
          <w:p w14:paraId="7509A995" w14:textId="77777777" w:rsidR="0075137E" w:rsidRPr="0079162E" w:rsidRDefault="0075137E" w:rsidP="00DA6C91">
            <w:pPr>
              <w:overflowPunct/>
              <w:autoSpaceDE/>
              <w:autoSpaceDN/>
              <w:adjustRightInd/>
              <w:textAlignment w:val="auto"/>
              <w:rPr>
                <w:rFonts w:eastAsia="Arial" w:cs="Arial"/>
                <w:szCs w:val="22"/>
              </w:rPr>
            </w:pPr>
            <w:r w:rsidRPr="0079162E">
              <w:rPr>
                <w:rFonts w:eastAsia="Arial" w:cs="Arial"/>
                <w:szCs w:val="22"/>
              </w:rPr>
              <w:t xml:space="preserve">E: gp.uoim@gov.si </w:t>
            </w:r>
          </w:p>
        </w:tc>
      </w:tr>
      <w:tr w:rsidR="0075137E" w:rsidRPr="0079162E" w14:paraId="6E9F7B8F" w14:textId="77777777" w:rsidTr="00DA6C91">
        <w:trPr>
          <w:trHeight w:val="210"/>
        </w:trPr>
        <w:tc>
          <w:tcPr>
            <w:tcW w:w="5074" w:type="dxa"/>
            <w:tcBorders>
              <w:top w:val="nil"/>
              <w:left w:val="nil"/>
              <w:bottom w:val="nil"/>
              <w:right w:val="nil"/>
            </w:tcBorders>
          </w:tcPr>
          <w:p w14:paraId="539C39CC" w14:textId="77777777" w:rsidR="0075137E" w:rsidRPr="0079162E" w:rsidRDefault="0075137E" w:rsidP="00DA6C91">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1872" w:type="dxa"/>
            <w:tcBorders>
              <w:top w:val="nil"/>
              <w:left w:val="nil"/>
              <w:bottom w:val="nil"/>
              <w:right w:val="nil"/>
            </w:tcBorders>
          </w:tcPr>
          <w:p w14:paraId="2B62212D" w14:textId="77777777" w:rsidR="0075137E" w:rsidRPr="0079162E" w:rsidRDefault="0075137E" w:rsidP="00DA6C91">
            <w:pPr>
              <w:overflowPunct/>
              <w:autoSpaceDE/>
              <w:autoSpaceDN/>
              <w:adjustRightInd/>
              <w:jc w:val="left"/>
              <w:textAlignment w:val="auto"/>
              <w:rPr>
                <w:rFonts w:eastAsia="Arial" w:cs="Arial"/>
                <w:szCs w:val="22"/>
              </w:rPr>
            </w:pPr>
            <w:r w:rsidRPr="0079162E">
              <w:rPr>
                <w:rFonts w:eastAsia="Arial" w:cs="Arial"/>
                <w:szCs w:val="22"/>
              </w:rPr>
              <w:t xml:space="preserve">www.gov.si </w:t>
            </w:r>
          </w:p>
        </w:tc>
      </w:tr>
    </w:tbl>
    <w:p w14:paraId="77541056" w14:textId="77777777" w:rsidR="0075137E" w:rsidRPr="0079162E" w:rsidRDefault="0075137E" w:rsidP="0075137E">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6F03A8F4" w14:textId="77777777" w:rsidR="0075137E" w:rsidRPr="0079162E" w:rsidRDefault="0075137E" w:rsidP="0075137E">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7A758043" w14:textId="77777777" w:rsidR="0075137E" w:rsidRPr="0079162E" w:rsidRDefault="0075137E" w:rsidP="0075137E">
      <w:pPr>
        <w:overflowPunct/>
        <w:autoSpaceDE/>
        <w:autoSpaceDN/>
        <w:adjustRightInd/>
        <w:spacing w:after="177" w:line="259" w:lineRule="auto"/>
        <w:jc w:val="left"/>
        <w:textAlignment w:val="auto"/>
        <w:rPr>
          <w:rFonts w:eastAsia="Arial" w:cs="Arial"/>
          <w:color w:val="000000"/>
          <w:szCs w:val="22"/>
        </w:rPr>
      </w:pPr>
      <w:r w:rsidRPr="0079162E">
        <w:rPr>
          <w:rFonts w:eastAsia="Calibri" w:cs="Arial"/>
          <w:color w:val="000000"/>
          <w:szCs w:val="22"/>
        </w:rPr>
        <w:t xml:space="preserve"> </w:t>
      </w:r>
    </w:p>
    <w:p w14:paraId="08C692A3" w14:textId="77777777" w:rsidR="0075137E" w:rsidRPr="0079162E" w:rsidRDefault="0075137E" w:rsidP="0075137E">
      <w:pPr>
        <w:overflowPunct/>
        <w:autoSpaceDE/>
        <w:autoSpaceDN/>
        <w:adjustRightInd/>
        <w:spacing w:after="21" w:line="259" w:lineRule="auto"/>
        <w:jc w:val="left"/>
        <w:textAlignment w:val="auto"/>
        <w:rPr>
          <w:rFonts w:eastAsia="Arial" w:cs="Arial"/>
          <w:color w:val="000000"/>
          <w:szCs w:val="22"/>
        </w:rPr>
      </w:pPr>
      <w:r w:rsidRPr="0079162E">
        <w:rPr>
          <w:rFonts w:eastAsia="Arial" w:cs="Arial"/>
          <w:color w:val="000000"/>
          <w:szCs w:val="22"/>
        </w:rPr>
        <w:t xml:space="preserve"> </w:t>
      </w:r>
    </w:p>
    <w:p w14:paraId="44F43A47" w14:textId="77777777" w:rsidR="0075137E" w:rsidRPr="0079162E" w:rsidRDefault="0075137E" w:rsidP="0075137E">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 xml:space="preserve">Številka zadeve: _________________________ </w:t>
      </w:r>
    </w:p>
    <w:p w14:paraId="686C7F12" w14:textId="77777777" w:rsidR="0075137E" w:rsidRPr="0079162E" w:rsidRDefault="0075137E" w:rsidP="0075137E">
      <w:pPr>
        <w:overflowPunct/>
        <w:autoSpaceDE/>
        <w:autoSpaceDN/>
        <w:adjustRightInd/>
        <w:spacing w:after="81" w:line="259" w:lineRule="auto"/>
        <w:jc w:val="left"/>
        <w:textAlignment w:val="auto"/>
        <w:rPr>
          <w:rFonts w:eastAsia="Arial" w:cs="Arial"/>
          <w:color w:val="000000"/>
          <w:szCs w:val="22"/>
        </w:rPr>
      </w:pPr>
      <w:r w:rsidRPr="0079162E">
        <w:rPr>
          <w:rFonts w:eastAsia="Arial" w:cs="Arial"/>
          <w:color w:val="000000"/>
          <w:szCs w:val="22"/>
        </w:rPr>
        <w:t xml:space="preserve"> </w:t>
      </w:r>
    </w:p>
    <w:p w14:paraId="2553C81B" w14:textId="6233607C" w:rsidR="0075137E" w:rsidRPr="0079162E" w:rsidRDefault="0075137E" w:rsidP="0075137E">
      <w:pPr>
        <w:overflowPunct/>
        <w:autoSpaceDE/>
        <w:autoSpaceDN/>
        <w:adjustRightInd/>
        <w:spacing w:after="34" w:line="259" w:lineRule="auto"/>
        <w:ind w:left="-5" w:hanging="10"/>
        <w:textAlignment w:val="auto"/>
        <w:rPr>
          <w:rFonts w:eastAsia="Arial" w:cs="Arial"/>
          <w:color w:val="000000"/>
          <w:szCs w:val="22"/>
        </w:rPr>
      </w:pPr>
      <w:r w:rsidRPr="0079162E">
        <w:rPr>
          <w:rFonts w:eastAsia="Arial" w:cs="Arial"/>
          <w:color w:val="000000"/>
          <w:szCs w:val="22"/>
        </w:rPr>
        <w:t xml:space="preserve">Na podlagi drugega odstavka </w:t>
      </w:r>
      <w:r w:rsidR="00941BA5">
        <w:rPr>
          <w:rFonts w:eastAsia="Arial" w:cs="Arial"/>
          <w:color w:val="000000"/>
          <w:szCs w:val="22"/>
        </w:rPr>
        <w:t>50</w:t>
      </w:r>
      <w:r w:rsidRPr="0079162E">
        <w:rPr>
          <w:rFonts w:eastAsia="Arial" w:cs="Arial"/>
          <w:color w:val="000000"/>
          <w:szCs w:val="22"/>
        </w:rPr>
        <w:t xml:space="preserve">. člena Uredbe o načinih in pogojih za zagotavljanje pravic </w:t>
      </w:r>
      <w:r w:rsidRPr="0079162E">
        <w:rPr>
          <w:rFonts w:cs="Arial"/>
          <w:szCs w:val="22"/>
        </w:rPr>
        <w:t>s priznano mednarodno zaščito</w:t>
      </w:r>
      <w:r w:rsidRPr="0079162E">
        <w:rPr>
          <w:rFonts w:cs="Arial"/>
          <w:color w:val="000000" w:themeColor="text1"/>
          <w:szCs w:val="22"/>
        </w:rPr>
        <w:t xml:space="preserve"> </w:t>
      </w:r>
      <w:r w:rsidRPr="0079162E">
        <w:rPr>
          <w:rFonts w:eastAsia="Arial" w:cs="Arial"/>
          <w:color w:val="000000"/>
          <w:szCs w:val="22"/>
        </w:rPr>
        <w:t xml:space="preserve">(Uradni list RS, št. ______) Urad Vlade Republike Slovenije za oskrbo in integracijo migrantov izdaja </w:t>
      </w:r>
    </w:p>
    <w:p w14:paraId="1A30833C"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b/>
          <w:color w:val="000000"/>
          <w:szCs w:val="22"/>
        </w:rPr>
        <w:t xml:space="preserve"> </w:t>
      </w:r>
    </w:p>
    <w:p w14:paraId="52275CF4" w14:textId="77777777" w:rsidR="0075137E" w:rsidRPr="0079162E" w:rsidRDefault="0075137E" w:rsidP="0075137E">
      <w:pPr>
        <w:overflowPunct/>
        <w:autoSpaceDE/>
        <w:autoSpaceDN/>
        <w:adjustRightInd/>
        <w:spacing w:after="43" w:line="259" w:lineRule="auto"/>
        <w:ind w:left="67"/>
        <w:jc w:val="center"/>
        <w:textAlignment w:val="auto"/>
        <w:rPr>
          <w:rFonts w:eastAsia="Arial" w:cs="Arial"/>
          <w:color w:val="000000"/>
          <w:szCs w:val="22"/>
        </w:rPr>
      </w:pPr>
      <w:r w:rsidRPr="0079162E">
        <w:rPr>
          <w:rFonts w:eastAsia="Arial" w:cs="Arial"/>
          <w:b/>
          <w:color w:val="000000"/>
          <w:szCs w:val="22"/>
        </w:rPr>
        <w:t xml:space="preserve"> </w:t>
      </w:r>
    </w:p>
    <w:p w14:paraId="4B25D368" w14:textId="77777777" w:rsidR="0075137E" w:rsidRPr="0079162E" w:rsidRDefault="0075137E" w:rsidP="0075137E">
      <w:pPr>
        <w:overflowPunct/>
        <w:autoSpaceDE/>
        <w:autoSpaceDN/>
        <w:adjustRightInd/>
        <w:spacing w:line="298" w:lineRule="auto"/>
        <w:ind w:left="1326" w:right="1199"/>
        <w:jc w:val="center"/>
        <w:textAlignment w:val="auto"/>
        <w:rPr>
          <w:rFonts w:eastAsia="Arial" w:cs="Arial"/>
          <w:color w:val="000000"/>
          <w:szCs w:val="22"/>
        </w:rPr>
      </w:pPr>
      <w:r w:rsidRPr="0079162E">
        <w:rPr>
          <w:rFonts w:eastAsia="Arial" w:cs="Arial"/>
          <w:b/>
          <w:color w:val="000000"/>
          <w:szCs w:val="22"/>
        </w:rPr>
        <w:t xml:space="preserve">NAPOTILO NA TEČAJ SPOZNAVANJA SLOVENSKE DRUŽBE </w:t>
      </w:r>
    </w:p>
    <w:p w14:paraId="052C23A9" w14:textId="77777777" w:rsidR="0075137E" w:rsidRPr="0079162E" w:rsidRDefault="0075137E" w:rsidP="0075137E">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 xml:space="preserve"> </w:t>
      </w:r>
    </w:p>
    <w:p w14:paraId="0960CCEF" w14:textId="77777777" w:rsidR="0075137E" w:rsidRPr="0079162E" w:rsidRDefault="0075137E" w:rsidP="0075137E">
      <w:pPr>
        <w:overflowPunct/>
        <w:autoSpaceDE/>
        <w:autoSpaceDN/>
        <w:adjustRightInd/>
        <w:spacing w:after="69" w:line="259" w:lineRule="auto"/>
        <w:jc w:val="left"/>
        <w:textAlignment w:val="auto"/>
        <w:rPr>
          <w:rFonts w:eastAsia="Arial" w:cs="Arial"/>
          <w:color w:val="000000"/>
          <w:szCs w:val="22"/>
        </w:rPr>
      </w:pPr>
      <w:r w:rsidRPr="0079162E">
        <w:rPr>
          <w:rFonts w:eastAsia="Arial" w:cs="Arial"/>
          <w:color w:val="000000"/>
          <w:szCs w:val="22"/>
        </w:rPr>
        <w:t xml:space="preserve"> </w:t>
      </w:r>
    </w:p>
    <w:p w14:paraId="61A2ABB0" w14:textId="4D47B0B2" w:rsidR="0075137E" w:rsidRPr="0079162E" w:rsidRDefault="0075137E" w:rsidP="0075137E">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Ime _______________________ priimek _____________________________________,</w:t>
      </w:r>
      <w:r w:rsidRPr="0079162E">
        <w:rPr>
          <w:rFonts w:cs="Arial"/>
          <w:color w:val="000000"/>
          <w:szCs w:val="22"/>
        </w:rPr>
        <w:t xml:space="preserve"> </w:t>
      </w:r>
    </w:p>
    <w:p w14:paraId="38A167FD" w14:textId="77777777" w:rsidR="0075137E" w:rsidRPr="0079162E" w:rsidRDefault="0075137E" w:rsidP="0075137E">
      <w:pPr>
        <w:overflowPunct/>
        <w:autoSpaceDE/>
        <w:autoSpaceDN/>
        <w:adjustRightInd/>
        <w:spacing w:after="95" w:line="259" w:lineRule="auto"/>
        <w:jc w:val="left"/>
        <w:textAlignment w:val="auto"/>
        <w:rPr>
          <w:rFonts w:eastAsia="Arial" w:cs="Arial"/>
          <w:color w:val="000000"/>
          <w:szCs w:val="22"/>
        </w:rPr>
      </w:pPr>
      <w:r w:rsidRPr="0079162E">
        <w:rPr>
          <w:rFonts w:cs="Arial"/>
          <w:color w:val="000000"/>
          <w:szCs w:val="22"/>
        </w:rPr>
        <w:t xml:space="preserve"> </w:t>
      </w:r>
    </w:p>
    <w:p w14:paraId="231F21B7" w14:textId="228677E0" w:rsidR="0075137E" w:rsidRPr="0079162E" w:rsidRDefault="0075137E" w:rsidP="0075137E">
      <w:pPr>
        <w:overflowPunct/>
        <w:autoSpaceDE/>
        <w:autoSpaceDN/>
        <w:adjustRightInd/>
        <w:spacing w:after="113" w:line="259" w:lineRule="auto"/>
        <w:ind w:left="-5" w:hanging="10"/>
        <w:jc w:val="left"/>
        <w:textAlignment w:val="auto"/>
        <w:rPr>
          <w:rFonts w:eastAsia="Arial" w:cs="Arial"/>
          <w:color w:val="000000"/>
          <w:szCs w:val="22"/>
        </w:rPr>
      </w:pPr>
      <w:r w:rsidRPr="0079162E">
        <w:rPr>
          <w:rFonts w:eastAsia="Arial" w:cs="Arial"/>
          <w:color w:val="000000"/>
          <w:szCs w:val="22"/>
        </w:rPr>
        <w:t xml:space="preserve">EMŠO _________________, kraj rojstva ______________________________________, </w:t>
      </w:r>
    </w:p>
    <w:p w14:paraId="7C5D23EC" w14:textId="77777777" w:rsidR="0075137E" w:rsidRPr="0079162E" w:rsidRDefault="0075137E" w:rsidP="0075137E">
      <w:pPr>
        <w:overflowPunct/>
        <w:autoSpaceDE/>
        <w:autoSpaceDN/>
        <w:adjustRightInd/>
        <w:spacing w:after="173" w:line="259" w:lineRule="auto"/>
        <w:jc w:val="left"/>
        <w:textAlignment w:val="auto"/>
        <w:rPr>
          <w:rFonts w:eastAsia="Arial" w:cs="Arial"/>
          <w:color w:val="000000"/>
          <w:szCs w:val="22"/>
        </w:rPr>
      </w:pPr>
      <w:r w:rsidRPr="0079162E">
        <w:rPr>
          <w:rFonts w:eastAsia="Arial" w:cs="Arial"/>
          <w:color w:val="000000"/>
          <w:szCs w:val="22"/>
        </w:rPr>
        <w:t xml:space="preserve"> </w:t>
      </w:r>
    </w:p>
    <w:p w14:paraId="1C3808A7" w14:textId="77777777" w:rsidR="0075137E" w:rsidRPr="0079162E" w:rsidRDefault="0075137E" w:rsidP="0075137E">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naslov prebivališča ____________________________________________, je napotena na tečaj spoznavanja slovenske družbe v obsegu 60 ur.</w:t>
      </w:r>
      <w:r w:rsidRPr="0079162E">
        <w:rPr>
          <w:rFonts w:eastAsia="Calibri" w:cs="Arial"/>
          <w:color w:val="000000"/>
          <w:szCs w:val="22"/>
        </w:rPr>
        <w:t xml:space="preserve"> </w:t>
      </w:r>
    </w:p>
    <w:p w14:paraId="2CB0A225" w14:textId="77777777" w:rsidR="0075137E" w:rsidRPr="0079162E" w:rsidRDefault="0075137E" w:rsidP="0075137E">
      <w:pPr>
        <w:overflowPunct/>
        <w:autoSpaceDE/>
        <w:autoSpaceDN/>
        <w:adjustRightInd/>
        <w:spacing w:after="4" w:line="259" w:lineRule="auto"/>
        <w:jc w:val="left"/>
        <w:textAlignment w:val="auto"/>
        <w:rPr>
          <w:rFonts w:eastAsia="Arial" w:cs="Arial"/>
          <w:color w:val="000000"/>
          <w:szCs w:val="22"/>
        </w:rPr>
      </w:pPr>
      <w:r w:rsidRPr="0079162E">
        <w:rPr>
          <w:rFonts w:eastAsia="Arial" w:cs="Arial"/>
          <w:color w:val="000000"/>
          <w:szCs w:val="22"/>
        </w:rPr>
        <w:t xml:space="preserve"> </w:t>
      </w:r>
    </w:p>
    <w:p w14:paraId="0F49371E"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06D42CEE"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14CC4E53" w14:textId="77777777" w:rsidR="0075137E" w:rsidRPr="0079162E" w:rsidRDefault="0075137E" w:rsidP="0075137E">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7CE591E7" w14:textId="77777777" w:rsidR="0075137E" w:rsidRPr="0079162E" w:rsidRDefault="0075137E" w:rsidP="0075137E">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0E1B3D43" w14:textId="77777777" w:rsidR="0075137E" w:rsidRPr="0079162E" w:rsidRDefault="0075137E" w:rsidP="0075137E">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p>
    <w:p w14:paraId="4609EE02" w14:textId="41B8951E" w:rsidR="0075137E" w:rsidRPr="0079162E" w:rsidRDefault="000B1FE6" w:rsidP="0075137E">
      <w:pPr>
        <w:tabs>
          <w:tab w:val="center" w:pos="4224"/>
          <w:tab w:val="center" w:pos="6919"/>
        </w:tabs>
        <w:overflowPunct/>
        <w:autoSpaceDE/>
        <w:autoSpaceDN/>
        <w:adjustRightInd/>
        <w:spacing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548E91CF" wp14:editId="3480869A">
                <wp:extent cx="2016760" cy="6350"/>
                <wp:effectExtent l="4445" t="1270" r="0" b="1905"/>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7" name="Shape 1083"/>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4CDC20" id="Group 27"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TuiQMAAEAKAAAOAAAAZHJzL2Uyb0RvYy54bWykVtuO2zYQfS/QfyD0WKArybfNGusNiqRZ&#10;FEjbAFE/gKaoCyqJKklb3n59zlCSl/INwcYPNuk5POScGc7w8f2hrthealOqZhPEd1HAZCNUWjb5&#10;Jvgn+fTru4AZy5uUV6qRm+BFmuD9088/PXbtWs5UoapUagaSxqy7dhMU1rbrMDSikDU3d6qVDYyZ&#10;0jW3mOo8TDXvwF5X4SyKVmGndNpqJaQx+PdjbwyeHH+WSWH/zjIjLas2Ac5m3bd231v6Dp8e+TrX&#10;vC1KMRyDv+EUNS8bbHqk+sgtZztdnlHVpdDKqMzeCVWHKstKIZ0P8CaOTrx51mrXOl/ydZe3R5kg&#10;7YlOb6YVf+2/aFamiN0qYA2vESO3LZvdkzhdm6+Bedbt1/aL7j3E8LMS/xqYw1M7zfMezLbdnyoF&#10;H99Z5cQ5ZLomCrjNDi4GL8cYyINlAn9ChtX9CqESsK3myyFEokAczxaJ4ndv2XJY5JaEfN1v5444&#10;HIn8QZ6ZVynNj0n5teCtdBEyJNMo5f0opbOzOHo378V0qFFJ48voWeiMBmq/XcBBiYeYdj0qwddi&#10;Z+yzVC4IfP/Z2D79U4xcaNMhAxLon9UVbsIvIYtYxygqy2g1XJcjLJ7ACvYQLxanmJmHmV2nmnuw&#10;iF2mWniYG1Tw3jv8ZSoku4e56iAC6cEuU6HCeZirVA8T2GWqeKr7KsKHrZbL+bnyU+lvIf0AgO0G&#10;5zQGt5B+JG5zToNxVR2qPp6KV+TxwzGk5PWMiv3AUGZ6WYU7kY9Zz4vxIohDM9wEjBinFpYgJHQ1&#10;WmWo+tDFQF1KxosFHFk9eDyBQ3uCu9uPPc/hswkcshJ8OVzbc/h8AodmBHeF+iL7YgKHHgR/8Nn7&#10;ZYPXGu2SGmUSI2polQlFBc0yiSE82mUCSV3FaLkl0ZwwGLKur9tUIVixCVwZIGOt9jJRDmZPijc2&#10;frVWjY8aiw2ddqzlI2L8bR2fjxxrD4hH0Pjbg/vQfSdsui84yWVXS4++k3RePTWqKtNPZVWRu0bn&#10;2w+VZntO7w73GVSfwCqXPY2iZX2lpn/QsfoG0LerrUpf0Ay06h8veGxhUCj9f8A6PFw2gflvx7UM&#10;WPVHg3ZGDsJV6yaL5f0ME+1btr6FNwJUm8AGyHcafrCYYcmu1WVeYKc+oRv1G7p4VlLHcOfrTzVM&#10;0FHdyD1TMJq8g/y5Q70+/J6+AQAA//8DAFBLAwQUAAYACAAAACEAeEUdktoAAAADAQAADwAAAGRy&#10;cy9kb3ducmV2LnhtbEyPQUvDQBCF74L/YRnBm93EYpWYTSlFPRXBVhBv0+w0Cc3Ohuw2Sf+9oxd7&#10;eTC8x3vf5MvJtWqgPjSeDaSzBBRx6W3DlYHP3evdE6gQkS22nsnAmQIsi+urHDPrR/6gYRsrJSUc&#10;MjRQx9hlWoeyJodh5jti8Q6+dxjl7Cttexyl3LX6PkkW2mHDslBjR+uayuP25Ay8jTiu5unLsDke&#10;1ufv3cP71yYlY25vptUzqEhT/A/DL76gQyFMe39iG1RrQB6JfyrePH1cgNpLKAFd5PqSvfgBAAD/&#10;/wMAUEsBAi0AFAAGAAgAAAAhALaDOJL+AAAA4QEAABMAAAAAAAAAAAAAAAAAAAAAAFtDb250ZW50&#10;X1R5cGVzXS54bWxQSwECLQAUAAYACAAAACEAOP0h/9YAAACUAQAACwAAAAAAAAAAAAAAAAAvAQAA&#10;X3JlbHMvLnJlbHNQSwECLQAUAAYACAAAACEA8Vgk7okDAABACgAADgAAAAAAAAAAAAAAAAAuAgAA&#10;ZHJzL2Uyb0RvYy54bWxQSwECLQAUAAYACAAAACEAeEUdktoAAAADAQAADwAAAAAAAAAAAAAAAADj&#10;BQAAZHJzL2Rvd25yZXYueG1sUEsFBgAAAAAEAAQA8wAAAOoGAAAAAA==&#10;">
                <v:shape id="Shape 1083"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JOwgAAANsAAAAPAAAAZHJzL2Rvd25yZXYueG1sRE/NaoNA&#10;EL4X+g7LFHJr1iagxbqGEhJibzbpAwzuRKXurHE3avL03UKht/n4fifbzKYTIw2utazgZRmBIK6s&#10;brlW8HXaP7+CcB5ZY2eZFNzIwSZ/fMgw1XbiTxqPvhYhhF2KChrv+1RKVzVk0C1tTxy4sx0M+gCH&#10;WuoBpxBuOrmKolgabDk0NNjTtqHq+3g1CnY3cz0kH3Ye1+fyEu9P072YSqUWT/P7GwhPs/8X/7kL&#10;HeYn8PtLOEDmPwAAAP//AwBQSwECLQAUAAYACAAAACEA2+H2y+4AAACFAQAAEwAAAAAAAAAAAAAA&#10;AAAAAAAAW0NvbnRlbnRfVHlwZXNdLnhtbFBLAQItABQABgAIAAAAIQBa9CxbvwAAABUBAAALAAAA&#10;AAAAAAAAAAAAAB8BAABfcmVscy8ucmVsc1BLAQItABQABgAIAAAAIQCHxLJOwgAAANs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r w:rsidR="0075137E" w:rsidRPr="0079162E">
        <w:rPr>
          <w:rFonts w:eastAsia="Arial" w:cs="Arial"/>
          <w:color w:val="000000"/>
          <w:szCs w:val="22"/>
        </w:rPr>
        <w:tab/>
        <w:t xml:space="preserve">Žig </w:t>
      </w:r>
      <w:r w:rsidR="0075137E" w:rsidRPr="0079162E">
        <w:rPr>
          <w:rFonts w:eastAsia="Arial" w:cs="Arial"/>
          <w:color w:val="000000"/>
          <w:szCs w:val="22"/>
        </w:rPr>
        <w:tab/>
      </w:r>
      <w:r>
        <w:rPr>
          <w:rFonts w:eastAsia="Calibri" w:cs="Arial"/>
          <w:noProof/>
          <w:color w:val="000000"/>
          <w:szCs w:val="22"/>
        </w:rPr>
        <mc:AlternateContent>
          <mc:Choice Requires="wpg">
            <w:drawing>
              <wp:inline distT="0" distB="0" distL="0" distR="0" wp14:anchorId="53B2EF2C" wp14:editId="1C5B4E95">
                <wp:extent cx="2016760" cy="6350"/>
                <wp:effectExtent l="0" t="1270" r="0" b="1905"/>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5" name="Shape 1085"/>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597316" id="Group 25"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BhwMAAEAKAAAOAAAAZHJzL2Uyb0RvYy54bWykVtuO2zYQfS+QfyD0GKArybfNGusNiqRZ&#10;FEjSAFE/gKaoCyqJKklb3n59zlCSl7LXRrDxg0xqjoYz55AzvH9/qCu2l9qUqtkE8U0UMNkIlZZN&#10;vgn+ST79/i5gxvIm5ZVq5CZ4kiZ4//Dmt/uuXcuZKlSVSs3gpDHrrt0EhbXtOgyNKGTNzY1qZQNj&#10;pnTNLaY6D1PNO3ivq3AWRauwUzpttRLSGLz92BuDB+c/y6Swf2eZkZZVmwCxWffU7rmlZ/hwz9e5&#10;5m1RiiEM/oooal42WPTo6iO3nO10eeaqLoVWRmX2Rqg6VFlWCulyQDZxdJLNo1a71uWSr7u8PdIE&#10;ak94erVb8XX/TbMyhXaLgDW8hkZuWTZbEjldm6+BedTt9/ab7jPE8LMS/xqYw1M7zfMezLbdF5XC&#10;H99Z5cg5ZLomF0ibHZwGT0cN5MEygZegYXW7glQCttV8OUgkCuh49pEo/vQ+Ww4fuU9Cvu6XcyEO&#10;IVE+2GfmmUrza1R+L3grnUKGaBqpRCQ9lc7O4ujdQKZDjUwan0bPQjEasP16Agcm7mKS8MgEX4ud&#10;sY9SORH4/rOx/fZPMXLSpkPYCfjP6gon4W3IItYxUmUZrYbjcoTFE1jB7uLF4hQz8zCzy67mHixi&#10;L7vCDj1GdcUVsj/CLrlaTTAXE7ydwF6OChXOW+6iq7sJ7GVX8ZT3VYQfWy2X83Pmp9RfQ/oCwNsV&#10;n1MNriF9Ja77nIpxkZ14KsgFenw5hi15eUfFvjC0M71dhTORj7ueF+NBEIdmOAkYMU4tLIEkdDRa&#10;Zaj60MFAXUrGgwUcWT14PIGDe4LPh3N4Dp9N4KCV4K5YIMRz+HwCB2cEv73ofTGBgw+C3/nwfpUh&#10;a412SY0yiaEaWmVCqqBZJjGIR7tMQKmrGC23RJojBkPW9XWbKgQrNoErA2Ss1V4mysHsSfHGws/W&#10;qvFRY7GhaMdaPiLG/9b585Fj7YHjETT+9+Beup+ETdeFT0rZ1dJj7kSdV0+Nqsr0U1lVlK7R+fZD&#10;pdme073D/QbWJ7DK7Z5G0Wd9paY36Fh9A+jb1ValT2gGWvWXF1y2MCiU/j9gHS4um8D8t+NaBqz6&#10;q0E7owSRqnWTxfJ2hon2LVvfwhsBV5vABtjvNPxgMcMnu1aXeYGV+g3dqD/QxbOSOoaLr49qmKCj&#10;upG7pmA0uQf5c4d6vvg9/AAAAP//AwBQSwMEFAAGAAgAAAAhAHhFHZLaAAAAAwEAAA8AAABkcnMv&#10;ZG93bnJldi54bWxMj0FLw0AQhe+C/2EZwZvdxGKVmE0pRT0VwVYQb9PsNAnNzobsNkn/vaMXe3kw&#10;vMd73+TLybVqoD40ng2kswQUceltw5WBz93r3ROoEJEttp7JwJkCLIvrqxwz60f+oGEbKyUlHDI0&#10;UMfYZVqHsiaHYeY7YvEOvncY5ewrbXscpdy1+j5JFtphw7JQY0frmsrj9uQMvI04rubpy7A5Htbn&#10;793D+9cmJWNub6bVM6hIU/wPwy++oEMhTHt/YhtUa0AeiX8q3jx9XIDaSygBXeT6kr34AQAA//8D&#10;AFBLAQItABQABgAIAAAAIQC2gziS/gAAAOEBAAATAAAAAAAAAAAAAAAAAAAAAABbQ29udGVudF9U&#10;eXBlc10ueG1sUEsBAi0AFAAGAAgAAAAhADj9If/WAAAAlAEAAAsAAAAAAAAAAAAAAAAALwEAAF9y&#10;ZWxzLy5yZWxzUEsBAi0AFAAGAAgAAAAhAABC4UGHAwAAQAoAAA4AAAAAAAAAAAAAAAAALgIAAGRy&#10;cy9lMm9Eb2MueG1sUEsBAi0AFAAGAAgAAAAhAHhFHZLaAAAAAwEAAA8AAAAAAAAAAAAAAAAA4QUA&#10;AGRycy9kb3ducmV2LnhtbFBLBQYAAAAABAAEAPMAAADoBgAAAAA=&#10;">
                <v:shape id="Shape 1085"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miwQAAANsAAAAPAAAAZHJzL2Rvd25yZXYueG1sRE/NisIw&#10;EL4v+A5hFrxpusqqdI0ioqg3rT7A0Ixt2WZSm9hWn34jCHubj+935svOlKKh2hWWFXwNIxDEqdUF&#10;Zwou5+1gBsJ5ZI2lZVLwIAfLRe9jjrG2LZ+oSXwmQgi7GBXk3lexlC7NyaAb2oo4cFdbG/QB1pnU&#10;NbYh3JRyFEUTabDg0JBjReuc0t/kbhRsHua+mx5s14yvx9tke26f+/aoVP+zW/2A8NT5f/Hbvddh&#10;/je8fgkHyMUfAAAA//8DAFBLAQItABQABgAIAAAAIQDb4fbL7gAAAIUBAAATAAAAAAAAAAAAAAAA&#10;AAAAAABbQ29udGVudF9UeXBlc10ueG1sUEsBAi0AFAAGAAgAAAAhAFr0LFu/AAAAFQEAAAsAAAAA&#10;AAAAAAAAAAAAHwEAAF9yZWxzLy5yZWxzUEsBAi0AFAAGAAgAAAAhABhaiaLBAAAA2w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05FCA530" w14:textId="77777777" w:rsidR="0075137E" w:rsidRPr="0079162E" w:rsidRDefault="0075137E" w:rsidP="0075137E">
      <w:pPr>
        <w:tabs>
          <w:tab w:val="center" w:pos="1557"/>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(podpis uradne osebe) </w:t>
      </w:r>
    </w:p>
    <w:p w14:paraId="4859C97A" w14:textId="77777777" w:rsidR="0075137E" w:rsidRPr="0079162E" w:rsidRDefault="0075137E" w:rsidP="0075137E">
      <w:pPr>
        <w:overflowPunct/>
        <w:autoSpaceDE/>
        <w:autoSpaceDN/>
        <w:adjustRightInd/>
        <w:spacing w:after="26" w:line="259" w:lineRule="auto"/>
        <w:jc w:val="left"/>
        <w:textAlignment w:val="auto"/>
        <w:rPr>
          <w:rFonts w:eastAsia="Arial" w:cs="Arial"/>
          <w:color w:val="000000"/>
          <w:szCs w:val="22"/>
        </w:rPr>
      </w:pPr>
      <w:r w:rsidRPr="0079162E">
        <w:rPr>
          <w:rFonts w:eastAsia="Arial" w:cs="Arial"/>
          <w:color w:val="000000"/>
          <w:szCs w:val="22"/>
        </w:rPr>
        <w:t xml:space="preserve"> </w:t>
      </w:r>
    </w:p>
    <w:p w14:paraId="37931926"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213899C1" w14:textId="77777777" w:rsidR="0075137E" w:rsidRPr="0079162E" w:rsidRDefault="0075137E" w:rsidP="0075137E">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136F3784" w14:textId="77777777" w:rsidR="0075137E" w:rsidRPr="0079162E" w:rsidRDefault="0075137E" w:rsidP="0075137E">
      <w:pPr>
        <w:rPr>
          <w:rFonts w:cs="Arial"/>
          <w:szCs w:val="22"/>
        </w:rPr>
      </w:pPr>
    </w:p>
    <w:p w14:paraId="2CB1717C" w14:textId="77777777" w:rsidR="0075137E" w:rsidRDefault="0075137E" w:rsidP="0075137E">
      <w:pPr>
        <w:rPr>
          <w:rFonts w:cs="Arial"/>
          <w:szCs w:val="22"/>
        </w:rPr>
      </w:pPr>
    </w:p>
    <w:p w14:paraId="2E5B742B" w14:textId="77777777" w:rsidR="0075137E" w:rsidRDefault="0075137E" w:rsidP="0075137E">
      <w:pPr>
        <w:rPr>
          <w:rFonts w:cs="Arial"/>
          <w:szCs w:val="22"/>
        </w:rPr>
      </w:pPr>
    </w:p>
    <w:p w14:paraId="05847276" w14:textId="77777777" w:rsidR="0075137E" w:rsidRPr="0079162E" w:rsidRDefault="0075137E" w:rsidP="0075137E">
      <w:pPr>
        <w:rPr>
          <w:rFonts w:cs="Arial"/>
          <w:szCs w:val="22"/>
        </w:rPr>
      </w:pPr>
    </w:p>
    <w:p w14:paraId="4527CE5E" w14:textId="77777777" w:rsidR="0075137E" w:rsidRDefault="0075137E">
      <w:pPr>
        <w:overflowPunct/>
        <w:autoSpaceDE/>
        <w:autoSpaceDN/>
        <w:adjustRightInd/>
        <w:spacing w:after="160" w:line="259" w:lineRule="auto"/>
        <w:jc w:val="left"/>
        <w:textAlignment w:val="auto"/>
        <w:rPr>
          <w:rFonts w:eastAsia="Arial" w:cs="Arial"/>
          <w:color w:val="000000"/>
          <w:szCs w:val="22"/>
        </w:rPr>
      </w:pPr>
      <w:r>
        <w:rPr>
          <w:rFonts w:eastAsia="Arial" w:cs="Arial"/>
          <w:color w:val="000000"/>
          <w:szCs w:val="22"/>
        </w:rPr>
        <w:br w:type="page"/>
      </w:r>
    </w:p>
    <w:p w14:paraId="2324BA27" w14:textId="77777777" w:rsidR="004B0661" w:rsidRPr="0079162E" w:rsidRDefault="004B0661">
      <w:pPr>
        <w:overflowPunct/>
        <w:autoSpaceDE/>
        <w:autoSpaceDN/>
        <w:adjustRightInd/>
        <w:spacing w:after="160" w:line="259" w:lineRule="auto"/>
        <w:jc w:val="left"/>
        <w:textAlignment w:val="auto"/>
        <w:rPr>
          <w:rFonts w:eastAsia="Arial" w:cs="Arial"/>
          <w:color w:val="000000"/>
          <w:szCs w:val="22"/>
        </w:rPr>
      </w:pPr>
    </w:p>
    <w:p w14:paraId="53062104" w14:textId="77777777" w:rsidR="0073067D" w:rsidRPr="0079162E" w:rsidRDefault="0073067D" w:rsidP="00F94FDE">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Priloga 15 </w:t>
      </w:r>
    </w:p>
    <w:p w14:paraId="2D2D6ECC" w14:textId="77777777" w:rsidR="0073067D" w:rsidRPr="0079162E" w:rsidRDefault="0073067D" w:rsidP="0073067D">
      <w:pPr>
        <w:overflowPunct/>
        <w:autoSpaceDE/>
        <w:autoSpaceDN/>
        <w:adjustRightInd/>
        <w:spacing w:after="217" w:line="259" w:lineRule="auto"/>
        <w:jc w:val="left"/>
        <w:textAlignment w:val="auto"/>
        <w:rPr>
          <w:rFonts w:eastAsia="Calibri" w:cs="Arial"/>
          <w:color w:val="000000"/>
          <w:szCs w:val="22"/>
        </w:rPr>
      </w:pPr>
      <w:r w:rsidRPr="0079162E">
        <w:rPr>
          <w:rFonts w:eastAsia="Calibri" w:cs="Arial"/>
          <w:color w:val="000000"/>
          <w:szCs w:val="22"/>
        </w:rPr>
        <w:t xml:space="preserve"> </w:t>
      </w:r>
    </w:p>
    <w:p w14:paraId="43004181" w14:textId="77777777" w:rsidR="0073067D" w:rsidRPr="0079162E" w:rsidRDefault="0073067D" w:rsidP="0073067D">
      <w:pPr>
        <w:overflowPunct/>
        <w:autoSpaceDE/>
        <w:autoSpaceDN/>
        <w:adjustRightInd/>
        <w:spacing w:after="218" w:line="259" w:lineRule="auto"/>
        <w:jc w:val="left"/>
        <w:textAlignment w:val="auto"/>
        <w:rPr>
          <w:rFonts w:eastAsia="Calibri" w:cs="Arial"/>
          <w:color w:val="000000"/>
          <w:szCs w:val="22"/>
        </w:rPr>
      </w:pPr>
      <w:r w:rsidRPr="0079162E">
        <w:rPr>
          <w:rFonts w:eastAsia="Calibri" w:cs="Arial"/>
          <w:color w:val="000000"/>
          <w:szCs w:val="22"/>
        </w:rPr>
        <w:t xml:space="preserve"> </w:t>
      </w:r>
    </w:p>
    <w:p w14:paraId="7BDDD0F2" w14:textId="77777777" w:rsidR="0073067D" w:rsidRPr="0079162E" w:rsidRDefault="0073067D" w:rsidP="0073067D">
      <w:pPr>
        <w:overflowPunct/>
        <w:autoSpaceDE/>
        <w:autoSpaceDN/>
        <w:adjustRightInd/>
        <w:spacing w:after="46" w:line="259" w:lineRule="auto"/>
        <w:jc w:val="left"/>
        <w:textAlignment w:val="auto"/>
        <w:rPr>
          <w:rFonts w:eastAsia="Calibri" w:cs="Arial"/>
          <w:color w:val="000000"/>
          <w:szCs w:val="22"/>
        </w:rPr>
      </w:pPr>
      <w:r w:rsidRPr="0079162E">
        <w:rPr>
          <w:rFonts w:eastAsia="Arial" w:cs="Arial"/>
          <w:color w:val="000000"/>
          <w:szCs w:val="22"/>
        </w:rPr>
        <w:t xml:space="preserve"> </w:t>
      </w:r>
    </w:p>
    <w:p w14:paraId="07A5C103" w14:textId="77777777" w:rsidR="0073067D" w:rsidRPr="0079162E" w:rsidRDefault="0073067D" w:rsidP="0073067D">
      <w:pPr>
        <w:overflowPunct/>
        <w:autoSpaceDE/>
        <w:autoSpaceDN/>
        <w:adjustRightInd/>
        <w:spacing w:line="259" w:lineRule="auto"/>
        <w:jc w:val="left"/>
        <w:textAlignment w:val="auto"/>
        <w:rPr>
          <w:rFonts w:eastAsia="Calibri" w:cs="Arial"/>
          <w:color w:val="000000"/>
          <w:szCs w:val="22"/>
        </w:rPr>
      </w:pPr>
      <w:r w:rsidRPr="0079162E">
        <w:rPr>
          <w:rFonts w:eastAsia="Arial" w:cs="Arial"/>
          <w:color w:val="000000"/>
          <w:szCs w:val="22"/>
        </w:rPr>
        <w:t xml:space="preserve">Številka zadeve: ____________________________ </w:t>
      </w:r>
    </w:p>
    <w:p w14:paraId="7CEA558C" w14:textId="77777777" w:rsidR="0073067D" w:rsidRPr="0079162E" w:rsidRDefault="0073067D" w:rsidP="0073067D">
      <w:pPr>
        <w:overflowPunct/>
        <w:autoSpaceDE/>
        <w:autoSpaceDN/>
        <w:adjustRightInd/>
        <w:spacing w:after="39" w:line="259" w:lineRule="auto"/>
        <w:jc w:val="left"/>
        <w:textAlignment w:val="auto"/>
        <w:rPr>
          <w:rFonts w:eastAsia="Arial" w:cs="Arial"/>
          <w:color w:val="000000"/>
          <w:szCs w:val="22"/>
        </w:rPr>
      </w:pPr>
    </w:p>
    <w:p w14:paraId="44E0C44F" w14:textId="77777777" w:rsidR="0073067D" w:rsidRPr="0079162E" w:rsidRDefault="0073067D" w:rsidP="0073067D">
      <w:pPr>
        <w:overflowPunct/>
        <w:autoSpaceDE/>
        <w:autoSpaceDN/>
        <w:adjustRightInd/>
        <w:spacing w:after="39" w:line="259" w:lineRule="auto"/>
        <w:jc w:val="left"/>
        <w:textAlignment w:val="auto"/>
        <w:rPr>
          <w:rFonts w:eastAsia="Arial" w:cs="Arial"/>
          <w:color w:val="000000"/>
          <w:szCs w:val="22"/>
        </w:rPr>
      </w:pPr>
    </w:p>
    <w:p w14:paraId="7DD7ECA1" w14:textId="77777777" w:rsidR="0073067D" w:rsidRPr="0079162E" w:rsidRDefault="0073067D" w:rsidP="0073067D">
      <w:pPr>
        <w:overflowPunct/>
        <w:autoSpaceDE/>
        <w:autoSpaceDN/>
        <w:adjustRightInd/>
        <w:spacing w:after="39" w:line="259" w:lineRule="auto"/>
        <w:jc w:val="left"/>
        <w:textAlignment w:val="auto"/>
        <w:rPr>
          <w:rFonts w:eastAsia="Calibri" w:cs="Arial"/>
          <w:color w:val="000000"/>
          <w:szCs w:val="22"/>
        </w:rPr>
      </w:pPr>
      <w:r w:rsidRPr="0079162E">
        <w:rPr>
          <w:rFonts w:eastAsia="Arial" w:cs="Arial"/>
          <w:color w:val="000000"/>
          <w:szCs w:val="22"/>
        </w:rPr>
        <w:t xml:space="preserve"> </w:t>
      </w:r>
    </w:p>
    <w:p w14:paraId="5F9DC5D6" w14:textId="77777777" w:rsidR="0073067D" w:rsidRPr="0079162E" w:rsidRDefault="0073067D" w:rsidP="0073067D">
      <w:pPr>
        <w:overflowPunct/>
        <w:autoSpaceDE/>
        <w:autoSpaceDN/>
        <w:adjustRightInd/>
        <w:spacing w:after="16" w:line="259" w:lineRule="auto"/>
        <w:jc w:val="left"/>
        <w:textAlignment w:val="auto"/>
        <w:rPr>
          <w:rFonts w:eastAsia="Calibri" w:cs="Arial"/>
          <w:color w:val="000000"/>
          <w:szCs w:val="22"/>
        </w:rPr>
      </w:pPr>
      <w:r w:rsidRPr="0079162E">
        <w:rPr>
          <w:rFonts w:eastAsia="Calibri" w:cs="Arial"/>
          <w:color w:val="000000"/>
          <w:szCs w:val="22"/>
        </w:rPr>
        <w:t xml:space="preserve"> </w:t>
      </w:r>
    </w:p>
    <w:p w14:paraId="42BB8B91" w14:textId="77777777" w:rsidR="0073067D" w:rsidRPr="0079162E" w:rsidRDefault="0073067D" w:rsidP="0073067D">
      <w:pPr>
        <w:overflowPunct/>
        <w:autoSpaceDE/>
        <w:autoSpaceDN/>
        <w:adjustRightInd/>
        <w:spacing w:after="51" w:line="262" w:lineRule="auto"/>
        <w:jc w:val="center"/>
        <w:textAlignment w:val="auto"/>
        <w:rPr>
          <w:rFonts w:eastAsia="Calibri" w:cs="Arial"/>
          <w:color w:val="000000"/>
          <w:szCs w:val="22"/>
        </w:rPr>
      </w:pPr>
      <w:r w:rsidRPr="0079162E">
        <w:rPr>
          <w:rFonts w:eastAsia="Arial" w:cs="Arial"/>
          <w:b/>
          <w:color w:val="000000"/>
          <w:szCs w:val="22"/>
        </w:rPr>
        <w:t>ZAHTEVEK ZA IZDAJO NAPOTILA NA</w:t>
      </w:r>
      <w:r w:rsidRPr="0079162E">
        <w:rPr>
          <w:rFonts w:eastAsia="Calibri" w:cs="Arial"/>
          <w:color w:val="000000"/>
          <w:szCs w:val="22"/>
        </w:rPr>
        <w:t xml:space="preserve"> </w:t>
      </w:r>
      <w:r w:rsidRPr="0079162E">
        <w:rPr>
          <w:rFonts w:eastAsia="Arial" w:cs="Arial"/>
          <w:b/>
          <w:color w:val="000000"/>
          <w:szCs w:val="22"/>
        </w:rPr>
        <w:t>PREIZKUS ZNANJA SLOVENSKEGA JEZIKA</w:t>
      </w:r>
    </w:p>
    <w:p w14:paraId="2FE617F0" w14:textId="77777777" w:rsidR="0073067D" w:rsidRPr="0079162E" w:rsidRDefault="0073067D" w:rsidP="0073067D">
      <w:pPr>
        <w:overflowPunct/>
        <w:autoSpaceDE/>
        <w:autoSpaceDN/>
        <w:adjustRightInd/>
        <w:spacing w:line="259" w:lineRule="auto"/>
        <w:jc w:val="left"/>
        <w:textAlignment w:val="auto"/>
        <w:rPr>
          <w:rFonts w:eastAsia="Arial" w:cs="Arial"/>
          <w:b/>
          <w:color w:val="000000"/>
          <w:szCs w:val="22"/>
        </w:rPr>
      </w:pPr>
    </w:p>
    <w:p w14:paraId="293118FF" w14:textId="77777777" w:rsidR="0073067D" w:rsidRPr="0079162E" w:rsidRDefault="0073067D" w:rsidP="0073067D">
      <w:pPr>
        <w:overflowPunct/>
        <w:autoSpaceDE/>
        <w:autoSpaceDN/>
        <w:adjustRightInd/>
        <w:spacing w:line="259" w:lineRule="auto"/>
        <w:jc w:val="left"/>
        <w:textAlignment w:val="auto"/>
        <w:rPr>
          <w:rFonts w:eastAsia="Calibri" w:cs="Arial"/>
          <w:color w:val="000000"/>
          <w:szCs w:val="22"/>
        </w:rPr>
      </w:pPr>
    </w:p>
    <w:p w14:paraId="5B98BB10" w14:textId="77777777" w:rsidR="0073067D" w:rsidRPr="0079162E" w:rsidRDefault="0073067D" w:rsidP="0073067D">
      <w:pPr>
        <w:overflowPunct/>
        <w:autoSpaceDE/>
        <w:autoSpaceDN/>
        <w:adjustRightInd/>
        <w:spacing w:line="259" w:lineRule="auto"/>
        <w:jc w:val="left"/>
        <w:textAlignment w:val="auto"/>
        <w:rPr>
          <w:rFonts w:eastAsia="Calibri" w:cs="Arial"/>
          <w:color w:val="000000"/>
          <w:szCs w:val="22"/>
        </w:rPr>
      </w:pPr>
      <w:r w:rsidRPr="0079162E">
        <w:rPr>
          <w:rFonts w:eastAsia="Calibri" w:cs="Arial"/>
          <w:color w:val="000000"/>
          <w:szCs w:val="22"/>
        </w:rPr>
        <w:t xml:space="preserve"> </w:t>
      </w:r>
    </w:p>
    <w:p w14:paraId="0D4D3925" w14:textId="77777777" w:rsidR="0073067D" w:rsidRPr="0079162E" w:rsidRDefault="0073067D" w:rsidP="00F94FDE">
      <w:pPr>
        <w:overflowPunct/>
        <w:autoSpaceDE/>
        <w:autoSpaceDN/>
        <w:adjustRightInd/>
        <w:spacing w:after="70" w:line="259" w:lineRule="auto"/>
        <w:ind w:left="-5" w:hanging="10"/>
        <w:textAlignment w:val="auto"/>
        <w:rPr>
          <w:rFonts w:eastAsia="Calibri" w:cs="Arial"/>
          <w:color w:val="000000"/>
          <w:szCs w:val="22"/>
        </w:rPr>
      </w:pPr>
      <w:r w:rsidRPr="0079162E">
        <w:rPr>
          <w:rFonts w:eastAsia="Arial" w:cs="Arial"/>
          <w:color w:val="000000"/>
          <w:szCs w:val="22"/>
        </w:rPr>
        <w:t>Ime____________________________ priimek ____________________________________,</w:t>
      </w:r>
      <w:r w:rsidRPr="0079162E">
        <w:rPr>
          <w:rFonts w:cs="Arial"/>
          <w:color w:val="000000"/>
          <w:szCs w:val="22"/>
        </w:rPr>
        <w:t xml:space="preserve"> </w:t>
      </w:r>
    </w:p>
    <w:p w14:paraId="6695FC3B" w14:textId="77777777" w:rsidR="0073067D" w:rsidRPr="0079162E" w:rsidRDefault="0073067D" w:rsidP="00F94FDE">
      <w:pPr>
        <w:overflowPunct/>
        <w:autoSpaceDE/>
        <w:autoSpaceDN/>
        <w:adjustRightInd/>
        <w:spacing w:after="93" w:line="259" w:lineRule="auto"/>
        <w:textAlignment w:val="auto"/>
        <w:rPr>
          <w:rFonts w:eastAsia="Calibri" w:cs="Arial"/>
          <w:color w:val="000000"/>
          <w:szCs w:val="22"/>
        </w:rPr>
      </w:pPr>
      <w:r w:rsidRPr="0079162E">
        <w:rPr>
          <w:rFonts w:cs="Arial"/>
          <w:color w:val="000000"/>
          <w:szCs w:val="22"/>
        </w:rPr>
        <w:t xml:space="preserve"> </w:t>
      </w:r>
    </w:p>
    <w:p w14:paraId="22FA61B1" w14:textId="0CE9F308" w:rsidR="0073067D" w:rsidRPr="0079162E" w:rsidRDefault="0073067D" w:rsidP="00F94FDE">
      <w:pPr>
        <w:overflowPunct/>
        <w:autoSpaceDE/>
        <w:autoSpaceDN/>
        <w:adjustRightInd/>
        <w:spacing w:after="111" w:line="259" w:lineRule="auto"/>
        <w:ind w:left="-5" w:hanging="10"/>
        <w:textAlignment w:val="auto"/>
        <w:rPr>
          <w:rFonts w:eastAsia="Calibri" w:cs="Arial"/>
          <w:color w:val="000000"/>
          <w:szCs w:val="22"/>
        </w:rPr>
      </w:pPr>
      <w:r w:rsidRPr="0079162E">
        <w:rPr>
          <w:rFonts w:eastAsia="Arial" w:cs="Arial"/>
          <w:color w:val="000000"/>
          <w:szCs w:val="22"/>
        </w:rPr>
        <w:t>EMŠO_____________________,</w:t>
      </w:r>
      <w:r w:rsidR="00582416">
        <w:rPr>
          <w:rFonts w:eastAsia="Arial" w:cs="Arial"/>
          <w:color w:val="000000"/>
          <w:szCs w:val="22"/>
        </w:rPr>
        <w:t xml:space="preserve"> </w:t>
      </w:r>
      <w:r w:rsidRPr="0079162E">
        <w:rPr>
          <w:rFonts w:eastAsia="Arial" w:cs="Arial"/>
          <w:color w:val="000000"/>
          <w:szCs w:val="22"/>
        </w:rPr>
        <w:t xml:space="preserve">kraj rojstva _____________________________________, </w:t>
      </w:r>
    </w:p>
    <w:p w14:paraId="7A82793F" w14:textId="77777777" w:rsidR="0073067D" w:rsidRPr="0079162E" w:rsidRDefault="0073067D" w:rsidP="00F94FDE">
      <w:pPr>
        <w:overflowPunct/>
        <w:autoSpaceDE/>
        <w:autoSpaceDN/>
        <w:adjustRightInd/>
        <w:spacing w:after="130" w:line="259" w:lineRule="auto"/>
        <w:textAlignment w:val="auto"/>
        <w:rPr>
          <w:rFonts w:eastAsia="Calibri" w:cs="Arial"/>
          <w:color w:val="000000"/>
          <w:szCs w:val="22"/>
        </w:rPr>
      </w:pPr>
      <w:r w:rsidRPr="0079162E">
        <w:rPr>
          <w:rFonts w:eastAsia="Arial" w:cs="Arial"/>
          <w:color w:val="000000"/>
          <w:szCs w:val="22"/>
        </w:rPr>
        <w:t xml:space="preserve"> </w:t>
      </w:r>
    </w:p>
    <w:p w14:paraId="7A725DB2" w14:textId="77777777" w:rsidR="0073067D" w:rsidRPr="0079162E" w:rsidRDefault="0081198F" w:rsidP="00F94FDE">
      <w:pPr>
        <w:overflowPunct/>
        <w:autoSpaceDE/>
        <w:autoSpaceDN/>
        <w:adjustRightInd/>
        <w:spacing w:after="111" w:line="259" w:lineRule="auto"/>
        <w:ind w:left="-5" w:hanging="10"/>
        <w:textAlignment w:val="auto"/>
        <w:rPr>
          <w:rFonts w:eastAsia="Calibri" w:cs="Arial"/>
          <w:color w:val="000000"/>
          <w:szCs w:val="22"/>
        </w:rPr>
      </w:pPr>
      <w:r w:rsidRPr="0079162E">
        <w:rPr>
          <w:rFonts w:eastAsia="Arial" w:cs="Arial"/>
          <w:color w:val="000000"/>
          <w:szCs w:val="22"/>
        </w:rPr>
        <w:t>N</w:t>
      </w:r>
      <w:r w:rsidR="0073067D" w:rsidRPr="0079162E">
        <w:rPr>
          <w:rFonts w:eastAsia="Arial" w:cs="Arial"/>
          <w:color w:val="000000"/>
          <w:szCs w:val="22"/>
        </w:rPr>
        <w:t>aslov</w:t>
      </w:r>
      <w:r>
        <w:rPr>
          <w:rFonts w:eastAsia="Arial" w:cs="Arial"/>
          <w:color w:val="000000"/>
          <w:szCs w:val="22"/>
        </w:rPr>
        <w:t xml:space="preserve"> </w:t>
      </w:r>
      <w:r w:rsidR="0073067D" w:rsidRPr="0079162E">
        <w:rPr>
          <w:rFonts w:eastAsia="Arial" w:cs="Arial"/>
          <w:color w:val="000000"/>
          <w:szCs w:val="22"/>
        </w:rPr>
        <w:t>prebivališča _________________________________________________________</w:t>
      </w:r>
      <w:r>
        <w:rPr>
          <w:rFonts w:eastAsia="Arial" w:cs="Arial"/>
          <w:color w:val="000000"/>
          <w:szCs w:val="22"/>
        </w:rPr>
        <w:t>_</w:t>
      </w:r>
    </w:p>
    <w:p w14:paraId="10816097" w14:textId="77777777" w:rsidR="0073067D" w:rsidRPr="0079162E" w:rsidRDefault="0073067D" w:rsidP="00F94FDE">
      <w:pPr>
        <w:overflowPunct/>
        <w:autoSpaceDE/>
        <w:autoSpaceDN/>
        <w:adjustRightInd/>
        <w:spacing w:after="34" w:line="259" w:lineRule="auto"/>
        <w:textAlignment w:val="auto"/>
        <w:rPr>
          <w:rFonts w:eastAsia="Calibri" w:cs="Arial"/>
          <w:color w:val="000000"/>
          <w:szCs w:val="22"/>
        </w:rPr>
      </w:pPr>
      <w:r w:rsidRPr="0079162E">
        <w:rPr>
          <w:rFonts w:eastAsia="Arial" w:cs="Arial"/>
          <w:color w:val="000000"/>
          <w:szCs w:val="22"/>
        </w:rPr>
        <w:t xml:space="preserve"> </w:t>
      </w:r>
    </w:p>
    <w:p w14:paraId="4E633C20" w14:textId="77777777" w:rsidR="00F94FDE" w:rsidRPr="0079162E" w:rsidRDefault="00F94FDE" w:rsidP="00F94FDE">
      <w:pPr>
        <w:overflowPunct/>
        <w:autoSpaceDE/>
        <w:autoSpaceDN/>
        <w:adjustRightInd/>
        <w:spacing w:after="34" w:line="259" w:lineRule="auto"/>
        <w:textAlignment w:val="auto"/>
        <w:rPr>
          <w:rFonts w:eastAsia="Calibri" w:cs="Arial"/>
          <w:color w:val="000000"/>
          <w:szCs w:val="22"/>
        </w:rPr>
      </w:pPr>
    </w:p>
    <w:p w14:paraId="5006651A" w14:textId="1A80D8B5" w:rsidR="0073067D" w:rsidRPr="0079162E" w:rsidRDefault="0073067D" w:rsidP="00F94FDE">
      <w:pPr>
        <w:tabs>
          <w:tab w:val="center" w:pos="3433"/>
        </w:tabs>
        <w:overflowPunct/>
        <w:autoSpaceDE/>
        <w:autoSpaceDN/>
        <w:adjustRightInd/>
        <w:spacing w:line="259" w:lineRule="auto"/>
        <w:ind w:left="-15"/>
        <w:textAlignment w:val="auto"/>
        <w:rPr>
          <w:rFonts w:eastAsia="Arial" w:cs="Arial"/>
          <w:color w:val="000000"/>
          <w:szCs w:val="22"/>
        </w:rPr>
      </w:pPr>
      <w:r w:rsidRPr="0079162E">
        <w:rPr>
          <w:rFonts w:eastAsia="Arial" w:cs="Arial"/>
          <w:color w:val="000000"/>
          <w:szCs w:val="22"/>
        </w:rPr>
        <w:t xml:space="preserve">Izpit bom opravljal/-a  dne  </w:t>
      </w:r>
      <w:r w:rsidR="000B1FE6">
        <w:rPr>
          <w:rFonts w:eastAsia="Calibri" w:cs="Arial"/>
          <w:noProof/>
          <w:color w:val="000000"/>
          <w:szCs w:val="22"/>
        </w:rPr>
        <mc:AlternateContent>
          <mc:Choice Requires="wpg">
            <w:drawing>
              <wp:inline distT="0" distB="0" distL="0" distR="0" wp14:anchorId="76B9A6E8" wp14:editId="10D17CEB">
                <wp:extent cx="1859280" cy="6350"/>
                <wp:effectExtent l="0" t="0" r="2540" b="6350"/>
                <wp:docPr id="12"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6350"/>
                          <a:chOff x="0" y="0"/>
                          <a:chExt cx="18595" cy="60"/>
                        </a:xfrm>
                      </wpg:grpSpPr>
                      <wps:wsp>
                        <wps:cNvPr id="13" name="Shape 1032"/>
                        <wps:cNvSpPr>
                          <a:spLocks/>
                        </wps:cNvSpPr>
                        <wps:spPr bwMode="auto">
                          <a:xfrm>
                            <a:off x="0" y="0"/>
                            <a:ext cx="18595" cy="91"/>
                          </a:xfrm>
                          <a:custGeom>
                            <a:avLst/>
                            <a:gdLst>
                              <a:gd name="T0" fmla="*/ 0 w 1859534"/>
                              <a:gd name="T1" fmla="*/ 0 h 9144"/>
                              <a:gd name="T2" fmla="*/ 2 w 1859534"/>
                              <a:gd name="T3" fmla="*/ 0 h 9144"/>
                              <a:gd name="T4" fmla="*/ 2 w 1859534"/>
                              <a:gd name="T5" fmla="*/ 0 h 9144"/>
                              <a:gd name="T6" fmla="*/ 0 w 1859534"/>
                              <a:gd name="T7" fmla="*/ 0 h 9144"/>
                              <a:gd name="T8" fmla="*/ 0 w 1859534"/>
                              <a:gd name="T9" fmla="*/ 0 h 9144"/>
                              <a:gd name="T10" fmla="*/ 0 60000 65536"/>
                              <a:gd name="T11" fmla="*/ 0 60000 65536"/>
                              <a:gd name="T12" fmla="*/ 0 60000 65536"/>
                              <a:gd name="T13" fmla="*/ 0 60000 65536"/>
                              <a:gd name="T14" fmla="*/ 0 60000 65536"/>
                              <a:gd name="T15" fmla="*/ 0 w 1859534"/>
                              <a:gd name="T16" fmla="*/ 0 h 9144"/>
                              <a:gd name="T17" fmla="*/ 1859534 w 1859534"/>
                              <a:gd name="T18" fmla="*/ 9144 h 9144"/>
                            </a:gdLst>
                            <a:ahLst/>
                            <a:cxnLst>
                              <a:cxn ang="T10">
                                <a:pos x="T0" y="T1"/>
                              </a:cxn>
                              <a:cxn ang="T11">
                                <a:pos x="T2" y="T3"/>
                              </a:cxn>
                              <a:cxn ang="T12">
                                <a:pos x="T4" y="T5"/>
                              </a:cxn>
                              <a:cxn ang="T13">
                                <a:pos x="T6" y="T7"/>
                              </a:cxn>
                              <a:cxn ang="T14">
                                <a:pos x="T8" y="T9"/>
                              </a:cxn>
                            </a:cxnLst>
                            <a:rect l="T15" t="T16" r="T17" b="T18"/>
                            <a:pathLst>
                              <a:path w="1859534" h="9144">
                                <a:moveTo>
                                  <a:pt x="0" y="0"/>
                                </a:moveTo>
                                <a:lnTo>
                                  <a:pt x="1859534" y="0"/>
                                </a:lnTo>
                                <a:lnTo>
                                  <a:pt x="18595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9EA45C" id="Group 707" o:spid="_x0000_s1026" style="width:146.4pt;height:.5pt;mso-position-horizontal-relative:char;mso-position-vertical-relative:line" coordsize="1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meiQMAAEEKAAAOAAAAZHJzL2Uyb0RvYy54bWykVtuO2zYQfS+QfyD0GCArybddG+sNiqRZ&#10;BEjbAFE/gKaoCyqJKklb3n59z1CSl1qv3WLrB5v0HB5yzgxneP/xWFfsILUpVbMN4psoYLIRKi2b&#10;fBv8kXz5cBcwY3mT8ko1chs8SRN8fHj3033XbuRMFapKpWYgacyma7dBYW27CUMjCllzc6Na2cCY&#10;KV1zi6nOw1TzDux1Fc6iaBV2SqetVkIag38/98bgwfFnmRT29ywz0rJqG+Bs1n1r972j7/Dhnm9y&#10;zduiFMMx+BtOUfOywaYnqs/ccrbX5RlVXQqtjMrsjVB1qLKsFNL5AG/i6IU3j1rtW+dLvuny9iQT&#10;pH2h05tpxW+H75qVKWI3C1jDa8TIbctuo1tSp2vzDUCPuv3Rfte9ixh+U+JPA3P40k7zvAezXfer&#10;SkHI91Y5dY6ZrokCfrOjC8LTKQjyaJnAn/Hdcj27Q6wEbKv5coiRKBDIs0Wi+MVbthwWuSUh3/Tb&#10;uSMORyJ/kGjmWUvz/7T8UfBWuhAZkmnUcj5q6ewsjuazXkyHGpU0voyehc5ooPbbBRyUWMe060kJ&#10;vhF7Yx+lckHgh2/G9vmfYuRCmw4pkED/rK5wFd6HLGIdo6gs54vhvpxg8QRWsHW8OMMgr05Us8tU&#10;kOwEi9jrVAsPc4UK3v8r1WqCuejg7QT2+qlQ4rztLlKtJ7DXqeKp7qsIH7ZaLuerM+Wn0l9D+gEA&#10;2xXOaQyuIf1IXOecBuOiOvE0IBfk8cMxpOTljIr9wFBmelmFO5GPWc+L8SKIYzPcBIwYpx6WICR0&#10;NVplqPrQxUBdSsaLBRxZPXg8gUN7gs+He3gOn03gkJXgy4vw+QQOzQjuCjU8OmdfTODQg+Brn71f&#10;Nnit0S+pUyYxooZemVBU0C2TGMKjXyaQ1FWMllsSzQmDIev6uk0VghXbwJUBMtbqIBPlYPZF8cbG&#10;z9aq8VFjsaHTjrV8RIy/rePzkWPtAfEIGn97cB+6/wib7gtOctnV0pPvJJ1XT42qyvRLWVXkrtH5&#10;7lOl2YHTw8N9BtUnsMplT6NoWV+p6R90rL4B9O1qp9InNAOt+tcLXlsYFEr/HbAOL5dtYP7acy0D&#10;Vn1t0M7IQbhq3WSxvJ1hon3LzrfwRoBqG9gA+U7DTxYzLNm3uswL7NQndKN+RhfPSuoY7nz9qYYJ&#10;OqobuXcKRpOHkD93qOeX38M/AAAA//8DAFBLAwQUAAYACAAAACEAvfSPmdoAAAADAQAADwAAAGRy&#10;cy9kb3ducmV2LnhtbEyPQUvDQBCF74L/YRnBm90komjMppSinopgK4i3aXaahGZnQ3abpP/e0Yte&#10;Bh7v8eZ7xXJ2nRppCK1nA+kiAUVcedtybeBj93LzACpEZIudZzJwpgDL8vKiwNz6id9p3MZaSQmH&#10;HA00Mfa51qFqyGFY+J5YvIMfHEaRQ63tgJOUu05nSXKvHbYsHxrsad1QddyenIHXCafVbfo8bo6H&#10;9flrd/f2uUnJmOurefUEKtIc/8Lwgy/oUArT3p/YBtUZkCHx94qXPWYyYy+hBHRZ6P/s5TcAAAD/&#10;/wMAUEsBAi0AFAAGAAgAAAAhALaDOJL+AAAA4QEAABMAAAAAAAAAAAAAAAAAAAAAAFtDb250ZW50&#10;X1R5cGVzXS54bWxQSwECLQAUAAYACAAAACEAOP0h/9YAAACUAQAACwAAAAAAAAAAAAAAAAAvAQAA&#10;X3JlbHMvLnJlbHNQSwECLQAUAAYACAAAACEAFz8ZnokDAABBCgAADgAAAAAAAAAAAAAAAAAuAgAA&#10;ZHJzL2Uyb0RvYy54bWxQSwECLQAUAAYACAAAACEAvfSPmdoAAAADAQAADwAAAAAAAAAAAAAAAADj&#10;BQAAZHJzL2Rvd25yZXYueG1sUEsFBgAAAAAEAAQA8wAAAOoGAAAAAA==&#10;">
                <v:shape id="Shape 1032" o:spid="_x0000_s1027" style="position:absolute;width:18595;height:91;visibility:visible;mso-wrap-style:square;v-text-anchor:top" coordsize="1859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BuwwAAANsAAAAPAAAAZHJzL2Rvd25yZXYueG1sRE9Na8JA&#10;EL0L/Q/LFLzpRqVFoqtIi2kvFtRCPQ7ZaTY1OxuzG0399V2h4G0e73Pmy85W4kyNLx0rGA0TEMS5&#10;0yUXCj7368EUhA/IGivHpOCXPCwXD705ptpdeEvnXShEDGGfogITQp1K6XNDFv3Q1cSR+3aNxRBh&#10;U0jd4CWG20qOk+RZWiw5Nhis6cVQfty1VsHHdsJtZg4/7WZ/ur7a7CsbPb0p1X/sVjMQgbpwF/+7&#10;33WcP4HbL/EAufgDAAD//wMAUEsBAi0AFAAGAAgAAAAhANvh9svuAAAAhQEAABMAAAAAAAAAAAAA&#10;AAAAAAAAAFtDb250ZW50X1R5cGVzXS54bWxQSwECLQAUAAYACAAAACEAWvQsW78AAAAVAQAACwAA&#10;AAAAAAAAAAAAAAAfAQAAX3JlbHMvLnJlbHNQSwECLQAUAAYACAAAACEASE0wbsMAAADbAAAADwAA&#10;AAAAAAAAAAAAAAAHAgAAZHJzL2Rvd25yZXYueG1sUEsFBgAAAAADAAMAtwAAAPcCAAAAAA==&#10;" path="m,l1859534,r,9144l,9144,,e" fillcolor="black" stroked="f" strokeweight="0">
                  <v:stroke miterlimit="83231f" joinstyle="miter"/>
                  <v:path arrowok="t" o:connecttype="custom" o:connectlocs="0,0;0,0;0,0;0,0;0,0" o:connectangles="0,0,0,0,0" textboxrect="0,0,1859534,9144"/>
                </v:shape>
                <w10:anchorlock/>
              </v:group>
            </w:pict>
          </mc:Fallback>
        </mc:AlternateContent>
      </w:r>
      <w:r w:rsidRPr="0079162E">
        <w:rPr>
          <w:rFonts w:eastAsia="Calibri" w:cs="Arial"/>
          <w:color w:val="000000"/>
          <w:szCs w:val="22"/>
        </w:rPr>
        <w:t xml:space="preserve">  </w:t>
      </w:r>
      <w:r w:rsidRPr="0079162E">
        <w:rPr>
          <w:rFonts w:eastAsia="Arial" w:cs="Arial"/>
          <w:color w:val="000000"/>
          <w:szCs w:val="22"/>
        </w:rPr>
        <w:t>pri izvajalcu ______________</w:t>
      </w:r>
    </w:p>
    <w:p w14:paraId="2061693E" w14:textId="77777777" w:rsidR="0073067D" w:rsidRPr="0079162E" w:rsidRDefault="0073067D" w:rsidP="00F94FDE">
      <w:pPr>
        <w:tabs>
          <w:tab w:val="center" w:pos="3433"/>
        </w:tabs>
        <w:overflowPunct/>
        <w:autoSpaceDE/>
        <w:autoSpaceDN/>
        <w:adjustRightInd/>
        <w:spacing w:line="259" w:lineRule="auto"/>
        <w:ind w:left="-15"/>
        <w:textAlignment w:val="auto"/>
        <w:rPr>
          <w:rFonts w:eastAsia="Arial" w:cs="Arial"/>
          <w:color w:val="000000"/>
          <w:szCs w:val="22"/>
        </w:rPr>
      </w:pPr>
      <w:r w:rsidRPr="0079162E">
        <w:rPr>
          <w:rFonts w:eastAsia="Arial" w:cs="Arial"/>
          <w:color w:val="000000"/>
          <w:sz w:val="20"/>
          <w:szCs w:val="20"/>
        </w:rPr>
        <w:tab/>
        <w:t xml:space="preserve">                    (datum opravljanja izpita)</w:t>
      </w:r>
    </w:p>
    <w:p w14:paraId="540F3E59" w14:textId="77777777" w:rsidR="0073067D" w:rsidRPr="0079162E" w:rsidRDefault="0073067D" w:rsidP="00F94FDE">
      <w:pPr>
        <w:tabs>
          <w:tab w:val="center" w:pos="3433"/>
        </w:tabs>
        <w:overflowPunct/>
        <w:autoSpaceDE/>
        <w:autoSpaceDN/>
        <w:adjustRightInd/>
        <w:spacing w:line="259" w:lineRule="auto"/>
        <w:ind w:left="-15"/>
        <w:textAlignment w:val="auto"/>
        <w:rPr>
          <w:rFonts w:eastAsia="Arial" w:cs="Arial"/>
          <w:color w:val="000000"/>
          <w:szCs w:val="22"/>
        </w:rPr>
      </w:pPr>
      <w:r w:rsidRPr="0079162E">
        <w:rPr>
          <w:rFonts w:eastAsia="Arial" w:cs="Arial"/>
          <w:color w:val="000000"/>
          <w:sz w:val="20"/>
          <w:szCs w:val="20"/>
        </w:rPr>
        <w:tab/>
        <w:t xml:space="preserve">              </w:t>
      </w:r>
    </w:p>
    <w:p w14:paraId="67D7B977" w14:textId="77777777" w:rsidR="0073067D" w:rsidRPr="0079162E" w:rsidRDefault="0073067D" w:rsidP="00F94FDE">
      <w:pPr>
        <w:tabs>
          <w:tab w:val="center" w:pos="3433"/>
        </w:tabs>
        <w:overflowPunct/>
        <w:autoSpaceDE/>
        <w:autoSpaceDN/>
        <w:adjustRightInd/>
        <w:spacing w:line="259" w:lineRule="auto"/>
        <w:ind w:left="-15"/>
        <w:textAlignment w:val="auto"/>
        <w:rPr>
          <w:rFonts w:eastAsia="Calibri" w:cs="Arial"/>
          <w:color w:val="000000"/>
          <w:szCs w:val="22"/>
        </w:rPr>
      </w:pPr>
      <w:r w:rsidRPr="0079162E">
        <w:rPr>
          <w:rFonts w:eastAsia="Calibri" w:cs="Arial"/>
          <w:color w:val="000000"/>
          <w:szCs w:val="22"/>
        </w:rPr>
        <w:t>__________________________________________________________________________</w:t>
      </w:r>
    </w:p>
    <w:p w14:paraId="59F301F7" w14:textId="77777777" w:rsidR="0073067D" w:rsidRPr="0079162E" w:rsidRDefault="0073067D" w:rsidP="00F94FDE">
      <w:pPr>
        <w:tabs>
          <w:tab w:val="center" w:pos="5237"/>
          <w:tab w:val="center" w:pos="8471"/>
        </w:tabs>
        <w:overflowPunct/>
        <w:autoSpaceDE/>
        <w:autoSpaceDN/>
        <w:adjustRightInd/>
        <w:spacing w:after="58" w:line="259" w:lineRule="auto"/>
        <w:textAlignment w:val="auto"/>
        <w:rPr>
          <w:rFonts w:eastAsia="Calibri" w:cs="Arial"/>
          <w:color w:val="000000"/>
          <w:szCs w:val="22"/>
        </w:rPr>
      </w:pPr>
      <w:r w:rsidRPr="0079162E">
        <w:rPr>
          <w:rFonts w:eastAsia="Arial" w:cs="Arial"/>
          <w:color w:val="000000"/>
          <w:szCs w:val="22"/>
        </w:rPr>
        <w:t xml:space="preserve"> </w:t>
      </w:r>
      <w:r w:rsidRPr="0079162E">
        <w:rPr>
          <w:rFonts w:eastAsia="Arial" w:cs="Arial"/>
          <w:color w:val="000000"/>
          <w:szCs w:val="22"/>
        </w:rPr>
        <w:tab/>
      </w:r>
      <w:r w:rsidRPr="0079162E">
        <w:rPr>
          <w:rFonts w:eastAsia="Arial" w:cs="Arial"/>
          <w:color w:val="000000"/>
          <w:sz w:val="20"/>
          <w:szCs w:val="20"/>
        </w:rPr>
        <w:t xml:space="preserve">(naziv izvajalca in  njegov naslov) </w:t>
      </w:r>
      <w:r w:rsidRPr="0079162E">
        <w:rPr>
          <w:rFonts w:eastAsia="Arial" w:cs="Arial"/>
          <w:color w:val="000000"/>
          <w:szCs w:val="22"/>
        </w:rPr>
        <w:tab/>
        <w:t xml:space="preserve"> </w:t>
      </w:r>
    </w:p>
    <w:p w14:paraId="5A9F449C" w14:textId="77777777" w:rsidR="0073067D" w:rsidRPr="0079162E" w:rsidRDefault="0073067D" w:rsidP="00F94FDE">
      <w:pPr>
        <w:overflowPunct/>
        <w:autoSpaceDE/>
        <w:autoSpaceDN/>
        <w:adjustRightInd/>
        <w:spacing w:line="230" w:lineRule="auto"/>
        <w:ind w:right="8472"/>
        <w:textAlignment w:val="auto"/>
        <w:rPr>
          <w:rFonts w:eastAsia="Calibri" w:cs="Arial"/>
          <w:color w:val="000000"/>
          <w:szCs w:val="22"/>
        </w:rPr>
      </w:pPr>
      <w:r w:rsidRPr="0079162E">
        <w:rPr>
          <w:rFonts w:eastAsia="Calibri" w:cs="Arial"/>
          <w:color w:val="000000"/>
          <w:szCs w:val="22"/>
        </w:rPr>
        <w:t xml:space="preserve">  </w:t>
      </w:r>
    </w:p>
    <w:p w14:paraId="2B17F362" w14:textId="77777777" w:rsidR="0073067D" w:rsidRPr="0079162E" w:rsidRDefault="0073067D" w:rsidP="00F94FDE">
      <w:pPr>
        <w:overflowPunct/>
        <w:autoSpaceDE/>
        <w:autoSpaceDN/>
        <w:adjustRightInd/>
        <w:spacing w:line="230" w:lineRule="auto"/>
        <w:ind w:right="8472"/>
        <w:textAlignment w:val="auto"/>
        <w:rPr>
          <w:rFonts w:eastAsia="Calibri" w:cs="Arial"/>
          <w:color w:val="000000"/>
          <w:szCs w:val="22"/>
        </w:rPr>
      </w:pPr>
      <w:r w:rsidRPr="0079162E">
        <w:rPr>
          <w:rFonts w:eastAsia="Calibri" w:cs="Arial"/>
          <w:color w:val="000000"/>
          <w:szCs w:val="22"/>
        </w:rPr>
        <w:t xml:space="preserve">   </w:t>
      </w:r>
    </w:p>
    <w:p w14:paraId="50E0C0DB" w14:textId="77777777" w:rsidR="0073067D" w:rsidRPr="0079162E" w:rsidRDefault="0073067D" w:rsidP="00F94FDE">
      <w:pPr>
        <w:overflowPunct/>
        <w:autoSpaceDE/>
        <w:autoSpaceDN/>
        <w:adjustRightInd/>
        <w:spacing w:after="17" w:line="259" w:lineRule="auto"/>
        <w:textAlignment w:val="auto"/>
        <w:rPr>
          <w:rFonts w:eastAsia="Calibri" w:cs="Arial"/>
          <w:color w:val="000000"/>
          <w:szCs w:val="22"/>
        </w:rPr>
      </w:pPr>
      <w:r w:rsidRPr="0079162E">
        <w:rPr>
          <w:rFonts w:eastAsia="Arial" w:cs="Arial"/>
          <w:color w:val="000000"/>
          <w:szCs w:val="22"/>
        </w:rPr>
        <w:t xml:space="preserve"> </w:t>
      </w:r>
    </w:p>
    <w:p w14:paraId="59536B9F" w14:textId="77777777" w:rsidR="0073067D" w:rsidRPr="0079162E" w:rsidRDefault="0073067D" w:rsidP="00F94FDE">
      <w:pPr>
        <w:overflowPunct/>
        <w:autoSpaceDE/>
        <w:autoSpaceDN/>
        <w:adjustRightInd/>
        <w:spacing w:line="259" w:lineRule="auto"/>
        <w:ind w:right="25"/>
        <w:textAlignment w:val="auto"/>
        <w:rPr>
          <w:rFonts w:eastAsia="Calibri"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p>
    <w:p w14:paraId="70549956" w14:textId="46A2E421" w:rsidR="0073067D" w:rsidRPr="0079162E" w:rsidRDefault="000B1FE6" w:rsidP="00F94FDE">
      <w:pPr>
        <w:tabs>
          <w:tab w:val="center" w:pos="4222"/>
          <w:tab w:val="right" w:pos="8526"/>
        </w:tabs>
        <w:overflowPunct/>
        <w:autoSpaceDE/>
        <w:autoSpaceDN/>
        <w:adjustRightInd/>
        <w:spacing w:line="259" w:lineRule="auto"/>
        <w:textAlignment w:val="auto"/>
        <w:rPr>
          <w:rFonts w:eastAsia="Calibri" w:cs="Arial"/>
          <w:color w:val="000000"/>
          <w:szCs w:val="22"/>
        </w:rPr>
      </w:pPr>
      <w:r>
        <w:rPr>
          <w:rFonts w:eastAsia="Calibri" w:cs="Arial"/>
          <w:noProof/>
          <w:color w:val="000000"/>
          <w:szCs w:val="22"/>
        </w:rPr>
        <mc:AlternateContent>
          <mc:Choice Requires="wpg">
            <w:drawing>
              <wp:inline distT="0" distB="0" distL="0" distR="0" wp14:anchorId="34AC27BE" wp14:editId="65569BC6">
                <wp:extent cx="2016760" cy="6350"/>
                <wp:effectExtent l="4445" t="1905" r="0" b="1270"/>
                <wp:docPr id="10"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1" name="Shape 1034"/>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CF2F94" id="Group 708"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VZhQMAAEEKAAAOAAAAZHJzL2Uyb0RvYy54bWykVttu2zgQfV9g/4HQ4wIbSb42Rpxi0Uuw&#10;QG9A1Q+gKeqClUSVpC1nv75nKMmhktgtUj/IpOZoOHPmxpvXx7piB6lNqZptEF9FAZONUGnZ5Nvg&#10;W/L+71cBM5Y3Ka9UI7fBvTTB69s//7jp2o2cqUJVqdQMShqz6dptUFjbbsLQiELW3FypVjYQZkrX&#10;3GKr8zDVvIP2ugpnUbQKO6XTVishjcHbt70wuHX6s0wK+znLjLSs2gawzbqnds8dPcPbG77JNW+L&#10;Ugxm8BdYUfOywaEnVW+55Wyvyyeq6lJoZVRmr4SqQ5VlpZDOB3gTR4+8udNq3zpf8k2XtyeaQO0j&#10;nl6sVnw6fNGsTBE70NPwGjFyx7J19IrY6dp8A9Cdbr+2X3TvIpYflPjPQBw+ltM+78Fs131UKRTy&#10;vVWOnWOma1IBv9nRBeH+FAR5tEzgJXhYrVcwRkC2mi+HGIkCgXzykSjeeZ8th4/cJyHf9Mc5EweT&#10;yB8kmnng0vwel18L3koXIkM0jVzGI5dOzuJovujJdKiRSePT6EnIRgO2X07gwMR1TKeemOAbsTf2&#10;TioXBH74YGyf/ylWLrTpkAIJ+M/qCqXwV8gi1jGKyjJaDfVygsFPD1aw63jhHEUhnDAzDzM7r2ru&#10;wSL2vKqFh7mgCt7/1KrVBHPWwfUE9rxVaHHecWdVXU9gz6uiIvR0rSL82Gq5nD9lfkr9JaQfAGi7&#10;oHMag0tIPxKXdU6DcZadeBqQM/T44RhS8nxGxX5gKDO9rEJN5GPW82IsBHFshkrAinGaYQlCQqXR&#10;KkPdhwoDfSkZCws4knrweAIH9wSfD3X4FD6bwEErwZdn4fMJHJwRfH0WvpjAwQfBr304iIBRg9ca&#10;85ImZRIjapiVCUUF0zKJQTzmZQJKXcdouSXSHDFYsq7v29QhWLENXBsgYa0OMlEOZh81bxz8IK0a&#10;HzU2G7J27OUjYvxvnT4fOfYeKB5B438P7kP3i7DpudBJLrteevKdqPP6qVFVmb4vq4rcNTrfvak0&#10;O3C6eLjfwPoEVrnsaRR91ndqeoOJ1Q+AflztVHqPYaBVf3vBbQuLQun/A9bh5rINzPc91zJg1b8N&#10;xhk5CFet2yyW6xk22pfsfAlvBFRtAxsg32n5xmKHT/atLvMCJ/UJ3ah/MMWzkiaGs6+3athgorqV&#10;u6dgNbkI+XuHerj53f4AAAD//wMAUEsDBBQABgAIAAAAIQB4RR2S2gAAAAMBAAAPAAAAZHJzL2Rv&#10;d25yZXYueG1sTI9BS8NAEIXvgv9hGcGb3cRilZhNKUU9FcFWEG/T7DQJzc6G7DZJ/72jF3t5MLzH&#10;e9/ky8m1aqA+NJ4NpLMEFHHpbcOVgc/d690TqBCRLbaeycCZAiyL66scM+tH/qBhGyslJRwyNFDH&#10;2GVah7Imh2HmO2LxDr53GOXsK217HKXctfo+SRbaYcOyUGNH65rK4/bkDLyNOK7m6cuwOR7W5+/d&#10;w/vXJiVjbm+m1TOoSFP8D8MvvqBDIUx7f2IbVGtAHol/Kt48fVyA2ksoAV3k+pK9+AEAAP//AwBQ&#10;SwECLQAUAAYACAAAACEAtoM4kv4AAADhAQAAEwAAAAAAAAAAAAAAAAAAAAAAW0NvbnRlbnRfVHlw&#10;ZXNdLnhtbFBLAQItABQABgAIAAAAIQA4/SH/1gAAAJQBAAALAAAAAAAAAAAAAAAAAC8BAABfcmVs&#10;cy8ucmVsc1BLAQItABQABgAIAAAAIQCR3KVZhQMAAEEKAAAOAAAAAAAAAAAAAAAAAC4CAABkcnMv&#10;ZTJvRG9jLnhtbFBLAQItABQABgAIAAAAIQB4RR2S2gAAAAMBAAAPAAAAAAAAAAAAAAAAAN8FAABk&#10;cnMvZG93bnJldi54bWxQSwUGAAAAAAQABADzAAAA5gYAAAAA&#10;">
                <v:shape id="Shape 1034"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hvwAAANsAAAAPAAAAZHJzL2Rvd25yZXYueG1sRE/NisIw&#10;EL4LvkMYwZumKrhLNYqIot5c3QcYmrEtNpPaxLb69EYQvM3H9zvzZWsKUVPlcssKRsMIBHFidc6p&#10;gv/zdvALwnlkjYVlUvAgB8tFtzPHWNuG/6g++VSEEHYxKsi8L2MpXZKRQTe0JXHgLrYy6AOsUqkr&#10;bEK4KeQ4iqbSYM6hIcOS1hkl19PdKNg8zH33c7BtPbkcb9PtuXnum6NS/V67moHw1Pqv+OPe6zB/&#10;BO9fwgFy8QIAAP//AwBQSwECLQAUAAYACAAAACEA2+H2y+4AAACFAQAAEwAAAAAAAAAAAAAAAAAA&#10;AAAAW0NvbnRlbnRfVHlwZXNdLnhtbFBLAQItABQABgAIAAAAIQBa9CxbvwAAABUBAAALAAAAAAAA&#10;AAAAAAAAAB8BAABfcmVscy8ucmVsc1BLAQItABQABgAIAAAAIQBnYY+hvwAAANsAAAAPAAAAAAAA&#10;AAAAAAAAAAcCAABkcnMvZG93bnJldi54bWxQSwUGAAAAAAMAAwC3AAAA8w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r w:rsidR="0073067D" w:rsidRPr="0079162E">
        <w:rPr>
          <w:rFonts w:eastAsia="Arial" w:cs="Arial"/>
          <w:color w:val="000000"/>
          <w:szCs w:val="22"/>
        </w:rPr>
        <w:tab/>
        <w:t xml:space="preserve"> </w:t>
      </w:r>
      <w:r w:rsidR="0073067D" w:rsidRPr="0079162E">
        <w:rPr>
          <w:rFonts w:eastAsia="Arial" w:cs="Arial"/>
          <w:color w:val="000000"/>
          <w:szCs w:val="22"/>
        </w:rPr>
        <w:tab/>
      </w:r>
      <w:r>
        <w:rPr>
          <w:rFonts w:eastAsia="Calibri" w:cs="Arial"/>
          <w:noProof/>
          <w:color w:val="000000"/>
          <w:szCs w:val="22"/>
        </w:rPr>
        <mc:AlternateContent>
          <mc:Choice Requires="wpg">
            <w:drawing>
              <wp:inline distT="0" distB="0" distL="0" distR="0" wp14:anchorId="264FD01C" wp14:editId="59C180FE">
                <wp:extent cx="2016760" cy="6350"/>
                <wp:effectExtent l="0" t="1905" r="3810" b="1270"/>
                <wp:docPr id="8"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9" name="Shape 1036"/>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224E87" id="Group 709"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lMigMAAD8KAAAOAAAAZHJzL2Uyb0RvYy54bWykVtuO2zYQfS+QfyD0GCArydeusdqgSJpF&#10;gLQNEPUDaOqKSqJK0pa3X98zpOSldtdGsfWDTGqOhpxzhjO8+3hqG3bMla5llwTxTRSwvBMyq7sy&#10;Cf5Mv3z4OWDa8C7jjezyJHjMdfDx/t1Pd0O/yxeykk2WKwYnnd4NfRJUxvS7MNSiyluub2SfdzAW&#10;UrXcYKrKMFN8gPe2CRdRtAkHqbJeSZFrjbefnTG4t/6LIhfmj6LQuWFNEmBvxj6Vfe7pGd7f8V2p&#10;eF/VYtwGf8MuWl53WPTs6jM3nB1U/cJVWwsltSzMjZBtKIuiFrmNAdHE0bNoHpQ89DaWcjeU/Zkm&#10;UPuMpze7Fb8fvytWZ0kAoTreQiK7KttGt0TO0Jc7YB5U/6P/rlyEGH6T4i8Nc/jcTvPSgdl++E1m&#10;cMgPRlpyToVqyQXCZierweNZg/xkmMBL0LDZbiCVgG2zXI8SiQo6vvhIVL96n63Hj+wnId+55ewW&#10;xy1RPMgz/USl/n9U/qh4n1uFNNE0Unk7UWnNLI6WG8elBU1Eap9Fz0Jb1CD77fyNRNzGtOqZCL4T&#10;B20ecmk14Mdv2rjszzCyymZjBqSgv2gbHIT3IYvYwEiUdWSDQIqfYfEMVrHbeLUaT9QZs/Awi8uu&#10;lh4sYq+7WnmYK64Qvbf5111tZpiLAW5nsNdd4dx4y110hZzwYK+7iue8byL82Ga9dukzY35O/TWk&#10;LwC8XfE51+Aa0lfius+5GBfZieeCXKDHl2NMycsZFfvCUGZ6WYUzUU5Zz6vpIIhTN54EjBinDpZC&#10;EjoavdRUfOhgoCyl08ECjqwePJ7BwT3Bl+M5fAlfzOCgleDri/DlDA7OCL69CF/N4OCD4LasgwC7&#10;Gfc/Rq3QLalPpjFUQ6dMSRX0yjQG8eiWKSi1FaPnhkizxGDIBle2qUKwKglsGSBjK495Ki3MPKvd&#10;WPjJ2nQ+aio2tNuplE+I6b+3/nzkVHvgeAJN/w7spPuPsPm68Ekh21p6jp2o8+qplk2dfambhsLV&#10;qtx/ahQ7crp22N8o0gzW2OzpJH3mKjW9QcNyDcB1q73MHtEMlHR3F9y1MKik+idgA+4tSaD/PnCV&#10;B6z52qGbUYAI1djJar1dYKJ8y9638E7AVRKYAPlOw08GM3xy6FVdVljJJXQnf0ETL2rqGHZ/blfj&#10;BA3VjuwtBaPZNcifW9TTve/+XwAAAP//AwBQSwMEFAAGAAgAAAAhAHhFHZLaAAAAAwEAAA8AAABk&#10;cnMvZG93bnJldi54bWxMj0FLw0AQhe+C/2EZwZvdxGKVmE0pRT0VwVYQb9PsNAnNzobsNkn/vaMX&#10;e3kwvMd73+TLybVqoD40ng2kswQUceltw5WBz93r3ROoEJEttp7JwJkCLIvrqxwz60f+oGEbKyUl&#10;HDI0UMfYZVqHsiaHYeY7YvEOvncY5ewrbXscpdy1+j5JFtphw7JQY0frmsrj9uQMvI04rubpy7A5&#10;Htbn793D+9cmJWNub6bVM6hIU/wPwy++oEMhTHt/YhtUa0AeiX8q3jx9XIDaSygBXeT6kr34AQAA&#10;//8DAFBLAQItABQABgAIAAAAIQC2gziS/gAAAOEBAAATAAAAAAAAAAAAAAAAAAAAAABbQ29udGVu&#10;dF9UeXBlc10ueG1sUEsBAi0AFAAGAAgAAAAhADj9If/WAAAAlAEAAAsAAAAAAAAAAAAAAAAALwEA&#10;AF9yZWxzLy5yZWxzUEsBAi0AFAAGAAgAAAAhAAJpWUyKAwAAPwoAAA4AAAAAAAAAAAAAAAAALgIA&#10;AGRycy9lMm9Eb2MueG1sUEsBAi0AFAAGAAgAAAAhAHhFHZLaAAAAAwEAAA8AAAAAAAAAAAAAAAAA&#10;5AUAAGRycy9kb3ducmV2LnhtbFBLBQYAAAAABAAEAPMAAADrBgAAAAA=&#10;">
                <v:shape id="Shape 1036"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yqwgAAANoAAAAPAAAAZHJzL2Rvd25yZXYueG1sRI/RisIw&#10;FETfBf8h3AXf1nQV3LVrFBFFfXOrH3Bprm3Z5qY2sa1+vREEH4eZOcPMFp0pRUO1Kywr+BpGIIhT&#10;qwvOFJyOm88fEM4jaywtk4IbOVjM+70Zxtq2/EdN4jMRIOxiVJB7X8VSujQng25oK+LgnW1t0AdZ&#10;Z1LX2Aa4KeUoiibSYMFhIceKVjml/8nVKFjfzHX7vbddMz4fLpPNsb3v2oNSg49u+QvCU+ff4Vd7&#10;pxVM4Xkl3AA5fwAAAP//AwBQSwECLQAUAAYACAAAACEA2+H2y+4AAACFAQAAEwAAAAAAAAAAAAAA&#10;AAAAAAAAW0NvbnRlbnRfVHlwZXNdLnhtbFBLAQItABQABgAIAAAAIQBa9CxbvwAAABUBAAALAAAA&#10;AAAAAAAAAAAAAB8BAABfcmVscy8ucmVsc1BLAQItABQABgAIAAAAIQDJwhyqwgAAANo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788B6BA1" w14:textId="77777777" w:rsidR="0073067D" w:rsidRPr="0079162E" w:rsidRDefault="0073067D" w:rsidP="00F94FDE">
      <w:pPr>
        <w:tabs>
          <w:tab w:val="center" w:pos="1557"/>
          <w:tab w:val="center" w:pos="6888"/>
        </w:tabs>
        <w:overflowPunct/>
        <w:autoSpaceDE/>
        <w:autoSpaceDN/>
        <w:adjustRightInd/>
        <w:spacing w:after="42" w:line="259" w:lineRule="auto"/>
        <w:textAlignment w:val="auto"/>
        <w:rPr>
          <w:rFonts w:eastAsia="Calibri"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(podpis vlagatelja) </w:t>
      </w:r>
    </w:p>
    <w:p w14:paraId="17ACF534" w14:textId="77777777" w:rsidR="004B0661" w:rsidRPr="0079162E" w:rsidRDefault="0073067D" w:rsidP="004B0661">
      <w:pPr>
        <w:overflowPunct/>
        <w:autoSpaceDE/>
        <w:autoSpaceDN/>
        <w:adjustRightInd/>
        <w:spacing w:after="14" w:line="259" w:lineRule="auto"/>
        <w:textAlignment w:val="auto"/>
        <w:rPr>
          <w:rFonts w:eastAsia="Arial" w:cs="Arial"/>
          <w:color w:val="000000"/>
          <w:szCs w:val="22"/>
        </w:rPr>
      </w:pPr>
      <w:r w:rsidRPr="0079162E">
        <w:rPr>
          <w:rFonts w:eastAsia="Arial" w:cs="Arial"/>
          <w:color w:val="000000"/>
          <w:szCs w:val="22"/>
        </w:rPr>
        <w:t xml:space="preserve"> </w:t>
      </w:r>
    </w:p>
    <w:p w14:paraId="61478D27" w14:textId="77777777" w:rsidR="004B0661" w:rsidRPr="0079162E" w:rsidRDefault="004B0661">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10FEF307" w14:textId="77777777" w:rsidR="0073067D" w:rsidRPr="0079162E" w:rsidRDefault="0073067D" w:rsidP="003F3553">
      <w:pPr>
        <w:overflowPunct/>
        <w:autoSpaceDE/>
        <w:autoSpaceDN/>
        <w:adjustRightInd/>
        <w:spacing w:line="259" w:lineRule="auto"/>
        <w:textAlignment w:val="auto"/>
        <w:rPr>
          <w:rFonts w:eastAsia="Calibri" w:cs="Arial"/>
          <w:color w:val="000000"/>
          <w:szCs w:val="22"/>
        </w:rPr>
      </w:pPr>
      <w:r w:rsidRPr="0079162E">
        <w:rPr>
          <w:rFonts w:eastAsia="Calibri" w:cs="Arial"/>
          <w:color w:val="000000"/>
          <w:szCs w:val="22"/>
        </w:rPr>
        <w:lastRenderedPageBreak/>
        <w:t>Priloga 16</w:t>
      </w:r>
    </w:p>
    <w:p w14:paraId="1FBE0F90" w14:textId="77777777" w:rsidR="003F3553" w:rsidRPr="0079162E" w:rsidRDefault="003F3553" w:rsidP="003F3553">
      <w:pPr>
        <w:overflowPunct/>
        <w:autoSpaceDE/>
        <w:autoSpaceDN/>
        <w:adjustRightInd/>
        <w:spacing w:line="259" w:lineRule="auto"/>
        <w:textAlignment w:val="auto"/>
        <w:rPr>
          <w:rFonts w:eastAsia="Calibri" w:cs="Arial"/>
          <w:color w:val="000000"/>
          <w:szCs w:val="22"/>
        </w:rPr>
      </w:pPr>
    </w:p>
    <w:p w14:paraId="5967CDBE" w14:textId="77777777" w:rsidR="0058279D" w:rsidRPr="0079162E" w:rsidRDefault="0058279D" w:rsidP="003F3553">
      <w:pPr>
        <w:overflowPunct/>
        <w:autoSpaceDE/>
        <w:autoSpaceDN/>
        <w:adjustRightInd/>
        <w:spacing w:line="259" w:lineRule="auto"/>
        <w:textAlignment w:val="auto"/>
        <w:rPr>
          <w:rFonts w:eastAsia="Calibri" w:cs="Arial"/>
          <w:color w:val="000000"/>
          <w:szCs w:val="22"/>
        </w:rPr>
      </w:pPr>
    </w:p>
    <w:p w14:paraId="7E4CE855" w14:textId="77777777" w:rsidR="0073067D" w:rsidRPr="0079162E" w:rsidRDefault="0073067D" w:rsidP="0073067D">
      <w:pPr>
        <w:overflowPunct/>
        <w:autoSpaceDE/>
        <w:autoSpaceDN/>
        <w:adjustRightInd/>
        <w:spacing w:after="112" w:line="266" w:lineRule="auto"/>
        <w:ind w:left="-426" w:hanging="10"/>
        <w:textAlignment w:val="auto"/>
        <w:rPr>
          <w:rFonts w:eastAsia="Arial" w:cs="Arial"/>
          <w:color w:val="000000"/>
          <w:szCs w:val="22"/>
        </w:rPr>
      </w:pPr>
      <w:r w:rsidRPr="0079162E">
        <w:rPr>
          <w:rFonts w:eastAsia="Arial" w:cs="Arial"/>
          <w:noProof/>
          <w:color w:val="000000"/>
          <w:szCs w:val="22"/>
        </w:rPr>
        <w:drawing>
          <wp:inline distT="0" distB="0" distL="0" distR="0" wp14:anchorId="24C044A0" wp14:editId="7F156412">
            <wp:extent cx="2108200" cy="463550"/>
            <wp:effectExtent l="0" t="0" r="0" b="0"/>
            <wp:docPr id="79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tretch>
                      <a:fillRect/>
                    </a:stretch>
                  </pic:blipFill>
                  <pic:spPr>
                    <a:xfrm>
                      <a:off x="0" y="0"/>
                      <a:ext cx="2108200" cy="463550"/>
                    </a:xfrm>
                    <a:prstGeom prst="rect">
                      <a:avLst/>
                    </a:prstGeom>
                  </pic:spPr>
                </pic:pic>
              </a:graphicData>
            </a:graphic>
          </wp:inline>
        </w:drawing>
      </w:r>
      <w:r w:rsidRPr="0079162E">
        <w:rPr>
          <w:rFonts w:eastAsia="Arial" w:cs="Arial"/>
          <w:color w:val="000000"/>
          <w:szCs w:val="22"/>
        </w:rPr>
        <w:t xml:space="preserve">                                                                                                                                             </w:t>
      </w:r>
    </w:p>
    <w:tbl>
      <w:tblPr>
        <w:tblStyle w:val="TableGrid3"/>
        <w:tblW w:w="7638" w:type="dxa"/>
        <w:tblInd w:w="17" w:type="dxa"/>
        <w:tblLook w:val="04A0" w:firstRow="1" w:lastRow="0" w:firstColumn="1" w:lastColumn="0" w:noHBand="0" w:noVBand="1"/>
      </w:tblPr>
      <w:tblGrid>
        <w:gridCol w:w="5026"/>
        <w:gridCol w:w="2612"/>
      </w:tblGrid>
      <w:tr w:rsidR="0073067D" w:rsidRPr="0079162E" w14:paraId="1565ABB6" w14:textId="77777777" w:rsidTr="00AF6ABF">
        <w:trPr>
          <w:trHeight w:val="210"/>
        </w:trPr>
        <w:tc>
          <w:tcPr>
            <w:tcW w:w="5026" w:type="dxa"/>
            <w:tcBorders>
              <w:top w:val="nil"/>
              <w:left w:val="nil"/>
              <w:bottom w:val="nil"/>
              <w:right w:val="nil"/>
            </w:tcBorders>
          </w:tcPr>
          <w:p w14:paraId="6779FDD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       Cesta v Gorice 15, 1000 Ljubljana </w:t>
            </w:r>
          </w:p>
        </w:tc>
        <w:tc>
          <w:tcPr>
            <w:tcW w:w="2612" w:type="dxa"/>
            <w:tcBorders>
              <w:top w:val="nil"/>
              <w:left w:val="nil"/>
              <w:bottom w:val="nil"/>
              <w:right w:val="nil"/>
            </w:tcBorders>
          </w:tcPr>
          <w:p w14:paraId="4E0AF4F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T: 01 200 84 01 </w:t>
            </w:r>
          </w:p>
        </w:tc>
      </w:tr>
      <w:tr w:rsidR="0073067D" w:rsidRPr="0079162E" w14:paraId="2CD66A43" w14:textId="77777777" w:rsidTr="00AF6ABF">
        <w:trPr>
          <w:trHeight w:val="240"/>
        </w:trPr>
        <w:tc>
          <w:tcPr>
            <w:tcW w:w="5026" w:type="dxa"/>
            <w:tcBorders>
              <w:top w:val="nil"/>
              <w:left w:val="nil"/>
              <w:bottom w:val="nil"/>
              <w:right w:val="nil"/>
            </w:tcBorders>
          </w:tcPr>
          <w:p w14:paraId="78792D1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 </w:t>
            </w:r>
          </w:p>
        </w:tc>
        <w:tc>
          <w:tcPr>
            <w:tcW w:w="2612" w:type="dxa"/>
            <w:tcBorders>
              <w:top w:val="nil"/>
              <w:left w:val="nil"/>
              <w:bottom w:val="nil"/>
              <w:right w:val="nil"/>
            </w:tcBorders>
          </w:tcPr>
          <w:p w14:paraId="5BC4ED74" w14:textId="77777777" w:rsidR="0073067D" w:rsidRPr="0079162E" w:rsidRDefault="0073067D" w:rsidP="00AF6ABF">
            <w:pPr>
              <w:overflowPunct/>
              <w:autoSpaceDE/>
              <w:autoSpaceDN/>
              <w:adjustRightInd/>
              <w:spacing w:line="259" w:lineRule="auto"/>
              <w:textAlignment w:val="auto"/>
              <w:rPr>
                <w:rFonts w:eastAsia="Arial" w:cs="Arial"/>
                <w:szCs w:val="22"/>
              </w:rPr>
            </w:pPr>
            <w:r w:rsidRPr="0079162E">
              <w:rPr>
                <w:rFonts w:eastAsia="Arial" w:cs="Arial"/>
                <w:szCs w:val="22"/>
              </w:rPr>
              <w:t xml:space="preserve">E: gp.uoim@gov.si </w:t>
            </w:r>
          </w:p>
        </w:tc>
      </w:tr>
      <w:tr w:rsidR="0073067D" w:rsidRPr="0079162E" w14:paraId="204AF617" w14:textId="77777777" w:rsidTr="00AF6ABF">
        <w:trPr>
          <w:trHeight w:val="210"/>
        </w:trPr>
        <w:tc>
          <w:tcPr>
            <w:tcW w:w="5026" w:type="dxa"/>
            <w:tcBorders>
              <w:top w:val="nil"/>
              <w:left w:val="nil"/>
              <w:bottom w:val="nil"/>
              <w:right w:val="nil"/>
            </w:tcBorders>
          </w:tcPr>
          <w:p w14:paraId="38B74E2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 </w:t>
            </w:r>
          </w:p>
        </w:tc>
        <w:tc>
          <w:tcPr>
            <w:tcW w:w="2612" w:type="dxa"/>
            <w:tcBorders>
              <w:top w:val="nil"/>
              <w:left w:val="nil"/>
              <w:bottom w:val="nil"/>
              <w:right w:val="nil"/>
            </w:tcBorders>
          </w:tcPr>
          <w:p w14:paraId="6B3D0DE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www.gov.si </w:t>
            </w:r>
          </w:p>
        </w:tc>
      </w:tr>
    </w:tbl>
    <w:p w14:paraId="76CF9968" w14:textId="77777777" w:rsidR="0073067D" w:rsidRPr="0079162E" w:rsidRDefault="0073067D" w:rsidP="0073067D">
      <w:pPr>
        <w:overflowPunct/>
        <w:autoSpaceDE/>
        <w:autoSpaceDN/>
        <w:adjustRightInd/>
        <w:spacing w:after="218" w:line="259" w:lineRule="auto"/>
        <w:ind w:left="17"/>
        <w:jc w:val="left"/>
        <w:textAlignment w:val="auto"/>
        <w:rPr>
          <w:rFonts w:eastAsia="Arial" w:cs="Arial"/>
          <w:color w:val="000000"/>
          <w:szCs w:val="22"/>
        </w:rPr>
      </w:pPr>
      <w:r w:rsidRPr="0079162E">
        <w:rPr>
          <w:rFonts w:eastAsia="Calibri" w:cs="Arial"/>
          <w:color w:val="000000"/>
          <w:szCs w:val="22"/>
        </w:rPr>
        <w:t xml:space="preserve"> </w:t>
      </w:r>
    </w:p>
    <w:p w14:paraId="153D2ECF" w14:textId="77777777" w:rsidR="0073067D" w:rsidRPr="0079162E" w:rsidRDefault="0073067D" w:rsidP="0073067D">
      <w:pPr>
        <w:overflowPunct/>
        <w:autoSpaceDE/>
        <w:autoSpaceDN/>
        <w:adjustRightInd/>
        <w:spacing w:after="177" w:line="259" w:lineRule="auto"/>
        <w:ind w:left="17"/>
        <w:jc w:val="left"/>
        <w:textAlignment w:val="auto"/>
        <w:rPr>
          <w:rFonts w:eastAsia="Arial" w:cs="Arial"/>
          <w:color w:val="000000"/>
          <w:szCs w:val="22"/>
        </w:rPr>
      </w:pPr>
      <w:r w:rsidRPr="0079162E">
        <w:rPr>
          <w:rFonts w:eastAsia="Calibri" w:cs="Arial"/>
          <w:color w:val="000000"/>
          <w:szCs w:val="22"/>
        </w:rPr>
        <w:t xml:space="preserve"> </w:t>
      </w:r>
    </w:p>
    <w:p w14:paraId="673970C5" w14:textId="77777777" w:rsidR="0073067D" w:rsidRPr="0079162E" w:rsidRDefault="0073067D" w:rsidP="0073067D">
      <w:pPr>
        <w:overflowPunct/>
        <w:autoSpaceDE/>
        <w:autoSpaceDN/>
        <w:adjustRightInd/>
        <w:spacing w:after="51"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21A830E7" w14:textId="5B84ED05" w:rsidR="0073067D" w:rsidRPr="0079162E" w:rsidRDefault="0073067D" w:rsidP="0073067D">
      <w:pPr>
        <w:tabs>
          <w:tab w:val="center" w:pos="2603"/>
        </w:tabs>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Številka zadeve:</w:t>
      </w:r>
      <w:r w:rsidRPr="0079162E">
        <w:rPr>
          <w:rFonts w:eastAsia="Calibri" w:cs="Arial"/>
          <w:color w:val="000000"/>
          <w:szCs w:val="22"/>
        </w:rPr>
        <w:t xml:space="preserve"> </w:t>
      </w:r>
      <w:r w:rsidRPr="0079162E">
        <w:rPr>
          <w:rFonts w:eastAsia="Calibri" w:cs="Arial"/>
          <w:color w:val="000000"/>
          <w:szCs w:val="22"/>
        </w:rPr>
        <w:tab/>
      </w:r>
      <w:r w:rsidR="000B1FE6">
        <w:rPr>
          <w:rFonts w:eastAsia="Calibri" w:cs="Arial"/>
          <w:noProof/>
          <w:color w:val="000000"/>
          <w:szCs w:val="22"/>
        </w:rPr>
        <mc:AlternateContent>
          <mc:Choice Requires="wpg">
            <w:drawing>
              <wp:inline distT="0" distB="0" distL="0" distR="0" wp14:anchorId="72ACFE59" wp14:editId="75265B2E">
                <wp:extent cx="1494155" cy="6350"/>
                <wp:effectExtent l="12700" t="13970" r="7620" b="0"/>
                <wp:docPr id="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6350"/>
                          <a:chOff x="0" y="0"/>
                          <a:chExt cx="14941" cy="63"/>
                        </a:xfrm>
                      </wpg:grpSpPr>
                      <wps:wsp>
                        <wps:cNvPr id="7" name="Shape 133"/>
                        <wps:cNvSpPr>
                          <a:spLocks/>
                        </wps:cNvSpPr>
                        <wps:spPr bwMode="auto">
                          <a:xfrm>
                            <a:off x="0" y="0"/>
                            <a:ext cx="14941" cy="0"/>
                          </a:xfrm>
                          <a:custGeom>
                            <a:avLst/>
                            <a:gdLst>
                              <a:gd name="T0" fmla="*/ 0 w 1494155"/>
                              <a:gd name="T1" fmla="*/ 1 w 1494155"/>
                              <a:gd name="T2" fmla="*/ 0 60000 65536"/>
                              <a:gd name="T3" fmla="*/ 0 60000 65536"/>
                              <a:gd name="T4" fmla="*/ 0 w 1494155"/>
                              <a:gd name="T5" fmla="*/ 1494155 w 1494155"/>
                            </a:gdLst>
                            <a:ahLst/>
                            <a:cxnLst>
                              <a:cxn ang="T2">
                                <a:pos x="T0" y="0"/>
                              </a:cxn>
                              <a:cxn ang="T3">
                                <a:pos x="T1" y="0"/>
                              </a:cxn>
                            </a:cxnLst>
                            <a:rect l="T4" t="0" r="T5" b="0"/>
                            <a:pathLst>
                              <a:path w="1494155">
                                <a:moveTo>
                                  <a:pt x="0" y="0"/>
                                </a:moveTo>
                                <a:lnTo>
                                  <a:pt x="1494155" y="0"/>
                                </a:ln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F04DE" id="Group 1006" o:spid="_x0000_s1026" style="width:117.65pt;height:.5pt;mso-position-horizontal-relative:char;mso-position-vertical-relative:line" coordsize="149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NL/gIAAGMHAAAOAAAAZHJzL2Uyb0RvYy54bWykVclu2zAQvRfoPxA8FmhkeUsjRA6KbCiQ&#10;tgHifgBNUQtKkSpJW06/vsOhJMsOAhSJDsJQ8zjLm0WXV/takp0wttIqpfHZhBKhuM4qVaT01/ru&#10;8xdKrGMqY1IrkdJnYenV6uOHy7ZJxFSXWmbCEDCibNI2KS2da5IosrwUNbNnuhEKlLk2NXNwNEWU&#10;GdaC9VpG08lkGbXaZI3RXFgLX2+Ckq7Qfp4L7n7muRWOyJRCbA7fBt8b/45WlywpDGvKindhsDdE&#10;UbNKgdPB1A1zjGxN9cJUXXGjrc7dGdd1pPO84gJzgGziyUk290ZvG8ylSNqiGWgCak94erNZ/mP3&#10;aEiVpXRJiWI1lAi9khjI9ey0TZEA6N40T82jCSmC+KD5bwvq6FTvz0UAk037XWdgkW2dRnb2uam9&#10;Ccib7LEIz0MRxN4RDh/j+cU8Xiwo4aBbzhZdjXgJhXxxiZe342v9JR94xJLgDkPsQvL5QKPZA5f2&#10;fVw+lawRWCLraeq4PO+5RDWJZ7NAJWJ6Hu2YxJHGR2iB63fQF3hA5gYaWMK31t0LjRVguwfrQvNn&#10;IGFds64B1jAoeS1hDj5FZEJa0pekw/eweASLX4dNR7AJWU7gIcvFYobtBRMzuJ39L3B+BHw1Puih&#10;IY0uheMogZuiz56VPSF8rzpGQCLML7L1FNu30dZ3oOen71swAShP3wE8OwIDS6fgcKlzYmBH+e20&#10;hqyG9bSG2A/7qWHOR+e9eJG0hynx32q9E2uNWncyIeDpoJVqjOqLOo4uIOCSd4MjNLj2MY/6R+m7&#10;SkpsCKl8QDiphDPY4UZlyIDVsso8zIdmTbG5lobsmN/E+HRTegSDjacyNFsKlt12smOVDDKEIYFu&#10;mOkwJGGgNzp7hoExOhAI/yMQSm3+UtLCbk+p/bNlRlAivykY+It4Pvc/AzzMF+dTOJixZjPWMMXB&#10;VEodhWbw4rULP5BtY6qiBE8xpqv0V9hzeeXHCuMLUXUH2Dko4SYH6ehXMT4j6vBvXP0DAAD//wMA&#10;UEsDBBQABgAIAAAAIQCtYODi2gAAAAMBAAAPAAAAZHJzL2Rvd25yZXYueG1sTI9BS8NAEIXvgv9h&#10;mYI3u0lDRdJsSinqqQi2gnibJtMkNDsbstsk/feOXuzlwfAe732TrSfbqoF63zg2EM8jUMSFKxuu&#10;DHweXh+fQfmAXGLrmAxcycM6v7/LMC3dyB807EOlpIR9igbqELpUa1/UZNHPXUcs3sn1FoOcfaXL&#10;Hkcpt61eRNGTttiwLNTY0bam4ry/WANvI46bJH4ZdufT9vp9WL5/7WIy5mE2bVagAk3hPwy/+IIO&#10;uTAd3YVLr1oD8kj4U/EWyTIBdZRQBDrP9C17/gMAAP//AwBQSwECLQAUAAYACAAAACEAtoM4kv4A&#10;AADhAQAAEwAAAAAAAAAAAAAAAAAAAAAAW0NvbnRlbnRfVHlwZXNdLnhtbFBLAQItABQABgAIAAAA&#10;IQA4/SH/1gAAAJQBAAALAAAAAAAAAAAAAAAAAC8BAABfcmVscy8ucmVsc1BLAQItABQABgAIAAAA&#10;IQDcghNL/gIAAGMHAAAOAAAAAAAAAAAAAAAAAC4CAABkcnMvZTJvRG9jLnhtbFBLAQItABQABgAI&#10;AAAAIQCtYODi2gAAAAMBAAAPAAAAAAAAAAAAAAAAAFgFAABkcnMvZG93bnJldi54bWxQSwUGAAAA&#10;AAQABADzAAAAXwYAAAAA&#10;">
                <v:shape id="Shape 133" o:spid="_x0000_s1027" style="position:absolute;width:14941;height:0;visibility:visible;mso-wrap-style:square;v-text-anchor:top" coordsize="149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M/xAAAANoAAAAPAAAAZHJzL2Rvd25yZXYueG1sRI9BawIx&#10;FITvgv8hPKE3N6tILVujiFBoD0W6WpbenpvnZnHzsiSpbv99Uyh4HGbmG2a1GWwnruRD61jBLMtB&#10;ENdOt9woOB5epk8gQkTW2DkmBT8UYLMej1ZYaHfjD7qWsREJwqFABSbGvpAy1IYshsz1xMk7O28x&#10;JukbqT3eEtx2cp7nj9Jiy2nBYE87Q/Wl/LYKvuznm38/zU21x8VpVtpqsQ+VUg+TYfsMItIQ7+H/&#10;9qtWsIS/K+kGyPUvAAAA//8DAFBLAQItABQABgAIAAAAIQDb4fbL7gAAAIUBAAATAAAAAAAAAAAA&#10;AAAAAAAAAABbQ29udGVudF9UeXBlc10ueG1sUEsBAi0AFAAGAAgAAAAhAFr0LFu/AAAAFQEAAAsA&#10;AAAAAAAAAAAAAAAAHwEAAF9yZWxzLy5yZWxzUEsBAi0AFAAGAAgAAAAhAMolUz/EAAAA2gAAAA8A&#10;AAAAAAAAAAAAAAAABwIAAGRycy9kb3ducmV2LnhtbFBLBQYAAAAAAwADALcAAAD4AgAAAAA=&#10;" path="m,l1494155,e" filled="f" strokeweight=".5pt">
                  <v:stroke endcap="round"/>
                  <v:path arrowok="t" o:connecttype="custom" o:connectlocs="0,0;0,0" o:connectangles="0,0" textboxrect="0,0,1494155,0"/>
                </v:shape>
                <w10:anchorlock/>
              </v:group>
            </w:pict>
          </mc:Fallback>
        </mc:AlternateContent>
      </w:r>
      <w:r w:rsidRPr="0079162E">
        <w:rPr>
          <w:rFonts w:eastAsia="Calibri" w:cs="Arial"/>
          <w:color w:val="000000"/>
          <w:szCs w:val="22"/>
        </w:rPr>
        <w:t xml:space="preserve"> </w:t>
      </w:r>
    </w:p>
    <w:p w14:paraId="4C68C0A5" w14:textId="77777777" w:rsidR="0073067D" w:rsidRPr="0079162E" w:rsidRDefault="0073067D" w:rsidP="0073067D">
      <w:pPr>
        <w:overflowPunct/>
        <w:autoSpaceDE/>
        <w:autoSpaceDN/>
        <w:adjustRightInd/>
        <w:spacing w:after="48" w:line="259" w:lineRule="auto"/>
        <w:ind w:left="72"/>
        <w:jc w:val="left"/>
        <w:textAlignment w:val="auto"/>
        <w:rPr>
          <w:rFonts w:eastAsia="Arial" w:cs="Arial"/>
          <w:color w:val="000000"/>
          <w:szCs w:val="22"/>
        </w:rPr>
      </w:pPr>
      <w:r w:rsidRPr="0079162E">
        <w:rPr>
          <w:rFonts w:eastAsia="Arial" w:cs="Arial"/>
          <w:color w:val="000000"/>
          <w:szCs w:val="22"/>
        </w:rPr>
        <w:t xml:space="preserve"> </w:t>
      </w:r>
    </w:p>
    <w:p w14:paraId="69B352A7" w14:textId="47A889E1" w:rsidR="0073067D" w:rsidRPr="0079162E" w:rsidRDefault="0073067D" w:rsidP="0073067D">
      <w:pPr>
        <w:overflowPunct/>
        <w:autoSpaceDE/>
        <w:autoSpaceDN/>
        <w:adjustRightInd/>
        <w:spacing w:after="6" w:line="266" w:lineRule="auto"/>
        <w:ind w:left="12" w:hanging="10"/>
        <w:textAlignment w:val="auto"/>
        <w:rPr>
          <w:rFonts w:eastAsia="Arial" w:cs="Arial"/>
          <w:color w:val="000000"/>
          <w:szCs w:val="22"/>
        </w:rPr>
      </w:pPr>
      <w:r w:rsidRPr="0079162E">
        <w:rPr>
          <w:rFonts w:eastAsia="Arial" w:cs="Arial"/>
          <w:color w:val="000000"/>
          <w:szCs w:val="22"/>
        </w:rPr>
        <w:t xml:space="preserve">Na podlagi 53. člena Uredbe o načinih in pogojih za zagotavljanje pravic </w:t>
      </w:r>
      <w:r w:rsidRPr="0079162E">
        <w:rPr>
          <w:rFonts w:cs="Arial"/>
          <w:szCs w:val="22"/>
        </w:rPr>
        <w:t>s priznano mednarodno zaščito</w:t>
      </w:r>
      <w:r w:rsidRPr="0079162E">
        <w:rPr>
          <w:rFonts w:cs="Arial"/>
          <w:color w:val="000000" w:themeColor="text1"/>
          <w:szCs w:val="22"/>
        </w:rPr>
        <w:t xml:space="preserve"> </w:t>
      </w:r>
      <w:r w:rsidRPr="0079162E">
        <w:rPr>
          <w:rFonts w:eastAsia="Arial" w:cs="Arial"/>
          <w:color w:val="000000"/>
          <w:szCs w:val="22"/>
        </w:rPr>
        <w:t>(Uradni list RS, št.    ) Urad Vlade Republike Slovenije za oskrbo in integracijo migrantov izdaja</w:t>
      </w:r>
    </w:p>
    <w:p w14:paraId="1F76D345" w14:textId="77777777" w:rsidR="0073067D" w:rsidRPr="0079162E" w:rsidRDefault="0073067D" w:rsidP="0073067D">
      <w:pPr>
        <w:overflowPunct/>
        <w:autoSpaceDE/>
        <w:autoSpaceDN/>
        <w:adjustRightInd/>
        <w:spacing w:line="259" w:lineRule="auto"/>
        <w:ind w:left="72"/>
        <w:jc w:val="left"/>
        <w:textAlignment w:val="auto"/>
        <w:rPr>
          <w:rFonts w:eastAsia="Arial" w:cs="Arial"/>
          <w:color w:val="000000"/>
          <w:szCs w:val="22"/>
        </w:rPr>
      </w:pPr>
      <w:r w:rsidRPr="0079162E">
        <w:rPr>
          <w:rFonts w:eastAsia="Arial" w:cs="Arial"/>
          <w:color w:val="000000"/>
          <w:szCs w:val="22"/>
        </w:rPr>
        <w:t xml:space="preserve"> </w:t>
      </w:r>
    </w:p>
    <w:p w14:paraId="2C93C88C" w14:textId="77777777" w:rsidR="0073067D" w:rsidRPr="0079162E" w:rsidRDefault="0073067D" w:rsidP="0073067D">
      <w:pPr>
        <w:overflowPunct/>
        <w:autoSpaceDE/>
        <w:autoSpaceDN/>
        <w:adjustRightInd/>
        <w:spacing w:after="54" w:line="259" w:lineRule="auto"/>
        <w:ind w:left="72"/>
        <w:jc w:val="left"/>
        <w:textAlignment w:val="auto"/>
        <w:rPr>
          <w:rFonts w:eastAsia="Arial" w:cs="Arial"/>
          <w:color w:val="000000"/>
          <w:szCs w:val="22"/>
        </w:rPr>
      </w:pPr>
      <w:r w:rsidRPr="0079162E">
        <w:rPr>
          <w:rFonts w:eastAsia="Arial" w:cs="Arial"/>
          <w:color w:val="000000"/>
          <w:szCs w:val="22"/>
        </w:rPr>
        <w:t xml:space="preserve"> </w:t>
      </w:r>
    </w:p>
    <w:p w14:paraId="3C816B77" w14:textId="77777777" w:rsidR="0073067D" w:rsidRPr="0079162E" w:rsidRDefault="0073067D" w:rsidP="0073067D">
      <w:pPr>
        <w:overflowPunct/>
        <w:autoSpaceDE/>
        <w:autoSpaceDN/>
        <w:adjustRightInd/>
        <w:spacing w:after="45" w:line="259" w:lineRule="auto"/>
        <w:jc w:val="center"/>
        <w:textAlignment w:val="auto"/>
        <w:rPr>
          <w:rFonts w:eastAsia="Arial" w:cs="Arial"/>
          <w:color w:val="000000"/>
          <w:szCs w:val="22"/>
        </w:rPr>
      </w:pPr>
      <w:r w:rsidRPr="0079162E">
        <w:rPr>
          <w:rFonts w:eastAsia="Arial" w:cs="Arial"/>
          <w:b/>
          <w:color w:val="000000"/>
          <w:szCs w:val="22"/>
        </w:rPr>
        <w:t>NAPOTILO NA PREIZKUS ZNANJA IZ</w:t>
      </w:r>
      <w:r w:rsidRPr="0079162E">
        <w:rPr>
          <w:rFonts w:eastAsia="Arial" w:cs="Arial"/>
          <w:color w:val="000000"/>
          <w:szCs w:val="22"/>
        </w:rPr>
        <w:t xml:space="preserve"> </w:t>
      </w:r>
      <w:r w:rsidRPr="0079162E">
        <w:rPr>
          <w:rFonts w:eastAsia="Arial" w:cs="Arial"/>
          <w:b/>
          <w:color w:val="000000"/>
          <w:szCs w:val="22"/>
        </w:rPr>
        <w:t>SLOVENSKEGA JEZIKA</w:t>
      </w:r>
    </w:p>
    <w:p w14:paraId="4C048E72" w14:textId="77777777" w:rsidR="0073067D" w:rsidRPr="0079162E" w:rsidRDefault="0073067D" w:rsidP="0073067D">
      <w:pPr>
        <w:overflowPunct/>
        <w:autoSpaceDE/>
        <w:autoSpaceDN/>
        <w:adjustRightInd/>
        <w:spacing w:line="259" w:lineRule="auto"/>
        <w:ind w:left="72"/>
        <w:jc w:val="left"/>
        <w:textAlignment w:val="auto"/>
        <w:rPr>
          <w:rFonts w:eastAsia="Arial" w:cs="Arial"/>
          <w:color w:val="000000"/>
          <w:szCs w:val="22"/>
        </w:rPr>
      </w:pPr>
      <w:r w:rsidRPr="0079162E">
        <w:rPr>
          <w:rFonts w:eastAsia="Arial" w:cs="Arial"/>
          <w:b/>
          <w:color w:val="000000"/>
          <w:szCs w:val="22"/>
        </w:rPr>
        <w:t xml:space="preserve"> </w:t>
      </w:r>
    </w:p>
    <w:p w14:paraId="65D97990" w14:textId="77777777" w:rsidR="0073067D" w:rsidRPr="0079162E" w:rsidRDefault="0073067D" w:rsidP="0073067D">
      <w:pPr>
        <w:overflowPunct/>
        <w:autoSpaceDE/>
        <w:autoSpaceDN/>
        <w:adjustRightInd/>
        <w:spacing w:after="91" w:line="259" w:lineRule="auto"/>
        <w:ind w:left="29"/>
        <w:jc w:val="left"/>
        <w:textAlignment w:val="auto"/>
        <w:rPr>
          <w:rFonts w:eastAsia="Arial" w:cs="Arial"/>
          <w:color w:val="000000"/>
          <w:szCs w:val="22"/>
        </w:rPr>
      </w:pPr>
      <w:r w:rsidRPr="0079162E">
        <w:rPr>
          <w:rFonts w:eastAsia="Arial" w:cs="Arial"/>
          <w:b/>
          <w:color w:val="000000"/>
          <w:szCs w:val="22"/>
        </w:rPr>
        <w:t xml:space="preserve"> </w:t>
      </w:r>
    </w:p>
    <w:p w14:paraId="63197475" w14:textId="77777777" w:rsidR="0073067D" w:rsidRPr="0079162E" w:rsidRDefault="0073067D" w:rsidP="0073067D">
      <w:pPr>
        <w:overflowPunct/>
        <w:autoSpaceDE/>
        <w:autoSpaceDN/>
        <w:adjustRightInd/>
        <w:spacing w:after="64" w:line="266" w:lineRule="auto"/>
        <w:ind w:left="12" w:hanging="10"/>
        <w:textAlignment w:val="auto"/>
        <w:rPr>
          <w:rFonts w:eastAsia="Arial" w:cs="Arial"/>
          <w:color w:val="000000"/>
          <w:szCs w:val="22"/>
        </w:rPr>
      </w:pPr>
      <w:r w:rsidRPr="0079162E">
        <w:rPr>
          <w:rFonts w:eastAsia="Arial" w:cs="Arial"/>
          <w:color w:val="000000"/>
          <w:szCs w:val="22"/>
        </w:rPr>
        <w:t>Ime____________________________ priimek ____________________________________,</w:t>
      </w:r>
      <w:r w:rsidRPr="0079162E">
        <w:rPr>
          <w:rFonts w:cs="Arial"/>
          <w:color w:val="000000"/>
          <w:szCs w:val="22"/>
        </w:rPr>
        <w:t xml:space="preserve"> </w:t>
      </w:r>
    </w:p>
    <w:p w14:paraId="6295A2F7" w14:textId="77777777" w:rsidR="0073067D" w:rsidRPr="0079162E" w:rsidRDefault="0073067D" w:rsidP="0073067D">
      <w:pPr>
        <w:overflowPunct/>
        <w:autoSpaceDE/>
        <w:autoSpaceDN/>
        <w:adjustRightInd/>
        <w:spacing w:after="95" w:line="259" w:lineRule="auto"/>
        <w:ind w:left="17"/>
        <w:jc w:val="left"/>
        <w:textAlignment w:val="auto"/>
        <w:rPr>
          <w:rFonts w:eastAsia="Arial" w:cs="Arial"/>
          <w:color w:val="000000"/>
          <w:szCs w:val="22"/>
        </w:rPr>
      </w:pPr>
      <w:r w:rsidRPr="0079162E">
        <w:rPr>
          <w:rFonts w:cs="Arial"/>
          <w:color w:val="000000"/>
          <w:szCs w:val="22"/>
        </w:rPr>
        <w:t xml:space="preserve"> </w:t>
      </w:r>
    </w:p>
    <w:p w14:paraId="2199BE3E" w14:textId="77777777" w:rsidR="0073067D" w:rsidRPr="0079162E" w:rsidRDefault="0073067D" w:rsidP="0073067D">
      <w:pPr>
        <w:overflowPunct/>
        <w:autoSpaceDE/>
        <w:autoSpaceDN/>
        <w:adjustRightInd/>
        <w:spacing w:after="107" w:line="266" w:lineRule="auto"/>
        <w:ind w:left="12" w:hanging="10"/>
        <w:textAlignment w:val="auto"/>
        <w:rPr>
          <w:rFonts w:eastAsia="Arial" w:cs="Arial"/>
          <w:color w:val="000000"/>
          <w:szCs w:val="22"/>
        </w:rPr>
      </w:pPr>
      <w:r w:rsidRPr="0079162E">
        <w:rPr>
          <w:rFonts w:eastAsia="Arial" w:cs="Arial"/>
          <w:color w:val="000000"/>
          <w:szCs w:val="22"/>
        </w:rPr>
        <w:t xml:space="preserve">EMŠO_____________________, kraj rojstva _____________________________________, </w:t>
      </w:r>
    </w:p>
    <w:p w14:paraId="22240234" w14:textId="77777777" w:rsidR="0073067D" w:rsidRPr="0079162E" w:rsidRDefault="0073067D" w:rsidP="0073067D">
      <w:pPr>
        <w:overflowPunct/>
        <w:autoSpaceDE/>
        <w:autoSpaceDN/>
        <w:adjustRightInd/>
        <w:spacing w:after="140"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5A7548C6" w14:textId="77777777" w:rsidR="0073067D" w:rsidRPr="0079162E" w:rsidRDefault="0073067D" w:rsidP="0073067D">
      <w:pPr>
        <w:overflowPunct/>
        <w:autoSpaceDE/>
        <w:autoSpaceDN/>
        <w:adjustRightInd/>
        <w:spacing w:after="69" w:line="266" w:lineRule="auto"/>
        <w:ind w:left="12" w:hanging="10"/>
        <w:textAlignment w:val="auto"/>
        <w:rPr>
          <w:rFonts w:eastAsia="Arial" w:cs="Arial"/>
          <w:color w:val="000000"/>
          <w:szCs w:val="22"/>
        </w:rPr>
      </w:pPr>
      <w:r w:rsidRPr="0079162E">
        <w:rPr>
          <w:rFonts w:eastAsia="Arial" w:cs="Arial"/>
          <w:color w:val="000000"/>
          <w:szCs w:val="22"/>
        </w:rPr>
        <w:t xml:space="preserve">naslov prebivališča ____________________________________________, je </w:t>
      </w:r>
    </w:p>
    <w:p w14:paraId="6075C37F" w14:textId="77777777" w:rsidR="0073067D" w:rsidRPr="0079162E" w:rsidRDefault="0073067D" w:rsidP="0073067D">
      <w:pPr>
        <w:overflowPunct/>
        <w:autoSpaceDE/>
        <w:autoSpaceDN/>
        <w:adjustRightInd/>
        <w:spacing w:after="43"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20D9CABC" w14:textId="5C066441" w:rsidR="0073067D" w:rsidRPr="0079162E" w:rsidRDefault="0073067D" w:rsidP="0073067D">
      <w:pPr>
        <w:tabs>
          <w:tab w:val="center" w:pos="3433"/>
        </w:tabs>
        <w:overflowPunct/>
        <w:autoSpaceDE/>
        <w:autoSpaceDN/>
        <w:adjustRightInd/>
        <w:spacing w:line="259" w:lineRule="auto"/>
        <w:ind w:left="-15"/>
        <w:jc w:val="left"/>
        <w:textAlignment w:val="auto"/>
        <w:rPr>
          <w:rFonts w:eastAsia="Calibri" w:cs="Arial"/>
          <w:color w:val="000000"/>
          <w:szCs w:val="22"/>
        </w:rPr>
      </w:pPr>
      <w:r w:rsidRPr="0079162E">
        <w:rPr>
          <w:rFonts w:eastAsia="Arial" w:cs="Arial"/>
          <w:color w:val="000000"/>
          <w:szCs w:val="22"/>
        </w:rPr>
        <w:t>napoten/</w:t>
      </w:r>
      <w:r w:rsidR="00106107">
        <w:rPr>
          <w:rFonts w:eastAsia="Arial" w:cs="Arial"/>
          <w:color w:val="000000"/>
          <w:szCs w:val="22"/>
        </w:rPr>
        <w:t>-</w:t>
      </w:r>
      <w:r w:rsidRPr="0079162E">
        <w:rPr>
          <w:rFonts w:eastAsia="Arial" w:cs="Arial"/>
          <w:color w:val="000000"/>
          <w:szCs w:val="22"/>
        </w:rPr>
        <w:t xml:space="preserve">a na preizkus znanja slovenskega jezika k izvajalcu </w:t>
      </w:r>
      <w:r w:rsidRPr="0079162E">
        <w:rPr>
          <w:rFonts w:eastAsia="Calibri" w:cs="Arial"/>
          <w:color w:val="000000"/>
          <w:szCs w:val="22"/>
        </w:rPr>
        <w:t xml:space="preserve"> </w:t>
      </w:r>
    </w:p>
    <w:p w14:paraId="5E4361D7" w14:textId="77777777" w:rsidR="0073067D" w:rsidRPr="0079162E" w:rsidRDefault="0073067D" w:rsidP="0073067D">
      <w:pPr>
        <w:tabs>
          <w:tab w:val="center" w:pos="3433"/>
        </w:tabs>
        <w:overflowPunct/>
        <w:autoSpaceDE/>
        <w:autoSpaceDN/>
        <w:adjustRightInd/>
        <w:spacing w:line="259" w:lineRule="auto"/>
        <w:ind w:left="-15"/>
        <w:jc w:val="left"/>
        <w:textAlignment w:val="auto"/>
        <w:rPr>
          <w:rFonts w:eastAsia="Calibri" w:cs="Arial"/>
          <w:color w:val="000000"/>
          <w:szCs w:val="22"/>
        </w:rPr>
      </w:pPr>
    </w:p>
    <w:p w14:paraId="5A0D6340" w14:textId="77777777" w:rsidR="0073067D" w:rsidRPr="0079162E" w:rsidRDefault="0073067D" w:rsidP="0073067D">
      <w:pPr>
        <w:tabs>
          <w:tab w:val="center" w:pos="3433"/>
        </w:tabs>
        <w:overflowPunct/>
        <w:autoSpaceDE/>
        <w:autoSpaceDN/>
        <w:adjustRightInd/>
        <w:spacing w:line="259" w:lineRule="auto"/>
        <w:ind w:left="-15"/>
        <w:jc w:val="left"/>
        <w:textAlignment w:val="auto"/>
        <w:rPr>
          <w:rFonts w:eastAsia="Calibri" w:cs="Arial"/>
          <w:color w:val="000000"/>
          <w:szCs w:val="22"/>
        </w:rPr>
      </w:pPr>
      <w:r w:rsidRPr="0079162E">
        <w:rPr>
          <w:rFonts w:eastAsia="Calibri" w:cs="Arial"/>
          <w:color w:val="000000"/>
          <w:szCs w:val="22"/>
        </w:rPr>
        <w:t>__________________________________________________________________________</w:t>
      </w:r>
    </w:p>
    <w:p w14:paraId="4EA5688A" w14:textId="77777777" w:rsidR="0073067D" w:rsidRPr="0079162E" w:rsidRDefault="0073067D" w:rsidP="0073067D">
      <w:pPr>
        <w:tabs>
          <w:tab w:val="center" w:pos="5237"/>
          <w:tab w:val="center" w:pos="8471"/>
        </w:tabs>
        <w:overflowPunct/>
        <w:autoSpaceDE/>
        <w:autoSpaceDN/>
        <w:adjustRightInd/>
        <w:spacing w:after="58" w:line="259" w:lineRule="auto"/>
        <w:jc w:val="left"/>
        <w:textAlignment w:val="auto"/>
        <w:rPr>
          <w:rFonts w:eastAsia="Calibri" w:cs="Arial"/>
          <w:color w:val="000000"/>
          <w:szCs w:val="22"/>
        </w:rPr>
      </w:pPr>
      <w:r w:rsidRPr="0079162E">
        <w:rPr>
          <w:rFonts w:eastAsia="Arial" w:cs="Arial"/>
          <w:color w:val="000000"/>
          <w:szCs w:val="22"/>
        </w:rPr>
        <w:t xml:space="preserve"> </w:t>
      </w:r>
      <w:r w:rsidRPr="0079162E">
        <w:rPr>
          <w:rFonts w:eastAsia="Arial" w:cs="Arial"/>
          <w:color w:val="000000"/>
          <w:szCs w:val="22"/>
        </w:rPr>
        <w:tab/>
      </w:r>
      <w:r w:rsidRPr="0079162E">
        <w:rPr>
          <w:rFonts w:eastAsia="Arial" w:cs="Arial"/>
          <w:color w:val="000000"/>
          <w:sz w:val="20"/>
          <w:szCs w:val="20"/>
        </w:rPr>
        <w:t xml:space="preserve">(naziv izvajalca in  njegov naslov) </w:t>
      </w:r>
      <w:r w:rsidRPr="0079162E">
        <w:rPr>
          <w:rFonts w:eastAsia="Arial" w:cs="Arial"/>
          <w:color w:val="000000"/>
          <w:szCs w:val="22"/>
        </w:rPr>
        <w:tab/>
        <w:t xml:space="preserve"> </w:t>
      </w:r>
    </w:p>
    <w:p w14:paraId="3AA84B41" w14:textId="77777777" w:rsidR="0073067D" w:rsidRPr="0079162E" w:rsidRDefault="0073067D" w:rsidP="0073067D">
      <w:pPr>
        <w:overflowPunct/>
        <w:autoSpaceDE/>
        <w:autoSpaceDN/>
        <w:adjustRightInd/>
        <w:spacing w:after="6" w:line="266" w:lineRule="auto"/>
        <w:ind w:left="12" w:hanging="10"/>
        <w:textAlignment w:val="auto"/>
        <w:rPr>
          <w:rFonts w:eastAsia="Arial" w:cs="Arial"/>
          <w:color w:val="000000"/>
          <w:szCs w:val="22"/>
        </w:rPr>
      </w:pPr>
    </w:p>
    <w:p w14:paraId="655BBD46" w14:textId="77777777" w:rsidR="0073067D" w:rsidRPr="0079162E" w:rsidRDefault="0073067D" w:rsidP="0073067D">
      <w:pPr>
        <w:overflowPunct/>
        <w:autoSpaceDE/>
        <w:autoSpaceDN/>
        <w:adjustRightInd/>
        <w:spacing w:after="25" w:line="259" w:lineRule="auto"/>
        <w:jc w:val="left"/>
        <w:textAlignment w:val="auto"/>
        <w:rPr>
          <w:rFonts w:eastAsia="Arial" w:cs="Arial"/>
          <w:color w:val="000000"/>
          <w:szCs w:val="22"/>
        </w:rPr>
      </w:pPr>
      <w:r w:rsidRPr="0079162E">
        <w:rPr>
          <w:rFonts w:eastAsia="Arial" w:cs="Arial"/>
          <w:color w:val="000000"/>
          <w:szCs w:val="22"/>
        </w:rPr>
        <w:t xml:space="preserve"> </w:t>
      </w:r>
    </w:p>
    <w:p w14:paraId="0B791D45" w14:textId="77777777" w:rsidR="0073067D" w:rsidRPr="0079162E" w:rsidRDefault="0073067D" w:rsidP="0073067D">
      <w:pPr>
        <w:overflowPunct/>
        <w:autoSpaceDE/>
        <w:autoSpaceDN/>
        <w:adjustRightInd/>
        <w:spacing w:after="6" w:line="266" w:lineRule="auto"/>
        <w:ind w:left="12" w:hanging="10"/>
        <w:textAlignment w:val="auto"/>
        <w:rPr>
          <w:rFonts w:eastAsia="Arial" w:cs="Arial"/>
          <w:color w:val="000000"/>
          <w:szCs w:val="22"/>
        </w:rPr>
      </w:pPr>
      <w:r w:rsidRPr="0079162E">
        <w:rPr>
          <w:rFonts w:eastAsia="Arial" w:cs="Arial"/>
          <w:color w:val="000000"/>
          <w:szCs w:val="22"/>
        </w:rPr>
        <w:t xml:space="preserve">Stroške prvega opravljanja preizkusa znanja iz slovenskega jezika krije Urad Vlade Republike Slovenije  za oskrbo in integracijo migrantov. </w:t>
      </w:r>
    </w:p>
    <w:p w14:paraId="406496B0"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6DF5C7BC" w14:textId="77777777" w:rsidR="0073067D" w:rsidRPr="0079162E" w:rsidRDefault="0073067D" w:rsidP="0073067D">
      <w:pPr>
        <w:overflowPunct/>
        <w:autoSpaceDE/>
        <w:autoSpaceDN/>
        <w:adjustRightInd/>
        <w:spacing w:after="29"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08FC636C" w14:textId="77777777" w:rsidR="0073067D" w:rsidRPr="0079162E" w:rsidRDefault="0073067D" w:rsidP="0073067D">
      <w:pPr>
        <w:overflowPunct/>
        <w:autoSpaceDE/>
        <w:autoSpaceDN/>
        <w:adjustRightInd/>
        <w:spacing w:line="259" w:lineRule="auto"/>
        <w:ind w:left="17"/>
        <w:jc w:val="left"/>
        <w:textAlignment w:val="auto"/>
        <w:rPr>
          <w:rFonts w:eastAsia="Arial" w:cs="Arial"/>
          <w:color w:val="000000"/>
          <w:szCs w:val="22"/>
        </w:rPr>
      </w:pPr>
      <w:r w:rsidRPr="0079162E">
        <w:rPr>
          <w:rFonts w:eastAsia="Arial" w:cs="Arial"/>
          <w:color w:val="000000"/>
          <w:szCs w:val="22"/>
        </w:rPr>
        <w:t xml:space="preserve"> </w:t>
      </w:r>
    </w:p>
    <w:tbl>
      <w:tblPr>
        <w:tblStyle w:val="TableGrid3"/>
        <w:tblW w:w="8507" w:type="dxa"/>
        <w:tblInd w:w="17" w:type="dxa"/>
        <w:tblLook w:val="04A0" w:firstRow="1" w:lastRow="0" w:firstColumn="1" w:lastColumn="0" w:noHBand="0" w:noVBand="1"/>
      </w:tblPr>
      <w:tblGrid>
        <w:gridCol w:w="3570"/>
        <w:gridCol w:w="1955"/>
        <w:gridCol w:w="2982"/>
      </w:tblGrid>
      <w:tr w:rsidR="0073067D" w:rsidRPr="0079162E" w14:paraId="7595DE65" w14:textId="77777777" w:rsidTr="00AF6ABF">
        <w:trPr>
          <w:trHeight w:val="470"/>
        </w:trPr>
        <w:tc>
          <w:tcPr>
            <w:tcW w:w="3572" w:type="dxa"/>
            <w:tcBorders>
              <w:top w:val="nil"/>
              <w:left w:val="nil"/>
              <w:bottom w:val="nil"/>
              <w:right w:val="nil"/>
            </w:tcBorders>
          </w:tcPr>
          <w:p w14:paraId="557EDDE8" w14:textId="77777777" w:rsidR="0073067D" w:rsidRPr="0079162E" w:rsidRDefault="0073067D" w:rsidP="00AF6ABF">
            <w:pPr>
              <w:overflowPunct/>
              <w:autoSpaceDE/>
              <w:autoSpaceDN/>
              <w:adjustRightInd/>
              <w:spacing w:line="259" w:lineRule="auto"/>
              <w:ind w:right="401"/>
              <w:jc w:val="center"/>
              <w:textAlignment w:val="auto"/>
              <w:rPr>
                <w:rFonts w:eastAsia="Arial" w:cs="Arial"/>
                <w:szCs w:val="22"/>
              </w:rPr>
            </w:pPr>
            <w:r w:rsidRPr="0079162E">
              <w:rPr>
                <w:rFonts w:eastAsia="Arial" w:cs="Arial"/>
                <w:szCs w:val="22"/>
              </w:rPr>
              <w:t xml:space="preserve"> </w:t>
            </w:r>
          </w:p>
          <w:p w14:paraId="7F13E58B" w14:textId="3E4AB9FB" w:rsidR="0073067D" w:rsidRPr="0079162E" w:rsidRDefault="000B1FE6" w:rsidP="00AF6ABF">
            <w:pPr>
              <w:overflowPunct/>
              <w:autoSpaceDE/>
              <w:autoSpaceDN/>
              <w:adjustRightInd/>
              <w:spacing w:after="29" w:line="259" w:lineRule="auto"/>
              <w:jc w:val="left"/>
              <w:textAlignment w:val="auto"/>
              <w:rPr>
                <w:rFonts w:eastAsia="Arial" w:cs="Arial"/>
                <w:szCs w:val="22"/>
              </w:rPr>
            </w:pPr>
            <w:r>
              <w:rPr>
                <w:rFonts w:eastAsia="Calibri" w:cs="Arial"/>
                <w:noProof/>
                <w:szCs w:val="22"/>
              </w:rPr>
              <mc:AlternateContent>
                <mc:Choice Requires="wpg">
                  <w:drawing>
                    <wp:inline distT="0" distB="0" distL="0" distR="0" wp14:anchorId="1C9FAA3F" wp14:editId="78F085D2">
                      <wp:extent cx="2016760" cy="6350"/>
                      <wp:effectExtent l="0" t="0" r="0" b="5715"/>
                      <wp:docPr id="4" name="Group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5" name="Shape 1479"/>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80EACF" id="Group 1273"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DligMAAEAKAAAOAAAAZHJzL2Uyb0RvYy54bWykVtuO2zYQfS+QfyD4GCAry9eusdqgSJpF&#10;gLQNEPUDaIq6oJKokrTl7df3kJS8lL02iq0eJFJzOJw5M5zhw8djU5ODULqSbULjuxklouUyq9oi&#10;oX+mXz78TIk2rM1YLVuR0Geh6cfHdz899N1WzGUp60woAiWt3vZdQktjum0UaV6Khuk72YkWwlyq&#10;hhlMVRFlivXQ3tTRfDZbR71UWackF1rj72cvpI9Of54Lbv7Icy0MqRMK24x7K/fe2Xf0+MC2hWJd&#10;WfHBDPYGKxpWtdj0pOozM4zsVXWhqqm4klrm5o7LJpJ5XnHhfIA38ezMmycl953zpdj2RXeiCdSe&#10;8fRmtfz3w3dFqiyhS0pa1iBEblcSzzcLy07fFVuAnlT3o/uuvIsYfpP8Lw1xdC6388KDya7/TWbQ&#10;yPZGOnaOuWqsCvhNji4Iz6cgiKMhHD/Bw3qzRqw4ZOvFaogRLxHIi0W8/DVYthoWuSUR2/rtnImD&#10;SdYfJJp+4VL/Py5/lKwTLkTa0jRwCUM8l05M4uXm3nPpQCOROmQxkFgTNch+O38DEfex3fVEBNvy&#10;vTZPQroYsMM3bXz6Zxi5yGaD2Snoz5saJ+F9RGakJzYoq9l6OC4nWDyBleQ+Xi7PMfMAM7+uahHA&#10;ZuR1VUjRk1U3VMH7E+yaqvUEc9XBzQT2ulWocMF2V1XdT2Cvq4qnvK9neMh6tVpcMj+l/hYyDAC0&#10;3dA5jcEtZBiJ2zqnwbjKTjwNyBV6wnAMKXk9o+IwMDYzg6zCmSjGrGfleBD4sR1OAkaE2RaWIiT2&#10;aHRS2+JjDwbKUjoeLOCsNIDHEzi4t3BXSbHnJXw+gYNWC18Nx/YSvpjAwZmFb67ClxM4+LBwV4pG&#10;Y/x38FqhXdpGmcaIGlplaqOCZpnGIB7tMgWlrmJ0zFjSHDEYkt6XbVshSJlQVwassJEHkUoHM2e1&#10;Gxu/SOs2RI3Fxlo7lvIRMX47py9EjrUHikfQ+PVgH7r/CJvuC53WZVdLT75b6oJ6qmVdZV+qurbu&#10;alXsPtWKHJi9d7hnCNIEVrvsaaVd5iu1/YOG5RuA71Y7mT2jGSjpLy+4bGFQSvUPJT0uLgnVf++Z&#10;EpTUX1t0M+sgXDVuslxt5pioULILJazlUJVQQ5HvdvjJYIYl+05VRYmdfEK38hc08byyHcPZ560a&#10;JmiobuSuKRhN7kHh3KFeLn6P/wIAAP//AwBQSwMEFAAGAAgAAAAhAHhFHZLaAAAAAwEAAA8AAABk&#10;cnMvZG93bnJldi54bWxMj0FLw0AQhe+C/2EZwZvdxGKVmE0pRT0VwVYQb9PsNAnNzobsNkn/vaMX&#10;e3kwvMd73+TLybVqoD40ng2kswQUceltw5WBz93r3ROoEJEttp7JwJkCLIvrqxwz60f+oGEbKyUl&#10;HDI0UMfYZVqHsiaHYeY7YvEOvncY5ewrbXscpdy1+j5JFtphw7JQY0frmsrj9uQMvI04rubpy7A5&#10;Htbn793D+9cmJWNub6bVM6hIU/wPwy++oEMhTHt/YhtUa0AeiX8q3jx9XIDaSygBXeT6kr34AQAA&#10;//8DAFBLAQItABQABgAIAAAAIQC2gziS/gAAAOEBAAATAAAAAAAAAAAAAAAAAAAAAABbQ29udGVu&#10;dF9UeXBlc10ueG1sUEsBAi0AFAAGAAgAAAAhADj9If/WAAAAlAEAAAsAAAAAAAAAAAAAAAAALwEA&#10;AF9yZWxzLy5yZWxzUEsBAi0AFAAGAAgAAAAhAOiB4OWKAwAAQAoAAA4AAAAAAAAAAAAAAAAALgIA&#10;AGRycy9lMm9Eb2MueG1sUEsBAi0AFAAGAAgAAAAhAHhFHZLaAAAAAwEAAA8AAAAAAAAAAAAAAAAA&#10;5AUAAGRycy9kb3ducmV2LnhtbFBLBQYAAAAABAAEAPMAAADrBgAAAAA=&#10;">
                      <v:shape id="Shape 1479"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avwgAAANoAAAAPAAAAZHJzL2Rvd25yZXYueG1sRI/RisIw&#10;FETfF/yHcBd803SVVekaRURR37T6AZfm2pZtbmoT2+rXbwRhH4eZOcPMl50pRUO1Kywr+BpGIIhT&#10;qwvOFFzO28EMhPPIGkvLpOBBDpaL3sccY21bPlGT+EwECLsYFeTeV7GULs3JoBvaijh4V1sb9EHW&#10;mdQ1tgFuSjmKook0WHBYyLGidU7pb3I3CjYPc99ND7ZrxtfjbbI9t899e1Sq/9mtfkB46vx/+N3e&#10;awXf8LoSboBc/AEAAP//AwBQSwECLQAUAAYACAAAACEA2+H2y+4AAACFAQAAEwAAAAAAAAAAAAAA&#10;AAAAAAAAW0NvbnRlbnRfVHlwZXNdLnhtbFBLAQItABQABgAIAAAAIQBa9CxbvwAAABUBAAALAAAA&#10;AAAAAAAAAAAAAB8BAABfcmVscy8ucmVsc1BLAQItABQABgAIAAAAIQBIjxavwgAAANo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395A04A6" w14:textId="77777777" w:rsidR="0073067D" w:rsidRPr="0079162E" w:rsidRDefault="0073067D" w:rsidP="00AF6ABF">
            <w:pPr>
              <w:overflowPunct/>
              <w:autoSpaceDE/>
              <w:autoSpaceDN/>
              <w:adjustRightInd/>
              <w:spacing w:line="259" w:lineRule="auto"/>
              <w:ind w:left="982"/>
              <w:jc w:val="left"/>
              <w:textAlignment w:val="auto"/>
              <w:rPr>
                <w:rFonts w:eastAsia="Arial" w:cs="Arial"/>
                <w:szCs w:val="22"/>
              </w:rPr>
            </w:pPr>
            <w:r w:rsidRPr="0079162E">
              <w:rPr>
                <w:rFonts w:eastAsia="Arial" w:cs="Arial"/>
                <w:szCs w:val="22"/>
              </w:rPr>
              <w:t xml:space="preserve">(kraj in datum) </w:t>
            </w:r>
          </w:p>
        </w:tc>
        <w:tc>
          <w:tcPr>
            <w:tcW w:w="1959" w:type="dxa"/>
            <w:tcBorders>
              <w:top w:val="nil"/>
              <w:left w:val="nil"/>
              <w:bottom w:val="nil"/>
              <w:right w:val="nil"/>
            </w:tcBorders>
            <w:vAlign w:val="center"/>
          </w:tcPr>
          <w:p w14:paraId="4D713796" w14:textId="77777777" w:rsidR="0073067D" w:rsidRPr="0079162E" w:rsidRDefault="0073067D" w:rsidP="00AF6ABF">
            <w:pPr>
              <w:overflowPunct/>
              <w:autoSpaceDE/>
              <w:autoSpaceDN/>
              <w:adjustRightInd/>
              <w:spacing w:line="259" w:lineRule="auto"/>
              <w:ind w:left="540"/>
              <w:jc w:val="left"/>
              <w:textAlignment w:val="auto"/>
              <w:rPr>
                <w:rFonts w:eastAsia="Arial" w:cs="Arial"/>
                <w:szCs w:val="22"/>
              </w:rPr>
            </w:pPr>
            <w:r w:rsidRPr="0079162E">
              <w:rPr>
                <w:rFonts w:eastAsia="Arial" w:cs="Arial"/>
                <w:szCs w:val="22"/>
              </w:rPr>
              <w:t xml:space="preserve">Žig </w:t>
            </w:r>
          </w:p>
        </w:tc>
        <w:tc>
          <w:tcPr>
            <w:tcW w:w="2976" w:type="dxa"/>
            <w:tcBorders>
              <w:top w:val="nil"/>
              <w:left w:val="nil"/>
              <w:bottom w:val="nil"/>
              <w:right w:val="nil"/>
            </w:tcBorders>
          </w:tcPr>
          <w:p w14:paraId="0B6E42D2" w14:textId="77777777" w:rsidR="0073067D" w:rsidRPr="0079162E" w:rsidRDefault="0073067D" w:rsidP="00AF6ABF">
            <w:pPr>
              <w:overflowPunct/>
              <w:autoSpaceDE/>
              <w:autoSpaceDN/>
              <w:adjustRightInd/>
              <w:spacing w:line="259" w:lineRule="auto"/>
              <w:ind w:right="204"/>
              <w:jc w:val="center"/>
              <w:textAlignment w:val="auto"/>
              <w:rPr>
                <w:rFonts w:eastAsia="Arial" w:cs="Arial"/>
                <w:szCs w:val="22"/>
              </w:rPr>
            </w:pPr>
            <w:r w:rsidRPr="0079162E">
              <w:rPr>
                <w:rFonts w:eastAsia="Arial" w:cs="Arial"/>
                <w:szCs w:val="22"/>
              </w:rPr>
              <w:t xml:space="preserve"> </w:t>
            </w:r>
          </w:p>
          <w:p w14:paraId="20063727" w14:textId="54552CF8" w:rsidR="0073067D" w:rsidRPr="0079162E" w:rsidRDefault="000B1FE6" w:rsidP="00AF6ABF">
            <w:pPr>
              <w:overflowPunct/>
              <w:autoSpaceDE/>
              <w:autoSpaceDN/>
              <w:adjustRightInd/>
              <w:spacing w:after="29" w:line="259" w:lineRule="auto"/>
              <w:ind w:left="-199"/>
              <w:jc w:val="left"/>
              <w:textAlignment w:val="auto"/>
              <w:rPr>
                <w:rFonts w:eastAsia="Arial" w:cs="Arial"/>
                <w:szCs w:val="22"/>
              </w:rPr>
            </w:pPr>
            <w:r>
              <w:rPr>
                <w:rFonts w:eastAsia="Calibri" w:cs="Arial"/>
                <w:noProof/>
                <w:szCs w:val="22"/>
              </w:rPr>
              <mc:AlternateContent>
                <mc:Choice Requires="wpg">
                  <w:drawing>
                    <wp:inline distT="0" distB="0" distL="0" distR="0" wp14:anchorId="6F44A273" wp14:editId="725C271B">
                      <wp:extent cx="2016760" cy="6350"/>
                      <wp:effectExtent l="0" t="0" r="2540" b="5715"/>
                      <wp:docPr id="2" name="Group 1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3" name="Shape 1481"/>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987171" id="Group 1293"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KhgMAAEAKAAAOAAAAZHJzL2Uyb0RvYy54bWykVtuO2zYQfS+QfyD4GKAry7eNjdUGQdIs&#10;CqRtgKgfQFNXRBJVkra8/fqeoSQv5V27wcYPMqk5GnLOGc7w7v2xrtgh1aZUTcTDmxlnaSNVUjZ5&#10;xP+OP//6jjNjRZOISjVpxB9Tw9/fv/nlrmu36VwVqkpSzeCkMduujXhhbbsNAiOLtBbmRrVpA2Om&#10;dC0spjoPEi06eK+rYD6brYNO6aTVSqbG4O2n3sjvnf8sS6X9K8tMalkVcezNuqd2zx09g/s7sc21&#10;aItSDtsQr9hFLcoGi55cfRJWsL0un7mqS6mVUZm9kaoOVJaVMnUxIJpwdhbNg1b71sWSb7u8PdEE&#10;as94erVb+efhq2ZlEvE5Z42oIZFblYXzzYLY6dp8C9CDbr+1X3UfIoZflPxuYA7O7TTPezDbdX+o&#10;BB7F3irHzjHTNblA3OzoRHg8iZAeLZN4CR7Wt2toJWFbL1aDRrKAkM8+ksVv3mer4SP3SSC2/XJu&#10;i8OWKB4kmnni0vwcl98K0aZOIkM0DVwuRi6dmYXLd2HPpQONRBqfRc9CWzQg+/X8DURs3KonIsRW&#10;7o19SJXTQBy+GNunf4KRUzYZUiAG/Vld4SS8DdiMdYxEWc3Ww3E5wcIJrGCbcLk8xyCvTq7ml12B&#10;shNsxl52tfQwV1wh+v91tZ5gLgZ4O4G9vCtUOG+5i642E9jLrsIp7+sZfmy9Wi2eMz+l/hrSFwDe&#10;rvicanAN6Stx3edUjIvshFNBLtDjyzGk5OWMCn1hKDO9rMKZyMesF8V4EOSxGU4CRkxQC4shCR2N&#10;VhkqPnQwUJbi8WABR1YPHk7g4J7grpJizefw+QQOWgm+ojP0InwxgYMzgt9ehC8ncPBB8I0P71cZ&#10;otZol9Qo4xCqoVXGpAqaZRyCeLTLGJS6itEKS6Q5YjBkXV+2qUKwIuKuDJCxVoc0Vg5mz2o3Fn6y&#10;Vo2PGosN7XYs5SNi/G+dPx851h44HkHjfw/upftB2HRd+KSQnSin2Ik6r54aVZXJ57KqKFyj893H&#10;SrODoHuH+w2sT2CVy55G0We95PQGDatvAH232qnkEc1Aq/7ygssWBoXS/3LW4eIScfPPXuiUs+r3&#10;Bt2MAkSo1k2Wq9s5Jtq37HyLaCRcRdxy5DsNP1rM8Mm+1WVeYKU+oRv1AU08K6ljuP31uxomaKhu&#10;5K4pGE3uQf7coZ4ufvf/AQAA//8DAFBLAwQUAAYACAAAACEAeEUdktoAAAADAQAADwAAAGRycy9k&#10;b3ducmV2LnhtbEyPQUvDQBCF74L/YRnBm93EYpWYTSlFPRXBVhBv0+w0Cc3Ohuw2Sf+9oxd7eTC8&#10;x3vf5MvJtWqgPjSeDaSzBBRx6W3DlYHP3evdE6gQkS22nsnAmQIsi+urHDPrR/6gYRsrJSUcMjRQ&#10;x9hlWoeyJodh5jti8Q6+dxjl7Cttexyl3LX6PkkW2mHDslBjR+uayuP25Ay8jTiu5unLsDke1ufv&#10;3cP71yYlY25vptUzqEhT/A/DL76gQyFMe39iG1RrQB6JfyrePH1cgNpLKAFd5PqSvfgBAAD//wMA&#10;UEsBAi0AFAAGAAgAAAAhALaDOJL+AAAA4QEAABMAAAAAAAAAAAAAAAAAAAAAAFtDb250ZW50X1R5&#10;cGVzXS54bWxQSwECLQAUAAYACAAAACEAOP0h/9YAAACUAQAACwAAAAAAAAAAAAAAAAAvAQAAX3Jl&#10;bHMvLnJlbHNQSwECLQAUAAYACAAAACEAy4tgyoYDAABACgAADgAAAAAAAAAAAAAAAAAuAgAAZHJz&#10;L2Uyb0RvYy54bWxQSwECLQAUAAYACAAAACEAeEUdktoAAAADAQAADwAAAAAAAAAAAAAAAADgBQAA&#10;ZHJzL2Rvd25yZXYueG1sUEsFBgAAAAAEAAQA8wAAAOcGAAAAAA==&#10;">
                      <v:shape id="Shape 1481"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tAwgAAANoAAAAPAAAAZHJzL2Rvd25yZXYueG1sRI/disIw&#10;FITvBd8hHME7TXcFldpUFllR7/x7gENzbIvNSW1iW/fpN8LCXg4z8w2TrHtTiZYaV1pW8DGNQBBn&#10;VpecK7hetpMlCOeRNVaWScGLHKzT4SDBWNuOT9SefS4ChF2MCgrv61hKlxVk0E1tTRy8m20M+iCb&#10;XOoGuwA3lfyMork0WHJYKLCmTUHZ/fw0Cr5f5rlbHGzfzm7Hx3x76X723VGp8aj/WoHw1Pv/8F97&#10;rxXM4H0l3ACZ/gIAAP//AwBQSwECLQAUAAYACAAAACEA2+H2y+4AAACFAQAAEwAAAAAAAAAAAAAA&#10;AAAAAAAAW0NvbnRlbnRfVHlwZXNdLnhtbFBLAQItABQABgAIAAAAIQBa9CxbvwAAABUBAAALAAAA&#10;AAAAAAAAAAAAAB8BAABfcmVscy8ucmVsc1BLAQItABQABgAIAAAAIQCoKitAwgAAANo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297E83E0" w14:textId="77777777" w:rsidR="0073067D" w:rsidRPr="0079162E" w:rsidRDefault="0073067D" w:rsidP="00AF6ABF">
            <w:pPr>
              <w:overflowPunct/>
              <w:autoSpaceDE/>
              <w:autoSpaceDN/>
              <w:adjustRightInd/>
              <w:spacing w:line="259" w:lineRule="auto"/>
              <w:ind w:left="456"/>
              <w:jc w:val="left"/>
              <w:textAlignment w:val="auto"/>
              <w:rPr>
                <w:rFonts w:eastAsia="Arial" w:cs="Arial"/>
                <w:szCs w:val="22"/>
              </w:rPr>
            </w:pPr>
            <w:r w:rsidRPr="0079162E">
              <w:rPr>
                <w:rFonts w:eastAsia="Arial" w:cs="Arial"/>
                <w:szCs w:val="22"/>
              </w:rPr>
              <w:t xml:space="preserve">(podpis uradne osebe) </w:t>
            </w:r>
          </w:p>
        </w:tc>
      </w:tr>
    </w:tbl>
    <w:p w14:paraId="1181C779" w14:textId="77777777" w:rsidR="0073067D" w:rsidRPr="0079162E" w:rsidRDefault="0073067D" w:rsidP="00F94FDE">
      <w:pPr>
        <w:overflowPunct/>
        <w:autoSpaceDE/>
        <w:autoSpaceDN/>
        <w:adjustRightInd/>
        <w:spacing w:line="259" w:lineRule="auto"/>
        <w:ind w:left="17"/>
        <w:jc w:val="left"/>
        <w:textAlignment w:val="auto"/>
        <w:rPr>
          <w:rFonts w:eastAsia="Arial" w:cs="Arial"/>
          <w:color w:val="000000"/>
          <w:szCs w:val="22"/>
        </w:rPr>
      </w:pPr>
      <w:r w:rsidRPr="0079162E">
        <w:rPr>
          <w:rFonts w:eastAsia="Arial" w:cs="Arial"/>
          <w:color w:val="000000"/>
          <w:szCs w:val="22"/>
        </w:rPr>
        <w:t xml:space="preserve"> </w:t>
      </w:r>
    </w:p>
    <w:sectPr w:rsidR="0073067D" w:rsidRPr="0079162E" w:rsidSect="00697CD5">
      <w:headerReference w:type="default" r:id="rId16"/>
      <w:pgSz w:w="11907" w:h="16840" w:code="9"/>
      <w:pgMar w:top="993"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B90A" w14:textId="77777777" w:rsidR="00DA6C91" w:rsidRDefault="00DA6C91" w:rsidP="008213D8">
      <w:r>
        <w:separator/>
      </w:r>
    </w:p>
  </w:endnote>
  <w:endnote w:type="continuationSeparator" w:id="0">
    <w:p w14:paraId="752A2105" w14:textId="77777777" w:rsidR="00DA6C91" w:rsidRDefault="00DA6C91" w:rsidP="008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99D48" w14:textId="77777777" w:rsidR="00DA6C91" w:rsidRDefault="00DA6C91" w:rsidP="008213D8">
      <w:r>
        <w:separator/>
      </w:r>
    </w:p>
  </w:footnote>
  <w:footnote w:type="continuationSeparator" w:id="0">
    <w:p w14:paraId="088FC178" w14:textId="77777777" w:rsidR="00DA6C91" w:rsidRDefault="00DA6C91" w:rsidP="0082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EBB5" w14:textId="77777777" w:rsidR="00DA6C91" w:rsidRDefault="00DA6C91">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5C3"/>
    <w:multiLevelType w:val="hybridMultilevel"/>
    <w:tmpl w:val="35963DF4"/>
    <w:lvl w:ilvl="0" w:tplc="4F2A7C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D59A9"/>
    <w:multiLevelType w:val="hybridMultilevel"/>
    <w:tmpl w:val="9E8CCF64"/>
    <w:lvl w:ilvl="0" w:tplc="9A52BE6A">
      <w:start w:val="1"/>
      <w:numFmt w:val="lowerLetter"/>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0C303ABF"/>
    <w:multiLevelType w:val="hybridMultilevel"/>
    <w:tmpl w:val="0DE8CF58"/>
    <w:lvl w:ilvl="0" w:tplc="247AC5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4101AF"/>
    <w:multiLevelType w:val="hybridMultilevel"/>
    <w:tmpl w:val="7068E0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992440"/>
    <w:multiLevelType w:val="hybridMultilevel"/>
    <w:tmpl w:val="C54A5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1F317C"/>
    <w:multiLevelType w:val="hybridMultilevel"/>
    <w:tmpl w:val="FBBE4750"/>
    <w:lvl w:ilvl="0" w:tplc="250A7586">
      <w:start w:val="1"/>
      <w:numFmt w:val="lowerLetter"/>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6" w15:restartNumberingAfterBreak="0">
    <w:nsid w:val="34F37B6C"/>
    <w:multiLevelType w:val="hybridMultilevel"/>
    <w:tmpl w:val="67964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8B14EC"/>
    <w:multiLevelType w:val="hybridMultilevel"/>
    <w:tmpl w:val="9F52A23A"/>
    <w:lvl w:ilvl="0" w:tplc="31166DB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EBBE0">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619D2">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6B470">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C6F118">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50C766">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C93F0">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8D2FA">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58BB5C">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CA7254"/>
    <w:multiLevelType w:val="hybridMultilevel"/>
    <w:tmpl w:val="AE406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EA7D29"/>
    <w:multiLevelType w:val="hybridMultilevel"/>
    <w:tmpl w:val="BC907AC8"/>
    <w:lvl w:ilvl="0" w:tplc="7EC005D6">
      <w:start w:val="1"/>
      <w:numFmt w:val="bullet"/>
      <w:lvlText w:val=""/>
      <w:lvlJc w:val="left"/>
      <w:pPr>
        <w:tabs>
          <w:tab w:val="num" w:pos="1560"/>
        </w:tabs>
        <w:ind w:left="1560"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6F778C"/>
    <w:multiLevelType w:val="hybridMultilevel"/>
    <w:tmpl w:val="6D023E0C"/>
    <w:lvl w:ilvl="0" w:tplc="7022418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num w:numId="1">
    <w:abstractNumId w:val="9"/>
  </w:num>
  <w:num w:numId="2">
    <w:abstractNumId w:val="7"/>
  </w:num>
  <w:num w:numId="3">
    <w:abstractNumId w:val="1"/>
  </w:num>
  <w:num w:numId="4">
    <w:abstractNumId w:val="5"/>
  </w:num>
  <w:num w:numId="5">
    <w:abstractNumId w:val="3"/>
  </w:num>
  <w:num w:numId="6">
    <w:abstractNumId w:val="8"/>
  </w:num>
  <w:num w:numId="7">
    <w:abstractNumId w:val="6"/>
  </w:num>
  <w:num w:numId="8">
    <w:abstractNumId w:val="10"/>
  </w:num>
  <w:num w:numId="9">
    <w:abstractNumId w:val="0"/>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64"/>
    <w:rsid w:val="000027EC"/>
    <w:rsid w:val="00004376"/>
    <w:rsid w:val="000118FE"/>
    <w:rsid w:val="00014FEC"/>
    <w:rsid w:val="00015B46"/>
    <w:rsid w:val="0002199E"/>
    <w:rsid w:val="00030237"/>
    <w:rsid w:val="00032372"/>
    <w:rsid w:val="00033098"/>
    <w:rsid w:val="00035F4D"/>
    <w:rsid w:val="0003795C"/>
    <w:rsid w:val="000407A9"/>
    <w:rsid w:val="00043695"/>
    <w:rsid w:val="00052636"/>
    <w:rsid w:val="00053F48"/>
    <w:rsid w:val="00055E36"/>
    <w:rsid w:val="00055F12"/>
    <w:rsid w:val="000571C6"/>
    <w:rsid w:val="00057AF7"/>
    <w:rsid w:val="00066DD6"/>
    <w:rsid w:val="000701BB"/>
    <w:rsid w:val="000756B9"/>
    <w:rsid w:val="00077B17"/>
    <w:rsid w:val="00080826"/>
    <w:rsid w:val="0008197E"/>
    <w:rsid w:val="00082893"/>
    <w:rsid w:val="000852AE"/>
    <w:rsid w:val="00093FF0"/>
    <w:rsid w:val="00094FC4"/>
    <w:rsid w:val="000B1441"/>
    <w:rsid w:val="000B1FE6"/>
    <w:rsid w:val="000B6BF0"/>
    <w:rsid w:val="000C28A6"/>
    <w:rsid w:val="000C427D"/>
    <w:rsid w:val="000D03F6"/>
    <w:rsid w:val="000D149D"/>
    <w:rsid w:val="000D4E70"/>
    <w:rsid w:val="000E632E"/>
    <w:rsid w:val="000F63C9"/>
    <w:rsid w:val="000F732F"/>
    <w:rsid w:val="000F781C"/>
    <w:rsid w:val="00100DA7"/>
    <w:rsid w:val="001017DA"/>
    <w:rsid w:val="001044C6"/>
    <w:rsid w:val="00105F07"/>
    <w:rsid w:val="00106107"/>
    <w:rsid w:val="00113FAD"/>
    <w:rsid w:val="0011494B"/>
    <w:rsid w:val="00125004"/>
    <w:rsid w:val="00132EA2"/>
    <w:rsid w:val="0013316B"/>
    <w:rsid w:val="00133951"/>
    <w:rsid w:val="001347B9"/>
    <w:rsid w:val="00140A7B"/>
    <w:rsid w:val="0014622B"/>
    <w:rsid w:val="0014625D"/>
    <w:rsid w:val="0014650B"/>
    <w:rsid w:val="00151468"/>
    <w:rsid w:val="0015177E"/>
    <w:rsid w:val="00156EE2"/>
    <w:rsid w:val="001616BF"/>
    <w:rsid w:val="00161B65"/>
    <w:rsid w:val="001641C4"/>
    <w:rsid w:val="001644D5"/>
    <w:rsid w:val="00172529"/>
    <w:rsid w:val="0017752B"/>
    <w:rsid w:val="001825AC"/>
    <w:rsid w:val="00186C5C"/>
    <w:rsid w:val="001954BD"/>
    <w:rsid w:val="001A41DC"/>
    <w:rsid w:val="001A4B0C"/>
    <w:rsid w:val="001A58CE"/>
    <w:rsid w:val="001B2AD3"/>
    <w:rsid w:val="001B3933"/>
    <w:rsid w:val="001C0CA4"/>
    <w:rsid w:val="001C1DF8"/>
    <w:rsid w:val="001C7697"/>
    <w:rsid w:val="001D580E"/>
    <w:rsid w:val="001D6CDA"/>
    <w:rsid w:val="001E3C30"/>
    <w:rsid w:val="001E5085"/>
    <w:rsid w:val="001E5C2F"/>
    <w:rsid w:val="001E6323"/>
    <w:rsid w:val="00201730"/>
    <w:rsid w:val="00204339"/>
    <w:rsid w:val="00207D78"/>
    <w:rsid w:val="002119F5"/>
    <w:rsid w:val="0021373F"/>
    <w:rsid w:val="00214AE3"/>
    <w:rsid w:val="00220436"/>
    <w:rsid w:val="0024430E"/>
    <w:rsid w:val="002513D3"/>
    <w:rsid w:val="002526B3"/>
    <w:rsid w:val="00252958"/>
    <w:rsid w:val="00254C54"/>
    <w:rsid w:val="00261F71"/>
    <w:rsid w:val="00265DC7"/>
    <w:rsid w:val="002662C5"/>
    <w:rsid w:val="00266D29"/>
    <w:rsid w:val="00267418"/>
    <w:rsid w:val="0027322A"/>
    <w:rsid w:val="002771DE"/>
    <w:rsid w:val="00280DB2"/>
    <w:rsid w:val="00280E71"/>
    <w:rsid w:val="00291AE2"/>
    <w:rsid w:val="0029295E"/>
    <w:rsid w:val="00296218"/>
    <w:rsid w:val="002A1A76"/>
    <w:rsid w:val="002A3488"/>
    <w:rsid w:val="002A3BB3"/>
    <w:rsid w:val="002A47C5"/>
    <w:rsid w:val="002A5E65"/>
    <w:rsid w:val="002B4CF4"/>
    <w:rsid w:val="002B651C"/>
    <w:rsid w:val="002E45D7"/>
    <w:rsid w:val="002E7376"/>
    <w:rsid w:val="00302C04"/>
    <w:rsid w:val="00306C43"/>
    <w:rsid w:val="00313FA2"/>
    <w:rsid w:val="0031468C"/>
    <w:rsid w:val="003176A0"/>
    <w:rsid w:val="00322795"/>
    <w:rsid w:val="00331CAD"/>
    <w:rsid w:val="00334DE7"/>
    <w:rsid w:val="00335740"/>
    <w:rsid w:val="00336CD1"/>
    <w:rsid w:val="00340246"/>
    <w:rsid w:val="00340738"/>
    <w:rsid w:val="003458DC"/>
    <w:rsid w:val="00354059"/>
    <w:rsid w:val="0035602E"/>
    <w:rsid w:val="00357856"/>
    <w:rsid w:val="00357CA4"/>
    <w:rsid w:val="00380DE3"/>
    <w:rsid w:val="003820CC"/>
    <w:rsid w:val="00383965"/>
    <w:rsid w:val="00384A80"/>
    <w:rsid w:val="00390964"/>
    <w:rsid w:val="003966A6"/>
    <w:rsid w:val="00396F69"/>
    <w:rsid w:val="003A3682"/>
    <w:rsid w:val="003A57B3"/>
    <w:rsid w:val="003A5CCD"/>
    <w:rsid w:val="003A6EE6"/>
    <w:rsid w:val="003A7FDA"/>
    <w:rsid w:val="003B2EFC"/>
    <w:rsid w:val="003B469D"/>
    <w:rsid w:val="003B58D0"/>
    <w:rsid w:val="003C2713"/>
    <w:rsid w:val="003C4759"/>
    <w:rsid w:val="003D607C"/>
    <w:rsid w:val="003D7268"/>
    <w:rsid w:val="003E7136"/>
    <w:rsid w:val="003F3553"/>
    <w:rsid w:val="003F4A54"/>
    <w:rsid w:val="00404013"/>
    <w:rsid w:val="00414A8B"/>
    <w:rsid w:val="0041509E"/>
    <w:rsid w:val="0042041C"/>
    <w:rsid w:val="0042132C"/>
    <w:rsid w:val="00423B60"/>
    <w:rsid w:val="004269DC"/>
    <w:rsid w:val="00431B46"/>
    <w:rsid w:val="00431CFA"/>
    <w:rsid w:val="0043357C"/>
    <w:rsid w:val="00436019"/>
    <w:rsid w:val="00440173"/>
    <w:rsid w:val="00447C77"/>
    <w:rsid w:val="00452B03"/>
    <w:rsid w:val="00452CF6"/>
    <w:rsid w:val="00455BDB"/>
    <w:rsid w:val="0046091E"/>
    <w:rsid w:val="0046340A"/>
    <w:rsid w:val="004677BD"/>
    <w:rsid w:val="00470FF6"/>
    <w:rsid w:val="00480194"/>
    <w:rsid w:val="00491634"/>
    <w:rsid w:val="004973AB"/>
    <w:rsid w:val="004A03A2"/>
    <w:rsid w:val="004A09F5"/>
    <w:rsid w:val="004A191D"/>
    <w:rsid w:val="004A2159"/>
    <w:rsid w:val="004A6EC2"/>
    <w:rsid w:val="004B0661"/>
    <w:rsid w:val="004B20E3"/>
    <w:rsid w:val="004B5F22"/>
    <w:rsid w:val="004B75F9"/>
    <w:rsid w:val="004C1278"/>
    <w:rsid w:val="004C178A"/>
    <w:rsid w:val="004C6CFA"/>
    <w:rsid w:val="004D009E"/>
    <w:rsid w:val="004D0C8D"/>
    <w:rsid w:val="004D3482"/>
    <w:rsid w:val="004D712B"/>
    <w:rsid w:val="004D7E10"/>
    <w:rsid w:val="004E0666"/>
    <w:rsid w:val="004E25EB"/>
    <w:rsid w:val="004E5E5D"/>
    <w:rsid w:val="004E6503"/>
    <w:rsid w:val="004F14DE"/>
    <w:rsid w:val="004F25CC"/>
    <w:rsid w:val="005001E9"/>
    <w:rsid w:val="00511F08"/>
    <w:rsid w:val="005133A0"/>
    <w:rsid w:val="00514B15"/>
    <w:rsid w:val="00515AB5"/>
    <w:rsid w:val="005175A3"/>
    <w:rsid w:val="005254DC"/>
    <w:rsid w:val="00533DA8"/>
    <w:rsid w:val="0054513B"/>
    <w:rsid w:val="005458B9"/>
    <w:rsid w:val="0054645A"/>
    <w:rsid w:val="005511EC"/>
    <w:rsid w:val="005569AD"/>
    <w:rsid w:val="0055799B"/>
    <w:rsid w:val="005608C3"/>
    <w:rsid w:val="005659DB"/>
    <w:rsid w:val="00575751"/>
    <w:rsid w:val="005760E8"/>
    <w:rsid w:val="0058148B"/>
    <w:rsid w:val="00582416"/>
    <w:rsid w:val="0058279D"/>
    <w:rsid w:val="00583778"/>
    <w:rsid w:val="005976B8"/>
    <w:rsid w:val="005A0AFE"/>
    <w:rsid w:val="005A163D"/>
    <w:rsid w:val="005A549E"/>
    <w:rsid w:val="005A5732"/>
    <w:rsid w:val="005A7D8E"/>
    <w:rsid w:val="005B0303"/>
    <w:rsid w:val="005B70BF"/>
    <w:rsid w:val="005C4949"/>
    <w:rsid w:val="005D7153"/>
    <w:rsid w:val="005D7DD0"/>
    <w:rsid w:val="005E25D0"/>
    <w:rsid w:val="005F0442"/>
    <w:rsid w:val="005F1765"/>
    <w:rsid w:val="005F3B0E"/>
    <w:rsid w:val="00602E97"/>
    <w:rsid w:val="00605C13"/>
    <w:rsid w:val="00615C3A"/>
    <w:rsid w:val="00620B54"/>
    <w:rsid w:val="00621AC4"/>
    <w:rsid w:val="00621B9B"/>
    <w:rsid w:val="00621EBD"/>
    <w:rsid w:val="00624D06"/>
    <w:rsid w:val="00632245"/>
    <w:rsid w:val="00632646"/>
    <w:rsid w:val="00632AFA"/>
    <w:rsid w:val="0063664A"/>
    <w:rsid w:val="00642397"/>
    <w:rsid w:val="00653352"/>
    <w:rsid w:val="00655AEC"/>
    <w:rsid w:val="006562A2"/>
    <w:rsid w:val="006666ED"/>
    <w:rsid w:val="0066682C"/>
    <w:rsid w:val="00670122"/>
    <w:rsid w:val="006735C3"/>
    <w:rsid w:val="006736B1"/>
    <w:rsid w:val="00674FD0"/>
    <w:rsid w:val="0067603E"/>
    <w:rsid w:val="00680C9B"/>
    <w:rsid w:val="00686E2E"/>
    <w:rsid w:val="00691D0C"/>
    <w:rsid w:val="006972D6"/>
    <w:rsid w:val="00697CD5"/>
    <w:rsid w:val="006A0FAF"/>
    <w:rsid w:val="006A4786"/>
    <w:rsid w:val="006A4961"/>
    <w:rsid w:val="006A4E17"/>
    <w:rsid w:val="006A58A3"/>
    <w:rsid w:val="006A6163"/>
    <w:rsid w:val="006A6495"/>
    <w:rsid w:val="006A7F2D"/>
    <w:rsid w:val="006B0467"/>
    <w:rsid w:val="006B12AC"/>
    <w:rsid w:val="006B23FE"/>
    <w:rsid w:val="006B3296"/>
    <w:rsid w:val="006C018F"/>
    <w:rsid w:val="006C24EE"/>
    <w:rsid w:val="006C47B6"/>
    <w:rsid w:val="006C4E5D"/>
    <w:rsid w:val="006D0A57"/>
    <w:rsid w:val="006D67F6"/>
    <w:rsid w:val="006D7AEF"/>
    <w:rsid w:val="006E480E"/>
    <w:rsid w:val="006E69E3"/>
    <w:rsid w:val="006E74A8"/>
    <w:rsid w:val="006E779C"/>
    <w:rsid w:val="006F5235"/>
    <w:rsid w:val="006F7B07"/>
    <w:rsid w:val="00703AB1"/>
    <w:rsid w:val="00703F59"/>
    <w:rsid w:val="00704AB6"/>
    <w:rsid w:val="00707730"/>
    <w:rsid w:val="007112DB"/>
    <w:rsid w:val="00712DC9"/>
    <w:rsid w:val="00716C99"/>
    <w:rsid w:val="0071745C"/>
    <w:rsid w:val="00722CEF"/>
    <w:rsid w:val="0073067D"/>
    <w:rsid w:val="00732BCE"/>
    <w:rsid w:val="00734500"/>
    <w:rsid w:val="007348A7"/>
    <w:rsid w:val="00740FDA"/>
    <w:rsid w:val="0074621B"/>
    <w:rsid w:val="00750BD2"/>
    <w:rsid w:val="0075137E"/>
    <w:rsid w:val="0075175F"/>
    <w:rsid w:val="00752B45"/>
    <w:rsid w:val="00757204"/>
    <w:rsid w:val="00757854"/>
    <w:rsid w:val="00757D48"/>
    <w:rsid w:val="00762547"/>
    <w:rsid w:val="007669D9"/>
    <w:rsid w:val="007678AC"/>
    <w:rsid w:val="007713B4"/>
    <w:rsid w:val="00774EFF"/>
    <w:rsid w:val="00776242"/>
    <w:rsid w:val="00776E7B"/>
    <w:rsid w:val="007771C8"/>
    <w:rsid w:val="0079162E"/>
    <w:rsid w:val="00791B2D"/>
    <w:rsid w:val="00792B0D"/>
    <w:rsid w:val="007A3F89"/>
    <w:rsid w:val="007A5931"/>
    <w:rsid w:val="007B1AFA"/>
    <w:rsid w:val="007B1D85"/>
    <w:rsid w:val="007B2C34"/>
    <w:rsid w:val="007B4B75"/>
    <w:rsid w:val="007B4DA1"/>
    <w:rsid w:val="007B6AC9"/>
    <w:rsid w:val="007C2FDD"/>
    <w:rsid w:val="007D031E"/>
    <w:rsid w:val="007D08BE"/>
    <w:rsid w:val="007D0FF9"/>
    <w:rsid w:val="007D1E37"/>
    <w:rsid w:val="007D206F"/>
    <w:rsid w:val="007D6B12"/>
    <w:rsid w:val="007D6FD4"/>
    <w:rsid w:val="007F7032"/>
    <w:rsid w:val="008010E6"/>
    <w:rsid w:val="008056E7"/>
    <w:rsid w:val="00806E3D"/>
    <w:rsid w:val="00807447"/>
    <w:rsid w:val="0081198F"/>
    <w:rsid w:val="00812D5C"/>
    <w:rsid w:val="00814C81"/>
    <w:rsid w:val="008169DE"/>
    <w:rsid w:val="008213D8"/>
    <w:rsid w:val="0082686C"/>
    <w:rsid w:val="00827409"/>
    <w:rsid w:val="00836613"/>
    <w:rsid w:val="00840A23"/>
    <w:rsid w:val="008416AC"/>
    <w:rsid w:val="00857C4F"/>
    <w:rsid w:val="00864D7A"/>
    <w:rsid w:val="008669F2"/>
    <w:rsid w:val="00867FD3"/>
    <w:rsid w:val="008703EC"/>
    <w:rsid w:val="00871F73"/>
    <w:rsid w:val="008728AF"/>
    <w:rsid w:val="00872A69"/>
    <w:rsid w:val="00877EF5"/>
    <w:rsid w:val="0088143B"/>
    <w:rsid w:val="00883EAA"/>
    <w:rsid w:val="0088433B"/>
    <w:rsid w:val="00884C2D"/>
    <w:rsid w:val="00885848"/>
    <w:rsid w:val="00885ED9"/>
    <w:rsid w:val="008863BD"/>
    <w:rsid w:val="008863EE"/>
    <w:rsid w:val="008A55FD"/>
    <w:rsid w:val="008A64E2"/>
    <w:rsid w:val="008B3AD9"/>
    <w:rsid w:val="008B3EDA"/>
    <w:rsid w:val="008B4BDE"/>
    <w:rsid w:val="008B743C"/>
    <w:rsid w:val="008B757D"/>
    <w:rsid w:val="008C02F5"/>
    <w:rsid w:val="008C053D"/>
    <w:rsid w:val="008C0B49"/>
    <w:rsid w:val="008C1135"/>
    <w:rsid w:val="008C33E6"/>
    <w:rsid w:val="008C435A"/>
    <w:rsid w:val="008C4A80"/>
    <w:rsid w:val="008C6021"/>
    <w:rsid w:val="008C6826"/>
    <w:rsid w:val="008C7ABF"/>
    <w:rsid w:val="008D0AEC"/>
    <w:rsid w:val="008D1211"/>
    <w:rsid w:val="008D2DB7"/>
    <w:rsid w:val="008E2D07"/>
    <w:rsid w:val="008E49FF"/>
    <w:rsid w:val="008F2C6E"/>
    <w:rsid w:val="008F6277"/>
    <w:rsid w:val="009011D5"/>
    <w:rsid w:val="00901E89"/>
    <w:rsid w:val="00902441"/>
    <w:rsid w:val="009025EE"/>
    <w:rsid w:val="00904459"/>
    <w:rsid w:val="009050A4"/>
    <w:rsid w:val="0091391C"/>
    <w:rsid w:val="00932142"/>
    <w:rsid w:val="009322D0"/>
    <w:rsid w:val="009327AA"/>
    <w:rsid w:val="00936AAB"/>
    <w:rsid w:val="00936BBF"/>
    <w:rsid w:val="009375C7"/>
    <w:rsid w:val="00941BA5"/>
    <w:rsid w:val="00942D9D"/>
    <w:rsid w:val="0095570F"/>
    <w:rsid w:val="00957D3C"/>
    <w:rsid w:val="00960434"/>
    <w:rsid w:val="009738DB"/>
    <w:rsid w:val="0098195D"/>
    <w:rsid w:val="00981C90"/>
    <w:rsid w:val="0098259E"/>
    <w:rsid w:val="00982A87"/>
    <w:rsid w:val="009A2C81"/>
    <w:rsid w:val="009B1132"/>
    <w:rsid w:val="009B2095"/>
    <w:rsid w:val="009B25B4"/>
    <w:rsid w:val="009B593D"/>
    <w:rsid w:val="009B7D76"/>
    <w:rsid w:val="009C3574"/>
    <w:rsid w:val="009C4C58"/>
    <w:rsid w:val="009C6493"/>
    <w:rsid w:val="009D14C8"/>
    <w:rsid w:val="009D5850"/>
    <w:rsid w:val="009D6716"/>
    <w:rsid w:val="009D75EA"/>
    <w:rsid w:val="009E4D03"/>
    <w:rsid w:val="009E5830"/>
    <w:rsid w:val="009F0661"/>
    <w:rsid w:val="009F3B44"/>
    <w:rsid w:val="00A00E04"/>
    <w:rsid w:val="00A04B4D"/>
    <w:rsid w:val="00A07EA2"/>
    <w:rsid w:val="00A103EF"/>
    <w:rsid w:val="00A105B4"/>
    <w:rsid w:val="00A115AC"/>
    <w:rsid w:val="00A11FAC"/>
    <w:rsid w:val="00A13B88"/>
    <w:rsid w:val="00A16447"/>
    <w:rsid w:val="00A17AD1"/>
    <w:rsid w:val="00A23F6E"/>
    <w:rsid w:val="00A30503"/>
    <w:rsid w:val="00A35FD5"/>
    <w:rsid w:val="00A3632A"/>
    <w:rsid w:val="00A36578"/>
    <w:rsid w:val="00A37BEF"/>
    <w:rsid w:val="00A42D03"/>
    <w:rsid w:val="00A44F68"/>
    <w:rsid w:val="00A5619D"/>
    <w:rsid w:val="00A57997"/>
    <w:rsid w:val="00A60EAF"/>
    <w:rsid w:val="00A64474"/>
    <w:rsid w:val="00A653BB"/>
    <w:rsid w:val="00A65CB5"/>
    <w:rsid w:val="00A7177F"/>
    <w:rsid w:val="00A74C22"/>
    <w:rsid w:val="00A80206"/>
    <w:rsid w:val="00A81BE2"/>
    <w:rsid w:val="00A845BF"/>
    <w:rsid w:val="00A94E48"/>
    <w:rsid w:val="00A96BEF"/>
    <w:rsid w:val="00AA256F"/>
    <w:rsid w:val="00AA421A"/>
    <w:rsid w:val="00AA6A04"/>
    <w:rsid w:val="00AA73B1"/>
    <w:rsid w:val="00AA7D1B"/>
    <w:rsid w:val="00AB21F9"/>
    <w:rsid w:val="00AB36A7"/>
    <w:rsid w:val="00AB6EE1"/>
    <w:rsid w:val="00AC015D"/>
    <w:rsid w:val="00AC1A50"/>
    <w:rsid w:val="00AC1CFA"/>
    <w:rsid w:val="00AC4A70"/>
    <w:rsid w:val="00AC4BFA"/>
    <w:rsid w:val="00AC7CE1"/>
    <w:rsid w:val="00AD28DA"/>
    <w:rsid w:val="00AD2A6E"/>
    <w:rsid w:val="00AD4851"/>
    <w:rsid w:val="00AD7FF8"/>
    <w:rsid w:val="00AE3334"/>
    <w:rsid w:val="00AE4179"/>
    <w:rsid w:val="00AE5924"/>
    <w:rsid w:val="00AF6ABF"/>
    <w:rsid w:val="00AF77FA"/>
    <w:rsid w:val="00AF7DEC"/>
    <w:rsid w:val="00B00AA6"/>
    <w:rsid w:val="00B0122E"/>
    <w:rsid w:val="00B01E4E"/>
    <w:rsid w:val="00B021CC"/>
    <w:rsid w:val="00B02282"/>
    <w:rsid w:val="00B032FE"/>
    <w:rsid w:val="00B2300B"/>
    <w:rsid w:val="00B23AF1"/>
    <w:rsid w:val="00B300AB"/>
    <w:rsid w:val="00B3432B"/>
    <w:rsid w:val="00B37293"/>
    <w:rsid w:val="00B43A73"/>
    <w:rsid w:val="00B43DCA"/>
    <w:rsid w:val="00B55656"/>
    <w:rsid w:val="00B567A1"/>
    <w:rsid w:val="00B5700E"/>
    <w:rsid w:val="00B65F3D"/>
    <w:rsid w:val="00B70217"/>
    <w:rsid w:val="00B77106"/>
    <w:rsid w:val="00B77B1F"/>
    <w:rsid w:val="00B81B8D"/>
    <w:rsid w:val="00B83584"/>
    <w:rsid w:val="00B876D8"/>
    <w:rsid w:val="00B92964"/>
    <w:rsid w:val="00B9428D"/>
    <w:rsid w:val="00B946F9"/>
    <w:rsid w:val="00BA12B5"/>
    <w:rsid w:val="00BA6DF5"/>
    <w:rsid w:val="00BB2319"/>
    <w:rsid w:val="00BB3D75"/>
    <w:rsid w:val="00BB52D1"/>
    <w:rsid w:val="00BC1E96"/>
    <w:rsid w:val="00BC4395"/>
    <w:rsid w:val="00BD08DC"/>
    <w:rsid w:val="00BD2955"/>
    <w:rsid w:val="00BE2395"/>
    <w:rsid w:val="00BE6392"/>
    <w:rsid w:val="00BF2AF8"/>
    <w:rsid w:val="00BF712D"/>
    <w:rsid w:val="00BF7CBC"/>
    <w:rsid w:val="00C00429"/>
    <w:rsid w:val="00C0362F"/>
    <w:rsid w:val="00C11FC0"/>
    <w:rsid w:val="00C14D50"/>
    <w:rsid w:val="00C173F9"/>
    <w:rsid w:val="00C22E07"/>
    <w:rsid w:val="00C26E21"/>
    <w:rsid w:val="00C30FBB"/>
    <w:rsid w:val="00C331D1"/>
    <w:rsid w:val="00C35A16"/>
    <w:rsid w:val="00C37A2B"/>
    <w:rsid w:val="00C40D3D"/>
    <w:rsid w:val="00C41B28"/>
    <w:rsid w:val="00C442AA"/>
    <w:rsid w:val="00C46199"/>
    <w:rsid w:val="00C47746"/>
    <w:rsid w:val="00C5170F"/>
    <w:rsid w:val="00C54F69"/>
    <w:rsid w:val="00C56349"/>
    <w:rsid w:val="00C6407B"/>
    <w:rsid w:val="00C6418F"/>
    <w:rsid w:val="00C66B39"/>
    <w:rsid w:val="00C77F6A"/>
    <w:rsid w:val="00C83B05"/>
    <w:rsid w:val="00C91B8D"/>
    <w:rsid w:val="00C937DD"/>
    <w:rsid w:val="00C97253"/>
    <w:rsid w:val="00CA0679"/>
    <w:rsid w:val="00CA1378"/>
    <w:rsid w:val="00CA2C54"/>
    <w:rsid w:val="00CA2D68"/>
    <w:rsid w:val="00CA68F8"/>
    <w:rsid w:val="00CB1D66"/>
    <w:rsid w:val="00CB2DC7"/>
    <w:rsid w:val="00CB658C"/>
    <w:rsid w:val="00CB706C"/>
    <w:rsid w:val="00CC5405"/>
    <w:rsid w:val="00CD24BB"/>
    <w:rsid w:val="00CD4AFE"/>
    <w:rsid w:val="00CD5D3C"/>
    <w:rsid w:val="00CE0202"/>
    <w:rsid w:val="00CE4C69"/>
    <w:rsid w:val="00CF24DE"/>
    <w:rsid w:val="00D019FB"/>
    <w:rsid w:val="00D02EB6"/>
    <w:rsid w:val="00D11196"/>
    <w:rsid w:val="00D12954"/>
    <w:rsid w:val="00D12CE5"/>
    <w:rsid w:val="00D217F5"/>
    <w:rsid w:val="00D236A9"/>
    <w:rsid w:val="00D24731"/>
    <w:rsid w:val="00D24E4E"/>
    <w:rsid w:val="00D27D5E"/>
    <w:rsid w:val="00D30396"/>
    <w:rsid w:val="00D335D9"/>
    <w:rsid w:val="00D33A7B"/>
    <w:rsid w:val="00D342EB"/>
    <w:rsid w:val="00D35767"/>
    <w:rsid w:val="00D35DED"/>
    <w:rsid w:val="00D43873"/>
    <w:rsid w:val="00D45B7A"/>
    <w:rsid w:val="00D45E72"/>
    <w:rsid w:val="00D532CE"/>
    <w:rsid w:val="00D63124"/>
    <w:rsid w:val="00D65CA0"/>
    <w:rsid w:val="00D770F5"/>
    <w:rsid w:val="00D916C5"/>
    <w:rsid w:val="00DA6C91"/>
    <w:rsid w:val="00DB45FC"/>
    <w:rsid w:val="00DB7158"/>
    <w:rsid w:val="00DC46B4"/>
    <w:rsid w:val="00DC5320"/>
    <w:rsid w:val="00DD3340"/>
    <w:rsid w:val="00DD476A"/>
    <w:rsid w:val="00DD4CE1"/>
    <w:rsid w:val="00DD53FB"/>
    <w:rsid w:val="00DE4306"/>
    <w:rsid w:val="00DF3DF2"/>
    <w:rsid w:val="00DF5700"/>
    <w:rsid w:val="00DF62B9"/>
    <w:rsid w:val="00DF7157"/>
    <w:rsid w:val="00E00581"/>
    <w:rsid w:val="00E074CC"/>
    <w:rsid w:val="00E11CB7"/>
    <w:rsid w:val="00E124D1"/>
    <w:rsid w:val="00E20026"/>
    <w:rsid w:val="00E22A57"/>
    <w:rsid w:val="00E24A65"/>
    <w:rsid w:val="00E31E4C"/>
    <w:rsid w:val="00E329F9"/>
    <w:rsid w:val="00E3532E"/>
    <w:rsid w:val="00E4302F"/>
    <w:rsid w:val="00E5320E"/>
    <w:rsid w:val="00E56137"/>
    <w:rsid w:val="00E5629D"/>
    <w:rsid w:val="00E574FF"/>
    <w:rsid w:val="00E57CB9"/>
    <w:rsid w:val="00E63521"/>
    <w:rsid w:val="00E657C5"/>
    <w:rsid w:val="00E66E54"/>
    <w:rsid w:val="00E757DB"/>
    <w:rsid w:val="00E76EB1"/>
    <w:rsid w:val="00E80B34"/>
    <w:rsid w:val="00E81AA1"/>
    <w:rsid w:val="00E82E89"/>
    <w:rsid w:val="00E841E5"/>
    <w:rsid w:val="00E91097"/>
    <w:rsid w:val="00E917A4"/>
    <w:rsid w:val="00E97857"/>
    <w:rsid w:val="00E97CD9"/>
    <w:rsid w:val="00EA0821"/>
    <w:rsid w:val="00EA09EA"/>
    <w:rsid w:val="00EA4A65"/>
    <w:rsid w:val="00EA4F8D"/>
    <w:rsid w:val="00EA6534"/>
    <w:rsid w:val="00EB661C"/>
    <w:rsid w:val="00EC0551"/>
    <w:rsid w:val="00EC1126"/>
    <w:rsid w:val="00EC49CC"/>
    <w:rsid w:val="00ED3B99"/>
    <w:rsid w:val="00EE0083"/>
    <w:rsid w:val="00EE1D47"/>
    <w:rsid w:val="00EE1F49"/>
    <w:rsid w:val="00EE2084"/>
    <w:rsid w:val="00EE7F05"/>
    <w:rsid w:val="00F039B2"/>
    <w:rsid w:val="00F04C36"/>
    <w:rsid w:val="00F11FCC"/>
    <w:rsid w:val="00F136EA"/>
    <w:rsid w:val="00F13AA7"/>
    <w:rsid w:val="00F14195"/>
    <w:rsid w:val="00F16B92"/>
    <w:rsid w:val="00F23D48"/>
    <w:rsid w:val="00F26A2C"/>
    <w:rsid w:val="00F26FED"/>
    <w:rsid w:val="00F32559"/>
    <w:rsid w:val="00F3356A"/>
    <w:rsid w:val="00F414BF"/>
    <w:rsid w:val="00F42BAF"/>
    <w:rsid w:val="00F477D5"/>
    <w:rsid w:val="00F50CEB"/>
    <w:rsid w:val="00F5149F"/>
    <w:rsid w:val="00F53828"/>
    <w:rsid w:val="00F547F9"/>
    <w:rsid w:val="00F56458"/>
    <w:rsid w:val="00F56655"/>
    <w:rsid w:val="00F57677"/>
    <w:rsid w:val="00F637BC"/>
    <w:rsid w:val="00F667B2"/>
    <w:rsid w:val="00F71160"/>
    <w:rsid w:val="00F71E51"/>
    <w:rsid w:val="00F7230E"/>
    <w:rsid w:val="00F75445"/>
    <w:rsid w:val="00F76D9E"/>
    <w:rsid w:val="00F83CCF"/>
    <w:rsid w:val="00F84EE0"/>
    <w:rsid w:val="00F92A98"/>
    <w:rsid w:val="00F92CA7"/>
    <w:rsid w:val="00F94FDE"/>
    <w:rsid w:val="00F95C85"/>
    <w:rsid w:val="00FA29B2"/>
    <w:rsid w:val="00FA2D2C"/>
    <w:rsid w:val="00FA544E"/>
    <w:rsid w:val="00FB0064"/>
    <w:rsid w:val="00FB20E4"/>
    <w:rsid w:val="00FB3EE2"/>
    <w:rsid w:val="00FB462A"/>
    <w:rsid w:val="00FB6C52"/>
    <w:rsid w:val="00FC09F9"/>
    <w:rsid w:val="00FD0AEA"/>
    <w:rsid w:val="00FD76ED"/>
    <w:rsid w:val="00FE00AA"/>
    <w:rsid w:val="00FF32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75C2"/>
  <w15:docId w15:val="{E2C6270A-0279-4EF9-AFE8-8C76BA8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B9296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link w:val="Naslov1Znak"/>
    <w:uiPriority w:val="9"/>
    <w:qFormat/>
    <w:rsid w:val="00EC0551"/>
    <w:pPr>
      <w:overflowPunct/>
      <w:autoSpaceDE/>
      <w:autoSpaceDN/>
      <w:adjustRightInd/>
      <w:spacing w:before="100" w:beforeAutospacing="1" w:after="100" w:afterAutospacing="1"/>
      <w:jc w:val="left"/>
      <w:textAlignment w:val="auto"/>
      <w:outlineLvl w:val="0"/>
    </w:pPr>
    <w:rPr>
      <w:rFonts w:ascii="Times New Roman" w:hAnsi="Times New Roman"/>
      <w:b/>
      <w:bCs/>
      <w:kern w:val="36"/>
      <w:sz w:val="48"/>
      <w:szCs w:val="4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B92964"/>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B92964"/>
    <w:pPr>
      <w:suppressAutoHyphens/>
      <w:jc w:val="center"/>
    </w:pPr>
    <w:rPr>
      <w:rFonts w:cs="Arial"/>
      <w:b/>
      <w:szCs w:val="22"/>
    </w:rPr>
  </w:style>
  <w:style w:type="character" w:customStyle="1" w:styleId="VrstapredpisaZnak">
    <w:name w:val="Vrsta predpisa Znak"/>
    <w:link w:val="Vrstapredpisa"/>
    <w:rsid w:val="00B92964"/>
    <w:rPr>
      <w:rFonts w:ascii="Arial" w:eastAsia="Times New Roman" w:hAnsi="Arial" w:cs="Arial"/>
      <w:b/>
      <w:bCs/>
      <w:color w:val="000000"/>
      <w:spacing w:val="40"/>
      <w:lang w:eastAsia="sl-SI"/>
    </w:rPr>
  </w:style>
  <w:style w:type="paragraph" w:customStyle="1" w:styleId="Poglavje">
    <w:name w:val="Poglavje"/>
    <w:basedOn w:val="Navaden"/>
    <w:qFormat/>
    <w:rsid w:val="00B92964"/>
    <w:pPr>
      <w:suppressAutoHyphens/>
      <w:spacing w:before="480"/>
      <w:jc w:val="center"/>
    </w:pPr>
    <w:rPr>
      <w:rFonts w:cs="Arial"/>
      <w:szCs w:val="22"/>
    </w:rPr>
  </w:style>
  <w:style w:type="character" w:customStyle="1" w:styleId="NaslovpredpisaZnak">
    <w:name w:val="Naslov_predpisa Znak"/>
    <w:link w:val="Naslovpredpisa"/>
    <w:rsid w:val="00B92964"/>
    <w:rPr>
      <w:rFonts w:ascii="Arial" w:eastAsia="Times New Roman" w:hAnsi="Arial" w:cs="Arial"/>
      <w:b/>
      <w:lang w:eastAsia="sl-SI"/>
    </w:rPr>
  </w:style>
  <w:style w:type="paragraph" w:customStyle="1" w:styleId="len">
    <w:name w:val="Člen"/>
    <w:basedOn w:val="Navaden"/>
    <w:link w:val="lenZnak"/>
    <w:qFormat/>
    <w:rsid w:val="00B92964"/>
    <w:pPr>
      <w:suppressAutoHyphens/>
      <w:spacing w:before="480"/>
      <w:jc w:val="center"/>
    </w:pPr>
    <w:rPr>
      <w:rFonts w:cs="Arial"/>
      <w:b/>
      <w:szCs w:val="22"/>
    </w:rPr>
  </w:style>
  <w:style w:type="character" w:customStyle="1" w:styleId="lenZnak">
    <w:name w:val="Člen Znak"/>
    <w:link w:val="len"/>
    <w:rsid w:val="00B92964"/>
    <w:rPr>
      <w:rFonts w:ascii="Arial" w:eastAsia="Times New Roman" w:hAnsi="Arial" w:cs="Arial"/>
      <w:b/>
      <w:lang w:eastAsia="sl-SI"/>
    </w:rPr>
  </w:style>
  <w:style w:type="paragraph" w:customStyle="1" w:styleId="Odstavek">
    <w:name w:val="Odstavek"/>
    <w:basedOn w:val="Navaden"/>
    <w:link w:val="OdstavekZnak"/>
    <w:qFormat/>
    <w:rsid w:val="00B92964"/>
    <w:pPr>
      <w:spacing w:before="240"/>
      <w:ind w:firstLine="1021"/>
    </w:pPr>
    <w:rPr>
      <w:rFonts w:cs="Arial"/>
      <w:szCs w:val="22"/>
    </w:rPr>
  </w:style>
  <w:style w:type="paragraph" w:customStyle="1" w:styleId="Pravnapodlaga">
    <w:name w:val="Pravna podlaga"/>
    <w:basedOn w:val="Odstavek"/>
    <w:link w:val="PravnapodlagaZnak"/>
    <w:qFormat/>
    <w:rsid w:val="00B92964"/>
    <w:pPr>
      <w:spacing w:before="480"/>
    </w:pPr>
  </w:style>
  <w:style w:type="character" w:customStyle="1" w:styleId="OdstavekZnak">
    <w:name w:val="Odstavek Znak"/>
    <w:link w:val="Odstavek"/>
    <w:rsid w:val="00B92964"/>
    <w:rPr>
      <w:rFonts w:ascii="Arial" w:eastAsia="Times New Roman" w:hAnsi="Arial" w:cs="Arial"/>
      <w:lang w:eastAsia="sl-SI"/>
    </w:rPr>
  </w:style>
  <w:style w:type="paragraph" w:styleId="Odstavekseznama">
    <w:name w:val="List Paragraph"/>
    <w:basedOn w:val="Navaden"/>
    <w:uiPriority w:val="34"/>
    <w:rsid w:val="00B92964"/>
    <w:pPr>
      <w:ind w:left="708"/>
    </w:pPr>
  </w:style>
  <w:style w:type="paragraph" w:customStyle="1" w:styleId="Oddelek">
    <w:name w:val="Oddelek"/>
    <w:basedOn w:val="Navaden"/>
    <w:link w:val="OddelekZnak1"/>
    <w:qFormat/>
    <w:rsid w:val="00B92964"/>
    <w:pPr>
      <w:spacing w:before="480"/>
      <w:jc w:val="center"/>
    </w:pPr>
    <w:rPr>
      <w:rFonts w:cs="Arial"/>
      <w:szCs w:val="22"/>
    </w:rPr>
  </w:style>
  <w:style w:type="character" w:customStyle="1" w:styleId="OddelekZnak1">
    <w:name w:val="Oddelek Znak1"/>
    <w:link w:val="Oddelek"/>
    <w:rsid w:val="00B92964"/>
    <w:rPr>
      <w:rFonts w:ascii="Arial" w:eastAsia="Times New Roman" w:hAnsi="Arial" w:cs="Arial"/>
      <w:lang w:eastAsia="sl-SI"/>
    </w:rPr>
  </w:style>
  <w:style w:type="paragraph" w:customStyle="1" w:styleId="Nazivpodpisnika">
    <w:name w:val="Naziv podpisnika"/>
    <w:basedOn w:val="Navaden"/>
    <w:link w:val="NazivpodpisnikaZnak"/>
    <w:rsid w:val="00B92964"/>
    <w:pPr>
      <w:ind w:left="5670"/>
      <w:jc w:val="center"/>
    </w:pPr>
    <w:rPr>
      <w:rFonts w:cs="Arial"/>
      <w:szCs w:val="22"/>
    </w:rPr>
  </w:style>
  <w:style w:type="character" w:customStyle="1" w:styleId="NazivpodpisnikaZnak">
    <w:name w:val="Naziv podpisnika Znak"/>
    <w:link w:val="Nazivpodpisnika"/>
    <w:rsid w:val="00B92964"/>
    <w:rPr>
      <w:rFonts w:ascii="Arial" w:eastAsia="Times New Roman" w:hAnsi="Arial" w:cs="Arial"/>
      <w:lang w:eastAsia="sl-SI"/>
    </w:rPr>
  </w:style>
  <w:style w:type="paragraph" w:customStyle="1" w:styleId="Alineazaodstavkom">
    <w:name w:val="Alinea za odstavkom"/>
    <w:basedOn w:val="Navaden"/>
    <w:link w:val="AlineazaodstavkomZnak"/>
    <w:qFormat/>
    <w:rsid w:val="00B92964"/>
    <w:pPr>
      <w:overflowPunct/>
      <w:autoSpaceDE/>
      <w:autoSpaceDN/>
      <w:adjustRightInd/>
      <w:textAlignment w:val="auto"/>
    </w:pPr>
    <w:rPr>
      <w:rFonts w:cs="Arial"/>
      <w:szCs w:val="22"/>
    </w:rPr>
  </w:style>
  <w:style w:type="paragraph" w:customStyle="1" w:styleId="tevilkanakoncupredpisa">
    <w:name w:val="Številka na koncu predpisa"/>
    <w:basedOn w:val="Datumsprejetja"/>
    <w:link w:val="tevilkanakoncupredpisaZnak"/>
    <w:qFormat/>
    <w:rsid w:val="00B92964"/>
    <w:pPr>
      <w:spacing w:before="480"/>
    </w:pPr>
  </w:style>
  <w:style w:type="character" w:customStyle="1" w:styleId="AlineazaodstavkomZnak">
    <w:name w:val="Alinea za odstavkom Znak"/>
    <w:basedOn w:val="Privzetapisavaodstavka"/>
    <w:link w:val="Alineazaodstavkom"/>
    <w:rsid w:val="00B92964"/>
    <w:rPr>
      <w:rFonts w:ascii="Arial" w:eastAsia="Times New Roman" w:hAnsi="Arial" w:cs="Arial"/>
      <w:lang w:eastAsia="sl-SI"/>
    </w:rPr>
  </w:style>
  <w:style w:type="paragraph" w:customStyle="1" w:styleId="Datumsprejetja">
    <w:name w:val="Datum sprejetja"/>
    <w:basedOn w:val="Navaden"/>
    <w:link w:val="DatumsprejetjaZnak"/>
    <w:qFormat/>
    <w:rsid w:val="00B92964"/>
    <w:rPr>
      <w:rFonts w:cs="Arial"/>
      <w:snapToGrid w:val="0"/>
      <w:color w:val="000000"/>
      <w:szCs w:val="22"/>
    </w:rPr>
  </w:style>
  <w:style w:type="character" w:customStyle="1" w:styleId="tevilkanakoncupredpisaZnak">
    <w:name w:val="Številka na koncu predpisa Znak"/>
    <w:link w:val="tevilkanakoncupredpisa"/>
    <w:rsid w:val="00B92964"/>
    <w:rPr>
      <w:rFonts w:ascii="Arial" w:eastAsia="Times New Roman" w:hAnsi="Arial" w:cs="Arial"/>
      <w:snapToGrid w:val="0"/>
      <w:color w:val="000000"/>
      <w:lang w:eastAsia="sl-SI"/>
    </w:rPr>
  </w:style>
  <w:style w:type="character" w:customStyle="1" w:styleId="DatumsprejetjaZnak">
    <w:name w:val="Datum sprejetja Znak"/>
    <w:link w:val="Datumsprejetja"/>
    <w:rsid w:val="00B92964"/>
    <w:rPr>
      <w:rFonts w:ascii="Arial" w:eastAsia="Times New Roman" w:hAnsi="Arial" w:cs="Arial"/>
      <w:snapToGrid w:val="0"/>
      <w:color w:val="000000"/>
      <w:lang w:eastAsia="sl-SI"/>
    </w:rPr>
  </w:style>
  <w:style w:type="paragraph" w:customStyle="1" w:styleId="lennaslov">
    <w:name w:val="Člen_naslov"/>
    <w:basedOn w:val="len"/>
    <w:qFormat/>
    <w:rsid w:val="00B92964"/>
    <w:pPr>
      <w:spacing w:before="0"/>
    </w:pPr>
  </w:style>
  <w:style w:type="character" w:customStyle="1" w:styleId="PravnapodlagaZnak">
    <w:name w:val="Pravna podlaga Znak"/>
    <w:basedOn w:val="OdstavekZnak"/>
    <w:link w:val="Pravnapodlaga"/>
    <w:rsid w:val="00B92964"/>
    <w:rPr>
      <w:rFonts w:ascii="Arial" w:eastAsia="Times New Roman" w:hAnsi="Arial" w:cs="Arial"/>
      <w:lang w:eastAsia="sl-SI"/>
    </w:rPr>
  </w:style>
  <w:style w:type="paragraph" w:customStyle="1" w:styleId="EVA">
    <w:name w:val="EVA"/>
    <w:basedOn w:val="Navaden"/>
    <w:link w:val="EVAZnak"/>
    <w:qFormat/>
    <w:rsid w:val="00B92964"/>
    <w:rPr>
      <w:rFonts w:cs="Arial"/>
      <w:szCs w:val="22"/>
    </w:rPr>
  </w:style>
  <w:style w:type="character" w:customStyle="1" w:styleId="EVAZnak">
    <w:name w:val="EVA Znak"/>
    <w:link w:val="EVA"/>
    <w:rsid w:val="00B92964"/>
    <w:rPr>
      <w:rFonts w:ascii="Arial" w:eastAsia="Times New Roman" w:hAnsi="Arial" w:cs="Arial"/>
      <w:lang w:eastAsia="sl-SI"/>
    </w:rPr>
  </w:style>
  <w:style w:type="paragraph" w:customStyle="1" w:styleId="Imeorgana">
    <w:name w:val="Ime organa"/>
    <w:basedOn w:val="Navaden"/>
    <w:link w:val="ImeorganaZnak"/>
    <w:qFormat/>
    <w:rsid w:val="00B92964"/>
    <w:pPr>
      <w:spacing w:before="480"/>
      <w:ind w:left="5670"/>
      <w:jc w:val="center"/>
    </w:pPr>
    <w:rPr>
      <w:rFonts w:cs="Arial"/>
      <w:szCs w:val="22"/>
    </w:rPr>
  </w:style>
  <w:style w:type="paragraph" w:customStyle="1" w:styleId="Pa18">
    <w:name w:val="Pa18"/>
    <w:basedOn w:val="Navaden"/>
    <w:next w:val="Navaden"/>
    <w:uiPriority w:val="99"/>
    <w:rsid w:val="00B92964"/>
    <w:pPr>
      <w:overflowPunct/>
      <w:spacing w:line="171" w:lineRule="atLeast"/>
      <w:jc w:val="left"/>
      <w:textAlignment w:val="auto"/>
    </w:pPr>
    <w:rPr>
      <w:rFonts w:eastAsia="Calibri" w:cs="Arial"/>
      <w:sz w:val="24"/>
      <w:szCs w:val="24"/>
    </w:rPr>
  </w:style>
  <w:style w:type="paragraph" w:customStyle="1" w:styleId="Priloga">
    <w:name w:val="Priloga"/>
    <w:basedOn w:val="Navaden"/>
    <w:link w:val="PrilogaZnak"/>
    <w:qFormat/>
    <w:rsid w:val="00B92964"/>
    <w:pPr>
      <w:spacing w:before="380" w:after="60" w:line="200" w:lineRule="exact"/>
    </w:pPr>
    <w:rPr>
      <w:rFonts w:cs="Arial"/>
      <w:szCs w:val="17"/>
    </w:rPr>
  </w:style>
  <w:style w:type="character" w:customStyle="1" w:styleId="PrilogaZnak">
    <w:name w:val="Priloga Znak"/>
    <w:link w:val="Priloga"/>
    <w:rsid w:val="00B92964"/>
    <w:rPr>
      <w:rFonts w:ascii="Arial" w:eastAsia="Times New Roman" w:hAnsi="Arial" w:cs="Arial"/>
      <w:szCs w:val="17"/>
      <w:lang w:eastAsia="sl-SI"/>
    </w:rPr>
  </w:style>
  <w:style w:type="paragraph" w:customStyle="1" w:styleId="rta">
    <w:name w:val="Črta"/>
    <w:basedOn w:val="Navaden"/>
    <w:link w:val="rtaZnak"/>
    <w:qFormat/>
    <w:rsid w:val="00B92964"/>
    <w:pPr>
      <w:spacing w:before="360"/>
      <w:jc w:val="center"/>
    </w:pPr>
    <w:rPr>
      <w:rFonts w:cs="Arial"/>
      <w:szCs w:val="22"/>
    </w:rPr>
  </w:style>
  <w:style w:type="character" w:customStyle="1" w:styleId="rtaZnak">
    <w:name w:val="Črta Znak"/>
    <w:link w:val="rta"/>
    <w:rsid w:val="00B92964"/>
    <w:rPr>
      <w:rFonts w:ascii="Arial" w:eastAsia="Times New Roman" w:hAnsi="Arial" w:cs="Arial"/>
      <w:lang w:eastAsia="sl-SI"/>
    </w:rPr>
  </w:style>
  <w:style w:type="paragraph" w:customStyle="1" w:styleId="Alineazapodtoko">
    <w:name w:val="Alinea za podtočko"/>
    <w:basedOn w:val="Alineazaodstavkom"/>
    <w:link w:val="AlineazapodtokoZnak"/>
    <w:qFormat/>
    <w:rsid w:val="00B92964"/>
    <w:pPr>
      <w:tabs>
        <w:tab w:val="left" w:pos="794"/>
      </w:tabs>
      <w:ind w:left="794" w:hanging="227"/>
    </w:pPr>
  </w:style>
  <w:style w:type="character" w:customStyle="1" w:styleId="AlineazapodtokoZnak">
    <w:name w:val="Alinea za podtočko Znak"/>
    <w:link w:val="Alineazapodtoko"/>
    <w:rsid w:val="00B92964"/>
    <w:rPr>
      <w:rFonts w:ascii="Arial" w:eastAsia="Times New Roman" w:hAnsi="Arial" w:cs="Arial"/>
      <w:lang w:eastAsia="sl-SI"/>
    </w:rPr>
  </w:style>
  <w:style w:type="character" w:customStyle="1" w:styleId="ImeorganaZnak">
    <w:name w:val="Ime organa Znak"/>
    <w:link w:val="Imeorgana"/>
    <w:rsid w:val="00B92964"/>
    <w:rPr>
      <w:rFonts w:ascii="Arial" w:eastAsia="Times New Roman" w:hAnsi="Arial" w:cs="Arial"/>
      <w:lang w:eastAsia="sl-SI"/>
    </w:rPr>
  </w:style>
  <w:style w:type="character" w:styleId="Hiperpovezava">
    <w:name w:val="Hyperlink"/>
    <w:uiPriority w:val="99"/>
    <w:unhideWhenUsed/>
    <w:rsid w:val="00B92964"/>
    <w:rPr>
      <w:b/>
      <w:color w:val="0000FF"/>
      <w:u w:val="single"/>
    </w:rPr>
  </w:style>
  <w:style w:type="character" w:customStyle="1" w:styleId="mrppsc">
    <w:name w:val="mrppsc"/>
    <w:rsid w:val="00B92964"/>
  </w:style>
  <w:style w:type="paragraph" w:styleId="Brezrazmikov">
    <w:name w:val="No Spacing"/>
    <w:uiPriority w:val="1"/>
    <w:qFormat/>
    <w:rsid w:val="00B9296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styleId="SledenaHiperpovezava">
    <w:name w:val="FollowedHyperlink"/>
    <w:basedOn w:val="Privzetapisavaodstavka"/>
    <w:uiPriority w:val="99"/>
    <w:semiHidden/>
    <w:unhideWhenUsed/>
    <w:rsid w:val="00E91097"/>
    <w:rPr>
      <w:color w:val="954F72" w:themeColor="followedHyperlink"/>
      <w:u w:val="single"/>
    </w:rPr>
  </w:style>
  <w:style w:type="paragraph" w:styleId="Besedilooblaka">
    <w:name w:val="Balloon Text"/>
    <w:basedOn w:val="Navaden"/>
    <w:link w:val="BesedilooblakaZnak"/>
    <w:uiPriority w:val="99"/>
    <w:semiHidden/>
    <w:unhideWhenUsed/>
    <w:rsid w:val="002137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373F"/>
    <w:rPr>
      <w:rFonts w:ascii="Segoe UI" w:eastAsia="Times New Roman" w:hAnsi="Segoe UI" w:cs="Segoe UI"/>
      <w:sz w:val="18"/>
      <w:szCs w:val="18"/>
      <w:lang w:eastAsia="sl-SI"/>
    </w:rPr>
  </w:style>
  <w:style w:type="table" w:customStyle="1" w:styleId="TableGrid">
    <w:name w:val="TableGrid"/>
    <w:rsid w:val="00BE6392"/>
    <w:pPr>
      <w:spacing w:after="0" w:line="240" w:lineRule="auto"/>
    </w:pPr>
    <w:rPr>
      <w:rFonts w:eastAsiaTheme="minorEastAsia"/>
      <w:lang w:eastAsia="sl-SI"/>
    </w:rPr>
    <w:tblPr>
      <w:tblCellMar>
        <w:top w:w="0" w:type="dxa"/>
        <w:left w:w="0" w:type="dxa"/>
        <w:bottom w:w="0" w:type="dxa"/>
        <w:right w:w="0" w:type="dxa"/>
      </w:tblCellMar>
    </w:tblPr>
  </w:style>
  <w:style w:type="table" w:customStyle="1" w:styleId="TableGrid1">
    <w:name w:val="TableGrid1"/>
    <w:rsid w:val="008213D8"/>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8213D8"/>
    <w:pPr>
      <w:tabs>
        <w:tab w:val="center" w:pos="4536"/>
        <w:tab w:val="right" w:pos="9072"/>
      </w:tabs>
    </w:pPr>
  </w:style>
  <w:style w:type="character" w:customStyle="1" w:styleId="GlavaZnak">
    <w:name w:val="Glava Znak"/>
    <w:basedOn w:val="Privzetapisavaodstavka"/>
    <w:link w:val="Glava"/>
    <w:uiPriority w:val="99"/>
    <w:rsid w:val="008213D8"/>
    <w:rPr>
      <w:rFonts w:ascii="Arial" w:eastAsia="Times New Roman" w:hAnsi="Arial" w:cs="Times New Roman"/>
      <w:szCs w:val="16"/>
      <w:lang w:eastAsia="sl-SI"/>
    </w:rPr>
  </w:style>
  <w:style w:type="paragraph" w:styleId="Noga">
    <w:name w:val="footer"/>
    <w:basedOn w:val="Navaden"/>
    <w:link w:val="NogaZnak"/>
    <w:uiPriority w:val="99"/>
    <w:unhideWhenUsed/>
    <w:rsid w:val="008213D8"/>
    <w:pPr>
      <w:tabs>
        <w:tab w:val="center" w:pos="4536"/>
        <w:tab w:val="right" w:pos="9072"/>
      </w:tabs>
    </w:pPr>
  </w:style>
  <w:style w:type="character" w:customStyle="1" w:styleId="NogaZnak">
    <w:name w:val="Noga Znak"/>
    <w:basedOn w:val="Privzetapisavaodstavka"/>
    <w:link w:val="Noga"/>
    <w:uiPriority w:val="99"/>
    <w:rsid w:val="008213D8"/>
    <w:rPr>
      <w:rFonts w:ascii="Arial" w:eastAsia="Times New Roman" w:hAnsi="Arial" w:cs="Times New Roman"/>
      <w:szCs w:val="16"/>
      <w:lang w:eastAsia="sl-SI"/>
    </w:rPr>
  </w:style>
  <w:style w:type="table" w:customStyle="1" w:styleId="TableGrid2">
    <w:name w:val="TableGrid2"/>
    <w:rsid w:val="008213D8"/>
    <w:pPr>
      <w:spacing w:after="0" w:line="240" w:lineRule="auto"/>
    </w:pPr>
    <w:rPr>
      <w:rFonts w:eastAsiaTheme="minorEastAsia"/>
      <w:lang w:eastAsia="sl-SI"/>
    </w:rPr>
    <w:tblPr>
      <w:tblCellMar>
        <w:top w:w="0" w:type="dxa"/>
        <w:left w:w="0" w:type="dxa"/>
        <w:bottom w:w="0" w:type="dxa"/>
        <w:right w:w="0" w:type="dxa"/>
      </w:tblCellMar>
    </w:tblPr>
  </w:style>
  <w:style w:type="table" w:customStyle="1" w:styleId="TableGrid3">
    <w:name w:val="TableGrid3"/>
    <w:rsid w:val="008863BD"/>
    <w:pPr>
      <w:spacing w:after="0" w:line="240" w:lineRule="auto"/>
    </w:pPr>
    <w:rPr>
      <w:rFonts w:eastAsiaTheme="minorEastAsia"/>
      <w:lang w:eastAsia="sl-SI"/>
    </w:r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D45B7A"/>
    <w:rPr>
      <w:sz w:val="16"/>
      <w:szCs w:val="16"/>
    </w:rPr>
  </w:style>
  <w:style w:type="paragraph" w:styleId="Pripombabesedilo">
    <w:name w:val="annotation text"/>
    <w:basedOn w:val="Navaden"/>
    <w:link w:val="PripombabesediloZnak"/>
    <w:uiPriority w:val="99"/>
    <w:semiHidden/>
    <w:unhideWhenUsed/>
    <w:rsid w:val="00D45B7A"/>
    <w:rPr>
      <w:sz w:val="20"/>
      <w:szCs w:val="20"/>
    </w:rPr>
  </w:style>
  <w:style w:type="character" w:customStyle="1" w:styleId="PripombabesediloZnak">
    <w:name w:val="Pripomba – besedilo Znak"/>
    <w:basedOn w:val="Privzetapisavaodstavka"/>
    <w:link w:val="Pripombabesedilo"/>
    <w:uiPriority w:val="99"/>
    <w:semiHidden/>
    <w:rsid w:val="00D45B7A"/>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5B7A"/>
    <w:rPr>
      <w:b/>
      <w:bCs/>
    </w:rPr>
  </w:style>
  <w:style w:type="character" w:customStyle="1" w:styleId="ZadevapripombeZnak">
    <w:name w:val="Zadeva pripombe Znak"/>
    <w:basedOn w:val="PripombabesediloZnak"/>
    <w:link w:val="Zadevapripombe"/>
    <w:uiPriority w:val="99"/>
    <w:semiHidden/>
    <w:rsid w:val="00D45B7A"/>
    <w:rPr>
      <w:rFonts w:ascii="Arial" w:eastAsia="Times New Roman" w:hAnsi="Arial" w:cs="Times New Roman"/>
      <w:b/>
      <w:bCs/>
      <w:sz w:val="20"/>
      <w:szCs w:val="20"/>
      <w:lang w:eastAsia="sl-SI"/>
    </w:rPr>
  </w:style>
  <w:style w:type="paragraph" w:styleId="Revizija">
    <w:name w:val="Revision"/>
    <w:hidden/>
    <w:uiPriority w:val="99"/>
    <w:semiHidden/>
    <w:rsid w:val="00B65F3D"/>
    <w:pPr>
      <w:spacing w:after="0" w:line="240" w:lineRule="auto"/>
    </w:pPr>
    <w:rPr>
      <w:rFonts w:ascii="Arial" w:eastAsia="Times New Roman" w:hAnsi="Arial" w:cs="Times New Roman"/>
      <w:szCs w:val="16"/>
      <w:lang w:eastAsia="sl-SI"/>
    </w:rPr>
  </w:style>
  <w:style w:type="character" w:customStyle="1" w:styleId="Naslov1Znak">
    <w:name w:val="Naslov 1 Znak"/>
    <w:basedOn w:val="Privzetapisavaodstavka"/>
    <w:link w:val="Naslov1"/>
    <w:uiPriority w:val="9"/>
    <w:rsid w:val="00EC0551"/>
    <w:rPr>
      <w:rFonts w:ascii="Times New Roman" w:eastAsia="Times New Roman" w:hAnsi="Times New Roman" w:cs="Times New Roman"/>
      <w:b/>
      <w:bCs/>
      <w:kern w:val="36"/>
      <w:sz w:val="48"/>
      <w:szCs w:val="48"/>
      <w:lang w:val="en-US"/>
    </w:rPr>
  </w:style>
  <w:style w:type="paragraph" w:styleId="Sprotnaopomba-besedilo">
    <w:name w:val="footnote text"/>
    <w:basedOn w:val="Navaden"/>
    <w:link w:val="Sprotnaopomba-besediloZnak"/>
    <w:uiPriority w:val="99"/>
    <w:semiHidden/>
    <w:unhideWhenUsed/>
    <w:rsid w:val="00FB20E4"/>
    <w:rPr>
      <w:sz w:val="20"/>
      <w:szCs w:val="20"/>
    </w:rPr>
  </w:style>
  <w:style w:type="character" w:customStyle="1" w:styleId="Sprotnaopomba-besediloZnak">
    <w:name w:val="Sprotna opomba - besedilo Znak"/>
    <w:basedOn w:val="Privzetapisavaodstavka"/>
    <w:link w:val="Sprotnaopomba-besedilo"/>
    <w:uiPriority w:val="99"/>
    <w:semiHidden/>
    <w:rsid w:val="00FB20E4"/>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FB20E4"/>
    <w:rPr>
      <w:vertAlign w:val="superscript"/>
    </w:rPr>
  </w:style>
  <w:style w:type="paragraph" w:customStyle="1" w:styleId="Podpisnik">
    <w:name w:val="Podpisnik"/>
    <w:basedOn w:val="Navaden"/>
    <w:link w:val="PodpisnikZnak"/>
    <w:qFormat/>
    <w:rsid w:val="000852AE"/>
    <w:pPr>
      <w:ind w:left="5670"/>
      <w:jc w:val="center"/>
    </w:pPr>
    <w:rPr>
      <w:rFonts w:cs="Arial"/>
      <w:szCs w:val="22"/>
    </w:rPr>
  </w:style>
  <w:style w:type="character" w:customStyle="1" w:styleId="PodpisnikZnak">
    <w:name w:val="Podpisnik Znak"/>
    <w:basedOn w:val="NazivpodpisnikaZnak"/>
    <w:link w:val="Podpisnik"/>
    <w:rsid w:val="000852AE"/>
    <w:rPr>
      <w:rFonts w:ascii="Arial" w:eastAsia="Times New Roman" w:hAnsi="Arial" w:cs="Arial"/>
      <w:lang w:eastAsia="sl-SI"/>
    </w:rPr>
  </w:style>
  <w:style w:type="paragraph" w:customStyle="1" w:styleId="Odsek">
    <w:name w:val="Odsek"/>
    <w:basedOn w:val="Navaden"/>
    <w:link w:val="OdsekZnak"/>
    <w:qFormat/>
    <w:rsid w:val="000852AE"/>
    <w:pPr>
      <w:spacing w:before="480" w:line="240" w:lineRule="atLeast"/>
      <w:jc w:val="center"/>
    </w:pPr>
    <w:rPr>
      <w:rFonts w:cs="Arial"/>
      <w:szCs w:val="22"/>
    </w:rPr>
  </w:style>
  <w:style w:type="character" w:customStyle="1" w:styleId="OdsekZnak">
    <w:name w:val="Odsek Znak"/>
    <w:basedOn w:val="OddelekZnak1"/>
    <w:link w:val="Odsek"/>
    <w:rsid w:val="000852AE"/>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87583847">
      <w:bodyDiv w:val="1"/>
      <w:marLeft w:val="0"/>
      <w:marRight w:val="0"/>
      <w:marTop w:val="0"/>
      <w:marBottom w:val="0"/>
      <w:divBdr>
        <w:top w:val="none" w:sz="0" w:space="0" w:color="auto"/>
        <w:left w:val="none" w:sz="0" w:space="0" w:color="auto"/>
        <w:bottom w:val="none" w:sz="0" w:space="0" w:color="auto"/>
        <w:right w:val="none" w:sz="0" w:space="0" w:color="auto"/>
      </w:divBdr>
    </w:div>
    <w:div w:id="113527063">
      <w:bodyDiv w:val="1"/>
      <w:marLeft w:val="0"/>
      <w:marRight w:val="0"/>
      <w:marTop w:val="0"/>
      <w:marBottom w:val="0"/>
      <w:divBdr>
        <w:top w:val="none" w:sz="0" w:space="0" w:color="auto"/>
        <w:left w:val="none" w:sz="0" w:space="0" w:color="auto"/>
        <w:bottom w:val="none" w:sz="0" w:space="0" w:color="auto"/>
        <w:right w:val="none" w:sz="0" w:space="0" w:color="auto"/>
      </w:divBdr>
    </w:div>
    <w:div w:id="5281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9B6C57-D2C7-415E-8F3C-5375AF9B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8587</Words>
  <Characters>48950</Characters>
  <Application>Microsoft Office Word</Application>
  <DocSecurity>4</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Štefan Šumah</dc:creator>
  <cp:lastModifiedBy>Marija Berlec</cp:lastModifiedBy>
  <cp:revision>2</cp:revision>
  <cp:lastPrinted>2021-10-26T13:30:00Z</cp:lastPrinted>
  <dcterms:created xsi:type="dcterms:W3CDTF">2021-10-27T11:28:00Z</dcterms:created>
  <dcterms:modified xsi:type="dcterms:W3CDTF">2021-10-27T11:28:00Z</dcterms:modified>
</cp:coreProperties>
</file>