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7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12"/>
        <w:gridCol w:w="1297"/>
        <w:gridCol w:w="999"/>
        <w:gridCol w:w="832"/>
        <w:gridCol w:w="1266"/>
        <w:gridCol w:w="142"/>
        <w:gridCol w:w="188"/>
        <w:gridCol w:w="385"/>
        <w:gridCol w:w="223"/>
        <w:gridCol w:w="621"/>
        <w:gridCol w:w="123"/>
        <w:gridCol w:w="1436"/>
      </w:tblGrid>
      <w:tr w:rsidR="00757CC0" w:rsidRPr="00437AA0" w14:paraId="3E2C48E4" w14:textId="77777777" w:rsidTr="00930BE2">
        <w:trPr>
          <w:gridAfter w:val="6"/>
          <w:wAfter w:w="2976" w:type="dxa"/>
        </w:trPr>
        <w:tc>
          <w:tcPr>
            <w:tcW w:w="6196" w:type="dxa"/>
            <w:gridSpan w:val="7"/>
          </w:tcPr>
          <w:p w14:paraId="38CD25B2" w14:textId="77777777" w:rsidR="00757CC0" w:rsidRPr="00437AA0" w:rsidRDefault="00F726A2" w:rsidP="00DB78AF">
            <w:pPr>
              <w:pStyle w:val="Neotevilenodstavek"/>
              <w:spacing w:before="0" w:after="0" w:line="260" w:lineRule="exact"/>
              <w:jc w:val="left"/>
              <w:rPr>
                <w:sz w:val="20"/>
                <w:szCs w:val="20"/>
                <w:lang w:val="sl-SI"/>
              </w:rPr>
            </w:pPr>
            <w:r>
              <w:rPr>
                <w:sz w:val="20"/>
                <w:szCs w:val="20"/>
                <w:lang w:val="sl-SI"/>
              </w:rPr>
              <w:t xml:space="preserve"> </w:t>
            </w:r>
          </w:p>
          <w:p w14:paraId="312BF050" w14:textId="77777777" w:rsidR="00757CC0" w:rsidRPr="00437AA0" w:rsidRDefault="00372ED5" w:rsidP="00DB78AF">
            <w:pPr>
              <w:pStyle w:val="Neotevilenodstavek"/>
              <w:spacing w:line="260" w:lineRule="exact"/>
              <w:rPr>
                <w:sz w:val="20"/>
                <w:szCs w:val="20"/>
                <w:lang w:val="sl-SI"/>
              </w:rPr>
            </w:pPr>
            <w:r w:rsidRPr="00437AA0">
              <w:rPr>
                <w:noProof/>
                <w:sz w:val="20"/>
                <w:szCs w:val="20"/>
                <w:lang w:val="sl-SI" w:eastAsia="sl-SI"/>
              </w:rPr>
              <w:drawing>
                <wp:anchor distT="0" distB="0" distL="114300" distR="114300" simplePos="0" relativeHeight="251658752" behindDoc="1" locked="0" layoutInCell="1" allowOverlap="1" wp14:anchorId="78711CBA" wp14:editId="266812BE">
                  <wp:simplePos x="0" y="0"/>
                  <wp:positionH relativeFrom="column">
                    <wp:posOffset>-483870</wp:posOffset>
                  </wp:positionH>
                  <wp:positionV relativeFrom="paragraph">
                    <wp:posOffset>4445</wp:posOffset>
                  </wp:positionV>
                  <wp:extent cx="2426970" cy="391795"/>
                  <wp:effectExtent l="0" t="0" r="0" b="8255"/>
                  <wp:wrapNone/>
                  <wp:docPr id="6" name="Slika 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ZS_slovenšč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AA0">
              <w:rPr>
                <w:noProof/>
                <w:sz w:val="20"/>
                <w:szCs w:val="20"/>
                <w:lang w:val="sl-SI" w:eastAsia="sl-SI"/>
              </w:rPr>
              <mc:AlternateContent>
                <mc:Choice Requires="wps">
                  <w:drawing>
                    <wp:anchor distT="0" distB="0" distL="114300" distR="114300" simplePos="0" relativeHeight="251657728" behindDoc="1" locked="0" layoutInCell="0" allowOverlap="1" wp14:anchorId="01A3D094" wp14:editId="0485712C">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866D38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7DAEEDF2" w14:textId="77777777" w:rsidR="00757CC0" w:rsidRPr="00437AA0" w:rsidRDefault="00757CC0" w:rsidP="00DB78AF">
            <w:pPr>
              <w:pStyle w:val="Neotevilenodstavek"/>
              <w:spacing w:after="0" w:line="260" w:lineRule="exact"/>
              <w:rPr>
                <w:b/>
                <w:sz w:val="20"/>
                <w:szCs w:val="20"/>
                <w:lang w:val="sl-SI"/>
              </w:rPr>
            </w:pPr>
          </w:p>
          <w:p w14:paraId="3AEB68A8" w14:textId="77777777" w:rsidR="00757CC0" w:rsidRPr="00437AA0" w:rsidRDefault="00757CC0" w:rsidP="00DB78AF">
            <w:pPr>
              <w:pStyle w:val="Neotevilenodstavek"/>
              <w:spacing w:before="0" w:line="260" w:lineRule="exact"/>
              <w:rPr>
                <w:sz w:val="20"/>
                <w:szCs w:val="20"/>
                <w:lang w:val="sl-SI"/>
              </w:rPr>
            </w:pPr>
          </w:p>
          <w:p w14:paraId="741AC5BA" w14:textId="77777777" w:rsidR="00476FE6" w:rsidRDefault="00757CC0" w:rsidP="00DB78AF">
            <w:pPr>
              <w:pStyle w:val="Neotevilenodstavek"/>
              <w:spacing w:before="0" w:line="260" w:lineRule="exact"/>
              <w:rPr>
                <w:sz w:val="20"/>
                <w:szCs w:val="20"/>
                <w:lang w:val="sl-SI"/>
              </w:rPr>
            </w:pPr>
            <w:r w:rsidRPr="00437AA0">
              <w:rPr>
                <w:sz w:val="20"/>
                <w:szCs w:val="20"/>
                <w:lang w:val="sl-SI"/>
              </w:rPr>
              <w:t>Masarykova cesta 16</w:t>
            </w:r>
          </w:p>
          <w:p w14:paraId="42206276" w14:textId="77777777" w:rsidR="00757CC0" w:rsidRPr="00437AA0" w:rsidRDefault="00757CC0" w:rsidP="00DB78AF">
            <w:pPr>
              <w:pStyle w:val="Neotevilenodstavek"/>
              <w:spacing w:before="0" w:line="260" w:lineRule="exact"/>
              <w:rPr>
                <w:sz w:val="20"/>
                <w:szCs w:val="20"/>
                <w:lang w:val="sl-SI"/>
              </w:rPr>
            </w:pPr>
            <w:r w:rsidRPr="00437AA0">
              <w:rPr>
                <w:sz w:val="20"/>
                <w:szCs w:val="20"/>
                <w:lang w:val="sl-SI"/>
              </w:rPr>
              <w:t>1000 Ljubljana</w:t>
            </w:r>
            <w:r w:rsidRPr="00437AA0">
              <w:rPr>
                <w:sz w:val="20"/>
                <w:szCs w:val="20"/>
                <w:lang w:val="sl-SI"/>
              </w:rPr>
              <w:tab/>
            </w:r>
          </w:p>
          <w:p w14:paraId="6F6E264D" w14:textId="77777777" w:rsidR="00476FE6" w:rsidRDefault="00476FE6" w:rsidP="00DB78AF">
            <w:pPr>
              <w:pStyle w:val="Neotevilenodstavek"/>
              <w:spacing w:before="0" w:line="260" w:lineRule="exact"/>
              <w:rPr>
                <w:sz w:val="20"/>
                <w:szCs w:val="20"/>
                <w:lang w:val="sl-SI"/>
              </w:rPr>
            </w:pPr>
          </w:p>
          <w:p w14:paraId="6FC04537" w14:textId="77777777" w:rsidR="00757CC0" w:rsidRPr="00437AA0" w:rsidRDefault="004E7675" w:rsidP="004E7675">
            <w:pPr>
              <w:pStyle w:val="Neotevilenodstavek"/>
              <w:spacing w:before="0" w:line="260" w:lineRule="exact"/>
              <w:rPr>
                <w:sz w:val="20"/>
                <w:szCs w:val="20"/>
                <w:lang w:val="sl-SI"/>
              </w:rPr>
            </w:pPr>
            <w:r>
              <w:rPr>
                <w:sz w:val="20"/>
                <w:szCs w:val="20"/>
                <w:lang w:val="sl-SI"/>
              </w:rPr>
              <w:t>G</w:t>
            </w:r>
            <w:r w:rsidR="00757CC0" w:rsidRPr="00437AA0">
              <w:rPr>
                <w:sz w:val="20"/>
                <w:szCs w:val="20"/>
                <w:lang w:val="sl-SI"/>
              </w:rPr>
              <w:t>p.mizs@gov.si</w:t>
            </w:r>
          </w:p>
        </w:tc>
      </w:tr>
      <w:tr w:rsidR="00757CC0" w:rsidRPr="00437AA0" w14:paraId="2D0D8CD5" w14:textId="77777777" w:rsidTr="00930BE2">
        <w:trPr>
          <w:gridAfter w:val="6"/>
          <w:wAfter w:w="2976" w:type="dxa"/>
        </w:trPr>
        <w:tc>
          <w:tcPr>
            <w:tcW w:w="6196" w:type="dxa"/>
            <w:gridSpan w:val="7"/>
          </w:tcPr>
          <w:p w14:paraId="43F51AAF" w14:textId="264A3D4A" w:rsidR="00757CC0" w:rsidRPr="00437AA0" w:rsidRDefault="00757CC0" w:rsidP="00A03B8C">
            <w:pPr>
              <w:pStyle w:val="Neotevilenodstavek"/>
              <w:spacing w:before="0" w:after="0" w:line="260" w:lineRule="exact"/>
              <w:jc w:val="left"/>
              <w:rPr>
                <w:sz w:val="20"/>
                <w:szCs w:val="20"/>
                <w:lang w:val="sl-SI"/>
              </w:rPr>
            </w:pPr>
            <w:r w:rsidRPr="00437AA0">
              <w:rPr>
                <w:sz w:val="20"/>
                <w:szCs w:val="20"/>
                <w:lang w:val="sl-SI"/>
              </w:rPr>
              <w:t>Številka</w:t>
            </w:r>
            <w:r w:rsidR="002501C3">
              <w:rPr>
                <w:sz w:val="20"/>
                <w:szCs w:val="20"/>
                <w:lang w:val="sl-SI"/>
              </w:rPr>
              <w:t xml:space="preserve">: </w:t>
            </w:r>
            <w:r w:rsidR="00426599" w:rsidRPr="00426599">
              <w:rPr>
                <w:sz w:val="20"/>
                <w:szCs w:val="20"/>
                <w:lang w:val="sl-SI"/>
              </w:rPr>
              <w:t>4110-11/2021</w:t>
            </w:r>
            <w:r w:rsidR="0072520B">
              <w:rPr>
                <w:sz w:val="20"/>
                <w:szCs w:val="20"/>
                <w:lang w:val="sl-SI"/>
              </w:rPr>
              <w:t>/</w:t>
            </w:r>
            <w:r w:rsidR="00A03B8C">
              <w:rPr>
                <w:sz w:val="20"/>
                <w:szCs w:val="20"/>
                <w:lang w:val="sl-SI"/>
              </w:rPr>
              <w:t>4</w:t>
            </w:r>
            <w:bookmarkStart w:id="0" w:name="_GoBack"/>
            <w:bookmarkEnd w:id="0"/>
          </w:p>
        </w:tc>
      </w:tr>
      <w:tr w:rsidR="00757CC0" w:rsidRPr="00437AA0" w14:paraId="72428246" w14:textId="77777777" w:rsidTr="00930BE2">
        <w:trPr>
          <w:gridAfter w:val="6"/>
          <w:wAfter w:w="2976" w:type="dxa"/>
        </w:trPr>
        <w:tc>
          <w:tcPr>
            <w:tcW w:w="6196" w:type="dxa"/>
            <w:gridSpan w:val="7"/>
          </w:tcPr>
          <w:p w14:paraId="7BE09860" w14:textId="025ED299" w:rsidR="00757CC0" w:rsidRPr="00437AA0" w:rsidRDefault="00757CC0" w:rsidP="0072520B">
            <w:pPr>
              <w:pStyle w:val="Neotevilenodstavek"/>
              <w:spacing w:before="0" w:after="0" w:line="260" w:lineRule="exact"/>
              <w:jc w:val="left"/>
              <w:rPr>
                <w:sz w:val="20"/>
                <w:szCs w:val="20"/>
                <w:lang w:val="sl-SI"/>
              </w:rPr>
            </w:pPr>
            <w:r w:rsidRPr="008750BC">
              <w:rPr>
                <w:sz w:val="20"/>
                <w:szCs w:val="20"/>
                <w:lang w:val="sl-SI"/>
              </w:rPr>
              <w:t>Ljubljana</w:t>
            </w:r>
            <w:r w:rsidR="00861D84" w:rsidRPr="008750BC">
              <w:rPr>
                <w:sz w:val="20"/>
                <w:szCs w:val="20"/>
                <w:lang w:val="sl-SI"/>
              </w:rPr>
              <w:t xml:space="preserve">, </w:t>
            </w:r>
            <w:r w:rsidR="0072520B">
              <w:rPr>
                <w:sz w:val="20"/>
                <w:szCs w:val="20"/>
                <w:lang w:val="sl-SI"/>
              </w:rPr>
              <w:t>25.3.2021</w:t>
            </w:r>
          </w:p>
        </w:tc>
      </w:tr>
      <w:tr w:rsidR="00757CC0" w:rsidRPr="00437AA0" w14:paraId="3B7F29D8" w14:textId="77777777" w:rsidTr="00930BE2">
        <w:trPr>
          <w:gridAfter w:val="6"/>
          <w:wAfter w:w="2976" w:type="dxa"/>
        </w:trPr>
        <w:tc>
          <w:tcPr>
            <w:tcW w:w="6196" w:type="dxa"/>
            <w:gridSpan w:val="7"/>
          </w:tcPr>
          <w:p w14:paraId="7C8CAABE" w14:textId="77777777" w:rsidR="00757CC0" w:rsidRPr="00437AA0" w:rsidRDefault="00757CC0" w:rsidP="00DB78AF">
            <w:pPr>
              <w:pStyle w:val="Neotevilenodstavek"/>
              <w:spacing w:before="0" w:after="0" w:line="260" w:lineRule="exact"/>
              <w:jc w:val="left"/>
              <w:rPr>
                <w:sz w:val="20"/>
                <w:szCs w:val="20"/>
                <w:lang w:val="sl-SI"/>
              </w:rPr>
            </w:pPr>
          </w:p>
        </w:tc>
      </w:tr>
      <w:tr w:rsidR="00757CC0" w:rsidRPr="00DB1705" w14:paraId="470496C6" w14:textId="77777777" w:rsidTr="00930BE2">
        <w:trPr>
          <w:gridAfter w:val="6"/>
          <w:wAfter w:w="2976" w:type="dxa"/>
        </w:trPr>
        <w:tc>
          <w:tcPr>
            <w:tcW w:w="6196" w:type="dxa"/>
            <w:gridSpan w:val="7"/>
          </w:tcPr>
          <w:p w14:paraId="18750FD3" w14:textId="77777777" w:rsidR="00757CC0" w:rsidRPr="00DB1705" w:rsidRDefault="00757CC0" w:rsidP="00DB78AF">
            <w:pPr>
              <w:spacing w:line="260" w:lineRule="exact"/>
              <w:rPr>
                <w:rFonts w:cs="Arial"/>
                <w:szCs w:val="20"/>
              </w:rPr>
            </w:pPr>
          </w:p>
          <w:p w14:paraId="5DECC8A6" w14:textId="77777777" w:rsidR="00757CC0" w:rsidRPr="00DB1705" w:rsidRDefault="00757CC0" w:rsidP="00DB78AF">
            <w:pPr>
              <w:spacing w:line="260" w:lineRule="exact"/>
              <w:rPr>
                <w:rFonts w:cs="Arial"/>
                <w:szCs w:val="20"/>
              </w:rPr>
            </w:pPr>
            <w:r w:rsidRPr="00DB1705">
              <w:rPr>
                <w:rFonts w:cs="Arial"/>
                <w:szCs w:val="20"/>
              </w:rPr>
              <w:t>GENERALNI SEKRETARIAT VLADE REPUBLIKE SLOVENIJE</w:t>
            </w:r>
          </w:p>
          <w:p w14:paraId="5FDA6E95" w14:textId="77777777" w:rsidR="00757CC0" w:rsidRPr="00DB1705" w:rsidRDefault="00A03B8C" w:rsidP="00DB78AF">
            <w:pPr>
              <w:spacing w:line="260" w:lineRule="exact"/>
              <w:rPr>
                <w:rFonts w:cs="Arial"/>
                <w:szCs w:val="20"/>
              </w:rPr>
            </w:pPr>
            <w:hyperlink r:id="rId9" w:history="1">
              <w:r w:rsidR="00757CC0" w:rsidRPr="00DB1705">
                <w:rPr>
                  <w:rStyle w:val="Hiperpovezava"/>
                  <w:rFonts w:cs="Arial"/>
                  <w:szCs w:val="20"/>
                </w:rPr>
                <w:t>Gp.gs@gov.si</w:t>
              </w:r>
            </w:hyperlink>
          </w:p>
          <w:p w14:paraId="59D121A5" w14:textId="77777777" w:rsidR="00757CC0" w:rsidRPr="00DB1705" w:rsidRDefault="00757CC0" w:rsidP="00DB78AF">
            <w:pPr>
              <w:spacing w:line="260" w:lineRule="exact"/>
              <w:rPr>
                <w:rFonts w:cs="Arial"/>
                <w:szCs w:val="20"/>
              </w:rPr>
            </w:pPr>
          </w:p>
        </w:tc>
      </w:tr>
      <w:tr w:rsidR="00757CC0" w:rsidRPr="00DB1705" w14:paraId="07115FBB" w14:textId="77777777" w:rsidTr="00930BE2">
        <w:tc>
          <w:tcPr>
            <w:tcW w:w="9172" w:type="dxa"/>
            <w:gridSpan w:val="13"/>
          </w:tcPr>
          <w:p w14:paraId="16190FFC" w14:textId="5BA5A225" w:rsidR="00CA37AB" w:rsidRPr="00DB1705" w:rsidRDefault="00CA37AB" w:rsidP="00491C3B">
            <w:pPr>
              <w:ind w:left="1410" w:hanging="1410"/>
              <w:jc w:val="both"/>
              <w:rPr>
                <w:rFonts w:cs="Arial"/>
                <w:b/>
                <w:szCs w:val="20"/>
              </w:rPr>
            </w:pPr>
            <w:r w:rsidRPr="00DB1705">
              <w:rPr>
                <w:b/>
                <w:szCs w:val="20"/>
              </w:rPr>
              <w:t>ZADEVA:</w:t>
            </w:r>
            <w:r w:rsidR="0026639A" w:rsidRPr="00DB1705">
              <w:rPr>
                <w:rFonts w:cs="Arial"/>
                <w:b/>
                <w:szCs w:val="20"/>
              </w:rPr>
              <w:tab/>
            </w:r>
            <w:r w:rsidR="008423EA" w:rsidRPr="00FA3E08">
              <w:rPr>
                <w:rFonts w:cs="Arial"/>
                <w:b/>
                <w:szCs w:val="20"/>
                <w:lang w:eastAsia="sl-SI"/>
              </w:rPr>
              <w:t xml:space="preserve">Uvrstitev novega projekta </w:t>
            </w:r>
            <w:r w:rsidR="008423EA">
              <w:rPr>
                <w:rFonts w:cs="Arial"/>
                <w:b/>
                <w:szCs w:val="20"/>
                <w:lang w:eastAsia="sl-SI"/>
              </w:rPr>
              <w:t>3330-21-0010</w:t>
            </w:r>
            <w:r w:rsidR="008423EA" w:rsidRPr="00FA3E08">
              <w:rPr>
                <w:rFonts w:cs="Arial"/>
                <w:b/>
                <w:szCs w:val="20"/>
                <w:lang w:eastAsia="sl-SI"/>
              </w:rPr>
              <w:t xml:space="preserve"> </w:t>
            </w:r>
            <w:r w:rsidR="008423EA">
              <w:rPr>
                <w:rFonts w:cs="Arial"/>
                <w:b/>
                <w:szCs w:val="20"/>
                <w:lang w:eastAsia="sl-SI"/>
              </w:rPr>
              <w:t>Gradnja prizidka k objektu CIRIUS Kamnik</w:t>
            </w:r>
            <w:r w:rsidR="008423EA" w:rsidRPr="00FA3E08">
              <w:rPr>
                <w:rFonts w:cs="Arial"/>
                <w:b/>
                <w:szCs w:val="20"/>
                <w:lang w:eastAsia="sl-SI"/>
              </w:rPr>
              <w:t xml:space="preserve"> v Načrt razvojnih programov 2021-2024 – predlog za obravnavo</w:t>
            </w:r>
          </w:p>
          <w:p w14:paraId="5A86F928" w14:textId="77777777" w:rsidR="00757CC0" w:rsidRPr="00DB1705" w:rsidRDefault="00757CC0" w:rsidP="00CA37AB">
            <w:pPr>
              <w:pStyle w:val="Naslovpredpisa"/>
              <w:spacing w:before="0" w:after="0" w:line="260" w:lineRule="exact"/>
              <w:jc w:val="left"/>
              <w:rPr>
                <w:sz w:val="20"/>
                <w:szCs w:val="20"/>
              </w:rPr>
            </w:pPr>
          </w:p>
        </w:tc>
      </w:tr>
      <w:tr w:rsidR="00757CC0" w:rsidRPr="00DB1705" w14:paraId="46CDC6AD" w14:textId="77777777" w:rsidTr="00930BE2">
        <w:tc>
          <w:tcPr>
            <w:tcW w:w="9172" w:type="dxa"/>
            <w:gridSpan w:val="13"/>
          </w:tcPr>
          <w:p w14:paraId="40924780" w14:textId="77777777" w:rsidR="00757CC0" w:rsidRPr="00DB1705" w:rsidRDefault="00757CC0" w:rsidP="00DB78AF">
            <w:pPr>
              <w:pStyle w:val="Poglavje"/>
              <w:spacing w:before="0" w:after="0" w:line="260" w:lineRule="exact"/>
              <w:jc w:val="left"/>
              <w:rPr>
                <w:sz w:val="20"/>
                <w:szCs w:val="20"/>
              </w:rPr>
            </w:pPr>
            <w:r w:rsidRPr="00DB1705">
              <w:rPr>
                <w:sz w:val="20"/>
                <w:szCs w:val="20"/>
              </w:rPr>
              <w:t>1. Predlog sklepov vlade:</w:t>
            </w:r>
          </w:p>
        </w:tc>
      </w:tr>
      <w:tr w:rsidR="00757CC0" w:rsidRPr="00DB1705" w14:paraId="5F1194FF" w14:textId="77777777" w:rsidTr="00930BE2">
        <w:tc>
          <w:tcPr>
            <w:tcW w:w="9172" w:type="dxa"/>
            <w:gridSpan w:val="13"/>
          </w:tcPr>
          <w:p w14:paraId="5F4BB822" w14:textId="28ACF000" w:rsidR="002463B6" w:rsidRPr="00C51D8D" w:rsidRDefault="002463B6" w:rsidP="002463B6">
            <w:pPr>
              <w:overflowPunct w:val="0"/>
              <w:autoSpaceDE w:val="0"/>
              <w:autoSpaceDN w:val="0"/>
              <w:adjustRightInd w:val="0"/>
              <w:spacing w:line="260" w:lineRule="exact"/>
              <w:jc w:val="both"/>
              <w:textAlignment w:val="baseline"/>
              <w:rPr>
                <w:rFonts w:cs="Arial"/>
                <w:iCs/>
                <w:szCs w:val="20"/>
                <w:lang w:eastAsia="sl-SI"/>
              </w:rPr>
            </w:pPr>
            <w:r w:rsidRPr="00C51D8D">
              <w:rPr>
                <w:rFonts w:cs="Arial"/>
                <w:iCs/>
                <w:szCs w:val="20"/>
                <w:lang w:eastAsia="sl-SI"/>
              </w:rPr>
              <w:t xml:space="preserve">Na podlagi </w:t>
            </w:r>
            <w:r w:rsidR="00A00361" w:rsidRPr="00C51D8D">
              <w:rPr>
                <w:rFonts w:cs="Arial"/>
                <w:iCs/>
                <w:szCs w:val="20"/>
                <w:lang w:eastAsia="sl-SI"/>
              </w:rPr>
              <w:t xml:space="preserve">5. odstavka </w:t>
            </w:r>
            <w:r w:rsidRPr="00C51D8D">
              <w:rPr>
                <w:rFonts w:cs="Arial"/>
                <w:iCs/>
                <w:szCs w:val="20"/>
                <w:lang w:eastAsia="sl-SI"/>
              </w:rPr>
              <w:t>31. člena Zakon</w:t>
            </w:r>
            <w:r w:rsidR="00B07002" w:rsidRPr="00C51D8D">
              <w:rPr>
                <w:rFonts w:cs="Arial"/>
                <w:iCs/>
                <w:szCs w:val="20"/>
                <w:lang w:eastAsia="sl-SI"/>
              </w:rPr>
              <w:t>a</w:t>
            </w:r>
            <w:r w:rsidRPr="00C51D8D">
              <w:rPr>
                <w:rFonts w:cs="Arial"/>
                <w:iCs/>
                <w:szCs w:val="20"/>
                <w:lang w:eastAsia="sl-SI"/>
              </w:rPr>
              <w:t xml:space="preserve"> o izvrševanju proračunov Republike Slovenije za leti </w:t>
            </w:r>
            <w:r w:rsidR="008423EA" w:rsidRPr="00C51D8D">
              <w:rPr>
                <w:rFonts w:cs="Arial"/>
                <w:iCs/>
                <w:szCs w:val="20"/>
                <w:lang w:eastAsia="sl-SI"/>
              </w:rPr>
              <w:t xml:space="preserve">2021 </w:t>
            </w:r>
            <w:r w:rsidRPr="00C51D8D">
              <w:rPr>
                <w:rFonts w:cs="Arial"/>
                <w:iCs/>
                <w:szCs w:val="20"/>
                <w:lang w:eastAsia="sl-SI"/>
              </w:rPr>
              <w:t xml:space="preserve">in </w:t>
            </w:r>
            <w:r w:rsidR="008423EA" w:rsidRPr="00C51D8D">
              <w:rPr>
                <w:rFonts w:cs="Arial"/>
                <w:iCs/>
                <w:szCs w:val="20"/>
                <w:lang w:eastAsia="sl-SI"/>
              </w:rPr>
              <w:t xml:space="preserve">2022 </w:t>
            </w:r>
            <w:r w:rsidRPr="00C51D8D">
              <w:rPr>
                <w:rFonts w:cs="Arial"/>
                <w:iCs/>
                <w:szCs w:val="20"/>
                <w:lang w:eastAsia="sl-SI"/>
              </w:rPr>
              <w:t xml:space="preserve">(Uradni list RS, št. </w:t>
            </w:r>
            <w:r w:rsidR="008423EA" w:rsidRPr="00C51D8D">
              <w:rPr>
                <w:rFonts w:cs="Arial"/>
                <w:iCs/>
                <w:szCs w:val="20"/>
                <w:lang w:eastAsia="sl-SI"/>
              </w:rPr>
              <w:t>174/20 in 15/21 – ZDUOP</w:t>
            </w:r>
            <w:r w:rsidR="00E56F39" w:rsidRPr="00C51D8D">
              <w:rPr>
                <w:rFonts w:cs="Arial"/>
                <w:iCs/>
                <w:szCs w:val="20"/>
                <w:lang w:eastAsia="sl-SI"/>
              </w:rPr>
              <w:t xml:space="preserve">; v nadaljevanju: </w:t>
            </w:r>
            <w:r w:rsidR="008423EA" w:rsidRPr="00C51D8D">
              <w:rPr>
                <w:rFonts w:cs="Arial"/>
                <w:iCs/>
                <w:szCs w:val="20"/>
                <w:lang w:eastAsia="sl-SI"/>
              </w:rPr>
              <w:t>ZIPRS2122</w:t>
            </w:r>
            <w:r w:rsidRPr="00C51D8D">
              <w:rPr>
                <w:rFonts w:cs="Arial"/>
                <w:iCs/>
                <w:szCs w:val="20"/>
                <w:lang w:eastAsia="sl-SI"/>
              </w:rPr>
              <w:t>)</w:t>
            </w:r>
            <w:r w:rsidR="00774D5D" w:rsidRPr="00C51D8D">
              <w:rPr>
                <w:rFonts w:cs="Arial"/>
                <w:iCs/>
                <w:szCs w:val="20"/>
                <w:lang w:eastAsia="sl-SI"/>
              </w:rPr>
              <w:t xml:space="preserve"> </w:t>
            </w:r>
            <w:r w:rsidR="006778FB" w:rsidRPr="00C51D8D">
              <w:rPr>
                <w:rFonts w:cs="Arial"/>
                <w:iCs/>
                <w:szCs w:val="20"/>
                <w:lang w:eastAsia="sl-SI"/>
              </w:rPr>
              <w:t xml:space="preserve">je </w:t>
            </w:r>
            <w:r w:rsidRPr="00C51D8D">
              <w:rPr>
                <w:rFonts w:cs="Arial"/>
                <w:iCs/>
                <w:szCs w:val="20"/>
                <w:lang w:eastAsia="sl-SI"/>
              </w:rPr>
              <w:t>Vlada Republike Slovenije na …. redni seji dne ... ... 20</w:t>
            </w:r>
            <w:r w:rsidR="00567B71" w:rsidRPr="00C51D8D">
              <w:rPr>
                <w:rFonts w:cs="Arial"/>
                <w:iCs/>
                <w:szCs w:val="20"/>
                <w:lang w:eastAsia="sl-SI"/>
              </w:rPr>
              <w:t>21</w:t>
            </w:r>
            <w:r w:rsidRPr="00C51D8D">
              <w:rPr>
                <w:rFonts w:cs="Arial"/>
                <w:iCs/>
                <w:szCs w:val="20"/>
                <w:lang w:eastAsia="sl-SI"/>
              </w:rPr>
              <w:t xml:space="preserve"> pod točko …</w:t>
            </w:r>
            <w:r w:rsidR="006778FB" w:rsidRPr="00C51D8D">
              <w:rPr>
                <w:rFonts w:cs="Arial"/>
                <w:iCs/>
                <w:szCs w:val="20"/>
                <w:lang w:eastAsia="sl-SI"/>
              </w:rPr>
              <w:t>….</w:t>
            </w:r>
            <w:r w:rsidRPr="00C51D8D">
              <w:rPr>
                <w:rFonts w:cs="Arial"/>
                <w:iCs/>
                <w:szCs w:val="20"/>
                <w:lang w:eastAsia="sl-SI"/>
              </w:rPr>
              <w:t xml:space="preserve">, sprejela naslednji </w:t>
            </w:r>
          </w:p>
          <w:p w14:paraId="76E3CFA8" w14:textId="77777777" w:rsidR="002463B6" w:rsidRPr="00DB1705" w:rsidRDefault="002463B6" w:rsidP="002463B6">
            <w:pPr>
              <w:overflowPunct w:val="0"/>
              <w:autoSpaceDE w:val="0"/>
              <w:autoSpaceDN w:val="0"/>
              <w:adjustRightInd w:val="0"/>
              <w:spacing w:line="260" w:lineRule="exact"/>
              <w:jc w:val="both"/>
              <w:textAlignment w:val="baseline"/>
              <w:rPr>
                <w:rFonts w:cs="Arial"/>
                <w:iCs/>
                <w:szCs w:val="20"/>
                <w:lang w:eastAsia="sl-SI"/>
              </w:rPr>
            </w:pPr>
          </w:p>
          <w:p w14:paraId="1CA26209" w14:textId="77777777" w:rsidR="002463B6" w:rsidRPr="00DB1705" w:rsidRDefault="002463B6" w:rsidP="002463B6">
            <w:pPr>
              <w:overflowPunct w:val="0"/>
              <w:autoSpaceDE w:val="0"/>
              <w:autoSpaceDN w:val="0"/>
              <w:adjustRightInd w:val="0"/>
              <w:spacing w:line="260" w:lineRule="exact"/>
              <w:jc w:val="center"/>
              <w:textAlignment w:val="baseline"/>
              <w:rPr>
                <w:rFonts w:cs="Arial"/>
                <w:b/>
                <w:iCs/>
                <w:szCs w:val="20"/>
                <w:lang w:eastAsia="sl-SI"/>
              </w:rPr>
            </w:pPr>
            <w:r w:rsidRPr="00DB1705">
              <w:rPr>
                <w:rFonts w:cs="Arial"/>
                <w:b/>
                <w:iCs/>
                <w:szCs w:val="20"/>
                <w:lang w:eastAsia="sl-SI"/>
              </w:rPr>
              <w:t>SKLEP</w:t>
            </w:r>
          </w:p>
          <w:p w14:paraId="1C97AC71" w14:textId="77777777" w:rsidR="002463B6" w:rsidRPr="00DB1705" w:rsidRDefault="002463B6" w:rsidP="002463B6">
            <w:pPr>
              <w:overflowPunct w:val="0"/>
              <w:autoSpaceDE w:val="0"/>
              <w:autoSpaceDN w:val="0"/>
              <w:adjustRightInd w:val="0"/>
              <w:spacing w:line="260" w:lineRule="exact"/>
              <w:jc w:val="center"/>
              <w:textAlignment w:val="baseline"/>
              <w:rPr>
                <w:rFonts w:cs="Arial"/>
                <w:iCs/>
                <w:szCs w:val="20"/>
                <w:lang w:eastAsia="sl-SI"/>
              </w:rPr>
            </w:pPr>
          </w:p>
          <w:p w14:paraId="01BF353C" w14:textId="1B422A6E" w:rsidR="004D7ABA" w:rsidRDefault="002463B6" w:rsidP="00E3741E">
            <w:pPr>
              <w:rPr>
                <w:rFonts w:cs="Arial"/>
                <w:iCs/>
                <w:szCs w:val="20"/>
                <w:lang w:eastAsia="sl-SI"/>
              </w:rPr>
            </w:pPr>
            <w:r w:rsidRPr="00DB1705">
              <w:rPr>
                <w:rFonts w:cs="Arial"/>
                <w:iCs/>
                <w:szCs w:val="20"/>
                <w:lang w:eastAsia="sl-SI"/>
              </w:rPr>
              <w:t xml:space="preserve">V </w:t>
            </w:r>
            <w:r w:rsidR="00774D5D" w:rsidRPr="00774D5D">
              <w:rPr>
                <w:rFonts w:cs="Arial"/>
                <w:iCs/>
                <w:szCs w:val="20"/>
                <w:lang w:eastAsia="sl-SI"/>
              </w:rPr>
              <w:t xml:space="preserve">veljavni </w:t>
            </w:r>
            <w:r w:rsidR="008423EA">
              <w:rPr>
                <w:rFonts w:cs="Arial"/>
                <w:iCs/>
                <w:szCs w:val="20"/>
                <w:lang w:eastAsia="sl-SI"/>
              </w:rPr>
              <w:t>N</w:t>
            </w:r>
            <w:r w:rsidR="00774D5D" w:rsidRPr="00774D5D">
              <w:rPr>
                <w:rFonts w:cs="Arial"/>
                <w:iCs/>
                <w:szCs w:val="20"/>
                <w:lang w:eastAsia="sl-SI"/>
              </w:rPr>
              <w:t>ačrt razvojnih programov 2021-2024</w:t>
            </w:r>
            <w:r w:rsidR="00774D5D">
              <w:rPr>
                <w:rFonts w:cs="Arial"/>
                <w:iCs/>
                <w:szCs w:val="20"/>
                <w:lang w:eastAsia="sl-SI"/>
              </w:rPr>
              <w:t xml:space="preserve"> </w:t>
            </w:r>
            <w:r w:rsidR="00EA54A9" w:rsidRPr="00DB1705">
              <w:rPr>
                <w:rFonts w:cs="Arial"/>
                <w:iCs/>
                <w:szCs w:val="20"/>
                <w:lang w:eastAsia="sl-SI"/>
              </w:rPr>
              <w:t>se</w:t>
            </w:r>
            <w:r w:rsidR="008423EA">
              <w:rPr>
                <w:rFonts w:cs="Arial"/>
                <w:iCs/>
                <w:szCs w:val="20"/>
                <w:lang w:eastAsia="sl-SI"/>
              </w:rPr>
              <w:t>,</w:t>
            </w:r>
            <w:r w:rsidR="0095769E">
              <w:rPr>
                <w:rFonts w:cs="Arial"/>
                <w:iCs/>
                <w:szCs w:val="20"/>
                <w:lang w:eastAsia="sl-SI"/>
              </w:rPr>
              <w:t xml:space="preserve"> skladno s </w:t>
            </w:r>
            <w:r w:rsidR="008423EA">
              <w:rPr>
                <w:rFonts w:cs="Arial"/>
                <w:iCs/>
                <w:szCs w:val="20"/>
                <w:lang w:eastAsia="sl-SI"/>
              </w:rPr>
              <w:t xml:space="preserve">podatki iz </w:t>
            </w:r>
            <w:r w:rsidR="0095769E">
              <w:rPr>
                <w:rFonts w:cs="Arial"/>
                <w:iCs/>
                <w:szCs w:val="20"/>
                <w:lang w:eastAsia="sl-SI"/>
              </w:rPr>
              <w:t>priložen</w:t>
            </w:r>
            <w:r w:rsidR="008423EA">
              <w:rPr>
                <w:rFonts w:cs="Arial"/>
                <w:iCs/>
                <w:szCs w:val="20"/>
                <w:lang w:eastAsia="sl-SI"/>
              </w:rPr>
              <w:t>e</w:t>
            </w:r>
            <w:r w:rsidR="0095769E">
              <w:rPr>
                <w:rFonts w:cs="Arial"/>
                <w:iCs/>
                <w:szCs w:val="20"/>
                <w:lang w:eastAsia="sl-SI"/>
              </w:rPr>
              <w:t xml:space="preserve"> tabel</w:t>
            </w:r>
            <w:r w:rsidR="008423EA">
              <w:rPr>
                <w:rFonts w:cs="Arial"/>
                <w:iCs/>
                <w:szCs w:val="20"/>
                <w:lang w:eastAsia="sl-SI"/>
              </w:rPr>
              <w:t xml:space="preserve">e, </w:t>
            </w:r>
            <w:r w:rsidR="00EA54A9" w:rsidRPr="00DB1705">
              <w:rPr>
                <w:rFonts w:cs="Arial"/>
                <w:iCs/>
                <w:szCs w:val="20"/>
                <w:lang w:eastAsia="sl-SI"/>
              </w:rPr>
              <w:t>uvrst</w:t>
            </w:r>
            <w:r w:rsidR="00877EC0">
              <w:rPr>
                <w:rFonts w:cs="Arial"/>
                <w:iCs/>
                <w:szCs w:val="20"/>
                <w:lang w:eastAsia="sl-SI"/>
              </w:rPr>
              <w:t>i</w:t>
            </w:r>
            <w:r w:rsidR="00631C2C">
              <w:rPr>
                <w:rFonts w:cs="Arial"/>
                <w:iCs/>
                <w:szCs w:val="20"/>
                <w:lang w:eastAsia="sl-SI"/>
              </w:rPr>
              <w:t xml:space="preserve"> </w:t>
            </w:r>
            <w:r w:rsidR="008423EA">
              <w:rPr>
                <w:rFonts w:cs="Arial"/>
                <w:iCs/>
                <w:szCs w:val="20"/>
                <w:lang w:eastAsia="sl-SI"/>
              </w:rPr>
              <w:t xml:space="preserve">novi </w:t>
            </w:r>
            <w:r w:rsidR="00EA54A9" w:rsidRPr="008750BC">
              <w:rPr>
                <w:rFonts w:cs="Arial"/>
                <w:iCs/>
                <w:szCs w:val="20"/>
                <w:lang w:eastAsia="sl-SI"/>
              </w:rPr>
              <w:t>projekt</w:t>
            </w:r>
            <w:r w:rsidR="00D33062" w:rsidRPr="008750BC">
              <w:rPr>
                <w:rFonts w:cs="Arial"/>
                <w:iCs/>
                <w:szCs w:val="20"/>
                <w:lang w:eastAsia="sl-SI"/>
              </w:rPr>
              <w:t xml:space="preserve"> </w:t>
            </w:r>
            <w:r w:rsidR="004B3B84" w:rsidRPr="008750BC">
              <w:rPr>
                <w:rFonts w:cs="Arial"/>
                <w:iCs/>
                <w:szCs w:val="20"/>
                <w:lang w:eastAsia="sl-SI"/>
              </w:rPr>
              <w:t>3330-</w:t>
            </w:r>
            <w:r w:rsidR="00774D5D">
              <w:rPr>
                <w:rFonts w:cs="Arial"/>
                <w:iCs/>
                <w:szCs w:val="20"/>
                <w:lang w:eastAsia="sl-SI"/>
              </w:rPr>
              <w:t>21</w:t>
            </w:r>
            <w:r w:rsidR="004B3B84" w:rsidRPr="008750BC">
              <w:rPr>
                <w:rFonts w:cs="Arial"/>
                <w:iCs/>
                <w:szCs w:val="20"/>
                <w:lang w:eastAsia="sl-SI"/>
              </w:rPr>
              <w:t>-</w:t>
            </w:r>
            <w:r w:rsidR="009D38B4">
              <w:rPr>
                <w:rFonts w:cs="Arial"/>
                <w:iCs/>
                <w:szCs w:val="20"/>
                <w:lang w:eastAsia="sl-SI"/>
              </w:rPr>
              <w:t>0010</w:t>
            </w:r>
            <w:r w:rsidR="005E1341" w:rsidRPr="008750BC">
              <w:rPr>
                <w:rFonts w:cs="Arial"/>
                <w:iCs/>
                <w:szCs w:val="20"/>
                <w:lang w:eastAsia="sl-SI"/>
              </w:rPr>
              <w:t xml:space="preserve"> </w:t>
            </w:r>
            <w:r w:rsidR="008423EA">
              <w:rPr>
                <w:rFonts w:cs="Arial"/>
                <w:iCs/>
                <w:szCs w:val="20"/>
                <w:lang w:eastAsia="sl-SI"/>
              </w:rPr>
              <w:t xml:space="preserve">Gradnja prizidka k objektu </w:t>
            </w:r>
            <w:r w:rsidR="00774D5D" w:rsidRPr="00774D5D">
              <w:rPr>
                <w:rFonts w:cs="Arial"/>
                <w:iCs/>
                <w:szCs w:val="20"/>
                <w:lang w:eastAsia="sl-SI"/>
              </w:rPr>
              <w:t>CIRIUS Kamnik</w:t>
            </w:r>
            <w:r w:rsidR="00631C2C" w:rsidRPr="008750BC">
              <w:rPr>
                <w:rFonts w:cs="Arial"/>
                <w:iCs/>
                <w:szCs w:val="20"/>
                <w:lang w:eastAsia="sl-SI"/>
              </w:rPr>
              <w:t>.</w:t>
            </w:r>
          </w:p>
          <w:p w14:paraId="1F69EB88" w14:textId="77777777" w:rsidR="008423EA" w:rsidRDefault="008423EA" w:rsidP="00E3741E">
            <w:pPr>
              <w:rPr>
                <w:rFonts w:cs="Arial"/>
                <w:iCs/>
                <w:szCs w:val="20"/>
                <w:lang w:eastAsia="sl-SI"/>
              </w:rPr>
            </w:pPr>
          </w:p>
          <w:p w14:paraId="3D7D84BE" w14:textId="77777777" w:rsidR="008423EA" w:rsidRDefault="008423EA" w:rsidP="00E3741E">
            <w:pPr>
              <w:rPr>
                <w:rFonts w:cs="Arial"/>
                <w:iCs/>
                <w:szCs w:val="20"/>
                <w:lang w:eastAsia="sl-SI"/>
              </w:rPr>
            </w:pPr>
          </w:p>
          <w:p w14:paraId="135A50AE" w14:textId="77777777" w:rsidR="008423EA" w:rsidRPr="008750BC" w:rsidRDefault="008423EA" w:rsidP="00E3741E">
            <w:pPr>
              <w:rPr>
                <w:rFonts w:cs="Arial"/>
                <w:iCs/>
                <w:szCs w:val="20"/>
                <w:lang w:eastAsia="sl-SI"/>
              </w:rPr>
            </w:pPr>
          </w:p>
          <w:p w14:paraId="0AD5ED05" w14:textId="77777777" w:rsidR="008423EA" w:rsidRPr="008423EA" w:rsidRDefault="008423EA" w:rsidP="008423EA">
            <w:pPr>
              <w:overflowPunct w:val="0"/>
              <w:autoSpaceDE w:val="0"/>
              <w:autoSpaceDN w:val="0"/>
              <w:adjustRightInd w:val="0"/>
              <w:spacing w:line="260" w:lineRule="exact"/>
              <w:ind w:left="4248" w:firstLine="708"/>
              <w:jc w:val="center"/>
              <w:textAlignment w:val="baseline"/>
              <w:rPr>
                <w:rFonts w:cs="Arial"/>
                <w:szCs w:val="20"/>
                <w:lang w:eastAsia="sl-SI"/>
              </w:rPr>
            </w:pPr>
            <w:r w:rsidRPr="008423EA">
              <w:rPr>
                <w:rFonts w:cs="Arial"/>
                <w:szCs w:val="20"/>
                <w:lang w:eastAsia="sl-SI"/>
              </w:rPr>
              <w:t xml:space="preserve">mag. Janja </w:t>
            </w:r>
            <w:proofErr w:type="spellStart"/>
            <w:r w:rsidRPr="008423EA">
              <w:rPr>
                <w:rFonts w:cs="Arial"/>
                <w:szCs w:val="20"/>
                <w:lang w:eastAsia="sl-SI"/>
              </w:rPr>
              <w:t>Garvas</w:t>
            </w:r>
            <w:proofErr w:type="spellEnd"/>
            <w:r w:rsidRPr="008423EA">
              <w:rPr>
                <w:rFonts w:cs="Arial"/>
                <w:szCs w:val="20"/>
                <w:lang w:eastAsia="sl-SI"/>
              </w:rPr>
              <w:t xml:space="preserve"> Hočevar</w:t>
            </w:r>
          </w:p>
          <w:p w14:paraId="4BF28912" w14:textId="77777777" w:rsidR="008423EA" w:rsidRPr="008423EA" w:rsidRDefault="008423EA" w:rsidP="008423EA">
            <w:pPr>
              <w:overflowPunct w:val="0"/>
              <w:autoSpaceDE w:val="0"/>
              <w:autoSpaceDN w:val="0"/>
              <w:adjustRightInd w:val="0"/>
              <w:spacing w:line="260" w:lineRule="exact"/>
              <w:ind w:left="4248" w:firstLine="708"/>
              <w:jc w:val="center"/>
              <w:textAlignment w:val="baseline"/>
              <w:rPr>
                <w:rFonts w:cs="Arial"/>
                <w:iCs/>
                <w:szCs w:val="20"/>
                <w:lang w:eastAsia="sl-SI"/>
              </w:rPr>
            </w:pPr>
            <w:r w:rsidRPr="008423EA">
              <w:rPr>
                <w:rFonts w:cs="Arial"/>
                <w:iCs/>
                <w:szCs w:val="20"/>
                <w:lang w:eastAsia="sl-SI"/>
              </w:rPr>
              <w:t>V. D. GENERALNEGA SEKRETARJA</w:t>
            </w:r>
          </w:p>
          <w:p w14:paraId="3281507B" w14:textId="77777777" w:rsidR="00F15F98" w:rsidRPr="00DB1705" w:rsidRDefault="00F15F98" w:rsidP="002463B6">
            <w:pPr>
              <w:overflowPunct w:val="0"/>
              <w:autoSpaceDE w:val="0"/>
              <w:autoSpaceDN w:val="0"/>
              <w:adjustRightInd w:val="0"/>
              <w:spacing w:line="260" w:lineRule="exact"/>
              <w:jc w:val="both"/>
              <w:textAlignment w:val="baseline"/>
              <w:rPr>
                <w:rFonts w:cs="Arial"/>
                <w:iCs/>
                <w:szCs w:val="20"/>
                <w:lang w:eastAsia="sl-SI"/>
              </w:rPr>
            </w:pPr>
          </w:p>
          <w:p w14:paraId="51A6D810" w14:textId="77777777" w:rsidR="00443E59" w:rsidRDefault="00443E59" w:rsidP="00443E59">
            <w:pPr>
              <w:overflowPunct w:val="0"/>
              <w:autoSpaceDE w:val="0"/>
              <w:autoSpaceDN w:val="0"/>
              <w:adjustRightInd w:val="0"/>
              <w:spacing w:line="260" w:lineRule="exact"/>
              <w:jc w:val="both"/>
              <w:textAlignment w:val="baseline"/>
              <w:rPr>
                <w:rFonts w:cs="Arial"/>
                <w:iCs/>
                <w:szCs w:val="20"/>
                <w:lang w:eastAsia="sl-SI"/>
              </w:rPr>
            </w:pPr>
          </w:p>
          <w:p w14:paraId="08BBAD77" w14:textId="176F4DD0" w:rsidR="008423EA" w:rsidRDefault="008423EA" w:rsidP="00443E59">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Prilogi</w:t>
            </w:r>
            <w:r w:rsidR="00443E59">
              <w:rPr>
                <w:rFonts w:cs="Arial"/>
                <w:iCs/>
                <w:szCs w:val="20"/>
                <w:lang w:eastAsia="sl-SI"/>
              </w:rPr>
              <w:t xml:space="preserve">: </w:t>
            </w:r>
          </w:p>
          <w:p w14:paraId="22FA64EE" w14:textId="77777777" w:rsidR="008423EA" w:rsidRDefault="008423EA" w:rsidP="00CC78C3">
            <w:pPr>
              <w:pStyle w:val="Odstavekseznama"/>
              <w:numPr>
                <w:ilvl w:val="0"/>
                <w:numId w:val="8"/>
              </w:num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Predlog sklepa Vlade RS,</w:t>
            </w:r>
          </w:p>
          <w:p w14:paraId="7AFEC8DD" w14:textId="77777777" w:rsidR="00443E59" w:rsidRPr="00A67020" w:rsidRDefault="00443E59" w:rsidP="00CC78C3">
            <w:pPr>
              <w:pStyle w:val="Odstavekseznama"/>
              <w:numPr>
                <w:ilvl w:val="0"/>
                <w:numId w:val="8"/>
              </w:numPr>
              <w:overflowPunct w:val="0"/>
              <w:autoSpaceDE w:val="0"/>
              <w:autoSpaceDN w:val="0"/>
              <w:adjustRightInd w:val="0"/>
              <w:spacing w:line="260" w:lineRule="exact"/>
              <w:jc w:val="both"/>
              <w:textAlignment w:val="baseline"/>
              <w:rPr>
                <w:rFonts w:cs="Arial"/>
                <w:iCs/>
                <w:szCs w:val="20"/>
                <w:lang w:eastAsia="sl-SI"/>
              </w:rPr>
            </w:pPr>
            <w:r w:rsidRPr="00A67020">
              <w:rPr>
                <w:rFonts w:cs="Arial"/>
                <w:iCs/>
                <w:szCs w:val="20"/>
                <w:lang w:eastAsia="sl-SI"/>
              </w:rPr>
              <w:t>Tabela</w:t>
            </w:r>
            <w:r w:rsidR="008423EA">
              <w:rPr>
                <w:rFonts w:cs="Arial"/>
                <w:iCs/>
                <w:szCs w:val="20"/>
                <w:lang w:eastAsia="sl-SI"/>
              </w:rPr>
              <w:t>.</w:t>
            </w:r>
          </w:p>
          <w:p w14:paraId="336704DB" w14:textId="2408F2CA" w:rsidR="00443E59" w:rsidRDefault="008E4F63" w:rsidP="00C51D8D">
            <w:pPr>
              <w:overflowPunct w:val="0"/>
              <w:autoSpaceDE w:val="0"/>
              <w:autoSpaceDN w:val="0"/>
              <w:adjustRightInd w:val="0"/>
              <w:spacing w:line="260" w:lineRule="exact"/>
              <w:textAlignment w:val="baseline"/>
              <w:rPr>
                <w:rFonts w:cs="Arial"/>
                <w:iCs/>
                <w:szCs w:val="20"/>
                <w:lang w:eastAsia="sl-SI"/>
              </w:rPr>
            </w:pPr>
            <w:r>
              <w:rPr>
                <w:rFonts w:cs="Arial"/>
                <w:iCs/>
                <w:szCs w:val="20"/>
                <w:lang w:eastAsia="sl-SI"/>
              </w:rPr>
              <w:t xml:space="preserve"> </w:t>
            </w:r>
          </w:p>
          <w:p w14:paraId="2A7A8891" w14:textId="77777777" w:rsidR="002463B6" w:rsidRPr="00DB1705" w:rsidRDefault="002463B6" w:rsidP="002463B6">
            <w:pPr>
              <w:overflowPunct w:val="0"/>
              <w:autoSpaceDE w:val="0"/>
              <w:autoSpaceDN w:val="0"/>
              <w:adjustRightInd w:val="0"/>
              <w:spacing w:line="260" w:lineRule="exact"/>
              <w:jc w:val="both"/>
              <w:textAlignment w:val="baseline"/>
              <w:rPr>
                <w:rFonts w:cs="Arial"/>
                <w:iCs/>
                <w:szCs w:val="20"/>
                <w:lang w:eastAsia="sl-SI"/>
              </w:rPr>
            </w:pPr>
            <w:r w:rsidRPr="00DB1705">
              <w:rPr>
                <w:rFonts w:cs="Arial"/>
                <w:iCs/>
                <w:szCs w:val="20"/>
                <w:lang w:eastAsia="sl-SI"/>
              </w:rPr>
              <w:t>Sklep prejmejo:</w:t>
            </w:r>
          </w:p>
          <w:p w14:paraId="39D5DAA6" w14:textId="77777777" w:rsidR="002463B6" w:rsidRPr="00DB1705" w:rsidRDefault="002463B6" w:rsidP="00DE5DC5">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 xml:space="preserve">Ministrstvo za izobraževanje, znanost in šport, </w:t>
            </w:r>
          </w:p>
          <w:p w14:paraId="5C31E014" w14:textId="77777777" w:rsidR="002463B6" w:rsidRPr="00DB1705" w:rsidRDefault="002463B6" w:rsidP="00DE5DC5">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Služba Vlade RS za zakonodajo,</w:t>
            </w:r>
          </w:p>
          <w:p w14:paraId="006E4DF0" w14:textId="77777777" w:rsidR="002463B6" w:rsidRPr="00DB1705" w:rsidRDefault="002463B6" w:rsidP="00DE5DC5">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Generalni sekretariat Vlade RS,</w:t>
            </w:r>
          </w:p>
          <w:p w14:paraId="22B0AE88" w14:textId="77777777" w:rsidR="002463B6" w:rsidRPr="00DB1705" w:rsidRDefault="002463B6" w:rsidP="00DE5DC5">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Urad Vlade Republike Slovenije za komuniciranje</w:t>
            </w:r>
            <w:r w:rsidR="00861D84">
              <w:rPr>
                <w:iCs/>
                <w:sz w:val="20"/>
                <w:szCs w:val="20"/>
                <w:lang w:val="sl-SI"/>
              </w:rPr>
              <w:t>,</w:t>
            </w:r>
            <w:r w:rsidRPr="00DB1705">
              <w:rPr>
                <w:iCs/>
                <w:sz w:val="20"/>
                <w:szCs w:val="20"/>
                <w:lang w:val="sl-SI"/>
              </w:rPr>
              <w:t xml:space="preserve"> </w:t>
            </w:r>
          </w:p>
          <w:p w14:paraId="6F244FAD" w14:textId="77777777" w:rsidR="002463B6" w:rsidRPr="00DB1705" w:rsidRDefault="002463B6" w:rsidP="00DE5DC5">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Ministrstvo za finance</w:t>
            </w:r>
            <w:r w:rsidR="00861D84">
              <w:rPr>
                <w:iCs/>
                <w:sz w:val="20"/>
                <w:szCs w:val="20"/>
                <w:lang w:val="sl-SI"/>
              </w:rPr>
              <w:t>.</w:t>
            </w:r>
          </w:p>
        </w:tc>
      </w:tr>
      <w:tr w:rsidR="00757CC0" w:rsidRPr="00DB1705" w14:paraId="1EF73D25" w14:textId="77777777" w:rsidTr="00930BE2">
        <w:tc>
          <w:tcPr>
            <w:tcW w:w="9172" w:type="dxa"/>
            <w:gridSpan w:val="13"/>
          </w:tcPr>
          <w:p w14:paraId="408DE782" w14:textId="77777777" w:rsidR="004C030B" w:rsidRPr="00DB1705" w:rsidRDefault="00757CC0" w:rsidP="00662D17">
            <w:pPr>
              <w:pStyle w:val="Neotevilenodstavek"/>
              <w:spacing w:before="0" w:after="0" w:line="260" w:lineRule="exact"/>
              <w:rPr>
                <w:b/>
                <w:sz w:val="20"/>
                <w:szCs w:val="20"/>
                <w:lang w:val="sl-SI"/>
              </w:rPr>
            </w:pPr>
            <w:r w:rsidRPr="00DB1705">
              <w:rPr>
                <w:b/>
                <w:sz w:val="20"/>
                <w:szCs w:val="20"/>
                <w:lang w:val="sl-SI"/>
              </w:rPr>
              <w:t>2. Predlog za obravnavo predloga zakona po nujnem ali skrajšanem postopku v državnem zboru z obrazložitvijo razlogov:</w:t>
            </w:r>
            <w:r w:rsidR="00DD122A" w:rsidRPr="00DB1705">
              <w:rPr>
                <w:b/>
                <w:sz w:val="20"/>
                <w:szCs w:val="20"/>
                <w:lang w:val="sl-SI"/>
              </w:rPr>
              <w:t xml:space="preserve"> </w:t>
            </w:r>
          </w:p>
        </w:tc>
      </w:tr>
      <w:tr w:rsidR="00757CC0" w:rsidRPr="00DB1705" w14:paraId="0537457D" w14:textId="77777777" w:rsidTr="00930BE2">
        <w:tc>
          <w:tcPr>
            <w:tcW w:w="9172" w:type="dxa"/>
            <w:gridSpan w:val="13"/>
          </w:tcPr>
          <w:p w14:paraId="0DF182E5" w14:textId="77777777" w:rsidR="00757CC0" w:rsidRPr="00DB1705" w:rsidRDefault="00757CC0" w:rsidP="00DB78AF">
            <w:pPr>
              <w:pStyle w:val="Neotevilenodstavek"/>
              <w:spacing w:before="0" w:after="0" w:line="260" w:lineRule="exact"/>
              <w:rPr>
                <w:iCs/>
                <w:sz w:val="20"/>
                <w:szCs w:val="20"/>
                <w:lang w:val="sl-SI"/>
              </w:rPr>
            </w:pPr>
            <w:r w:rsidRPr="00DB1705">
              <w:rPr>
                <w:iCs/>
                <w:sz w:val="20"/>
                <w:szCs w:val="20"/>
                <w:lang w:val="sl-SI"/>
              </w:rPr>
              <w:t>/</w:t>
            </w:r>
          </w:p>
        </w:tc>
      </w:tr>
      <w:tr w:rsidR="00757CC0" w:rsidRPr="00DB1705" w14:paraId="0315A431" w14:textId="77777777" w:rsidTr="00930BE2">
        <w:tc>
          <w:tcPr>
            <w:tcW w:w="9172" w:type="dxa"/>
            <w:gridSpan w:val="13"/>
          </w:tcPr>
          <w:p w14:paraId="34718C06" w14:textId="77777777" w:rsidR="00757CC0" w:rsidRPr="00DB1705" w:rsidRDefault="00757CC0" w:rsidP="00DB78AF">
            <w:pPr>
              <w:pStyle w:val="Neotevilenodstavek"/>
              <w:spacing w:before="0" w:after="0" w:line="260" w:lineRule="exact"/>
              <w:rPr>
                <w:b/>
                <w:iCs/>
                <w:sz w:val="20"/>
                <w:szCs w:val="20"/>
                <w:lang w:val="sl-SI"/>
              </w:rPr>
            </w:pPr>
            <w:r w:rsidRPr="00DB1705">
              <w:rPr>
                <w:b/>
                <w:sz w:val="20"/>
                <w:szCs w:val="20"/>
                <w:lang w:val="sl-SI"/>
              </w:rPr>
              <w:t>3.a Osebe, odgovorne za strokovno pripravo in usklajenost gradiva:</w:t>
            </w:r>
          </w:p>
        </w:tc>
      </w:tr>
      <w:tr w:rsidR="00757CC0" w:rsidRPr="00DB1705" w14:paraId="27CFBD2B" w14:textId="77777777" w:rsidTr="00930BE2">
        <w:tc>
          <w:tcPr>
            <w:tcW w:w="9172" w:type="dxa"/>
            <w:gridSpan w:val="13"/>
          </w:tcPr>
          <w:p w14:paraId="70488F64" w14:textId="77777777" w:rsidR="00D33062" w:rsidRDefault="00774D5D" w:rsidP="00DE5DC5">
            <w:pPr>
              <w:numPr>
                <w:ilvl w:val="0"/>
                <w:numId w:val="1"/>
              </w:numPr>
              <w:spacing w:line="240" w:lineRule="atLeast"/>
              <w:ind w:right="-1"/>
              <w:jc w:val="both"/>
              <w:rPr>
                <w:rFonts w:cs="Arial"/>
                <w:iCs/>
                <w:szCs w:val="20"/>
                <w:lang w:eastAsia="sl-SI"/>
              </w:rPr>
            </w:pPr>
            <w:r>
              <w:rPr>
                <w:rFonts w:cs="Arial"/>
                <w:iCs/>
                <w:szCs w:val="20"/>
                <w:lang w:eastAsia="sl-SI"/>
              </w:rPr>
              <w:t xml:space="preserve">Prof. </w:t>
            </w:r>
            <w:r w:rsidR="00757CC0" w:rsidRPr="00D33062">
              <w:rPr>
                <w:rFonts w:cs="Arial"/>
                <w:iCs/>
                <w:szCs w:val="20"/>
                <w:lang w:eastAsia="sl-SI"/>
              </w:rPr>
              <w:t xml:space="preserve">dr. </w:t>
            </w:r>
            <w:r>
              <w:rPr>
                <w:rFonts w:cs="Arial"/>
                <w:iCs/>
                <w:szCs w:val="20"/>
                <w:lang w:eastAsia="sl-SI"/>
              </w:rPr>
              <w:t>Simona Kustec</w:t>
            </w:r>
            <w:r w:rsidR="00757CC0" w:rsidRPr="00D33062">
              <w:rPr>
                <w:rFonts w:cs="Arial"/>
                <w:iCs/>
                <w:szCs w:val="20"/>
                <w:lang w:eastAsia="sl-SI"/>
              </w:rPr>
              <w:t>, minist</w:t>
            </w:r>
            <w:r>
              <w:rPr>
                <w:rFonts w:cs="Arial"/>
                <w:iCs/>
                <w:szCs w:val="20"/>
                <w:lang w:eastAsia="sl-SI"/>
              </w:rPr>
              <w:t>rica</w:t>
            </w:r>
          </w:p>
          <w:p w14:paraId="2AB1D3E3" w14:textId="77777777" w:rsidR="00C01A19" w:rsidRPr="00E905C1" w:rsidRDefault="008423EA" w:rsidP="00DE5DC5">
            <w:pPr>
              <w:numPr>
                <w:ilvl w:val="0"/>
                <w:numId w:val="1"/>
              </w:numPr>
              <w:spacing w:line="240" w:lineRule="atLeast"/>
              <w:ind w:right="-1"/>
              <w:jc w:val="both"/>
              <w:rPr>
                <w:rFonts w:cs="Arial"/>
                <w:iCs/>
                <w:szCs w:val="20"/>
                <w:lang w:eastAsia="sl-SI"/>
              </w:rPr>
            </w:pPr>
            <w:r>
              <w:rPr>
                <w:rFonts w:cs="Arial"/>
                <w:iCs/>
                <w:szCs w:val="20"/>
                <w:lang w:eastAsia="sl-SI"/>
              </w:rPr>
              <w:t xml:space="preserve">mag. </w:t>
            </w:r>
            <w:r w:rsidR="00774D5D">
              <w:rPr>
                <w:rFonts w:cs="Arial"/>
                <w:iCs/>
                <w:szCs w:val="20"/>
                <w:lang w:eastAsia="sl-SI"/>
              </w:rPr>
              <w:t xml:space="preserve">Boris </w:t>
            </w:r>
            <w:proofErr w:type="spellStart"/>
            <w:r w:rsidR="00774D5D">
              <w:rPr>
                <w:rFonts w:cs="Arial"/>
                <w:iCs/>
                <w:szCs w:val="20"/>
                <w:lang w:eastAsia="sl-SI"/>
              </w:rPr>
              <w:t>Munišič</w:t>
            </w:r>
            <w:proofErr w:type="spellEnd"/>
            <w:r w:rsidR="00C01A19" w:rsidRPr="00D440D6">
              <w:rPr>
                <w:iCs/>
                <w:szCs w:val="20"/>
              </w:rPr>
              <w:t xml:space="preserve">, </w:t>
            </w:r>
            <w:proofErr w:type="spellStart"/>
            <w:r w:rsidR="00774D5D">
              <w:rPr>
                <w:iCs/>
                <w:szCs w:val="20"/>
              </w:rPr>
              <w:t>v.d</w:t>
            </w:r>
            <w:proofErr w:type="spellEnd"/>
            <w:r w:rsidR="00774D5D">
              <w:rPr>
                <w:iCs/>
                <w:szCs w:val="20"/>
              </w:rPr>
              <w:t>. generalnega</w:t>
            </w:r>
            <w:r w:rsidR="00861D84" w:rsidRPr="00D440D6">
              <w:rPr>
                <w:iCs/>
                <w:szCs w:val="20"/>
              </w:rPr>
              <w:t xml:space="preserve"> </w:t>
            </w:r>
            <w:r w:rsidR="00C01A19" w:rsidRPr="00D440D6">
              <w:rPr>
                <w:iCs/>
                <w:szCs w:val="20"/>
              </w:rPr>
              <w:t>dir</w:t>
            </w:r>
            <w:r w:rsidR="00EA54A9" w:rsidRPr="00D440D6">
              <w:rPr>
                <w:iCs/>
                <w:szCs w:val="20"/>
              </w:rPr>
              <w:t>ektor</w:t>
            </w:r>
            <w:r w:rsidR="00774D5D">
              <w:rPr>
                <w:iCs/>
                <w:szCs w:val="20"/>
              </w:rPr>
              <w:t>ja</w:t>
            </w:r>
            <w:r w:rsidR="00D33062" w:rsidRPr="00D440D6">
              <w:rPr>
                <w:iCs/>
                <w:szCs w:val="20"/>
              </w:rPr>
              <w:t xml:space="preserve"> Direktorata za investicije</w:t>
            </w:r>
          </w:p>
          <w:p w14:paraId="787F6A25" w14:textId="7132AE54" w:rsidR="00E905C1" w:rsidRPr="00D440D6" w:rsidRDefault="00E905C1" w:rsidP="00DE5DC5">
            <w:pPr>
              <w:numPr>
                <w:ilvl w:val="0"/>
                <w:numId w:val="1"/>
              </w:numPr>
              <w:spacing w:line="240" w:lineRule="atLeast"/>
              <w:ind w:right="-1"/>
              <w:jc w:val="both"/>
              <w:rPr>
                <w:rFonts w:cs="Arial"/>
                <w:iCs/>
                <w:szCs w:val="20"/>
                <w:lang w:eastAsia="sl-SI"/>
              </w:rPr>
            </w:pPr>
            <w:r>
              <w:rPr>
                <w:iCs/>
                <w:szCs w:val="20"/>
              </w:rPr>
              <w:t>Mira Koren Mlačnik, vodja sektorja za investicije v predšolsko in šolsko infrastrukturo</w:t>
            </w:r>
          </w:p>
          <w:p w14:paraId="031A6CE2" w14:textId="77777777" w:rsidR="00757CC0" w:rsidRPr="00DB1705" w:rsidRDefault="00757CC0" w:rsidP="00EA54A9">
            <w:pPr>
              <w:spacing w:line="240" w:lineRule="atLeast"/>
              <w:ind w:left="567" w:right="-1"/>
              <w:jc w:val="both"/>
              <w:rPr>
                <w:rFonts w:cs="Arial"/>
                <w:iCs/>
                <w:szCs w:val="20"/>
                <w:lang w:eastAsia="sl-SI"/>
              </w:rPr>
            </w:pPr>
          </w:p>
        </w:tc>
      </w:tr>
      <w:tr w:rsidR="00757CC0" w:rsidRPr="00DB1705" w14:paraId="71F2BB06" w14:textId="77777777" w:rsidTr="00930BE2">
        <w:tc>
          <w:tcPr>
            <w:tcW w:w="9172" w:type="dxa"/>
            <w:gridSpan w:val="13"/>
          </w:tcPr>
          <w:p w14:paraId="6798F4C3" w14:textId="77777777" w:rsidR="00757CC0" w:rsidRPr="00DB1705" w:rsidRDefault="00757CC0" w:rsidP="00DB78AF">
            <w:pPr>
              <w:pStyle w:val="Neotevilenodstavek"/>
              <w:spacing w:before="0" w:after="0" w:line="260" w:lineRule="exact"/>
              <w:rPr>
                <w:b/>
                <w:iCs/>
                <w:sz w:val="20"/>
                <w:szCs w:val="20"/>
                <w:lang w:val="sl-SI"/>
              </w:rPr>
            </w:pPr>
            <w:r w:rsidRPr="00DB1705">
              <w:rPr>
                <w:b/>
                <w:iCs/>
                <w:sz w:val="20"/>
                <w:szCs w:val="20"/>
                <w:lang w:val="sl-SI"/>
              </w:rPr>
              <w:lastRenderedPageBreak/>
              <w:t xml:space="preserve">3.b Zunanji strokovnjaki, ki so </w:t>
            </w:r>
            <w:r w:rsidRPr="00DB1705">
              <w:rPr>
                <w:b/>
                <w:sz w:val="20"/>
                <w:szCs w:val="20"/>
                <w:lang w:val="sl-SI"/>
              </w:rPr>
              <w:t>sodelovali pri pripravi dela ali celotnega gradiva:</w:t>
            </w:r>
          </w:p>
        </w:tc>
      </w:tr>
      <w:tr w:rsidR="00757CC0" w:rsidRPr="00DB1705" w14:paraId="2C0A6F27" w14:textId="77777777" w:rsidTr="00930BE2">
        <w:tc>
          <w:tcPr>
            <w:tcW w:w="9172" w:type="dxa"/>
            <w:gridSpan w:val="13"/>
          </w:tcPr>
          <w:p w14:paraId="07FDBB63" w14:textId="77777777" w:rsidR="00757CC0" w:rsidRPr="00DB1705" w:rsidRDefault="00757CC0" w:rsidP="00DB78AF">
            <w:pPr>
              <w:pStyle w:val="Neotevilenodstavek"/>
              <w:spacing w:before="0" w:after="0" w:line="260" w:lineRule="exact"/>
              <w:rPr>
                <w:iCs/>
                <w:sz w:val="20"/>
                <w:szCs w:val="20"/>
                <w:lang w:val="sl-SI"/>
              </w:rPr>
            </w:pPr>
            <w:r w:rsidRPr="00DB1705">
              <w:rPr>
                <w:iCs/>
                <w:sz w:val="20"/>
                <w:szCs w:val="20"/>
                <w:lang w:val="sl-SI"/>
              </w:rPr>
              <w:t>/</w:t>
            </w:r>
          </w:p>
        </w:tc>
      </w:tr>
      <w:tr w:rsidR="00757CC0" w:rsidRPr="00DB1705" w14:paraId="4C2C4027" w14:textId="77777777" w:rsidTr="00930BE2">
        <w:tc>
          <w:tcPr>
            <w:tcW w:w="9172" w:type="dxa"/>
            <w:gridSpan w:val="13"/>
          </w:tcPr>
          <w:p w14:paraId="2756E8C3" w14:textId="77777777" w:rsidR="00757CC0" w:rsidRPr="00DB1705" w:rsidRDefault="00757CC0" w:rsidP="00DB78AF">
            <w:pPr>
              <w:pStyle w:val="Neotevilenodstavek"/>
              <w:spacing w:before="0" w:after="0" w:line="260" w:lineRule="exact"/>
              <w:rPr>
                <w:b/>
                <w:iCs/>
                <w:sz w:val="20"/>
                <w:szCs w:val="20"/>
                <w:lang w:val="sl-SI"/>
              </w:rPr>
            </w:pPr>
            <w:r w:rsidRPr="00DB1705">
              <w:rPr>
                <w:b/>
                <w:sz w:val="20"/>
                <w:szCs w:val="20"/>
                <w:lang w:val="sl-SI"/>
              </w:rPr>
              <w:t>4. Predstavniki vlade, ki bodo sodelovali pri delu državnega zbora:</w:t>
            </w:r>
          </w:p>
        </w:tc>
      </w:tr>
      <w:tr w:rsidR="00757CC0" w:rsidRPr="00DB1705" w14:paraId="740DC832" w14:textId="77777777" w:rsidTr="00930BE2">
        <w:tc>
          <w:tcPr>
            <w:tcW w:w="9172" w:type="dxa"/>
            <w:gridSpan w:val="13"/>
          </w:tcPr>
          <w:p w14:paraId="58A604AA" w14:textId="77777777" w:rsidR="00757CC0" w:rsidRPr="00DB1705" w:rsidRDefault="00757CC0" w:rsidP="00DB78AF">
            <w:pPr>
              <w:pStyle w:val="Neotevilenodstavek"/>
              <w:spacing w:before="0" w:after="0" w:line="260" w:lineRule="exact"/>
              <w:rPr>
                <w:b/>
                <w:sz w:val="20"/>
                <w:szCs w:val="20"/>
                <w:lang w:val="sl-SI"/>
              </w:rPr>
            </w:pPr>
            <w:r w:rsidRPr="00DB1705">
              <w:rPr>
                <w:iCs/>
                <w:sz w:val="20"/>
                <w:szCs w:val="20"/>
                <w:lang w:val="sl-SI"/>
              </w:rPr>
              <w:t>/</w:t>
            </w:r>
          </w:p>
        </w:tc>
      </w:tr>
      <w:tr w:rsidR="00757CC0" w:rsidRPr="00DB1705" w14:paraId="7B5C8846" w14:textId="77777777" w:rsidTr="00930BE2">
        <w:tc>
          <w:tcPr>
            <w:tcW w:w="9172" w:type="dxa"/>
            <w:gridSpan w:val="13"/>
          </w:tcPr>
          <w:p w14:paraId="4FC60938" w14:textId="77777777" w:rsidR="00757CC0" w:rsidRPr="00DB1705" w:rsidRDefault="00757CC0" w:rsidP="00DB78AF">
            <w:pPr>
              <w:pStyle w:val="Oddelek"/>
              <w:numPr>
                <w:ilvl w:val="0"/>
                <w:numId w:val="0"/>
              </w:numPr>
              <w:spacing w:before="0" w:after="0" w:line="260" w:lineRule="exact"/>
              <w:jc w:val="left"/>
              <w:rPr>
                <w:sz w:val="20"/>
                <w:szCs w:val="20"/>
              </w:rPr>
            </w:pPr>
            <w:r w:rsidRPr="00DB1705">
              <w:rPr>
                <w:sz w:val="20"/>
                <w:szCs w:val="20"/>
              </w:rPr>
              <w:t>5. Kratek povzetek gradiva:</w:t>
            </w:r>
          </w:p>
        </w:tc>
      </w:tr>
      <w:tr w:rsidR="00757CC0" w:rsidRPr="00DB1705" w14:paraId="574C9C4B" w14:textId="77777777" w:rsidTr="00930BE2">
        <w:tc>
          <w:tcPr>
            <w:tcW w:w="9172" w:type="dxa"/>
            <w:gridSpan w:val="13"/>
          </w:tcPr>
          <w:p w14:paraId="1B62F4A8" w14:textId="77777777" w:rsidR="00726429" w:rsidRPr="00567B71" w:rsidRDefault="00726429" w:rsidP="00726429">
            <w:pPr>
              <w:overflowPunct w:val="0"/>
              <w:autoSpaceDE w:val="0"/>
              <w:autoSpaceDN w:val="0"/>
              <w:adjustRightInd w:val="0"/>
              <w:spacing w:line="260" w:lineRule="exact"/>
              <w:jc w:val="both"/>
              <w:textAlignment w:val="baseline"/>
              <w:rPr>
                <w:rFonts w:cs="Arial"/>
                <w:iCs/>
                <w:szCs w:val="20"/>
                <w:lang w:eastAsia="sl-SI"/>
              </w:rPr>
            </w:pPr>
            <w:r w:rsidRPr="00567B71">
              <w:rPr>
                <w:rFonts w:cs="Arial"/>
                <w:iCs/>
                <w:szCs w:val="20"/>
                <w:lang w:eastAsia="sl-SI"/>
              </w:rPr>
              <w:t>Vladno gradivo je namenjeno uvrstitvi novega projekta</w:t>
            </w:r>
            <w:r>
              <w:rPr>
                <w:rFonts w:cs="Arial"/>
                <w:iCs/>
                <w:szCs w:val="20"/>
                <w:lang w:eastAsia="sl-SI"/>
              </w:rPr>
              <w:t xml:space="preserve"> 3330-21-0010 Gradnja prizidka k objektu CIRIUS Kamnik, </w:t>
            </w:r>
            <w:r w:rsidRPr="00567B71">
              <w:rPr>
                <w:rFonts w:cs="Arial"/>
                <w:iCs/>
                <w:szCs w:val="20"/>
                <w:lang w:eastAsia="sl-SI"/>
              </w:rPr>
              <w:t>ki ne predvideva povečanja odhodkov iz državnega proračuna, ker gre za prerazporeditev sredstev v okviru Finančnega načrta MIZŠ.</w:t>
            </w:r>
          </w:p>
          <w:p w14:paraId="3E5080E9" w14:textId="77777777" w:rsidR="00726429" w:rsidRPr="00567B71" w:rsidRDefault="00726429" w:rsidP="00726429">
            <w:pPr>
              <w:overflowPunct w:val="0"/>
              <w:autoSpaceDE w:val="0"/>
              <w:autoSpaceDN w:val="0"/>
              <w:adjustRightInd w:val="0"/>
              <w:spacing w:line="260" w:lineRule="exact"/>
              <w:jc w:val="both"/>
              <w:textAlignment w:val="baseline"/>
              <w:rPr>
                <w:rFonts w:cs="Arial"/>
                <w:iCs/>
                <w:szCs w:val="20"/>
                <w:lang w:eastAsia="sl-SI"/>
              </w:rPr>
            </w:pPr>
          </w:p>
          <w:p w14:paraId="261C5869" w14:textId="77777777" w:rsidR="00726429" w:rsidRPr="00567B71" w:rsidRDefault="00726429" w:rsidP="00726429">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Namen</w:t>
            </w:r>
            <w:r w:rsidRPr="00567B71">
              <w:rPr>
                <w:rFonts w:cs="Arial"/>
                <w:iCs/>
                <w:szCs w:val="20"/>
                <w:lang w:eastAsia="sl-SI"/>
              </w:rPr>
              <w:t xml:space="preserve"> investicije je zagotoviti manjkajoče šolske in terapevtske prostore za otroke in mladostnike z gibalno oviranostjo ter drugimi motnjami, primanjkljaji in boleznimi, s katerimi zagotavlja boljše pogoje, izobraževanje, izvajanja programa po posebnih programih in s tem izboljšanje kakovosti učnega okolja za učence. </w:t>
            </w:r>
          </w:p>
          <w:p w14:paraId="2878691F" w14:textId="77777777" w:rsidR="00726429" w:rsidRPr="00567B71" w:rsidRDefault="00726429" w:rsidP="00726429">
            <w:pPr>
              <w:overflowPunct w:val="0"/>
              <w:autoSpaceDE w:val="0"/>
              <w:autoSpaceDN w:val="0"/>
              <w:adjustRightInd w:val="0"/>
              <w:spacing w:line="260" w:lineRule="exact"/>
              <w:jc w:val="both"/>
              <w:textAlignment w:val="baseline"/>
              <w:rPr>
                <w:rFonts w:cs="Arial"/>
                <w:iCs/>
                <w:szCs w:val="20"/>
                <w:lang w:eastAsia="sl-SI"/>
              </w:rPr>
            </w:pPr>
          </w:p>
          <w:p w14:paraId="69920C4F" w14:textId="7282C3CD" w:rsidR="00726429" w:rsidRPr="00567B71" w:rsidRDefault="00726429" w:rsidP="00726429">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Cilj</w:t>
            </w:r>
            <w:r w:rsidRPr="00567B71">
              <w:rPr>
                <w:rFonts w:cs="Arial"/>
                <w:iCs/>
                <w:szCs w:val="20"/>
                <w:lang w:eastAsia="sl-SI"/>
              </w:rPr>
              <w:t xml:space="preserve"> investicije je izgradnj</w:t>
            </w:r>
            <w:r>
              <w:rPr>
                <w:rFonts w:cs="Arial"/>
                <w:iCs/>
                <w:szCs w:val="20"/>
                <w:lang w:eastAsia="sl-SI"/>
              </w:rPr>
              <w:t>a</w:t>
            </w:r>
            <w:r w:rsidRPr="00567B71">
              <w:rPr>
                <w:rFonts w:cs="Arial"/>
                <w:iCs/>
                <w:szCs w:val="20"/>
                <w:lang w:eastAsia="sl-SI"/>
              </w:rPr>
              <w:t xml:space="preserve"> prizidka </w:t>
            </w:r>
            <w:r w:rsidR="00CC78C3">
              <w:rPr>
                <w:rFonts w:cs="Arial"/>
                <w:iCs/>
                <w:szCs w:val="20"/>
                <w:lang w:eastAsia="sl-SI"/>
              </w:rPr>
              <w:t>za izvajanje posebnega programa vzgoje in izobraževanja površine</w:t>
            </w:r>
            <w:r>
              <w:rPr>
                <w:rFonts w:cs="Arial"/>
                <w:iCs/>
                <w:szCs w:val="20"/>
                <w:lang w:eastAsia="sl-SI"/>
              </w:rPr>
              <w:t xml:space="preserve"> 1.043,80 m2</w:t>
            </w:r>
            <w:r w:rsidRPr="00567B71">
              <w:rPr>
                <w:rFonts w:cs="Arial"/>
                <w:iCs/>
                <w:szCs w:val="20"/>
                <w:lang w:eastAsia="sl-SI"/>
              </w:rPr>
              <w:t>, ki zagotavlja ustrezne površine za izvajanje dejavnosti izobraževanja in terapij otrok in mladostnikov z gibalno oviranostjo ter drugimi motnjami, primanjkljaji in boleznimi ob upoštevanju normativov in standardov za izvajanje programa določenih s pravilniki, ki s tem izboljša kakovost učnega okolja za učence.</w:t>
            </w:r>
            <w:r>
              <w:rPr>
                <w:rFonts w:cs="Arial"/>
                <w:iCs/>
                <w:szCs w:val="20"/>
                <w:lang w:eastAsia="sl-SI"/>
              </w:rPr>
              <w:t xml:space="preserve"> </w:t>
            </w:r>
            <w:r w:rsidRPr="00567B71">
              <w:rPr>
                <w:rFonts w:cs="Arial"/>
                <w:iCs/>
                <w:szCs w:val="20"/>
                <w:lang w:eastAsia="sl-SI"/>
              </w:rPr>
              <w:t>Zavod s dozidavo pridobi 6 učilnic s prostori za počitek, spremljajoče fizioterapevtske prostore s sanitarijami z</w:t>
            </w:r>
            <w:r>
              <w:rPr>
                <w:rFonts w:cs="Arial"/>
                <w:iCs/>
                <w:szCs w:val="20"/>
                <w:lang w:eastAsia="sl-SI"/>
              </w:rPr>
              <w:t>a</w:t>
            </w:r>
            <w:r w:rsidRPr="00567B71">
              <w:rPr>
                <w:rFonts w:cs="Arial"/>
                <w:iCs/>
                <w:szCs w:val="20"/>
                <w:lang w:eastAsia="sl-SI"/>
              </w:rPr>
              <w:t xml:space="preserve"> invalide ter ostale spremljajoče prostore.</w:t>
            </w:r>
          </w:p>
          <w:p w14:paraId="2E658DD9" w14:textId="7B904AC9" w:rsidR="00726429" w:rsidRPr="00567B71" w:rsidRDefault="00726429" w:rsidP="00726429">
            <w:pPr>
              <w:overflowPunct w:val="0"/>
              <w:autoSpaceDE w:val="0"/>
              <w:autoSpaceDN w:val="0"/>
              <w:adjustRightInd w:val="0"/>
              <w:spacing w:line="260" w:lineRule="exact"/>
              <w:jc w:val="both"/>
              <w:textAlignment w:val="baseline"/>
              <w:rPr>
                <w:rFonts w:cs="Arial"/>
                <w:iCs/>
                <w:szCs w:val="20"/>
                <w:lang w:eastAsia="sl-SI"/>
              </w:rPr>
            </w:pPr>
          </w:p>
          <w:p w14:paraId="778440E8" w14:textId="77777777" w:rsidR="00726429" w:rsidRPr="00567B71" w:rsidRDefault="00726429" w:rsidP="00726429">
            <w:pPr>
              <w:overflowPunct w:val="0"/>
              <w:autoSpaceDE w:val="0"/>
              <w:autoSpaceDN w:val="0"/>
              <w:adjustRightInd w:val="0"/>
              <w:spacing w:line="260" w:lineRule="exact"/>
              <w:jc w:val="both"/>
              <w:textAlignment w:val="baseline"/>
              <w:rPr>
                <w:rFonts w:cs="Arial"/>
                <w:iCs/>
                <w:szCs w:val="20"/>
                <w:lang w:eastAsia="sl-SI"/>
              </w:rPr>
            </w:pPr>
            <w:r w:rsidRPr="00567B71">
              <w:rPr>
                <w:rFonts w:cs="Arial"/>
                <w:iCs/>
                <w:szCs w:val="20"/>
                <w:lang w:eastAsia="sl-SI"/>
              </w:rPr>
              <w:t>Ocenjena vrednost obravnavane investicije prizidave stavbe po idejni zasnovi v tekočih cenah je ocenjena na 1.966.052 EUR z DDV, pri čemer odbitni delež zavoda znaša 3%, tj. 48.346 EUR</w:t>
            </w:r>
            <w:r>
              <w:rPr>
                <w:rFonts w:cs="Arial"/>
                <w:iCs/>
                <w:szCs w:val="20"/>
                <w:lang w:eastAsia="sl-SI"/>
              </w:rPr>
              <w:t xml:space="preserve">. Ocenjena vrednost investicije v tekočih cenah z upoštevanjem odbitnega deleža DDV tako znaša </w:t>
            </w:r>
            <w:r w:rsidRPr="00567B71">
              <w:rPr>
                <w:rFonts w:cs="Arial"/>
                <w:iCs/>
                <w:szCs w:val="20"/>
                <w:lang w:eastAsia="sl-SI"/>
              </w:rPr>
              <w:t xml:space="preserve"> 1.917.706 EUR, od tega financiranje MIZŠ v višini 1.100.000 EUR, sredstva zavoda v višini 569.813 EUR in ostali način financiranja (EKO sklad in drugi razpisi v javnem sektorju) v višini  </w:t>
            </w:r>
            <w:r>
              <w:rPr>
                <w:rFonts w:cs="Arial"/>
                <w:iCs/>
                <w:szCs w:val="20"/>
                <w:lang w:eastAsia="sl-SI"/>
              </w:rPr>
              <w:t>247.893</w:t>
            </w:r>
            <w:r w:rsidRPr="00567B71">
              <w:rPr>
                <w:rFonts w:cs="Arial"/>
                <w:iCs/>
                <w:szCs w:val="20"/>
                <w:lang w:eastAsia="sl-SI"/>
              </w:rPr>
              <w:t xml:space="preserve"> EUR, v obdobju 2021-2022.</w:t>
            </w:r>
          </w:p>
          <w:p w14:paraId="27BB0B61" w14:textId="77777777" w:rsidR="00726429" w:rsidRPr="00567B71" w:rsidRDefault="00726429" w:rsidP="00726429">
            <w:pPr>
              <w:overflowPunct w:val="0"/>
              <w:autoSpaceDE w:val="0"/>
              <w:autoSpaceDN w:val="0"/>
              <w:adjustRightInd w:val="0"/>
              <w:spacing w:line="260" w:lineRule="exact"/>
              <w:jc w:val="both"/>
              <w:textAlignment w:val="baseline"/>
              <w:rPr>
                <w:rFonts w:cs="Arial"/>
                <w:iCs/>
                <w:szCs w:val="20"/>
                <w:lang w:eastAsia="sl-SI"/>
              </w:rPr>
            </w:pPr>
          </w:p>
          <w:p w14:paraId="4DB04EE5" w14:textId="316A16CE" w:rsidR="00726429" w:rsidRDefault="008E1442" w:rsidP="00726429">
            <w:pPr>
              <w:overflowPunct w:val="0"/>
              <w:autoSpaceDE w:val="0"/>
              <w:autoSpaceDN w:val="0"/>
              <w:adjustRightInd w:val="0"/>
              <w:spacing w:line="260" w:lineRule="exact"/>
              <w:jc w:val="both"/>
              <w:textAlignment w:val="baseline"/>
              <w:rPr>
                <w:rFonts w:cs="Arial"/>
                <w:iCs/>
                <w:szCs w:val="20"/>
                <w:lang w:eastAsia="sl-SI"/>
              </w:rPr>
            </w:pPr>
            <w:r w:rsidRPr="008E1442">
              <w:rPr>
                <w:rFonts w:cs="Arial"/>
                <w:iCs/>
                <w:szCs w:val="20"/>
                <w:lang w:eastAsia="sl-SI"/>
              </w:rPr>
              <w:t>Pričetek gradnje prizidka k objektu CIRIUS Kamnik je predvidoma junij 2021, zaključek december 2022</w:t>
            </w:r>
            <w:r>
              <w:rPr>
                <w:rFonts w:cs="Arial"/>
                <w:iCs/>
                <w:szCs w:val="20"/>
                <w:lang w:eastAsia="sl-SI"/>
              </w:rPr>
              <w:t>.</w:t>
            </w:r>
          </w:p>
          <w:p w14:paraId="03510C2C" w14:textId="77777777" w:rsidR="00774D5D" w:rsidRPr="00DB1705" w:rsidRDefault="00774D5D">
            <w:pPr>
              <w:jc w:val="both"/>
              <w:rPr>
                <w:rFonts w:cs="Arial"/>
                <w:iCs/>
                <w:szCs w:val="20"/>
              </w:rPr>
            </w:pPr>
          </w:p>
        </w:tc>
      </w:tr>
      <w:tr w:rsidR="00757CC0" w:rsidRPr="00DB1705" w14:paraId="08B49BD2" w14:textId="77777777" w:rsidTr="00930BE2">
        <w:tc>
          <w:tcPr>
            <w:tcW w:w="9172" w:type="dxa"/>
            <w:gridSpan w:val="13"/>
          </w:tcPr>
          <w:p w14:paraId="3114DED0" w14:textId="77777777" w:rsidR="00757CC0" w:rsidRPr="00DB1705" w:rsidRDefault="00757CC0" w:rsidP="00DB78AF">
            <w:pPr>
              <w:pStyle w:val="Oddelek"/>
              <w:numPr>
                <w:ilvl w:val="0"/>
                <w:numId w:val="0"/>
              </w:numPr>
              <w:spacing w:before="0" w:after="0" w:line="260" w:lineRule="exact"/>
              <w:jc w:val="left"/>
              <w:rPr>
                <w:sz w:val="20"/>
                <w:szCs w:val="20"/>
              </w:rPr>
            </w:pPr>
            <w:r w:rsidRPr="00DB1705">
              <w:rPr>
                <w:sz w:val="20"/>
                <w:szCs w:val="20"/>
              </w:rPr>
              <w:t>6. Presoja posledic za:</w:t>
            </w:r>
          </w:p>
        </w:tc>
      </w:tr>
      <w:tr w:rsidR="00BF7CFE" w:rsidRPr="00DB1705" w14:paraId="527BB209" w14:textId="77777777" w:rsidTr="00930BE2">
        <w:tc>
          <w:tcPr>
            <w:tcW w:w="1548" w:type="dxa"/>
          </w:tcPr>
          <w:p w14:paraId="13CA7AFE" w14:textId="77777777" w:rsidR="00757CC0" w:rsidRPr="00DB1705" w:rsidRDefault="00757CC0" w:rsidP="00DB78AF">
            <w:pPr>
              <w:pStyle w:val="Neotevilenodstavek"/>
              <w:spacing w:before="0" w:after="0" w:line="260" w:lineRule="exact"/>
              <w:ind w:left="360"/>
              <w:rPr>
                <w:iCs/>
                <w:sz w:val="20"/>
                <w:szCs w:val="20"/>
                <w:lang w:val="sl-SI"/>
              </w:rPr>
            </w:pPr>
            <w:r w:rsidRPr="00DB1705">
              <w:rPr>
                <w:iCs/>
                <w:sz w:val="20"/>
                <w:szCs w:val="20"/>
                <w:lang w:val="sl-SI"/>
              </w:rPr>
              <w:t>a)</w:t>
            </w:r>
          </w:p>
        </w:tc>
        <w:tc>
          <w:tcPr>
            <w:tcW w:w="5444" w:type="dxa"/>
            <w:gridSpan w:val="9"/>
          </w:tcPr>
          <w:p w14:paraId="59DD227C" w14:textId="77777777" w:rsidR="00757CC0" w:rsidRPr="00DB1705" w:rsidRDefault="00757CC0" w:rsidP="00DB78AF">
            <w:pPr>
              <w:pStyle w:val="Neotevilenodstavek"/>
              <w:spacing w:before="0" w:after="0" w:line="260" w:lineRule="exact"/>
              <w:rPr>
                <w:sz w:val="20"/>
                <w:szCs w:val="20"/>
                <w:lang w:val="sl-SI"/>
              </w:rPr>
            </w:pPr>
            <w:r w:rsidRPr="00DB1705">
              <w:rPr>
                <w:sz w:val="20"/>
                <w:szCs w:val="20"/>
                <w:lang w:val="sl-SI"/>
              </w:rPr>
              <w:t>javnofinančna sredstva nad 40.000 EUR v tekočem in naslednjih treh letih</w:t>
            </w:r>
          </w:p>
        </w:tc>
        <w:tc>
          <w:tcPr>
            <w:tcW w:w="2180" w:type="dxa"/>
            <w:gridSpan w:val="3"/>
            <w:vAlign w:val="center"/>
          </w:tcPr>
          <w:p w14:paraId="1380E271" w14:textId="77777777" w:rsidR="00757CC0" w:rsidRPr="00DB1705" w:rsidRDefault="00607FBE" w:rsidP="00DB78AF">
            <w:pPr>
              <w:pStyle w:val="Neotevilenodstavek"/>
              <w:spacing w:before="0" w:after="0" w:line="260" w:lineRule="exact"/>
              <w:jc w:val="center"/>
              <w:rPr>
                <w:iCs/>
                <w:sz w:val="20"/>
                <w:szCs w:val="20"/>
                <w:lang w:val="sl-SI"/>
              </w:rPr>
            </w:pPr>
            <w:r w:rsidRPr="00DB1705">
              <w:rPr>
                <w:sz w:val="20"/>
                <w:szCs w:val="20"/>
                <w:lang w:val="sl-SI"/>
              </w:rPr>
              <w:t>DA</w:t>
            </w:r>
          </w:p>
        </w:tc>
      </w:tr>
      <w:tr w:rsidR="00BF7CFE" w:rsidRPr="00DB1705" w14:paraId="1CA0A234" w14:textId="77777777" w:rsidTr="00930BE2">
        <w:tc>
          <w:tcPr>
            <w:tcW w:w="1548" w:type="dxa"/>
          </w:tcPr>
          <w:p w14:paraId="6E69EAD1" w14:textId="77777777" w:rsidR="00757CC0" w:rsidRPr="00DB1705" w:rsidRDefault="00757CC0" w:rsidP="00DB78AF">
            <w:pPr>
              <w:pStyle w:val="Neotevilenodstavek"/>
              <w:spacing w:before="0" w:after="0" w:line="260" w:lineRule="exact"/>
              <w:ind w:left="360"/>
              <w:rPr>
                <w:iCs/>
                <w:sz w:val="20"/>
                <w:szCs w:val="20"/>
                <w:lang w:val="sl-SI"/>
              </w:rPr>
            </w:pPr>
            <w:r w:rsidRPr="00DB1705">
              <w:rPr>
                <w:iCs/>
                <w:sz w:val="20"/>
                <w:szCs w:val="20"/>
                <w:lang w:val="sl-SI"/>
              </w:rPr>
              <w:t>b)</w:t>
            </w:r>
          </w:p>
        </w:tc>
        <w:tc>
          <w:tcPr>
            <w:tcW w:w="5444" w:type="dxa"/>
            <w:gridSpan w:val="9"/>
          </w:tcPr>
          <w:p w14:paraId="7062552D" w14:textId="77777777" w:rsidR="00757CC0" w:rsidRPr="00DB1705" w:rsidRDefault="00757CC0" w:rsidP="00DB78AF">
            <w:pPr>
              <w:pStyle w:val="Neotevilenodstavek"/>
              <w:spacing w:before="0" w:after="0" w:line="260" w:lineRule="exact"/>
              <w:rPr>
                <w:iCs/>
                <w:sz w:val="20"/>
                <w:szCs w:val="20"/>
                <w:lang w:val="sl-SI"/>
              </w:rPr>
            </w:pPr>
            <w:r w:rsidRPr="00DB1705">
              <w:rPr>
                <w:bCs/>
                <w:sz w:val="20"/>
                <w:szCs w:val="20"/>
                <w:lang w:val="sl-SI"/>
              </w:rPr>
              <w:t>usklajenost slovenskega pravnega reda s pravnim redom Evropske unije</w:t>
            </w:r>
          </w:p>
        </w:tc>
        <w:tc>
          <w:tcPr>
            <w:tcW w:w="2180" w:type="dxa"/>
            <w:gridSpan w:val="3"/>
            <w:vAlign w:val="center"/>
          </w:tcPr>
          <w:p w14:paraId="076A85EE" w14:textId="77777777" w:rsidR="00757CC0" w:rsidRPr="00DB1705" w:rsidRDefault="00607FBE" w:rsidP="00DB78AF">
            <w:pPr>
              <w:pStyle w:val="Neotevilenodstavek"/>
              <w:spacing w:before="0" w:after="0" w:line="260" w:lineRule="exact"/>
              <w:jc w:val="center"/>
              <w:rPr>
                <w:iCs/>
                <w:sz w:val="20"/>
                <w:szCs w:val="20"/>
                <w:lang w:val="sl-SI"/>
              </w:rPr>
            </w:pPr>
            <w:r w:rsidRPr="00DB1705">
              <w:rPr>
                <w:sz w:val="20"/>
                <w:szCs w:val="20"/>
                <w:lang w:val="sl-SI"/>
              </w:rPr>
              <w:t>NE</w:t>
            </w:r>
          </w:p>
        </w:tc>
      </w:tr>
      <w:tr w:rsidR="00BF7CFE" w:rsidRPr="00DB1705" w14:paraId="1516AC0F" w14:textId="77777777" w:rsidTr="00930BE2">
        <w:tc>
          <w:tcPr>
            <w:tcW w:w="1548" w:type="dxa"/>
          </w:tcPr>
          <w:p w14:paraId="597B54D8" w14:textId="77777777" w:rsidR="00757CC0" w:rsidRPr="00DB1705" w:rsidRDefault="00757CC0" w:rsidP="00DB78AF">
            <w:pPr>
              <w:pStyle w:val="Neotevilenodstavek"/>
              <w:spacing w:before="0" w:after="0" w:line="260" w:lineRule="exact"/>
              <w:ind w:left="360"/>
              <w:rPr>
                <w:iCs/>
                <w:sz w:val="20"/>
                <w:szCs w:val="20"/>
                <w:lang w:val="sl-SI"/>
              </w:rPr>
            </w:pPr>
            <w:r w:rsidRPr="00DB1705">
              <w:rPr>
                <w:iCs/>
                <w:sz w:val="20"/>
                <w:szCs w:val="20"/>
                <w:lang w:val="sl-SI"/>
              </w:rPr>
              <w:t>c)</w:t>
            </w:r>
          </w:p>
        </w:tc>
        <w:tc>
          <w:tcPr>
            <w:tcW w:w="5444" w:type="dxa"/>
            <w:gridSpan w:val="9"/>
          </w:tcPr>
          <w:p w14:paraId="6B72C5E5" w14:textId="77777777" w:rsidR="00757CC0" w:rsidRPr="00DB1705" w:rsidRDefault="00757CC0" w:rsidP="00DB78AF">
            <w:pPr>
              <w:pStyle w:val="Neotevilenodstavek"/>
              <w:spacing w:before="0" w:after="0" w:line="260" w:lineRule="exact"/>
              <w:rPr>
                <w:iCs/>
                <w:sz w:val="20"/>
                <w:szCs w:val="20"/>
                <w:lang w:val="sl-SI"/>
              </w:rPr>
            </w:pPr>
            <w:r w:rsidRPr="00DB1705">
              <w:rPr>
                <w:sz w:val="20"/>
                <w:szCs w:val="20"/>
                <w:lang w:val="sl-SI"/>
              </w:rPr>
              <w:t>administrativne posledice</w:t>
            </w:r>
          </w:p>
        </w:tc>
        <w:tc>
          <w:tcPr>
            <w:tcW w:w="2180" w:type="dxa"/>
            <w:gridSpan w:val="3"/>
            <w:vAlign w:val="center"/>
          </w:tcPr>
          <w:p w14:paraId="2D1EE3D2" w14:textId="77777777" w:rsidR="00757CC0" w:rsidRPr="00DB1705" w:rsidRDefault="00757CC0" w:rsidP="00DB78AF">
            <w:pPr>
              <w:pStyle w:val="Neotevilenodstavek"/>
              <w:spacing w:before="0" w:after="0" w:line="260" w:lineRule="exact"/>
              <w:jc w:val="center"/>
              <w:rPr>
                <w:sz w:val="20"/>
                <w:szCs w:val="20"/>
                <w:lang w:val="sl-SI"/>
              </w:rPr>
            </w:pPr>
            <w:r w:rsidRPr="00DB1705">
              <w:rPr>
                <w:sz w:val="20"/>
                <w:szCs w:val="20"/>
                <w:lang w:val="sl-SI"/>
              </w:rPr>
              <w:t>NE</w:t>
            </w:r>
          </w:p>
        </w:tc>
      </w:tr>
      <w:tr w:rsidR="00BF7CFE" w:rsidRPr="00DB1705" w14:paraId="43B45E78" w14:textId="77777777" w:rsidTr="00930BE2">
        <w:tc>
          <w:tcPr>
            <w:tcW w:w="1548" w:type="dxa"/>
          </w:tcPr>
          <w:p w14:paraId="21D37AD7" w14:textId="77777777" w:rsidR="00757CC0" w:rsidRPr="00DB1705" w:rsidRDefault="00757CC0" w:rsidP="00DB78AF">
            <w:pPr>
              <w:pStyle w:val="Neotevilenodstavek"/>
              <w:spacing w:before="0" w:after="0" w:line="260" w:lineRule="exact"/>
              <w:ind w:left="360"/>
              <w:rPr>
                <w:iCs/>
                <w:sz w:val="20"/>
                <w:szCs w:val="20"/>
                <w:lang w:val="sl-SI"/>
              </w:rPr>
            </w:pPr>
            <w:r w:rsidRPr="00DB1705">
              <w:rPr>
                <w:iCs/>
                <w:sz w:val="20"/>
                <w:szCs w:val="20"/>
                <w:lang w:val="sl-SI"/>
              </w:rPr>
              <w:t>č)</w:t>
            </w:r>
          </w:p>
        </w:tc>
        <w:tc>
          <w:tcPr>
            <w:tcW w:w="5444" w:type="dxa"/>
            <w:gridSpan w:val="9"/>
          </w:tcPr>
          <w:p w14:paraId="491C5735" w14:textId="77777777" w:rsidR="00757CC0" w:rsidRPr="00DB1705" w:rsidRDefault="00757CC0" w:rsidP="00DB78AF">
            <w:pPr>
              <w:pStyle w:val="Neotevilenodstavek"/>
              <w:spacing w:before="0" w:after="0" w:line="260" w:lineRule="exact"/>
              <w:rPr>
                <w:bCs/>
                <w:sz w:val="20"/>
                <w:szCs w:val="20"/>
                <w:lang w:val="sl-SI"/>
              </w:rPr>
            </w:pPr>
            <w:r w:rsidRPr="00DB1705">
              <w:rPr>
                <w:sz w:val="20"/>
                <w:szCs w:val="20"/>
                <w:lang w:val="sl-SI"/>
              </w:rPr>
              <w:t>gospodarstvo, zlasti</w:t>
            </w:r>
            <w:r w:rsidRPr="00DB1705">
              <w:rPr>
                <w:bCs/>
                <w:sz w:val="20"/>
                <w:szCs w:val="20"/>
                <w:lang w:val="sl-SI"/>
              </w:rPr>
              <w:t xml:space="preserve"> mala in srednja podjetja ter konkurenčnost podjetij</w:t>
            </w:r>
          </w:p>
        </w:tc>
        <w:tc>
          <w:tcPr>
            <w:tcW w:w="2180" w:type="dxa"/>
            <w:gridSpan w:val="3"/>
            <w:vAlign w:val="center"/>
          </w:tcPr>
          <w:p w14:paraId="5F4A6292" w14:textId="77777777" w:rsidR="00757CC0" w:rsidRPr="00DB1705" w:rsidRDefault="00757CC0" w:rsidP="00DB78AF">
            <w:pPr>
              <w:pStyle w:val="Neotevilenodstavek"/>
              <w:spacing w:before="0" w:after="0" w:line="260" w:lineRule="exact"/>
              <w:jc w:val="center"/>
              <w:rPr>
                <w:iCs/>
                <w:sz w:val="20"/>
                <w:szCs w:val="20"/>
                <w:lang w:val="sl-SI"/>
              </w:rPr>
            </w:pPr>
            <w:r w:rsidRPr="00DB1705">
              <w:rPr>
                <w:sz w:val="20"/>
                <w:szCs w:val="20"/>
                <w:lang w:val="sl-SI"/>
              </w:rPr>
              <w:t>NE</w:t>
            </w:r>
          </w:p>
        </w:tc>
      </w:tr>
      <w:tr w:rsidR="00BF7CFE" w:rsidRPr="00DB1705" w14:paraId="69C2B090" w14:textId="77777777" w:rsidTr="00930BE2">
        <w:tc>
          <w:tcPr>
            <w:tcW w:w="1548" w:type="dxa"/>
          </w:tcPr>
          <w:p w14:paraId="7998FCDA" w14:textId="77777777" w:rsidR="00757CC0" w:rsidRPr="00DB1705" w:rsidRDefault="00757CC0" w:rsidP="00DB78AF">
            <w:pPr>
              <w:pStyle w:val="Neotevilenodstavek"/>
              <w:spacing w:before="0" w:after="0" w:line="260" w:lineRule="exact"/>
              <w:ind w:left="360"/>
              <w:rPr>
                <w:iCs/>
                <w:sz w:val="20"/>
                <w:szCs w:val="20"/>
                <w:lang w:val="sl-SI"/>
              </w:rPr>
            </w:pPr>
            <w:r w:rsidRPr="00DB1705">
              <w:rPr>
                <w:iCs/>
                <w:sz w:val="20"/>
                <w:szCs w:val="20"/>
                <w:lang w:val="sl-SI"/>
              </w:rPr>
              <w:t>d)</w:t>
            </w:r>
          </w:p>
        </w:tc>
        <w:tc>
          <w:tcPr>
            <w:tcW w:w="5444" w:type="dxa"/>
            <w:gridSpan w:val="9"/>
          </w:tcPr>
          <w:p w14:paraId="7D294089" w14:textId="77777777" w:rsidR="00757CC0" w:rsidRPr="00DB1705" w:rsidRDefault="00757CC0" w:rsidP="00DB78AF">
            <w:pPr>
              <w:pStyle w:val="Neotevilenodstavek"/>
              <w:spacing w:before="0" w:after="0" w:line="260" w:lineRule="exact"/>
              <w:rPr>
                <w:bCs/>
                <w:sz w:val="20"/>
                <w:szCs w:val="20"/>
                <w:lang w:val="sl-SI"/>
              </w:rPr>
            </w:pPr>
            <w:r w:rsidRPr="00DB1705">
              <w:rPr>
                <w:bCs/>
                <w:sz w:val="20"/>
                <w:szCs w:val="20"/>
                <w:lang w:val="sl-SI"/>
              </w:rPr>
              <w:t>okolje, vključno s prostorskimi in varstvenimi vidiki</w:t>
            </w:r>
          </w:p>
        </w:tc>
        <w:tc>
          <w:tcPr>
            <w:tcW w:w="2180" w:type="dxa"/>
            <w:gridSpan w:val="3"/>
            <w:vAlign w:val="center"/>
          </w:tcPr>
          <w:p w14:paraId="329DC606" w14:textId="77777777" w:rsidR="00757CC0" w:rsidRPr="00DB1705" w:rsidRDefault="00757CC0" w:rsidP="00DB78AF">
            <w:pPr>
              <w:pStyle w:val="Neotevilenodstavek"/>
              <w:spacing w:before="0" w:after="0" w:line="260" w:lineRule="exact"/>
              <w:jc w:val="center"/>
              <w:rPr>
                <w:iCs/>
                <w:sz w:val="20"/>
                <w:szCs w:val="20"/>
                <w:lang w:val="sl-SI"/>
              </w:rPr>
            </w:pPr>
            <w:r w:rsidRPr="00DB1705">
              <w:rPr>
                <w:sz w:val="20"/>
                <w:szCs w:val="20"/>
                <w:lang w:val="sl-SI"/>
              </w:rPr>
              <w:t>NE</w:t>
            </w:r>
          </w:p>
        </w:tc>
      </w:tr>
      <w:tr w:rsidR="00BF7CFE" w:rsidRPr="00DB1705" w14:paraId="68C7DE32" w14:textId="77777777" w:rsidTr="00930BE2">
        <w:tc>
          <w:tcPr>
            <w:tcW w:w="1548" w:type="dxa"/>
          </w:tcPr>
          <w:p w14:paraId="6CFC8317" w14:textId="77777777" w:rsidR="00757CC0" w:rsidRPr="00DB1705" w:rsidRDefault="00757CC0" w:rsidP="00DB78AF">
            <w:pPr>
              <w:pStyle w:val="Neotevilenodstavek"/>
              <w:spacing w:before="0" w:after="0" w:line="260" w:lineRule="exact"/>
              <w:ind w:left="360"/>
              <w:rPr>
                <w:iCs/>
                <w:sz w:val="20"/>
                <w:szCs w:val="20"/>
                <w:lang w:val="sl-SI"/>
              </w:rPr>
            </w:pPr>
            <w:r w:rsidRPr="00DB1705">
              <w:rPr>
                <w:iCs/>
                <w:sz w:val="20"/>
                <w:szCs w:val="20"/>
                <w:lang w:val="sl-SI"/>
              </w:rPr>
              <w:t>e)</w:t>
            </w:r>
          </w:p>
        </w:tc>
        <w:tc>
          <w:tcPr>
            <w:tcW w:w="5444" w:type="dxa"/>
            <w:gridSpan w:val="9"/>
          </w:tcPr>
          <w:p w14:paraId="2E3DF015" w14:textId="77777777" w:rsidR="00757CC0" w:rsidRPr="00DB1705" w:rsidRDefault="00757CC0" w:rsidP="00DB78AF">
            <w:pPr>
              <w:pStyle w:val="Neotevilenodstavek"/>
              <w:spacing w:before="0" w:after="0" w:line="260" w:lineRule="exact"/>
              <w:rPr>
                <w:bCs/>
                <w:sz w:val="20"/>
                <w:szCs w:val="20"/>
                <w:lang w:val="sl-SI"/>
              </w:rPr>
            </w:pPr>
            <w:r w:rsidRPr="00DB1705">
              <w:rPr>
                <w:bCs/>
                <w:sz w:val="20"/>
                <w:szCs w:val="20"/>
                <w:lang w:val="sl-SI"/>
              </w:rPr>
              <w:t>socialno področje</w:t>
            </w:r>
          </w:p>
        </w:tc>
        <w:tc>
          <w:tcPr>
            <w:tcW w:w="2180" w:type="dxa"/>
            <w:gridSpan w:val="3"/>
            <w:vAlign w:val="center"/>
          </w:tcPr>
          <w:p w14:paraId="193030AB" w14:textId="77777777" w:rsidR="00757CC0" w:rsidRPr="00DB1705" w:rsidRDefault="00757CC0" w:rsidP="00DB78AF">
            <w:pPr>
              <w:pStyle w:val="Neotevilenodstavek"/>
              <w:spacing w:before="0" w:after="0" w:line="260" w:lineRule="exact"/>
              <w:jc w:val="center"/>
              <w:rPr>
                <w:iCs/>
                <w:sz w:val="20"/>
                <w:szCs w:val="20"/>
                <w:lang w:val="sl-SI"/>
              </w:rPr>
            </w:pPr>
            <w:r w:rsidRPr="00DB1705">
              <w:rPr>
                <w:sz w:val="20"/>
                <w:szCs w:val="20"/>
                <w:lang w:val="sl-SI"/>
              </w:rPr>
              <w:t>NE</w:t>
            </w:r>
          </w:p>
        </w:tc>
      </w:tr>
      <w:tr w:rsidR="00BF7CFE" w:rsidRPr="00DB1705" w14:paraId="7F388BDC" w14:textId="77777777" w:rsidTr="00930BE2">
        <w:tc>
          <w:tcPr>
            <w:tcW w:w="1548" w:type="dxa"/>
            <w:tcBorders>
              <w:bottom w:val="single" w:sz="4" w:space="0" w:color="auto"/>
            </w:tcBorders>
          </w:tcPr>
          <w:p w14:paraId="56A40858" w14:textId="77777777" w:rsidR="00757CC0" w:rsidRPr="00DB1705" w:rsidRDefault="00757CC0" w:rsidP="00DB78AF">
            <w:pPr>
              <w:pStyle w:val="Neotevilenodstavek"/>
              <w:spacing w:before="0" w:after="0" w:line="260" w:lineRule="exact"/>
              <w:ind w:left="360"/>
              <w:rPr>
                <w:iCs/>
                <w:sz w:val="20"/>
                <w:szCs w:val="20"/>
                <w:lang w:val="sl-SI"/>
              </w:rPr>
            </w:pPr>
            <w:r w:rsidRPr="00DB1705">
              <w:rPr>
                <w:iCs/>
                <w:sz w:val="20"/>
                <w:szCs w:val="20"/>
                <w:lang w:val="sl-SI"/>
              </w:rPr>
              <w:t>f)</w:t>
            </w:r>
          </w:p>
        </w:tc>
        <w:tc>
          <w:tcPr>
            <w:tcW w:w="5444" w:type="dxa"/>
            <w:gridSpan w:val="9"/>
            <w:tcBorders>
              <w:bottom w:val="single" w:sz="4" w:space="0" w:color="auto"/>
            </w:tcBorders>
          </w:tcPr>
          <w:p w14:paraId="6DE0EC30" w14:textId="77777777" w:rsidR="00757CC0" w:rsidRPr="00DB1705" w:rsidRDefault="00757CC0" w:rsidP="00DB78AF">
            <w:pPr>
              <w:pStyle w:val="Neotevilenodstavek"/>
              <w:spacing w:before="0" w:after="0" w:line="260" w:lineRule="exact"/>
              <w:rPr>
                <w:bCs/>
                <w:sz w:val="20"/>
                <w:szCs w:val="20"/>
                <w:lang w:val="sl-SI"/>
              </w:rPr>
            </w:pPr>
            <w:r w:rsidRPr="00DB1705">
              <w:rPr>
                <w:bCs/>
                <w:sz w:val="20"/>
                <w:szCs w:val="20"/>
                <w:lang w:val="sl-SI"/>
              </w:rPr>
              <w:t>dokumente razvojnega načrtovanja:</w:t>
            </w:r>
          </w:p>
          <w:p w14:paraId="68D1CD91" w14:textId="77777777" w:rsidR="00757CC0" w:rsidRPr="00DB1705" w:rsidRDefault="00757CC0" w:rsidP="00DE5DC5">
            <w:pPr>
              <w:pStyle w:val="Neotevilenodstavek"/>
              <w:numPr>
                <w:ilvl w:val="0"/>
                <w:numId w:val="3"/>
              </w:numPr>
              <w:spacing w:before="0" w:after="0" w:line="260" w:lineRule="exact"/>
              <w:rPr>
                <w:bCs/>
                <w:sz w:val="20"/>
                <w:szCs w:val="20"/>
                <w:lang w:val="sl-SI"/>
              </w:rPr>
            </w:pPr>
            <w:r w:rsidRPr="00DB1705">
              <w:rPr>
                <w:bCs/>
                <w:sz w:val="20"/>
                <w:szCs w:val="20"/>
                <w:lang w:val="sl-SI"/>
              </w:rPr>
              <w:t>nacionalne dokumente razvojnega načrtovanja</w:t>
            </w:r>
          </w:p>
          <w:p w14:paraId="53C835AD" w14:textId="77777777" w:rsidR="00757CC0" w:rsidRPr="00DB1705" w:rsidRDefault="00757CC0" w:rsidP="00DE5DC5">
            <w:pPr>
              <w:pStyle w:val="Neotevilenodstavek"/>
              <w:numPr>
                <w:ilvl w:val="0"/>
                <w:numId w:val="3"/>
              </w:numPr>
              <w:spacing w:before="0" w:after="0" w:line="260" w:lineRule="exact"/>
              <w:rPr>
                <w:bCs/>
                <w:sz w:val="20"/>
                <w:szCs w:val="20"/>
                <w:lang w:val="sl-SI"/>
              </w:rPr>
            </w:pPr>
            <w:r w:rsidRPr="00DB1705">
              <w:rPr>
                <w:bCs/>
                <w:sz w:val="20"/>
                <w:szCs w:val="20"/>
                <w:lang w:val="sl-SI"/>
              </w:rPr>
              <w:t>razvojne politike na ravni programov po strukturi razvojne klasifikacije programskega proračuna</w:t>
            </w:r>
          </w:p>
          <w:p w14:paraId="42C00D4E" w14:textId="77777777" w:rsidR="00757CC0" w:rsidRPr="00DB1705" w:rsidRDefault="00757CC0" w:rsidP="00DE5DC5">
            <w:pPr>
              <w:pStyle w:val="Neotevilenodstavek"/>
              <w:numPr>
                <w:ilvl w:val="0"/>
                <w:numId w:val="3"/>
              </w:numPr>
              <w:spacing w:before="0" w:after="0" w:line="260" w:lineRule="exact"/>
              <w:rPr>
                <w:bCs/>
                <w:sz w:val="20"/>
                <w:szCs w:val="20"/>
                <w:lang w:val="sl-SI"/>
              </w:rPr>
            </w:pPr>
            <w:r w:rsidRPr="00DB1705">
              <w:rPr>
                <w:bCs/>
                <w:sz w:val="20"/>
                <w:szCs w:val="20"/>
                <w:lang w:val="sl-SI"/>
              </w:rPr>
              <w:t>razvojne dokumente Evropske unije in mednarodnih organizacij</w:t>
            </w:r>
          </w:p>
        </w:tc>
        <w:tc>
          <w:tcPr>
            <w:tcW w:w="2180" w:type="dxa"/>
            <w:gridSpan w:val="3"/>
            <w:tcBorders>
              <w:bottom w:val="single" w:sz="4" w:space="0" w:color="auto"/>
            </w:tcBorders>
            <w:vAlign w:val="center"/>
          </w:tcPr>
          <w:p w14:paraId="5CCB52E9" w14:textId="77777777" w:rsidR="00757CC0" w:rsidRPr="00DB1705" w:rsidRDefault="00757CC0" w:rsidP="00DB78AF">
            <w:pPr>
              <w:pStyle w:val="Neotevilenodstavek"/>
              <w:spacing w:before="0" w:after="0" w:line="260" w:lineRule="exact"/>
              <w:jc w:val="center"/>
              <w:rPr>
                <w:iCs/>
                <w:sz w:val="20"/>
                <w:szCs w:val="20"/>
                <w:lang w:val="sl-SI"/>
              </w:rPr>
            </w:pPr>
            <w:r w:rsidRPr="00DB1705">
              <w:rPr>
                <w:sz w:val="20"/>
                <w:szCs w:val="20"/>
                <w:lang w:val="sl-SI"/>
              </w:rPr>
              <w:t>NE</w:t>
            </w:r>
          </w:p>
        </w:tc>
      </w:tr>
      <w:tr w:rsidR="00757CC0" w:rsidRPr="00DB1705" w14:paraId="729D7DE8" w14:textId="77777777" w:rsidTr="00930BE2">
        <w:tc>
          <w:tcPr>
            <w:tcW w:w="9172" w:type="dxa"/>
            <w:gridSpan w:val="13"/>
            <w:tcBorders>
              <w:top w:val="single" w:sz="4" w:space="0" w:color="auto"/>
              <w:left w:val="single" w:sz="4" w:space="0" w:color="auto"/>
              <w:bottom w:val="single" w:sz="4" w:space="0" w:color="auto"/>
              <w:right w:val="single" w:sz="4" w:space="0" w:color="auto"/>
            </w:tcBorders>
          </w:tcPr>
          <w:p w14:paraId="375A613F" w14:textId="77777777" w:rsidR="00757CC0" w:rsidRPr="00DB1705" w:rsidRDefault="00757CC0" w:rsidP="00DB78AF">
            <w:pPr>
              <w:pStyle w:val="Oddelek"/>
              <w:widowControl w:val="0"/>
              <w:numPr>
                <w:ilvl w:val="0"/>
                <w:numId w:val="0"/>
              </w:numPr>
              <w:spacing w:before="0" w:after="0" w:line="260" w:lineRule="exact"/>
              <w:jc w:val="left"/>
              <w:rPr>
                <w:sz w:val="20"/>
                <w:szCs w:val="20"/>
              </w:rPr>
            </w:pPr>
            <w:r w:rsidRPr="00DB1705">
              <w:rPr>
                <w:sz w:val="20"/>
                <w:szCs w:val="20"/>
              </w:rPr>
              <w:t>7.a Predstavitev ocene finančnih posledic nad 40.000 EUR:</w:t>
            </w:r>
            <w:r w:rsidR="00957410" w:rsidRPr="00DB1705">
              <w:rPr>
                <w:sz w:val="20"/>
                <w:szCs w:val="20"/>
              </w:rPr>
              <w:t xml:space="preserve">   </w:t>
            </w:r>
            <w:r w:rsidRPr="00DB1705">
              <w:rPr>
                <w:sz w:val="20"/>
                <w:szCs w:val="20"/>
              </w:rPr>
              <w:t xml:space="preserve"> </w:t>
            </w:r>
          </w:p>
          <w:p w14:paraId="21517E23" w14:textId="77777777" w:rsidR="00757CC0" w:rsidRPr="00DB1705" w:rsidRDefault="00757CC0" w:rsidP="00DB78AF">
            <w:pPr>
              <w:pStyle w:val="Oddelek"/>
              <w:widowControl w:val="0"/>
              <w:numPr>
                <w:ilvl w:val="0"/>
                <w:numId w:val="0"/>
              </w:numPr>
              <w:spacing w:before="0" w:after="0" w:line="260" w:lineRule="exact"/>
              <w:jc w:val="left"/>
              <w:rPr>
                <w:b w:val="0"/>
                <w:sz w:val="20"/>
                <w:szCs w:val="20"/>
              </w:rPr>
            </w:pPr>
            <w:r w:rsidRPr="00DB1705">
              <w:rPr>
                <w:b w:val="0"/>
                <w:sz w:val="20"/>
                <w:szCs w:val="20"/>
              </w:rPr>
              <w:t xml:space="preserve">(Samo če izberete DA pod točko 6.a.) </w:t>
            </w:r>
          </w:p>
          <w:p w14:paraId="4E60CCCC" w14:textId="77777777" w:rsidR="00AC65F4" w:rsidRPr="00DB1705" w:rsidRDefault="008B01F4" w:rsidP="00EF3BC3">
            <w:pPr>
              <w:autoSpaceDE w:val="0"/>
              <w:autoSpaceDN w:val="0"/>
              <w:adjustRightInd w:val="0"/>
              <w:spacing w:line="240" w:lineRule="auto"/>
              <w:jc w:val="both"/>
              <w:rPr>
                <w:rFonts w:cs="Arial"/>
                <w:szCs w:val="20"/>
                <w:lang w:eastAsia="sl-SI"/>
              </w:rPr>
            </w:pPr>
            <w:r w:rsidRPr="00DB1705">
              <w:rPr>
                <w:rFonts w:cs="Arial"/>
                <w:szCs w:val="20"/>
                <w:lang w:eastAsia="sl-SI"/>
              </w:rPr>
              <w:t xml:space="preserve"> </w:t>
            </w:r>
          </w:p>
        </w:tc>
      </w:tr>
      <w:tr w:rsidR="007142E9" w:rsidRPr="00DB1705" w14:paraId="15544452"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172"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EF41848" w14:textId="77777777" w:rsidR="007142E9" w:rsidRPr="00DB1705" w:rsidRDefault="0052706F" w:rsidP="002209EF">
            <w:pPr>
              <w:pageBreakBefore/>
              <w:widowControl w:val="0"/>
              <w:tabs>
                <w:tab w:val="left" w:pos="2340"/>
              </w:tabs>
              <w:spacing w:line="260" w:lineRule="exact"/>
              <w:ind w:left="142" w:hanging="142"/>
              <w:outlineLvl w:val="0"/>
              <w:rPr>
                <w:rFonts w:cs="Arial"/>
                <w:b/>
                <w:kern w:val="32"/>
                <w:szCs w:val="20"/>
                <w:lang w:eastAsia="sl-SI"/>
              </w:rPr>
            </w:pPr>
            <w:r>
              <w:rPr>
                <w:rFonts w:cs="Arial"/>
                <w:b/>
                <w:kern w:val="32"/>
                <w:szCs w:val="20"/>
                <w:lang w:eastAsia="sl-SI"/>
              </w:rPr>
              <w:lastRenderedPageBreak/>
              <w:t>I.</w:t>
            </w:r>
            <w:r w:rsidR="007142E9" w:rsidRPr="00DB1705">
              <w:rPr>
                <w:rFonts w:cs="Arial"/>
                <w:b/>
                <w:kern w:val="32"/>
                <w:szCs w:val="20"/>
                <w:lang w:eastAsia="sl-SI"/>
              </w:rPr>
              <w:t xml:space="preserve"> Ocena finančnih posledic, ki niso načrtovane v sprejetem proračunu</w:t>
            </w:r>
          </w:p>
        </w:tc>
      </w:tr>
      <w:tr w:rsidR="007142E9" w:rsidRPr="00DB1705" w14:paraId="5DAD0357" w14:textId="77777777" w:rsidTr="00D8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5CCDC02D" w14:textId="77777777" w:rsidR="007142E9" w:rsidRPr="00DB1705" w:rsidRDefault="007142E9" w:rsidP="002209EF">
            <w:pPr>
              <w:widowControl w:val="0"/>
              <w:spacing w:line="260" w:lineRule="exac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5255A3" w14:textId="77777777" w:rsidR="007142E9" w:rsidRPr="00DB1705" w:rsidRDefault="007142E9" w:rsidP="002209EF">
            <w:pPr>
              <w:widowControl w:val="0"/>
              <w:spacing w:line="260" w:lineRule="exact"/>
              <w:jc w:val="center"/>
              <w:rPr>
                <w:rFonts w:cs="Arial"/>
                <w:szCs w:val="20"/>
              </w:rPr>
            </w:pPr>
            <w:r w:rsidRPr="00DB1705">
              <w:rPr>
                <w:rFonts w:cs="Arial"/>
                <w:szCs w:val="20"/>
              </w:rPr>
              <w:t>Tekoče leto (t)</w:t>
            </w:r>
          </w:p>
        </w:tc>
        <w:tc>
          <w:tcPr>
            <w:tcW w:w="1266" w:type="dxa"/>
            <w:tcBorders>
              <w:top w:val="single" w:sz="4" w:space="0" w:color="auto"/>
              <w:left w:val="single" w:sz="4" w:space="0" w:color="auto"/>
              <w:bottom w:val="single" w:sz="4" w:space="0" w:color="auto"/>
              <w:right w:val="single" w:sz="4" w:space="0" w:color="auto"/>
            </w:tcBorders>
            <w:vAlign w:val="center"/>
          </w:tcPr>
          <w:p w14:paraId="5DAC3F81" w14:textId="77777777" w:rsidR="007142E9" w:rsidRPr="00DB1705" w:rsidRDefault="007142E9" w:rsidP="002209EF">
            <w:pPr>
              <w:widowControl w:val="0"/>
              <w:spacing w:line="260" w:lineRule="exact"/>
              <w:jc w:val="center"/>
              <w:rPr>
                <w:rFonts w:cs="Arial"/>
                <w:szCs w:val="20"/>
              </w:rPr>
            </w:pPr>
            <w:r w:rsidRPr="00DB1705">
              <w:rPr>
                <w:rFonts w:cs="Arial"/>
                <w:szCs w:val="20"/>
              </w:rPr>
              <w:t>t + 1</w:t>
            </w:r>
          </w:p>
        </w:tc>
        <w:tc>
          <w:tcPr>
            <w:tcW w:w="1682" w:type="dxa"/>
            <w:gridSpan w:val="6"/>
            <w:tcBorders>
              <w:top w:val="single" w:sz="4" w:space="0" w:color="auto"/>
              <w:left w:val="single" w:sz="4" w:space="0" w:color="auto"/>
              <w:bottom w:val="single" w:sz="4" w:space="0" w:color="auto"/>
              <w:right w:val="single" w:sz="4" w:space="0" w:color="auto"/>
            </w:tcBorders>
            <w:vAlign w:val="center"/>
          </w:tcPr>
          <w:p w14:paraId="340D2A48" w14:textId="77777777" w:rsidR="007142E9" w:rsidRPr="00DB1705" w:rsidRDefault="007142E9" w:rsidP="002209EF">
            <w:pPr>
              <w:widowControl w:val="0"/>
              <w:spacing w:line="260" w:lineRule="exact"/>
              <w:jc w:val="center"/>
              <w:rPr>
                <w:rFonts w:cs="Arial"/>
                <w:szCs w:val="20"/>
              </w:rPr>
            </w:pPr>
            <w:r w:rsidRPr="00DB1705">
              <w:rPr>
                <w:rFonts w:cs="Arial"/>
                <w:szCs w:val="20"/>
              </w:rPr>
              <w:t>t + 2</w:t>
            </w:r>
          </w:p>
        </w:tc>
        <w:tc>
          <w:tcPr>
            <w:tcW w:w="1436" w:type="dxa"/>
            <w:tcBorders>
              <w:top w:val="single" w:sz="4" w:space="0" w:color="auto"/>
              <w:left w:val="single" w:sz="4" w:space="0" w:color="auto"/>
              <w:bottom w:val="single" w:sz="4" w:space="0" w:color="auto"/>
              <w:right w:val="single" w:sz="4" w:space="0" w:color="auto"/>
            </w:tcBorders>
            <w:vAlign w:val="center"/>
          </w:tcPr>
          <w:p w14:paraId="781BCDA4" w14:textId="77777777" w:rsidR="007142E9" w:rsidRPr="00DB1705" w:rsidRDefault="007142E9" w:rsidP="002209EF">
            <w:pPr>
              <w:widowControl w:val="0"/>
              <w:spacing w:line="260" w:lineRule="exact"/>
              <w:jc w:val="center"/>
              <w:rPr>
                <w:rFonts w:cs="Arial"/>
                <w:szCs w:val="20"/>
              </w:rPr>
            </w:pPr>
            <w:r w:rsidRPr="00DB1705">
              <w:rPr>
                <w:rFonts w:cs="Arial"/>
                <w:szCs w:val="20"/>
              </w:rPr>
              <w:t>t + 3</w:t>
            </w:r>
          </w:p>
        </w:tc>
      </w:tr>
      <w:tr w:rsidR="007142E9" w:rsidRPr="00DB1705" w14:paraId="24337739" w14:textId="77777777" w:rsidTr="00D8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5165F6B3" w14:textId="77777777" w:rsidR="007142E9" w:rsidRPr="00DB1705" w:rsidRDefault="007142E9" w:rsidP="002209EF">
            <w:pPr>
              <w:widowControl w:val="0"/>
              <w:spacing w:line="260" w:lineRule="exact"/>
              <w:rPr>
                <w:rFonts w:cs="Arial"/>
                <w:bCs/>
                <w:szCs w:val="20"/>
              </w:rPr>
            </w:pPr>
            <w:r w:rsidRPr="00DB1705">
              <w:rPr>
                <w:rFonts w:cs="Arial"/>
                <w:bCs/>
                <w:szCs w:val="20"/>
              </w:rPr>
              <w:t>Predvideno povečanje (+) ali zmanjšanje (</w:t>
            </w:r>
            <w:r w:rsidRPr="00DB1705">
              <w:rPr>
                <w:rFonts w:cs="Arial"/>
                <w:b/>
                <w:szCs w:val="20"/>
              </w:rPr>
              <w:t>–</w:t>
            </w:r>
            <w:r w:rsidRPr="00DB1705">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FB5FF8D" w14:textId="77777777" w:rsidR="007142E9" w:rsidRPr="00DB1705" w:rsidRDefault="007142E9" w:rsidP="002209EF">
            <w:pPr>
              <w:widowControl w:val="0"/>
              <w:tabs>
                <w:tab w:val="left" w:pos="360"/>
              </w:tabs>
              <w:spacing w:line="260" w:lineRule="exact"/>
              <w:jc w:val="center"/>
              <w:outlineLvl w:val="0"/>
              <w:rPr>
                <w:rFonts w:cs="Arial"/>
                <w:bCs/>
                <w:kern w:val="32"/>
                <w:szCs w:val="20"/>
                <w:lang w:eastAsia="sl-SI"/>
              </w:rPr>
            </w:pPr>
            <w:r w:rsidRPr="00DB1705">
              <w:rPr>
                <w:rFonts w:cs="Arial"/>
                <w:bCs/>
                <w:kern w:val="32"/>
                <w:szCs w:val="20"/>
                <w:lang w:eastAsia="sl-SI"/>
              </w:rPr>
              <w:t>/</w:t>
            </w:r>
          </w:p>
        </w:tc>
        <w:tc>
          <w:tcPr>
            <w:tcW w:w="1266" w:type="dxa"/>
            <w:tcBorders>
              <w:top w:val="single" w:sz="4" w:space="0" w:color="auto"/>
              <w:left w:val="single" w:sz="4" w:space="0" w:color="auto"/>
              <w:bottom w:val="single" w:sz="4" w:space="0" w:color="auto"/>
              <w:right w:val="single" w:sz="4" w:space="0" w:color="auto"/>
            </w:tcBorders>
            <w:vAlign w:val="center"/>
          </w:tcPr>
          <w:p w14:paraId="1419ABDA" w14:textId="77777777" w:rsidR="007142E9" w:rsidRPr="00DB1705" w:rsidRDefault="007142E9" w:rsidP="002209EF">
            <w:pPr>
              <w:widowControl w:val="0"/>
              <w:tabs>
                <w:tab w:val="left" w:pos="360"/>
              </w:tabs>
              <w:spacing w:line="260" w:lineRule="exact"/>
              <w:jc w:val="center"/>
              <w:outlineLvl w:val="0"/>
              <w:rPr>
                <w:rFonts w:cs="Arial"/>
                <w:bCs/>
                <w:kern w:val="32"/>
                <w:szCs w:val="20"/>
                <w:lang w:eastAsia="sl-SI"/>
              </w:rPr>
            </w:pPr>
            <w:r w:rsidRPr="00DB1705">
              <w:rPr>
                <w:rFonts w:cs="Arial"/>
                <w:bCs/>
                <w:kern w:val="32"/>
                <w:szCs w:val="20"/>
                <w:lang w:eastAsia="sl-SI"/>
              </w:rPr>
              <w:t>/</w:t>
            </w:r>
          </w:p>
        </w:tc>
        <w:tc>
          <w:tcPr>
            <w:tcW w:w="1682" w:type="dxa"/>
            <w:gridSpan w:val="6"/>
            <w:tcBorders>
              <w:top w:val="single" w:sz="4" w:space="0" w:color="auto"/>
              <w:left w:val="single" w:sz="4" w:space="0" w:color="auto"/>
              <w:bottom w:val="single" w:sz="4" w:space="0" w:color="auto"/>
              <w:right w:val="single" w:sz="4" w:space="0" w:color="auto"/>
            </w:tcBorders>
            <w:vAlign w:val="center"/>
          </w:tcPr>
          <w:p w14:paraId="37E285B0" w14:textId="77777777" w:rsidR="007142E9" w:rsidRPr="00DB1705" w:rsidRDefault="007142E9" w:rsidP="002209EF">
            <w:pPr>
              <w:widowControl w:val="0"/>
              <w:tabs>
                <w:tab w:val="left" w:pos="360"/>
              </w:tabs>
              <w:spacing w:line="260" w:lineRule="exact"/>
              <w:jc w:val="center"/>
              <w:outlineLvl w:val="0"/>
              <w:rPr>
                <w:rFonts w:cs="Arial"/>
                <w:kern w:val="32"/>
                <w:szCs w:val="20"/>
                <w:lang w:eastAsia="sl-SI"/>
              </w:rPr>
            </w:pPr>
            <w:r w:rsidRPr="00DB1705">
              <w:rPr>
                <w:rFonts w:cs="Arial"/>
                <w:kern w:val="32"/>
                <w:szCs w:val="20"/>
                <w:lang w:eastAsia="sl-SI"/>
              </w:rPr>
              <w:t>/</w:t>
            </w:r>
          </w:p>
        </w:tc>
        <w:tc>
          <w:tcPr>
            <w:tcW w:w="1436" w:type="dxa"/>
            <w:tcBorders>
              <w:top w:val="single" w:sz="4" w:space="0" w:color="auto"/>
              <w:left w:val="single" w:sz="4" w:space="0" w:color="auto"/>
              <w:bottom w:val="single" w:sz="4" w:space="0" w:color="auto"/>
              <w:right w:val="single" w:sz="4" w:space="0" w:color="auto"/>
            </w:tcBorders>
            <w:vAlign w:val="center"/>
          </w:tcPr>
          <w:p w14:paraId="082F9352" w14:textId="77777777" w:rsidR="007142E9" w:rsidRPr="00DB1705" w:rsidRDefault="007142E9" w:rsidP="002209EF">
            <w:pPr>
              <w:widowControl w:val="0"/>
              <w:tabs>
                <w:tab w:val="left" w:pos="360"/>
              </w:tabs>
              <w:spacing w:line="260" w:lineRule="exact"/>
              <w:jc w:val="center"/>
              <w:outlineLvl w:val="0"/>
              <w:rPr>
                <w:rFonts w:cs="Arial"/>
                <w:kern w:val="32"/>
                <w:szCs w:val="20"/>
                <w:lang w:eastAsia="sl-SI"/>
              </w:rPr>
            </w:pPr>
            <w:r w:rsidRPr="00DB1705">
              <w:rPr>
                <w:rFonts w:cs="Arial"/>
                <w:kern w:val="32"/>
                <w:szCs w:val="20"/>
                <w:lang w:eastAsia="sl-SI"/>
              </w:rPr>
              <w:t>/</w:t>
            </w:r>
          </w:p>
        </w:tc>
      </w:tr>
      <w:tr w:rsidR="007142E9" w:rsidRPr="00DB1705" w14:paraId="6124FA09" w14:textId="77777777" w:rsidTr="00D8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657195A7" w14:textId="77777777" w:rsidR="007142E9" w:rsidRPr="00DB1705" w:rsidRDefault="007142E9" w:rsidP="002209EF">
            <w:pPr>
              <w:widowControl w:val="0"/>
              <w:spacing w:line="260" w:lineRule="exact"/>
              <w:rPr>
                <w:rFonts w:cs="Arial"/>
                <w:bCs/>
                <w:szCs w:val="20"/>
              </w:rPr>
            </w:pPr>
            <w:r w:rsidRPr="00DB1705">
              <w:rPr>
                <w:rFonts w:cs="Arial"/>
                <w:bCs/>
                <w:szCs w:val="20"/>
              </w:rPr>
              <w:t>Predvideno povečanje (+) ali zmanjšanje (</w:t>
            </w:r>
            <w:r w:rsidRPr="00DB1705">
              <w:rPr>
                <w:rFonts w:cs="Arial"/>
                <w:b/>
                <w:szCs w:val="20"/>
              </w:rPr>
              <w:t>–</w:t>
            </w:r>
            <w:r w:rsidRPr="00DB1705">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187209A" w14:textId="77777777" w:rsidR="007142E9" w:rsidRPr="00DB1705" w:rsidRDefault="007142E9" w:rsidP="002209EF">
            <w:pPr>
              <w:widowControl w:val="0"/>
              <w:tabs>
                <w:tab w:val="left" w:pos="360"/>
              </w:tabs>
              <w:spacing w:line="260" w:lineRule="exact"/>
              <w:jc w:val="center"/>
              <w:outlineLvl w:val="0"/>
              <w:rPr>
                <w:rFonts w:cs="Arial"/>
                <w:bCs/>
                <w:kern w:val="32"/>
                <w:szCs w:val="20"/>
                <w:lang w:eastAsia="sl-SI"/>
              </w:rPr>
            </w:pPr>
            <w:r w:rsidRPr="00DB1705">
              <w:rPr>
                <w:rFonts w:cs="Arial"/>
                <w:bCs/>
                <w:kern w:val="32"/>
                <w:szCs w:val="20"/>
                <w:lang w:eastAsia="sl-SI"/>
              </w:rPr>
              <w:t>/</w:t>
            </w:r>
          </w:p>
        </w:tc>
        <w:tc>
          <w:tcPr>
            <w:tcW w:w="1266" w:type="dxa"/>
            <w:tcBorders>
              <w:top w:val="single" w:sz="4" w:space="0" w:color="auto"/>
              <w:left w:val="single" w:sz="4" w:space="0" w:color="auto"/>
              <w:bottom w:val="single" w:sz="4" w:space="0" w:color="auto"/>
              <w:right w:val="single" w:sz="4" w:space="0" w:color="auto"/>
            </w:tcBorders>
            <w:vAlign w:val="center"/>
          </w:tcPr>
          <w:p w14:paraId="47FA943A" w14:textId="77777777" w:rsidR="007142E9" w:rsidRPr="00DB1705" w:rsidRDefault="007142E9" w:rsidP="002209EF">
            <w:pPr>
              <w:widowControl w:val="0"/>
              <w:tabs>
                <w:tab w:val="left" w:pos="360"/>
              </w:tabs>
              <w:spacing w:line="260" w:lineRule="exact"/>
              <w:jc w:val="center"/>
              <w:outlineLvl w:val="0"/>
              <w:rPr>
                <w:rFonts w:cs="Arial"/>
                <w:bCs/>
                <w:kern w:val="32"/>
                <w:szCs w:val="20"/>
                <w:lang w:eastAsia="sl-SI"/>
              </w:rPr>
            </w:pPr>
            <w:r w:rsidRPr="00DB1705">
              <w:rPr>
                <w:rFonts w:cs="Arial"/>
                <w:bCs/>
                <w:kern w:val="32"/>
                <w:szCs w:val="20"/>
                <w:lang w:eastAsia="sl-SI"/>
              </w:rPr>
              <w:t>/</w:t>
            </w:r>
          </w:p>
        </w:tc>
        <w:tc>
          <w:tcPr>
            <w:tcW w:w="1682" w:type="dxa"/>
            <w:gridSpan w:val="6"/>
            <w:tcBorders>
              <w:top w:val="single" w:sz="4" w:space="0" w:color="auto"/>
              <w:left w:val="single" w:sz="4" w:space="0" w:color="auto"/>
              <w:bottom w:val="single" w:sz="4" w:space="0" w:color="auto"/>
              <w:right w:val="single" w:sz="4" w:space="0" w:color="auto"/>
            </w:tcBorders>
            <w:vAlign w:val="center"/>
          </w:tcPr>
          <w:p w14:paraId="73155E91" w14:textId="77777777" w:rsidR="007142E9" w:rsidRPr="00DB1705" w:rsidRDefault="007142E9" w:rsidP="002209EF">
            <w:pPr>
              <w:widowControl w:val="0"/>
              <w:tabs>
                <w:tab w:val="left" w:pos="360"/>
              </w:tabs>
              <w:spacing w:line="260" w:lineRule="exact"/>
              <w:jc w:val="center"/>
              <w:outlineLvl w:val="0"/>
              <w:rPr>
                <w:rFonts w:cs="Arial"/>
                <w:kern w:val="32"/>
                <w:szCs w:val="20"/>
                <w:lang w:eastAsia="sl-SI"/>
              </w:rPr>
            </w:pPr>
            <w:r w:rsidRPr="00DB1705">
              <w:rPr>
                <w:rFonts w:cs="Arial"/>
                <w:kern w:val="32"/>
                <w:szCs w:val="20"/>
                <w:lang w:eastAsia="sl-SI"/>
              </w:rPr>
              <w:t>/</w:t>
            </w:r>
          </w:p>
        </w:tc>
        <w:tc>
          <w:tcPr>
            <w:tcW w:w="1436" w:type="dxa"/>
            <w:tcBorders>
              <w:top w:val="single" w:sz="4" w:space="0" w:color="auto"/>
              <w:left w:val="single" w:sz="4" w:space="0" w:color="auto"/>
              <w:bottom w:val="single" w:sz="4" w:space="0" w:color="auto"/>
              <w:right w:val="single" w:sz="4" w:space="0" w:color="auto"/>
            </w:tcBorders>
            <w:vAlign w:val="center"/>
          </w:tcPr>
          <w:p w14:paraId="15D9D74A" w14:textId="77777777" w:rsidR="007142E9" w:rsidRPr="00DB1705" w:rsidRDefault="007142E9" w:rsidP="002209EF">
            <w:pPr>
              <w:widowControl w:val="0"/>
              <w:tabs>
                <w:tab w:val="left" w:pos="360"/>
              </w:tabs>
              <w:spacing w:line="260" w:lineRule="exact"/>
              <w:jc w:val="center"/>
              <w:outlineLvl w:val="0"/>
              <w:rPr>
                <w:rFonts w:cs="Arial"/>
                <w:kern w:val="32"/>
                <w:szCs w:val="20"/>
                <w:lang w:eastAsia="sl-SI"/>
              </w:rPr>
            </w:pPr>
            <w:r w:rsidRPr="00DB1705">
              <w:rPr>
                <w:rFonts w:cs="Arial"/>
                <w:kern w:val="32"/>
                <w:szCs w:val="20"/>
                <w:lang w:eastAsia="sl-SI"/>
              </w:rPr>
              <w:t>/</w:t>
            </w:r>
          </w:p>
        </w:tc>
      </w:tr>
      <w:tr w:rsidR="007142E9" w:rsidRPr="00DB1705" w14:paraId="4DF638BB" w14:textId="77777777" w:rsidTr="00D8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62992866" w14:textId="77777777" w:rsidR="007142E9" w:rsidRPr="00DB1705" w:rsidRDefault="007142E9" w:rsidP="002209EF">
            <w:pPr>
              <w:widowControl w:val="0"/>
              <w:spacing w:line="260" w:lineRule="exact"/>
              <w:rPr>
                <w:rFonts w:cs="Arial"/>
                <w:bCs/>
                <w:szCs w:val="20"/>
              </w:rPr>
            </w:pPr>
            <w:r w:rsidRPr="00DB1705">
              <w:rPr>
                <w:rFonts w:cs="Arial"/>
                <w:bCs/>
                <w:szCs w:val="20"/>
              </w:rPr>
              <w:t>Predvideno povečanje (+) ali zmanjšanje (</w:t>
            </w:r>
            <w:r w:rsidRPr="00DB1705">
              <w:rPr>
                <w:rFonts w:cs="Arial"/>
                <w:b/>
                <w:szCs w:val="20"/>
              </w:rPr>
              <w:t>–</w:t>
            </w:r>
            <w:r w:rsidRPr="00DB1705">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8AFB7EF"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c>
          <w:tcPr>
            <w:tcW w:w="1266" w:type="dxa"/>
            <w:tcBorders>
              <w:top w:val="single" w:sz="4" w:space="0" w:color="auto"/>
              <w:left w:val="single" w:sz="4" w:space="0" w:color="auto"/>
              <w:bottom w:val="single" w:sz="4" w:space="0" w:color="auto"/>
              <w:right w:val="single" w:sz="4" w:space="0" w:color="auto"/>
            </w:tcBorders>
            <w:vAlign w:val="center"/>
          </w:tcPr>
          <w:p w14:paraId="78300E5C"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c>
          <w:tcPr>
            <w:tcW w:w="1682" w:type="dxa"/>
            <w:gridSpan w:val="6"/>
            <w:tcBorders>
              <w:top w:val="single" w:sz="4" w:space="0" w:color="auto"/>
              <w:left w:val="single" w:sz="4" w:space="0" w:color="auto"/>
              <w:bottom w:val="single" w:sz="4" w:space="0" w:color="auto"/>
              <w:right w:val="single" w:sz="4" w:space="0" w:color="auto"/>
            </w:tcBorders>
            <w:vAlign w:val="center"/>
          </w:tcPr>
          <w:p w14:paraId="66A3C4A6"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c>
          <w:tcPr>
            <w:tcW w:w="1436" w:type="dxa"/>
            <w:tcBorders>
              <w:top w:val="single" w:sz="4" w:space="0" w:color="auto"/>
              <w:left w:val="single" w:sz="4" w:space="0" w:color="auto"/>
              <w:bottom w:val="single" w:sz="4" w:space="0" w:color="auto"/>
              <w:right w:val="single" w:sz="4" w:space="0" w:color="auto"/>
            </w:tcBorders>
            <w:vAlign w:val="center"/>
          </w:tcPr>
          <w:p w14:paraId="33BBFD6E"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r>
      <w:tr w:rsidR="007142E9" w:rsidRPr="00DB1705" w14:paraId="66D5EDC1" w14:textId="77777777" w:rsidTr="00D8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9EB3A9E" w14:textId="77777777" w:rsidR="007142E9" w:rsidRPr="00DB1705" w:rsidRDefault="007142E9" w:rsidP="002209EF">
            <w:pPr>
              <w:widowControl w:val="0"/>
              <w:spacing w:line="260" w:lineRule="exact"/>
              <w:rPr>
                <w:rFonts w:cs="Arial"/>
                <w:bCs/>
                <w:szCs w:val="20"/>
              </w:rPr>
            </w:pPr>
            <w:r w:rsidRPr="00DB1705">
              <w:rPr>
                <w:rFonts w:cs="Arial"/>
                <w:bCs/>
                <w:szCs w:val="20"/>
              </w:rPr>
              <w:t>Predvideno povečanje (+) ali zmanjšanje (</w:t>
            </w:r>
            <w:r w:rsidRPr="00DB1705">
              <w:rPr>
                <w:rFonts w:cs="Arial"/>
                <w:b/>
                <w:szCs w:val="20"/>
              </w:rPr>
              <w:t>–</w:t>
            </w:r>
            <w:r w:rsidRPr="00DB1705">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034B3B0"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c>
          <w:tcPr>
            <w:tcW w:w="1266" w:type="dxa"/>
            <w:tcBorders>
              <w:top w:val="single" w:sz="4" w:space="0" w:color="auto"/>
              <w:left w:val="single" w:sz="4" w:space="0" w:color="auto"/>
              <w:bottom w:val="single" w:sz="4" w:space="0" w:color="auto"/>
              <w:right w:val="single" w:sz="4" w:space="0" w:color="auto"/>
            </w:tcBorders>
            <w:vAlign w:val="center"/>
          </w:tcPr>
          <w:p w14:paraId="10DE3D2F"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c>
          <w:tcPr>
            <w:tcW w:w="1682" w:type="dxa"/>
            <w:gridSpan w:val="6"/>
            <w:tcBorders>
              <w:top w:val="single" w:sz="4" w:space="0" w:color="auto"/>
              <w:left w:val="single" w:sz="4" w:space="0" w:color="auto"/>
              <w:bottom w:val="single" w:sz="4" w:space="0" w:color="auto"/>
              <w:right w:val="single" w:sz="4" w:space="0" w:color="auto"/>
            </w:tcBorders>
            <w:vAlign w:val="center"/>
          </w:tcPr>
          <w:p w14:paraId="38DDEA2C"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c>
          <w:tcPr>
            <w:tcW w:w="1436" w:type="dxa"/>
            <w:tcBorders>
              <w:top w:val="single" w:sz="4" w:space="0" w:color="auto"/>
              <w:left w:val="single" w:sz="4" w:space="0" w:color="auto"/>
              <w:bottom w:val="single" w:sz="4" w:space="0" w:color="auto"/>
              <w:right w:val="single" w:sz="4" w:space="0" w:color="auto"/>
            </w:tcBorders>
            <w:vAlign w:val="center"/>
          </w:tcPr>
          <w:p w14:paraId="346D795E"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r>
      <w:tr w:rsidR="007142E9" w:rsidRPr="00DB1705" w14:paraId="54B0C707" w14:textId="77777777" w:rsidTr="00D8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80EE074" w14:textId="77777777" w:rsidR="007142E9" w:rsidRPr="00DB1705" w:rsidRDefault="007142E9" w:rsidP="002209EF">
            <w:pPr>
              <w:widowControl w:val="0"/>
              <w:spacing w:line="260" w:lineRule="exact"/>
              <w:rPr>
                <w:rFonts w:cs="Arial"/>
                <w:bCs/>
                <w:szCs w:val="20"/>
              </w:rPr>
            </w:pPr>
            <w:r w:rsidRPr="00DB1705">
              <w:rPr>
                <w:rFonts w:cs="Arial"/>
                <w:bCs/>
                <w:szCs w:val="20"/>
              </w:rPr>
              <w:t>Predvideno povečanje (+) ali zmanjšanje (</w:t>
            </w:r>
            <w:r w:rsidRPr="00DB1705">
              <w:rPr>
                <w:rFonts w:cs="Arial"/>
                <w:b/>
                <w:szCs w:val="20"/>
              </w:rPr>
              <w:t>–</w:t>
            </w:r>
            <w:r w:rsidRPr="00DB1705">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DC585BA" w14:textId="77777777" w:rsidR="007142E9" w:rsidRPr="00DB1705" w:rsidRDefault="007142E9" w:rsidP="002209EF">
            <w:pPr>
              <w:widowControl w:val="0"/>
              <w:tabs>
                <w:tab w:val="left" w:pos="360"/>
              </w:tabs>
              <w:spacing w:line="260" w:lineRule="exact"/>
              <w:jc w:val="center"/>
              <w:outlineLvl w:val="0"/>
              <w:rPr>
                <w:rFonts w:cs="Arial"/>
                <w:bCs/>
                <w:kern w:val="32"/>
                <w:szCs w:val="20"/>
                <w:lang w:eastAsia="sl-SI"/>
              </w:rPr>
            </w:pPr>
            <w:r w:rsidRPr="00DB1705">
              <w:rPr>
                <w:rFonts w:cs="Arial"/>
                <w:bCs/>
                <w:kern w:val="32"/>
                <w:szCs w:val="20"/>
                <w:lang w:eastAsia="sl-SI"/>
              </w:rPr>
              <w:t>/</w:t>
            </w:r>
          </w:p>
        </w:tc>
        <w:tc>
          <w:tcPr>
            <w:tcW w:w="1266" w:type="dxa"/>
            <w:tcBorders>
              <w:top w:val="single" w:sz="4" w:space="0" w:color="auto"/>
              <w:left w:val="single" w:sz="4" w:space="0" w:color="auto"/>
              <w:bottom w:val="single" w:sz="4" w:space="0" w:color="auto"/>
              <w:right w:val="single" w:sz="4" w:space="0" w:color="auto"/>
            </w:tcBorders>
            <w:vAlign w:val="center"/>
          </w:tcPr>
          <w:p w14:paraId="0DA80445" w14:textId="77777777" w:rsidR="007142E9" w:rsidRPr="00DB1705" w:rsidRDefault="007142E9" w:rsidP="002209EF">
            <w:pPr>
              <w:widowControl w:val="0"/>
              <w:tabs>
                <w:tab w:val="left" w:pos="360"/>
              </w:tabs>
              <w:spacing w:line="260" w:lineRule="exact"/>
              <w:jc w:val="center"/>
              <w:outlineLvl w:val="0"/>
              <w:rPr>
                <w:rFonts w:cs="Arial"/>
                <w:bCs/>
                <w:kern w:val="32"/>
                <w:szCs w:val="20"/>
                <w:lang w:eastAsia="sl-SI"/>
              </w:rPr>
            </w:pPr>
            <w:r w:rsidRPr="00DB1705">
              <w:rPr>
                <w:rFonts w:cs="Arial"/>
                <w:bCs/>
                <w:kern w:val="32"/>
                <w:szCs w:val="20"/>
                <w:lang w:eastAsia="sl-SI"/>
              </w:rPr>
              <w:t>/</w:t>
            </w:r>
          </w:p>
        </w:tc>
        <w:tc>
          <w:tcPr>
            <w:tcW w:w="1682" w:type="dxa"/>
            <w:gridSpan w:val="6"/>
            <w:tcBorders>
              <w:top w:val="single" w:sz="4" w:space="0" w:color="auto"/>
              <w:left w:val="single" w:sz="4" w:space="0" w:color="auto"/>
              <w:bottom w:val="single" w:sz="4" w:space="0" w:color="auto"/>
              <w:right w:val="single" w:sz="4" w:space="0" w:color="auto"/>
            </w:tcBorders>
            <w:vAlign w:val="center"/>
          </w:tcPr>
          <w:p w14:paraId="01B87A6D" w14:textId="77777777" w:rsidR="007142E9" w:rsidRPr="00DB1705" w:rsidRDefault="007142E9" w:rsidP="002209EF">
            <w:pPr>
              <w:widowControl w:val="0"/>
              <w:tabs>
                <w:tab w:val="left" w:pos="360"/>
              </w:tabs>
              <w:spacing w:line="260" w:lineRule="exact"/>
              <w:jc w:val="center"/>
              <w:outlineLvl w:val="0"/>
              <w:rPr>
                <w:rFonts w:cs="Arial"/>
                <w:kern w:val="32"/>
                <w:szCs w:val="20"/>
                <w:lang w:eastAsia="sl-SI"/>
              </w:rPr>
            </w:pPr>
            <w:r w:rsidRPr="00DB1705">
              <w:rPr>
                <w:rFonts w:cs="Arial"/>
                <w:kern w:val="32"/>
                <w:szCs w:val="20"/>
                <w:lang w:eastAsia="sl-SI"/>
              </w:rPr>
              <w:t>/</w:t>
            </w:r>
          </w:p>
        </w:tc>
        <w:tc>
          <w:tcPr>
            <w:tcW w:w="1436" w:type="dxa"/>
            <w:tcBorders>
              <w:top w:val="single" w:sz="4" w:space="0" w:color="auto"/>
              <w:left w:val="single" w:sz="4" w:space="0" w:color="auto"/>
              <w:bottom w:val="single" w:sz="4" w:space="0" w:color="auto"/>
              <w:right w:val="single" w:sz="4" w:space="0" w:color="auto"/>
            </w:tcBorders>
            <w:vAlign w:val="center"/>
          </w:tcPr>
          <w:p w14:paraId="1D3D5349" w14:textId="77777777" w:rsidR="007142E9" w:rsidRPr="00DB1705" w:rsidRDefault="007142E9" w:rsidP="002209EF">
            <w:pPr>
              <w:widowControl w:val="0"/>
              <w:tabs>
                <w:tab w:val="left" w:pos="360"/>
              </w:tabs>
              <w:spacing w:line="260" w:lineRule="exact"/>
              <w:jc w:val="center"/>
              <w:outlineLvl w:val="0"/>
              <w:rPr>
                <w:rFonts w:cs="Arial"/>
                <w:kern w:val="32"/>
                <w:szCs w:val="20"/>
                <w:lang w:eastAsia="sl-SI"/>
              </w:rPr>
            </w:pPr>
            <w:r w:rsidRPr="00DB1705">
              <w:rPr>
                <w:rFonts w:cs="Arial"/>
                <w:kern w:val="32"/>
                <w:szCs w:val="20"/>
                <w:lang w:eastAsia="sl-SI"/>
              </w:rPr>
              <w:t>/</w:t>
            </w:r>
          </w:p>
        </w:tc>
      </w:tr>
      <w:tr w:rsidR="007142E9" w:rsidRPr="00DB1705" w14:paraId="78A1BE2D"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72"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CD0282B" w14:textId="77777777" w:rsidR="007142E9" w:rsidRPr="00DB1705" w:rsidRDefault="007142E9" w:rsidP="002209EF">
            <w:pPr>
              <w:widowControl w:val="0"/>
              <w:tabs>
                <w:tab w:val="left" w:pos="2340"/>
              </w:tabs>
              <w:spacing w:line="260" w:lineRule="exact"/>
              <w:ind w:left="142" w:hanging="142"/>
              <w:outlineLvl w:val="0"/>
              <w:rPr>
                <w:rFonts w:cs="Arial"/>
                <w:b/>
                <w:kern w:val="32"/>
                <w:szCs w:val="20"/>
                <w:lang w:eastAsia="sl-SI"/>
              </w:rPr>
            </w:pPr>
            <w:r w:rsidRPr="00DB1705">
              <w:rPr>
                <w:rFonts w:cs="Arial"/>
                <w:b/>
                <w:kern w:val="32"/>
                <w:szCs w:val="20"/>
                <w:lang w:eastAsia="sl-SI"/>
              </w:rPr>
              <w:t>II. Finančne posledice za državni proračun</w:t>
            </w:r>
          </w:p>
        </w:tc>
      </w:tr>
      <w:tr w:rsidR="007142E9" w:rsidRPr="00016ABF" w14:paraId="42EE39B9"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72"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09CC44" w14:textId="77777777" w:rsidR="007142E9" w:rsidRPr="00016ABF" w:rsidRDefault="007142E9" w:rsidP="002209EF">
            <w:pPr>
              <w:widowControl w:val="0"/>
              <w:tabs>
                <w:tab w:val="left" w:pos="2340"/>
              </w:tabs>
              <w:spacing w:line="260" w:lineRule="exact"/>
              <w:ind w:left="142" w:hanging="142"/>
              <w:outlineLvl w:val="0"/>
              <w:rPr>
                <w:rFonts w:cs="Arial"/>
                <w:b/>
                <w:kern w:val="32"/>
                <w:szCs w:val="20"/>
                <w:lang w:eastAsia="sl-SI"/>
              </w:rPr>
            </w:pPr>
            <w:r w:rsidRPr="00016ABF">
              <w:rPr>
                <w:rFonts w:cs="Arial"/>
                <w:b/>
                <w:kern w:val="32"/>
                <w:szCs w:val="20"/>
                <w:lang w:eastAsia="sl-SI"/>
              </w:rPr>
              <w:t>II.</w:t>
            </w:r>
            <w:r w:rsidR="00EF4BC4" w:rsidRPr="00016ABF">
              <w:rPr>
                <w:rFonts w:cs="Arial"/>
                <w:b/>
                <w:kern w:val="32"/>
                <w:szCs w:val="20"/>
                <w:lang w:eastAsia="sl-SI"/>
              </w:rPr>
              <w:t xml:space="preserve"> </w:t>
            </w:r>
            <w:r w:rsidRPr="00016ABF">
              <w:rPr>
                <w:rFonts w:cs="Arial"/>
                <w:b/>
                <w:kern w:val="32"/>
                <w:szCs w:val="20"/>
                <w:lang w:eastAsia="sl-SI"/>
              </w:rPr>
              <w:t>a Pravice porabe za izvedbo predlaganih rešitev so zagotovljene:</w:t>
            </w:r>
          </w:p>
        </w:tc>
      </w:tr>
      <w:tr w:rsidR="007142E9" w:rsidRPr="00016ABF" w14:paraId="6BEC387A" w14:textId="77777777" w:rsidTr="008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660" w:type="dxa"/>
            <w:gridSpan w:val="2"/>
            <w:tcBorders>
              <w:top w:val="single" w:sz="4" w:space="0" w:color="auto"/>
              <w:left w:val="single" w:sz="4" w:space="0" w:color="auto"/>
              <w:bottom w:val="single" w:sz="4" w:space="0" w:color="auto"/>
              <w:right w:val="single" w:sz="4" w:space="0" w:color="auto"/>
            </w:tcBorders>
            <w:vAlign w:val="center"/>
          </w:tcPr>
          <w:p w14:paraId="48295323" w14:textId="77777777" w:rsidR="007142E9" w:rsidRPr="00016ABF" w:rsidRDefault="007142E9" w:rsidP="002209EF">
            <w:pPr>
              <w:widowControl w:val="0"/>
              <w:spacing w:line="260" w:lineRule="exact"/>
              <w:jc w:val="center"/>
              <w:rPr>
                <w:rFonts w:cs="Arial"/>
                <w:szCs w:val="20"/>
              </w:rPr>
            </w:pPr>
            <w:r w:rsidRPr="00016ABF">
              <w:rPr>
                <w:rFonts w:cs="Arial"/>
                <w:szCs w:val="20"/>
              </w:rPr>
              <w:t xml:space="preserve">Ime proračunskega uporabnika </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746732E3" w14:textId="77777777" w:rsidR="007142E9" w:rsidRPr="00016ABF" w:rsidRDefault="007142E9" w:rsidP="002209EF">
            <w:pPr>
              <w:widowControl w:val="0"/>
              <w:spacing w:line="260" w:lineRule="exact"/>
              <w:jc w:val="center"/>
              <w:rPr>
                <w:rFonts w:cs="Arial"/>
                <w:szCs w:val="20"/>
              </w:rPr>
            </w:pPr>
            <w:r w:rsidRPr="00016ABF">
              <w:rPr>
                <w:rFonts w:cs="Arial"/>
                <w:szCs w:val="20"/>
              </w:rPr>
              <w:t>Šifra in naziv ukrepa, projekta</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3618321D" w14:textId="77777777" w:rsidR="007142E9" w:rsidRPr="00016ABF" w:rsidRDefault="007142E9" w:rsidP="002209EF">
            <w:pPr>
              <w:widowControl w:val="0"/>
              <w:spacing w:line="260" w:lineRule="exact"/>
              <w:jc w:val="center"/>
              <w:rPr>
                <w:rFonts w:cs="Arial"/>
                <w:szCs w:val="20"/>
              </w:rPr>
            </w:pPr>
            <w:r w:rsidRPr="00016ABF">
              <w:rPr>
                <w:rFonts w:cs="Arial"/>
                <w:szCs w:val="20"/>
              </w:rPr>
              <w:t>Šifra in naziv proračunske postavke</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594761EB" w14:textId="77777777" w:rsidR="007142E9" w:rsidRPr="00016ABF" w:rsidRDefault="007142E9" w:rsidP="002209EF">
            <w:pPr>
              <w:widowControl w:val="0"/>
              <w:spacing w:line="260" w:lineRule="exact"/>
              <w:jc w:val="center"/>
              <w:rPr>
                <w:rFonts w:cs="Arial"/>
                <w:szCs w:val="20"/>
              </w:rPr>
            </w:pPr>
            <w:r w:rsidRPr="00016ABF">
              <w:rPr>
                <w:rFonts w:cs="Arial"/>
                <w:szCs w:val="20"/>
              </w:rPr>
              <w:t>Znesek za tekoče leto (t)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28456FB" w14:textId="77777777" w:rsidR="0095094D" w:rsidRPr="00016ABF" w:rsidRDefault="007142E9" w:rsidP="002209EF">
            <w:pPr>
              <w:widowControl w:val="0"/>
              <w:spacing w:line="260" w:lineRule="exact"/>
              <w:jc w:val="center"/>
              <w:rPr>
                <w:rFonts w:cs="Arial"/>
                <w:szCs w:val="20"/>
              </w:rPr>
            </w:pPr>
            <w:r w:rsidRPr="00016ABF">
              <w:rPr>
                <w:rFonts w:cs="Arial"/>
                <w:szCs w:val="20"/>
              </w:rPr>
              <w:t>Znesek za</w:t>
            </w:r>
          </w:p>
          <w:p w14:paraId="4A099028" w14:textId="77777777" w:rsidR="007142E9" w:rsidRPr="00016ABF" w:rsidRDefault="007142E9" w:rsidP="002209EF">
            <w:pPr>
              <w:widowControl w:val="0"/>
              <w:spacing w:line="260" w:lineRule="exact"/>
              <w:jc w:val="center"/>
              <w:rPr>
                <w:rFonts w:cs="Arial"/>
                <w:szCs w:val="20"/>
              </w:rPr>
            </w:pPr>
            <w:r w:rsidRPr="00016ABF">
              <w:rPr>
                <w:rFonts w:cs="Arial"/>
                <w:szCs w:val="20"/>
              </w:rPr>
              <w:t xml:space="preserve"> t + 1</w:t>
            </w:r>
          </w:p>
        </w:tc>
      </w:tr>
      <w:tr w:rsidR="00847F49" w:rsidRPr="00016ABF" w14:paraId="2C8BDA66" w14:textId="77777777" w:rsidTr="008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660" w:type="dxa"/>
            <w:gridSpan w:val="2"/>
            <w:tcBorders>
              <w:top w:val="single" w:sz="4" w:space="0" w:color="auto"/>
              <w:left w:val="single" w:sz="4" w:space="0" w:color="auto"/>
              <w:bottom w:val="single" w:sz="4" w:space="0" w:color="auto"/>
              <w:right w:val="single" w:sz="4" w:space="0" w:color="auto"/>
            </w:tcBorders>
            <w:vAlign w:val="center"/>
          </w:tcPr>
          <w:p w14:paraId="603F9A60" w14:textId="77777777" w:rsidR="00847F49" w:rsidRPr="00016ABF" w:rsidRDefault="00847F49" w:rsidP="00A60F2B">
            <w:pPr>
              <w:widowControl w:val="0"/>
              <w:tabs>
                <w:tab w:val="left" w:pos="360"/>
              </w:tabs>
              <w:spacing w:line="260" w:lineRule="exact"/>
              <w:outlineLvl w:val="0"/>
              <w:rPr>
                <w:rFonts w:cs="Arial"/>
                <w:bCs/>
                <w:kern w:val="32"/>
                <w:szCs w:val="20"/>
                <w:lang w:eastAsia="sl-SI"/>
              </w:rPr>
            </w:pPr>
            <w:r w:rsidRPr="00016ABF">
              <w:rPr>
                <w:rFonts w:cs="Arial"/>
                <w:bCs/>
                <w:kern w:val="32"/>
                <w:szCs w:val="20"/>
                <w:lang w:eastAsia="sl-SI"/>
              </w:rPr>
              <w:t>Ministrstvo za izobraževanje, znanost in šport</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03125109" w14:textId="19AA20A5" w:rsidR="00847F49" w:rsidRPr="00016ABF" w:rsidRDefault="00774D5D" w:rsidP="009D38B4">
            <w:pPr>
              <w:rPr>
                <w:rFonts w:cs="Arial"/>
                <w:szCs w:val="20"/>
              </w:rPr>
            </w:pPr>
            <w:r w:rsidRPr="009D38B4">
              <w:rPr>
                <w:rFonts w:cs="Arial"/>
                <w:szCs w:val="20"/>
              </w:rPr>
              <w:t>3330-21-</w:t>
            </w:r>
            <w:r w:rsidR="009D38B4" w:rsidRPr="009D38B4">
              <w:rPr>
                <w:rFonts w:cs="Arial"/>
                <w:szCs w:val="20"/>
              </w:rPr>
              <w:t>0010</w:t>
            </w:r>
            <w:r w:rsidRPr="009D38B4">
              <w:rPr>
                <w:rFonts w:cs="Arial"/>
                <w:szCs w:val="20"/>
              </w:rPr>
              <w:t xml:space="preserve"> </w:t>
            </w:r>
            <w:r w:rsidR="008423EA">
              <w:rPr>
                <w:rFonts w:cs="Arial"/>
                <w:iCs/>
                <w:szCs w:val="20"/>
                <w:lang w:eastAsia="sl-SI"/>
              </w:rPr>
              <w:t xml:space="preserve">Gradnja prizidka k objektu </w:t>
            </w:r>
            <w:r w:rsidR="008423EA" w:rsidRPr="00774D5D">
              <w:rPr>
                <w:rFonts w:cs="Arial"/>
                <w:iCs/>
                <w:szCs w:val="20"/>
                <w:lang w:eastAsia="sl-SI"/>
              </w:rPr>
              <w:t>CIRIUS Kamnik</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70BB78EB" w14:textId="2EB30A1F" w:rsidR="00847F49" w:rsidRPr="00016ABF" w:rsidRDefault="00567B71" w:rsidP="00A67020">
            <w:pPr>
              <w:widowControl w:val="0"/>
              <w:tabs>
                <w:tab w:val="left" w:pos="360"/>
              </w:tabs>
              <w:spacing w:line="260" w:lineRule="exact"/>
              <w:outlineLvl w:val="0"/>
              <w:rPr>
                <w:rFonts w:cs="Arial"/>
                <w:bCs/>
                <w:kern w:val="32"/>
                <w:szCs w:val="20"/>
                <w:lang w:eastAsia="sl-SI"/>
              </w:rPr>
            </w:pPr>
            <w:r w:rsidRPr="00567B71">
              <w:rPr>
                <w:rFonts w:cs="Arial"/>
                <w:bCs/>
                <w:kern w:val="32"/>
                <w:szCs w:val="20"/>
                <w:lang w:eastAsia="sl-SI"/>
              </w:rPr>
              <w:t>632310 –</w:t>
            </w:r>
            <w:r w:rsidR="008423EA">
              <w:rPr>
                <w:rFonts w:cs="Arial"/>
                <w:bCs/>
                <w:kern w:val="32"/>
                <w:szCs w:val="20"/>
                <w:lang w:eastAsia="sl-SI"/>
              </w:rPr>
              <w:t xml:space="preserve"> I</w:t>
            </w:r>
            <w:r w:rsidRPr="00567B71">
              <w:rPr>
                <w:rFonts w:cs="Arial"/>
                <w:bCs/>
                <w:kern w:val="32"/>
                <w:szCs w:val="20"/>
                <w:lang w:eastAsia="sl-SI"/>
              </w:rPr>
              <w:t>nvesticije v zavode za usposabljanje</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631AC77B" w14:textId="77777777" w:rsidR="00847F49" w:rsidRPr="00016ABF" w:rsidRDefault="00861D84" w:rsidP="00A60F2B">
            <w:pPr>
              <w:widowControl w:val="0"/>
              <w:tabs>
                <w:tab w:val="left" w:pos="360"/>
              </w:tabs>
              <w:spacing w:line="260" w:lineRule="exact"/>
              <w:outlineLvl w:val="0"/>
              <w:rPr>
                <w:rFonts w:cs="Arial"/>
                <w:color w:val="000000"/>
                <w:szCs w:val="20"/>
                <w:lang w:eastAsia="sl-SI"/>
              </w:rPr>
            </w:pPr>
            <w:r>
              <w:rPr>
                <w:rFonts w:cs="Arial"/>
                <w:color w:val="000000"/>
                <w:szCs w:val="20"/>
                <w:lang w:eastAsia="sl-SI"/>
              </w:rPr>
              <w:t>0,00 EUR</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563B10C" w14:textId="77777777" w:rsidR="00847F49" w:rsidRPr="00016ABF" w:rsidRDefault="00861D84" w:rsidP="008F563D">
            <w:pPr>
              <w:widowControl w:val="0"/>
              <w:tabs>
                <w:tab w:val="left" w:pos="360"/>
              </w:tabs>
              <w:spacing w:line="260" w:lineRule="exact"/>
              <w:outlineLvl w:val="0"/>
              <w:rPr>
                <w:rFonts w:cs="Arial"/>
                <w:color w:val="000000"/>
                <w:szCs w:val="20"/>
                <w:lang w:eastAsia="sl-SI"/>
              </w:rPr>
            </w:pPr>
            <w:r>
              <w:rPr>
                <w:rFonts w:cs="Arial"/>
                <w:color w:val="000000"/>
                <w:szCs w:val="20"/>
                <w:lang w:eastAsia="sl-SI"/>
              </w:rPr>
              <w:t>0,00 EUR</w:t>
            </w:r>
          </w:p>
        </w:tc>
      </w:tr>
      <w:tr w:rsidR="00526081" w:rsidRPr="00016ABF" w14:paraId="0358E947" w14:textId="77777777" w:rsidTr="008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054" w:type="dxa"/>
            <w:gridSpan w:val="6"/>
            <w:tcBorders>
              <w:top w:val="single" w:sz="4" w:space="0" w:color="auto"/>
              <w:left w:val="single" w:sz="4" w:space="0" w:color="auto"/>
              <w:bottom w:val="single" w:sz="4" w:space="0" w:color="auto"/>
              <w:right w:val="single" w:sz="4" w:space="0" w:color="auto"/>
            </w:tcBorders>
            <w:vAlign w:val="center"/>
          </w:tcPr>
          <w:p w14:paraId="0C464802" w14:textId="77777777" w:rsidR="00526081" w:rsidRPr="00016ABF" w:rsidRDefault="00526081" w:rsidP="002209EF">
            <w:pPr>
              <w:widowControl w:val="0"/>
              <w:tabs>
                <w:tab w:val="left" w:pos="360"/>
              </w:tabs>
              <w:spacing w:line="260" w:lineRule="exact"/>
              <w:outlineLvl w:val="0"/>
              <w:rPr>
                <w:rFonts w:cs="Arial"/>
                <w:b/>
                <w:kern w:val="32"/>
                <w:szCs w:val="20"/>
                <w:lang w:eastAsia="sl-SI"/>
              </w:rPr>
            </w:pPr>
            <w:r w:rsidRPr="00016ABF">
              <w:rPr>
                <w:rFonts w:cs="Arial"/>
                <w:b/>
                <w:kern w:val="32"/>
                <w:szCs w:val="20"/>
                <w:lang w:eastAsia="sl-SI"/>
              </w:rPr>
              <w:t>SKUPAJ</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F453D1B" w14:textId="77777777" w:rsidR="00526081" w:rsidRPr="004A3243" w:rsidRDefault="00526081" w:rsidP="00EF4BC4">
            <w:pPr>
              <w:widowControl w:val="0"/>
              <w:spacing w:line="260" w:lineRule="exact"/>
              <w:rPr>
                <w:rFonts w:cs="Arial"/>
                <w:b/>
                <w:szCs w:val="20"/>
              </w:rPr>
            </w:pPr>
            <w:r w:rsidRPr="0014409D">
              <w:rPr>
                <w:rFonts w:cs="Arial"/>
                <w:b/>
                <w:color w:val="000000"/>
                <w:szCs w:val="20"/>
                <w:lang w:eastAsia="sl-SI"/>
              </w:rPr>
              <w:t>0,00 EUR</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E46207C" w14:textId="77777777" w:rsidR="00526081" w:rsidRPr="00016ABF" w:rsidRDefault="00526081" w:rsidP="002209EF">
            <w:pPr>
              <w:widowControl w:val="0"/>
              <w:tabs>
                <w:tab w:val="left" w:pos="360"/>
              </w:tabs>
              <w:spacing w:line="260" w:lineRule="exact"/>
              <w:outlineLvl w:val="0"/>
              <w:rPr>
                <w:rFonts w:cs="Arial"/>
                <w:b/>
                <w:kern w:val="32"/>
                <w:szCs w:val="20"/>
                <w:lang w:eastAsia="sl-SI"/>
              </w:rPr>
            </w:pPr>
            <w:r w:rsidRPr="00016ABF">
              <w:rPr>
                <w:rFonts w:cs="Arial"/>
                <w:b/>
                <w:color w:val="000000"/>
                <w:szCs w:val="20"/>
                <w:lang w:eastAsia="sl-SI"/>
              </w:rPr>
              <w:t>0,00 EUR</w:t>
            </w:r>
          </w:p>
        </w:tc>
      </w:tr>
      <w:tr w:rsidR="00526081" w:rsidRPr="00016ABF" w14:paraId="03082EFF"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72"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4F9ED10" w14:textId="77777777" w:rsidR="00526081" w:rsidRPr="00016ABF" w:rsidRDefault="00526081" w:rsidP="002209EF">
            <w:pPr>
              <w:widowControl w:val="0"/>
              <w:tabs>
                <w:tab w:val="left" w:pos="2340"/>
              </w:tabs>
              <w:spacing w:line="260" w:lineRule="exact"/>
              <w:outlineLvl w:val="0"/>
              <w:rPr>
                <w:rFonts w:cs="Arial"/>
                <w:b/>
                <w:kern w:val="32"/>
                <w:szCs w:val="20"/>
                <w:lang w:eastAsia="sl-SI"/>
              </w:rPr>
            </w:pPr>
            <w:r w:rsidRPr="00016ABF">
              <w:rPr>
                <w:rFonts w:cs="Arial"/>
                <w:b/>
                <w:kern w:val="32"/>
                <w:szCs w:val="20"/>
                <w:lang w:eastAsia="sl-SI"/>
              </w:rPr>
              <w:t>II. b Manjkajoče pravice porabe bodo zagotovljene s prerazporeditvijo:</w:t>
            </w:r>
          </w:p>
        </w:tc>
      </w:tr>
      <w:tr w:rsidR="00526081" w:rsidRPr="00016ABF" w14:paraId="05E138EE" w14:textId="77777777" w:rsidTr="008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660" w:type="dxa"/>
            <w:gridSpan w:val="2"/>
            <w:tcBorders>
              <w:top w:val="single" w:sz="4" w:space="0" w:color="auto"/>
              <w:left w:val="single" w:sz="4" w:space="0" w:color="auto"/>
              <w:bottom w:val="single" w:sz="4" w:space="0" w:color="auto"/>
              <w:right w:val="single" w:sz="4" w:space="0" w:color="auto"/>
            </w:tcBorders>
            <w:vAlign w:val="center"/>
          </w:tcPr>
          <w:p w14:paraId="6BFF983E" w14:textId="77777777" w:rsidR="00526081" w:rsidRPr="00016ABF" w:rsidRDefault="00526081" w:rsidP="002209EF">
            <w:pPr>
              <w:widowControl w:val="0"/>
              <w:spacing w:line="260" w:lineRule="exact"/>
              <w:jc w:val="center"/>
              <w:rPr>
                <w:rFonts w:cs="Arial"/>
                <w:szCs w:val="20"/>
              </w:rPr>
            </w:pPr>
            <w:r w:rsidRPr="00016ABF">
              <w:rPr>
                <w:rFonts w:cs="Arial"/>
                <w:szCs w:val="20"/>
              </w:rPr>
              <w:t xml:space="preserve">Ime proračunskega uporabnika </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478077CA" w14:textId="77777777" w:rsidR="00526081" w:rsidRPr="00016ABF" w:rsidRDefault="00526081" w:rsidP="002209EF">
            <w:pPr>
              <w:widowControl w:val="0"/>
              <w:spacing w:line="260" w:lineRule="exact"/>
              <w:jc w:val="center"/>
              <w:rPr>
                <w:rFonts w:cs="Arial"/>
                <w:szCs w:val="20"/>
              </w:rPr>
            </w:pPr>
            <w:r w:rsidRPr="00016ABF">
              <w:rPr>
                <w:rFonts w:cs="Arial"/>
                <w:szCs w:val="20"/>
              </w:rPr>
              <w:t>Šifra in naziv ukrepa, projekta</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26805521" w14:textId="77777777" w:rsidR="00526081" w:rsidRPr="00016ABF" w:rsidRDefault="00526081" w:rsidP="002209EF">
            <w:pPr>
              <w:widowControl w:val="0"/>
              <w:spacing w:line="260" w:lineRule="exact"/>
              <w:jc w:val="center"/>
              <w:rPr>
                <w:rFonts w:cs="Arial"/>
                <w:szCs w:val="20"/>
              </w:rPr>
            </w:pPr>
            <w:r w:rsidRPr="00016ABF">
              <w:rPr>
                <w:rFonts w:cs="Arial"/>
                <w:szCs w:val="20"/>
              </w:rPr>
              <w:t xml:space="preserve">Šifra in naziv proračunske postavke </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44E972D" w14:textId="77777777" w:rsidR="00526081" w:rsidRPr="00016ABF" w:rsidRDefault="00526081" w:rsidP="002209EF">
            <w:pPr>
              <w:widowControl w:val="0"/>
              <w:spacing w:line="260" w:lineRule="exact"/>
              <w:jc w:val="center"/>
              <w:rPr>
                <w:rFonts w:cs="Arial"/>
                <w:szCs w:val="20"/>
              </w:rPr>
            </w:pPr>
            <w:r w:rsidRPr="00016ABF">
              <w:rPr>
                <w:rFonts w:cs="Arial"/>
                <w:szCs w:val="20"/>
              </w:rPr>
              <w:t>Znesek za tekoče leto (t)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60A580F" w14:textId="77777777" w:rsidR="00526081" w:rsidRPr="00016ABF" w:rsidRDefault="00526081" w:rsidP="002209EF">
            <w:pPr>
              <w:widowControl w:val="0"/>
              <w:spacing w:line="260" w:lineRule="exact"/>
              <w:jc w:val="center"/>
              <w:rPr>
                <w:rFonts w:cs="Arial"/>
                <w:szCs w:val="20"/>
              </w:rPr>
            </w:pPr>
            <w:r w:rsidRPr="00016ABF">
              <w:rPr>
                <w:rFonts w:cs="Arial"/>
                <w:szCs w:val="20"/>
              </w:rPr>
              <w:t xml:space="preserve">Znesek za t + 1 </w:t>
            </w:r>
          </w:p>
        </w:tc>
      </w:tr>
      <w:tr w:rsidR="00861D84" w:rsidRPr="00016ABF" w14:paraId="662CEA41" w14:textId="77777777" w:rsidTr="008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660" w:type="dxa"/>
            <w:gridSpan w:val="2"/>
            <w:tcBorders>
              <w:top w:val="single" w:sz="4" w:space="0" w:color="auto"/>
              <w:left w:val="single" w:sz="4" w:space="0" w:color="auto"/>
              <w:bottom w:val="single" w:sz="4" w:space="0" w:color="auto"/>
              <w:right w:val="single" w:sz="4" w:space="0" w:color="auto"/>
            </w:tcBorders>
          </w:tcPr>
          <w:p w14:paraId="2C51B125" w14:textId="77777777" w:rsidR="00861D84" w:rsidRPr="00016ABF" w:rsidRDefault="00861D84" w:rsidP="00861D84">
            <w:pPr>
              <w:widowControl w:val="0"/>
              <w:tabs>
                <w:tab w:val="left" w:pos="360"/>
              </w:tabs>
              <w:spacing w:line="260" w:lineRule="exact"/>
              <w:outlineLvl w:val="0"/>
              <w:rPr>
                <w:rFonts w:cs="Arial"/>
                <w:bCs/>
                <w:kern w:val="32"/>
                <w:szCs w:val="20"/>
                <w:lang w:eastAsia="sl-SI"/>
              </w:rPr>
            </w:pPr>
            <w:r w:rsidRPr="00016ABF">
              <w:rPr>
                <w:rFonts w:cs="Arial"/>
                <w:bCs/>
                <w:kern w:val="32"/>
                <w:szCs w:val="20"/>
                <w:lang w:eastAsia="sl-SI"/>
              </w:rPr>
              <w:t>Ministrstvo za izobraževanje, znanost in šport</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55059223" w14:textId="103F0838" w:rsidR="00861D84" w:rsidRPr="009D38B4" w:rsidRDefault="00CC78C3" w:rsidP="009D38B4">
            <w:pPr>
              <w:rPr>
                <w:rFonts w:cs="Arial"/>
                <w:szCs w:val="20"/>
              </w:rPr>
            </w:pPr>
            <w:r w:rsidRPr="00CC78C3">
              <w:rPr>
                <w:rFonts w:cs="Arial"/>
                <w:szCs w:val="20"/>
              </w:rPr>
              <w:t xml:space="preserve">3330-17-0007 </w:t>
            </w:r>
            <w:r>
              <w:rPr>
                <w:rFonts w:cs="Arial"/>
                <w:szCs w:val="20"/>
              </w:rPr>
              <w:t xml:space="preserve">– </w:t>
            </w:r>
            <w:r w:rsidRPr="00CC78C3">
              <w:rPr>
                <w:rFonts w:cs="Arial"/>
                <w:szCs w:val="20"/>
              </w:rPr>
              <w:t>Nove investicije v zavode za usposabljanje</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51C41D4F" w14:textId="2598193C" w:rsidR="0024547B" w:rsidRPr="00016ABF" w:rsidRDefault="00567B71" w:rsidP="00A67020">
            <w:pPr>
              <w:widowControl w:val="0"/>
              <w:tabs>
                <w:tab w:val="left" w:pos="360"/>
              </w:tabs>
              <w:spacing w:line="260" w:lineRule="exact"/>
              <w:outlineLvl w:val="0"/>
              <w:rPr>
                <w:rFonts w:cs="Arial"/>
                <w:bCs/>
                <w:kern w:val="32"/>
                <w:szCs w:val="20"/>
                <w:lang w:eastAsia="sl-SI"/>
              </w:rPr>
            </w:pPr>
            <w:r w:rsidRPr="00567B71">
              <w:rPr>
                <w:rFonts w:cs="Arial"/>
                <w:bCs/>
                <w:kern w:val="32"/>
                <w:szCs w:val="20"/>
                <w:lang w:eastAsia="sl-SI"/>
              </w:rPr>
              <w:t>632310 –</w:t>
            </w:r>
            <w:r w:rsidR="008423EA">
              <w:rPr>
                <w:rFonts w:cs="Arial"/>
                <w:bCs/>
                <w:kern w:val="32"/>
                <w:szCs w:val="20"/>
                <w:lang w:eastAsia="sl-SI"/>
              </w:rPr>
              <w:t xml:space="preserve"> I</w:t>
            </w:r>
            <w:r w:rsidRPr="00567B71">
              <w:rPr>
                <w:rFonts w:cs="Arial"/>
                <w:bCs/>
                <w:kern w:val="32"/>
                <w:szCs w:val="20"/>
                <w:lang w:eastAsia="sl-SI"/>
              </w:rPr>
              <w:t xml:space="preserve">nvesticije v zavode za usposabljanje </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6BA53C4F" w14:textId="77777777" w:rsidR="00861D84" w:rsidRPr="00016ABF" w:rsidRDefault="00567B71" w:rsidP="00861D84">
            <w:pPr>
              <w:widowControl w:val="0"/>
              <w:tabs>
                <w:tab w:val="left" w:pos="360"/>
              </w:tabs>
              <w:spacing w:line="260" w:lineRule="exact"/>
              <w:outlineLvl w:val="0"/>
              <w:rPr>
                <w:rFonts w:cs="Arial"/>
                <w:color w:val="000000"/>
                <w:szCs w:val="20"/>
                <w:lang w:eastAsia="sl-SI"/>
              </w:rPr>
            </w:pPr>
            <w:r>
              <w:rPr>
                <w:rFonts w:cs="Arial"/>
                <w:color w:val="000000"/>
                <w:szCs w:val="20"/>
                <w:lang w:eastAsia="sl-SI"/>
              </w:rPr>
              <w:t>1.100</w:t>
            </w:r>
            <w:r w:rsidR="004B3B84">
              <w:rPr>
                <w:rFonts w:cs="Arial"/>
                <w:color w:val="000000"/>
                <w:szCs w:val="20"/>
                <w:lang w:eastAsia="sl-SI"/>
              </w:rPr>
              <w:t>.000</w:t>
            </w:r>
            <w:r w:rsidR="00914FB6">
              <w:rPr>
                <w:rFonts w:cs="Arial"/>
                <w:color w:val="000000"/>
                <w:szCs w:val="20"/>
                <w:lang w:eastAsia="sl-SI"/>
              </w:rPr>
              <w:t>,00</w:t>
            </w:r>
            <w:r w:rsidR="00861D84" w:rsidRPr="00016ABF">
              <w:rPr>
                <w:rFonts w:cs="Arial"/>
                <w:color w:val="000000"/>
                <w:szCs w:val="20"/>
                <w:lang w:eastAsia="sl-SI"/>
              </w:rPr>
              <w:t xml:space="preserve"> EUR</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D079005" w14:textId="77777777" w:rsidR="00861D84" w:rsidRPr="00016ABF" w:rsidRDefault="0024547B" w:rsidP="00861D84">
            <w:pPr>
              <w:widowControl w:val="0"/>
              <w:tabs>
                <w:tab w:val="left" w:pos="360"/>
              </w:tabs>
              <w:spacing w:line="260" w:lineRule="exact"/>
              <w:outlineLvl w:val="0"/>
              <w:rPr>
                <w:rFonts w:cs="Arial"/>
                <w:color w:val="000000"/>
                <w:szCs w:val="20"/>
                <w:lang w:eastAsia="sl-SI"/>
              </w:rPr>
            </w:pPr>
            <w:r>
              <w:rPr>
                <w:rFonts w:cs="Arial"/>
                <w:color w:val="000000"/>
                <w:szCs w:val="20"/>
                <w:lang w:eastAsia="sl-SI"/>
              </w:rPr>
              <w:t>0,00 EUR</w:t>
            </w:r>
          </w:p>
        </w:tc>
      </w:tr>
      <w:tr w:rsidR="0024547B" w:rsidRPr="00016ABF" w14:paraId="1B0863CF" w14:textId="77777777" w:rsidTr="008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054" w:type="dxa"/>
            <w:gridSpan w:val="6"/>
            <w:tcBorders>
              <w:top w:val="single" w:sz="4" w:space="0" w:color="auto"/>
              <w:left w:val="single" w:sz="4" w:space="0" w:color="auto"/>
              <w:bottom w:val="single" w:sz="4" w:space="0" w:color="auto"/>
              <w:right w:val="single" w:sz="4" w:space="0" w:color="auto"/>
            </w:tcBorders>
            <w:vAlign w:val="center"/>
          </w:tcPr>
          <w:p w14:paraId="6423A2AB" w14:textId="77777777" w:rsidR="0024547B" w:rsidRPr="00016ABF" w:rsidRDefault="0024547B" w:rsidP="0024547B">
            <w:pPr>
              <w:widowControl w:val="0"/>
              <w:tabs>
                <w:tab w:val="left" w:pos="360"/>
              </w:tabs>
              <w:spacing w:line="260" w:lineRule="exact"/>
              <w:outlineLvl w:val="0"/>
              <w:rPr>
                <w:rFonts w:cs="Arial"/>
                <w:b/>
                <w:kern w:val="32"/>
                <w:szCs w:val="20"/>
                <w:lang w:eastAsia="sl-SI"/>
              </w:rPr>
            </w:pPr>
            <w:r w:rsidRPr="00016ABF">
              <w:rPr>
                <w:rFonts w:cs="Arial"/>
                <w:b/>
                <w:kern w:val="32"/>
                <w:szCs w:val="20"/>
                <w:lang w:eastAsia="sl-SI"/>
              </w:rPr>
              <w:t>SKUPAJ</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462458E8" w14:textId="77777777" w:rsidR="0024547B" w:rsidRPr="00861D84" w:rsidRDefault="00567B71" w:rsidP="004A3243">
            <w:pPr>
              <w:widowControl w:val="0"/>
              <w:tabs>
                <w:tab w:val="left" w:pos="360"/>
              </w:tabs>
              <w:spacing w:line="260" w:lineRule="exact"/>
              <w:outlineLvl w:val="0"/>
              <w:rPr>
                <w:rFonts w:cs="Arial"/>
                <w:b/>
                <w:kern w:val="32"/>
                <w:szCs w:val="20"/>
                <w:lang w:eastAsia="sl-SI"/>
              </w:rPr>
            </w:pPr>
            <w:r>
              <w:rPr>
                <w:rFonts w:cs="Arial"/>
                <w:b/>
                <w:color w:val="000000"/>
                <w:szCs w:val="20"/>
                <w:lang w:eastAsia="sl-SI"/>
              </w:rPr>
              <w:t>1.100</w:t>
            </w:r>
            <w:r w:rsidR="004B3B84">
              <w:rPr>
                <w:rFonts w:cs="Arial"/>
                <w:b/>
                <w:color w:val="000000"/>
                <w:szCs w:val="20"/>
                <w:lang w:eastAsia="sl-SI"/>
              </w:rPr>
              <w:t>.000</w:t>
            </w:r>
            <w:r w:rsidR="0024547B" w:rsidRPr="00DE5DC5">
              <w:rPr>
                <w:rFonts w:cs="Arial"/>
                <w:b/>
                <w:color w:val="000000"/>
                <w:szCs w:val="20"/>
                <w:lang w:eastAsia="sl-SI"/>
              </w:rPr>
              <w:t>,00 EUR</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B738D80" w14:textId="77777777" w:rsidR="0024547B" w:rsidRPr="00861D84" w:rsidRDefault="00914FB6" w:rsidP="001A22F5">
            <w:pPr>
              <w:widowControl w:val="0"/>
              <w:tabs>
                <w:tab w:val="left" w:pos="360"/>
              </w:tabs>
              <w:spacing w:line="260" w:lineRule="exact"/>
              <w:outlineLvl w:val="0"/>
              <w:rPr>
                <w:rFonts w:cs="Arial"/>
                <w:b/>
                <w:kern w:val="32"/>
                <w:szCs w:val="20"/>
                <w:lang w:eastAsia="sl-SI"/>
              </w:rPr>
            </w:pPr>
            <w:r>
              <w:rPr>
                <w:rFonts w:cs="Arial"/>
                <w:b/>
                <w:color w:val="000000"/>
                <w:szCs w:val="20"/>
                <w:lang w:eastAsia="sl-SI"/>
              </w:rPr>
              <w:t>0,00</w:t>
            </w:r>
            <w:r w:rsidR="0024547B" w:rsidRPr="00DE5DC5">
              <w:rPr>
                <w:rFonts w:cs="Arial"/>
                <w:b/>
                <w:color w:val="000000"/>
                <w:szCs w:val="20"/>
                <w:lang w:eastAsia="sl-SI"/>
              </w:rPr>
              <w:t xml:space="preserve"> EUR</w:t>
            </w:r>
          </w:p>
        </w:tc>
      </w:tr>
      <w:tr w:rsidR="0024547B" w:rsidRPr="00DB1705" w14:paraId="40FF3AC2"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72"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BE9BCDD" w14:textId="77777777" w:rsidR="0024547B" w:rsidRPr="00DB1705" w:rsidRDefault="0024547B" w:rsidP="0024547B">
            <w:pPr>
              <w:widowControl w:val="0"/>
              <w:tabs>
                <w:tab w:val="left" w:pos="2340"/>
              </w:tabs>
              <w:spacing w:line="260" w:lineRule="exact"/>
              <w:outlineLvl w:val="0"/>
              <w:rPr>
                <w:rFonts w:cs="Arial"/>
                <w:b/>
                <w:kern w:val="32"/>
                <w:szCs w:val="20"/>
                <w:lang w:eastAsia="sl-SI"/>
              </w:rPr>
            </w:pPr>
            <w:r w:rsidRPr="00DB1705">
              <w:rPr>
                <w:rFonts w:cs="Arial"/>
                <w:b/>
                <w:kern w:val="32"/>
                <w:szCs w:val="20"/>
                <w:lang w:eastAsia="sl-SI"/>
              </w:rPr>
              <w:t>II.</w:t>
            </w:r>
            <w:r>
              <w:rPr>
                <w:rFonts w:cs="Arial"/>
                <w:b/>
                <w:kern w:val="32"/>
                <w:szCs w:val="20"/>
                <w:lang w:eastAsia="sl-SI"/>
              </w:rPr>
              <w:t xml:space="preserve"> </w:t>
            </w:r>
            <w:r w:rsidRPr="00DB1705">
              <w:rPr>
                <w:rFonts w:cs="Arial"/>
                <w:b/>
                <w:kern w:val="32"/>
                <w:szCs w:val="20"/>
                <w:lang w:eastAsia="sl-SI"/>
              </w:rPr>
              <w:t>c Načrtovana nadomestitev zmanjšanih prihodkov in povečanih odhodkov proračuna:</w:t>
            </w:r>
          </w:p>
        </w:tc>
      </w:tr>
      <w:tr w:rsidR="0024547B" w:rsidRPr="00DB1705" w14:paraId="3C9AA3C6"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3956" w:type="dxa"/>
            <w:gridSpan w:val="4"/>
            <w:tcBorders>
              <w:top w:val="single" w:sz="4" w:space="0" w:color="auto"/>
              <w:left w:val="single" w:sz="4" w:space="0" w:color="auto"/>
              <w:bottom w:val="single" w:sz="4" w:space="0" w:color="auto"/>
              <w:right w:val="single" w:sz="4" w:space="0" w:color="auto"/>
            </w:tcBorders>
            <w:vAlign w:val="center"/>
          </w:tcPr>
          <w:p w14:paraId="1A7E0177" w14:textId="77777777" w:rsidR="0024547B" w:rsidRPr="00DB1705" w:rsidRDefault="0024547B" w:rsidP="0024547B">
            <w:pPr>
              <w:widowControl w:val="0"/>
              <w:spacing w:line="260" w:lineRule="exact"/>
              <w:ind w:left="-122" w:right="-112"/>
              <w:jc w:val="center"/>
              <w:rPr>
                <w:rFonts w:cs="Arial"/>
                <w:szCs w:val="20"/>
              </w:rPr>
            </w:pPr>
            <w:r w:rsidRPr="00DB1705">
              <w:rPr>
                <w:rFonts w:cs="Arial"/>
                <w:szCs w:val="20"/>
              </w:rPr>
              <w:t>Novi prihodki</w:t>
            </w:r>
          </w:p>
        </w:tc>
        <w:tc>
          <w:tcPr>
            <w:tcW w:w="2428" w:type="dxa"/>
            <w:gridSpan w:val="4"/>
            <w:tcBorders>
              <w:top w:val="single" w:sz="4" w:space="0" w:color="auto"/>
              <w:left w:val="single" w:sz="4" w:space="0" w:color="auto"/>
              <w:bottom w:val="single" w:sz="4" w:space="0" w:color="auto"/>
              <w:right w:val="single" w:sz="4" w:space="0" w:color="auto"/>
            </w:tcBorders>
            <w:vAlign w:val="center"/>
          </w:tcPr>
          <w:p w14:paraId="6F0AF5AA" w14:textId="77777777" w:rsidR="0024547B" w:rsidRPr="00DB1705" w:rsidRDefault="0024547B" w:rsidP="0024547B">
            <w:pPr>
              <w:widowControl w:val="0"/>
              <w:spacing w:line="260" w:lineRule="exact"/>
              <w:ind w:left="-122" w:right="-112"/>
              <w:jc w:val="center"/>
              <w:rPr>
                <w:rFonts w:cs="Arial"/>
                <w:szCs w:val="20"/>
              </w:rPr>
            </w:pPr>
            <w:r w:rsidRPr="00DB1705">
              <w:rPr>
                <w:rFonts w:cs="Arial"/>
                <w:szCs w:val="20"/>
              </w:rPr>
              <w:t>Znesek za tekoče leto (t)</w:t>
            </w:r>
          </w:p>
        </w:tc>
        <w:tc>
          <w:tcPr>
            <w:tcW w:w="2788" w:type="dxa"/>
            <w:gridSpan w:val="5"/>
            <w:tcBorders>
              <w:top w:val="single" w:sz="4" w:space="0" w:color="auto"/>
              <w:left w:val="single" w:sz="4" w:space="0" w:color="auto"/>
              <w:bottom w:val="single" w:sz="4" w:space="0" w:color="auto"/>
              <w:right w:val="single" w:sz="4" w:space="0" w:color="auto"/>
            </w:tcBorders>
            <w:vAlign w:val="center"/>
          </w:tcPr>
          <w:p w14:paraId="127F66E2" w14:textId="77777777" w:rsidR="0024547B" w:rsidRPr="00DB1705" w:rsidRDefault="0024547B" w:rsidP="0024547B">
            <w:pPr>
              <w:widowControl w:val="0"/>
              <w:spacing w:line="260" w:lineRule="exact"/>
              <w:ind w:left="-122" w:right="-112"/>
              <w:jc w:val="center"/>
              <w:rPr>
                <w:rFonts w:cs="Arial"/>
                <w:szCs w:val="20"/>
              </w:rPr>
            </w:pPr>
            <w:r w:rsidRPr="00DB1705">
              <w:rPr>
                <w:rFonts w:cs="Arial"/>
                <w:szCs w:val="20"/>
              </w:rPr>
              <w:t>Znesek za t + 1</w:t>
            </w:r>
          </w:p>
        </w:tc>
      </w:tr>
      <w:tr w:rsidR="0024547B" w:rsidRPr="00DB1705" w14:paraId="60743F30"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956" w:type="dxa"/>
            <w:gridSpan w:val="4"/>
            <w:tcBorders>
              <w:top w:val="single" w:sz="4" w:space="0" w:color="auto"/>
              <w:left w:val="single" w:sz="4" w:space="0" w:color="auto"/>
              <w:bottom w:val="single" w:sz="4" w:space="0" w:color="auto"/>
              <w:right w:val="single" w:sz="4" w:space="0" w:color="auto"/>
            </w:tcBorders>
            <w:vAlign w:val="center"/>
          </w:tcPr>
          <w:p w14:paraId="1389BB33" w14:textId="77777777" w:rsidR="0024547B" w:rsidRPr="00DB1705" w:rsidRDefault="0024547B" w:rsidP="0024547B">
            <w:pPr>
              <w:widowControl w:val="0"/>
              <w:tabs>
                <w:tab w:val="left" w:pos="360"/>
              </w:tabs>
              <w:spacing w:line="260" w:lineRule="exact"/>
              <w:outlineLvl w:val="0"/>
              <w:rPr>
                <w:rFonts w:cs="Arial"/>
                <w:bCs/>
                <w:kern w:val="32"/>
                <w:szCs w:val="20"/>
                <w:lang w:eastAsia="sl-SI"/>
              </w:rPr>
            </w:pPr>
          </w:p>
        </w:tc>
        <w:tc>
          <w:tcPr>
            <w:tcW w:w="2428" w:type="dxa"/>
            <w:gridSpan w:val="4"/>
            <w:tcBorders>
              <w:top w:val="single" w:sz="4" w:space="0" w:color="auto"/>
              <w:left w:val="single" w:sz="4" w:space="0" w:color="auto"/>
              <w:bottom w:val="single" w:sz="4" w:space="0" w:color="auto"/>
              <w:right w:val="single" w:sz="4" w:space="0" w:color="auto"/>
            </w:tcBorders>
            <w:vAlign w:val="center"/>
          </w:tcPr>
          <w:p w14:paraId="25DF45F5" w14:textId="77777777" w:rsidR="0024547B" w:rsidRPr="00DB1705" w:rsidRDefault="0024547B" w:rsidP="0024547B">
            <w:pPr>
              <w:widowControl w:val="0"/>
              <w:tabs>
                <w:tab w:val="left" w:pos="360"/>
              </w:tabs>
              <w:spacing w:line="260" w:lineRule="exact"/>
              <w:outlineLvl w:val="0"/>
              <w:rPr>
                <w:rFonts w:cs="Arial"/>
                <w:bCs/>
                <w:kern w:val="32"/>
                <w:szCs w:val="20"/>
                <w:lang w:eastAsia="sl-SI"/>
              </w:rPr>
            </w:pPr>
          </w:p>
        </w:tc>
        <w:tc>
          <w:tcPr>
            <w:tcW w:w="2788" w:type="dxa"/>
            <w:gridSpan w:val="5"/>
            <w:tcBorders>
              <w:top w:val="single" w:sz="4" w:space="0" w:color="auto"/>
              <w:left w:val="single" w:sz="4" w:space="0" w:color="auto"/>
              <w:bottom w:val="single" w:sz="4" w:space="0" w:color="auto"/>
              <w:right w:val="single" w:sz="4" w:space="0" w:color="auto"/>
            </w:tcBorders>
            <w:vAlign w:val="center"/>
          </w:tcPr>
          <w:p w14:paraId="018B84DA" w14:textId="77777777" w:rsidR="0024547B" w:rsidRPr="00DB1705" w:rsidRDefault="0024547B" w:rsidP="0024547B">
            <w:pPr>
              <w:widowControl w:val="0"/>
              <w:tabs>
                <w:tab w:val="left" w:pos="360"/>
              </w:tabs>
              <w:spacing w:line="260" w:lineRule="exact"/>
              <w:outlineLvl w:val="0"/>
              <w:rPr>
                <w:rFonts w:cs="Arial"/>
                <w:bCs/>
                <w:kern w:val="32"/>
                <w:szCs w:val="20"/>
                <w:lang w:eastAsia="sl-SI"/>
              </w:rPr>
            </w:pPr>
          </w:p>
        </w:tc>
      </w:tr>
      <w:tr w:rsidR="0024547B" w:rsidRPr="00DB1705" w14:paraId="24C98E87"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956" w:type="dxa"/>
            <w:gridSpan w:val="4"/>
            <w:tcBorders>
              <w:top w:val="single" w:sz="4" w:space="0" w:color="auto"/>
              <w:left w:val="single" w:sz="4" w:space="0" w:color="auto"/>
              <w:bottom w:val="single" w:sz="4" w:space="0" w:color="auto"/>
              <w:right w:val="single" w:sz="4" w:space="0" w:color="auto"/>
            </w:tcBorders>
            <w:vAlign w:val="center"/>
          </w:tcPr>
          <w:p w14:paraId="66A903C8" w14:textId="77777777" w:rsidR="0024547B" w:rsidRPr="00DB1705" w:rsidRDefault="0024547B" w:rsidP="0024547B">
            <w:pPr>
              <w:widowControl w:val="0"/>
              <w:tabs>
                <w:tab w:val="left" w:pos="360"/>
              </w:tabs>
              <w:spacing w:line="260" w:lineRule="exact"/>
              <w:outlineLvl w:val="0"/>
              <w:rPr>
                <w:rFonts w:cs="Arial"/>
                <w:bCs/>
                <w:kern w:val="32"/>
                <w:szCs w:val="20"/>
                <w:lang w:eastAsia="sl-SI"/>
              </w:rPr>
            </w:pPr>
          </w:p>
        </w:tc>
        <w:tc>
          <w:tcPr>
            <w:tcW w:w="2428" w:type="dxa"/>
            <w:gridSpan w:val="4"/>
            <w:tcBorders>
              <w:top w:val="single" w:sz="4" w:space="0" w:color="auto"/>
              <w:left w:val="single" w:sz="4" w:space="0" w:color="auto"/>
              <w:bottom w:val="single" w:sz="4" w:space="0" w:color="auto"/>
              <w:right w:val="single" w:sz="4" w:space="0" w:color="auto"/>
            </w:tcBorders>
            <w:vAlign w:val="center"/>
          </w:tcPr>
          <w:p w14:paraId="7D02F1CF" w14:textId="77777777" w:rsidR="0024547B" w:rsidRPr="00DB1705" w:rsidRDefault="0024547B" w:rsidP="0024547B">
            <w:pPr>
              <w:widowControl w:val="0"/>
              <w:tabs>
                <w:tab w:val="left" w:pos="360"/>
              </w:tabs>
              <w:spacing w:line="260" w:lineRule="exact"/>
              <w:outlineLvl w:val="0"/>
              <w:rPr>
                <w:rFonts w:cs="Arial"/>
                <w:bCs/>
                <w:kern w:val="32"/>
                <w:szCs w:val="20"/>
                <w:lang w:eastAsia="sl-SI"/>
              </w:rPr>
            </w:pPr>
          </w:p>
        </w:tc>
        <w:tc>
          <w:tcPr>
            <w:tcW w:w="2788" w:type="dxa"/>
            <w:gridSpan w:val="5"/>
            <w:tcBorders>
              <w:top w:val="single" w:sz="4" w:space="0" w:color="auto"/>
              <w:left w:val="single" w:sz="4" w:space="0" w:color="auto"/>
              <w:bottom w:val="single" w:sz="4" w:space="0" w:color="auto"/>
              <w:right w:val="single" w:sz="4" w:space="0" w:color="auto"/>
            </w:tcBorders>
            <w:vAlign w:val="center"/>
          </w:tcPr>
          <w:p w14:paraId="75039073" w14:textId="77777777" w:rsidR="0024547B" w:rsidRPr="00DB1705" w:rsidRDefault="0024547B" w:rsidP="0024547B">
            <w:pPr>
              <w:widowControl w:val="0"/>
              <w:tabs>
                <w:tab w:val="left" w:pos="360"/>
              </w:tabs>
              <w:spacing w:line="260" w:lineRule="exact"/>
              <w:outlineLvl w:val="0"/>
              <w:rPr>
                <w:rFonts w:cs="Arial"/>
                <w:bCs/>
                <w:kern w:val="32"/>
                <w:szCs w:val="20"/>
                <w:lang w:eastAsia="sl-SI"/>
              </w:rPr>
            </w:pPr>
          </w:p>
        </w:tc>
      </w:tr>
      <w:tr w:rsidR="0024547B" w:rsidRPr="00DB1705" w14:paraId="29BA7E5E"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956" w:type="dxa"/>
            <w:gridSpan w:val="4"/>
            <w:tcBorders>
              <w:top w:val="single" w:sz="4" w:space="0" w:color="auto"/>
              <w:left w:val="single" w:sz="4" w:space="0" w:color="auto"/>
              <w:bottom w:val="single" w:sz="4" w:space="0" w:color="auto"/>
              <w:right w:val="single" w:sz="4" w:space="0" w:color="auto"/>
            </w:tcBorders>
            <w:vAlign w:val="center"/>
          </w:tcPr>
          <w:p w14:paraId="636DA988" w14:textId="77777777" w:rsidR="0024547B" w:rsidRPr="00DB1705" w:rsidRDefault="0024547B" w:rsidP="0024547B">
            <w:pPr>
              <w:widowControl w:val="0"/>
              <w:tabs>
                <w:tab w:val="left" w:pos="360"/>
              </w:tabs>
              <w:spacing w:line="260" w:lineRule="exact"/>
              <w:outlineLvl w:val="0"/>
              <w:rPr>
                <w:rFonts w:cs="Arial"/>
                <w:b/>
                <w:kern w:val="32"/>
                <w:szCs w:val="20"/>
                <w:lang w:eastAsia="sl-SI"/>
              </w:rPr>
            </w:pPr>
            <w:r w:rsidRPr="00DB1705">
              <w:rPr>
                <w:rFonts w:cs="Arial"/>
                <w:b/>
                <w:kern w:val="32"/>
                <w:szCs w:val="20"/>
                <w:lang w:eastAsia="sl-SI"/>
              </w:rPr>
              <w:t>SKUPAJ</w:t>
            </w:r>
          </w:p>
        </w:tc>
        <w:tc>
          <w:tcPr>
            <w:tcW w:w="2428" w:type="dxa"/>
            <w:gridSpan w:val="4"/>
            <w:tcBorders>
              <w:top w:val="single" w:sz="4" w:space="0" w:color="auto"/>
              <w:left w:val="single" w:sz="4" w:space="0" w:color="auto"/>
              <w:bottom w:val="single" w:sz="4" w:space="0" w:color="auto"/>
              <w:right w:val="single" w:sz="4" w:space="0" w:color="auto"/>
            </w:tcBorders>
            <w:vAlign w:val="center"/>
          </w:tcPr>
          <w:p w14:paraId="010DB41B" w14:textId="77777777" w:rsidR="0024547B" w:rsidRPr="00DB1705" w:rsidRDefault="0024547B" w:rsidP="0024547B">
            <w:pPr>
              <w:widowControl w:val="0"/>
              <w:tabs>
                <w:tab w:val="left" w:pos="360"/>
              </w:tabs>
              <w:spacing w:line="260" w:lineRule="exact"/>
              <w:outlineLvl w:val="0"/>
              <w:rPr>
                <w:rFonts w:cs="Arial"/>
                <w:b/>
                <w:kern w:val="32"/>
                <w:szCs w:val="20"/>
                <w:lang w:eastAsia="sl-SI"/>
              </w:rPr>
            </w:pPr>
          </w:p>
        </w:tc>
        <w:tc>
          <w:tcPr>
            <w:tcW w:w="2788" w:type="dxa"/>
            <w:gridSpan w:val="5"/>
            <w:tcBorders>
              <w:top w:val="single" w:sz="4" w:space="0" w:color="auto"/>
              <w:left w:val="single" w:sz="4" w:space="0" w:color="auto"/>
              <w:bottom w:val="single" w:sz="4" w:space="0" w:color="auto"/>
              <w:right w:val="single" w:sz="4" w:space="0" w:color="auto"/>
            </w:tcBorders>
            <w:vAlign w:val="center"/>
          </w:tcPr>
          <w:p w14:paraId="05C3204B" w14:textId="77777777" w:rsidR="0024547B" w:rsidRPr="00DB1705" w:rsidRDefault="0024547B" w:rsidP="0024547B">
            <w:pPr>
              <w:widowControl w:val="0"/>
              <w:tabs>
                <w:tab w:val="left" w:pos="360"/>
              </w:tabs>
              <w:spacing w:line="260" w:lineRule="exact"/>
              <w:outlineLvl w:val="0"/>
              <w:rPr>
                <w:rFonts w:cs="Arial"/>
                <w:b/>
                <w:kern w:val="32"/>
                <w:szCs w:val="20"/>
                <w:lang w:eastAsia="sl-SI"/>
              </w:rPr>
            </w:pPr>
          </w:p>
        </w:tc>
      </w:tr>
      <w:tr w:rsidR="0024547B" w:rsidRPr="00DB1705" w14:paraId="72F25585" w14:textId="77777777" w:rsidTr="00930BE2">
        <w:trPr>
          <w:trHeight w:val="1910"/>
        </w:trPr>
        <w:tc>
          <w:tcPr>
            <w:tcW w:w="9172" w:type="dxa"/>
            <w:gridSpan w:val="13"/>
          </w:tcPr>
          <w:p w14:paraId="728EA60F" w14:textId="77777777" w:rsidR="0024547B" w:rsidRPr="00DB1705" w:rsidRDefault="0024547B" w:rsidP="0024547B">
            <w:pPr>
              <w:widowControl w:val="0"/>
              <w:spacing w:line="260" w:lineRule="exact"/>
              <w:rPr>
                <w:rFonts w:cs="Arial"/>
                <w:b/>
                <w:szCs w:val="20"/>
              </w:rPr>
            </w:pPr>
          </w:p>
          <w:p w14:paraId="65857A0E" w14:textId="77777777" w:rsidR="0024547B" w:rsidRPr="00DB1705" w:rsidRDefault="0024547B" w:rsidP="0024547B">
            <w:pPr>
              <w:widowControl w:val="0"/>
              <w:spacing w:line="260" w:lineRule="exact"/>
              <w:rPr>
                <w:rFonts w:cs="Arial"/>
                <w:b/>
                <w:szCs w:val="20"/>
              </w:rPr>
            </w:pPr>
            <w:r w:rsidRPr="00DB1705">
              <w:rPr>
                <w:rFonts w:cs="Arial"/>
                <w:b/>
                <w:szCs w:val="20"/>
              </w:rPr>
              <w:t>OBRAZLOŽITEV: /</w:t>
            </w:r>
          </w:p>
          <w:p w14:paraId="4CA86332" w14:textId="77777777" w:rsidR="0024547B" w:rsidRPr="00DB1705" w:rsidRDefault="0024547B" w:rsidP="0024547B">
            <w:pPr>
              <w:widowControl w:val="0"/>
              <w:suppressAutoHyphens/>
              <w:overflowPunct w:val="0"/>
              <w:autoSpaceDE w:val="0"/>
              <w:autoSpaceDN w:val="0"/>
              <w:adjustRightInd w:val="0"/>
              <w:spacing w:line="260" w:lineRule="exact"/>
              <w:jc w:val="both"/>
              <w:textAlignment w:val="baseline"/>
              <w:rPr>
                <w:rFonts w:cs="Arial"/>
                <w:b/>
                <w:bCs/>
                <w:spacing w:val="40"/>
                <w:szCs w:val="20"/>
                <w:lang w:eastAsia="sl-SI"/>
              </w:rPr>
            </w:pPr>
          </w:p>
        </w:tc>
      </w:tr>
      <w:tr w:rsidR="0024547B" w:rsidRPr="00DB1705" w14:paraId="4B6EE1FE" w14:textId="77777777" w:rsidTr="00930BE2">
        <w:trPr>
          <w:trHeight w:val="1152"/>
        </w:trPr>
        <w:tc>
          <w:tcPr>
            <w:tcW w:w="9172" w:type="dxa"/>
            <w:gridSpan w:val="13"/>
            <w:tcBorders>
              <w:top w:val="single" w:sz="4" w:space="0" w:color="000000"/>
              <w:left w:val="single" w:sz="4" w:space="0" w:color="000000"/>
              <w:bottom w:val="single" w:sz="4" w:space="0" w:color="000000"/>
              <w:right w:val="single" w:sz="4" w:space="0" w:color="000000"/>
            </w:tcBorders>
          </w:tcPr>
          <w:p w14:paraId="55C7BFC8" w14:textId="77777777" w:rsidR="0024547B" w:rsidRPr="00DB1705" w:rsidRDefault="0024547B" w:rsidP="0024547B">
            <w:pPr>
              <w:spacing w:line="260" w:lineRule="exact"/>
              <w:rPr>
                <w:rFonts w:cs="Arial"/>
                <w:b/>
                <w:szCs w:val="20"/>
              </w:rPr>
            </w:pPr>
            <w:r w:rsidRPr="00DB1705">
              <w:rPr>
                <w:rFonts w:cs="Arial"/>
                <w:b/>
                <w:szCs w:val="20"/>
              </w:rPr>
              <w:t>7.b Predstavitev ocene finančnih posledic pod 40.000 EUR:</w:t>
            </w:r>
          </w:p>
          <w:p w14:paraId="6B154E38" w14:textId="77777777" w:rsidR="0024547B" w:rsidRPr="00DB1705" w:rsidRDefault="0024547B" w:rsidP="0024547B">
            <w:pPr>
              <w:spacing w:line="260" w:lineRule="exact"/>
              <w:rPr>
                <w:rFonts w:cs="Arial"/>
                <w:szCs w:val="20"/>
              </w:rPr>
            </w:pPr>
            <w:r w:rsidRPr="00DB1705">
              <w:rPr>
                <w:rFonts w:cs="Arial"/>
                <w:szCs w:val="20"/>
              </w:rPr>
              <w:t>(Samo če izberete NE pod točko 6.a.)</w:t>
            </w:r>
          </w:p>
          <w:p w14:paraId="2B66B022" w14:textId="77777777" w:rsidR="0024547B" w:rsidRPr="00DB1705" w:rsidRDefault="0024547B" w:rsidP="0024547B">
            <w:pPr>
              <w:spacing w:line="260" w:lineRule="exact"/>
              <w:rPr>
                <w:rFonts w:cs="Arial"/>
                <w:b/>
                <w:szCs w:val="20"/>
              </w:rPr>
            </w:pPr>
            <w:r w:rsidRPr="00DB1705">
              <w:rPr>
                <w:rFonts w:cs="Arial"/>
                <w:b/>
                <w:szCs w:val="20"/>
              </w:rPr>
              <w:t>Kratka obrazložitev</w:t>
            </w:r>
          </w:p>
          <w:p w14:paraId="1D7FD083" w14:textId="77777777" w:rsidR="0024547B" w:rsidRPr="00DB1705" w:rsidRDefault="0024547B" w:rsidP="0024547B">
            <w:pPr>
              <w:spacing w:line="260" w:lineRule="exact"/>
              <w:jc w:val="center"/>
              <w:rPr>
                <w:rFonts w:cs="Arial"/>
                <w:b/>
                <w:szCs w:val="20"/>
              </w:rPr>
            </w:pPr>
            <w:r w:rsidRPr="00DB1705">
              <w:rPr>
                <w:rFonts w:cs="Arial"/>
                <w:b/>
                <w:szCs w:val="20"/>
              </w:rPr>
              <w:t>/</w:t>
            </w:r>
          </w:p>
        </w:tc>
      </w:tr>
      <w:tr w:rsidR="0024547B" w:rsidRPr="00DB1705" w14:paraId="026BFEB5" w14:textId="77777777" w:rsidTr="00930BE2">
        <w:trPr>
          <w:trHeight w:val="371"/>
        </w:trPr>
        <w:tc>
          <w:tcPr>
            <w:tcW w:w="9172" w:type="dxa"/>
            <w:gridSpan w:val="13"/>
            <w:tcBorders>
              <w:top w:val="single" w:sz="4" w:space="0" w:color="000000"/>
              <w:left w:val="single" w:sz="4" w:space="0" w:color="000000"/>
              <w:bottom w:val="single" w:sz="4" w:space="0" w:color="000000"/>
              <w:right w:val="single" w:sz="4" w:space="0" w:color="000000"/>
            </w:tcBorders>
          </w:tcPr>
          <w:p w14:paraId="77E0B426" w14:textId="77777777" w:rsidR="0024547B" w:rsidRPr="00DB1705" w:rsidRDefault="0024547B" w:rsidP="0024547B">
            <w:pPr>
              <w:spacing w:line="260" w:lineRule="exact"/>
              <w:rPr>
                <w:rFonts w:cs="Arial"/>
                <w:b/>
                <w:szCs w:val="20"/>
              </w:rPr>
            </w:pPr>
            <w:r w:rsidRPr="00DB1705">
              <w:rPr>
                <w:rFonts w:cs="Arial"/>
                <w:b/>
                <w:szCs w:val="20"/>
              </w:rPr>
              <w:t>8. Predstavitev sodelovanja z združenji občin:</w:t>
            </w:r>
          </w:p>
        </w:tc>
      </w:tr>
      <w:tr w:rsidR="0024547B" w:rsidRPr="00DB1705" w14:paraId="5F325EB0" w14:textId="77777777" w:rsidTr="00930BE2">
        <w:tc>
          <w:tcPr>
            <w:tcW w:w="6769" w:type="dxa"/>
            <w:gridSpan w:val="9"/>
          </w:tcPr>
          <w:p w14:paraId="0417249F" w14:textId="77777777" w:rsidR="0024547B" w:rsidRPr="00DB1705" w:rsidRDefault="0024547B" w:rsidP="0024547B">
            <w:pPr>
              <w:widowControl w:val="0"/>
              <w:overflowPunct w:val="0"/>
              <w:autoSpaceDE w:val="0"/>
              <w:autoSpaceDN w:val="0"/>
              <w:adjustRightInd w:val="0"/>
              <w:spacing w:line="260" w:lineRule="exact"/>
              <w:jc w:val="both"/>
              <w:textAlignment w:val="baseline"/>
              <w:rPr>
                <w:rFonts w:cs="Arial"/>
                <w:iCs/>
                <w:szCs w:val="20"/>
                <w:lang w:eastAsia="sl-SI"/>
              </w:rPr>
            </w:pPr>
            <w:r w:rsidRPr="00DB1705">
              <w:rPr>
                <w:rFonts w:cs="Arial"/>
                <w:iCs/>
                <w:szCs w:val="20"/>
                <w:lang w:eastAsia="sl-SI"/>
              </w:rPr>
              <w:t>Vsebina predloženega gradiva (predpisa) vpliva na:</w:t>
            </w:r>
          </w:p>
          <w:p w14:paraId="06E4AA74" w14:textId="77777777" w:rsidR="0024547B" w:rsidRPr="00DB1705" w:rsidRDefault="0024547B" w:rsidP="0024547B">
            <w:pPr>
              <w:widowControl w:val="0"/>
              <w:numPr>
                <w:ilvl w:val="1"/>
                <w:numId w:val="4"/>
              </w:numPr>
              <w:overflowPunct w:val="0"/>
              <w:autoSpaceDE w:val="0"/>
              <w:autoSpaceDN w:val="0"/>
              <w:adjustRightInd w:val="0"/>
              <w:spacing w:line="260" w:lineRule="exact"/>
              <w:jc w:val="both"/>
              <w:textAlignment w:val="baseline"/>
              <w:rPr>
                <w:rFonts w:cs="Arial"/>
                <w:iCs/>
                <w:szCs w:val="20"/>
                <w:lang w:eastAsia="sl-SI"/>
              </w:rPr>
            </w:pPr>
            <w:r w:rsidRPr="00DB1705">
              <w:rPr>
                <w:rFonts w:cs="Arial"/>
                <w:iCs/>
                <w:szCs w:val="20"/>
                <w:lang w:eastAsia="sl-SI"/>
              </w:rPr>
              <w:t>pristojnosti občin,</w:t>
            </w:r>
          </w:p>
          <w:p w14:paraId="0D6BE193" w14:textId="77777777" w:rsidR="0024547B" w:rsidRPr="00DB1705" w:rsidRDefault="0024547B" w:rsidP="0024547B">
            <w:pPr>
              <w:widowControl w:val="0"/>
              <w:numPr>
                <w:ilvl w:val="1"/>
                <w:numId w:val="4"/>
              </w:numPr>
              <w:overflowPunct w:val="0"/>
              <w:autoSpaceDE w:val="0"/>
              <w:autoSpaceDN w:val="0"/>
              <w:adjustRightInd w:val="0"/>
              <w:spacing w:line="260" w:lineRule="exact"/>
              <w:jc w:val="both"/>
              <w:textAlignment w:val="baseline"/>
              <w:rPr>
                <w:rFonts w:cs="Arial"/>
                <w:iCs/>
                <w:szCs w:val="20"/>
                <w:lang w:eastAsia="sl-SI"/>
              </w:rPr>
            </w:pPr>
            <w:r w:rsidRPr="00DB1705">
              <w:rPr>
                <w:rFonts w:cs="Arial"/>
                <w:iCs/>
                <w:szCs w:val="20"/>
                <w:lang w:eastAsia="sl-SI"/>
              </w:rPr>
              <w:t>delovanje občin,</w:t>
            </w:r>
          </w:p>
          <w:p w14:paraId="7EB98CE2" w14:textId="77777777" w:rsidR="0024547B" w:rsidRPr="00DB1705" w:rsidRDefault="0024547B" w:rsidP="0024547B">
            <w:pPr>
              <w:widowControl w:val="0"/>
              <w:numPr>
                <w:ilvl w:val="1"/>
                <w:numId w:val="4"/>
              </w:numPr>
              <w:overflowPunct w:val="0"/>
              <w:autoSpaceDE w:val="0"/>
              <w:autoSpaceDN w:val="0"/>
              <w:adjustRightInd w:val="0"/>
              <w:spacing w:line="260" w:lineRule="exact"/>
              <w:jc w:val="both"/>
              <w:textAlignment w:val="baseline"/>
              <w:rPr>
                <w:rFonts w:cs="Arial"/>
                <w:iCs/>
                <w:szCs w:val="20"/>
                <w:lang w:eastAsia="sl-SI"/>
              </w:rPr>
            </w:pPr>
            <w:r w:rsidRPr="00DB1705">
              <w:rPr>
                <w:rFonts w:cs="Arial"/>
                <w:iCs/>
                <w:szCs w:val="20"/>
                <w:lang w:eastAsia="sl-SI"/>
              </w:rPr>
              <w:t>financiranje občin.</w:t>
            </w:r>
          </w:p>
        </w:tc>
        <w:tc>
          <w:tcPr>
            <w:tcW w:w="2403" w:type="dxa"/>
            <w:gridSpan w:val="4"/>
          </w:tcPr>
          <w:p w14:paraId="2F5EB429" w14:textId="77777777" w:rsidR="0024547B" w:rsidRPr="00DB1705" w:rsidRDefault="0024547B" w:rsidP="0024547B">
            <w:pPr>
              <w:widowControl w:val="0"/>
              <w:overflowPunct w:val="0"/>
              <w:autoSpaceDE w:val="0"/>
              <w:autoSpaceDN w:val="0"/>
              <w:adjustRightInd w:val="0"/>
              <w:spacing w:line="260" w:lineRule="exact"/>
              <w:jc w:val="center"/>
              <w:textAlignment w:val="baseline"/>
              <w:rPr>
                <w:rFonts w:cs="Arial"/>
                <w:szCs w:val="20"/>
                <w:lang w:eastAsia="sl-SI"/>
              </w:rPr>
            </w:pPr>
            <w:r w:rsidRPr="00DB1705">
              <w:rPr>
                <w:rFonts w:cs="Arial"/>
                <w:szCs w:val="20"/>
                <w:lang w:eastAsia="sl-SI"/>
              </w:rPr>
              <w:t>NE</w:t>
            </w:r>
          </w:p>
        </w:tc>
      </w:tr>
      <w:tr w:rsidR="0024547B" w:rsidRPr="00DB1705" w14:paraId="5AB28863" w14:textId="77777777" w:rsidTr="00930BE2">
        <w:trPr>
          <w:trHeight w:val="274"/>
        </w:trPr>
        <w:tc>
          <w:tcPr>
            <w:tcW w:w="9172" w:type="dxa"/>
            <w:gridSpan w:val="13"/>
          </w:tcPr>
          <w:p w14:paraId="2A675EF4" w14:textId="77777777" w:rsidR="0024547B" w:rsidRPr="00DB1705" w:rsidRDefault="0024547B" w:rsidP="0024547B">
            <w:pPr>
              <w:widowControl w:val="0"/>
              <w:overflowPunct w:val="0"/>
              <w:autoSpaceDE w:val="0"/>
              <w:autoSpaceDN w:val="0"/>
              <w:adjustRightInd w:val="0"/>
              <w:spacing w:line="260" w:lineRule="exact"/>
              <w:jc w:val="both"/>
              <w:textAlignment w:val="baseline"/>
              <w:rPr>
                <w:rFonts w:cs="Arial"/>
                <w:iCs/>
                <w:szCs w:val="20"/>
                <w:lang w:eastAsia="sl-SI"/>
              </w:rPr>
            </w:pPr>
          </w:p>
        </w:tc>
      </w:tr>
      <w:tr w:rsidR="0024547B" w:rsidRPr="00DB1705" w14:paraId="0DC32043" w14:textId="77777777" w:rsidTr="00930BE2">
        <w:tc>
          <w:tcPr>
            <w:tcW w:w="9172" w:type="dxa"/>
            <w:gridSpan w:val="13"/>
            <w:vAlign w:val="center"/>
          </w:tcPr>
          <w:p w14:paraId="0E271E53" w14:textId="77777777" w:rsidR="0024547B" w:rsidRPr="00DB1705" w:rsidRDefault="0024547B" w:rsidP="0024547B">
            <w:pPr>
              <w:widowControl w:val="0"/>
              <w:overflowPunct w:val="0"/>
              <w:autoSpaceDE w:val="0"/>
              <w:autoSpaceDN w:val="0"/>
              <w:adjustRightInd w:val="0"/>
              <w:spacing w:line="260" w:lineRule="exact"/>
              <w:textAlignment w:val="baseline"/>
              <w:rPr>
                <w:rFonts w:cs="Arial"/>
                <w:b/>
                <w:szCs w:val="20"/>
                <w:lang w:eastAsia="sl-SI"/>
              </w:rPr>
            </w:pPr>
            <w:r w:rsidRPr="00DB1705">
              <w:rPr>
                <w:rFonts w:cs="Arial"/>
                <w:b/>
                <w:szCs w:val="20"/>
                <w:lang w:eastAsia="sl-SI"/>
              </w:rPr>
              <w:t>9. Predstavitev sodelovanja javnosti:</w:t>
            </w:r>
          </w:p>
        </w:tc>
      </w:tr>
      <w:tr w:rsidR="0024547B" w:rsidRPr="00DB1705" w14:paraId="5A3BD0FB" w14:textId="77777777" w:rsidTr="00930BE2">
        <w:tc>
          <w:tcPr>
            <w:tcW w:w="6769" w:type="dxa"/>
            <w:gridSpan w:val="9"/>
          </w:tcPr>
          <w:p w14:paraId="11B9501B" w14:textId="77777777" w:rsidR="0024547B" w:rsidRPr="00DB1705" w:rsidRDefault="0024547B" w:rsidP="0024547B">
            <w:pPr>
              <w:widowControl w:val="0"/>
              <w:overflowPunct w:val="0"/>
              <w:autoSpaceDE w:val="0"/>
              <w:autoSpaceDN w:val="0"/>
              <w:adjustRightInd w:val="0"/>
              <w:spacing w:line="260" w:lineRule="exact"/>
              <w:jc w:val="both"/>
              <w:textAlignment w:val="baseline"/>
              <w:rPr>
                <w:rFonts w:cs="Arial"/>
                <w:szCs w:val="20"/>
                <w:lang w:eastAsia="sl-SI"/>
              </w:rPr>
            </w:pPr>
            <w:r w:rsidRPr="00DB1705">
              <w:rPr>
                <w:rFonts w:cs="Arial"/>
                <w:iCs/>
                <w:szCs w:val="20"/>
                <w:lang w:eastAsia="sl-SI"/>
              </w:rPr>
              <w:t>Gradivo je bilo predhodno objavljeno na spletni strani predlagatelja:</w:t>
            </w:r>
          </w:p>
        </w:tc>
        <w:tc>
          <w:tcPr>
            <w:tcW w:w="2403" w:type="dxa"/>
            <w:gridSpan w:val="4"/>
          </w:tcPr>
          <w:p w14:paraId="0D42E445" w14:textId="77777777" w:rsidR="0024547B" w:rsidRPr="00DB1705" w:rsidRDefault="0024547B" w:rsidP="0024547B">
            <w:pPr>
              <w:widowControl w:val="0"/>
              <w:overflowPunct w:val="0"/>
              <w:autoSpaceDE w:val="0"/>
              <w:autoSpaceDN w:val="0"/>
              <w:adjustRightInd w:val="0"/>
              <w:spacing w:line="260" w:lineRule="exact"/>
              <w:jc w:val="center"/>
              <w:textAlignment w:val="baseline"/>
              <w:rPr>
                <w:rFonts w:cs="Arial"/>
                <w:iCs/>
                <w:szCs w:val="20"/>
                <w:lang w:eastAsia="sl-SI"/>
              </w:rPr>
            </w:pPr>
            <w:r w:rsidRPr="00DB1705">
              <w:rPr>
                <w:rFonts w:cs="Arial"/>
                <w:szCs w:val="20"/>
                <w:lang w:eastAsia="sl-SI"/>
              </w:rPr>
              <w:t>NE</w:t>
            </w:r>
          </w:p>
        </w:tc>
      </w:tr>
      <w:tr w:rsidR="0024547B" w:rsidRPr="00DB1705" w14:paraId="2B0F08CD" w14:textId="77777777" w:rsidTr="00930BE2">
        <w:tc>
          <w:tcPr>
            <w:tcW w:w="9172" w:type="dxa"/>
            <w:gridSpan w:val="13"/>
          </w:tcPr>
          <w:p w14:paraId="43CD0393" w14:textId="77777777" w:rsidR="0024547B" w:rsidRPr="00DB1705" w:rsidRDefault="0024547B" w:rsidP="0024547B">
            <w:pPr>
              <w:widowControl w:val="0"/>
              <w:overflowPunct w:val="0"/>
              <w:autoSpaceDE w:val="0"/>
              <w:autoSpaceDN w:val="0"/>
              <w:adjustRightInd w:val="0"/>
              <w:spacing w:line="260" w:lineRule="exact"/>
              <w:jc w:val="both"/>
              <w:textAlignment w:val="baseline"/>
              <w:rPr>
                <w:rFonts w:cs="Arial"/>
                <w:iCs/>
                <w:szCs w:val="20"/>
                <w:lang w:eastAsia="sl-SI"/>
              </w:rPr>
            </w:pPr>
          </w:p>
        </w:tc>
      </w:tr>
      <w:tr w:rsidR="0024547B" w:rsidRPr="00DB1705" w14:paraId="3B63C1C6" w14:textId="77777777" w:rsidTr="00930BE2">
        <w:tc>
          <w:tcPr>
            <w:tcW w:w="6769" w:type="dxa"/>
            <w:gridSpan w:val="9"/>
            <w:vAlign w:val="center"/>
          </w:tcPr>
          <w:p w14:paraId="7AD1779C" w14:textId="77777777" w:rsidR="0024547B" w:rsidRPr="00DB1705" w:rsidRDefault="0024547B" w:rsidP="0024547B">
            <w:pPr>
              <w:widowControl w:val="0"/>
              <w:overflowPunct w:val="0"/>
              <w:autoSpaceDE w:val="0"/>
              <w:autoSpaceDN w:val="0"/>
              <w:adjustRightInd w:val="0"/>
              <w:spacing w:line="260" w:lineRule="exact"/>
              <w:textAlignment w:val="baseline"/>
              <w:rPr>
                <w:rFonts w:cs="Arial"/>
                <w:szCs w:val="20"/>
                <w:lang w:eastAsia="sl-SI"/>
              </w:rPr>
            </w:pPr>
            <w:r w:rsidRPr="00DB1705">
              <w:rPr>
                <w:rFonts w:cs="Arial"/>
                <w:b/>
                <w:szCs w:val="20"/>
                <w:lang w:eastAsia="sl-SI"/>
              </w:rPr>
              <w:t>10. Pri pripravi gradiva so bile upoštevane zahteve iz Resolucije o normativni dejavnosti:</w:t>
            </w:r>
          </w:p>
        </w:tc>
        <w:tc>
          <w:tcPr>
            <w:tcW w:w="2403" w:type="dxa"/>
            <w:gridSpan w:val="4"/>
            <w:vAlign w:val="center"/>
          </w:tcPr>
          <w:p w14:paraId="50E6A564" w14:textId="77777777" w:rsidR="0024547B" w:rsidRPr="00DB1705" w:rsidRDefault="0024547B" w:rsidP="0024547B">
            <w:pPr>
              <w:widowControl w:val="0"/>
              <w:overflowPunct w:val="0"/>
              <w:autoSpaceDE w:val="0"/>
              <w:autoSpaceDN w:val="0"/>
              <w:adjustRightInd w:val="0"/>
              <w:spacing w:line="260" w:lineRule="exact"/>
              <w:jc w:val="center"/>
              <w:textAlignment w:val="baseline"/>
              <w:rPr>
                <w:rFonts w:cs="Arial"/>
                <w:iCs/>
                <w:szCs w:val="20"/>
                <w:lang w:eastAsia="sl-SI"/>
              </w:rPr>
            </w:pPr>
            <w:r w:rsidRPr="00DB1705">
              <w:rPr>
                <w:rFonts w:cs="Arial"/>
                <w:szCs w:val="20"/>
                <w:lang w:eastAsia="sl-SI"/>
              </w:rPr>
              <w:t>NE</w:t>
            </w:r>
          </w:p>
        </w:tc>
      </w:tr>
      <w:tr w:rsidR="0024547B" w:rsidRPr="00DB1705" w14:paraId="31B428EB" w14:textId="77777777" w:rsidTr="00930BE2">
        <w:tc>
          <w:tcPr>
            <w:tcW w:w="6769" w:type="dxa"/>
            <w:gridSpan w:val="9"/>
            <w:vAlign w:val="center"/>
          </w:tcPr>
          <w:p w14:paraId="7D0D979A" w14:textId="77777777" w:rsidR="0024547B" w:rsidRPr="00DB1705" w:rsidRDefault="0024547B" w:rsidP="0024547B">
            <w:pPr>
              <w:widowControl w:val="0"/>
              <w:overflowPunct w:val="0"/>
              <w:autoSpaceDE w:val="0"/>
              <w:autoSpaceDN w:val="0"/>
              <w:adjustRightInd w:val="0"/>
              <w:spacing w:line="260" w:lineRule="exact"/>
              <w:textAlignment w:val="baseline"/>
              <w:rPr>
                <w:rFonts w:cs="Arial"/>
                <w:b/>
                <w:szCs w:val="20"/>
                <w:lang w:eastAsia="sl-SI"/>
              </w:rPr>
            </w:pPr>
            <w:r w:rsidRPr="00DB1705">
              <w:rPr>
                <w:rFonts w:cs="Arial"/>
                <w:b/>
                <w:szCs w:val="20"/>
                <w:lang w:eastAsia="sl-SI"/>
              </w:rPr>
              <w:t>11. Gradivo je uvrščeno v delovni program vlade:</w:t>
            </w:r>
          </w:p>
        </w:tc>
        <w:tc>
          <w:tcPr>
            <w:tcW w:w="2403" w:type="dxa"/>
            <w:gridSpan w:val="4"/>
            <w:vAlign w:val="center"/>
          </w:tcPr>
          <w:p w14:paraId="0D7DE483" w14:textId="77777777" w:rsidR="0024547B" w:rsidRPr="00DB1705" w:rsidRDefault="0024547B" w:rsidP="0024547B">
            <w:pPr>
              <w:widowControl w:val="0"/>
              <w:overflowPunct w:val="0"/>
              <w:autoSpaceDE w:val="0"/>
              <w:autoSpaceDN w:val="0"/>
              <w:adjustRightInd w:val="0"/>
              <w:spacing w:line="260" w:lineRule="exact"/>
              <w:jc w:val="center"/>
              <w:textAlignment w:val="baseline"/>
              <w:rPr>
                <w:rFonts w:cs="Arial"/>
                <w:szCs w:val="20"/>
                <w:lang w:eastAsia="sl-SI"/>
              </w:rPr>
            </w:pPr>
            <w:r w:rsidRPr="00DB1705">
              <w:rPr>
                <w:rFonts w:cs="Arial"/>
                <w:szCs w:val="20"/>
                <w:lang w:eastAsia="sl-SI"/>
              </w:rPr>
              <w:t>NE</w:t>
            </w:r>
          </w:p>
        </w:tc>
      </w:tr>
      <w:tr w:rsidR="0024547B" w:rsidRPr="00DB1705" w14:paraId="30012E61" w14:textId="77777777" w:rsidTr="00930BE2">
        <w:tc>
          <w:tcPr>
            <w:tcW w:w="9172" w:type="dxa"/>
            <w:gridSpan w:val="13"/>
            <w:tcBorders>
              <w:top w:val="single" w:sz="4" w:space="0" w:color="000000"/>
              <w:left w:val="single" w:sz="4" w:space="0" w:color="000000"/>
              <w:bottom w:val="single" w:sz="4" w:space="0" w:color="000000"/>
              <w:right w:val="single" w:sz="4" w:space="0" w:color="000000"/>
            </w:tcBorders>
          </w:tcPr>
          <w:p w14:paraId="6792831B" w14:textId="77777777" w:rsidR="0024547B" w:rsidRPr="00DB1705" w:rsidRDefault="0024547B" w:rsidP="0024547B">
            <w:pPr>
              <w:widowControl w:val="0"/>
              <w:suppressAutoHyphens/>
              <w:overflowPunct w:val="0"/>
              <w:autoSpaceDE w:val="0"/>
              <w:autoSpaceDN w:val="0"/>
              <w:adjustRightInd w:val="0"/>
              <w:spacing w:line="260" w:lineRule="exact"/>
              <w:textAlignment w:val="baseline"/>
              <w:outlineLvl w:val="3"/>
              <w:rPr>
                <w:rFonts w:cs="Arial"/>
                <w:b/>
                <w:szCs w:val="20"/>
                <w:lang w:eastAsia="sl-SI"/>
              </w:rPr>
            </w:pPr>
          </w:p>
          <w:p w14:paraId="7ABC8470" w14:textId="77777777" w:rsidR="0024547B" w:rsidRPr="00DB1705" w:rsidRDefault="0024547B" w:rsidP="0024547B">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r w:rsidRPr="00DB1705">
              <w:rPr>
                <w:rFonts w:cs="Arial"/>
                <w:szCs w:val="20"/>
                <w:lang w:eastAsia="sl-SI"/>
              </w:rPr>
              <w:t xml:space="preserve">                                                 </w:t>
            </w:r>
            <w:r w:rsidR="00567B71">
              <w:rPr>
                <w:rFonts w:cs="Arial"/>
                <w:szCs w:val="20"/>
                <w:lang w:eastAsia="sl-SI"/>
              </w:rPr>
              <w:t>prof. dr. Simona Kustec</w:t>
            </w:r>
          </w:p>
          <w:p w14:paraId="2D31B087" w14:textId="77777777" w:rsidR="0024547B" w:rsidRPr="00DB1705" w:rsidRDefault="0024547B" w:rsidP="0024547B">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r w:rsidRPr="00DB1705">
              <w:rPr>
                <w:rFonts w:cs="Arial"/>
                <w:b/>
                <w:szCs w:val="20"/>
                <w:lang w:eastAsia="sl-SI"/>
              </w:rPr>
              <w:t xml:space="preserve">                      </w:t>
            </w:r>
            <w:r>
              <w:rPr>
                <w:rFonts w:cs="Arial"/>
                <w:b/>
                <w:szCs w:val="20"/>
                <w:lang w:eastAsia="sl-SI"/>
              </w:rPr>
              <w:t xml:space="preserve">                               </w:t>
            </w:r>
            <w:r w:rsidRPr="00DB1705">
              <w:rPr>
                <w:rFonts w:cs="Arial"/>
                <w:b/>
                <w:szCs w:val="20"/>
                <w:lang w:eastAsia="sl-SI"/>
              </w:rPr>
              <w:t xml:space="preserve"> </w:t>
            </w:r>
            <w:r w:rsidR="00567B71">
              <w:rPr>
                <w:rFonts w:cs="Arial"/>
                <w:b/>
                <w:szCs w:val="20"/>
                <w:lang w:eastAsia="sl-SI"/>
              </w:rPr>
              <w:t xml:space="preserve">   </w:t>
            </w:r>
            <w:r w:rsidRPr="00DB1705">
              <w:rPr>
                <w:rFonts w:cs="Arial"/>
                <w:szCs w:val="20"/>
                <w:lang w:eastAsia="sl-SI"/>
              </w:rPr>
              <w:t>MINIST</w:t>
            </w:r>
            <w:r w:rsidR="00567B71">
              <w:rPr>
                <w:rFonts w:cs="Arial"/>
                <w:szCs w:val="20"/>
                <w:lang w:eastAsia="sl-SI"/>
              </w:rPr>
              <w:t>RICA</w:t>
            </w:r>
          </w:p>
          <w:p w14:paraId="664DFDFD" w14:textId="77777777" w:rsidR="0024547B" w:rsidRDefault="0024547B" w:rsidP="0024547B">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5915AFAC" w14:textId="77777777" w:rsidR="0024547B" w:rsidRPr="00DB1705" w:rsidRDefault="0024547B" w:rsidP="0024547B">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tc>
      </w:tr>
    </w:tbl>
    <w:p w14:paraId="385D115C" w14:textId="77777777" w:rsidR="007142E9" w:rsidRPr="00DB1705" w:rsidRDefault="007142E9" w:rsidP="006F1EAA">
      <w:pPr>
        <w:autoSpaceDE w:val="0"/>
        <w:autoSpaceDN w:val="0"/>
        <w:adjustRightInd w:val="0"/>
        <w:spacing w:line="240" w:lineRule="atLeast"/>
        <w:rPr>
          <w:rFonts w:cs="Arial"/>
          <w:b/>
          <w:szCs w:val="20"/>
        </w:rPr>
      </w:pPr>
    </w:p>
    <w:p w14:paraId="656FD342" w14:textId="77777777" w:rsidR="00D31F37" w:rsidRDefault="006F1EAA" w:rsidP="006F1EAA">
      <w:pPr>
        <w:autoSpaceDE w:val="0"/>
        <w:autoSpaceDN w:val="0"/>
        <w:adjustRightInd w:val="0"/>
        <w:spacing w:line="240" w:lineRule="atLeast"/>
        <w:rPr>
          <w:rFonts w:cs="Arial"/>
          <w:b/>
          <w:szCs w:val="20"/>
        </w:rPr>
      </w:pPr>
      <w:r w:rsidRPr="00DB1705">
        <w:rPr>
          <w:rFonts w:cs="Arial"/>
          <w:b/>
          <w:szCs w:val="20"/>
        </w:rPr>
        <w:t>Priloge:</w:t>
      </w:r>
    </w:p>
    <w:p w14:paraId="0E0866D8" w14:textId="77777777" w:rsidR="00A262B6" w:rsidRPr="00DB1705" w:rsidRDefault="00A262B6" w:rsidP="006F1EAA">
      <w:pPr>
        <w:autoSpaceDE w:val="0"/>
        <w:autoSpaceDN w:val="0"/>
        <w:adjustRightInd w:val="0"/>
        <w:spacing w:line="240" w:lineRule="atLeast"/>
        <w:rPr>
          <w:rFonts w:cs="Arial"/>
          <w:b/>
          <w:szCs w:val="20"/>
        </w:rPr>
      </w:pPr>
    </w:p>
    <w:p w14:paraId="735E141A" w14:textId="77777777" w:rsidR="00FF7F4D" w:rsidRPr="00D440D6" w:rsidRDefault="00FF7F4D" w:rsidP="00FF7F4D">
      <w:pPr>
        <w:numPr>
          <w:ilvl w:val="0"/>
          <w:numId w:val="1"/>
        </w:numPr>
        <w:tabs>
          <w:tab w:val="left" w:pos="3402"/>
        </w:tabs>
        <w:spacing w:line="260" w:lineRule="exact"/>
        <w:jc w:val="both"/>
        <w:rPr>
          <w:rFonts w:cs="Arial"/>
          <w:iCs/>
          <w:szCs w:val="20"/>
        </w:rPr>
      </w:pPr>
      <w:r>
        <w:rPr>
          <w:rFonts w:cs="Arial"/>
          <w:iCs/>
          <w:szCs w:val="20"/>
        </w:rPr>
        <w:t xml:space="preserve">PRILOGA 2: </w:t>
      </w:r>
      <w:r w:rsidRPr="00D440D6">
        <w:rPr>
          <w:rFonts w:cs="Arial"/>
          <w:iCs/>
          <w:szCs w:val="20"/>
        </w:rPr>
        <w:t>Podatki o izvedbi notranjih postopkov pred odločitvijo na seji vlade</w:t>
      </w:r>
      <w:r>
        <w:rPr>
          <w:rFonts w:cs="Arial"/>
          <w:iCs/>
          <w:szCs w:val="20"/>
        </w:rPr>
        <w:t>,</w:t>
      </w:r>
      <w:r w:rsidRPr="00D440D6">
        <w:rPr>
          <w:rFonts w:cs="Arial"/>
          <w:iCs/>
          <w:szCs w:val="20"/>
        </w:rPr>
        <w:t xml:space="preserve"> </w:t>
      </w:r>
    </w:p>
    <w:p w14:paraId="7B362D04" w14:textId="12234BD2" w:rsidR="00FB48AE" w:rsidRPr="00DB1705" w:rsidRDefault="006F1EAA" w:rsidP="00DE5DC5">
      <w:pPr>
        <w:numPr>
          <w:ilvl w:val="0"/>
          <w:numId w:val="1"/>
        </w:numPr>
        <w:spacing w:line="240" w:lineRule="atLeast"/>
        <w:ind w:right="-1"/>
        <w:rPr>
          <w:rFonts w:cs="Arial"/>
          <w:szCs w:val="20"/>
        </w:rPr>
      </w:pPr>
      <w:r w:rsidRPr="00DB1705">
        <w:rPr>
          <w:rFonts w:cs="Arial"/>
          <w:snapToGrid w:val="0"/>
          <w:szCs w:val="20"/>
        </w:rPr>
        <w:t xml:space="preserve">PRILOGA </w:t>
      </w:r>
      <w:r w:rsidR="00FF7F4D">
        <w:rPr>
          <w:rFonts w:cs="Arial"/>
          <w:snapToGrid w:val="0"/>
          <w:szCs w:val="20"/>
        </w:rPr>
        <w:t>3</w:t>
      </w:r>
      <w:r w:rsidR="009E08DE" w:rsidRPr="00DB1705">
        <w:rPr>
          <w:rFonts w:cs="Arial"/>
          <w:snapToGrid w:val="0"/>
          <w:szCs w:val="20"/>
        </w:rPr>
        <w:t xml:space="preserve">: </w:t>
      </w:r>
      <w:r w:rsidR="00FF7F4D">
        <w:rPr>
          <w:rFonts w:cs="Arial"/>
          <w:snapToGrid w:val="0"/>
          <w:szCs w:val="20"/>
        </w:rPr>
        <w:t>Predlog</w:t>
      </w:r>
      <w:r w:rsidR="00FF7F4D" w:rsidRPr="00DB1705">
        <w:rPr>
          <w:rFonts w:cs="Arial"/>
          <w:snapToGrid w:val="0"/>
          <w:spacing w:val="-2"/>
          <w:szCs w:val="20"/>
        </w:rPr>
        <w:t xml:space="preserve"> </w:t>
      </w:r>
      <w:r w:rsidRPr="00DB1705">
        <w:rPr>
          <w:rFonts w:cs="Arial"/>
          <w:snapToGrid w:val="0"/>
          <w:spacing w:val="-2"/>
          <w:szCs w:val="20"/>
        </w:rPr>
        <w:t>sklepa</w:t>
      </w:r>
      <w:r w:rsidR="00FB48AE" w:rsidRPr="00DB1705">
        <w:rPr>
          <w:rFonts w:cs="Arial"/>
          <w:iCs/>
          <w:szCs w:val="20"/>
        </w:rPr>
        <w:t xml:space="preserve"> Vlade RS</w:t>
      </w:r>
      <w:r w:rsidR="00FF7F4D">
        <w:rPr>
          <w:rFonts w:cs="Arial"/>
          <w:iCs/>
          <w:szCs w:val="20"/>
        </w:rPr>
        <w:t>,</w:t>
      </w:r>
    </w:p>
    <w:p w14:paraId="6869F128" w14:textId="6F20752D" w:rsidR="009B6355" w:rsidRDefault="00FB48AE" w:rsidP="00DE5DC5">
      <w:pPr>
        <w:numPr>
          <w:ilvl w:val="0"/>
          <w:numId w:val="1"/>
        </w:numPr>
        <w:tabs>
          <w:tab w:val="left" w:pos="3402"/>
        </w:tabs>
        <w:spacing w:line="260" w:lineRule="exact"/>
        <w:jc w:val="both"/>
        <w:rPr>
          <w:rFonts w:cs="Arial"/>
          <w:iCs/>
          <w:szCs w:val="20"/>
        </w:rPr>
      </w:pPr>
      <w:r w:rsidRPr="00DB1705">
        <w:rPr>
          <w:rFonts w:cs="Arial"/>
          <w:iCs/>
          <w:szCs w:val="20"/>
        </w:rPr>
        <w:t xml:space="preserve">PRILOGA </w:t>
      </w:r>
      <w:r w:rsidR="00FF7F4D">
        <w:rPr>
          <w:rFonts w:cs="Arial"/>
          <w:iCs/>
          <w:szCs w:val="20"/>
        </w:rPr>
        <w:t>4</w:t>
      </w:r>
      <w:r w:rsidRPr="00DB1705">
        <w:rPr>
          <w:rFonts w:cs="Arial"/>
          <w:iCs/>
          <w:szCs w:val="20"/>
        </w:rPr>
        <w:t>: Obrazložitev</w:t>
      </w:r>
      <w:r w:rsidR="00075D92">
        <w:rPr>
          <w:rFonts w:cs="Arial"/>
          <w:iCs/>
          <w:szCs w:val="20"/>
        </w:rPr>
        <w:t>,</w:t>
      </w:r>
    </w:p>
    <w:p w14:paraId="3F04B4D6" w14:textId="487492B4" w:rsidR="00AB6363" w:rsidRPr="00AB2156" w:rsidRDefault="00A67020" w:rsidP="00A67020">
      <w:pPr>
        <w:numPr>
          <w:ilvl w:val="0"/>
          <w:numId w:val="6"/>
        </w:numPr>
        <w:tabs>
          <w:tab w:val="left" w:pos="3402"/>
        </w:tabs>
        <w:spacing w:line="260" w:lineRule="exact"/>
        <w:jc w:val="both"/>
        <w:rPr>
          <w:rFonts w:cs="Arial"/>
          <w:iCs/>
          <w:szCs w:val="20"/>
        </w:rPr>
      </w:pPr>
      <w:r>
        <w:rPr>
          <w:rFonts w:cs="Arial"/>
          <w:iCs/>
          <w:szCs w:val="20"/>
        </w:rPr>
        <w:t>PRILOGA 5: Tabela (obrazec 3)</w:t>
      </w:r>
      <w:r w:rsidR="00075D92">
        <w:rPr>
          <w:rFonts w:cs="Arial"/>
          <w:iCs/>
          <w:szCs w:val="20"/>
        </w:rPr>
        <w:t>,</w:t>
      </w:r>
      <w:r w:rsidR="00AB6363" w:rsidRPr="00D31F37">
        <w:rPr>
          <w:rFonts w:cs="Arial"/>
          <w:b/>
          <w:szCs w:val="20"/>
        </w:rPr>
        <w:t xml:space="preserve">  </w:t>
      </w:r>
    </w:p>
    <w:p w14:paraId="329A5EB8" w14:textId="40757963" w:rsidR="00AB2156" w:rsidRDefault="00A67020" w:rsidP="00DE5DC5">
      <w:pPr>
        <w:numPr>
          <w:ilvl w:val="0"/>
          <w:numId w:val="6"/>
        </w:numPr>
        <w:tabs>
          <w:tab w:val="left" w:pos="3402"/>
        </w:tabs>
        <w:spacing w:line="260" w:lineRule="exact"/>
        <w:jc w:val="both"/>
        <w:rPr>
          <w:rFonts w:cs="Arial"/>
          <w:iCs/>
          <w:szCs w:val="20"/>
        </w:rPr>
      </w:pPr>
      <w:r>
        <w:rPr>
          <w:rFonts w:cs="Arial"/>
          <w:iCs/>
          <w:szCs w:val="20"/>
        </w:rPr>
        <w:t xml:space="preserve">PRILOGA 6: </w:t>
      </w:r>
      <w:r w:rsidR="00AB2156">
        <w:rPr>
          <w:rFonts w:cs="Arial"/>
          <w:iCs/>
          <w:szCs w:val="20"/>
        </w:rPr>
        <w:t>Sklep o potrditvi DIIP</w:t>
      </w:r>
      <w:r>
        <w:rPr>
          <w:rFonts w:cs="Arial"/>
          <w:iCs/>
          <w:szCs w:val="20"/>
        </w:rPr>
        <w:t xml:space="preserve"> z dne 19. 1. 2021</w:t>
      </w:r>
      <w:r w:rsidR="009B0A51">
        <w:rPr>
          <w:rFonts w:cs="Arial"/>
          <w:iCs/>
          <w:szCs w:val="20"/>
        </w:rPr>
        <w:t>.</w:t>
      </w:r>
    </w:p>
    <w:p w14:paraId="0F637A79" w14:textId="77777777" w:rsidR="00DF5F7B" w:rsidRPr="00E71CBC" w:rsidRDefault="00DF5F7B" w:rsidP="00DF5F7B">
      <w:pPr>
        <w:tabs>
          <w:tab w:val="left" w:pos="3402"/>
        </w:tabs>
        <w:spacing w:line="260" w:lineRule="exact"/>
        <w:ind w:left="142"/>
        <w:jc w:val="both"/>
        <w:rPr>
          <w:rFonts w:cs="Arial"/>
          <w:iCs/>
          <w:szCs w:val="20"/>
        </w:rPr>
      </w:pPr>
    </w:p>
    <w:p w14:paraId="765E2AE0" w14:textId="77777777" w:rsidR="00252476" w:rsidRDefault="00252476" w:rsidP="00DC4BEB"/>
    <w:p w14:paraId="159FD90D" w14:textId="77777777" w:rsidR="00252476" w:rsidRDefault="00252476" w:rsidP="00DC4BEB"/>
    <w:p w14:paraId="30567CFF" w14:textId="77777777" w:rsidR="00252476" w:rsidRDefault="00252476" w:rsidP="00DC4BEB"/>
    <w:p w14:paraId="01062219" w14:textId="77777777" w:rsidR="00252476" w:rsidRDefault="00252476" w:rsidP="00DC4BEB"/>
    <w:p w14:paraId="6356DC4A" w14:textId="77777777" w:rsidR="00252476" w:rsidRDefault="00252476" w:rsidP="00DC4BEB"/>
    <w:p w14:paraId="164E0077" w14:textId="77777777" w:rsidR="00252476" w:rsidRDefault="00252476" w:rsidP="00DC4BEB"/>
    <w:p w14:paraId="4974A4A7" w14:textId="77777777" w:rsidR="00252476" w:rsidRDefault="00252476" w:rsidP="00DC4BEB"/>
    <w:p w14:paraId="1ADD8931" w14:textId="77777777" w:rsidR="00252476" w:rsidRDefault="00252476" w:rsidP="00DC4BEB"/>
    <w:p w14:paraId="3FE4CD34" w14:textId="77777777" w:rsidR="00252476" w:rsidRDefault="00252476" w:rsidP="00DC4BEB"/>
    <w:p w14:paraId="47A12AC4" w14:textId="77777777" w:rsidR="00252476" w:rsidRDefault="00252476" w:rsidP="00DC4BEB"/>
    <w:p w14:paraId="0CF28A1B" w14:textId="77777777" w:rsidR="00252476" w:rsidRDefault="00252476" w:rsidP="00DC4BEB"/>
    <w:p w14:paraId="4FA8ECAC" w14:textId="77777777" w:rsidR="00252476" w:rsidRDefault="00252476" w:rsidP="00DC4BEB"/>
    <w:p w14:paraId="1E8C6B89" w14:textId="77777777" w:rsidR="003416BD" w:rsidRDefault="00D440D6" w:rsidP="00D440D6">
      <w:r>
        <w:t xml:space="preserve"> </w:t>
      </w:r>
    </w:p>
    <w:p w14:paraId="0C063393" w14:textId="2DF93B4A" w:rsidR="00D440D6" w:rsidRDefault="003416BD" w:rsidP="00D440D6">
      <w:pPr>
        <w:rPr>
          <w:rFonts w:cs="Arial"/>
          <w:iCs/>
          <w:szCs w:val="20"/>
          <w:lang w:eastAsia="sl-SI"/>
        </w:rPr>
      </w:pPr>
      <w:r>
        <w:br w:type="page"/>
      </w:r>
      <w:r w:rsidR="00D440D6" w:rsidRPr="00DB1705">
        <w:rPr>
          <w:rFonts w:cs="Arial"/>
        </w:rPr>
        <w:t xml:space="preserve">PRILOGA </w:t>
      </w:r>
      <w:r w:rsidR="009B0A51">
        <w:rPr>
          <w:rFonts w:cs="Arial"/>
        </w:rPr>
        <w:t>3</w:t>
      </w:r>
    </w:p>
    <w:p w14:paraId="64F548D8" w14:textId="77777777" w:rsidR="00252476" w:rsidRDefault="00252476" w:rsidP="00DC4BEB"/>
    <w:p w14:paraId="30F87A62" w14:textId="77777777" w:rsidR="00252476" w:rsidRDefault="00252476" w:rsidP="00DC4BEB"/>
    <w:p w14:paraId="477BDB5E" w14:textId="77777777" w:rsidR="00252476" w:rsidRDefault="00252476" w:rsidP="00DC4BEB"/>
    <w:p w14:paraId="759B6FD9" w14:textId="77777777" w:rsidR="00252476" w:rsidRDefault="00252476" w:rsidP="00DC4BEB"/>
    <w:p w14:paraId="671EDBB4" w14:textId="77777777" w:rsidR="006F1EAA" w:rsidRPr="00DB1705" w:rsidRDefault="00372ED5" w:rsidP="001221B2">
      <w:pPr>
        <w:spacing w:line="240" w:lineRule="atLeast"/>
        <w:ind w:left="142" w:right="-1"/>
        <w:rPr>
          <w:rFonts w:cs="Arial"/>
          <w:snapToGrid w:val="0"/>
          <w:szCs w:val="20"/>
        </w:rPr>
      </w:pPr>
      <w:r w:rsidRPr="00DB1705">
        <w:rPr>
          <w:noProof/>
          <w:lang w:eastAsia="sl-SI"/>
        </w:rPr>
        <w:drawing>
          <wp:anchor distT="0" distB="0" distL="114300" distR="114300" simplePos="0" relativeHeight="251656704" behindDoc="0" locked="0" layoutInCell="1" allowOverlap="1" wp14:anchorId="0E534954" wp14:editId="2C30DE29">
            <wp:simplePos x="0" y="0"/>
            <wp:positionH relativeFrom="page">
              <wp:posOffset>752475</wp:posOffset>
            </wp:positionH>
            <wp:positionV relativeFrom="page">
              <wp:posOffset>123825</wp:posOffset>
            </wp:positionV>
            <wp:extent cx="4321810" cy="972185"/>
            <wp:effectExtent l="0" t="0" r="2540" b="0"/>
            <wp:wrapSquare wrapText="bothSides"/>
            <wp:docPr id="4" name="Picture 2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1B2">
        <w:t xml:space="preserve">                 </w:t>
      </w: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F1EAA" w:rsidRPr="00DB1705" w14:paraId="09BC1596" w14:textId="77777777" w:rsidTr="00BC2E1A">
        <w:trPr>
          <w:cantSplit/>
          <w:trHeight w:hRule="exact" w:val="847"/>
        </w:trPr>
        <w:tc>
          <w:tcPr>
            <w:tcW w:w="567" w:type="dxa"/>
          </w:tcPr>
          <w:p w14:paraId="25DF7C9B" w14:textId="77777777" w:rsidR="006F1EAA" w:rsidRPr="00DB1705" w:rsidRDefault="006F1EAA" w:rsidP="00BC2E1A">
            <w:pPr>
              <w:autoSpaceDE w:val="0"/>
              <w:autoSpaceDN w:val="0"/>
              <w:adjustRightInd w:val="0"/>
              <w:spacing w:line="240" w:lineRule="auto"/>
              <w:rPr>
                <w:rFonts w:ascii="Republika" w:hAnsi="Republika"/>
                <w:color w:val="529DBA"/>
                <w:sz w:val="60"/>
                <w:szCs w:val="60"/>
              </w:rPr>
            </w:pPr>
          </w:p>
        </w:tc>
      </w:tr>
    </w:tbl>
    <w:p w14:paraId="0F94D5B7" w14:textId="77777777" w:rsidR="006F1EAA" w:rsidRPr="00DB1705" w:rsidRDefault="006F1EAA" w:rsidP="006F1EAA">
      <w:pPr>
        <w:pStyle w:val="Glava"/>
        <w:tabs>
          <w:tab w:val="clear" w:pos="4320"/>
          <w:tab w:val="left" w:pos="5112"/>
        </w:tabs>
        <w:spacing w:before="120" w:line="240" w:lineRule="exact"/>
        <w:rPr>
          <w:rFonts w:cs="Arial"/>
          <w:sz w:val="16"/>
        </w:rPr>
      </w:pPr>
      <w:r w:rsidRPr="00DB1705">
        <w:rPr>
          <w:rFonts w:cs="Arial"/>
          <w:sz w:val="16"/>
        </w:rPr>
        <w:t>Gregorčičeva 20–25, Sl-1001 Ljubljana</w:t>
      </w:r>
      <w:r w:rsidRPr="00DB1705">
        <w:rPr>
          <w:rFonts w:cs="Arial"/>
          <w:sz w:val="16"/>
        </w:rPr>
        <w:tab/>
        <w:t>T: +386 1 478 1000</w:t>
      </w:r>
      <w:r w:rsidR="00BF7CFE" w:rsidRPr="00DB1705">
        <w:rPr>
          <w:rFonts w:cs="Arial"/>
          <w:szCs w:val="20"/>
        </w:rPr>
        <w:t xml:space="preserve"> </w:t>
      </w:r>
    </w:p>
    <w:p w14:paraId="5BD78620" w14:textId="77777777" w:rsidR="006F1EAA" w:rsidRPr="00DB1705" w:rsidRDefault="006F1EAA" w:rsidP="006F1EAA">
      <w:pPr>
        <w:pStyle w:val="Glava"/>
        <w:tabs>
          <w:tab w:val="clear" w:pos="4320"/>
          <w:tab w:val="left" w:pos="5112"/>
        </w:tabs>
        <w:spacing w:line="240" w:lineRule="exact"/>
        <w:rPr>
          <w:rFonts w:cs="Arial"/>
          <w:sz w:val="16"/>
        </w:rPr>
      </w:pPr>
      <w:r w:rsidRPr="00DB1705">
        <w:rPr>
          <w:rFonts w:cs="Arial"/>
          <w:sz w:val="16"/>
        </w:rPr>
        <w:tab/>
        <w:t>F: +386 1 478 1607</w:t>
      </w:r>
    </w:p>
    <w:p w14:paraId="76415FC0" w14:textId="77777777" w:rsidR="006F1EAA" w:rsidRPr="00DB1705" w:rsidRDefault="006F1EAA" w:rsidP="006F1EAA">
      <w:pPr>
        <w:pStyle w:val="Glava"/>
        <w:tabs>
          <w:tab w:val="clear" w:pos="4320"/>
          <w:tab w:val="left" w:pos="5112"/>
        </w:tabs>
        <w:spacing w:line="240" w:lineRule="exact"/>
        <w:rPr>
          <w:rFonts w:cs="Arial"/>
          <w:sz w:val="16"/>
        </w:rPr>
      </w:pPr>
      <w:r w:rsidRPr="00DB1705">
        <w:rPr>
          <w:rFonts w:cs="Arial"/>
          <w:sz w:val="16"/>
        </w:rPr>
        <w:tab/>
        <w:t>E: gp.gs@gov.si</w:t>
      </w:r>
    </w:p>
    <w:p w14:paraId="450338B1" w14:textId="77777777" w:rsidR="006F1EAA" w:rsidRPr="00DB1705" w:rsidRDefault="006F1EAA" w:rsidP="006F1EAA">
      <w:pPr>
        <w:pStyle w:val="Glava"/>
        <w:tabs>
          <w:tab w:val="clear" w:pos="4320"/>
          <w:tab w:val="left" w:pos="5112"/>
        </w:tabs>
        <w:spacing w:line="240" w:lineRule="exact"/>
        <w:rPr>
          <w:rFonts w:cs="Arial"/>
          <w:sz w:val="16"/>
        </w:rPr>
      </w:pPr>
      <w:r w:rsidRPr="00DB1705">
        <w:rPr>
          <w:rFonts w:cs="Arial"/>
          <w:sz w:val="16"/>
        </w:rPr>
        <w:tab/>
        <w:t>http://www.vlada.si/</w:t>
      </w:r>
    </w:p>
    <w:p w14:paraId="27A2C687" w14:textId="77777777" w:rsidR="006F1EAA" w:rsidRPr="00DB1705" w:rsidRDefault="006F1EAA" w:rsidP="006F1EAA">
      <w:pPr>
        <w:pStyle w:val="Glava"/>
        <w:tabs>
          <w:tab w:val="clear" w:pos="4320"/>
          <w:tab w:val="clear" w:pos="8640"/>
          <w:tab w:val="left" w:pos="5112"/>
        </w:tabs>
      </w:pPr>
    </w:p>
    <w:p w14:paraId="2AA6F5EC" w14:textId="5E1D4386" w:rsidR="006F1EAA" w:rsidRDefault="009B0A51" w:rsidP="006F1EAA">
      <w:pPr>
        <w:rPr>
          <w:szCs w:val="20"/>
        </w:rPr>
      </w:pPr>
      <w:r>
        <w:rPr>
          <w:szCs w:val="20"/>
        </w:rPr>
        <w:t>Številka: …………………..</w:t>
      </w:r>
    </w:p>
    <w:p w14:paraId="5934EAB7" w14:textId="457CFB6F" w:rsidR="009B0A51" w:rsidRDefault="009B0A51" w:rsidP="006F1EAA">
      <w:pPr>
        <w:rPr>
          <w:szCs w:val="20"/>
        </w:rPr>
      </w:pPr>
      <w:r>
        <w:rPr>
          <w:szCs w:val="20"/>
        </w:rPr>
        <w:t>Datum: ……………………</w:t>
      </w:r>
    </w:p>
    <w:p w14:paraId="66C69F3F" w14:textId="77777777" w:rsidR="009B0A51" w:rsidRPr="00DB1705" w:rsidRDefault="009B0A51" w:rsidP="006F1EAA">
      <w:pPr>
        <w:rPr>
          <w:szCs w:val="20"/>
        </w:rPr>
      </w:pPr>
    </w:p>
    <w:p w14:paraId="4457BDE1" w14:textId="77777777" w:rsidR="009B0A51" w:rsidRPr="008E1442" w:rsidRDefault="009B0A51" w:rsidP="009B0A51">
      <w:pPr>
        <w:overflowPunct w:val="0"/>
        <w:autoSpaceDE w:val="0"/>
        <w:autoSpaceDN w:val="0"/>
        <w:adjustRightInd w:val="0"/>
        <w:spacing w:line="260" w:lineRule="exact"/>
        <w:jc w:val="both"/>
        <w:textAlignment w:val="baseline"/>
        <w:rPr>
          <w:rFonts w:cs="Arial"/>
          <w:iCs/>
          <w:szCs w:val="20"/>
          <w:lang w:eastAsia="sl-SI"/>
        </w:rPr>
      </w:pPr>
      <w:r w:rsidRPr="008E1442">
        <w:rPr>
          <w:rFonts w:cs="Arial"/>
          <w:iCs/>
          <w:szCs w:val="20"/>
          <w:lang w:eastAsia="sl-SI"/>
        </w:rPr>
        <w:t xml:space="preserve">Na podlagi 5. odstavka 31. člena Zakona o izvrševanju proračunov Republike Slovenije za leti 2021 in 2022 (Uradni list RS, št. 174/20 in 15/21 – ZDUOP; v nadaljevanju: ZIPRS2122) je Vlada Republike Slovenije na …. redni seji dne ... ... 2021 pod točko ……., sprejela naslednji </w:t>
      </w:r>
    </w:p>
    <w:p w14:paraId="751C2CCA" w14:textId="77777777" w:rsidR="009B0A51" w:rsidRPr="00DB1705" w:rsidRDefault="009B0A51" w:rsidP="009B0A51">
      <w:pPr>
        <w:overflowPunct w:val="0"/>
        <w:autoSpaceDE w:val="0"/>
        <w:autoSpaceDN w:val="0"/>
        <w:adjustRightInd w:val="0"/>
        <w:spacing w:line="260" w:lineRule="exact"/>
        <w:jc w:val="both"/>
        <w:textAlignment w:val="baseline"/>
        <w:rPr>
          <w:rFonts w:cs="Arial"/>
          <w:iCs/>
          <w:szCs w:val="20"/>
          <w:lang w:eastAsia="sl-SI"/>
        </w:rPr>
      </w:pPr>
    </w:p>
    <w:p w14:paraId="54EF293C" w14:textId="77777777" w:rsidR="009B0A51" w:rsidRPr="00DB1705" w:rsidRDefault="009B0A51" w:rsidP="009B0A51">
      <w:pPr>
        <w:overflowPunct w:val="0"/>
        <w:autoSpaceDE w:val="0"/>
        <w:autoSpaceDN w:val="0"/>
        <w:adjustRightInd w:val="0"/>
        <w:spacing w:line="260" w:lineRule="exact"/>
        <w:jc w:val="center"/>
        <w:textAlignment w:val="baseline"/>
        <w:rPr>
          <w:rFonts w:cs="Arial"/>
          <w:b/>
          <w:iCs/>
          <w:szCs w:val="20"/>
          <w:lang w:eastAsia="sl-SI"/>
        </w:rPr>
      </w:pPr>
      <w:r w:rsidRPr="00DB1705">
        <w:rPr>
          <w:rFonts w:cs="Arial"/>
          <w:b/>
          <w:iCs/>
          <w:szCs w:val="20"/>
          <w:lang w:eastAsia="sl-SI"/>
        </w:rPr>
        <w:t>SKLEP</w:t>
      </w:r>
    </w:p>
    <w:p w14:paraId="760DB358" w14:textId="77777777" w:rsidR="009B0A51" w:rsidRPr="00DB1705" w:rsidRDefault="009B0A51" w:rsidP="009B0A51">
      <w:pPr>
        <w:overflowPunct w:val="0"/>
        <w:autoSpaceDE w:val="0"/>
        <w:autoSpaceDN w:val="0"/>
        <w:adjustRightInd w:val="0"/>
        <w:spacing w:line="260" w:lineRule="exact"/>
        <w:jc w:val="center"/>
        <w:textAlignment w:val="baseline"/>
        <w:rPr>
          <w:rFonts w:cs="Arial"/>
          <w:iCs/>
          <w:szCs w:val="20"/>
          <w:lang w:eastAsia="sl-SI"/>
        </w:rPr>
      </w:pPr>
    </w:p>
    <w:p w14:paraId="06A61AED" w14:textId="77777777" w:rsidR="009B0A51" w:rsidRDefault="009B0A51" w:rsidP="009B0A51">
      <w:pPr>
        <w:rPr>
          <w:rFonts w:cs="Arial"/>
          <w:iCs/>
          <w:szCs w:val="20"/>
          <w:lang w:eastAsia="sl-SI"/>
        </w:rPr>
      </w:pPr>
      <w:r w:rsidRPr="00DB1705">
        <w:rPr>
          <w:rFonts w:cs="Arial"/>
          <w:iCs/>
          <w:szCs w:val="20"/>
          <w:lang w:eastAsia="sl-SI"/>
        </w:rPr>
        <w:t xml:space="preserve">V </w:t>
      </w:r>
      <w:r w:rsidRPr="00774D5D">
        <w:rPr>
          <w:rFonts w:cs="Arial"/>
          <w:iCs/>
          <w:szCs w:val="20"/>
          <w:lang w:eastAsia="sl-SI"/>
        </w:rPr>
        <w:t xml:space="preserve">veljavni </w:t>
      </w:r>
      <w:r>
        <w:rPr>
          <w:rFonts w:cs="Arial"/>
          <w:iCs/>
          <w:szCs w:val="20"/>
          <w:lang w:eastAsia="sl-SI"/>
        </w:rPr>
        <w:t>N</w:t>
      </w:r>
      <w:r w:rsidRPr="00774D5D">
        <w:rPr>
          <w:rFonts w:cs="Arial"/>
          <w:iCs/>
          <w:szCs w:val="20"/>
          <w:lang w:eastAsia="sl-SI"/>
        </w:rPr>
        <w:t>ačrt razvojnih programov 2021-2024</w:t>
      </w:r>
      <w:r>
        <w:rPr>
          <w:rFonts w:cs="Arial"/>
          <w:iCs/>
          <w:szCs w:val="20"/>
          <w:lang w:eastAsia="sl-SI"/>
        </w:rPr>
        <w:t xml:space="preserve"> </w:t>
      </w:r>
      <w:r w:rsidRPr="00DB1705">
        <w:rPr>
          <w:rFonts w:cs="Arial"/>
          <w:iCs/>
          <w:szCs w:val="20"/>
          <w:lang w:eastAsia="sl-SI"/>
        </w:rPr>
        <w:t>se</w:t>
      </w:r>
      <w:r>
        <w:rPr>
          <w:rFonts w:cs="Arial"/>
          <w:iCs/>
          <w:szCs w:val="20"/>
          <w:lang w:eastAsia="sl-SI"/>
        </w:rPr>
        <w:t xml:space="preserve">, skladno s podatki iz priložene tabele, </w:t>
      </w:r>
      <w:r w:rsidRPr="00DB1705">
        <w:rPr>
          <w:rFonts w:cs="Arial"/>
          <w:iCs/>
          <w:szCs w:val="20"/>
          <w:lang w:eastAsia="sl-SI"/>
        </w:rPr>
        <w:t>uvrst</w:t>
      </w:r>
      <w:r>
        <w:rPr>
          <w:rFonts w:cs="Arial"/>
          <w:iCs/>
          <w:szCs w:val="20"/>
          <w:lang w:eastAsia="sl-SI"/>
        </w:rPr>
        <w:t xml:space="preserve">i novi </w:t>
      </w:r>
      <w:r w:rsidRPr="008750BC">
        <w:rPr>
          <w:rFonts w:cs="Arial"/>
          <w:iCs/>
          <w:szCs w:val="20"/>
          <w:lang w:eastAsia="sl-SI"/>
        </w:rPr>
        <w:t>projekt 3330-</w:t>
      </w:r>
      <w:r>
        <w:rPr>
          <w:rFonts w:cs="Arial"/>
          <w:iCs/>
          <w:szCs w:val="20"/>
          <w:lang w:eastAsia="sl-SI"/>
        </w:rPr>
        <w:t>21</w:t>
      </w:r>
      <w:r w:rsidRPr="008750BC">
        <w:rPr>
          <w:rFonts w:cs="Arial"/>
          <w:iCs/>
          <w:szCs w:val="20"/>
          <w:lang w:eastAsia="sl-SI"/>
        </w:rPr>
        <w:t>-</w:t>
      </w:r>
      <w:r>
        <w:rPr>
          <w:rFonts w:cs="Arial"/>
          <w:iCs/>
          <w:szCs w:val="20"/>
          <w:lang w:eastAsia="sl-SI"/>
        </w:rPr>
        <w:t>0010</w:t>
      </w:r>
      <w:r w:rsidRPr="008750BC">
        <w:rPr>
          <w:rFonts w:cs="Arial"/>
          <w:iCs/>
          <w:szCs w:val="20"/>
          <w:lang w:eastAsia="sl-SI"/>
        </w:rPr>
        <w:t xml:space="preserve"> </w:t>
      </w:r>
      <w:r>
        <w:rPr>
          <w:rFonts w:cs="Arial"/>
          <w:iCs/>
          <w:szCs w:val="20"/>
          <w:lang w:eastAsia="sl-SI"/>
        </w:rPr>
        <w:t xml:space="preserve">Gradnja prizidka k objektu </w:t>
      </w:r>
      <w:r w:rsidRPr="00774D5D">
        <w:rPr>
          <w:rFonts w:cs="Arial"/>
          <w:iCs/>
          <w:szCs w:val="20"/>
          <w:lang w:eastAsia="sl-SI"/>
        </w:rPr>
        <w:t>CIRIUS Kamnik</w:t>
      </w:r>
      <w:r w:rsidRPr="008750BC">
        <w:rPr>
          <w:rFonts w:cs="Arial"/>
          <w:iCs/>
          <w:szCs w:val="20"/>
          <w:lang w:eastAsia="sl-SI"/>
        </w:rPr>
        <w:t>.</w:t>
      </w:r>
    </w:p>
    <w:p w14:paraId="2D63B590" w14:textId="77777777" w:rsidR="009B0A51" w:rsidRDefault="009B0A51" w:rsidP="009B0A51">
      <w:pPr>
        <w:rPr>
          <w:rFonts w:cs="Arial"/>
          <w:iCs/>
          <w:szCs w:val="20"/>
          <w:lang w:eastAsia="sl-SI"/>
        </w:rPr>
      </w:pPr>
    </w:p>
    <w:p w14:paraId="65392961" w14:textId="77777777" w:rsidR="009B0A51" w:rsidRDefault="009B0A51" w:rsidP="009B0A51">
      <w:pPr>
        <w:rPr>
          <w:rFonts w:cs="Arial"/>
          <w:iCs/>
          <w:szCs w:val="20"/>
          <w:lang w:eastAsia="sl-SI"/>
        </w:rPr>
      </w:pPr>
    </w:p>
    <w:p w14:paraId="5CF566CC" w14:textId="77777777" w:rsidR="009B0A51" w:rsidRPr="008750BC" w:rsidRDefault="009B0A51" w:rsidP="009B0A51">
      <w:pPr>
        <w:rPr>
          <w:rFonts w:cs="Arial"/>
          <w:iCs/>
          <w:szCs w:val="20"/>
          <w:lang w:eastAsia="sl-SI"/>
        </w:rPr>
      </w:pPr>
    </w:p>
    <w:p w14:paraId="4D7583EA" w14:textId="77777777" w:rsidR="009B0A51" w:rsidRPr="008423EA" w:rsidRDefault="009B0A51" w:rsidP="009B0A51">
      <w:pPr>
        <w:overflowPunct w:val="0"/>
        <w:autoSpaceDE w:val="0"/>
        <w:autoSpaceDN w:val="0"/>
        <w:adjustRightInd w:val="0"/>
        <w:spacing w:line="260" w:lineRule="exact"/>
        <w:ind w:left="4248" w:firstLine="708"/>
        <w:jc w:val="center"/>
        <w:textAlignment w:val="baseline"/>
        <w:rPr>
          <w:rFonts w:cs="Arial"/>
          <w:szCs w:val="20"/>
          <w:lang w:eastAsia="sl-SI"/>
        </w:rPr>
      </w:pPr>
      <w:r w:rsidRPr="008423EA">
        <w:rPr>
          <w:rFonts w:cs="Arial"/>
          <w:szCs w:val="20"/>
          <w:lang w:eastAsia="sl-SI"/>
        </w:rPr>
        <w:t xml:space="preserve">mag. Janja </w:t>
      </w:r>
      <w:proofErr w:type="spellStart"/>
      <w:r w:rsidRPr="008423EA">
        <w:rPr>
          <w:rFonts w:cs="Arial"/>
          <w:szCs w:val="20"/>
          <w:lang w:eastAsia="sl-SI"/>
        </w:rPr>
        <w:t>Garvas</w:t>
      </w:r>
      <w:proofErr w:type="spellEnd"/>
      <w:r w:rsidRPr="008423EA">
        <w:rPr>
          <w:rFonts w:cs="Arial"/>
          <w:szCs w:val="20"/>
          <w:lang w:eastAsia="sl-SI"/>
        </w:rPr>
        <w:t xml:space="preserve"> Hočevar</w:t>
      </w:r>
    </w:p>
    <w:p w14:paraId="30527FC0" w14:textId="77777777" w:rsidR="009B0A51" w:rsidRPr="008423EA" w:rsidRDefault="009B0A51" w:rsidP="009B0A51">
      <w:pPr>
        <w:overflowPunct w:val="0"/>
        <w:autoSpaceDE w:val="0"/>
        <w:autoSpaceDN w:val="0"/>
        <w:adjustRightInd w:val="0"/>
        <w:spacing w:line="260" w:lineRule="exact"/>
        <w:ind w:left="4248" w:firstLine="708"/>
        <w:jc w:val="center"/>
        <w:textAlignment w:val="baseline"/>
        <w:rPr>
          <w:rFonts w:cs="Arial"/>
          <w:iCs/>
          <w:szCs w:val="20"/>
          <w:lang w:eastAsia="sl-SI"/>
        </w:rPr>
      </w:pPr>
      <w:r w:rsidRPr="008423EA">
        <w:rPr>
          <w:rFonts w:cs="Arial"/>
          <w:iCs/>
          <w:szCs w:val="20"/>
          <w:lang w:eastAsia="sl-SI"/>
        </w:rPr>
        <w:t>V. D. GENERALNEGA SEKRETARJA</w:t>
      </w:r>
    </w:p>
    <w:p w14:paraId="67FBB71F" w14:textId="77777777" w:rsidR="009B0A51" w:rsidRPr="00DB1705" w:rsidRDefault="009B0A51" w:rsidP="009B0A51">
      <w:pPr>
        <w:overflowPunct w:val="0"/>
        <w:autoSpaceDE w:val="0"/>
        <w:autoSpaceDN w:val="0"/>
        <w:adjustRightInd w:val="0"/>
        <w:spacing w:line="260" w:lineRule="exact"/>
        <w:jc w:val="both"/>
        <w:textAlignment w:val="baseline"/>
        <w:rPr>
          <w:rFonts w:cs="Arial"/>
          <w:iCs/>
          <w:szCs w:val="20"/>
          <w:lang w:eastAsia="sl-SI"/>
        </w:rPr>
      </w:pPr>
    </w:p>
    <w:p w14:paraId="3EAD2051" w14:textId="77777777" w:rsidR="009B0A51" w:rsidRDefault="009B0A51" w:rsidP="009B0A51">
      <w:pPr>
        <w:overflowPunct w:val="0"/>
        <w:autoSpaceDE w:val="0"/>
        <w:autoSpaceDN w:val="0"/>
        <w:adjustRightInd w:val="0"/>
        <w:spacing w:line="260" w:lineRule="exact"/>
        <w:jc w:val="both"/>
        <w:textAlignment w:val="baseline"/>
        <w:rPr>
          <w:rFonts w:cs="Arial"/>
          <w:iCs/>
          <w:szCs w:val="20"/>
          <w:lang w:eastAsia="sl-SI"/>
        </w:rPr>
      </w:pPr>
    </w:p>
    <w:p w14:paraId="12BD872A" w14:textId="3CC92E3C" w:rsidR="009B0A51" w:rsidRDefault="009B0A51" w:rsidP="009B0A51">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 xml:space="preserve">Priloga: </w:t>
      </w:r>
    </w:p>
    <w:p w14:paraId="20683585" w14:textId="77777777" w:rsidR="009B0A51" w:rsidRPr="00A67020" w:rsidRDefault="009B0A51" w:rsidP="009B0A51">
      <w:pPr>
        <w:pStyle w:val="Odstavekseznama"/>
        <w:numPr>
          <w:ilvl w:val="0"/>
          <w:numId w:val="8"/>
        </w:numPr>
        <w:overflowPunct w:val="0"/>
        <w:autoSpaceDE w:val="0"/>
        <w:autoSpaceDN w:val="0"/>
        <w:adjustRightInd w:val="0"/>
        <w:spacing w:line="260" w:lineRule="exact"/>
        <w:jc w:val="both"/>
        <w:textAlignment w:val="baseline"/>
        <w:rPr>
          <w:rFonts w:cs="Arial"/>
          <w:iCs/>
          <w:szCs w:val="20"/>
          <w:lang w:eastAsia="sl-SI"/>
        </w:rPr>
      </w:pPr>
      <w:r w:rsidRPr="00A67020">
        <w:rPr>
          <w:rFonts w:cs="Arial"/>
          <w:iCs/>
          <w:szCs w:val="20"/>
          <w:lang w:eastAsia="sl-SI"/>
        </w:rPr>
        <w:t>Tabela</w:t>
      </w:r>
      <w:r>
        <w:rPr>
          <w:rFonts w:cs="Arial"/>
          <w:iCs/>
          <w:szCs w:val="20"/>
          <w:lang w:eastAsia="sl-SI"/>
        </w:rPr>
        <w:t>.</w:t>
      </w:r>
    </w:p>
    <w:p w14:paraId="58DA021C" w14:textId="77777777" w:rsidR="009B0A51" w:rsidRDefault="009B0A51" w:rsidP="009B0A51">
      <w:pPr>
        <w:overflowPunct w:val="0"/>
        <w:autoSpaceDE w:val="0"/>
        <w:autoSpaceDN w:val="0"/>
        <w:adjustRightInd w:val="0"/>
        <w:spacing w:line="260" w:lineRule="exact"/>
        <w:textAlignment w:val="baseline"/>
        <w:rPr>
          <w:rFonts w:cs="Arial"/>
          <w:iCs/>
          <w:szCs w:val="20"/>
          <w:lang w:eastAsia="sl-SI"/>
        </w:rPr>
      </w:pPr>
      <w:r>
        <w:rPr>
          <w:rFonts w:cs="Arial"/>
          <w:iCs/>
          <w:szCs w:val="20"/>
          <w:lang w:eastAsia="sl-SI"/>
        </w:rPr>
        <w:t xml:space="preserve"> </w:t>
      </w:r>
    </w:p>
    <w:p w14:paraId="3E8FE15C" w14:textId="77777777" w:rsidR="009B0A51" w:rsidRPr="00DB1705" w:rsidRDefault="009B0A51" w:rsidP="009B0A51">
      <w:pPr>
        <w:overflowPunct w:val="0"/>
        <w:autoSpaceDE w:val="0"/>
        <w:autoSpaceDN w:val="0"/>
        <w:adjustRightInd w:val="0"/>
        <w:spacing w:line="260" w:lineRule="exact"/>
        <w:jc w:val="both"/>
        <w:textAlignment w:val="baseline"/>
        <w:rPr>
          <w:rFonts w:cs="Arial"/>
          <w:iCs/>
          <w:szCs w:val="20"/>
          <w:lang w:eastAsia="sl-SI"/>
        </w:rPr>
      </w:pPr>
      <w:r w:rsidRPr="00DB1705">
        <w:rPr>
          <w:rFonts w:cs="Arial"/>
          <w:iCs/>
          <w:szCs w:val="20"/>
          <w:lang w:eastAsia="sl-SI"/>
        </w:rPr>
        <w:t>Sklep prejmejo:</w:t>
      </w:r>
    </w:p>
    <w:p w14:paraId="30C5638F" w14:textId="77777777" w:rsidR="009B0A51" w:rsidRPr="00DB1705" w:rsidRDefault="009B0A51" w:rsidP="009B0A51">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 xml:space="preserve">Ministrstvo za izobraževanje, znanost in šport, </w:t>
      </w:r>
    </w:p>
    <w:p w14:paraId="1F893653" w14:textId="77777777" w:rsidR="009B0A51" w:rsidRPr="00DB1705" w:rsidRDefault="009B0A51" w:rsidP="009B0A51">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Služba Vlade RS za zakonodajo,</w:t>
      </w:r>
    </w:p>
    <w:p w14:paraId="6DF5CBAA" w14:textId="77777777" w:rsidR="009B0A51" w:rsidRPr="00DB1705" w:rsidRDefault="009B0A51" w:rsidP="009B0A51">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Generalni sekretariat Vlade RS,</w:t>
      </w:r>
    </w:p>
    <w:p w14:paraId="09933DD6" w14:textId="77777777" w:rsidR="009B0A51" w:rsidRPr="00DB1705" w:rsidRDefault="009B0A51" w:rsidP="009B0A51">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Urad Vlade Republike Slovenije za komuniciranje</w:t>
      </w:r>
      <w:r>
        <w:rPr>
          <w:iCs/>
          <w:sz w:val="20"/>
          <w:szCs w:val="20"/>
          <w:lang w:val="sl-SI"/>
        </w:rPr>
        <w:t>,</w:t>
      </w:r>
      <w:r w:rsidRPr="00DB1705">
        <w:rPr>
          <w:iCs/>
          <w:sz w:val="20"/>
          <w:szCs w:val="20"/>
          <w:lang w:val="sl-SI"/>
        </w:rPr>
        <w:t xml:space="preserve"> </w:t>
      </w:r>
    </w:p>
    <w:p w14:paraId="3BA4AF6D" w14:textId="2D8364F2" w:rsidR="000E75D6" w:rsidRPr="00C51D8D" w:rsidRDefault="009B0A51" w:rsidP="00C51D8D">
      <w:pPr>
        <w:pStyle w:val="Neotevilenodstavek"/>
        <w:numPr>
          <w:ilvl w:val="0"/>
          <w:numId w:val="5"/>
        </w:numPr>
        <w:spacing w:before="0" w:after="0" w:line="260" w:lineRule="exact"/>
        <w:rPr>
          <w:rFonts w:cs="Arial"/>
          <w:iCs/>
          <w:sz w:val="20"/>
          <w:szCs w:val="20"/>
          <w:lang w:val="sl-SI"/>
        </w:rPr>
      </w:pPr>
      <w:r w:rsidRPr="00C51D8D">
        <w:rPr>
          <w:iCs/>
          <w:sz w:val="20"/>
          <w:szCs w:val="20"/>
        </w:rPr>
        <w:t>Ministrstvo za finance.</w:t>
      </w:r>
    </w:p>
    <w:p w14:paraId="37EAC536" w14:textId="77777777" w:rsidR="00D05993" w:rsidRDefault="00D05993" w:rsidP="004F6DE5">
      <w:pPr>
        <w:pStyle w:val="Neotevilenodstavek"/>
        <w:spacing w:before="0" w:after="0" w:line="260" w:lineRule="exact"/>
        <w:rPr>
          <w:rFonts w:cs="Arial"/>
          <w:sz w:val="20"/>
          <w:szCs w:val="20"/>
          <w:lang w:val="sl-SI" w:eastAsia="sl-SI"/>
        </w:rPr>
      </w:pPr>
    </w:p>
    <w:p w14:paraId="449C6F93" w14:textId="77777777" w:rsidR="00D05993" w:rsidRDefault="00D05993" w:rsidP="004F6DE5">
      <w:pPr>
        <w:pStyle w:val="Neotevilenodstavek"/>
        <w:spacing w:before="0" w:after="0" w:line="260" w:lineRule="exact"/>
        <w:rPr>
          <w:rFonts w:cs="Arial"/>
          <w:sz w:val="20"/>
          <w:szCs w:val="20"/>
          <w:lang w:val="sl-SI" w:eastAsia="sl-SI"/>
        </w:rPr>
      </w:pPr>
    </w:p>
    <w:p w14:paraId="407134C4" w14:textId="77777777" w:rsidR="00D440D6" w:rsidRDefault="00D440D6" w:rsidP="004F6DE5">
      <w:pPr>
        <w:pStyle w:val="Neotevilenodstavek"/>
        <w:spacing w:before="0" w:after="0" w:line="260" w:lineRule="exact"/>
        <w:rPr>
          <w:rFonts w:cs="Arial"/>
          <w:sz w:val="20"/>
          <w:szCs w:val="20"/>
          <w:lang w:val="sl-SI" w:eastAsia="sl-SI"/>
        </w:rPr>
      </w:pPr>
    </w:p>
    <w:p w14:paraId="52021F4A" w14:textId="77777777" w:rsidR="00D440D6" w:rsidRDefault="00D440D6" w:rsidP="004F6DE5">
      <w:pPr>
        <w:pStyle w:val="Neotevilenodstavek"/>
        <w:spacing w:before="0" w:after="0" w:line="260" w:lineRule="exact"/>
        <w:rPr>
          <w:rFonts w:cs="Arial"/>
          <w:sz w:val="20"/>
          <w:szCs w:val="20"/>
          <w:lang w:val="sl-SI" w:eastAsia="sl-SI"/>
        </w:rPr>
      </w:pPr>
    </w:p>
    <w:p w14:paraId="36773CCA" w14:textId="77777777" w:rsidR="00D440D6" w:rsidRDefault="00D440D6" w:rsidP="004F6DE5">
      <w:pPr>
        <w:pStyle w:val="Neotevilenodstavek"/>
        <w:spacing w:before="0" w:after="0" w:line="260" w:lineRule="exact"/>
        <w:rPr>
          <w:rFonts w:cs="Arial"/>
          <w:sz w:val="20"/>
          <w:szCs w:val="20"/>
          <w:lang w:val="sl-SI" w:eastAsia="sl-SI"/>
        </w:rPr>
      </w:pPr>
    </w:p>
    <w:p w14:paraId="1763E23C" w14:textId="77777777" w:rsidR="00D440D6" w:rsidRDefault="00D440D6" w:rsidP="004F6DE5">
      <w:pPr>
        <w:pStyle w:val="Neotevilenodstavek"/>
        <w:spacing w:before="0" w:after="0" w:line="260" w:lineRule="exact"/>
        <w:rPr>
          <w:rFonts w:cs="Arial"/>
          <w:sz w:val="20"/>
          <w:szCs w:val="20"/>
          <w:lang w:val="sl-SI" w:eastAsia="sl-SI"/>
        </w:rPr>
      </w:pPr>
    </w:p>
    <w:p w14:paraId="6DEACAE5" w14:textId="77777777" w:rsidR="00D440D6" w:rsidRDefault="00D440D6" w:rsidP="004F6DE5">
      <w:pPr>
        <w:pStyle w:val="Neotevilenodstavek"/>
        <w:spacing w:before="0" w:after="0" w:line="260" w:lineRule="exact"/>
        <w:rPr>
          <w:rFonts w:cs="Arial"/>
          <w:sz w:val="20"/>
          <w:szCs w:val="20"/>
          <w:lang w:val="sl-SI" w:eastAsia="sl-SI"/>
        </w:rPr>
      </w:pPr>
    </w:p>
    <w:p w14:paraId="6376AEBF" w14:textId="77777777" w:rsidR="00D440D6" w:rsidRDefault="00D440D6" w:rsidP="004F6DE5">
      <w:pPr>
        <w:pStyle w:val="Neotevilenodstavek"/>
        <w:spacing w:before="0" w:after="0" w:line="260" w:lineRule="exact"/>
        <w:rPr>
          <w:rFonts w:cs="Arial"/>
          <w:sz w:val="20"/>
          <w:szCs w:val="20"/>
          <w:lang w:val="sl-SI" w:eastAsia="sl-SI"/>
        </w:rPr>
      </w:pPr>
    </w:p>
    <w:p w14:paraId="5B1AC374" w14:textId="77777777" w:rsidR="00D440D6" w:rsidRDefault="00D440D6" w:rsidP="004F6DE5">
      <w:pPr>
        <w:pStyle w:val="Neotevilenodstavek"/>
        <w:spacing w:before="0" w:after="0" w:line="260" w:lineRule="exact"/>
        <w:rPr>
          <w:rFonts w:cs="Arial"/>
          <w:sz w:val="20"/>
          <w:szCs w:val="20"/>
          <w:lang w:val="sl-SI" w:eastAsia="sl-SI"/>
        </w:rPr>
      </w:pPr>
    </w:p>
    <w:p w14:paraId="2CC932D3" w14:textId="77777777" w:rsidR="00D05993" w:rsidRDefault="00D05993" w:rsidP="004F6DE5">
      <w:pPr>
        <w:pStyle w:val="Neotevilenodstavek"/>
        <w:spacing w:before="0" w:after="0" w:line="260" w:lineRule="exact"/>
        <w:rPr>
          <w:rFonts w:cs="Arial"/>
          <w:sz w:val="20"/>
          <w:szCs w:val="20"/>
          <w:lang w:val="sl-SI" w:eastAsia="sl-SI"/>
        </w:rPr>
      </w:pPr>
    </w:p>
    <w:p w14:paraId="3DAFA1E4" w14:textId="77777777" w:rsidR="00D05993" w:rsidRDefault="00D05993" w:rsidP="004F6DE5">
      <w:pPr>
        <w:pStyle w:val="Neotevilenodstavek"/>
        <w:spacing w:before="0" w:after="0" w:line="260" w:lineRule="exact"/>
        <w:rPr>
          <w:rFonts w:cs="Arial"/>
          <w:iCs/>
          <w:sz w:val="20"/>
          <w:szCs w:val="20"/>
          <w:lang w:val="sl-SI"/>
        </w:rPr>
      </w:pPr>
    </w:p>
    <w:p w14:paraId="15E28E7C" w14:textId="77777777" w:rsidR="003B3A3A" w:rsidRDefault="003B3A3A" w:rsidP="00D05993">
      <w:pPr>
        <w:pStyle w:val="datumtevilka"/>
        <w:rPr>
          <w:rFonts w:cs="Arial"/>
        </w:rPr>
      </w:pPr>
    </w:p>
    <w:p w14:paraId="2F80D8AE" w14:textId="77777777" w:rsidR="00D440D6" w:rsidRDefault="00D440D6" w:rsidP="00D05993">
      <w:pPr>
        <w:pStyle w:val="datumtevilka"/>
        <w:rPr>
          <w:rFonts w:cs="Arial"/>
        </w:rPr>
      </w:pPr>
    </w:p>
    <w:p w14:paraId="20BBD47B" w14:textId="24C46667" w:rsidR="00AF32FB" w:rsidRDefault="003416BD" w:rsidP="00AF32FB">
      <w:pPr>
        <w:jc w:val="right"/>
        <w:rPr>
          <w:rFonts w:cs="Arial"/>
        </w:rPr>
      </w:pPr>
      <w:r>
        <w:rPr>
          <w:rFonts w:cs="Arial"/>
        </w:rPr>
        <w:br w:type="page"/>
      </w:r>
      <w:r w:rsidR="009E08DE" w:rsidRPr="00DB1705">
        <w:rPr>
          <w:rFonts w:cs="Arial"/>
        </w:rPr>
        <w:t xml:space="preserve">PRILOGA </w:t>
      </w:r>
      <w:r w:rsidR="009B0A51">
        <w:rPr>
          <w:rFonts w:cs="Arial"/>
        </w:rPr>
        <w:t>4</w:t>
      </w:r>
    </w:p>
    <w:p w14:paraId="60D3252F" w14:textId="77777777" w:rsidR="00AF32FB" w:rsidRDefault="00AF32FB" w:rsidP="001672D4">
      <w:pPr>
        <w:jc w:val="center"/>
        <w:rPr>
          <w:rFonts w:cs="Arial"/>
          <w:b/>
          <w:szCs w:val="20"/>
        </w:rPr>
      </w:pPr>
    </w:p>
    <w:p w14:paraId="1F466640" w14:textId="77777777" w:rsidR="008B6D75" w:rsidRPr="00DB1705" w:rsidRDefault="008B6D75" w:rsidP="001672D4">
      <w:pPr>
        <w:jc w:val="center"/>
        <w:rPr>
          <w:rFonts w:cs="Arial"/>
          <w:b/>
          <w:szCs w:val="20"/>
        </w:rPr>
      </w:pPr>
      <w:r w:rsidRPr="00DB1705">
        <w:rPr>
          <w:rFonts w:cs="Arial"/>
          <w:b/>
          <w:szCs w:val="20"/>
        </w:rPr>
        <w:t>OBRAZLOŽITEV:</w:t>
      </w:r>
    </w:p>
    <w:p w14:paraId="6ACD677C" w14:textId="77777777" w:rsidR="009E08DE" w:rsidRPr="00DB1705" w:rsidRDefault="009E08DE" w:rsidP="008B6D75">
      <w:pPr>
        <w:rPr>
          <w:rFonts w:cs="Arial"/>
          <w:szCs w:val="20"/>
        </w:rPr>
      </w:pPr>
    </w:p>
    <w:p w14:paraId="6507EFC3" w14:textId="77777777" w:rsidR="00112379" w:rsidRPr="00DB1705" w:rsidRDefault="00112379" w:rsidP="00B42917">
      <w:pPr>
        <w:autoSpaceDE w:val="0"/>
        <w:autoSpaceDN w:val="0"/>
        <w:adjustRightInd w:val="0"/>
        <w:spacing w:line="240" w:lineRule="auto"/>
        <w:jc w:val="both"/>
        <w:rPr>
          <w:rFonts w:cs="Arial"/>
          <w:color w:val="000000"/>
          <w:szCs w:val="20"/>
          <w:lang w:eastAsia="sl-SI"/>
        </w:rPr>
      </w:pPr>
    </w:p>
    <w:p w14:paraId="7C860572" w14:textId="77777777" w:rsidR="002839D0" w:rsidRDefault="002839D0" w:rsidP="002839D0">
      <w:pPr>
        <w:overflowPunct w:val="0"/>
        <w:autoSpaceDE w:val="0"/>
        <w:autoSpaceDN w:val="0"/>
        <w:adjustRightInd w:val="0"/>
        <w:spacing w:line="260" w:lineRule="exact"/>
        <w:jc w:val="both"/>
        <w:textAlignment w:val="baseline"/>
        <w:rPr>
          <w:rFonts w:cs="Arial"/>
          <w:iCs/>
          <w:szCs w:val="20"/>
          <w:lang w:eastAsia="sl-SI"/>
        </w:rPr>
      </w:pPr>
    </w:p>
    <w:p w14:paraId="3C8BDF0D" w14:textId="1D60AFFA" w:rsidR="00567B71" w:rsidRPr="00567B71" w:rsidRDefault="00567B71" w:rsidP="00567B71">
      <w:pPr>
        <w:overflowPunct w:val="0"/>
        <w:autoSpaceDE w:val="0"/>
        <w:autoSpaceDN w:val="0"/>
        <w:adjustRightInd w:val="0"/>
        <w:spacing w:line="260" w:lineRule="exact"/>
        <w:jc w:val="both"/>
        <w:textAlignment w:val="baseline"/>
        <w:rPr>
          <w:rFonts w:cs="Arial"/>
          <w:iCs/>
          <w:szCs w:val="20"/>
          <w:lang w:eastAsia="sl-SI"/>
        </w:rPr>
      </w:pPr>
      <w:r w:rsidRPr="00567B71">
        <w:rPr>
          <w:rFonts w:cs="Arial"/>
          <w:iCs/>
          <w:szCs w:val="20"/>
          <w:lang w:eastAsia="sl-SI"/>
        </w:rPr>
        <w:t>Vladno gradivo je namenjeno uvrstitvi novega projekta</w:t>
      </w:r>
      <w:r w:rsidR="00F468D9">
        <w:rPr>
          <w:rFonts w:cs="Arial"/>
          <w:iCs/>
          <w:szCs w:val="20"/>
          <w:lang w:eastAsia="sl-SI"/>
        </w:rPr>
        <w:t xml:space="preserve"> 3330-21-0010 Gradnja prizidka k objektu CIRIUS Kamnik, </w:t>
      </w:r>
      <w:r w:rsidRPr="00567B71">
        <w:rPr>
          <w:rFonts w:cs="Arial"/>
          <w:iCs/>
          <w:szCs w:val="20"/>
          <w:lang w:eastAsia="sl-SI"/>
        </w:rPr>
        <w:t>ki ne predvideva povečanja odhodkov iz državnega proračuna, ker gre za prerazporeditev sredstev v okviru Finančnega načrta MIZŠ.</w:t>
      </w:r>
    </w:p>
    <w:p w14:paraId="5CF8BA48" w14:textId="77777777" w:rsidR="00567B71" w:rsidRPr="00567B71" w:rsidRDefault="00567B71" w:rsidP="00567B71">
      <w:pPr>
        <w:overflowPunct w:val="0"/>
        <w:autoSpaceDE w:val="0"/>
        <w:autoSpaceDN w:val="0"/>
        <w:adjustRightInd w:val="0"/>
        <w:spacing w:line="260" w:lineRule="exact"/>
        <w:jc w:val="both"/>
        <w:textAlignment w:val="baseline"/>
        <w:rPr>
          <w:rFonts w:cs="Arial"/>
          <w:iCs/>
          <w:szCs w:val="20"/>
          <w:lang w:eastAsia="sl-SI"/>
        </w:rPr>
      </w:pPr>
    </w:p>
    <w:p w14:paraId="67A95FE9" w14:textId="77777777" w:rsidR="00F468D9" w:rsidRPr="00567B71" w:rsidRDefault="00F468D9" w:rsidP="00F468D9">
      <w:pPr>
        <w:overflowPunct w:val="0"/>
        <w:autoSpaceDE w:val="0"/>
        <w:autoSpaceDN w:val="0"/>
        <w:adjustRightInd w:val="0"/>
        <w:spacing w:line="260" w:lineRule="exact"/>
        <w:jc w:val="both"/>
        <w:textAlignment w:val="baseline"/>
        <w:rPr>
          <w:rFonts w:cs="Arial"/>
          <w:iCs/>
          <w:szCs w:val="20"/>
          <w:lang w:eastAsia="sl-SI"/>
        </w:rPr>
      </w:pPr>
      <w:r w:rsidRPr="00567B71">
        <w:rPr>
          <w:rFonts w:cs="Arial"/>
          <w:iCs/>
          <w:szCs w:val="20"/>
          <w:lang w:eastAsia="sl-SI"/>
        </w:rPr>
        <w:t>CIRIUS Kamnik je javni zavod, specializiran za vzgojo, izobraževanje in celostno usposabljanje otrok in mladostnikov z gibalno oviranostjo in drugimi motnjami, primanjkljaji in boleznimi. Izvaja vzgojno izobraževalne programe na nivoju osnovnošolskega in srednješolskega izobraževanja ter izobraževanja odraslih, istočasno pa nudi tudi visokokvalitetne zdravstvene storitve, med katerimi so poleg specialističnih ambulant tudi različne sodobne metode fizioterapije, delovne terapije, logopedije in zdravstvene nege. Zavod, kot sodoben republiški center daje velik poudarek vzgojnim dejavnostim s pestro izbiro prostočasnih dejavnosti, prilagojenih športov in projektov, v ospredje se postavlja povezovanje z okoljem in šolo za samostojno življenje otrok in mladostnikov z gibalno oviranostjo in drugimi motnjami, primanjkljaji in boleznimi.</w:t>
      </w:r>
    </w:p>
    <w:p w14:paraId="5CBF5BFD" w14:textId="77777777" w:rsidR="00567B71" w:rsidRDefault="00567B71" w:rsidP="00567B71">
      <w:pPr>
        <w:overflowPunct w:val="0"/>
        <w:autoSpaceDE w:val="0"/>
        <w:autoSpaceDN w:val="0"/>
        <w:adjustRightInd w:val="0"/>
        <w:spacing w:line="260" w:lineRule="exact"/>
        <w:jc w:val="both"/>
        <w:textAlignment w:val="baseline"/>
        <w:rPr>
          <w:rFonts w:cs="Arial"/>
          <w:iCs/>
          <w:szCs w:val="20"/>
          <w:lang w:eastAsia="sl-SI"/>
        </w:rPr>
      </w:pPr>
    </w:p>
    <w:p w14:paraId="1B18FD20" w14:textId="706C148B" w:rsidR="00F468D9" w:rsidRPr="00567B71" w:rsidRDefault="00F468D9" w:rsidP="00F468D9">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Namen</w:t>
      </w:r>
      <w:r w:rsidRPr="00567B71">
        <w:rPr>
          <w:rFonts w:cs="Arial"/>
          <w:iCs/>
          <w:szCs w:val="20"/>
          <w:lang w:eastAsia="sl-SI"/>
        </w:rPr>
        <w:t xml:space="preserve"> investicije je zagotoviti manjkajoče šolske in terapevtske prostore za otroke in mladostnike z gibalno oviranostjo ter drugimi motnjami, primanjkljaji in boleznimi, s katerimi zagotavlja boljše pogoje, izobraževanje, izvajanja programa po posebnih programih in s tem izboljšanje kakovosti učnega okolja za učence. </w:t>
      </w:r>
    </w:p>
    <w:p w14:paraId="03101597" w14:textId="77777777" w:rsidR="00F468D9" w:rsidRPr="00567B71" w:rsidRDefault="00F468D9" w:rsidP="00567B71">
      <w:pPr>
        <w:overflowPunct w:val="0"/>
        <w:autoSpaceDE w:val="0"/>
        <w:autoSpaceDN w:val="0"/>
        <w:adjustRightInd w:val="0"/>
        <w:spacing w:line="260" w:lineRule="exact"/>
        <w:jc w:val="both"/>
        <w:textAlignment w:val="baseline"/>
        <w:rPr>
          <w:rFonts w:cs="Arial"/>
          <w:iCs/>
          <w:szCs w:val="20"/>
          <w:lang w:eastAsia="sl-SI"/>
        </w:rPr>
      </w:pPr>
    </w:p>
    <w:p w14:paraId="3438CFD4" w14:textId="67F26FEA" w:rsidR="00567B71" w:rsidRPr="00567B71" w:rsidRDefault="00F468D9" w:rsidP="00567B71">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Cilj</w:t>
      </w:r>
      <w:r w:rsidRPr="00567B71">
        <w:rPr>
          <w:rFonts w:cs="Arial"/>
          <w:iCs/>
          <w:szCs w:val="20"/>
          <w:lang w:eastAsia="sl-SI"/>
        </w:rPr>
        <w:t xml:space="preserve"> </w:t>
      </w:r>
      <w:r w:rsidR="00567B71" w:rsidRPr="00567B71">
        <w:rPr>
          <w:rFonts w:cs="Arial"/>
          <w:iCs/>
          <w:szCs w:val="20"/>
          <w:lang w:eastAsia="sl-SI"/>
        </w:rPr>
        <w:t>investicije je izgradnj</w:t>
      </w:r>
      <w:r>
        <w:rPr>
          <w:rFonts w:cs="Arial"/>
          <w:iCs/>
          <w:szCs w:val="20"/>
          <w:lang w:eastAsia="sl-SI"/>
        </w:rPr>
        <w:t>a</w:t>
      </w:r>
      <w:r w:rsidR="00567B71" w:rsidRPr="00567B71">
        <w:rPr>
          <w:rFonts w:cs="Arial"/>
          <w:iCs/>
          <w:szCs w:val="20"/>
          <w:lang w:eastAsia="sl-SI"/>
        </w:rPr>
        <w:t xml:space="preserve"> prizidka</w:t>
      </w:r>
      <w:r w:rsidR="00C51D8D" w:rsidRPr="00C51D8D">
        <w:rPr>
          <w:rFonts w:cs="Arial"/>
          <w:iCs/>
          <w:szCs w:val="20"/>
          <w:lang w:eastAsia="sl-SI"/>
        </w:rPr>
        <w:t xml:space="preserve"> za izvajanje posebnega p</w:t>
      </w:r>
      <w:r w:rsidR="00C51D8D">
        <w:rPr>
          <w:rFonts w:cs="Arial"/>
          <w:iCs/>
          <w:szCs w:val="20"/>
          <w:lang w:eastAsia="sl-SI"/>
        </w:rPr>
        <w:t>rograma vzgoje in izobraževanja</w:t>
      </w:r>
      <w:r w:rsidR="00567B71" w:rsidRPr="00567B71">
        <w:rPr>
          <w:rFonts w:cs="Arial"/>
          <w:iCs/>
          <w:szCs w:val="20"/>
          <w:lang w:eastAsia="sl-SI"/>
        </w:rPr>
        <w:t xml:space="preserve"> ki zagotavlja ustrezne površine za izvajanje dejavnosti izobraževanja in terapij otrok in mladostnikov z gibalno oviranostjo ter drugimi motnjami, primanjkljaji in boleznimi ob upoštevanju normativov in standardov za izvajanje programa določenih s pravilniki, ki s tem izboljša kakovost učnega okolja za učence.</w:t>
      </w:r>
    </w:p>
    <w:p w14:paraId="0289C678" w14:textId="77777777" w:rsidR="00567B71" w:rsidRPr="00567B71" w:rsidRDefault="00567B71" w:rsidP="00567B71">
      <w:pPr>
        <w:overflowPunct w:val="0"/>
        <w:autoSpaceDE w:val="0"/>
        <w:autoSpaceDN w:val="0"/>
        <w:adjustRightInd w:val="0"/>
        <w:spacing w:line="260" w:lineRule="exact"/>
        <w:jc w:val="both"/>
        <w:textAlignment w:val="baseline"/>
        <w:rPr>
          <w:rFonts w:cs="Arial"/>
          <w:iCs/>
          <w:szCs w:val="20"/>
          <w:lang w:eastAsia="sl-SI"/>
        </w:rPr>
      </w:pPr>
    </w:p>
    <w:p w14:paraId="6CA63346" w14:textId="77777777" w:rsidR="00567B71" w:rsidRPr="00567B71" w:rsidRDefault="00567B71" w:rsidP="00567B71">
      <w:pPr>
        <w:overflowPunct w:val="0"/>
        <w:autoSpaceDE w:val="0"/>
        <w:autoSpaceDN w:val="0"/>
        <w:adjustRightInd w:val="0"/>
        <w:spacing w:line="260" w:lineRule="exact"/>
        <w:jc w:val="both"/>
        <w:textAlignment w:val="baseline"/>
        <w:rPr>
          <w:rFonts w:cs="Arial"/>
          <w:iCs/>
          <w:szCs w:val="20"/>
          <w:lang w:eastAsia="sl-SI"/>
        </w:rPr>
      </w:pPr>
      <w:r w:rsidRPr="00567B71">
        <w:rPr>
          <w:rFonts w:cs="Arial"/>
          <w:iCs/>
          <w:szCs w:val="20"/>
          <w:lang w:eastAsia="sl-SI"/>
        </w:rPr>
        <w:t>Investicija tako predvidena prizidavo novega prizidka P+2, površine 1.043,80 m2 na vzhodnem delu telovadnice, kot najboljša možna povezava do prostorov centra in je neposredno povezan z ostalimi nizi povezav obstoječih stavb, arhitekturno umeščen v obstoječi kompleks z načinom ogrevanja in prezračevanja na enak oziroma podoben način, kot obstoječe stavbe ter priklopljen na obstoječi sistem kotlovnice. Dozidava obsega dve etaži: pritličje in nadstropje. Zavod s dozidavo pridobi 6 učilnic s prostori za počitek, spremljajoče fizioterapevtske prostore s sanitarijami z</w:t>
      </w:r>
      <w:r>
        <w:rPr>
          <w:rFonts w:cs="Arial"/>
          <w:iCs/>
          <w:szCs w:val="20"/>
          <w:lang w:eastAsia="sl-SI"/>
        </w:rPr>
        <w:t>a</w:t>
      </w:r>
      <w:r w:rsidRPr="00567B71">
        <w:rPr>
          <w:rFonts w:cs="Arial"/>
          <w:iCs/>
          <w:szCs w:val="20"/>
          <w:lang w:eastAsia="sl-SI"/>
        </w:rPr>
        <w:t xml:space="preserve"> invalide ter ostale spremljajoče prostore.</w:t>
      </w:r>
    </w:p>
    <w:p w14:paraId="3F09F772" w14:textId="77777777" w:rsidR="00567B71" w:rsidRPr="00567B71" w:rsidRDefault="00567B71" w:rsidP="00567B71">
      <w:pPr>
        <w:overflowPunct w:val="0"/>
        <w:autoSpaceDE w:val="0"/>
        <w:autoSpaceDN w:val="0"/>
        <w:adjustRightInd w:val="0"/>
        <w:spacing w:line="260" w:lineRule="exact"/>
        <w:jc w:val="both"/>
        <w:textAlignment w:val="baseline"/>
        <w:rPr>
          <w:rFonts w:cs="Arial"/>
          <w:iCs/>
          <w:szCs w:val="20"/>
          <w:lang w:eastAsia="sl-SI"/>
        </w:rPr>
      </w:pPr>
    </w:p>
    <w:p w14:paraId="7C66A35B" w14:textId="77777777" w:rsidR="00567B71" w:rsidRPr="00567B71" w:rsidRDefault="00567B71" w:rsidP="00567B71">
      <w:pPr>
        <w:overflowPunct w:val="0"/>
        <w:autoSpaceDE w:val="0"/>
        <w:autoSpaceDN w:val="0"/>
        <w:adjustRightInd w:val="0"/>
        <w:spacing w:line="260" w:lineRule="exact"/>
        <w:jc w:val="both"/>
        <w:textAlignment w:val="baseline"/>
        <w:rPr>
          <w:rFonts w:cs="Arial"/>
          <w:iCs/>
          <w:szCs w:val="20"/>
          <w:lang w:eastAsia="sl-SI"/>
        </w:rPr>
      </w:pPr>
      <w:r w:rsidRPr="00567B71">
        <w:rPr>
          <w:rFonts w:cs="Arial"/>
          <w:iCs/>
          <w:szCs w:val="20"/>
          <w:lang w:eastAsia="sl-SI"/>
        </w:rPr>
        <w:t>Izhodišče pri prometni ureditvi oziroma dovoz porabnikov do objekta. Upošteva se ureditev dovozne ceste preko treh parkirišč s povezavo do spodnjega zunanjega prostora – igrišča, ki se opcijsko lahko spremeni v parkirišča s pridobitvijo dodatnih 47 parkirnih mest za obiskovalce oziroma starše otrok in mladostnikov z gibalno oviranostjo in drugimi motnjami, primanjkljaji in boleznimi.</w:t>
      </w:r>
    </w:p>
    <w:p w14:paraId="295D43F5" w14:textId="77777777" w:rsidR="00567B71" w:rsidRPr="00567B71" w:rsidRDefault="00567B71" w:rsidP="00567B71">
      <w:pPr>
        <w:overflowPunct w:val="0"/>
        <w:autoSpaceDE w:val="0"/>
        <w:autoSpaceDN w:val="0"/>
        <w:adjustRightInd w:val="0"/>
        <w:spacing w:line="260" w:lineRule="exact"/>
        <w:jc w:val="both"/>
        <w:textAlignment w:val="baseline"/>
        <w:rPr>
          <w:rFonts w:cs="Arial"/>
          <w:iCs/>
          <w:szCs w:val="20"/>
          <w:lang w:eastAsia="sl-SI"/>
        </w:rPr>
      </w:pPr>
    </w:p>
    <w:p w14:paraId="7A04E2BF" w14:textId="322B84A7" w:rsidR="00567B71" w:rsidRPr="00567B71" w:rsidRDefault="00567B71" w:rsidP="00567B71">
      <w:pPr>
        <w:overflowPunct w:val="0"/>
        <w:autoSpaceDE w:val="0"/>
        <w:autoSpaceDN w:val="0"/>
        <w:adjustRightInd w:val="0"/>
        <w:spacing w:line="260" w:lineRule="exact"/>
        <w:jc w:val="both"/>
        <w:textAlignment w:val="baseline"/>
        <w:rPr>
          <w:rFonts w:cs="Arial"/>
          <w:iCs/>
          <w:szCs w:val="20"/>
          <w:lang w:eastAsia="sl-SI"/>
        </w:rPr>
      </w:pPr>
      <w:r w:rsidRPr="00567B71">
        <w:rPr>
          <w:rFonts w:cs="Arial"/>
          <w:iCs/>
          <w:szCs w:val="20"/>
          <w:lang w:eastAsia="sl-SI"/>
        </w:rPr>
        <w:t>Ocenjena vrednost obravnavane investicije prizidave stavbe po idejni zasnovi v tekočih cenah je ocenjena na 1.966.052 EUR z DDV, pri čemer odbitni delež zavoda znaša 3%, tj. 48.346 EUR</w:t>
      </w:r>
      <w:r w:rsidR="00726429">
        <w:rPr>
          <w:rFonts w:cs="Arial"/>
          <w:iCs/>
          <w:szCs w:val="20"/>
          <w:lang w:eastAsia="sl-SI"/>
        </w:rPr>
        <w:t xml:space="preserve">. Ocenjena vrednost investicije v tekočih cenah z upoštevanjem odbitnega deleža DDV tako znaša </w:t>
      </w:r>
      <w:r w:rsidRPr="00567B71">
        <w:rPr>
          <w:rFonts w:cs="Arial"/>
          <w:iCs/>
          <w:szCs w:val="20"/>
          <w:lang w:eastAsia="sl-SI"/>
        </w:rPr>
        <w:t xml:space="preserve"> 1.917.706 EUR, od tega financiranje MIZŠ v višini 1.100.000 EUR, sredstva zavoda v višini 569.813 EUR in ostali način financiranja (EKO sklad in drugi razpisi v javnem sektorju) v višini  </w:t>
      </w:r>
      <w:r w:rsidR="00726429">
        <w:rPr>
          <w:rFonts w:cs="Arial"/>
          <w:iCs/>
          <w:szCs w:val="20"/>
          <w:lang w:eastAsia="sl-SI"/>
        </w:rPr>
        <w:t>247.893</w:t>
      </w:r>
      <w:r w:rsidRPr="00567B71">
        <w:rPr>
          <w:rFonts w:cs="Arial"/>
          <w:iCs/>
          <w:szCs w:val="20"/>
          <w:lang w:eastAsia="sl-SI"/>
        </w:rPr>
        <w:t xml:space="preserve"> EUR, v obdobju 2021-2022.</w:t>
      </w:r>
    </w:p>
    <w:p w14:paraId="287BA3F0" w14:textId="77777777" w:rsidR="00567B71" w:rsidRPr="00567B71" w:rsidRDefault="00567B71" w:rsidP="00567B71">
      <w:pPr>
        <w:overflowPunct w:val="0"/>
        <w:autoSpaceDE w:val="0"/>
        <w:autoSpaceDN w:val="0"/>
        <w:adjustRightInd w:val="0"/>
        <w:spacing w:line="260" w:lineRule="exact"/>
        <w:jc w:val="both"/>
        <w:textAlignment w:val="baseline"/>
        <w:rPr>
          <w:rFonts w:cs="Arial"/>
          <w:iCs/>
          <w:szCs w:val="20"/>
          <w:lang w:eastAsia="sl-SI"/>
        </w:rPr>
      </w:pPr>
    </w:p>
    <w:p w14:paraId="642EF4C5" w14:textId="2BAA63C2" w:rsidR="00D53907" w:rsidRDefault="008E1442" w:rsidP="008E1442">
      <w:pPr>
        <w:overflowPunct w:val="0"/>
        <w:autoSpaceDE w:val="0"/>
        <w:autoSpaceDN w:val="0"/>
        <w:adjustRightInd w:val="0"/>
        <w:spacing w:line="260" w:lineRule="exact"/>
        <w:jc w:val="both"/>
        <w:textAlignment w:val="baseline"/>
        <w:rPr>
          <w:rFonts w:cs="Arial"/>
          <w:iCs/>
          <w:szCs w:val="20"/>
          <w:lang w:eastAsia="sl-SI"/>
        </w:rPr>
      </w:pPr>
      <w:r w:rsidRPr="008E1442">
        <w:rPr>
          <w:rFonts w:cs="Arial"/>
          <w:iCs/>
          <w:szCs w:val="20"/>
          <w:lang w:eastAsia="sl-SI"/>
        </w:rPr>
        <w:t>Pričetek gradnje prizidka k objektu CIRIUS Kamnik je predvidoma junij 2021, zaključek december 2022.</w:t>
      </w:r>
    </w:p>
    <w:sectPr w:rsidR="00D53907" w:rsidSect="006F1EAA">
      <w:headerReference w:type="default" r:id="rId11"/>
      <w:footerReference w:type="default" r:id="rId12"/>
      <w:type w:val="continuous"/>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59733" w14:textId="77777777" w:rsidR="003C0A70" w:rsidRDefault="003C0A70">
      <w:r>
        <w:separator/>
      </w:r>
    </w:p>
  </w:endnote>
  <w:endnote w:type="continuationSeparator" w:id="0">
    <w:p w14:paraId="56E993C8" w14:textId="77777777" w:rsidR="003C0A70" w:rsidRDefault="003C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A5CA" w14:textId="77777777" w:rsidR="008B6D75" w:rsidRDefault="008B6D75">
    <w:pPr>
      <w:pStyle w:val="Noga"/>
      <w:jc w:val="center"/>
    </w:pPr>
    <w:r>
      <w:fldChar w:fldCharType="begin"/>
    </w:r>
    <w:r>
      <w:instrText>PAGE   \* MERGEFORMAT</w:instrText>
    </w:r>
    <w:r>
      <w:fldChar w:fldCharType="separate"/>
    </w:r>
    <w:r w:rsidR="00A03B8C">
      <w:rPr>
        <w:noProof/>
      </w:rPr>
      <w:t>7</w:t>
    </w:r>
    <w:r>
      <w:fldChar w:fldCharType="end"/>
    </w:r>
  </w:p>
  <w:p w14:paraId="6D4120C7" w14:textId="77777777" w:rsidR="008B6D75" w:rsidRDefault="008B6D7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5D271" w14:textId="77777777" w:rsidR="003C0A70" w:rsidRDefault="003C0A70">
      <w:r>
        <w:separator/>
      </w:r>
    </w:p>
  </w:footnote>
  <w:footnote w:type="continuationSeparator" w:id="0">
    <w:p w14:paraId="6BB13286" w14:textId="77777777" w:rsidR="003C0A70" w:rsidRDefault="003C0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74443" w14:textId="77777777" w:rsidR="008B6D75" w:rsidRPr="00110CBD" w:rsidRDefault="008B6D75"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 w15:restartNumberingAfterBreak="0">
    <w:nsid w:val="43234D7E"/>
    <w:multiLevelType w:val="hybridMultilevel"/>
    <w:tmpl w:val="2926EA6C"/>
    <w:lvl w:ilvl="0" w:tplc="A7AC144A">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F2D4043"/>
    <w:multiLevelType w:val="hybridMultilevel"/>
    <w:tmpl w:val="3926CF74"/>
    <w:lvl w:ilvl="0" w:tplc="244E05D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95D7180"/>
    <w:multiLevelType w:val="hybridMultilevel"/>
    <w:tmpl w:val="CF824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3"/>
  </w:num>
  <w:num w:numId="7">
    <w:abstractNumId w:val="6"/>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228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DF"/>
    <w:rsid w:val="000115D8"/>
    <w:rsid w:val="00013656"/>
    <w:rsid w:val="00016517"/>
    <w:rsid w:val="00016ABF"/>
    <w:rsid w:val="00017EAB"/>
    <w:rsid w:val="00023A88"/>
    <w:rsid w:val="00025F75"/>
    <w:rsid w:val="000272B1"/>
    <w:rsid w:val="00033374"/>
    <w:rsid w:val="00036D1A"/>
    <w:rsid w:val="000376FB"/>
    <w:rsid w:val="00040112"/>
    <w:rsid w:val="00041BDC"/>
    <w:rsid w:val="0005086E"/>
    <w:rsid w:val="000516BC"/>
    <w:rsid w:val="00051B78"/>
    <w:rsid w:val="00054696"/>
    <w:rsid w:val="00054F6C"/>
    <w:rsid w:val="00057D8A"/>
    <w:rsid w:val="00060390"/>
    <w:rsid w:val="00062A5C"/>
    <w:rsid w:val="00062F06"/>
    <w:rsid w:val="000657F8"/>
    <w:rsid w:val="0007080E"/>
    <w:rsid w:val="00072E81"/>
    <w:rsid w:val="0007424C"/>
    <w:rsid w:val="000742EE"/>
    <w:rsid w:val="000755B9"/>
    <w:rsid w:val="00075844"/>
    <w:rsid w:val="00075D92"/>
    <w:rsid w:val="000762C2"/>
    <w:rsid w:val="00076730"/>
    <w:rsid w:val="00080D43"/>
    <w:rsid w:val="0008173B"/>
    <w:rsid w:val="0008478D"/>
    <w:rsid w:val="00084C6C"/>
    <w:rsid w:val="000853F9"/>
    <w:rsid w:val="000A1483"/>
    <w:rsid w:val="000A36EA"/>
    <w:rsid w:val="000A7238"/>
    <w:rsid w:val="000A7E0C"/>
    <w:rsid w:val="000B6B08"/>
    <w:rsid w:val="000C22FD"/>
    <w:rsid w:val="000C5FBB"/>
    <w:rsid w:val="000C77DC"/>
    <w:rsid w:val="000D0F96"/>
    <w:rsid w:val="000D0FBF"/>
    <w:rsid w:val="000D196C"/>
    <w:rsid w:val="000D687F"/>
    <w:rsid w:val="000D6E9F"/>
    <w:rsid w:val="000E555A"/>
    <w:rsid w:val="000E648B"/>
    <w:rsid w:val="000E75D6"/>
    <w:rsid w:val="000F0663"/>
    <w:rsid w:val="000F2C78"/>
    <w:rsid w:val="000F435B"/>
    <w:rsid w:val="000F4F8B"/>
    <w:rsid w:val="00103FE1"/>
    <w:rsid w:val="00105284"/>
    <w:rsid w:val="00105C33"/>
    <w:rsid w:val="00112379"/>
    <w:rsid w:val="00112D38"/>
    <w:rsid w:val="0011666A"/>
    <w:rsid w:val="00117403"/>
    <w:rsid w:val="001221B2"/>
    <w:rsid w:val="00132A09"/>
    <w:rsid w:val="00132CE0"/>
    <w:rsid w:val="001357B2"/>
    <w:rsid w:val="00136A9D"/>
    <w:rsid w:val="0014409D"/>
    <w:rsid w:val="0015091E"/>
    <w:rsid w:val="00150B8E"/>
    <w:rsid w:val="00153E91"/>
    <w:rsid w:val="00154CD2"/>
    <w:rsid w:val="001561BA"/>
    <w:rsid w:val="001562D7"/>
    <w:rsid w:val="00156C45"/>
    <w:rsid w:val="00164E60"/>
    <w:rsid w:val="001672D4"/>
    <w:rsid w:val="00167539"/>
    <w:rsid w:val="001732D6"/>
    <w:rsid w:val="0017342D"/>
    <w:rsid w:val="00173839"/>
    <w:rsid w:val="00173A53"/>
    <w:rsid w:val="0017633E"/>
    <w:rsid w:val="00176CF0"/>
    <w:rsid w:val="00176FAB"/>
    <w:rsid w:val="001772FC"/>
    <w:rsid w:val="00181E84"/>
    <w:rsid w:val="00183BA4"/>
    <w:rsid w:val="00193096"/>
    <w:rsid w:val="00196DF0"/>
    <w:rsid w:val="00197C83"/>
    <w:rsid w:val="001A22F5"/>
    <w:rsid w:val="001A5D9E"/>
    <w:rsid w:val="001A7691"/>
    <w:rsid w:val="001B57DD"/>
    <w:rsid w:val="001C0F2D"/>
    <w:rsid w:val="001C1B30"/>
    <w:rsid w:val="001C24EA"/>
    <w:rsid w:val="001C51EF"/>
    <w:rsid w:val="001D3F88"/>
    <w:rsid w:val="001D61FE"/>
    <w:rsid w:val="001E5280"/>
    <w:rsid w:val="001F2D26"/>
    <w:rsid w:val="001F4971"/>
    <w:rsid w:val="001F4A98"/>
    <w:rsid w:val="002014AD"/>
    <w:rsid w:val="00202A77"/>
    <w:rsid w:val="00202D5D"/>
    <w:rsid w:val="00206DDB"/>
    <w:rsid w:val="00207C3B"/>
    <w:rsid w:val="002109E6"/>
    <w:rsid w:val="00210C26"/>
    <w:rsid w:val="00220066"/>
    <w:rsid w:val="002209EF"/>
    <w:rsid w:val="00220DF2"/>
    <w:rsid w:val="00232266"/>
    <w:rsid w:val="00233BEE"/>
    <w:rsid w:val="00233E94"/>
    <w:rsid w:val="002345D0"/>
    <w:rsid w:val="00237154"/>
    <w:rsid w:val="002377CF"/>
    <w:rsid w:val="00242E93"/>
    <w:rsid w:val="00243B18"/>
    <w:rsid w:val="0024519E"/>
    <w:rsid w:val="0024547B"/>
    <w:rsid w:val="002463B6"/>
    <w:rsid w:val="00247072"/>
    <w:rsid w:val="002501C3"/>
    <w:rsid w:val="00252476"/>
    <w:rsid w:val="00256034"/>
    <w:rsid w:val="00256551"/>
    <w:rsid w:val="00257A07"/>
    <w:rsid w:val="00260A12"/>
    <w:rsid w:val="0026639A"/>
    <w:rsid w:val="00271CE5"/>
    <w:rsid w:val="0027242B"/>
    <w:rsid w:val="0027389F"/>
    <w:rsid w:val="0028101B"/>
    <w:rsid w:val="002819F1"/>
    <w:rsid w:val="00281BE9"/>
    <w:rsid w:val="00282020"/>
    <w:rsid w:val="0028308E"/>
    <w:rsid w:val="00283601"/>
    <w:rsid w:val="002839D0"/>
    <w:rsid w:val="00283CE9"/>
    <w:rsid w:val="00283D6C"/>
    <w:rsid w:val="0028477B"/>
    <w:rsid w:val="00284DE1"/>
    <w:rsid w:val="00286F9B"/>
    <w:rsid w:val="002908CB"/>
    <w:rsid w:val="00291DC5"/>
    <w:rsid w:val="00292674"/>
    <w:rsid w:val="00297299"/>
    <w:rsid w:val="002B2009"/>
    <w:rsid w:val="002B4658"/>
    <w:rsid w:val="002C0792"/>
    <w:rsid w:val="002C0F45"/>
    <w:rsid w:val="002C178F"/>
    <w:rsid w:val="002D4E24"/>
    <w:rsid w:val="002E4E31"/>
    <w:rsid w:val="002F1542"/>
    <w:rsid w:val="002F596D"/>
    <w:rsid w:val="002F5C72"/>
    <w:rsid w:val="002F5E81"/>
    <w:rsid w:val="00302D6D"/>
    <w:rsid w:val="003044C4"/>
    <w:rsid w:val="00316923"/>
    <w:rsid w:val="00316B04"/>
    <w:rsid w:val="00320181"/>
    <w:rsid w:val="00322C79"/>
    <w:rsid w:val="003254C9"/>
    <w:rsid w:val="00325CAB"/>
    <w:rsid w:val="00330DCB"/>
    <w:rsid w:val="00332BFC"/>
    <w:rsid w:val="00337994"/>
    <w:rsid w:val="003416BD"/>
    <w:rsid w:val="00342DEA"/>
    <w:rsid w:val="00350214"/>
    <w:rsid w:val="00352D92"/>
    <w:rsid w:val="003550D8"/>
    <w:rsid w:val="00356012"/>
    <w:rsid w:val="00362316"/>
    <w:rsid w:val="003631BE"/>
    <w:rsid w:val="003636BF"/>
    <w:rsid w:val="003723D0"/>
    <w:rsid w:val="00372ED5"/>
    <w:rsid w:val="003731A2"/>
    <w:rsid w:val="00373334"/>
    <w:rsid w:val="00373F7D"/>
    <w:rsid w:val="0037479F"/>
    <w:rsid w:val="003845B4"/>
    <w:rsid w:val="00387B1A"/>
    <w:rsid w:val="00390818"/>
    <w:rsid w:val="00391164"/>
    <w:rsid w:val="00394522"/>
    <w:rsid w:val="003972EC"/>
    <w:rsid w:val="003B1947"/>
    <w:rsid w:val="003B1958"/>
    <w:rsid w:val="003B3A3A"/>
    <w:rsid w:val="003B54BE"/>
    <w:rsid w:val="003C0A70"/>
    <w:rsid w:val="003C11D6"/>
    <w:rsid w:val="003C3029"/>
    <w:rsid w:val="003C3AD2"/>
    <w:rsid w:val="003C67C6"/>
    <w:rsid w:val="003D3851"/>
    <w:rsid w:val="003D399A"/>
    <w:rsid w:val="003E1C74"/>
    <w:rsid w:val="003E2815"/>
    <w:rsid w:val="003E2B97"/>
    <w:rsid w:val="003E3CE7"/>
    <w:rsid w:val="003E415A"/>
    <w:rsid w:val="003E5445"/>
    <w:rsid w:val="003F1684"/>
    <w:rsid w:val="003F6C14"/>
    <w:rsid w:val="003F7ABC"/>
    <w:rsid w:val="004041E4"/>
    <w:rsid w:val="00405CA2"/>
    <w:rsid w:val="00407E0F"/>
    <w:rsid w:val="00411E77"/>
    <w:rsid w:val="0041341D"/>
    <w:rsid w:val="004137F0"/>
    <w:rsid w:val="00414310"/>
    <w:rsid w:val="00416F49"/>
    <w:rsid w:val="004219A7"/>
    <w:rsid w:val="00424099"/>
    <w:rsid w:val="004252EE"/>
    <w:rsid w:val="004260DD"/>
    <w:rsid w:val="00426599"/>
    <w:rsid w:val="00430D53"/>
    <w:rsid w:val="00432995"/>
    <w:rsid w:val="00436A4F"/>
    <w:rsid w:val="00437AA0"/>
    <w:rsid w:val="00441981"/>
    <w:rsid w:val="00443E59"/>
    <w:rsid w:val="00451BF5"/>
    <w:rsid w:val="00452270"/>
    <w:rsid w:val="004536E0"/>
    <w:rsid w:val="004561CD"/>
    <w:rsid w:val="00462E59"/>
    <w:rsid w:val="00463315"/>
    <w:rsid w:val="00463D3D"/>
    <w:rsid w:val="00467844"/>
    <w:rsid w:val="00470685"/>
    <w:rsid w:val="004740F0"/>
    <w:rsid w:val="004748FB"/>
    <w:rsid w:val="00474B1B"/>
    <w:rsid w:val="00475DF0"/>
    <w:rsid w:val="00476FE6"/>
    <w:rsid w:val="004805B2"/>
    <w:rsid w:val="00480F42"/>
    <w:rsid w:val="00487B30"/>
    <w:rsid w:val="00491C3B"/>
    <w:rsid w:val="00491E9C"/>
    <w:rsid w:val="00493DAD"/>
    <w:rsid w:val="004A3243"/>
    <w:rsid w:val="004A4C6C"/>
    <w:rsid w:val="004A535A"/>
    <w:rsid w:val="004B1BCE"/>
    <w:rsid w:val="004B24DF"/>
    <w:rsid w:val="004B2B3E"/>
    <w:rsid w:val="004B3B84"/>
    <w:rsid w:val="004B4398"/>
    <w:rsid w:val="004C030B"/>
    <w:rsid w:val="004C109E"/>
    <w:rsid w:val="004C1EF1"/>
    <w:rsid w:val="004C4E7A"/>
    <w:rsid w:val="004C67C0"/>
    <w:rsid w:val="004D211A"/>
    <w:rsid w:val="004D31CE"/>
    <w:rsid w:val="004D4A39"/>
    <w:rsid w:val="004D7ABA"/>
    <w:rsid w:val="004E121C"/>
    <w:rsid w:val="004E184A"/>
    <w:rsid w:val="004E7675"/>
    <w:rsid w:val="004F404A"/>
    <w:rsid w:val="004F4196"/>
    <w:rsid w:val="004F46FD"/>
    <w:rsid w:val="004F4F54"/>
    <w:rsid w:val="004F5BED"/>
    <w:rsid w:val="004F6DE5"/>
    <w:rsid w:val="00500AED"/>
    <w:rsid w:val="00500CE5"/>
    <w:rsid w:val="00507EB8"/>
    <w:rsid w:val="005149D9"/>
    <w:rsid w:val="0051651F"/>
    <w:rsid w:val="00517241"/>
    <w:rsid w:val="005218D1"/>
    <w:rsid w:val="00524CFD"/>
    <w:rsid w:val="00525995"/>
    <w:rsid w:val="00526081"/>
    <w:rsid w:val="00526246"/>
    <w:rsid w:val="0052706F"/>
    <w:rsid w:val="00527FF4"/>
    <w:rsid w:val="00543644"/>
    <w:rsid w:val="00544D61"/>
    <w:rsid w:val="0054512D"/>
    <w:rsid w:val="00545C7B"/>
    <w:rsid w:val="0054757C"/>
    <w:rsid w:val="00550918"/>
    <w:rsid w:val="005519D9"/>
    <w:rsid w:val="005537BD"/>
    <w:rsid w:val="00554E82"/>
    <w:rsid w:val="005557AC"/>
    <w:rsid w:val="00567106"/>
    <w:rsid w:val="00567B71"/>
    <w:rsid w:val="00570781"/>
    <w:rsid w:val="00572A08"/>
    <w:rsid w:val="00574FCE"/>
    <w:rsid w:val="005779D8"/>
    <w:rsid w:val="00581A47"/>
    <w:rsid w:val="00581DE9"/>
    <w:rsid w:val="005A218A"/>
    <w:rsid w:val="005A4C81"/>
    <w:rsid w:val="005A6678"/>
    <w:rsid w:val="005B1212"/>
    <w:rsid w:val="005B1EC4"/>
    <w:rsid w:val="005B634C"/>
    <w:rsid w:val="005C421D"/>
    <w:rsid w:val="005C4E20"/>
    <w:rsid w:val="005C66B9"/>
    <w:rsid w:val="005D0865"/>
    <w:rsid w:val="005D0BC7"/>
    <w:rsid w:val="005D1398"/>
    <w:rsid w:val="005D1C08"/>
    <w:rsid w:val="005D22EF"/>
    <w:rsid w:val="005D255D"/>
    <w:rsid w:val="005D5196"/>
    <w:rsid w:val="005E1341"/>
    <w:rsid w:val="005E1D3C"/>
    <w:rsid w:val="005E3E6B"/>
    <w:rsid w:val="005F0430"/>
    <w:rsid w:val="005F079C"/>
    <w:rsid w:val="005F1146"/>
    <w:rsid w:val="005F1950"/>
    <w:rsid w:val="005F43B9"/>
    <w:rsid w:val="005F5BAC"/>
    <w:rsid w:val="005F5BD4"/>
    <w:rsid w:val="006062E0"/>
    <w:rsid w:val="00606B23"/>
    <w:rsid w:val="0060788D"/>
    <w:rsid w:val="00607FBE"/>
    <w:rsid w:val="00616586"/>
    <w:rsid w:val="00617985"/>
    <w:rsid w:val="006217FA"/>
    <w:rsid w:val="00621DE8"/>
    <w:rsid w:val="00622438"/>
    <w:rsid w:val="0062480D"/>
    <w:rsid w:val="00631C2C"/>
    <w:rsid w:val="00632253"/>
    <w:rsid w:val="00632F4C"/>
    <w:rsid w:val="0063385E"/>
    <w:rsid w:val="00633EAA"/>
    <w:rsid w:val="006360E9"/>
    <w:rsid w:val="00642714"/>
    <w:rsid w:val="00643C8F"/>
    <w:rsid w:val="006455CE"/>
    <w:rsid w:val="00645D82"/>
    <w:rsid w:val="006554C5"/>
    <w:rsid w:val="00662D17"/>
    <w:rsid w:val="00662F7D"/>
    <w:rsid w:val="006633A8"/>
    <w:rsid w:val="00667340"/>
    <w:rsid w:val="00671415"/>
    <w:rsid w:val="0067182C"/>
    <w:rsid w:val="006778FB"/>
    <w:rsid w:val="00684687"/>
    <w:rsid w:val="00691985"/>
    <w:rsid w:val="00692D98"/>
    <w:rsid w:val="00694559"/>
    <w:rsid w:val="006973E5"/>
    <w:rsid w:val="006A5E34"/>
    <w:rsid w:val="006B3234"/>
    <w:rsid w:val="006B38DA"/>
    <w:rsid w:val="006B6248"/>
    <w:rsid w:val="006C04BF"/>
    <w:rsid w:val="006C0B75"/>
    <w:rsid w:val="006C23C1"/>
    <w:rsid w:val="006C427F"/>
    <w:rsid w:val="006C4820"/>
    <w:rsid w:val="006C5F2C"/>
    <w:rsid w:val="006D42D9"/>
    <w:rsid w:val="006D77B2"/>
    <w:rsid w:val="006E1935"/>
    <w:rsid w:val="006E79A4"/>
    <w:rsid w:val="006F0586"/>
    <w:rsid w:val="006F0C3D"/>
    <w:rsid w:val="006F1EAA"/>
    <w:rsid w:val="006F57C6"/>
    <w:rsid w:val="006F5F9C"/>
    <w:rsid w:val="006F7C6E"/>
    <w:rsid w:val="00700839"/>
    <w:rsid w:val="007114E1"/>
    <w:rsid w:val="00711BBA"/>
    <w:rsid w:val="00712100"/>
    <w:rsid w:val="00713E2E"/>
    <w:rsid w:val="007142E9"/>
    <w:rsid w:val="00720759"/>
    <w:rsid w:val="00720C8D"/>
    <w:rsid w:val="00724F35"/>
    <w:rsid w:val="007250E0"/>
    <w:rsid w:val="0072520B"/>
    <w:rsid w:val="00726429"/>
    <w:rsid w:val="0072705F"/>
    <w:rsid w:val="00730F91"/>
    <w:rsid w:val="00732FEB"/>
    <w:rsid w:val="00733017"/>
    <w:rsid w:val="00735D28"/>
    <w:rsid w:val="007370FA"/>
    <w:rsid w:val="00737472"/>
    <w:rsid w:val="00745050"/>
    <w:rsid w:val="00746B8A"/>
    <w:rsid w:val="00750A66"/>
    <w:rsid w:val="00753E1B"/>
    <w:rsid w:val="00755206"/>
    <w:rsid w:val="00756E9F"/>
    <w:rsid w:val="00757CC0"/>
    <w:rsid w:val="00760377"/>
    <w:rsid w:val="00760553"/>
    <w:rsid w:val="00760D99"/>
    <w:rsid w:val="00763F76"/>
    <w:rsid w:val="00765A1C"/>
    <w:rsid w:val="00767962"/>
    <w:rsid w:val="00771B33"/>
    <w:rsid w:val="007734A2"/>
    <w:rsid w:val="00774D5D"/>
    <w:rsid w:val="00780E42"/>
    <w:rsid w:val="00783310"/>
    <w:rsid w:val="007838DC"/>
    <w:rsid w:val="00784A57"/>
    <w:rsid w:val="00787920"/>
    <w:rsid w:val="007926D6"/>
    <w:rsid w:val="007930D3"/>
    <w:rsid w:val="00793154"/>
    <w:rsid w:val="007955EB"/>
    <w:rsid w:val="007A0F4A"/>
    <w:rsid w:val="007A4A6D"/>
    <w:rsid w:val="007A7147"/>
    <w:rsid w:val="007A78E1"/>
    <w:rsid w:val="007B003C"/>
    <w:rsid w:val="007B0109"/>
    <w:rsid w:val="007B2B56"/>
    <w:rsid w:val="007B2F34"/>
    <w:rsid w:val="007B4F3A"/>
    <w:rsid w:val="007C11E6"/>
    <w:rsid w:val="007C61E8"/>
    <w:rsid w:val="007C782D"/>
    <w:rsid w:val="007D0702"/>
    <w:rsid w:val="007D1BCF"/>
    <w:rsid w:val="007D21DF"/>
    <w:rsid w:val="007D3E23"/>
    <w:rsid w:val="007D5B0A"/>
    <w:rsid w:val="007D609C"/>
    <w:rsid w:val="007D6C06"/>
    <w:rsid w:val="007D75CF"/>
    <w:rsid w:val="007E3C6E"/>
    <w:rsid w:val="007E49E8"/>
    <w:rsid w:val="007E5261"/>
    <w:rsid w:val="007E64F8"/>
    <w:rsid w:val="007E6DC5"/>
    <w:rsid w:val="007F54E5"/>
    <w:rsid w:val="00800720"/>
    <w:rsid w:val="0080196A"/>
    <w:rsid w:val="00804C0F"/>
    <w:rsid w:val="00810F11"/>
    <w:rsid w:val="008137D8"/>
    <w:rsid w:val="008146A1"/>
    <w:rsid w:val="00815646"/>
    <w:rsid w:val="008156FB"/>
    <w:rsid w:val="008206FC"/>
    <w:rsid w:val="00827545"/>
    <w:rsid w:val="00832851"/>
    <w:rsid w:val="0083287D"/>
    <w:rsid w:val="0083458C"/>
    <w:rsid w:val="00834E4F"/>
    <w:rsid w:val="00834FCE"/>
    <w:rsid w:val="00835BAF"/>
    <w:rsid w:val="00836956"/>
    <w:rsid w:val="00837B6A"/>
    <w:rsid w:val="00841C40"/>
    <w:rsid w:val="008423EA"/>
    <w:rsid w:val="00842F33"/>
    <w:rsid w:val="00843F4F"/>
    <w:rsid w:val="00847F49"/>
    <w:rsid w:val="008541D2"/>
    <w:rsid w:val="00854D05"/>
    <w:rsid w:val="00855475"/>
    <w:rsid w:val="00855666"/>
    <w:rsid w:val="00861D84"/>
    <w:rsid w:val="00865CA1"/>
    <w:rsid w:val="00870864"/>
    <w:rsid w:val="00873787"/>
    <w:rsid w:val="008750BC"/>
    <w:rsid w:val="00877EC0"/>
    <w:rsid w:val="0088043C"/>
    <w:rsid w:val="00881031"/>
    <w:rsid w:val="00884B6F"/>
    <w:rsid w:val="00885CC3"/>
    <w:rsid w:val="00886816"/>
    <w:rsid w:val="008906C9"/>
    <w:rsid w:val="0089126C"/>
    <w:rsid w:val="00891B9E"/>
    <w:rsid w:val="00896BF5"/>
    <w:rsid w:val="00897E2E"/>
    <w:rsid w:val="008A1753"/>
    <w:rsid w:val="008A7411"/>
    <w:rsid w:val="008B01F4"/>
    <w:rsid w:val="008B684B"/>
    <w:rsid w:val="008B6BB1"/>
    <w:rsid w:val="008B6D75"/>
    <w:rsid w:val="008B7500"/>
    <w:rsid w:val="008C08A5"/>
    <w:rsid w:val="008C0B53"/>
    <w:rsid w:val="008C0D2F"/>
    <w:rsid w:val="008C2078"/>
    <w:rsid w:val="008C4055"/>
    <w:rsid w:val="008C5738"/>
    <w:rsid w:val="008C6540"/>
    <w:rsid w:val="008C7214"/>
    <w:rsid w:val="008C7ABC"/>
    <w:rsid w:val="008D04F0"/>
    <w:rsid w:val="008D1080"/>
    <w:rsid w:val="008D228A"/>
    <w:rsid w:val="008D2CAB"/>
    <w:rsid w:val="008D45D5"/>
    <w:rsid w:val="008D5D47"/>
    <w:rsid w:val="008D643E"/>
    <w:rsid w:val="008E05B7"/>
    <w:rsid w:val="008E1442"/>
    <w:rsid w:val="008E15EA"/>
    <w:rsid w:val="008E4F63"/>
    <w:rsid w:val="008E7B2E"/>
    <w:rsid w:val="008F03D2"/>
    <w:rsid w:val="008F3500"/>
    <w:rsid w:val="008F563D"/>
    <w:rsid w:val="008F6CFA"/>
    <w:rsid w:val="00912CB5"/>
    <w:rsid w:val="00914FB6"/>
    <w:rsid w:val="00917EF8"/>
    <w:rsid w:val="00922F5E"/>
    <w:rsid w:val="00924E3C"/>
    <w:rsid w:val="00930BE2"/>
    <w:rsid w:val="00934FDA"/>
    <w:rsid w:val="009374A0"/>
    <w:rsid w:val="00942C20"/>
    <w:rsid w:val="0094523B"/>
    <w:rsid w:val="00947A01"/>
    <w:rsid w:val="0095094D"/>
    <w:rsid w:val="009528D3"/>
    <w:rsid w:val="00953632"/>
    <w:rsid w:val="00953B1D"/>
    <w:rsid w:val="00957410"/>
    <w:rsid w:val="00957550"/>
    <w:rsid w:val="0095769E"/>
    <w:rsid w:val="00957ADD"/>
    <w:rsid w:val="00960248"/>
    <w:rsid w:val="009607C8"/>
    <w:rsid w:val="009612BB"/>
    <w:rsid w:val="009642C2"/>
    <w:rsid w:val="00971F72"/>
    <w:rsid w:val="00984599"/>
    <w:rsid w:val="00992C51"/>
    <w:rsid w:val="00992C5F"/>
    <w:rsid w:val="00994B2D"/>
    <w:rsid w:val="009960B9"/>
    <w:rsid w:val="009974FE"/>
    <w:rsid w:val="00997BF2"/>
    <w:rsid w:val="009A13F9"/>
    <w:rsid w:val="009A5DEF"/>
    <w:rsid w:val="009B097E"/>
    <w:rsid w:val="009B0A51"/>
    <w:rsid w:val="009B0B54"/>
    <w:rsid w:val="009B6355"/>
    <w:rsid w:val="009C0791"/>
    <w:rsid w:val="009C2B5B"/>
    <w:rsid w:val="009C3314"/>
    <w:rsid w:val="009C4B20"/>
    <w:rsid w:val="009C7885"/>
    <w:rsid w:val="009C7BB6"/>
    <w:rsid w:val="009D0D39"/>
    <w:rsid w:val="009D38B4"/>
    <w:rsid w:val="009D682F"/>
    <w:rsid w:val="009D6EDC"/>
    <w:rsid w:val="009D7AC6"/>
    <w:rsid w:val="009E08DE"/>
    <w:rsid w:val="009E2FBC"/>
    <w:rsid w:val="009E4DC0"/>
    <w:rsid w:val="009E62A5"/>
    <w:rsid w:val="009F0A5C"/>
    <w:rsid w:val="009F28ED"/>
    <w:rsid w:val="009F6134"/>
    <w:rsid w:val="00A00361"/>
    <w:rsid w:val="00A03B8C"/>
    <w:rsid w:val="00A12163"/>
    <w:rsid w:val="00A125C5"/>
    <w:rsid w:val="00A14336"/>
    <w:rsid w:val="00A15A8F"/>
    <w:rsid w:val="00A246EE"/>
    <w:rsid w:val="00A255CD"/>
    <w:rsid w:val="00A25686"/>
    <w:rsid w:val="00A262B6"/>
    <w:rsid w:val="00A3161B"/>
    <w:rsid w:val="00A33E78"/>
    <w:rsid w:val="00A3543B"/>
    <w:rsid w:val="00A36888"/>
    <w:rsid w:val="00A36C82"/>
    <w:rsid w:val="00A371A1"/>
    <w:rsid w:val="00A40CF9"/>
    <w:rsid w:val="00A42BBF"/>
    <w:rsid w:val="00A43005"/>
    <w:rsid w:val="00A5039D"/>
    <w:rsid w:val="00A52470"/>
    <w:rsid w:val="00A537A3"/>
    <w:rsid w:val="00A56C16"/>
    <w:rsid w:val="00A57040"/>
    <w:rsid w:val="00A57970"/>
    <w:rsid w:val="00A60186"/>
    <w:rsid w:val="00A60F2B"/>
    <w:rsid w:val="00A62330"/>
    <w:rsid w:val="00A639E6"/>
    <w:rsid w:val="00A6415D"/>
    <w:rsid w:val="00A65EE7"/>
    <w:rsid w:val="00A66BA2"/>
    <w:rsid w:val="00A67020"/>
    <w:rsid w:val="00A70133"/>
    <w:rsid w:val="00A7049F"/>
    <w:rsid w:val="00A72FE2"/>
    <w:rsid w:val="00A85530"/>
    <w:rsid w:val="00AA028C"/>
    <w:rsid w:val="00AA4B31"/>
    <w:rsid w:val="00AB2156"/>
    <w:rsid w:val="00AB5011"/>
    <w:rsid w:val="00AB6363"/>
    <w:rsid w:val="00AC0ED2"/>
    <w:rsid w:val="00AC28CC"/>
    <w:rsid w:val="00AC354A"/>
    <w:rsid w:val="00AC5552"/>
    <w:rsid w:val="00AC65F4"/>
    <w:rsid w:val="00AD359A"/>
    <w:rsid w:val="00AE08B6"/>
    <w:rsid w:val="00AE3379"/>
    <w:rsid w:val="00AE76B9"/>
    <w:rsid w:val="00AF09F7"/>
    <w:rsid w:val="00AF32FB"/>
    <w:rsid w:val="00AF5020"/>
    <w:rsid w:val="00AF600E"/>
    <w:rsid w:val="00AF6E52"/>
    <w:rsid w:val="00B0119A"/>
    <w:rsid w:val="00B0192F"/>
    <w:rsid w:val="00B032EA"/>
    <w:rsid w:val="00B034C9"/>
    <w:rsid w:val="00B063B6"/>
    <w:rsid w:val="00B07002"/>
    <w:rsid w:val="00B10E0A"/>
    <w:rsid w:val="00B150CC"/>
    <w:rsid w:val="00B15128"/>
    <w:rsid w:val="00B16966"/>
    <w:rsid w:val="00B17141"/>
    <w:rsid w:val="00B21EC6"/>
    <w:rsid w:val="00B242D3"/>
    <w:rsid w:val="00B2430B"/>
    <w:rsid w:val="00B26C4A"/>
    <w:rsid w:val="00B3018C"/>
    <w:rsid w:val="00B31575"/>
    <w:rsid w:val="00B34679"/>
    <w:rsid w:val="00B36462"/>
    <w:rsid w:val="00B42917"/>
    <w:rsid w:val="00B4411B"/>
    <w:rsid w:val="00B50BDE"/>
    <w:rsid w:val="00B546BB"/>
    <w:rsid w:val="00B55EDA"/>
    <w:rsid w:val="00B56674"/>
    <w:rsid w:val="00B56DA0"/>
    <w:rsid w:val="00B604DD"/>
    <w:rsid w:val="00B60B22"/>
    <w:rsid w:val="00B67BA9"/>
    <w:rsid w:val="00B70806"/>
    <w:rsid w:val="00B70A1E"/>
    <w:rsid w:val="00B7347C"/>
    <w:rsid w:val="00B82321"/>
    <w:rsid w:val="00B8547D"/>
    <w:rsid w:val="00B95366"/>
    <w:rsid w:val="00BA1C2F"/>
    <w:rsid w:val="00BA3E0E"/>
    <w:rsid w:val="00BA76AE"/>
    <w:rsid w:val="00BB14BB"/>
    <w:rsid w:val="00BB37AF"/>
    <w:rsid w:val="00BC217F"/>
    <w:rsid w:val="00BC2E1A"/>
    <w:rsid w:val="00BC5A7C"/>
    <w:rsid w:val="00BD176A"/>
    <w:rsid w:val="00BD3A94"/>
    <w:rsid w:val="00BD50DF"/>
    <w:rsid w:val="00BD6C7B"/>
    <w:rsid w:val="00BE00A3"/>
    <w:rsid w:val="00BE2E15"/>
    <w:rsid w:val="00BF3F99"/>
    <w:rsid w:val="00BF70B4"/>
    <w:rsid w:val="00BF70E1"/>
    <w:rsid w:val="00BF7CFE"/>
    <w:rsid w:val="00C01A19"/>
    <w:rsid w:val="00C0243A"/>
    <w:rsid w:val="00C02567"/>
    <w:rsid w:val="00C05597"/>
    <w:rsid w:val="00C101D8"/>
    <w:rsid w:val="00C118A5"/>
    <w:rsid w:val="00C129B0"/>
    <w:rsid w:val="00C131B4"/>
    <w:rsid w:val="00C15D1F"/>
    <w:rsid w:val="00C20D1A"/>
    <w:rsid w:val="00C24628"/>
    <w:rsid w:val="00C250D5"/>
    <w:rsid w:val="00C2722B"/>
    <w:rsid w:val="00C30311"/>
    <w:rsid w:val="00C310AE"/>
    <w:rsid w:val="00C329B1"/>
    <w:rsid w:val="00C33A48"/>
    <w:rsid w:val="00C356D6"/>
    <w:rsid w:val="00C35C6A"/>
    <w:rsid w:val="00C368F0"/>
    <w:rsid w:val="00C37A9E"/>
    <w:rsid w:val="00C43DA4"/>
    <w:rsid w:val="00C468E9"/>
    <w:rsid w:val="00C50935"/>
    <w:rsid w:val="00C5108E"/>
    <w:rsid w:val="00C51D8D"/>
    <w:rsid w:val="00C57802"/>
    <w:rsid w:val="00C57F7A"/>
    <w:rsid w:val="00C621AE"/>
    <w:rsid w:val="00C62537"/>
    <w:rsid w:val="00C70773"/>
    <w:rsid w:val="00C71E29"/>
    <w:rsid w:val="00C745C4"/>
    <w:rsid w:val="00C765C3"/>
    <w:rsid w:val="00C80F8A"/>
    <w:rsid w:val="00C8108D"/>
    <w:rsid w:val="00C8207B"/>
    <w:rsid w:val="00C85428"/>
    <w:rsid w:val="00C865BB"/>
    <w:rsid w:val="00C92898"/>
    <w:rsid w:val="00C93786"/>
    <w:rsid w:val="00CA143F"/>
    <w:rsid w:val="00CA1B44"/>
    <w:rsid w:val="00CA37AB"/>
    <w:rsid w:val="00CA4BF5"/>
    <w:rsid w:val="00CB111B"/>
    <w:rsid w:val="00CB19D6"/>
    <w:rsid w:val="00CB48DA"/>
    <w:rsid w:val="00CB6B5F"/>
    <w:rsid w:val="00CB6CDC"/>
    <w:rsid w:val="00CB7CE0"/>
    <w:rsid w:val="00CC0C1C"/>
    <w:rsid w:val="00CC1239"/>
    <w:rsid w:val="00CC4D50"/>
    <w:rsid w:val="00CC78C3"/>
    <w:rsid w:val="00CD5452"/>
    <w:rsid w:val="00CE0BBB"/>
    <w:rsid w:val="00CE2F04"/>
    <w:rsid w:val="00CE7514"/>
    <w:rsid w:val="00CF09AE"/>
    <w:rsid w:val="00CF14BD"/>
    <w:rsid w:val="00D00188"/>
    <w:rsid w:val="00D051BF"/>
    <w:rsid w:val="00D05993"/>
    <w:rsid w:val="00D06B66"/>
    <w:rsid w:val="00D10141"/>
    <w:rsid w:val="00D10758"/>
    <w:rsid w:val="00D118C7"/>
    <w:rsid w:val="00D11AA5"/>
    <w:rsid w:val="00D11C40"/>
    <w:rsid w:val="00D1562C"/>
    <w:rsid w:val="00D173F6"/>
    <w:rsid w:val="00D176F6"/>
    <w:rsid w:val="00D17767"/>
    <w:rsid w:val="00D17871"/>
    <w:rsid w:val="00D23FDB"/>
    <w:rsid w:val="00D248DE"/>
    <w:rsid w:val="00D25D1D"/>
    <w:rsid w:val="00D25FC1"/>
    <w:rsid w:val="00D31217"/>
    <w:rsid w:val="00D31F37"/>
    <w:rsid w:val="00D32E0F"/>
    <w:rsid w:val="00D33062"/>
    <w:rsid w:val="00D33D7E"/>
    <w:rsid w:val="00D33F78"/>
    <w:rsid w:val="00D41E85"/>
    <w:rsid w:val="00D440D6"/>
    <w:rsid w:val="00D462E1"/>
    <w:rsid w:val="00D4640F"/>
    <w:rsid w:val="00D4743E"/>
    <w:rsid w:val="00D52493"/>
    <w:rsid w:val="00D52AD0"/>
    <w:rsid w:val="00D53907"/>
    <w:rsid w:val="00D55BA2"/>
    <w:rsid w:val="00D56FF7"/>
    <w:rsid w:val="00D60BBB"/>
    <w:rsid w:val="00D62917"/>
    <w:rsid w:val="00D62EBB"/>
    <w:rsid w:val="00D651C3"/>
    <w:rsid w:val="00D65ACD"/>
    <w:rsid w:val="00D73672"/>
    <w:rsid w:val="00D74ECF"/>
    <w:rsid w:val="00D76EA2"/>
    <w:rsid w:val="00D82DCE"/>
    <w:rsid w:val="00D83164"/>
    <w:rsid w:val="00D8542D"/>
    <w:rsid w:val="00D902C9"/>
    <w:rsid w:val="00D9058E"/>
    <w:rsid w:val="00D91F94"/>
    <w:rsid w:val="00D9242E"/>
    <w:rsid w:val="00D93434"/>
    <w:rsid w:val="00D93F99"/>
    <w:rsid w:val="00D9465A"/>
    <w:rsid w:val="00DA0BFF"/>
    <w:rsid w:val="00DB0892"/>
    <w:rsid w:val="00DB0FF5"/>
    <w:rsid w:val="00DB1705"/>
    <w:rsid w:val="00DB2B42"/>
    <w:rsid w:val="00DB5722"/>
    <w:rsid w:val="00DB78AF"/>
    <w:rsid w:val="00DC4BEB"/>
    <w:rsid w:val="00DC6A71"/>
    <w:rsid w:val="00DC73DA"/>
    <w:rsid w:val="00DC7DAE"/>
    <w:rsid w:val="00DC7F8E"/>
    <w:rsid w:val="00DD122A"/>
    <w:rsid w:val="00DD526C"/>
    <w:rsid w:val="00DE2C1E"/>
    <w:rsid w:val="00DE2C4B"/>
    <w:rsid w:val="00DE5B46"/>
    <w:rsid w:val="00DE5DC5"/>
    <w:rsid w:val="00DE5E60"/>
    <w:rsid w:val="00DE6399"/>
    <w:rsid w:val="00DE7EF2"/>
    <w:rsid w:val="00DF0546"/>
    <w:rsid w:val="00DF5F7B"/>
    <w:rsid w:val="00E00AC3"/>
    <w:rsid w:val="00E02A89"/>
    <w:rsid w:val="00E0357D"/>
    <w:rsid w:val="00E03E2A"/>
    <w:rsid w:val="00E04840"/>
    <w:rsid w:val="00E15048"/>
    <w:rsid w:val="00E15230"/>
    <w:rsid w:val="00E20AC7"/>
    <w:rsid w:val="00E227B3"/>
    <w:rsid w:val="00E24529"/>
    <w:rsid w:val="00E24EC2"/>
    <w:rsid w:val="00E26975"/>
    <w:rsid w:val="00E30887"/>
    <w:rsid w:val="00E3741E"/>
    <w:rsid w:val="00E40731"/>
    <w:rsid w:val="00E41A1C"/>
    <w:rsid w:val="00E44555"/>
    <w:rsid w:val="00E50E13"/>
    <w:rsid w:val="00E5468F"/>
    <w:rsid w:val="00E54B22"/>
    <w:rsid w:val="00E56F39"/>
    <w:rsid w:val="00E57C54"/>
    <w:rsid w:val="00E60E29"/>
    <w:rsid w:val="00E6203B"/>
    <w:rsid w:val="00E6219D"/>
    <w:rsid w:val="00E62905"/>
    <w:rsid w:val="00E633C6"/>
    <w:rsid w:val="00E639BA"/>
    <w:rsid w:val="00E63AE6"/>
    <w:rsid w:val="00E71CBC"/>
    <w:rsid w:val="00E71FBA"/>
    <w:rsid w:val="00E77B59"/>
    <w:rsid w:val="00E85925"/>
    <w:rsid w:val="00E905C1"/>
    <w:rsid w:val="00E92104"/>
    <w:rsid w:val="00E966AA"/>
    <w:rsid w:val="00EA0170"/>
    <w:rsid w:val="00EA351F"/>
    <w:rsid w:val="00EA3FD2"/>
    <w:rsid w:val="00EA5008"/>
    <w:rsid w:val="00EA54A9"/>
    <w:rsid w:val="00EA6942"/>
    <w:rsid w:val="00EB0910"/>
    <w:rsid w:val="00EB202C"/>
    <w:rsid w:val="00EB29DB"/>
    <w:rsid w:val="00EB515C"/>
    <w:rsid w:val="00EB5C4B"/>
    <w:rsid w:val="00EC0C08"/>
    <w:rsid w:val="00EC4262"/>
    <w:rsid w:val="00EC46F6"/>
    <w:rsid w:val="00EC487C"/>
    <w:rsid w:val="00EC5FAB"/>
    <w:rsid w:val="00ED2221"/>
    <w:rsid w:val="00EE738E"/>
    <w:rsid w:val="00EF05DA"/>
    <w:rsid w:val="00EF3BC3"/>
    <w:rsid w:val="00EF3C27"/>
    <w:rsid w:val="00EF4BC4"/>
    <w:rsid w:val="00EF695C"/>
    <w:rsid w:val="00EF6ABE"/>
    <w:rsid w:val="00F03F08"/>
    <w:rsid w:val="00F063E3"/>
    <w:rsid w:val="00F11622"/>
    <w:rsid w:val="00F15F98"/>
    <w:rsid w:val="00F17E9D"/>
    <w:rsid w:val="00F2030B"/>
    <w:rsid w:val="00F240BB"/>
    <w:rsid w:val="00F26912"/>
    <w:rsid w:val="00F2722C"/>
    <w:rsid w:val="00F306F3"/>
    <w:rsid w:val="00F336D3"/>
    <w:rsid w:val="00F43D7A"/>
    <w:rsid w:val="00F44530"/>
    <w:rsid w:val="00F44AD5"/>
    <w:rsid w:val="00F46724"/>
    <w:rsid w:val="00F468D9"/>
    <w:rsid w:val="00F4705F"/>
    <w:rsid w:val="00F5015A"/>
    <w:rsid w:val="00F51A31"/>
    <w:rsid w:val="00F52539"/>
    <w:rsid w:val="00F550C8"/>
    <w:rsid w:val="00F5646A"/>
    <w:rsid w:val="00F56A2A"/>
    <w:rsid w:val="00F57BAF"/>
    <w:rsid w:val="00F57FED"/>
    <w:rsid w:val="00F63EC8"/>
    <w:rsid w:val="00F701C0"/>
    <w:rsid w:val="00F726A2"/>
    <w:rsid w:val="00F73272"/>
    <w:rsid w:val="00F74BC5"/>
    <w:rsid w:val="00F77249"/>
    <w:rsid w:val="00F82859"/>
    <w:rsid w:val="00F85EC9"/>
    <w:rsid w:val="00F874BC"/>
    <w:rsid w:val="00F87AF9"/>
    <w:rsid w:val="00F87CE0"/>
    <w:rsid w:val="00F92367"/>
    <w:rsid w:val="00F933BD"/>
    <w:rsid w:val="00F93AE2"/>
    <w:rsid w:val="00F96403"/>
    <w:rsid w:val="00FA0528"/>
    <w:rsid w:val="00FA0D64"/>
    <w:rsid w:val="00FA2C15"/>
    <w:rsid w:val="00FB02EB"/>
    <w:rsid w:val="00FB23D0"/>
    <w:rsid w:val="00FB48AE"/>
    <w:rsid w:val="00FB61E5"/>
    <w:rsid w:val="00FB77D6"/>
    <w:rsid w:val="00FC35F4"/>
    <w:rsid w:val="00FC514D"/>
    <w:rsid w:val="00FC57F3"/>
    <w:rsid w:val="00FC7BB3"/>
    <w:rsid w:val="00FD1472"/>
    <w:rsid w:val="00FD2B4D"/>
    <w:rsid w:val="00FD61A8"/>
    <w:rsid w:val="00FD7E17"/>
    <w:rsid w:val="00FE2577"/>
    <w:rsid w:val="00FE3891"/>
    <w:rsid w:val="00FE789F"/>
    <w:rsid w:val="00FF0337"/>
    <w:rsid w:val="00FF04E6"/>
    <w:rsid w:val="00FF530F"/>
    <w:rsid w:val="00FF5821"/>
    <w:rsid w:val="00FF68B8"/>
    <w:rsid w:val="00FF68BC"/>
    <w:rsid w:val="00FF6F2A"/>
    <w:rsid w:val="00FF782C"/>
    <w:rsid w:val="00FF7F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
    </o:shapedefaults>
    <o:shapelayout v:ext="edit">
      <o:idmap v:ext="edit" data="1"/>
    </o:shapelayout>
  </w:shapeDefaults>
  <w:doNotEmbedSmartTags/>
  <w:decimalSymbol w:val=","/>
  <w:listSeparator w:val=";"/>
  <w14:docId w14:val="58CFF784"/>
  <w15:chartTrackingRefBased/>
  <w15:docId w15:val="{81820474-0AC3-4662-A610-65090123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541D2"/>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E62905"/>
    <w:pPr>
      <w:widowControl w:val="0"/>
      <w:tabs>
        <w:tab w:val="left" w:pos="360"/>
      </w:tabs>
      <w:outlineLvl w:val="0"/>
    </w:pPr>
    <w:rPr>
      <w:rFonts w:cs="Arial"/>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eotevilenodstavek">
    <w:name w:val="Neoštevilčen odstavek"/>
    <w:basedOn w:val="Navaden"/>
    <w:link w:val="NeotevilenodstavekZnak"/>
    <w:qFormat/>
    <w:rsid w:val="006F1EAA"/>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6F1EAA"/>
    <w:rPr>
      <w:rFonts w:ascii="Arial" w:hAnsi="Arial"/>
      <w:sz w:val="22"/>
      <w:szCs w:val="22"/>
      <w:lang w:val="x-none" w:eastAsia="x-none" w:bidi="ar-SA"/>
    </w:rPr>
  </w:style>
  <w:style w:type="paragraph" w:styleId="Telobesedila">
    <w:name w:val="Body Text"/>
    <w:basedOn w:val="Navaden"/>
    <w:rsid w:val="006F1EAA"/>
    <w:pPr>
      <w:spacing w:after="120" w:line="240" w:lineRule="auto"/>
    </w:pPr>
    <w:rPr>
      <w:rFonts w:ascii="Times New Roman" w:hAnsi="Times New Roman"/>
      <w:sz w:val="24"/>
      <w:lang w:eastAsia="sl-SI"/>
    </w:rPr>
  </w:style>
  <w:style w:type="paragraph" w:styleId="Navadensplet">
    <w:name w:val="Normal (Web)"/>
    <w:basedOn w:val="Navaden"/>
    <w:rsid w:val="006F1EAA"/>
    <w:pPr>
      <w:spacing w:before="100" w:beforeAutospacing="1" w:after="100" w:afterAutospacing="1" w:line="240" w:lineRule="auto"/>
    </w:pPr>
    <w:rPr>
      <w:rFonts w:ascii="Times New Roman" w:hAnsi="Times New Roman"/>
      <w:sz w:val="24"/>
      <w:lang w:eastAsia="sl-SI"/>
    </w:rPr>
  </w:style>
  <w:style w:type="character" w:customStyle="1" w:styleId="GlavaZnak">
    <w:name w:val="Glava Znak"/>
    <w:link w:val="Glava"/>
    <w:rsid w:val="006F1EAA"/>
    <w:rPr>
      <w:rFonts w:ascii="Arial" w:hAnsi="Arial"/>
      <w:szCs w:val="24"/>
      <w:lang w:val="en-US" w:eastAsia="en-US" w:bidi="ar-SA"/>
    </w:rPr>
  </w:style>
  <w:style w:type="character" w:styleId="Krepko">
    <w:name w:val="Strong"/>
    <w:qFormat/>
    <w:rsid w:val="000742EE"/>
    <w:rPr>
      <w:b/>
      <w:bCs/>
    </w:rPr>
  </w:style>
  <w:style w:type="paragraph" w:customStyle="1" w:styleId="purple1">
    <w:name w:val="purple1"/>
    <w:basedOn w:val="Navaden"/>
    <w:rsid w:val="000742EE"/>
    <w:pPr>
      <w:spacing w:after="210" w:line="240" w:lineRule="auto"/>
    </w:pPr>
    <w:rPr>
      <w:rFonts w:ascii="Times New Roman" w:hAnsi="Times New Roman"/>
      <w:color w:val="6B7E9D"/>
      <w:sz w:val="18"/>
      <w:szCs w:val="18"/>
      <w:lang w:eastAsia="sl-SI"/>
    </w:rPr>
  </w:style>
  <w:style w:type="paragraph" w:customStyle="1" w:styleId="Vrstapredpisa">
    <w:name w:val="Vrsta predpisa"/>
    <w:basedOn w:val="Navaden"/>
    <w:link w:val="VrstapredpisaZnak"/>
    <w:qFormat/>
    <w:rsid w:val="00757CC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57CC0"/>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757CC0"/>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757CC0"/>
    <w:rPr>
      <w:rFonts w:ascii="Arial" w:hAnsi="Arial" w:cs="Arial"/>
      <w:b/>
      <w:sz w:val="22"/>
      <w:szCs w:val="22"/>
    </w:rPr>
  </w:style>
  <w:style w:type="paragraph" w:customStyle="1" w:styleId="Poglavje">
    <w:name w:val="Poglavje"/>
    <w:basedOn w:val="Navaden"/>
    <w:qFormat/>
    <w:rsid w:val="00757CC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757CC0"/>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57CC0"/>
    <w:rPr>
      <w:rFonts w:ascii="Arial" w:hAnsi="Arial" w:cs="Arial"/>
      <w:b/>
      <w:sz w:val="22"/>
      <w:szCs w:val="22"/>
    </w:rPr>
  </w:style>
  <w:style w:type="character" w:customStyle="1" w:styleId="NogaZnak">
    <w:name w:val="Noga Znak"/>
    <w:link w:val="Noga"/>
    <w:uiPriority w:val="99"/>
    <w:rsid w:val="00C01A19"/>
    <w:rPr>
      <w:rFonts w:ascii="Arial" w:hAnsi="Arial"/>
      <w:szCs w:val="24"/>
      <w:lang w:val="en-US" w:eastAsia="en-US"/>
    </w:rPr>
  </w:style>
  <w:style w:type="character" w:customStyle="1" w:styleId="apple-converted-space">
    <w:name w:val="apple-converted-space"/>
    <w:rsid w:val="007B4F3A"/>
  </w:style>
  <w:style w:type="paragraph" w:styleId="Besedilooblaka">
    <w:name w:val="Balloon Text"/>
    <w:basedOn w:val="Navaden"/>
    <w:link w:val="BesedilooblakaZnak"/>
    <w:rsid w:val="004D31CE"/>
    <w:pPr>
      <w:spacing w:line="240" w:lineRule="auto"/>
    </w:pPr>
    <w:rPr>
      <w:rFonts w:ascii="Segoe UI" w:hAnsi="Segoe UI" w:cs="Segoe UI"/>
      <w:sz w:val="18"/>
      <w:szCs w:val="18"/>
    </w:rPr>
  </w:style>
  <w:style w:type="character" w:customStyle="1" w:styleId="BesedilooblakaZnak">
    <w:name w:val="Besedilo oblačka Znak"/>
    <w:link w:val="Besedilooblaka"/>
    <w:rsid w:val="004D31CE"/>
    <w:rPr>
      <w:rFonts w:ascii="Segoe UI" w:hAnsi="Segoe UI" w:cs="Segoe UI"/>
      <w:sz w:val="18"/>
      <w:szCs w:val="18"/>
      <w:lang w:val="en-US" w:eastAsia="en-US"/>
    </w:rPr>
  </w:style>
  <w:style w:type="paragraph" w:styleId="Odstavekseznama">
    <w:name w:val="List Paragraph"/>
    <w:basedOn w:val="Navaden"/>
    <w:uiPriority w:val="34"/>
    <w:qFormat/>
    <w:rsid w:val="00D462E1"/>
    <w:pPr>
      <w:spacing w:after="160" w:line="259" w:lineRule="auto"/>
      <w:ind w:left="720"/>
      <w:contextualSpacing/>
    </w:pPr>
    <w:rPr>
      <w:rFonts w:ascii="Calibri" w:eastAsia="Calibri" w:hAnsi="Calibri"/>
      <w:sz w:val="22"/>
      <w:szCs w:val="22"/>
    </w:rPr>
  </w:style>
  <w:style w:type="character" w:styleId="Pripombasklic">
    <w:name w:val="annotation reference"/>
    <w:rsid w:val="00912CB5"/>
    <w:rPr>
      <w:sz w:val="16"/>
      <w:szCs w:val="16"/>
    </w:rPr>
  </w:style>
  <w:style w:type="paragraph" w:styleId="Pripombabesedilo">
    <w:name w:val="annotation text"/>
    <w:basedOn w:val="Navaden"/>
    <w:link w:val="PripombabesediloZnak"/>
    <w:rsid w:val="00912CB5"/>
    <w:rPr>
      <w:szCs w:val="20"/>
    </w:rPr>
  </w:style>
  <w:style w:type="character" w:customStyle="1" w:styleId="PripombabesediloZnak">
    <w:name w:val="Pripomba – besedilo Znak"/>
    <w:link w:val="Pripombabesedilo"/>
    <w:rsid w:val="00912CB5"/>
    <w:rPr>
      <w:rFonts w:ascii="Arial" w:hAnsi="Arial"/>
      <w:lang w:eastAsia="en-US"/>
    </w:rPr>
  </w:style>
  <w:style w:type="paragraph" w:styleId="Zadevapripombe">
    <w:name w:val="annotation subject"/>
    <w:basedOn w:val="Pripombabesedilo"/>
    <w:next w:val="Pripombabesedilo"/>
    <w:link w:val="ZadevapripombeZnak"/>
    <w:rsid w:val="00912CB5"/>
    <w:rPr>
      <w:b/>
      <w:bCs/>
    </w:rPr>
  </w:style>
  <w:style w:type="character" w:customStyle="1" w:styleId="ZadevapripombeZnak">
    <w:name w:val="Zadeva pripombe Znak"/>
    <w:link w:val="Zadevapripombe"/>
    <w:rsid w:val="00912CB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6918">
      <w:bodyDiv w:val="1"/>
      <w:marLeft w:val="0"/>
      <w:marRight w:val="0"/>
      <w:marTop w:val="0"/>
      <w:marBottom w:val="0"/>
      <w:divBdr>
        <w:top w:val="none" w:sz="0" w:space="0" w:color="auto"/>
        <w:left w:val="none" w:sz="0" w:space="0" w:color="auto"/>
        <w:bottom w:val="none" w:sz="0" w:space="0" w:color="auto"/>
        <w:right w:val="none" w:sz="0" w:space="0" w:color="auto"/>
      </w:divBdr>
      <w:divsChild>
        <w:div w:id="1978024">
          <w:marLeft w:val="0"/>
          <w:marRight w:val="0"/>
          <w:marTop w:val="0"/>
          <w:marBottom w:val="0"/>
          <w:divBdr>
            <w:top w:val="none" w:sz="0" w:space="0" w:color="auto"/>
            <w:left w:val="none" w:sz="0" w:space="0" w:color="auto"/>
            <w:bottom w:val="none" w:sz="0" w:space="0" w:color="auto"/>
            <w:right w:val="none" w:sz="0" w:space="0" w:color="auto"/>
          </w:divBdr>
          <w:divsChild>
            <w:div w:id="2100053213">
              <w:marLeft w:val="0"/>
              <w:marRight w:val="0"/>
              <w:marTop w:val="0"/>
              <w:marBottom w:val="0"/>
              <w:divBdr>
                <w:top w:val="none" w:sz="0" w:space="0" w:color="auto"/>
                <w:left w:val="none" w:sz="0" w:space="0" w:color="auto"/>
                <w:bottom w:val="none" w:sz="0" w:space="0" w:color="auto"/>
                <w:right w:val="none" w:sz="0" w:space="0" w:color="auto"/>
              </w:divBdr>
              <w:divsChild>
                <w:div w:id="63990451">
                  <w:marLeft w:val="0"/>
                  <w:marRight w:val="0"/>
                  <w:marTop w:val="0"/>
                  <w:marBottom w:val="0"/>
                  <w:divBdr>
                    <w:top w:val="none" w:sz="0" w:space="0" w:color="auto"/>
                    <w:left w:val="none" w:sz="0" w:space="0" w:color="auto"/>
                    <w:bottom w:val="none" w:sz="0" w:space="0" w:color="auto"/>
                    <w:right w:val="none" w:sz="0" w:space="0" w:color="auto"/>
                  </w:divBdr>
                  <w:divsChild>
                    <w:div w:id="225066095">
                      <w:marLeft w:val="0"/>
                      <w:marRight w:val="0"/>
                      <w:marTop w:val="0"/>
                      <w:marBottom w:val="0"/>
                      <w:divBdr>
                        <w:top w:val="none" w:sz="0" w:space="0" w:color="auto"/>
                        <w:left w:val="none" w:sz="0" w:space="0" w:color="auto"/>
                        <w:bottom w:val="none" w:sz="0" w:space="0" w:color="auto"/>
                        <w:right w:val="none" w:sz="0" w:space="0" w:color="auto"/>
                      </w:divBdr>
                      <w:divsChild>
                        <w:div w:id="2073040150">
                          <w:marLeft w:val="0"/>
                          <w:marRight w:val="0"/>
                          <w:marTop w:val="0"/>
                          <w:marBottom w:val="0"/>
                          <w:divBdr>
                            <w:top w:val="none" w:sz="0" w:space="0" w:color="auto"/>
                            <w:left w:val="none" w:sz="0" w:space="0" w:color="auto"/>
                            <w:bottom w:val="none" w:sz="0" w:space="0" w:color="auto"/>
                            <w:right w:val="none" w:sz="0" w:space="0" w:color="auto"/>
                          </w:divBdr>
                          <w:divsChild>
                            <w:div w:id="1726756954">
                              <w:marLeft w:val="0"/>
                              <w:marRight w:val="0"/>
                              <w:marTop w:val="0"/>
                              <w:marBottom w:val="0"/>
                              <w:divBdr>
                                <w:top w:val="none" w:sz="0" w:space="0" w:color="auto"/>
                                <w:left w:val="none" w:sz="0" w:space="0" w:color="auto"/>
                                <w:bottom w:val="none" w:sz="0" w:space="0" w:color="auto"/>
                                <w:right w:val="none" w:sz="0" w:space="0" w:color="auto"/>
                              </w:divBdr>
                              <w:divsChild>
                                <w:div w:id="440958160">
                                  <w:marLeft w:val="0"/>
                                  <w:marRight w:val="0"/>
                                  <w:marTop w:val="0"/>
                                  <w:marBottom w:val="0"/>
                                  <w:divBdr>
                                    <w:top w:val="none" w:sz="0" w:space="0" w:color="auto"/>
                                    <w:left w:val="none" w:sz="0" w:space="0" w:color="auto"/>
                                    <w:bottom w:val="none" w:sz="0" w:space="0" w:color="auto"/>
                                    <w:right w:val="none" w:sz="0" w:space="0" w:color="auto"/>
                                  </w:divBdr>
                                  <w:divsChild>
                                    <w:div w:id="6118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65581">
      <w:bodyDiv w:val="1"/>
      <w:marLeft w:val="0"/>
      <w:marRight w:val="0"/>
      <w:marTop w:val="0"/>
      <w:marBottom w:val="0"/>
      <w:divBdr>
        <w:top w:val="none" w:sz="0" w:space="0" w:color="auto"/>
        <w:left w:val="none" w:sz="0" w:space="0" w:color="auto"/>
        <w:bottom w:val="none" w:sz="0" w:space="0" w:color="auto"/>
        <w:right w:val="none" w:sz="0" w:space="0" w:color="auto"/>
      </w:divBdr>
      <w:divsChild>
        <w:div w:id="40639246">
          <w:marLeft w:val="0"/>
          <w:marRight w:val="0"/>
          <w:marTop w:val="0"/>
          <w:marBottom w:val="0"/>
          <w:divBdr>
            <w:top w:val="none" w:sz="0" w:space="0" w:color="auto"/>
            <w:left w:val="none" w:sz="0" w:space="0" w:color="auto"/>
            <w:bottom w:val="none" w:sz="0" w:space="0" w:color="auto"/>
            <w:right w:val="none" w:sz="0" w:space="0" w:color="auto"/>
          </w:divBdr>
          <w:divsChild>
            <w:div w:id="1160466478">
              <w:marLeft w:val="0"/>
              <w:marRight w:val="60"/>
              <w:marTop w:val="0"/>
              <w:marBottom w:val="0"/>
              <w:divBdr>
                <w:top w:val="none" w:sz="0" w:space="0" w:color="auto"/>
                <w:left w:val="none" w:sz="0" w:space="0" w:color="auto"/>
                <w:bottom w:val="none" w:sz="0" w:space="0" w:color="auto"/>
                <w:right w:val="none" w:sz="0" w:space="0" w:color="auto"/>
              </w:divBdr>
              <w:divsChild>
                <w:div w:id="416902073">
                  <w:marLeft w:val="0"/>
                  <w:marRight w:val="0"/>
                  <w:marTop w:val="0"/>
                  <w:marBottom w:val="150"/>
                  <w:divBdr>
                    <w:top w:val="none" w:sz="0" w:space="0" w:color="auto"/>
                    <w:left w:val="none" w:sz="0" w:space="0" w:color="auto"/>
                    <w:bottom w:val="none" w:sz="0" w:space="0" w:color="auto"/>
                    <w:right w:val="none" w:sz="0" w:space="0" w:color="auto"/>
                  </w:divBdr>
                  <w:divsChild>
                    <w:div w:id="957416192">
                      <w:marLeft w:val="0"/>
                      <w:marRight w:val="0"/>
                      <w:marTop w:val="0"/>
                      <w:marBottom w:val="0"/>
                      <w:divBdr>
                        <w:top w:val="none" w:sz="0" w:space="0" w:color="auto"/>
                        <w:left w:val="none" w:sz="0" w:space="0" w:color="auto"/>
                        <w:bottom w:val="none" w:sz="0" w:space="0" w:color="auto"/>
                        <w:right w:val="none" w:sz="0" w:space="0" w:color="auto"/>
                      </w:divBdr>
                      <w:divsChild>
                        <w:div w:id="8724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23599">
      <w:bodyDiv w:val="1"/>
      <w:marLeft w:val="0"/>
      <w:marRight w:val="0"/>
      <w:marTop w:val="0"/>
      <w:marBottom w:val="0"/>
      <w:divBdr>
        <w:top w:val="none" w:sz="0" w:space="0" w:color="auto"/>
        <w:left w:val="none" w:sz="0" w:space="0" w:color="auto"/>
        <w:bottom w:val="none" w:sz="0" w:space="0" w:color="auto"/>
        <w:right w:val="none" w:sz="0" w:space="0" w:color="auto"/>
      </w:divBdr>
      <w:divsChild>
        <w:div w:id="1055664051">
          <w:marLeft w:val="0"/>
          <w:marRight w:val="0"/>
          <w:marTop w:val="0"/>
          <w:marBottom w:val="0"/>
          <w:divBdr>
            <w:top w:val="none" w:sz="0" w:space="0" w:color="auto"/>
            <w:left w:val="none" w:sz="0" w:space="0" w:color="auto"/>
            <w:bottom w:val="none" w:sz="0" w:space="0" w:color="auto"/>
            <w:right w:val="none" w:sz="0" w:space="0" w:color="auto"/>
          </w:divBdr>
          <w:divsChild>
            <w:div w:id="739249138">
              <w:marLeft w:val="0"/>
              <w:marRight w:val="60"/>
              <w:marTop w:val="0"/>
              <w:marBottom w:val="0"/>
              <w:divBdr>
                <w:top w:val="none" w:sz="0" w:space="0" w:color="auto"/>
                <w:left w:val="none" w:sz="0" w:space="0" w:color="auto"/>
                <w:bottom w:val="none" w:sz="0" w:space="0" w:color="auto"/>
                <w:right w:val="none" w:sz="0" w:space="0" w:color="auto"/>
              </w:divBdr>
              <w:divsChild>
                <w:div w:id="825904695">
                  <w:marLeft w:val="0"/>
                  <w:marRight w:val="0"/>
                  <w:marTop w:val="0"/>
                  <w:marBottom w:val="150"/>
                  <w:divBdr>
                    <w:top w:val="none" w:sz="0" w:space="0" w:color="auto"/>
                    <w:left w:val="none" w:sz="0" w:space="0" w:color="auto"/>
                    <w:bottom w:val="none" w:sz="0" w:space="0" w:color="auto"/>
                    <w:right w:val="none" w:sz="0" w:space="0" w:color="auto"/>
                  </w:divBdr>
                  <w:divsChild>
                    <w:div w:id="1229998440">
                      <w:marLeft w:val="0"/>
                      <w:marRight w:val="0"/>
                      <w:marTop w:val="0"/>
                      <w:marBottom w:val="0"/>
                      <w:divBdr>
                        <w:top w:val="none" w:sz="0" w:space="0" w:color="auto"/>
                        <w:left w:val="none" w:sz="0" w:space="0" w:color="auto"/>
                        <w:bottom w:val="none" w:sz="0" w:space="0" w:color="auto"/>
                        <w:right w:val="none" w:sz="0" w:space="0" w:color="auto"/>
                      </w:divBdr>
                      <w:divsChild>
                        <w:div w:id="20993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612701">
      <w:bodyDiv w:val="1"/>
      <w:marLeft w:val="0"/>
      <w:marRight w:val="0"/>
      <w:marTop w:val="0"/>
      <w:marBottom w:val="0"/>
      <w:divBdr>
        <w:top w:val="none" w:sz="0" w:space="0" w:color="auto"/>
        <w:left w:val="none" w:sz="0" w:space="0" w:color="auto"/>
        <w:bottom w:val="none" w:sz="0" w:space="0" w:color="auto"/>
        <w:right w:val="none" w:sz="0" w:space="0" w:color="auto"/>
      </w:divBdr>
      <w:divsChild>
        <w:div w:id="959261689">
          <w:marLeft w:val="0"/>
          <w:marRight w:val="0"/>
          <w:marTop w:val="0"/>
          <w:marBottom w:val="0"/>
          <w:divBdr>
            <w:top w:val="none" w:sz="0" w:space="0" w:color="auto"/>
            <w:left w:val="none" w:sz="0" w:space="0" w:color="auto"/>
            <w:bottom w:val="none" w:sz="0" w:space="0" w:color="auto"/>
            <w:right w:val="none" w:sz="0" w:space="0" w:color="auto"/>
          </w:divBdr>
          <w:divsChild>
            <w:div w:id="1454013026">
              <w:marLeft w:val="0"/>
              <w:marRight w:val="0"/>
              <w:marTop w:val="0"/>
              <w:marBottom w:val="0"/>
              <w:divBdr>
                <w:top w:val="none" w:sz="0" w:space="0" w:color="auto"/>
                <w:left w:val="none" w:sz="0" w:space="0" w:color="auto"/>
                <w:bottom w:val="none" w:sz="0" w:space="0" w:color="auto"/>
                <w:right w:val="none" w:sz="0" w:space="0" w:color="auto"/>
              </w:divBdr>
              <w:divsChild>
                <w:div w:id="1424573831">
                  <w:marLeft w:val="0"/>
                  <w:marRight w:val="0"/>
                  <w:marTop w:val="0"/>
                  <w:marBottom w:val="0"/>
                  <w:divBdr>
                    <w:top w:val="none" w:sz="0" w:space="0" w:color="auto"/>
                    <w:left w:val="none" w:sz="0" w:space="0" w:color="auto"/>
                    <w:bottom w:val="none" w:sz="0" w:space="0" w:color="auto"/>
                    <w:right w:val="none" w:sz="0" w:space="0" w:color="auto"/>
                  </w:divBdr>
                  <w:divsChild>
                    <w:div w:id="1576083247">
                      <w:marLeft w:val="0"/>
                      <w:marRight w:val="0"/>
                      <w:marTop w:val="0"/>
                      <w:marBottom w:val="0"/>
                      <w:divBdr>
                        <w:top w:val="none" w:sz="0" w:space="0" w:color="auto"/>
                        <w:left w:val="none" w:sz="0" w:space="0" w:color="auto"/>
                        <w:bottom w:val="none" w:sz="0" w:space="0" w:color="auto"/>
                        <w:right w:val="none" w:sz="0" w:space="0" w:color="auto"/>
                      </w:divBdr>
                      <w:divsChild>
                        <w:div w:id="1089229448">
                          <w:marLeft w:val="0"/>
                          <w:marRight w:val="0"/>
                          <w:marTop w:val="0"/>
                          <w:marBottom w:val="0"/>
                          <w:divBdr>
                            <w:top w:val="none" w:sz="0" w:space="0" w:color="auto"/>
                            <w:left w:val="none" w:sz="0" w:space="0" w:color="auto"/>
                            <w:bottom w:val="none" w:sz="0" w:space="0" w:color="auto"/>
                            <w:right w:val="none" w:sz="0" w:space="0" w:color="auto"/>
                          </w:divBdr>
                          <w:divsChild>
                            <w:div w:id="1411076170">
                              <w:marLeft w:val="0"/>
                              <w:marRight w:val="0"/>
                              <w:marTop w:val="0"/>
                              <w:marBottom w:val="0"/>
                              <w:divBdr>
                                <w:top w:val="none" w:sz="0" w:space="0" w:color="auto"/>
                                <w:left w:val="none" w:sz="0" w:space="0" w:color="auto"/>
                                <w:bottom w:val="none" w:sz="0" w:space="0" w:color="auto"/>
                                <w:right w:val="none" w:sz="0" w:space="0" w:color="auto"/>
                              </w:divBdr>
                              <w:divsChild>
                                <w:div w:id="1040282030">
                                  <w:marLeft w:val="0"/>
                                  <w:marRight w:val="0"/>
                                  <w:marTop w:val="0"/>
                                  <w:marBottom w:val="0"/>
                                  <w:divBdr>
                                    <w:top w:val="none" w:sz="0" w:space="0" w:color="auto"/>
                                    <w:left w:val="none" w:sz="0" w:space="0" w:color="auto"/>
                                    <w:bottom w:val="none" w:sz="0" w:space="0" w:color="auto"/>
                                    <w:right w:val="none" w:sz="0" w:space="0" w:color="auto"/>
                                  </w:divBdr>
                                  <w:divsChild>
                                    <w:div w:id="426073913">
                                      <w:marLeft w:val="0"/>
                                      <w:marRight w:val="0"/>
                                      <w:marTop w:val="0"/>
                                      <w:marBottom w:val="0"/>
                                      <w:divBdr>
                                        <w:top w:val="none" w:sz="0" w:space="0" w:color="auto"/>
                                        <w:left w:val="none" w:sz="0" w:space="0" w:color="auto"/>
                                        <w:bottom w:val="none" w:sz="0" w:space="0" w:color="auto"/>
                                        <w:right w:val="none" w:sz="0" w:space="0" w:color="auto"/>
                                      </w:divBdr>
                                      <w:divsChild>
                                        <w:div w:id="144051761">
                                          <w:marLeft w:val="0"/>
                                          <w:marRight w:val="0"/>
                                          <w:marTop w:val="0"/>
                                          <w:marBottom w:val="0"/>
                                          <w:divBdr>
                                            <w:top w:val="none" w:sz="0" w:space="0" w:color="auto"/>
                                            <w:left w:val="none" w:sz="0" w:space="0" w:color="auto"/>
                                            <w:bottom w:val="none" w:sz="0" w:space="0" w:color="auto"/>
                                            <w:right w:val="none" w:sz="0" w:space="0" w:color="auto"/>
                                          </w:divBdr>
                                        </w:div>
                                        <w:div w:id="186527430">
                                          <w:marLeft w:val="0"/>
                                          <w:marRight w:val="0"/>
                                          <w:marTop w:val="0"/>
                                          <w:marBottom w:val="0"/>
                                          <w:divBdr>
                                            <w:top w:val="none" w:sz="0" w:space="0" w:color="auto"/>
                                            <w:left w:val="none" w:sz="0" w:space="0" w:color="auto"/>
                                            <w:bottom w:val="none" w:sz="0" w:space="0" w:color="auto"/>
                                            <w:right w:val="none" w:sz="0" w:space="0" w:color="auto"/>
                                          </w:divBdr>
                                        </w:div>
                                        <w:div w:id="499277578">
                                          <w:marLeft w:val="0"/>
                                          <w:marRight w:val="0"/>
                                          <w:marTop w:val="0"/>
                                          <w:marBottom w:val="0"/>
                                          <w:divBdr>
                                            <w:top w:val="none" w:sz="0" w:space="0" w:color="auto"/>
                                            <w:left w:val="none" w:sz="0" w:space="0" w:color="auto"/>
                                            <w:bottom w:val="none" w:sz="0" w:space="0" w:color="auto"/>
                                            <w:right w:val="none" w:sz="0" w:space="0" w:color="auto"/>
                                          </w:divBdr>
                                        </w:div>
                                        <w:div w:id="532226922">
                                          <w:marLeft w:val="0"/>
                                          <w:marRight w:val="0"/>
                                          <w:marTop w:val="0"/>
                                          <w:marBottom w:val="0"/>
                                          <w:divBdr>
                                            <w:top w:val="none" w:sz="0" w:space="0" w:color="auto"/>
                                            <w:left w:val="none" w:sz="0" w:space="0" w:color="auto"/>
                                            <w:bottom w:val="none" w:sz="0" w:space="0" w:color="auto"/>
                                            <w:right w:val="none" w:sz="0" w:space="0" w:color="auto"/>
                                          </w:divBdr>
                                        </w:div>
                                        <w:div w:id="537815038">
                                          <w:marLeft w:val="0"/>
                                          <w:marRight w:val="0"/>
                                          <w:marTop w:val="0"/>
                                          <w:marBottom w:val="0"/>
                                          <w:divBdr>
                                            <w:top w:val="none" w:sz="0" w:space="0" w:color="auto"/>
                                            <w:left w:val="none" w:sz="0" w:space="0" w:color="auto"/>
                                            <w:bottom w:val="none" w:sz="0" w:space="0" w:color="auto"/>
                                            <w:right w:val="none" w:sz="0" w:space="0" w:color="auto"/>
                                          </w:divBdr>
                                        </w:div>
                                        <w:div w:id="763917688">
                                          <w:marLeft w:val="0"/>
                                          <w:marRight w:val="0"/>
                                          <w:marTop w:val="0"/>
                                          <w:marBottom w:val="0"/>
                                          <w:divBdr>
                                            <w:top w:val="none" w:sz="0" w:space="0" w:color="auto"/>
                                            <w:left w:val="none" w:sz="0" w:space="0" w:color="auto"/>
                                            <w:bottom w:val="none" w:sz="0" w:space="0" w:color="auto"/>
                                            <w:right w:val="none" w:sz="0" w:space="0" w:color="auto"/>
                                          </w:divBdr>
                                        </w:div>
                                        <w:div w:id="808547678">
                                          <w:marLeft w:val="0"/>
                                          <w:marRight w:val="0"/>
                                          <w:marTop w:val="0"/>
                                          <w:marBottom w:val="0"/>
                                          <w:divBdr>
                                            <w:top w:val="none" w:sz="0" w:space="0" w:color="auto"/>
                                            <w:left w:val="none" w:sz="0" w:space="0" w:color="auto"/>
                                            <w:bottom w:val="none" w:sz="0" w:space="0" w:color="auto"/>
                                            <w:right w:val="none" w:sz="0" w:space="0" w:color="auto"/>
                                          </w:divBdr>
                                        </w:div>
                                        <w:div w:id="923294305">
                                          <w:marLeft w:val="0"/>
                                          <w:marRight w:val="0"/>
                                          <w:marTop w:val="0"/>
                                          <w:marBottom w:val="0"/>
                                          <w:divBdr>
                                            <w:top w:val="none" w:sz="0" w:space="0" w:color="auto"/>
                                            <w:left w:val="none" w:sz="0" w:space="0" w:color="auto"/>
                                            <w:bottom w:val="none" w:sz="0" w:space="0" w:color="auto"/>
                                            <w:right w:val="none" w:sz="0" w:space="0" w:color="auto"/>
                                          </w:divBdr>
                                        </w:div>
                                        <w:div w:id="1253393610">
                                          <w:marLeft w:val="0"/>
                                          <w:marRight w:val="0"/>
                                          <w:marTop w:val="0"/>
                                          <w:marBottom w:val="0"/>
                                          <w:divBdr>
                                            <w:top w:val="none" w:sz="0" w:space="0" w:color="auto"/>
                                            <w:left w:val="none" w:sz="0" w:space="0" w:color="auto"/>
                                            <w:bottom w:val="none" w:sz="0" w:space="0" w:color="auto"/>
                                            <w:right w:val="none" w:sz="0" w:space="0" w:color="auto"/>
                                          </w:divBdr>
                                        </w:div>
                                        <w:div w:id="1543519589">
                                          <w:marLeft w:val="0"/>
                                          <w:marRight w:val="0"/>
                                          <w:marTop w:val="0"/>
                                          <w:marBottom w:val="0"/>
                                          <w:divBdr>
                                            <w:top w:val="none" w:sz="0" w:space="0" w:color="auto"/>
                                            <w:left w:val="none" w:sz="0" w:space="0" w:color="auto"/>
                                            <w:bottom w:val="none" w:sz="0" w:space="0" w:color="auto"/>
                                            <w:right w:val="none" w:sz="0" w:space="0" w:color="auto"/>
                                          </w:divBdr>
                                        </w:div>
                                        <w:div w:id="17291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43039">
      <w:bodyDiv w:val="1"/>
      <w:marLeft w:val="0"/>
      <w:marRight w:val="0"/>
      <w:marTop w:val="0"/>
      <w:marBottom w:val="0"/>
      <w:divBdr>
        <w:top w:val="none" w:sz="0" w:space="0" w:color="auto"/>
        <w:left w:val="none" w:sz="0" w:space="0" w:color="auto"/>
        <w:bottom w:val="none" w:sz="0" w:space="0" w:color="auto"/>
        <w:right w:val="none" w:sz="0" w:space="0" w:color="auto"/>
      </w:divBdr>
      <w:divsChild>
        <w:div w:id="209074861">
          <w:marLeft w:val="0"/>
          <w:marRight w:val="0"/>
          <w:marTop w:val="0"/>
          <w:marBottom w:val="0"/>
          <w:divBdr>
            <w:top w:val="none" w:sz="0" w:space="0" w:color="auto"/>
            <w:left w:val="none" w:sz="0" w:space="0" w:color="auto"/>
            <w:bottom w:val="none" w:sz="0" w:space="0" w:color="auto"/>
            <w:right w:val="none" w:sz="0" w:space="0" w:color="auto"/>
          </w:divBdr>
          <w:divsChild>
            <w:div w:id="957880409">
              <w:marLeft w:val="0"/>
              <w:marRight w:val="0"/>
              <w:marTop w:val="0"/>
              <w:marBottom w:val="0"/>
              <w:divBdr>
                <w:top w:val="none" w:sz="0" w:space="0" w:color="auto"/>
                <w:left w:val="none" w:sz="0" w:space="0" w:color="auto"/>
                <w:bottom w:val="none" w:sz="0" w:space="0" w:color="auto"/>
                <w:right w:val="none" w:sz="0" w:space="0" w:color="auto"/>
              </w:divBdr>
              <w:divsChild>
                <w:div w:id="2107798601">
                  <w:marLeft w:val="0"/>
                  <w:marRight w:val="0"/>
                  <w:marTop w:val="0"/>
                  <w:marBottom w:val="0"/>
                  <w:divBdr>
                    <w:top w:val="none" w:sz="0" w:space="0" w:color="auto"/>
                    <w:left w:val="none" w:sz="0" w:space="0" w:color="auto"/>
                    <w:bottom w:val="none" w:sz="0" w:space="0" w:color="auto"/>
                    <w:right w:val="none" w:sz="0" w:space="0" w:color="auto"/>
                  </w:divBdr>
                  <w:divsChild>
                    <w:div w:id="1565291264">
                      <w:marLeft w:val="0"/>
                      <w:marRight w:val="0"/>
                      <w:marTop w:val="0"/>
                      <w:marBottom w:val="0"/>
                      <w:divBdr>
                        <w:top w:val="none" w:sz="0" w:space="0" w:color="auto"/>
                        <w:left w:val="none" w:sz="0" w:space="0" w:color="auto"/>
                        <w:bottom w:val="none" w:sz="0" w:space="0" w:color="auto"/>
                        <w:right w:val="none" w:sz="0" w:space="0" w:color="auto"/>
                      </w:divBdr>
                      <w:divsChild>
                        <w:div w:id="1043793756">
                          <w:marLeft w:val="0"/>
                          <w:marRight w:val="0"/>
                          <w:marTop w:val="0"/>
                          <w:marBottom w:val="0"/>
                          <w:divBdr>
                            <w:top w:val="none" w:sz="0" w:space="0" w:color="auto"/>
                            <w:left w:val="none" w:sz="0" w:space="0" w:color="auto"/>
                            <w:bottom w:val="none" w:sz="0" w:space="0" w:color="auto"/>
                            <w:right w:val="none" w:sz="0" w:space="0" w:color="auto"/>
                          </w:divBdr>
                          <w:divsChild>
                            <w:div w:id="1416902134">
                              <w:marLeft w:val="0"/>
                              <w:marRight w:val="0"/>
                              <w:marTop w:val="0"/>
                              <w:marBottom w:val="0"/>
                              <w:divBdr>
                                <w:top w:val="none" w:sz="0" w:space="0" w:color="auto"/>
                                <w:left w:val="none" w:sz="0" w:space="0" w:color="auto"/>
                                <w:bottom w:val="none" w:sz="0" w:space="0" w:color="auto"/>
                                <w:right w:val="none" w:sz="0" w:space="0" w:color="auto"/>
                              </w:divBdr>
                              <w:divsChild>
                                <w:div w:id="533345783">
                                  <w:marLeft w:val="0"/>
                                  <w:marRight w:val="0"/>
                                  <w:marTop w:val="0"/>
                                  <w:marBottom w:val="0"/>
                                  <w:divBdr>
                                    <w:top w:val="none" w:sz="0" w:space="0" w:color="auto"/>
                                    <w:left w:val="none" w:sz="0" w:space="0" w:color="auto"/>
                                    <w:bottom w:val="none" w:sz="0" w:space="0" w:color="auto"/>
                                    <w:right w:val="none" w:sz="0" w:space="0" w:color="auto"/>
                                  </w:divBdr>
                                  <w:divsChild>
                                    <w:div w:id="1519392413">
                                      <w:marLeft w:val="0"/>
                                      <w:marRight w:val="0"/>
                                      <w:marTop w:val="0"/>
                                      <w:marBottom w:val="0"/>
                                      <w:divBdr>
                                        <w:top w:val="none" w:sz="0" w:space="0" w:color="auto"/>
                                        <w:left w:val="none" w:sz="0" w:space="0" w:color="auto"/>
                                        <w:bottom w:val="none" w:sz="0" w:space="0" w:color="auto"/>
                                        <w:right w:val="none" w:sz="0" w:space="0" w:color="auto"/>
                                      </w:divBdr>
                                      <w:divsChild>
                                        <w:div w:id="1934121300">
                                          <w:marLeft w:val="0"/>
                                          <w:marRight w:val="0"/>
                                          <w:marTop w:val="0"/>
                                          <w:marBottom w:val="0"/>
                                          <w:divBdr>
                                            <w:top w:val="none" w:sz="0" w:space="0" w:color="auto"/>
                                            <w:left w:val="none" w:sz="0" w:space="0" w:color="auto"/>
                                            <w:bottom w:val="none" w:sz="0" w:space="0" w:color="auto"/>
                                            <w:right w:val="none" w:sz="0" w:space="0" w:color="auto"/>
                                          </w:divBdr>
                                          <w:divsChild>
                                            <w:div w:id="14591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020731">
      <w:bodyDiv w:val="1"/>
      <w:marLeft w:val="0"/>
      <w:marRight w:val="0"/>
      <w:marTop w:val="0"/>
      <w:marBottom w:val="0"/>
      <w:divBdr>
        <w:top w:val="none" w:sz="0" w:space="0" w:color="auto"/>
        <w:left w:val="none" w:sz="0" w:space="0" w:color="auto"/>
        <w:bottom w:val="none" w:sz="0" w:space="0" w:color="auto"/>
        <w:right w:val="none" w:sz="0" w:space="0" w:color="auto"/>
      </w:divBdr>
      <w:divsChild>
        <w:div w:id="1615676948">
          <w:marLeft w:val="0"/>
          <w:marRight w:val="0"/>
          <w:marTop w:val="0"/>
          <w:marBottom w:val="0"/>
          <w:divBdr>
            <w:top w:val="none" w:sz="0" w:space="0" w:color="auto"/>
            <w:left w:val="none" w:sz="0" w:space="0" w:color="auto"/>
            <w:bottom w:val="none" w:sz="0" w:space="0" w:color="auto"/>
            <w:right w:val="none" w:sz="0" w:space="0" w:color="auto"/>
          </w:divBdr>
          <w:divsChild>
            <w:div w:id="708605916">
              <w:marLeft w:val="0"/>
              <w:marRight w:val="0"/>
              <w:marTop w:val="0"/>
              <w:marBottom w:val="0"/>
              <w:divBdr>
                <w:top w:val="none" w:sz="0" w:space="0" w:color="auto"/>
                <w:left w:val="none" w:sz="0" w:space="0" w:color="auto"/>
                <w:bottom w:val="none" w:sz="0" w:space="0" w:color="auto"/>
                <w:right w:val="none" w:sz="0" w:space="0" w:color="auto"/>
              </w:divBdr>
              <w:divsChild>
                <w:div w:id="101732125">
                  <w:marLeft w:val="0"/>
                  <w:marRight w:val="0"/>
                  <w:marTop w:val="0"/>
                  <w:marBottom w:val="0"/>
                  <w:divBdr>
                    <w:top w:val="none" w:sz="0" w:space="0" w:color="auto"/>
                    <w:left w:val="none" w:sz="0" w:space="0" w:color="auto"/>
                    <w:bottom w:val="none" w:sz="0" w:space="0" w:color="auto"/>
                    <w:right w:val="none" w:sz="0" w:space="0" w:color="auto"/>
                  </w:divBdr>
                  <w:divsChild>
                    <w:div w:id="18041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41859">
      <w:bodyDiv w:val="1"/>
      <w:marLeft w:val="0"/>
      <w:marRight w:val="0"/>
      <w:marTop w:val="0"/>
      <w:marBottom w:val="0"/>
      <w:divBdr>
        <w:top w:val="none" w:sz="0" w:space="0" w:color="auto"/>
        <w:left w:val="none" w:sz="0" w:space="0" w:color="auto"/>
        <w:bottom w:val="none" w:sz="0" w:space="0" w:color="auto"/>
        <w:right w:val="none" w:sz="0" w:space="0" w:color="auto"/>
      </w:divBdr>
    </w:div>
    <w:div w:id="573391109">
      <w:bodyDiv w:val="1"/>
      <w:marLeft w:val="0"/>
      <w:marRight w:val="0"/>
      <w:marTop w:val="0"/>
      <w:marBottom w:val="0"/>
      <w:divBdr>
        <w:top w:val="none" w:sz="0" w:space="0" w:color="auto"/>
        <w:left w:val="none" w:sz="0" w:space="0" w:color="auto"/>
        <w:bottom w:val="none" w:sz="0" w:space="0" w:color="auto"/>
        <w:right w:val="none" w:sz="0" w:space="0" w:color="auto"/>
      </w:divBdr>
      <w:divsChild>
        <w:div w:id="1905676274">
          <w:marLeft w:val="0"/>
          <w:marRight w:val="0"/>
          <w:marTop w:val="0"/>
          <w:marBottom w:val="0"/>
          <w:divBdr>
            <w:top w:val="none" w:sz="0" w:space="0" w:color="auto"/>
            <w:left w:val="none" w:sz="0" w:space="0" w:color="auto"/>
            <w:bottom w:val="none" w:sz="0" w:space="0" w:color="auto"/>
            <w:right w:val="none" w:sz="0" w:space="0" w:color="auto"/>
          </w:divBdr>
          <w:divsChild>
            <w:div w:id="340132480">
              <w:marLeft w:val="0"/>
              <w:marRight w:val="0"/>
              <w:marTop w:val="0"/>
              <w:marBottom w:val="0"/>
              <w:divBdr>
                <w:top w:val="none" w:sz="0" w:space="0" w:color="auto"/>
                <w:left w:val="none" w:sz="0" w:space="0" w:color="auto"/>
                <w:bottom w:val="none" w:sz="0" w:space="0" w:color="auto"/>
                <w:right w:val="none" w:sz="0" w:space="0" w:color="auto"/>
              </w:divBdr>
              <w:divsChild>
                <w:div w:id="1403216853">
                  <w:marLeft w:val="0"/>
                  <w:marRight w:val="0"/>
                  <w:marTop w:val="0"/>
                  <w:marBottom w:val="0"/>
                  <w:divBdr>
                    <w:top w:val="none" w:sz="0" w:space="0" w:color="auto"/>
                    <w:left w:val="none" w:sz="0" w:space="0" w:color="auto"/>
                    <w:bottom w:val="none" w:sz="0" w:space="0" w:color="auto"/>
                    <w:right w:val="none" w:sz="0" w:space="0" w:color="auto"/>
                  </w:divBdr>
                  <w:divsChild>
                    <w:div w:id="1624386875">
                      <w:marLeft w:val="0"/>
                      <w:marRight w:val="0"/>
                      <w:marTop w:val="0"/>
                      <w:marBottom w:val="0"/>
                      <w:divBdr>
                        <w:top w:val="none" w:sz="0" w:space="0" w:color="auto"/>
                        <w:left w:val="none" w:sz="0" w:space="0" w:color="auto"/>
                        <w:bottom w:val="none" w:sz="0" w:space="0" w:color="auto"/>
                        <w:right w:val="none" w:sz="0" w:space="0" w:color="auto"/>
                      </w:divBdr>
                      <w:divsChild>
                        <w:div w:id="960454105">
                          <w:marLeft w:val="0"/>
                          <w:marRight w:val="0"/>
                          <w:marTop w:val="0"/>
                          <w:marBottom w:val="0"/>
                          <w:divBdr>
                            <w:top w:val="none" w:sz="0" w:space="0" w:color="auto"/>
                            <w:left w:val="none" w:sz="0" w:space="0" w:color="auto"/>
                            <w:bottom w:val="none" w:sz="0" w:space="0" w:color="auto"/>
                            <w:right w:val="none" w:sz="0" w:space="0" w:color="auto"/>
                          </w:divBdr>
                          <w:divsChild>
                            <w:div w:id="266280807">
                              <w:marLeft w:val="0"/>
                              <w:marRight w:val="0"/>
                              <w:marTop w:val="0"/>
                              <w:marBottom w:val="0"/>
                              <w:divBdr>
                                <w:top w:val="none" w:sz="0" w:space="0" w:color="auto"/>
                                <w:left w:val="none" w:sz="0" w:space="0" w:color="auto"/>
                                <w:bottom w:val="none" w:sz="0" w:space="0" w:color="auto"/>
                                <w:right w:val="none" w:sz="0" w:space="0" w:color="auto"/>
                              </w:divBdr>
                              <w:divsChild>
                                <w:div w:id="633222358">
                                  <w:marLeft w:val="0"/>
                                  <w:marRight w:val="0"/>
                                  <w:marTop w:val="0"/>
                                  <w:marBottom w:val="0"/>
                                  <w:divBdr>
                                    <w:top w:val="none" w:sz="0" w:space="0" w:color="auto"/>
                                    <w:left w:val="none" w:sz="0" w:space="0" w:color="auto"/>
                                    <w:bottom w:val="none" w:sz="0" w:space="0" w:color="auto"/>
                                    <w:right w:val="none" w:sz="0" w:space="0" w:color="auto"/>
                                  </w:divBdr>
                                  <w:divsChild>
                                    <w:div w:id="57410344">
                                      <w:marLeft w:val="0"/>
                                      <w:marRight w:val="0"/>
                                      <w:marTop w:val="0"/>
                                      <w:marBottom w:val="0"/>
                                      <w:divBdr>
                                        <w:top w:val="none" w:sz="0" w:space="0" w:color="auto"/>
                                        <w:left w:val="none" w:sz="0" w:space="0" w:color="auto"/>
                                        <w:bottom w:val="none" w:sz="0" w:space="0" w:color="auto"/>
                                        <w:right w:val="none" w:sz="0" w:space="0" w:color="auto"/>
                                      </w:divBdr>
                                      <w:divsChild>
                                        <w:div w:id="1702392148">
                                          <w:marLeft w:val="0"/>
                                          <w:marRight w:val="0"/>
                                          <w:marTop w:val="0"/>
                                          <w:marBottom w:val="0"/>
                                          <w:divBdr>
                                            <w:top w:val="none" w:sz="0" w:space="0" w:color="auto"/>
                                            <w:left w:val="none" w:sz="0" w:space="0" w:color="auto"/>
                                            <w:bottom w:val="none" w:sz="0" w:space="0" w:color="auto"/>
                                            <w:right w:val="none" w:sz="0" w:space="0" w:color="auto"/>
                                          </w:divBdr>
                                          <w:divsChild>
                                            <w:div w:id="5219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6152">
      <w:bodyDiv w:val="1"/>
      <w:marLeft w:val="0"/>
      <w:marRight w:val="0"/>
      <w:marTop w:val="0"/>
      <w:marBottom w:val="0"/>
      <w:divBdr>
        <w:top w:val="none" w:sz="0" w:space="0" w:color="auto"/>
        <w:left w:val="none" w:sz="0" w:space="0" w:color="auto"/>
        <w:bottom w:val="none" w:sz="0" w:space="0" w:color="auto"/>
        <w:right w:val="none" w:sz="0" w:space="0" w:color="auto"/>
      </w:divBdr>
      <w:divsChild>
        <w:div w:id="931934656">
          <w:marLeft w:val="0"/>
          <w:marRight w:val="0"/>
          <w:marTop w:val="0"/>
          <w:marBottom w:val="0"/>
          <w:divBdr>
            <w:top w:val="none" w:sz="0" w:space="0" w:color="auto"/>
            <w:left w:val="none" w:sz="0" w:space="0" w:color="auto"/>
            <w:bottom w:val="none" w:sz="0" w:space="0" w:color="auto"/>
            <w:right w:val="none" w:sz="0" w:space="0" w:color="auto"/>
          </w:divBdr>
          <w:divsChild>
            <w:div w:id="1304895478">
              <w:marLeft w:val="0"/>
              <w:marRight w:val="0"/>
              <w:marTop w:val="0"/>
              <w:marBottom w:val="0"/>
              <w:divBdr>
                <w:top w:val="none" w:sz="0" w:space="0" w:color="auto"/>
                <w:left w:val="none" w:sz="0" w:space="0" w:color="auto"/>
                <w:bottom w:val="none" w:sz="0" w:space="0" w:color="auto"/>
                <w:right w:val="none" w:sz="0" w:space="0" w:color="auto"/>
              </w:divBdr>
              <w:divsChild>
                <w:div w:id="1340279891">
                  <w:marLeft w:val="0"/>
                  <w:marRight w:val="0"/>
                  <w:marTop w:val="0"/>
                  <w:marBottom w:val="0"/>
                  <w:divBdr>
                    <w:top w:val="none" w:sz="0" w:space="0" w:color="auto"/>
                    <w:left w:val="none" w:sz="0" w:space="0" w:color="auto"/>
                    <w:bottom w:val="none" w:sz="0" w:space="0" w:color="auto"/>
                    <w:right w:val="none" w:sz="0" w:space="0" w:color="auto"/>
                  </w:divBdr>
                  <w:divsChild>
                    <w:div w:id="8143965">
                      <w:marLeft w:val="0"/>
                      <w:marRight w:val="0"/>
                      <w:marTop w:val="0"/>
                      <w:marBottom w:val="0"/>
                      <w:divBdr>
                        <w:top w:val="none" w:sz="0" w:space="0" w:color="auto"/>
                        <w:left w:val="none" w:sz="0" w:space="0" w:color="auto"/>
                        <w:bottom w:val="none" w:sz="0" w:space="0" w:color="auto"/>
                        <w:right w:val="none" w:sz="0" w:space="0" w:color="auto"/>
                      </w:divBdr>
                      <w:divsChild>
                        <w:div w:id="1224022088">
                          <w:marLeft w:val="0"/>
                          <w:marRight w:val="0"/>
                          <w:marTop w:val="0"/>
                          <w:marBottom w:val="0"/>
                          <w:divBdr>
                            <w:top w:val="none" w:sz="0" w:space="0" w:color="auto"/>
                            <w:left w:val="none" w:sz="0" w:space="0" w:color="auto"/>
                            <w:bottom w:val="none" w:sz="0" w:space="0" w:color="auto"/>
                            <w:right w:val="none" w:sz="0" w:space="0" w:color="auto"/>
                          </w:divBdr>
                          <w:divsChild>
                            <w:div w:id="810945282">
                              <w:marLeft w:val="0"/>
                              <w:marRight w:val="0"/>
                              <w:marTop w:val="0"/>
                              <w:marBottom w:val="0"/>
                              <w:divBdr>
                                <w:top w:val="none" w:sz="0" w:space="0" w:color="auto"/>
                                <w:left w:val="none" w:sz="0" w:space="0" w:color="auto"/>
                                <w:bottom w:val="none" w:sz="0" w:space="0" w:color="auto"/>
                                <w:right w:val="none" w:sz="0" w:space="0" w:color="auto"/>
                              </w:divBdr>
                              <w:divsChild>
                                <w:div w:id="2030518881">
                                  <w:marLeft w:val="0"/>
                                  <w:marRight w:val="0"/>
                                  <w:marTop w:val="0"/>
                                  <w:marBottom w:val="0"/>
                                  <w:divBdr>
                                    <w:top w:val="none" w:sz="0" w:space="0" w:color="auto"/>
                                    <w:left w:val="none" w:sz="0" w:space="0" w:color="auto"/>
                                    <w:bottom w:val="none" w:sz="0" w:space="0" w:color="auto"/>
                                    <w:right w:val="none" w:sz="0" w:space="0" w:color="auto"/>
                                  </w:divBdr>
                                  <w:divsChild>
                                    <w:div w:id="531919596">
                                      <w:marLeft w:val="0"/>
                                      <w:marRight w:val="0"/>
                                      <w:marTop w:val="0"/>
                                      <w:marBottom w:val="0"/>
                                      <w:divBdr>
                                        <w:top w:val="none" w:sz="0" w:space="0" w:color="auto"/>
                                        <w:left w:val="none" w:sz="0" w:space="0" w:color="auto"/>
                                        <w:bottom w:val="none" w:sz="0" w:space="0" w:color="auto"/>
                                        <w:right w:val="none" w:sz="0" w:space="0" w:color="auto"/>
                                      </w:divBdr>
                                      <w:divsChild>
                                        <w:div w:id="1363827390">
                                          <w:marLeft w:val="0"/>
                                          <w:marRight w:val="0"/>
                                          <w:marTop w:val="0"/>
                                          <w:marBottom w:val="0"/>
                                          <w:divBdr>
                                            <w:top w:val="none" w:sz="0" w:space="0" w:color="auto"/>
                                            <w:left w:val="none" w:sz="0" w:space="0" w:color="auto"/>
                                            <w:bottom w:val="none" w:sz="0" w:space="0" w:color="auto"/>
                                            <w:right w:val="none" w:sz="0" w:space="0" w:color="auto"/>
                                          </w:divBdr>
                                          <w:divsChild>
                                            <w:div w:id="783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734529">
      <w:bodyDiv w:val="1"/>
      <w:marLeft w:val="0"/>
      <w:marRight w:val="0"/>
      <w:marTop w:val="0"/>
      <w:marBottom w:val="0"/>
      <w:divBdr>
        <w:top w:val="none" w:sz="0" w:space="0" w:color="auto"/>
        <w:left w:val="none" w:sz="0" w:space="0" w:color="auto"/>
        <w:bottom w:val="none" w:sz="0" w:space="0" w:color="auto"/>
        <w:right w:val="none" w:sz="0" w:space="0" w:color="auto"/>
      </w:divBdr>
    </w:div>
    <w:div w:id="762341291">
      <w:bodyDiv w:val="1"/>
      <w:marLeft w:val="0"/>
      <w:marRight w:val="0"/>
      <w:marTop w:val="0"/>
      <w:marBottom w:val="0"/>
      <w:divBdr>
        <w:top w:val="none" w:sz="0" w:space="0" w:color="auto"/>
        <w:left w:val="none" w:sz="0" w:space="0" w:color="auto"/>
        <w:bottom w:val="none" w:sz="0" w:space="0" w:color="auto"/>
        <w:right w:val="none" w:sz="0" w:space="0" w:color="auto"/>
      </w:divBdr>
      <w:divsChild>
        <w:div w:id="904145771">
          <w:marLeft w:val="0"/>
          <w:marRight w:val="0"/>
          <w:marTop w:val="0"/>
          <w:marBottom w:val="0"/>
          <w:divBdr>
            <w:top w:val="none" w:sz="0" w:space="0" w:color="auto"/>
            <w:left w:val="none" w:sz="0" w:space="0" w:color="auto"/>
            <w:bottom w:val="none" w:sz="0" w:space="0" w:color="auto"/>
            <w:right w:val="none" w:sz="0" w:space="0" w:color="auto"/>
          </w:divBdr>
          <w:divsChild>
            <w:div w:id="985431017">
              <w:marLeft w:val="0"/>
              <w:marRight w:val="60"/>
              <w:marTop w:val="0"/>
              <w:marBottom w:val="0"/>
              <w:divBdr>
                <w:top w:val="none" w:sz="0" w:space="0" w:color="auto"/>
                <w:left w:val="none" w:sz="0" w:space="0" w:color="auto"/>
                <w:bottom w:val="none" w:sz="0" w:space="0" w:color="auto"/>
                <w:right w:val="none" w:sz="0" w:space="0" w:color="auto"/>
              </w:divBdr>
              <w:divsChild>
                <w:div w:id="196243182">
                  <w:marLeft w:val="0"/>
                  <w:marRight w:val="0"/>
                  <w:marTop w:val="0"/>
                  <w:marBottom w:val="150"/>
                  <w:divBdr>
                    <w:top w:val="none" w:sz="0" w:space="0" w:color="auto"/>
                    <w:left w:val="none" w:sz="0" w:space="0" w:color="auto"/>
                    <w:bottom w:val="none" w:sz="0" w:space="0" w:color="auto"/>
                    <w:right w:val="none" w:sz="0" w:space="0" w:color="auto"/>
                  </w:divBdr>
                  <w:divsChild>
                    <w:div w:id="1819421889">
                      <w:marLeft w:val="0"/>
                      <w:marRight w:val="0"/>
                      <w:marTop w:val="0"/>
                      <w:marBottom w:val="0"/>
                      <w:divBdr>
                        <w:top w:val="none" w:sz="0" w:space="0" w:color="auto"/>
                        <w:left w:val="none" w:sz="0" w:space="0" w:color="auto"/>
                        <w:bottom w:val="none" w:sz="0" w:space="0" w:color="auto"/>
                        <w:right w:val="none" w:sz="0" w:space="0" w:color="auto"/>
                      </w:divBdr>
                      <w:divsChild>
                        <w:div w:id="13830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060225">
      <w:bodyDiv w:val="1"/>
      <w:marLeft w:val="0"/>
      <w:marRight w:val="0"/>
      <w:marTop w:val="0"/>
      <w:marBottom w:val="0"/>
      <w:divBdr>
        <w:top w:val="none" w:sz="0" w:space="0" w:color="auto"/>
        <w:left w:val="none" w:sz="0" w:space="0" w:color="auto"/>
        <w:bottom w:val="none" w:sz="0" w:space="0" w:color="auto"/>
        <w:right w:val="none" w:sz="0" w:space="0" w:color="auto"/>
      </w:divBdr>
      <w:divsChild>
        <w:div w:id="1283343142">
          <w:marLeft w:val="0"/>
          <w:marRight w:val="0"/>
          <w:marTop w:val="0"/>
          <w:marBottom w:val="0"/>
          <w:divBdr>
            <w:top w:val="none" w:sz="0" w:space="0" w:color="auto"/>
            <w:left w:val="none" w:sz="0" w:space="0" w:color="auto"/>
            <w:bottom w:val="none" w:sz="0" w:space="0" w:color="auto"/>
            <w:right w:val="none" w:sz="0" w:space="0" w:color="auto"/>
          </w:divBdr>
          <w:divsChild>
            <w:div w:id="1631132022">
              <w:marLeft w:val="0"/>
              <w:marRight w:val="60"/>
              <w:marTop w:val="0"/>
              <w:marBottom w:val="0"/>
              <w:divBdr>
                <w:top w:val="none" w:sz="0" w:space="0" w:color="auto"/>
                <w:left w:val="none" w:sz="0" w:space="0" w:color="auto"/>
                <w:bottom w:val="none" w:sz="0" w:space="0" w:color="auto"/>
                <w:right w:val="none" w:sz="0" w:space="0" w:color="auto"/>
              </w:divBdr>
              <w:divsChild>
                <w:div w:id="1687443501">
                  <w:marLeft w:val="0"/>
                  <w:marRight w:val="0"/>
                  <w:marTop w:val="0"/>
                  <w:marBottom w:val="150"/>
                  <w:divBdr>
                    <w:top w:val="none" w:sz="0" w:space="0" w:color="auto"/>
                    <w:left w:val="none" w:sz="0" w:space="0" w:color="auto"/>
                    <w:bottom w:val="none" w:sz="0" w:space="0" w:color="auto"/>
                    <w:right w:val="none" w:sz="0" w:space="0" w:color="auto"/>
                  </w:divBdr>
                  <w:divsChild>
                    <w:div w:id="161745319">
                      <w:marLeft w:val="0"/>
                      <w:marRight w:val="0"/>
                      <w:marTop w:val="0"/>
                      <w:marBottom w:val="0"/>
                      <w:divBdr>
                        <w:top w:val="none" w:sz="0" w:space="0" w:color="auto"/>
                        <w:left w:val="none" w:sz="0" w:space="0" w:color="auto"/>
                        <w:bottom w:val="none" w:sz="0" w:space="0" w:color="auto"/>
                        <w:right w:val="none" w:sz="0" w:space="0" w:color="auto"/>
                      </w:divBdr>
                      <w:divsChild>
                        <w:div w:id="16616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280229">
      <w:bodyDiv w:val="1"/>
      <w:marLeft w:val="0"/>
      <w:marRight w:val="0"/>
      <w:marTop w:val="0"/>
      <w:marBottom w:val="0"/>
      <w:divBdr>
        <w:top w:val="none" w:sz="0" w:space="0" w:color="auto"/>
        <w:left w:val="none" w:sz="0" w:space="0" w:color="auto"/>
        <w:bottom w:val="none" w:sz="0" w:space="0" w:color="auto"/>
        <w:right w:val="none" w:sz="0" w:space="0" w:color="auto"/>
      </w:divBdr>
      <w:divsChild>
        <w:div w:id="1338575974">
          <w:marLeft w:val="0"/>
          <w:marRight w:val="0"/>
          <w:marTop w:val="0"/>
          <w:marBottom w:val="0"/>
          <w:divBdr>
            <w:top w:val="none" w:sz="0" w:space="0" w:color="auto"/>
            <w:left w:val="none" w:sz="0" w:space="0" w:color="auto"/>
            <w:bottom w:val="none" w:sz="0" w:space="0" w:color="auto"/>
            <w:right w:val="none" w:sz="0" w:space="0" w:color="auto"/>
          </w:divBdr>
          <w:divsChild>
            <w:div w:id="295572754">
              <w:marLeft w:val="0"/>
              <w:marRight w:val="0"/>
              <w:marTop w:val="0"/>
              <w:marBottom w:val="0"/>
              <w:divBdr>
                <w:top w:val="none" w:sz="0" w:space="0" w:color="auto"/>
                <w:left w:val="none" w:sz="0" w:space="0" w:color="auto"/>
                <w:bottom w:val="none" w:sz="0" w:space="0" w:color="auto"/>
                <w:right w:val="none" w:sz="0" w:space="0" w:color="auto"/>
              </w:divBdr>
              <w:divsChild>
                <w:div w:id="1476530514">
                  <w:marLeft w:val="0"/>
                  <w:marRight w:val="0"/>
                  <w:marTop w:val="0"/>
                  <w:marBottom w:val="0"/>
                  <w:divBdr>
                    <w:top w:val="none" w:sz="0" w:space="0" w:color="auto"/>
                    <w:left w:val="none" w:sz="0" w:space="0" w:color="auto"/>
                    <w:bottom w:val="none" w:sz="0" w:space="0" w:color="auto"/>
                    <w:right w:val="none" w:sz="0" w:space="0" w:color="auto"/>
                  </w:divBdr>
                  <w:divsChild>
                    <w:div w:id="1967421314">
                      <w:marLeft w:val="0"/>
                      <w:marRight w:val="0"/>
                      <w:marTop w:val="0"/>
                      <w:marBottom w:val="0"/>
                      <w:divBdr>
                        <w:top w:val="none" w:sz="0" w:space="0" w:color="auto"/>
                        <w:left w:val="none" w:sz="0" w:space="0" w:color="auto"/>
                        <w:bottom w:val="none" w:sz="0" w:space="0" w:color="auto"/>
                        <w:right w:val="none" w:sz="0" w:space="0" w:color="auto"/>
                      </w:divBdr>
                      <w:divsChild>
                        <w:div w:id="1485898725">
                          <w:marLeft w:val="0"/>
                          <w:marRight w:val="0"/>
                          <w:marTop w:val="0"/>
                          <w:marBottom w:val="0"/>
                          <w:divBdr>
                            <w:top w:val="none" w:sz="0" w:space="0" w:color="auto"/>
                            <w:left w:val="none" w:sz="0" w:space="0" w:color="auto"/>
                            <w:bottom w:val="none" w:sz="0" w:space="0" w:color="auto"/>
                            <w:right w:val="none" w:sz="0" w:space="0" w:color="auto"/>
                          </w:divBdr>
                          <w:divsChild>
                            <w:div w:id="802381950">
                              <w:marLeft w:val="0"/>
                              <w:marRight w:val="0"/>
                              <w:marTop w:val="0"/>
                              <w:marBottom w:val="0"/>
                              <w:divBdr>
                                <w:top w:val="none" w:sz="0" w:space="0" w:color="auto"/>
                                <w:left w:val="none" w:sz="0" w:space="0" w:color="auto"/>
                                <w:bottom w:val="none" w:sz="0" w:space="0" w:color="auto"/>
                                <w:right w:val="none" w:sz="0" w:space="0" w:color="auto"/>
                              </w:divBdr>
                              <w:divsChild>
                                <w:div w:id="1416591803">
                                  <w:marLeft w:val="0"/>
                                  <w:marRight w:val="0"/>
                                  <w:marTop w:val="0"/>
                                  <w:marBottom w:val="0"/>
                                  <w:divBdr>
                                    <w:top w:val="none" w:sz="0" w:space="0" w:color="auto"/>
                                    <w:left w:val="none" w:sz="0" w:space="0" w:color="auto"/>
                                    <w:bottom w:val="none" w:sz="0" w:space="0" w:color="auto"/>
                                    <w:right w:val="none" w:sz="0" w:space="0" w:color="auto"/>
                                  </w:divBdr>
                                  <w:divsChild>
                                    <w:div w:id="470944044">
                                      <w:marLeft w:val="0"/>
                                      <w:marRight w:val="0"/>
                                      <w:marTop w:val="0"/>
                                      <w:marBottom w:val="0"/>
                                      <w:divBdr>
                                        <w:top w:val="none" w:sz="0" w:space="0" w:color="auto"/>
                                        <w:left w:val="none" w:sz="0" w:space="0" w:color="auto"/>
                                        <w:bottom w:val="none" w:sz="0" w:space="0" w:color="auto"/>
                                        <w:right w:val="none" w:sz="0" w:space="0" w:color="auto"/>
                                      </w:divBdr>
                                      <w:divsChild>
                                        <w:div w:id="1268543328">
                                          <w:marLeft w:val="0"/>
                                          <w:marRight w:val="0"/>
                                          <w:marTop w:val="0"/>
                                          <w:marBottom w:val="0"/>
                                          <w:divBdr>
                                            <w:top w:val="none" w:sz="0" w:space="0" w:color="auto"/>
                                            <w:left w:val="none" w:sz="0" w:space="0" w:color="auto"/>
                                            <w:bottom w:val="none" w:sz="0" w:space="0" w:color="auto"/>
                                            <w:right w:val="none" w:sz="0" w:space="0" w:color="auto"/>
                                          </w:divBdr>
                                          <w:divsChild>
                                            <w:div w:id="8359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790424">
      <w:bodyDiv w:val="1"/>
      <w:marLeft w:val="0"/>
      <w:marRight w:val="0"/>
      <w:marTop w:val="0"/>
      <w:marBottom w:val="0"/>
      <w:divBdr>
        <w:top w:val="none" w:sz="0" w:space="0" w:color="auto"/>
        <w:left w:val="none" w:sz="0" w:space="0" w:color="auto"/>
        <w:bottom w:val="none" w:sz="0" w:space="0" w:color="auto"/>
        <w:right w:val="none" w:sz="0" w:space="0" w:color="auto"/>
      </w:divBdr>
      <w:divsChild>
        <w:div w:id="1824393855">
          <w:marLeft w:val="0"/>
          <w:marRight w:val="0"/>
          <w:marTop w:val="0"/>
          <w:marBottom w:val="0"/>
          <w:divBdr>
            <w:top w:val="none" w:sz="0" w:space="0" w:color="auto"/>
            <w:left w:val="none" w:sz="0" w:space="0" w:color="auto"/>
            <w:bottom w:val="none" w:sz="0" w:space="0" w:color="auto"/>
            <w:right w:val="none" w:sz="0" w:space="0" w:color="auto"/>
          </w:divBdr>
          <w:divsChild>
            <w:div w:id="1094784244">
              <w:marLeft w:val="0"/>
              <w:marRight w:val="60"/>
              <w:marTop w:val="0"/>
              <w:marBottom w:val="0"/>
              <w:divBdr>
                <w:top w:val="none" w:sz="0" w:space="0" w:color="auto"/>
                <w:left w:val="none" w:sz="0" w:space="0" w:color="auto"/>
                <w:bottom w:val="none" w:sz="0" w:space="0" w:color="auto"/>
                <w:right w:val="none" w:sz="0" w:space="0" w:color="auto"/>
              </w:divBdr>
              <w:divsChild>
                <w:div w:id="1318923519">
                  <w:marLeft w:val="0"/>
                  <w:marRight w:val="0"/>
                  <w:marTop w:val="0"/>
                  <w:marBottom w:val="150"/>
                  <w:divBdr>
                    <w:top w:val="none" w:sz="0" w:space="0" w:color="auto"/>
                    <w:left w:val="none" w:sz="0" w:space="0" w:color="auto"/>
                    <w:bottom w:val="none" w:sz="0" w:space="0" w:color="auto"/>
                    <w:right w:val="none" w:sz="0" w:space="0" w:color="auto"/>
                  </w:divBdr>
                  <w:divsChild>
                    <w:div w:id="1398670542">
                      <w:marLeft w:val="0"/>
                      <w:marRight w:val="0"/>
                      <w:marTop w:val="0"/>
                      <w:marBottom w:val="0"/>
                      <w:divBdr>
                        <w:top w:val="none" w:sz="0" w:space="0" w:color="auto"/>
                        <w:left w:val="none" w:sz="0" w:space="0" w:color="auto"/>
                        <w:bottom w:val="none" w:sz="0" w:space="0" w:color="auto"/>
                        <w:right w:val="none" w:sz="0" w:space="0" w:color="auto"/>
                      </w:divBdr>
                      <w:divsChild>
                        <w:div w:id="3560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022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5885">
          <w:marLeft w:val="0"/>
          <w:marRight w:val="0"/>
          <w:marTop w:val="0"/>
          <w:marBottom w:val="0"/>
          <w:divBdr>
            <w:top w:val="none" w:sz="0" w:space="0" w:color="auto"/>
            <w:left w:val="none" w:sz="0" w:space="0" w:color="auto"/>
            <w:bottom w:val="none" w:sz="0" w:space="0" w:color="auto"/>
            <w:right w:val="none" w:sz="0" w:space="0" w:color="auto"/>
          </w:divBdr>
          <w:divsChild>
            <w:div w:id="113838275">
              <w:marLeft w:val="0"/>
              <w:marRight w:val="0"/>
              <w:marTop w:val="0"/>
              <w:marBottom w:val="0"/>
              <w:divBdr>
                <w:top w:val="none" w:sz="0" w:space="0" w:color="auto"/>
                <w:left w:val="none" w:sz="0" w:space="0" w:color="auto"/>
                <w:bottom w:val="none" w:sz="0" w:space="0" w:color="auto"/>
                <w:right w:val="none" w:sz="0" w:space="0" w:color="auto"/>
              </w:divBdr>
              <w:divsChild>
                <w:div w:id="1954439578">
                  <w:marLeft w:val="0"/>
                  <w:marRight w:val="0"/>
                  <w:marTop w:val="0"/>
                  <w:marBottom w:val="0"/>
                  <w:divBdr>
                    <w:top w:val="none" w:sz="0" w:space="0" w:color="auto"/>
                    <w:left w:val="none" w:sz="0" w:space="0" w:color="auto"/>
                    <w:bottom w:val="none" w:sz="0" w:space="0" w:color="auto"/>
                    <w:right w:val="none" w:sz="0" w:space="0" w:color="auto"/>
                  </w:divBdr>
                  <w:divsChild>
                    <w:div w:id="2097629065">
                      <w:marLeft w:val="0"/>
                      <w:marRight w:val="0"/>
                      <w:marTop w:val="0"/>
                      <w:marBottom w:val="0"/>
                      <w:divBdr>
                        <w:top w:val="none" w:sz="0" w:space="0" w:color="auto"/>
                        <w:left w:val="none" w:sz="0" w:space="0" w:color="auto"/>
                        <w:bottom w:val="none" w:sz="0" w:space="0" w:color="auto"/>
                        <w:right w:val="none" w:sz="0" w:space="0" w:color="auto"/>
                      </w:divBdr>
                      <w:divsChild>
                        <w:div w:id="757866838">
                          <w:marLeft w:val="0"/>
                          <w:marRight w:val="0"/>
                          <w:marTop w:val="0"/>
                          <w:marBottom w:val="0"/>
                          <w:divBdr>
                            <w:top w:val="none" w:sz="0" w:space="0" w:color="auto"/>
                            <w:left w:val="none" w:sz="0" w:space="0" w:color="auto"/>
                            <w:bottom w:val="none" w:sz="0" w:space="0" w:color="auto"/>
                            <w:right w:val="none" w:sz="0" w:space="0" w:color="auto"/>
                          </w:divBdr>
                          <w:divsChild>
                            <w:div w:id="919757855">
                              <w:marLeft w:val="0"/>
                              <w:marRight w:val="0"/>
                              <w:marTop w:val="0"/>
                              <w:marBottom w:val="0"/>
                              <w:divBdr>
                                <w:top w:val="none" w:sz="0" w:space="0" w:color="auto"/>
                                <w:left w:val="none" w:sz="0" w:space="0" w:color="auto"/>
                                <w:bottom w:val="none" w:sz="0" w:space="0" w:color="auto"/>
                                <w:right w:val="none" w:sz="0" w:space="0" w:color="auto"/>
                              </w:divBdr>
                              <w:divsChild>
                                <w:div w:id="1612203675">
                                  <w:marLeft w:val="0"/>
                                  <w:marRight w:val="0"/>
                                  <w:marTop w:val="0"/>
                                  <w:marBottom w:val="0"/>
                                  <w:divBdr>
                                    <w:top w:val="none" w:sz="0" w:space="0" w:color="auto"/>
                                    <w:left w:val="none" w:sz="0" w:space="0" w:color="auto"/>
                                    <w:bottom w:val="none" w:sz="0" w:space="0" w:color="auto"/>
                                    <w:right w:val="none" w:sz="0" w:space="0" w:color="auto"/>
                                  </w:divBdr>
                                  <w:divsChild>
                                    <w:div w:id="335573369">
                                      <w:marLeft w:val="0"/>
                                      <w:marRight w:val="0"/>
                                      <w:marTop w:val="0"/>
                                      <w:marBottom w:val="0"/>
                                      <w:divBdr>
                                        <w:top w:val="none" w:sz="0" w:space="0" w:color="auto"/>
                                        <w:left w:val="none" w:sz="0" w:space="0" w:color="auto"/>
                                        <w:bottom w:val="none" w:sz="0" w:space="0" w:color="auto"/>
                                        <w:right w:val="none" w:sz="0" w:space="0" w:color="auto"/>
                                      </w:divBdr>
                                      <w:divsChild>
                                        <w:div w:id="226382703">
                                          <w:marLeft w:val="0"/>
                                          <w:marRight w:val="0"/>
                                          <w:marTop w:val="0"/>
                                          <w:marBottom w:val="0"/>
                                          <w:divBdr>
                                            <w:top w:val="none" w:sz="0" w:space="0" w:color="auto"/>
                                            <w:left w:val="none" w:sz="0" w:space="0" w:color="auto"/>
                                            <w:bottom w:val="none" w:sz="0" w:space="0" w:color="auto"/>
                                            <w:right w:val="none" w:sz="0" w:space="0" w:color="auto"/>
                                          </w:divBdr>
                                        </w:div>
                                        <w:div w:id="250706082">
                                          <w:marLeft w:val="0"/>
                                          <w:marRight w:val="0"/>
                                          <w:marTop w:val="0"/>
                                          <w:marBottom w:val="0"/>
                                          <w:divBdr>
                                            <w:top w:val="none" w:sz="0" w:space="0" w:color="auto"/>
                                            <w:left w:val="none" w:sz="0" w:space="0" w:color="auto"/>
                                            <w:bottom w:val="none" w:sz="0" w:space="0" w:color="auto"/>
                                            <w:right w:val="none" w:sz="0" w:space="0" w:color="auto"/>
                                          </w:divBdr>
                                        </w:div>
                                        <w:div w:id="476384622">
                                          <w:marLeft w:val="0"/>
                                          <w:marRight w:val="0"/>
                                          <w:marTop w:val="0"/>
                                          <w:marBottom w:val="0"/>
                                          <w:divBdr>
                                            <w:top w:val="none" w:sz="0" w:space="0" w:color="auto"/>
                                            <w:left w:val="none" w:sz="0" w:space="0" w:color="auto"/>
                                            <w:bottom w:val="none" w:sz="0" w:space="0" w:color="auto"/>
                                            <w:right w:val="none" w:sz="0" w:space="0" w:color="auto"/>
                                          </w:divBdr>
                                        </w:div>
                                        <w:div w:id="694813854">
                                          <w:marLeft w:val="0"/>
                                          <w:marRight w:val="0"/>
                                          <w:marTop w:val="0"/>
                                          <w:marBottom w:val="0"/>
                                          <w:divBdr>
                                            <w:top w:val="none" w:sz="0" w:space="0" w:color="auto"/>
                                            <w:left w:val="none" w:sz="0" w:space="0" w:color="auto"/>
                                            <w:bottom w:val="none" w:sz="0" w:space="0" w:color="auto"/>
                                            <w:right w:val="none" w:sz="0" w:space="0" w:color="auto"/>
                                          </w:divBdr>
                                        </w:div>
                                        <w:div w:id="847446711">
                                          <w:marLeft w:val="0"/>
                                          <w:marRight w:val="0"/>
                                          <w:marTop w:val="0"/>
                                          <w:marBottom w:val="0"/>
                                          <w:divBdr>
                                            <w:top w:val="none" w:sz="0" w:space="0" w:color="auto"/>
                                            <w:left w:val="none" w:sz="0" w:space="0" w:color="auto"/>
                                            <w:bottom w:val="none" w:sz="0" w:space="0" w:color="auto"/>
                                            <w:right w:val="none" w:sz="0" w:space="0" w:color="auto"/>
                                          </w:divBdr>
                                        </w:div>
                                        <w:div w:id="1049378614">
                                          <w:marLeft w:val="0"/>
                                          <w:marRight w:val="0"/>
                                          <w:marTop w:val="0"/>
                                          <w:marBottom w:val="0"/>
                                          <w:divBdr>
                                            <w:top w:val="none" w:sz="0" w:space="0" w:color="auto"/>
                                            <w:left w:val="none" w:sz="0" w:space="0" w:color="auto"/>
                                            <w:bottom w:val="none" w:sz="0" w:space="0" w:color="auto"/>
                                            <w:right w:val="none" w:sz="0" w:space="0" w:color="auto"/>
                                          </w:divBdr>
                                        </w:div>
                                        <w:div w:id="1315067970">
                                          <w:marLeft w:val="0"/>
                                          <w:marRight w:val="0"/>
                                          <w:marTop w:val="0"/>
                                          <w:marBottom w:val="0"/>
                                          <w:divBdr>
                                            <w:top w:val="none" w:sz="0" w:space="0" w:color="auto"/>
                                            <w:left w:val="none" w:sz="0" w:space="0" w:color="auto"/>
                                            <w:bottom w:val="none" w:sz="0" w:space="0" w:color="auto"/>
                                            <w:right w:val="none" w:sz="0" w:space="0" w:color="auto"/>
                                          </w:divBdr>
                                        </w:div>
                                        <w:div w:id="1548299907">
                                          <w:marLeft w:val="0"/>
                                          <w:marRight w:val="0"/>
                                          <w:marTop w:val="0"/>
                                          <w:marBottom w:val="0"/>
                                          <w:divBdr>
                                            <w:top w:val="none" w:sz="0" w:space="0" w:color="auto"/>
                                            <w:left w:val="none" w:sz="0" w:space="0" w:color="auto"/>
                                            <w:bottom w:val="none" w:sz="0" w:space="0" w:color="auto"/>
                                            <w:right w:val="none" w:sz="0" w:space="0" w:color="auto"/>
                                          </w:divBdr>
                                        </w:div>
                                        <w:div w:id="1617253209">
                                          <w:marLeft w:val="0"/>
                                          <w:marRight w:val="0"/>
                                          <w:marTop w:val="0"/>
                                          <w:marBottom w:val="0"/>
                                          <w:divBdr>
                                            <w:top w:val="none" w:sz="0" w:space="0" w:color="auto"/>
                                            <w:left w:val="none" w:sz="0" w:space="0" w:color="auto"/>
                                            <w:bottom w:val="none" w:sz="0" w:space="0" w:color="auto"/>
                                            <w:right w:val="none" w:sz="0" w:space="0" w:color="auto"/>
                                          </w:divBdr>
                                        </w:div>
                                        <w:div w:id="1895433145">
                                          <w:marLeft w:val="0"/>
                                          <w:marRight w:val="0"/>
                                          <w:marTop w:val="0"/>
                                          <w:marBottom w:val="0"/>
                                          <w:divBdr>
                                            <w:top w:val="none" w:sz="0" w:space="0" w:color="auto"/>
                                            <w:left w:val="none" w:sz="0" w:space="0" w:color="auto"/>
                                            <w:bottom w:val="none" w:sz="0" w:space="0" w:color="auto"/>
                                            <w:right w:val="none" w:sz="0" w:space="0" w:color="auto"/>
                                          </w:divBdr>
                                        </w:div>
                                        <w:div w:id="18969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144439">
      <w:bodyDiv w:val="1"/>
      <w:marLeft w:val="0"/>
      <w:marRight w:val="0"/>
      <w:marTop w:val="0"/>
      <w:marBottom w:val="0"/>
      <w:divBdr>
        <w:top w:val="none" w:sz="0" w:space="0" w:color="auto"/>
        <w:left w:val="none" w:sz="0" w:space="0" w:color="auto"/>
        <w:bottom w:val="none" w:sz="0" w:space="0" w:color="auto"/>
        <w:right w:val="none" w:sz="0" w:space="0" w:color="auto"/>
      </w:divBdr>
      <w:divsChild>
        <w:div w:id="2112050231">
          <w:marLeft w:val="0"/>
          <w:marRight w:val="0"/>
          <w:marTop w:val="0"/>
          <w:marBottom w:val="0"/>
          <w:divBdr>
            <w:top w:val="none" w:sz="0" w:space="0" w:color="auto"/>
            <w:left w:val="none" w:sz="0" w:space="0" w:color="auto"/>
            <w:bottom w:val="none" w:sz="0" w:space="0" w:color="auto"/>
            <w:right w:val="none" w:sz="0" w:space="0" w:color="auto"/>
          </w:divBdr>
          <w:divsChild>
            <w:div w:id="1082529577">
              <w:marLeft w:val="0"/>
              <w:marRight w:val="0"/>
              <w:marTop w:val="0"/>
              <w:marBottom w:val="0"/>
              <w:divBdr>
                <w:top w:val="none" w:sz="0" w:space="0" w:color="auto"/>
                <w:left w:val="none" w:sz="0" w:space="0" w:color="auto"/>
                <w:bottom w:val="none" w:sz="0" w:space="0" w:color="auto"/>
                <w:right w:val="none" w:sz="0" w:space="0" w:color="auto"/>
              </w:divBdr>
              <w:divsChild>
                <w:div w:id="1278414901">
                  <w:marLeft w:val="0"/>
                  <w:marRight w:val="0"/>
                  <w:marTop w:val="0"/>
                  <w:marBottom w:val="0"/>
                  <w:divBdr>
                    <w:top w:val="none" w:sz="0" w:space="0" w:color="auto"/>
                    <w:left w:val="none" w:sz="0" w:space="0" w:color="auto"/>
                    <w:bottom w:val="none" w:sz="0" w:space="0" w:color="auto"/>
                    <w:right w:val="none" w:sz="0" w:space="0" w:color="auto"/>
                  </w:divBdr>
                  <w:divsChild>
                    <w:div w:id="97410917">
                      <w:marLeft w:val="0"/>
                      <w:marRight w:val="0"/>
                      <w:marTop w:val="0"/>
                      <w:marBottom w:val="0"/>
                      <w:divBdr>
                        <w:top w:val="none" w:sz="0" w:space="0" w:color="auto"/>
                        <w:left w:val="none" w:sz="0" w:space="0" w:color="auto"/>
                        <w:bottom w:val="none" w:sz="0" w:space="0" w:color="auto"/>
                        <w:right w:val="none" w:sz="0" w:space="0" w:color="auto"/>
                      </w:divBdr>
                      <w:divsChild>
                        <w:div w:id="847913386">
                          <w:marLeft w:val="0"/>
                          <w:marRight w:val="0"/>
                          <w:marTop w:val="0"/>
                          <w:marBottom w:val="0"/>
                          <w:divBdr>
                            <w:top w:val="none" w:sz="0" w:space="0" w:color="auto"/>
                            <w:left w:val="none" w:sz="0" w:space="0" w:color="auto"/>
                            <w:bottom w:val="none" w:sz="0" w:space="0" w:color="auto"/>
                            <w:right w:val="none" w:sz="0" w:space="0" w:color="auto"/>
                          </w:divBdr>
                          <w:divsChild>
                            <w:div w:id="1024290431">
                              <w:marLeft w:val="0"/>
                              <w:marRight w:val="0"/>
                              <w:marTop w:val="0"/>
                              <w:marBottom w:val="0"/>
                              <w:divBdr>
                                <w:top w:val="none" w:sz="0" w:space="0" w:color="auto"/>
                                <w:left w:val="none" w:sz="0" w:space="0" w:color="auto"/>
                                <w:bottom w:val="none" w:sz="0" w:space="0" w:color="auto"/>
                                <w:right w:val="none" w:sz="0" w:space="0" w:color="auto"/>
                              </w:divBdr>
                              <w:divsChild>
                                <w:div w:id="237177398">
                                  <w:marLeft w:val="0"/>
                                  <w:marRight w:val="0"/>
                                  <w:marTop w:val="0"/>
                                  <w:marBottom w:val="0"/>
                                  <w:divBdr>
                                    <w:top w:val="none" w:sz="0" w:space="0" w:color="auto"/>
                                    <w:left w:val="none" w:sz="0" w:space="0" w:color="auto"/>
                                    <w:bottom w:val="none" w:sz="0" w:space="0" w:color="auto"/>
                                    <w:right w:val="none" w:sz="0" w:space="0" w:color="auto"/>
                                  </w:divBdr>
                                  <w:divsChild>
                                    <w:div w:id="47582409">
                                      <w:marLeft w:val="0"/>
                                      <w:marRight w:val="0"/>
                                      <w:marTop w:val="0"/>
                                      <w:marBottom w:val="0"/>
                                      <w:divBdr>
                                        <w:top w:val="none" w:sz="0" w:space="0" w:color="auto"/>
                                        <w:left w:val="none" w:sz="0" w:space="0" w:color="auto"/>
                                        <w:bottom w:val="none" w:sz="0" w:space="0" w:color="auto"/>
                                        <w:right w:val="none" w:sz="0" w:space="0" w:color="auto"/>
                                      </w:divBdr>
                                      <w:divsChild>
                                        <w:div w:id="886382046">
                                          <w:marLeft w:val="0"/>
                                          <w:marRight w:val="0"/>
                                          <w:marTop w:val="0"/>
                                          <w:marBottom w:val="0"/>
                                          <w:divBdr>
                                            <w:top w:val="none" w:sz="0" w:space="0" w:color="auto"/>
                                            <w:left w:val="none" w:sz="0" w:space="0" w:color="auto"/>
                                            <w:bottom w:val="none" w:sz="0" w:space="0" w:color="auto"/>
                                            <w:right w:val="none" w:sz="0" w:space="0" w:color="auto"/>
                                          </w:divBdr>
                                          <w:divsChild>
                                            <w:div w:id="1445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510839">
      <w:bodyDiv w:val="1"/>
      <w:marLeft w:val="0"/>
      <w:marRight w:val="0"/>
      <w:marTop w:val="0"/>
      <w:marBottom w:val="0"/>
      <w:divBdr>
        <w:top w:val="none" w:sz="0" w:space="0" w:color="auto"/>
        <w:left w:val="none" w:sz="0" w:space="0" w:color="auto"/>
        <w:bottom w:val="none" w:sz="0" w:space="0" w:color="auto"/>
        <w:right w:val="none" w:sz="0" w:space="0" w:color="auto"/>
      </w:divBdr>
      <w:divsChild>
        <w:div w:id="633024351">
          <w:marLeft w:val="0"/>
          <w:marRight w:val="0"/>
          <w:marTop w:val="0"/>
          <w:marBottom w:val="0"/>
          <w:divBdr>
            <w:top w:val="none" w:sz="0" w:space="0" w:color="auto"/>
            <w:left w:val="none" w:sz="0" w:space="0" w:color="auto"/>
            <w:bottom w:val="none" w:sz="0" w:space="0" w:color="auto"/>
            <w:right w:val="none" w:sz="0" w:space="0" w:color="auto"/>
          </w:divBdr>
          <w:divsChild>
            <w:div w:id="2134013971">
              <w:marLeft w:val="0"/>
              <w:marRight w:val="0"/>
              <w:marTop w:val="0"/>
              <w:marBottom w:val="0"/>
              <w:divBdr>
                <w:top w:val="none" w:sz="0" w:space="0" w:color="auto"/>
                <w:left w:val="none" w:sz="0" w:space="0" w:color="auto"/>
                <w:bottom w:val="none" w:sz="0" w:space="0" w:color="auto"/>
                <w:right w:val="none" w:sz="0" w:space="0" w:color="auto"/>
              </w:divBdr>
              <w:divsChild>
                <w:div w:id="950010653">
                  <w:marLeft w:val="0"/>
                  <w:marRight w:val="0"/>
                  <w:marTop w:val="0"/>
                  <w:marBottom w:val="0"/>
                  <w:divBdr>
                    <w:top w:val="none" w:sz="0" w:space="0" w:color="auto"/>
                    <w:left w:val="none" w:sz="0" w:space="0" w:color="auto"/>
                    <w:bottom w:val="none" w:sz="0" w:space="0" w:color="auto"/>
                    <w:right w:val="none" w:sz="0" w:space="0" w:color="auto"/>
                  </w:divBdr>
                  <w:divsChild>
                    <w:div w:id="438718714">
                      <w:marLeft w:val="0"/>
                      <w:marRight w:val="0"/>
                      <w:marTop w:val="0"/>
                      <w:marBottom w:val="0"/>
                      <w:divBdr>
                        <w:top w:val="none" w:sz="0" w:space="0" w:color="auto"/>
                        <w:left w:val="none" w:sz="0" w:space="0" w:color="auto"/>
                        <w:bottom w:val="none" w:sz="0" w:space="0" w:color="auto"/>
                        <w:right w:val="none" w:sz="0" w:space="0" w:color="auto"/>
                      </w:divBdr>
                      <w:divsChild>
                        <w:div w:id="155845656">
                          <w:marLeft w:val="0"/>
                          <w:marRight w:val="0"/>
                          <w:marTop w:val="0"/>
                          <w:marBottom w:val="0"/>
                          <w:divBdr>
                            <w:top w:val="none" w:sz="0" w:space="0" w:color="auto"/>
                            <w:left w:val="none" w:sz="0" w:space="0" w:color="auto"/>
                            <w:bottom w:val="none" w:sz="0" w:space="0" w:color="auto"/>
                            <w:right w:val="none" w:sz="0" w:space="0" w:color="auto"/>
                          </w:divBdr>
                          <w:divsChild>
                            <w:div w:id="798763425">
                              <w:marLeft w:val="0"/>
                              <w:marRight w:val="0"/>
                              <w:marTop w:val="0"/>
                              <w:marBottom w:val="0"/>
                              <w:divBdr>
                                <w:top w:val="none" w:sz="0" w:space="0" w:color="auto"/>
                                <w:left w:val="none" w:sz="0" w:space="0" w:color="auto"/>
                                <w:bottom w:val="none" w:sz="0" w:space="0" w:color="auto"/>
                                <w:right w:val="none" w:sz="0" w:space="0" w:color="auto"/>
                              </w:divBdr>
                              <w:divsChild>
                                <w:div w:id="1077674679">
                                  <w:marLeft w:val="0"/>
                                  <w:marRight w:val="0"/>
                                  <w:marTop w:val="0"/>
                                  <w:marBottom w:val="0"/>
                                  <w:divBdr>
                                    <w:top w:val="none" w:sz="0" w:space="0" w:color="auto"/>
                                    <w:left w:val="none" w:sz="0" w:space="0" w:color="auto"/>
                                    <w:bottom w:val="none" w:sz="0" w:space="0" w:color="auto"/>
                                    <w:right w:val="none" w:sz="0" w:space="0" w:color="auto"/>
                                  </w:divBdr>
                                  <w:divsChild>
                                    <w:div w:id="285814819">
                                      <w:marLeft w:val="0"/>
                                      <w:marRight w:val="0"/>
                                      <w:marTop w:val="0"/>
                                      <w:marBottom w:val="0"/>
                                      <w:divBdr>
                                        <w:top w:val="none" w:sz="0" w:space="0" w:color="auto"/>
                                        <w:left w:val="none" w:sz="0" w:space="0" w:color="auto"/>
                                        <w:bottom w:val="none" w:sz="0" w:space="0" w:color="auto"/>
                                        <w:right w:val="none" w:sz="0" w:space="0" w:color="auto"/>
                                      </w:divBdr>
                                      <w:divsChild>
                                        <w:div w:id="463353881">
                                          <w:marLeft w:val="0"/>
                                          <w:marRight w:val="0"/>
                                          <w:marTop w:val="0"/>
                                          <w:marBottom w:val="0"/>
                                          <w:divBdr>
                                            <w:top w:val="none" w:sz="0" w:space="0" w:color="auto"/>
                                            <w:left w:val="none" w:sz="0" w:space="0" w:color="auto"/>
                                            <w:bottom w:val="none" w:sz="0" w:space="0" w:color="auto"/>
                                            <w:right w:val="none" w:sz="0" w:space="0" w:color="auto"/>
                                          </w:divBdr>
                                          <w:divsChild>
                                            <w:div w:id="6158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688820">
      <w:bodyDiv w:val="1"/>
      <w:marLeft w:val="0"/>
      <w:marRight w:val="0"/>
      <w:marTop w:val="0"/>
      <w:marBottom w:val="0"/>
      <w:divBdr>
        <w:top w:val="none" w:sz="0" w:space="0" w:color="auto"/>
        <w:left w:val="none" w:sz="0" w:space="0" w:color="auto"/>
        <w:bottom w:val="none" w:sz="0" w:space="0" w:color="auto"/>
        <w:right w:val="none" w:sz="0" w:space="0" w:color="auto"/>
      </w:divBdr>
      <w:divsChild>
        <w:div w:id="223571117">
          <w:marLeft w:val="0"/>
          <w:marRight w:val="0"/>
          <w:marTop w:val="0"/>
          <w:marBottom w:val="0"/>
          <w:divBdr>
            <w:top w:val="none" w:sz="0" w:space="0" w:color="auto"/>
            <w:left w:val="none" w:sz="0" w:space="0" w:color="auto"/>
            <w:bottom w:val="none" w:sz="0" w:space="0" w:color="auto"/>
            <w:right w:val="none" w:sz="0" w:space="0" w:color="auto"/>
          </w:divBdr>
          <w:divsChild>
            <w:div w:id="512034380">
              <w:marLeft w:val="0"/>
              <w:marRight w:val="0"/>
              <w:marTop w:val="0"/>
              <w:marBottom w:val="0"/>
              <w:divBdr>
                <w:top w:val="none" w:sz="0" w:space="0" w:color="auto"/>
                <w:left w:val="none" w:sz="0" w:space="0" w:color="auto"/>
                <w:bottom w:val="none" w:sz="0" w:space="0" w:color="auto"/>
                <w:right w:val="none" w:sz="0" w:space="0" w:color="auto"/>
              </w:divBdr>
              <w:divsChild>
                <w:div w:id="783035322">
                  <w:marLeft w:val="0"/>
                  <w:marRight w:val="0"/>
                  <w:marTop w:val="0"/>
                  <w:marBottom w:val="0"/>
                  <w:divBdr>
                    <w:top w:val="none" w:sz="0" w:space="0" w:color="auto"/>
                    <w:left w:val="none" w:sz="0" w:space="0" w:color="auto"/>
                    <w:bottom w:val="none" w:sz="0" w:space="0" w:color="auto"/>
                    <w:right w:val="none" w:sz="0" w:space="0" w:color="auto"/>
                  </w:divBdr>
                  <w:divsChild>
                    <w:div w:id="1283806615">
                      <w:marLeft w:val="0"/>
                      <w:marRight w:val="0"/>
                      <w:marTop w:val="0"/>
                      <w:marBottom w:val="0"/>
                      <w:divBdr>
                        <w:top w:val="none" w:sz="0" w:space="0" w:color="auto"/>
                        <w:left w:val="none" w:sz="0" w:space="0" w:color="auto"/>
                        <w:bottom w:val="none" w:sz="0" w:space="0" w:color="auto"/>
                        <w:right w:val="none" w:sz="0" w:space="0" w:color="auto"/>
                      </w:divBdr>
                      <w:divsChild>
                        <w:div w:id="17104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7301">
      <w:bodyDiv w:val="1"/>
      <w:marLeft w:val="0"/>
      <w:marRight w:val="0"/>
      <w:marTop w:val="0"/>
      <w:marBottom w:val="0"/>
      <w:divBdr>
        <w:top w:val="none" w:sz="0" w:space="0" w:color="auto"/>
        <w:left w:val="none" w:sz="0" w:space="0" w:color="auto"/>
        <w:bottom w:val="none" w:sz="0" w:space="0" w:color="auto"/>
        <w:right w:val="none" w:sz="0" w:space="0" w:color="auto"/>
      </w:divBdr>
      <w:divsChild>
        <w:div w:id="919798159">
          <w:marLeft w:val="0"/>
          <w:marRight w:val="0"/>
          <w:marTop w:val="0"/>
          <w:marBottom w:val="0"/>
          <w:divBdr>
            <w:top w:val="none" w:sz="0" w:space="0" w:color="auto"/>
            <w:left w:val="none" w:sz="0" w:space="0" w:color="auto"/>
            <w:bottom w:val="none" w:sz="0" w:space="0" w:color="auto"/>
            <w:right w:val="none" w:sz="0" w:space="0" w:color="auto"/>
          </w:divBdr>
          <w:divsChild>
            <w:div w:id="865143066">
              <w:marLeft w:val="0"/>
              <w:marRight w:val="0"/>
              <w:marTop w:val="0"/>
              <w:marBottom w:val="0"/>
              <w:divBdr>
                <w:top w:val="none" w:sz="0" w:space="0" w:color="auto"/>
                <w:left w:val="none" w:sz="0" w:space="0" w:color="auto"/>
                <w:bottom w:val="none" w:sz="0" w:space="0" w:color="auto"/>
                <w:right w:val="none" w:sz="0" w:space="0" w:color="auto"/>
              </w:divBdr>
              <w:divsChild>
                <w:div w:id="2137799108">
                  <w:marLeft w:val="0"/>
                  <w:marRight w:val="0"/>
                  <w:marTop w:val="0"/>
                  <w:marBottom w:val="0"/>
                  <w:divBdr>
                    <w:top w:val="none" w:sz="0" w:space="0" w:color="auto"/>
                    <w:left w:val="none" w:sz="0" w:space="0" w:color="auto"/>
                    <w:bottom w:val="none" w:sz="0" w:space="0" w:color="auto"/>
                    <w:right w:val="none" w:sz="0" w:space="0" w:color="auto"/>
                  </w:divBdr>
                  <w:divsChild>
                    <w:div w:id="1485774583">
                      <w:marLeft w:val="0"/>
                      <w:marRight w:val="0"/>
                      <w:marTop w:val="0"/>
                      <w:marBottom w:val="0"/>
                      <w:divBdr>
                        <w:top w:val="none" w:sz="0" w:space="0" w:color="auto"/>
                        <w:left w:val="none" w:sz="0" w:space="0" w:color="auto"/>
                        <w:bottom w:val="none" w:sz="0" w:space="0" w:color="auto"/>
                        <w:right w:val="none" w:sz="0" w:space="0" w:color="auto"/>
                      </w:divBdr>
                      <w:divsChild>
                        <w:div w:id="2466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02535">
      <w:bodyDiv w:val="1"/>
      <w:marLeft w:val="0"/>
      <w:marRight w:val="0"/>
      <w:marTop w:val="0"/>
      <w:marBottom w:val="0"/>
      <w:divBdr>
        <w:top w:val="none" w:sz="0" w:space="0" w:color="auto"/>
        <w:left w:val="none" w:sz="0" w:space="0" w:color="auto"/>
        <w:bottom w:val="none" w:sz="0" w:space="0" w:color="auto"/>
        <w:right w:val="none" w:sz="0" w:space="0" w:color="auto"/>
      </w:divBdr>
      <w:divsChild>
        <w:div w:id="1707103307">
          <w:marLeft w:val="0"/>
          <w:marRight w:val="0"/>
          <w:marTop w:val="0"/>
          <w:marBottom w:val="0"/>
          <w:divBdr>
            <w:top w:val="none" w:sz="0" w:space="0" w:color="auto"/>
            <w:left w:val="none" w:sz="0" w:space="0" w:color="auto"/>
            <w:bottom w:val="none" w:sz="0" w:space="0" w:color="auto"/>
            <w:right w:val="none" w:sz="0" w:space="0" w:color="auto"/>
          </w:divBdr>
          <w:divsChild>
            <w:div w:id="767308529">
              <w:marLeft w:val="0"/>
              <w:marRight w:val="0"/>
              <w:marTop w:val="0"/>
              <w:marBottom w:val="0"/>
              <w:divBdr>
                <w:top w:val="none" w:sz="0" w:space="0" w:color="auto"/>
                <w:left w:val="none" w:sz="0" w:space="0" w:color="auto"/>
                <w:bottom w:val="none" w:sz="0" w:space="0" w:color="auto"/>
                <w:right w:val="none" w:sz="0" w:space="0" w:color="auto"/>
              </w:divBdr>
              <w:divsChild>
                <w:div w:id="1368605048">
                  <w:marLeft w:val="0"/>
                  <w:marRight w:val="0"/>
                  <w:marTop w:val="0"/>
                  <w:marBottom w:val="0"/>
                  <w:divBdr>
                    <w:top w:val="none" w:sz="0" w:space="0" w:color="auto"/>
                    <w:left w:val="none" w:sz="0" w:space="0" w:color="auto"/>
                    <w:bottom w:val="none" w:sz="0" w:space="0" w:color="auto"/>
                    <w:right w:val="none" w:sz="0" w:space="0" w:color="auto"/>
                  </w:divBdr>
                  <w:divsChild>
                    <w:div w:id="445730880">
                      <w:marLeft w:val="0"/>
                      <w:marRight w:val="0"/>
                      <w:marTop w:val="0"/>
                      <w:marBottom w:val="0"/>
                      <w:divBdr>
                        <w:top w:val="none" w:sz="0" w:space="0" w:color="auto"/>
                        <w:left w:val="none" w:sz="0" w:space="0" w:color="auto"/>
                        <w:bottom w:val="none" w:sz="0" w:space="0" w:color="auto"/>
                        <w:right w:val="none" w:sz="0" w:space="0" w:color="auto"/>
                      </w:divBdr>
                      <w:divsChild>
                        <w:div w:id="346559063">
                          <w:marLeft w:val="0"/>
                          <w:marRight w:val="0"/>
                          <w:marTop w:val="0"/>
                          <w:marBottom w:val="0"/>
                          <w:divBdr>
                            <w:top w:val="none" w:sz="0" w:space="0" w:color="auto"/>
                            <w:left w:val="none" w:sz="0" w:space="0" w:color="auto"/>
                            <w:bottom w:val="none" w:sz="0" w:space="0" w:color="auto"/>
                            <w:right w:val="none" w:sz="0" w:space="0" w:color="auto"/>
                          </w:divBdr>
                          <w:divsChild>
                            <w:div w:id="309408769">
                              <w:marLeft w:val="0"/>
                              <w:marRight w:val="0"/>
                              <w:marTop w:val="0"/>
                              <w:marBottom w:val="0"/>
                              <w:divBdr>
                                <w:top w:val="none" w:sz="0" w:space="0" w:color="auto"/>
                                <w:left w:val="none" w:sz="0" w:space="0" w:color="auto"/>
                                <w:bottom w:val="none" w:sz="0" w:space="0" w:color="auto"/>
                                <w:right w:val="none" w:sz="0" w:space="0" w:color="auto"/>
                              </w:divBdr>
                              <w:divsChild>
                                <w:div w:id="605579061">
                                  <w:marLeft w:val="0"/>
                                  <w:marRight w:val="0"/>
                                  <w:marTop w:val="0"/>
                                  <w:marBottom w:val="0"/>
                                  <w:divBdr>
                                    <w:top w:val="none" w:sz="0" w:space="0" w:color="auto"/>
                                    <w:left w:val="none" w:sz="0" w:space="0" w:color="auto"/>
                                    <w:bottom w:val="none" w:sz="0" w:space="0" w:color="auto"/>
                                    <w:right w:val="none" w:sz="0" w:space="0" w:color="auto"/>
                                  </w:divBdr>
                                  <w:divsChild>
                                    <w:div w:id="1120421687">
                                      <w:marLeft w:val="0"/>
                                      <w:marRight w:val="0"/>
                                      <w:marTop w:val="0"/>
                                      <w:marBottom w:val="0"/>
                                      <w:divBdr>
                                        <w:top w:val="none" w:sz="0" w:space="0" w:color="auto"/>
                                        <w:left w:val="none" w:sz="0" w:space="0" w:color="auto"/>
                                        <w:bottom w:val="none" w:sz="0" w:space="0" w:color="auto"/>
                                        <w:right w:val="none" w:sz="0" w:space="0" w:color="auto"/>
                                      </w:divBdr>
                                      <w:divsChild>
                                        <w:div w:id="336658820">
                                          <w:marLeft w:val="0"/>
                                          <w:marRight w:val="0"/>
                                          <w:marTop w:val="0"/>
                                          <w:marBottom w:val="0"/>
                                          <w:divBdr>
                                            <w:top w:val="none" w:sz="0" w:space="0" w:color="auto"/>
                                            <w:left w:val="none" w:sz="0" w:space="0" w:color="auto"/>
                                            <w:bottom w:val="none" w:sz="0" w:space="0" w:color="auto"/>
                                            <w:right w:val="none" w:sz="0" w:space="0" w:color="auto"/>
                                          </w:divBdr>
                                          <w:divsChild>
                                            <w:div w:id="4911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318927">
      <w:bodyDiv w:val="1"/>
      <w:marLeft w:val="0"/>
      <w:marRight w:val="0"/>
      <w:marTop w:val="0"/>
      <w:marBottom w:val="0"/>
      <w:divBdr>
        <w:top w:val="none" w:sz="0" w:space="0" w:color="auto"/>
        <w:left w:val="none" w:sz="0" w:space="0" w:color="auto"/>
        <w:bottom w:val="none" w:sz="0" w:space="0" w:color="auto"/>
        <w:right w:val="none" w:sz="0" w:space="0" w:color="auto"/>
      </w:divBdr>
    </w:div>
    <w:div w:id="1864127699">
      <w:bodyDiv w:val="1"/>
      <w:marLeft w:val="0"/>
      <w:marRight w:val="0"/>
      <w:marTop w:val="0"/>
      <w:marBottom w:val="0"/>
      <w:divBdr>
        <w:top w:val="none" w:sz="0" w:space="0" w:color="auto"/>
        <w:left w:val="none" w:sz="0" w:space="0" w:color="auto"/>
        <w:bottom w:val="none" w:sz="0" w:space="0" w:color="auto"/>
        <w:right w:val="none" w:sz="0" w:space="0" w:color="auto"/>
      </w:divBdr>
      <w:divsChild>
        <w:div w:id="795879206">
          <w:marLeft w:val="0"/>
          <w:marRight w:val="0"/>
          <w:marTop w:val="0"/>
          <w:marBottom w:val="0"/>
          <w:divBdr>
            <w:top w:val="none" w:sz="0" w:space="0" w:color="auto"/>
            <w:left w:val="none" w:sz="0" w:space="0" w:color="auto"/>
            <w:bottom w:val="none" w:sz="0" w:space="0" w:color="auto"/>
            <w:right w:val="none" w:sz="0" w:space="0" w:color="auto"/>
          </w:divBdr>
          <w:divsChild>
            <w:div w:id="865602038">
              <w:marLeft w:val="0"/>
              <w:marRight w:val="0"/>
              <w:marTop w:val="0"/>
              <w:marBottom w:val="0"/>
              <w:divBdr>
                <w:top w:val="none" w:sz="0" w:space="0" w:color="auto"/>
                <w:left w:val="none" w:sz="0" w:space="0" w:color="auto"/>
                <w:bottom w:val="none" w:sz="0" w:space="0" w:color="auto"/>
                <w:right w:val="none" w:sz="0" w:space="0" w:color="auto"/>
              </w:divBdr>
              <w:divsChild>
                <w:div w:id="2040620474">
                  <w:marLeft w:val="0"/>
                  <w:marRight w:val="0"/>
                  <w:marTop w:val="0"/>
                  <w:marBottom w:val="0"/>
                  <w:divBdr>
                    <w:top w:val="none" w:sz="0" w:space="0" w:color="auto"/>
                    <w:left w:val="none" w:sz="0" w:space="0" w:color="auto"/>
                    <w:bottom w:val="none" w:sz="0" w:space="0" w:color="auto"/>
                    <w:right w:val="none" w:sz="0" w:space="0" w:color="auto"/>
                  </w:divBdr>
                  <w:divsChild>
                    <w:div w:id="9447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24507">
      <w:bodyDiv w:val="1"/>
      <w:marLeft w:val="0"/>
      <w:marRight w:val="0"/>
      <w:marTop w:val="0"/>
      <w:marBottom w:val="0"/>
      <w:divBdr>
        <w:top w:val="none" w:sz="0" w:space="0" w:color="auto"/>
        <w:left w:val="none" w:sz="0" w:space="0" w:color="auto"/>
        <w:bottom w:val="none" w:sz="0" w:space="0" w:color="auto"/>
        <w:right w:val="none" w:sz="0" w:space="0" w:color="auto"/>
      </w:divBdr>
      <w:divsChild>
        <w:div w:id="1843161772">
          <w:marLeft w:val="0"/>
          <w:marRight w:val="0"/>
          <w:marTop w:val="0"/>
          <w:marBottom w:val="0"/>
          <w:divBdr>
            <w:top w:val="none" w:sz="0" w:space="0" w:color="auto"/>
            <w:left w:val="none" w:sz="0" w:space="0" w:color="auto"/>
            <w:bottom w:val="none" w:sz="0" w:space="0" w:color="auto"/>
            <w:right w:val="none" w:sz="0" w:space="0" w:color="auto"/>
          </w:divBdr>
          <w:divsChild>
            <w:div w:id="368190549">
              <w:marLeft w:val="0"/>
              <w:marRight w:val="0"/>
              <w:marTop w:val="0"/>
              <w:marBottom w:val="0"/>
              <w:divBdr>
                <w:top w:val="none" w:sz="0" w:space="0" w:color="auto"/>
                <w:left w:val="none" w:sz="0" w:space="0" w:color="auto"/>
                <w:bottom w:val="none" w:sz="0" w:space="0" w:color="auto"/>
                <w:right w:val="none" w:sz="0" w:space="0" w:color="auto"/>
              </w:divBdr>
              <w:divsChild>
                <w:div w:id="285476678">
                  <w:marLeft w:val="0"/>
                  <w:marRight w:val="0"/>
                  <w:marTop w:val="0"/>
                  <w:marBottom w:val="0"/>
                  <w:divBdr>
                    <w:top w:val="none" w:sz="0" w:space="0" w:color="auto"/>
                    <w:left w:val="none" w:sz="0" w:space="0" w:color="auto"/>
                    <w:bottom w:val="none" w:sz="0" w:space="0" w:color="auto"/>
                    <w:right w:val="none" w:sz="0" w:space="0" w:color="auto"/>
                  </w:divBdr>
                  <w:divsChild>
                    <w:div w:id="1106921537">
                      <w:marLeft w:val="0"/>
                      <w:marRight w:val="0"/>
                      <w:marTop w:val="0"/>
                      <w:marBottom w:val="0"/>
                      <w:divBdr>
                        <w:top w:val="none" w:sz="0" w:space="0" w:color="auto"/>
                        <w:left w:val="none" w:sz="0" w:space="0" w:color="auto"/>
                        <w:bottom w:val="none" w:sz="0" w:space="0" w:color="auto"/>
                        <w:right w:val="none" w:sz="0" w:space="0" w:color="auto"/>
                      </w:divBdr>
                      <w:divsChild>
                        <w:div w:id="1848788692">
                          <w:marLeft w:val="0"/>
                          <w:marRight w:val="0"/>
                          <w:marTop w:val="0"/>
                          <w:marBottom w:val="0"/>
                          <w:divBdr>
                            <w:top w:val="none" w:sz="0" w:space="0" w:color="auto"/>
                            <w:left w:val="none" w:sz="0" w:space="0" w:color="auto"/>
                            <w:bottom w:val="none" w:sz="0" w:space="0" w:color="auto"/>
                            <w:right w:val="none" w:sz="0" w:space="0" w:color="auto"/>
                          </w:divBdr>
                          <w:divsChild>
                            <w:div w:id="1509519004">
                              <w:marLeft w:val="0"/>
                              <w:marRight w:val="0"/>
                              <w:marTop w:val="0"/>
                              <w:marBottom w:val="0"/>
                              <w:divBdr>
                                <w:top w:val="none" w:sz="0" w:space="0" w:color="auto"/>
                                <w:left w:val="none" w:sz="0" w:space="0" w:color="auto"/>
                                <w:bottom w:val="none" w:sz="0" w:space="0" w:color="auto"/>
                                <w:right w:val="none" w:sz="0" w:space="0" w:color="auto"/>
                              </w:divBdr>
                              <w:divsChild>
                                <w:div w:id="367142313">
                                  <w:marLeft w:val="0"/>
                                  <w:marRight w:val="0"/>
                                  <w:marTop w:val="0"/>
                                  <w:marBottom w:val="0"/>
                                  <w:divBdr>
                                    <w:top w:val="none" w:sz="0" w:space="0" w:color="auto"/>
                                    <w:left w:val="none" w:sz="0" w:space="0" w:color="auto"/>
                                    <w:bottom w:val="none" w:sz="0" w:space="0" w:color="auto"/>
                                    <w:right w:val="none" w:sz="0" w:space="0" w:color="auto"/>
                                  </w:divBdr>
                                  <w:divsChild>
                                    <w:div w:id="722489230">
                                      <w:marLeft w:val="0"/>
                                      <w:marRight w:val="0"/>
                                      <w:marTop w:val="0"/>
                                      <w:marBottom w:val="0"/>
                                      <w:divBdr>
                                        <w:top w:val="none" w:sz="0" w:space="0" w:color="auto"/>
                                        <w:left w:val="none" w:sz="0" w:space="0" w:color="auto"/>
                                        <w:bottom w:val="none" w:sz="0" w:space="0" w:color="auto"/>
                                        <w:right w:val="none" w:sz="0" w:space="0" w:color="auto"/>
                                      </w:divBdr>
                                      <w:divsChild>
                                        <w:div w:id="1190100030">
                                          <w:marLeft w:val="0"/>
                                          <w:marRight w:val="0"/>
                                          <w:marTop w:val="0"/>
                                          <w:marBottom w:val="0"/>
                                          <w:divBdr>
                                            <w:top w:val="none" w:sz="0" w:space="0" w:color="auto"/>
                                            <w:left w:val="none" w:sz="0" w:space="0" w:color="auto"/>
                                            <w:bottom w:val="none" w:sz="0" w:space="0" w:color="auto"/>
                                            <w:right w:val="none" w:sz="0" w:space="0" w:color="auto"/>
                                          </w:divBdr>
                                          <w:divsChild>
                                            <w:div w:id="18289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894848">
      <w:bodyDiv w:val="1"/>
      <w:marLeft w:val="0"/>
      <w:marRight w:val="0"/>
      <w:marTop w:val="0"/>
      <w:marBottom w:val="0"/>
      <w:divBdr>
        <w:top w:val="none" w:sz="0" w:space="0" w:color="auto"/>
        <w:left w:val="none" w:sz="0" w:space="0" w:color="auto"/>
        <w:bottom w:val="none" w:sz="0" w:space="0" w:color="auto"/>
        <w:right w:val="none" w:sz="0" w:space="0" w:color="auto"/>
      </w:divBdr>
      <w:divsChild>
        <w:div w:id="39091819">
          <w:marLeft w:val="0"/>
          <w:marRight w:val="0"/>
          <w:marTop w:val="0"/>
          <w:marBottom w:val="0"/>
          <w:divBdr>
            <w:top w:val="none" w:sz="0" w:space="0" w:color="auto"/>
            <w:left w:val="none" w:sz="0" w:space="0" w:color="auto"/>
            <w:bottom w:val="none" w:sz="0" w:space="0" w:color="auto"/>
            <w:right w:val="none" w:sz="0" w:space="0" w:color="auto"/>
          </w:divBdr>
          <w:divsChild>
            <w:div w:id="47926608">
              <w:marLeft w:val="0"/>
              <w:marRight w:val="0"/>
              <w:marTop w:val="0"/>
              <w:marBottom w:val="0"/>
              <w:divBdr>
                <w:top w:val="none" w:sz="0" w:space="0" w:color="auto"/>
                <w:left w:val="none" w:sz="0" w:space="0" w:color="auto"/>
                <w:bottom w:val="none" w:sz="0" w:space="0" w:color="auto"/>
                <w:right w:val="none" w:sz="0" w:space="0" w:color="auto"/>
              </w:divBdr>
              <w:divsChild>
                <w:div w:id="1103769633">
                  <w:marLeft w:val="0"/>
                  <w:marRight w:val="0"/>
                  <w:marTop w:val="0"/>
                  <w:marBottom w:val="0"/>
                  <w:divBdr>
                    <w:top w:val="none" w:sz="0" w:space="0" w:color="auto"/>
                    <w:left w:val="none" w:sz="0" w:space="0" w:color="auto"/>
                    <w:bottom w:val="none" w:sz="0" w:space="0" w:color="auto"/>
                    <w:right w:val="none" w:sz="0" w:space="0" w:color="auto"/>
                  </w:divBdr>
                  <w:divsChild>
                    <w:div w:id="902911644">
                      <w:marLeft w:val="0"/>
                      <w:marRight w:val="0"/>
                      <w:marTop w:val="0"/>
                      <w:marBottom w:val="0"/>
                      <w:divBdr>
                        <w:top w:val="none" w:sz="0" w:space="0" w:color="auto"/>
                        <w:left w:val="none" w:sz="0" w:space="0" w:color="auto"/>
                        <w:bottom w:val="none" w:sz="0" w:space="0" w:color="auto"/>
                        <w:right w:val="none" w:sz="0" w:space="0" w:color="auto"/>
                      </w:divBdr>
                      <w:divsChild>
                        <w:div w:id="854002123">
                          <w:marLeft w:val="0"/>
                          <w:marRight w:val="0"/>
                          <w:marTop w:val="0"/>
                          <w:marBottom w:val="0"/>
                          <w:divBdr>
                            <w:top w:val="none" w:sz="0" w:space="0" w:color="auto"/>
                            <w:left w:val="none" w:sz="0" w:space="0" w:color="auto"/>
                            <w:bottom w:val="none" w:sz="0" w:space="0" w:color="auto"/>
                            <w:right w:val="none" w:sz="0" w:space="0" w:color="auto"/>
                          </w:divBdr>
                          <w:divsChild>
                            <w:div w:id="1646351597">
                              <w:marLeft w:val="0"/>
                              <w:marRight w:val="0"/>
                              <w:marTop w:val="0"/>
                              <w:marBottom w:val="0"/>
                              <w:divBdr>
                                <w:top w:val="none" w:sz="0" w:space="0" w:color="auto"/>
                                <w:left w:val="none" w:sz="0" w:space="0" w:color="auto"/>
                                <w:bottom w:val="none" w:sz="0" w:space="0" w:color="auto"/>
                                <w:right w:val="none" w:sz="0" w:space="0" w:color="auto"/>
                              </w:divBdr>
                              <w:divsChild>
                                <w:div w:id="426006263">
                                  <w:marLeft w:val="0"/>
                                  <w:marRight w:val="0"/>
                                  <w:marTop w:val="0"/>
                                  <w:marBottom w:val="0"/>
                                  <w:divBdr>
                                    <w:top w:val="none" w:sz="0" w:space="0" w:color="auto"/>
                                    <w:left w:val="none" w:sz="0" w:space="0" w:color="auto"/>
                                    <w:bottom w:val="none" w:sz="0" w:space="0" w:color="auto"/>
                                    <w:right w:val="none" w:sz="0" w:space="0" w:color="auto"/>
                                  </w:divBdr>
                                  <w:divsChild>
                                    <w:div w:id="1482188304">
                                      <w:marLeft w:val="0"/>
                                      <w:marRight w:val="0"/>
                                      <w:marTop w:val="0"/>
                                      <w:marBottom w:val="0"/>
                                      <w:divBdr>
                                        <w:top w:val="none" w:sz="0" w:space="0" w:color="auto"/>
                                        <w:left w:val="none" w:sz="0" w:space="0" w:color="auto"/>
                                        <w:bottom w:val="none" w:sz="0" w:space="0" w:color="auto"/>
                                        <w:right w:val="none" w:sz="0" w:space="0" w:color="auto"/>
                                      </w:divBdr>
                                      <w:divsChild>
                                        <w:div w:id="1485396786">
                                          <w:marLeft w:val="0"/>
                                          <w:marRight w:val="0"/>
                                          <w:marTop w:val="0"/>
                                          <w:marBottom w:val="0"/>
                                          <w:divBdr>
                                            <w:top w:val="none" w:sz="0" w:space="0" w:color="auto"/>
                                            <w:left w:val="none" w:sz="0" w:space="0" w:color="auto"/>
                                            <w:bottom w:val="none" w:sz="0" w:space="0" w:color="auto"/>
                                            <w:right w:val="none" w:sz="0" w:space="0" w:color="auto"/>
                                          </w:divBdr>
                                          <w:divsChild>
                                            <w:div w:id="16413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514447">
      <w:bodyDiv w:val="1"/>
      <w:marLeft w:val="0"/>
      <w:marRight w:val="0"/>
      <w:marTop w:val="0"/>
      <w:marBottom w:val="0"/>
      <w:divBdr>
        <w:top w:val="none" w:sz="0" w:space="0" w:color="auto"/>
        <w:left w:val="none" w:sz="0" w:space="0" w:color="auto"/>
        <w:bottom w:val="none" w:sz="0" w:space="0" w:color="auto"/>
        <w:right w:val="none" w:sz="0" w:space="0" w:color="auto"/>
      </w:divBdr>
      <w:divsChild>
        <w:div w:id="618993228">
          <w:marLeft w:val="0"/>
          <w:marRight w:val="0"/>
          <w:marTop w:val="0"/>
          <w:marBottom w:val="0"/>
          <w:divBdr>
            <w:top w:val="none" w:sz="0" w:space="0" w:color="auto"/>
            <w:left w:val="none" w:sz="0" w:space="0" w:color="auto"/>
            <w:bottom w:val="none" w:sz="0" w:space="0" w:color="auto"/>
            <w:right w:val="none" w:sz="0" w:space="0" w:color="auto"/>
          </w:divBdr>
          <w:divsChild>
            <w:div w:id="1541818164">
              <w:marLeft w:val="0"/>
              <w:marRight w:val="0"/>
              <w:marTop w:val="0"/>
              <w:marBottom w:val="0"/>
              <w:divBdr>
                <w:top w:val="none" w:sz="0" w:space="0" w:color="auto"/>
                <w:left w:val="none" w:sz="0" w:space="0" w:color="auto"/>
                <w:bottom w:val="none" w:sz="0" w:space="0" w:color="auto"/>
                <w:right w:val="none" w:sz="0" w:space="0" w:color="auto"/>
              </w:divBdr>
              <w:divsChild>
                <w:div w:id="1177815864">
                  <w:marLeft w:val="0"/>
                  <w:marRight w:val="0"/>
                  <w:marTop w:val="0"/>
                  <w:marBottom w:val="0"/>
                  <w:divBdr>
                    <w:top w:val="none" w:sz="0" w:space="0" w:color="auto"/>
                    <w:left w:val="none" w:sz="0" w:space="0" w:color="auto"/>
                    <w:bottom w:val="none" w:sz="0" w:space="0" w:color="auto"/>
                    <w:right w:val="none" w:sz="0" w:space="0" w:color="auto"/>
                  </w:divBdr>
                  <w:divsChild>
                    <w:div w:id="2035033916">
                      <w:marLeft w:val="0"/>
                      <w:marRight w:val="0"/>
                      <w:marTop w:val="0"/>
                      <w:marBottom w:val="0"/>
                      <w:divBdr>
                        <w:top w:val="none" w:sz="0" w:space="0" w:color="auto"/>
                        <w:left w:val="none" w:sz="0" w:space="0" w:color="auto"/>
                        <w:bottom w:val="none" w:sz="0" w:space="0" w:color="auto"/>
                        <w:right w:val="none" w:sz="0" w:space="0" w:color="auto"/>
                      </w:divBdr>
                      <w:divsChild>
                        <w:div w:id="4374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11534">
      <w:bodyDiv w:val="1"/>
      <w:marLeft w:val="0"/>
      <w:marRight w:val="0"/>
      <w:marTop w:val="0"/>
      <w:marBottom w:val="0"/>
      <w:divBdr>
        <w:top w:val="none" w:sz="0" w:space="0" w:color="auto"/>
        <w:left w:val="none" w:sz="0" w:space="0" w:color="auto"/>
        <w:bottom w:val="none" w:sz="0" w:space="0" w:color="auto"/>
        <w:right w:val="none" w:sz="0" w:space="0" w:color="auto"/>
      </w:divBdr>
      <w:divsChild>
        <w:div w:id="1821115532">
          <w:marLeft w:val="0"/>
          <w:marRight w:val="0"/>
          <w:marTop w:val="0"/>
          <w:marBottom w:val="0"/>
          <w:divBdr>
            <w:top w:val="none" w:sz="0" w:space="0" w:color="auto"/>
            <w:left w:val="none" w:sz="0" w:space="0" w:color="auto"/>
            <w:bottom w:val="none" w:sz="0" w:space="0" w:color="auto"/>
            <w:right w:val="none" w:sz="0" w:space="0" w:color="auto"/>
          </w:divBdr>
          <w:divsChild>
            <w:div w:id="262151710">
              <w:marLeft w:val="0"/>
              <w:marRight w:val="0"/>
              <w:marTop w:val="0"/>
              <w:marBottom w:val="0"/>
              <w:divBdr>
                <w:top w:val="none" w:sz="0" w:space="0" w:color="auto"/>
                <w:left w:val="none" w:sz="0" w:space="0" w:color="auto"/>
                <w:bottom w:val="none" w:sz="0" w:space="0" w:color="auto"/>
                <w:right w:val="none" w:sz="0" w:space="0" w:color="auto"/>
              </w:divBdr>
              <w:divsChild>
                <w:div w:id="1011375057">
                  <w:marLeft w:val="0"/>
                  <w:marRight w:val="0"/>
                  <w:marTop w:val="0"/>
                  <w:marBottom w:val="0"/>
                  <w:divBdr>
                    <w:top w:val="none" w:sz="0" w:space="0" w:color="auto"/>
                    <w:left w:val="none" w:sz="0" w:space="0" w:color="auto"/>
                    <w:bottom w:val="none" w:sz="0" w:space="0" w:color="auto"/>
                    <w:right w:val="none" w:sz="0" w:space="0" w:color="auto"/>
                  </w:divBdr>
                  <w:divsChild>
                    <w:div w:id="1361204325">
                      <w:marLeft w:val="0"/>
                      <w:marRight w:val="0"/>
                      <w:marTop w:val="0"/>
                      <w:marBottom w:val="0"/>
                      <w:divBdr>
                        <w:top w:val="none" w:sz="0" w:space="0" w:color="auto"/>
                        <w:left w:val="none" w:sz="0" w:space="0" w:color="auto"/>
                        <w:bottom w:val="none" w:sz="0" w:space="0" w:color="auto"/>
                        <w:right w:val="none" w:sz="0" w:space="0" w:color="auto"/>
                      </w:divBdr>
                      <w:divsChild>
                        <w:div w:id="325088333">
                          <w:marLeft w:val="0"/>
                          <w:marRight w:val="0"/>
                          <w:marTop w:val="0"/>
                          <w:marBottom w:val="0"/>
                          <w:divBdr>
                            <w:top w:val="none" w:sz="0" w:space="0" w:color="auto"/>
                            <w:left w:val="none" w:sz="0" w:space="0" w:color="auto"/>
                            <w:bottom w:val="none" w:sz="0" w:space="0" w:color="auto"/>
                            <w:right w:val="none" w:sz="0" w:space="0" w:color="auto"/>
                          </w:divBdr>
                          <w:divsChild>
                            <w:div w:id="837497433">
                              <w:marLeft w:val="0"/>
                              <w:marRight w:val="0"/>
                              <w:marTop w:val="0"/>
                              <w:marBottom w:val="0"/>
                              <w:divBdr>
                                <w:top w:val="none" w:sz="0" w:space="0" w:color="auto"/>
                                <w:left w:val="none" w:sz="0" w:space="0" w:color="auto"/>
                                <w:bottom w:val="none" w:sz="0" w:space="0" w:color="auto"/>
                                <w:right w:val="none" w:sz="0" w:space="0" w:color="auto"/>
                              </w:divBdr>
                              <w:divsChild>
                                <w:div w:id="461195364">
                                  <w:marLeft w:val="0"/>
                                  <w:marRight w:val="0"/>
                                  <w:marTop w:val="0"/>
                                  <w:marBottom w:val="0"/>
                                  <w:divBdr>
                                    <w:top w:val="none" w:sz="0" w:space="0" w:color="auto"/>
                                    <w:left w:val="none" w:sz="0" w:space="0" w:color="auto"/>
                                    <w:bottom w:val="none" w:sz="0" w:space="0" w:color="auto"/>
                                    <w:right w:val="none" w:sz="0" w:space="0" w:color="auto"/>
                                  </w:divBdr>
                                  <w:divsChild>
                                    <w:div w:id="329721723">
                                      <w:marLeft w:val="0"/>
                                      <w:marRight w:val="0"/>
                                      <w:marTop w:val="0"/>
                                      <w:marBottom w:val="0"/>
                                      <w:divBdr>
                                        <w:top w:val="none" w:sz="0" w:space="0" w:color="auto"/>
                                        <w:left w:val="none" w:sz="0" w:space="0" w:color="auto"/>
                                        <w:bottom w:val="none" w:sz="0" w:space="0" w:color="auto"/>
                                        <w:right w:val="none" w:sz="0" w:space="0" w:color="auto"/>
                                      </w:divBdr>
                                      <w:divsChild>
                                        <w:div w:id="721438798">
                                          <w:marLeft w:val="0"/>
                                          <w:marRight w:val="0"/>
                                          <w:marTop w:val="0"/>
                                          <w:marBottom w:val="0"/>
                                          <w:divBdr>
                                            <w:top w:val="none" w:sz="0" w:space="0" w:color="auto"/>
                                            <w:left w:val="none" w:sz="0" w:space="0" w:color="auto"/>
                                            <w:bottom w:val="none" w:sz="0" w:space="0" w:color="auto"/>
                                            <w:right w:val="none" w:sz="0" w:space="0" w:color="auto"/>
                                          </w:divBdr>
                                          <w:divsChild>
                                            <w:div w:id="2364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Skupno\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6D69D-6687-4976-B0F7-BEE8DC2B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Predloga_MIZŠ_SLO.dot</Template>
  <TotalTime>1</TotalTime>
  <Pages>7</Pages>
  <Words>1543</Words>
  <Characters>9586</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11107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uporabnik</dc:creator>
  <cp:keywords/>
  <cp:lastModifiedBy>Janez Topolovec</cp:lastModifiedBy>
  <cp:revision>2</cp:revision>
  <cp:lastPrinted>2018-07-26T11:48:00Z</cp:lastPrinted>
  <dcterms:created xsi:type="dcterms:W3CDTF">2021-04-13T04:16:00Z</dcterms:created>
  <dcterms:modified xsi:type="dcterms:W3CDTF">2021-04-13T04:16:00Z</dcterms:modified>
</cp:coreProperties>
</file>