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D" w:rsidRPr="00BD6A1D" w:rsidRDefault="005628CE" w:rsidP="00BD6A1D">
      <w:pPr>
        <w:pStyle w:val="Glava"/>
        <w:tabs>
          <w:tab w:val="left" w:pos="5103"/>
        </w:tabs>
        <w:spacing w:line="240" w:lineRule="exact"/>
        <w:ind w:left="5103" w:hanging="4819"/>
        <w:rPr>
          <w:rFonts w:ascii="Arial" w:hAnsi="Arial" w:cs="Arial"/>
          <w:sz w:val="16"/>
          <w:szCs w:val="16"/>
        </w:rPr>
      </w:pPr>
      <w:r w:rsidRPr="005628CE">
        <w:rPr>
          <w:rFonts w:ascii="Arial" w:hAnsi="Arial" w:cs="Arial"/>
          <w:sz w:val="16"/>
          <w:szCs w:val="16"/>
        </w:rPr>
        <w:t>Štukljeva cesta 44</w:t>
      </w:r>
      <w:r w:rsidR="00BD6A1D" w:rsidRPr="00BD6A1D">
        <w:rPr>
          <w:rFonts w:ascii="Arial" w:hAnsi="Arial" w:cs="Arial"/>
          <w:sz w:val="16"/>
          <w:szCs w:val="16"/>
        </w:rPr>
        <w:t>, 1000 Ljubljana</w:t>
      </w:r>
      <w:r w:rsidR="00BD6A1D">
        <w:rPr>
          <w:rFonts w:ascii="Arial" w:hAnsi="Arial" w:cs="Arial"/>
          <w:sz w:val="16"/>
          <w:szCs w:val="16"/>
        </w:rPr>
        <w:tab/>
      </w:r>
      <w:r w:rsidR="00BD6A1D">
        <w:rPr>
          <w:rFonts w:ascii="Arial" w:hAnsi="Arial" w:cs="Arial"/>
          <w:sz w:val="16"/>
          <w:szCs w:val="16"/>
        </w:rPr>
        <w:tab/>
      </w:r>
      <w:r w:rsidR="00BD6A1D" w:rsidRPr="00BD6A1D">
        <w:rPr>
          <w:rFonts w:ascii="Arial" w:hAnsi="Arial" w:cs="Arial"/>
          <w:sz w:val="16"/>
          <w:szCs w:val="16"/>
        </w:rPr>
        <w:t>T: 01 369 77 00</w:t>
      </w:r>
    </w:p>
    <w:p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rsid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7" w:history="1">
        <w:r w:rsidRPr="004E715C">
          <w:rPr>
            <w:rStyle w:val="Hiperpovezava"/>
            <w:rFonts w:ascii="Arial" w:hAnsi="Arial" w:cs="Arial"/>
            <w:sz w:val="16"/>
            <w:szCs w:val="16"/>
          </w:rPr>
          <w:t>www.mddsz.gov.si</w:t>
        </w:r>
      </w:hyperlink>
    </w:p>
    <w:p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rsidTr="00BD6A1D">
        <w:trPr>
          <w:gridAfter w:val="2"/>
          <w:wAfter w:w="3067" w:type="dxa"/>
        </w:trPr>
        <w:tc>
          <w:tcPr>
            <w:tcW w:w="6096" w:type="dxa"/>
            <w:gridSpan w:val="2"/>
          </w:tcPr>
          <w:p w:rsidR="00AE1F83" w:rsidRPr="00AE1F83" w:rsidRDefault="00F750AF" w:rsidP="001E4DB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Številka: </w:t>
            </w:r>
            <w:r w:rsidR="001E4DBB">
              <w:rPr>
                <w:rFonts w:ascii="Arial" w:eastAsia="Times New Roman" w:hAnsi="Arial" w:cs="Arial"/>
                <w:sz w:val="20"/>
                <w:szCs w:val="20"/>
                <w:lang w:eastAsia="sl-SI"/>
              </w:rPr>
              <w:t>561-3/2018</w:t>
            </w:r>
          </w:p>
        </w:tc>
      </w:tr>
      <w:tr w:rsidR="00AE1F83" w:rsidRPr="00AE1F83" w:rsidTr="00BD6A1D">
        <w:trPr>
          <w:gridAfter w:val="2"/>
          <w:wAfter w:w="3067" w:type="dxa"/>
        </w:trPr>
        <w:tc>
          <w:tcPr>
            <w:tcW w:w="6096" w:type="dxa"/>
            <w:gridSpan w:val="2"/>
          </w:tcPr>
          <w:p w:rsidR="00AE1F83" w:rsidRPr="00AE1F83" w:rsidRDefault="00AE1F83" w:rsidP="00AF4EC0">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F4EC0">
              <w:rPr>
                <w:rFonts w:ascii="Arial" w:eastAsia="Times New Roman" w:hAnsi="Arial" w:cs="Arial"/>
                <w:sz w:val="20"/>
                <w:szCs w:val="20"/>
                <w:lang w:eastAsia="sl-SI"/>
              </w:rPr>
              <w:t xml:space="preserve">Ljubljana, </w:t>
            </w:r>
            <w:r w:rsidR="006556C8">
              <w:rPr>
                <w:rFonts w:ascii="Arial" w:eastAsia="Times New Roman" w:hAnsi="Arial" w:cs="Arial"/>
                <w:sz w:val="20"/>
                <w:szCs w:val="20"/>
                <w:lang w:eastAsia="sl-SI"/>
              </w:rPr>
              <w:t>2</w:t>
            </w:r>
            <w:r w:rsidR="00A205A3" w:rsidRPr="00AF4EC0">
              <w:rPr>
                <w:rFonts w:ascii="Arial" w:eastAsia="Times New Roman" w:hAnsi="Arial" w:cs="Arial"/>
                <w:sz w:val="20"/>
                <w:szCs w:val="20"/>
                <w:lang w:eastAsia="sl-SI"/>
              </w:rPr>
              <w:t>.</w:t>
            </w:r>
            <w:r w:rsidR="005B6FDD" w:rsidRPr="00AF4EC0">
              <w:rPr>
                <w:rFonts w:ascii="Arial" w:eastAsia="Times New Roman" w:hAnsi="Arial" w:cs="Arial"/>
                <w:sz w:val="20"/>
                <w:szCs w:val="20"/>
                <w:lang w:eastAsia="sl-SI"/>
              </w:rPr>
              <w:t xml:space="preserve"> </w:t>
            </w:r>
            <w:r w:rsidR="00AF4EC0" w:rsidRPr="00AF4EC0">
              <w:rPr>
                <w:rFonts w:ascii="Arial" w:eastAsia="Times New Roman" w:hAnsi="Arial" w:cs="Arial"/>
                <w:sz w:val="20"/>
                <w:szCs w:val="20"/>
                <w:lang w:eastAsia="sl-SI"/>
              </w:rPr>
              <w:t>april</w:t>
            </w:r>
            <w:r w:rsidR="001E4DBB" w:rsidRPr="00AF4EC0">
              <w:rPr>
                <w:rFonts w:ascii="Arial" w:eastAsia="Times New Roman" w:hAnsi="Arial" w:cs="Arial"/>
                <w:sz w:val="20"/>
                <w:szCs w:val="20"/>
                <w:lang w:eastAsia="sl-SI"/>
              </w:rPr>
              <w:t xml:space="preserve"> 2021</w:t>
            </w:r>
          </w:p>
        </w:tc>
      </w:tr>
      <w:tr w:rsidR="00AE1F83" w:rsidRPr="00AE1F83" w:rsidTr="00BD6A1D">
        <w:trPr>
          <w:gridAfter w:val="2"/>
          <w:wAfter w:w="3067" w:type="dxa"/>
        </w:trPr>
        <w:tc>
          <w:tcPr>
            <w:tcW w:w="6096" w:type="dxa"/>
            <w:gridSpan w:val="2"/>
          </w:tcPr>
          <w:p w:rsidR="00AE1F83" w:rsidRPr="00AE1F83" w:rsidRDefault="00F750AF" w:rsidP="001E4DB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 xml:space="preserve">EVA </w:t>
            </w:r>
            <w:r w:rsidR="001E4DBB">
              <w:rPr>
                <w:rFonts w:ascii="Arial" w:eastAsia="Times New Roman" w:hAnsi="Arial" w:cs="Arial"/>
                <w:iCs/>
                <w:sz w:val="20"/>
                <w:szCs w:val="20"/>
                <w:lang w:eastAsia="sl-SI"/>
              </w:rPr>
              <w:t>/</w:t>
            </w:r>
          </w:p>
        </w:tc>
      </w:tr>
      <w:tr w:rsidR="00AE1F83" w:rsidRPr="00AE1F83" w:rsidTr="00BD6A1D">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B1345A" w:rsidP="00AE1F83">
            <w:pPr>
              <w:spacing w:after="0" w:line="260" w:lineRule="exact"/>
              <w:rPr>
                <w:rFonts w:ascii="Arial" w:eastAsia="Times New Roman" w:hAnsi="Arial" w:cs="Arial"/>
                <w:sz w:val="20"/>
                <w:szCs w:val="20"/>
              </w:rPr>
            </w:pPr>
            <w:hyperlink r:id="rId8"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BD6A1D">
        <w:tc>
          <w:tcPr>
            <w:tcW w:w="9163" w:type="dxa"/>
            <w:gridSpan w:val="4"/>
          </w:tcPr>
          <w:p w:rsidR="00AE1F83" w:rsidRPr="001E4DBB" w:rsidRDefault="00AE1F83" w:rsidP="001E4DBB">
            <w:pPr>
              <w:pStyle w:val="Naslovpredpisa"/>
              <w:spacing w:after="0" w:line="260" w:lineRule="exact"/>
              <w:jc w:val="both"/>
              <w:rPr>
                <w:sz w:val="20"/>
                <w:szCs w:val="20"/>
              </w:rPr>
            </w:pPr>
            <w:r w:rsidRPr="00AE1F83">
              <w:rPr>
                <w:sz w:val="20"/>
                <w:szCs w:val="20"/>
              </w:rPr>
              <w:t xml:space="preserve">ZADEVA: </w:t>
            </w:r>
            <w:r w:rsidR="00C14F46">
              <w:rPr>
                <w:sz w:val="20"/>
                <w:szCs w:val="20"/>
              </w:rPr>
              <w:t>Predlog Združenega petega</w:t>
            </w:r>
            <w:r w:rsidR="001E4DBB" w:rsidRPr="001E4DBB">
              <w:rPr>
                <w:sz w:val="20"/>
                <w:szCs w:val="20"/>
              </w:rPr>
              <w:t xml:space="preserve"> </w:t>
            </w:r>
            <w:r w:rsidR="00C14F46">
              <w:rPr>
                <w:sz w:val="20"/>
                <w:szCs w:val="20"/>
              </w:rPr>
              <w:t>in šestega periodičnega poročila</w:t>
            </w:r>
            <w:r w:rsidR="001E4DBB">
              <w:rPr>
                <w:sz w:val="20"/>
                <w:szCs w:val="20"/>
              </w:rPr>
              <w:t xml:space="preserve"> RS </w:t>
            </w:r>
            <w:r w:rsidR="001E4DBB" w:rsidRPr="001E4DBB">
              <w:rPr>
                <w:sz w:val="20"/>
                <w:szCs w:val="20"/>
              </w:rPr>
              <w:t xml:space="preserve">na podlagi </w:t>
            </w:r>
            <w:r w:rsidR="001E4DBB">
              <w:rPr>
                <w:sz w:val="20"/>
                <w:szCs w:val="20"/>
              </w:rPr>
              <w:t xml:space="preserve">Konvencije o otrokovih pravicah in </w:t>
            </w:r>
            <w:r w:rsidR="00C14F46">
              <w:rPr>
                <w:sz w:val="20"/>
                <w:szCs w:val="20"/>
              </w:rPr>
              <w:t>poročila</w:t>
            </w:r>
            <w:r w:rsidR="001E4DBB" w:rsidRPr="001E4DBB">
              <w:rPr>
                <w:sz w:val="20"/>
                <w:szCs w:val="20"/>
              </w:rPr>
              <w:t xml:space="preserve"> o ukrepih, </w:t>
            </w:r>
            <w:r w:rsidR="001E4DBB">
              <w:rPr>
                <w:sz w:val="20"/>
                <w:szCs w:val="20"/>
              </w:rPr>
              <w:t xml:space="preserve">sprejetih za uveljavitev določb </w:t>
            </w:r>
            <w:r w:rsidR="001E4DBB" w:rsidRPr="001E4DBB">
              <w:rPr>
                <w:sz w:val="20"/>
                <w:szCs w:val="20"/>
              </w:rPr>
              <w:t>izbirnih protokolov</w:t>
            </w:r>
            <w:r w:rsidR="00C14F46">
              <w:rPr>
                <w:sz w:val="20"/>
                <w:szCs w:val="20"/>
              </w:rPr>
              <w:t xml:space="preserve"> – predlog za obravnavo</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BD6A1D">
        <w:tc>
          <w:tcPr>
            <w:tcW w:w="9163" w:type="dxa"/>
            <w:gridSpan w:val="4"/>
          </w:tcPr>
          <w:p w:rsidR="0023194A" w:rsidRPr="00D02024" w:rsidRDefault="0023194A" w:rsidP="00A205A3">
            <w:pPr>
              <w:spacing w:after="0" w:line="260" w:lineRule="exact"/>
              <w:jc w:val="both"/>
              <w:rPr>
                <w:rFonts w:ascii="Arial" w:hAnsi="Arial" w:cs="Arial"/>
                <w:sz w:val="20"/>
                <w:szCs w:val="20"/>
              </w:rPr>
            </w:pPr>
            <w:r w:rsidRPr="0023194A">
              <w:rPr>
                <w:rFonts w:ascii="Arial" w:hAnsi="Arial" w:cs="Arial"/>
                <w:sz w:val="20"/>
                <w:szCs w:val="20"/>
              </w:rPr>
              <w:t xml:space="preserve">Na podlagi drugega odstavka 2. člena Zakona o Vladi Republike Slovenije (Uradni list RS, št. 24/05 – uradno prečiščeno besedilo, 109/08, 38/10 – ZUKN, 8/12, 21/13, 47/13 – ZDU-1G, 65/14 in 55/17) in na podlagi  44. člena Konvencije o otrokovih pravicah (Uradni list SFRJ </w:t>
            </w:r>
            <w:r>
              <w:rPr>
                <w:rFonts w:ascii="Arial" w:hAnsi="Arial" w:cs="Arial"/>
                <w:sz w:val="20"/>
                <w:szCs w:val="20"/>
              </w:rPr>
              <w:t>–</w:t>
            </w:r>
            <w:r>
              <w:rPr>
                <w:rFonts w:ascii="Arial" w:hAnsi="Arial" w:cs="Arial"/>
                <w:sz w:val="20"/>
                <w:szCs w:val="20"/>
              </w:rPr>
              <w:t xml:space="preserve"> </w:t>
            </w:r>
            <w:r w:rsidRPr="0023194A">
              <w:rPr>
                <w:rFonts w:ascii="Arial" w:hAnsi="Arial" w:cs="Arial"/>
                <w:sz w:val="20"/>
                <w:szCs w:val="20"/>
              </w:rPr>
              <w:t>Mednarodne pogodbe, št. 15/90 in Uradni list RS – Mednarodne pogodbe, št.9/92, 9/93, 5/99, 9/08, 13/11, 9/13 in 5/17), je Vlada Republike Slovenije..... seji dne ..... sprejela naslednji sklep:</w:t>
            </w:r>
          </w:p>
          <w:p w:rsidR="00A205A3" w:rsidRDefault="00A205A3" w:rsidP="00A205A3">
            <w:pPr>
              <w:spacing w:after="0" w:line="260" w:lineRule="exact"/>
              <w:rPr>
                <w:rFonts w:ascii="Arial" w:hAnsi="Arial" w:cs="Arial"/>
                <w:sz w:val="20"/>
                <w:szCs w:val="20"/>
              </w:rPr>
            </w:pPr>
          </w:p>
          <w:p w:rsidR="00A205A3" w:rsidRDefault="00A205A3" w:rsidP="00A205A3">
            <w:pPr>
              <w:spacing w:after="0" w:line="260" w:lineRule="exact"/>
              <w:jc w:val="center"/>
              <w:rPr>
                <w:rFonts w:ascii="Arial" w:hAnsi="Arial" w:cs="Arial"/>
                <w:sz w:val="20"/>
                <w:szCs w:val="20"/>
              </w:rPr>
            </w:pPr>
            <w:r>
              <w:rPr>
                <w:rFonts w:ascii="Arial" w:hAnsi="Arial" w:cs="Arial"/>
                <w:sz w:val="20"/>
                <w:szCs w:val="20"/>
              </w:rPr>
              <w:t>SKLEP</w:t>
            </w:r>
            <w:r w:rsidR="006427CA">
              <w:rPr>
                <w:rFonts w:ascii="Arial" w:hAnsi="Arial" w:cs="Arial"/>
                <w:sz w:val="20"/>
                <w:szCs w:val="20"/>
              </w:rPr>
              <w:t>:</w:t>
            </w:r>
          </w:p>
          <w:p w:rsidR="00A205A3" w:rsidRDefault="00A205A3" w:rsidP="00A205A3">
            <w:pPr>
              <w:spacing w:after="0" w:line="260" w:lineRule="exact"/>
              <w:rPr>
                <w:rFonts w:ascii="Arial" w:hAnsi="Arial" w:cs="Arial"/>
                <w:sz w:val="20"/>
                <w:szCs w:val="20"/>
              </w:rPr>
            </w:pPr>
          </w:p>
          <w:p w:rsidR="00A205A3" w:rsidRPr="00D02024" w:rsidRDefault="00A205A3" w:rsidP="00A205A3">
            <w:pPr>
              <w:spacing w:after="0" w:line="260" w:lineRule="exact"/>
              <w:rPr>
                <w:rFonts w:ascii="Arial" w:hAnsi="Arial" w:cs="Arial"/>
                <w:sz w:val="20"/>
                <w:szCs w:val="20"/>
              </w:rPr>
            </w:pPr>
          </w:p>
          <w:p w:rsidR="001E4DBB" w:rsidRPr="001E4DBB" w:rsidRDefault="001E4DBB" w:rsidP="001E4DBB">
            <w:pPr>
              <w:pStyle w:val="Naslovpredpisa"/>
              <w:spacing w:after="0" w:line="260" w:lineRule="exact"/>
              <w:jc w:val="both"/>
              <w:rPr>
                <w:b w:val="0"/>
                <w:sz w:val="20"/>
                <w:szCs w:val="20"/>
              </w:rPr>
            </w:pPr>
            <w:r w:rsidRPr="001E4DBB">
              <w:rPr>
                <w:b w:val="0"/>
                <w:sz w:val="20"/>
                <w:szCs w:val="20"/>
              </w:rPr>
              <w:t xml:space="preserve">Vlada Republike Slovenije je </w:t>
            </w:r>
            <w:r w:rsidR="006427CA">
              <w:rPr>
                <w:b w:val="0"/>
                <w:sz w:val="20"/>
                <w:szCs w:val="20"/>
              </w:rPr>
              <w:t>sprejela</w:t>
            </w:r>
            <w:r w:rsidRPr="001E4DBB">
              <w:rPr>
                <w:b w:val="0"/>
                <w:sz w:val="20"/>
                <w:szCs w:val="20"/>
              </w:rPr>
              <w:t xml:space="preserve"> </w:t>
            </w:r>
            <w:r>
              <w:rPr>
                <w:b w:val="0"/>
                <w:sz w:val="20"/>
                <w:szCs w:val="20"/>
              </w:rPr>
              <w:t>Z</w:t>
            </w:r>
            <w:r w:rsidR="006556C8">
              <w:rPr>
                <w:b w:val="0"/>
                <w:sz w:val="20"/>
                <w:szCs w:val="20"/>
              </w:rPr>
              <w:t>druženo</w:t>
            </w:r>
            <w:r>
              <w:rPr>
                <w:b w:val="0"/>
                <w:sz w:val="20"/>
                <w:szCs w:val="20"/>
              </w:rPr>
              <w:t xml:space="preserve"> p</w:t>
            </w:r>
            <w:r w:rsidR="006556C8">
              <w:rPr>
                <w:b w:val="0"/>
                <w:sz w:val="20"/>
                <w:szCs w:val="20"/>
              </w:rPr>
              <w:t>eto in šesto periodično poročilo</w:t>
            </w:r>
            <w:r w:rsidRPr="001E4DBB">
              <w:rPr>
                <w:b w:val="0"/>
                <w:sz w:val="20"/>
                <w:szCs w:val="20"/>
              </w:rPr>
              <w:t xml:space="preserve"> Republike Slovenije na podlagi Konvencije </w:t>
            </w:r>
            <w:r w:rsidR="006556C8">
              <w:rPr>
                <w:b w:val="0"/>
                <w:sz w:val="20"/>
                <w:szCs w:val="20"/>
              </w:rPr>
              <w:t>o otrokovih pravicah in poročilo</w:t>
            </w:r>
            <w:r w:rsidRPr="001E4DBB">
              <w:rPr>
                <w:b w:val="0"/>
                <w:sz w:val="20"/>
                <w:szCs w:val="20"/>
              </w:rPr>
              <w:t xml:space="preserve"> o ukrepih, sprejetih za uveljavitev določb izbirnih protokolov.</w:t>
            </w:r>
          </w:p>
          <w:p w:rsidR="001E4DBB" w:rsidRDefault="001E4DBB" w:rsidP="001E4DBB">
            <w:pPr>
              <w:spacing w:after="0" w:line="260" w:lineRule="exact"/>
              <w:rPr>
                <w:rFonts w:ascii="Arial" w:hAnsi="Arial" w:cs="Arial"/>
                <w:sz w:val="20"/>
                <w:szCs w:val="20"/>
              </w:rPr>
            </w:pPr>
          </w:p>
          <w:p w:rsidR="00DF6173" w:rsidRPr="00B748E4" w:rsidRDefault="00DF6173" w:rsidP="001E4DBB">
            <w:pPr>
              <w:spacing w:after="0" w:line="260" w:lineRule="exact"/>
              <w:rPr>
                <w:rFonts w:ascii="Arial" w:hAnsi="Arial" w:cs="Arial"/>
                <w:sz w:val="20"/>
                <w:szCs w:val="20"/>
              </w:rPr>
            </w:pPr>
          </w:p>
          <w:p w:rsidR="00A205A3" w:rsidRPr="00D02024" w:rsidRDefault="00DF6173" w:rsidP="00A205A3">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mag. Janja</w:t>
            </w:r>
            <w:r w:rsidRPr="00DF6173">
              <w:rPr>
                <w:rFonts w:ascii="Arial" w:eastAsia="Times New Roman" w:hAnsi="Arial" w:cs="Arial"/>
                <w:sz w:val="20"/>
                <w:szCs w:val="20"/>
              </w:rPr>
              <w:t xml:space="preserve"> </w:t>
            </w:r>
            <w:proofErr w:type="spellStart"/>
            <w:r w:rsidRPr="00DF6173">
              <w:rPr>
                <w:rFonts w:ascii="Arial" w:eastAsia="Times New Roman" w:hAnsi="Arial" w:cs="Arial"/>
                <w:sz w:val="20"/>
                <w:szCs w:val="20"/>
              </w:rPr>
              <w:t>Garvas</w:t>
            </w:r>
            <w:proofErr w:type="spellEnd"/>
            <w:r w:rsidRPr="00DF6173">
              <w:rPr>
                <w:rFonts w:ascii="Arial" w:eastAsia="Times New Roman" w:hAnsi="Arial" w:cs="Arial"/>
                <w:sz w:val="20"/>
                <w:szCs w:val="20"/>
              </w:rPr>
              <w:t xml:space="preserve"> Hočevar</w:t>
            </w:r>
          </w:p>
          <w:p w:rsidR="00A205A3" w:rsidRPr="00D02024" w:rsidRDefault="00DF6173" w:rsidP="00A205A3">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 xml:space="preserve">v. d. </w:t>
            </w:r>
            <w:r w:rsidR="00A205A3" w:rsidRPr="00D02024">
              <w:rPr>
                <w:rFonts w:ascii="Arial" w:eastAsia="Times New Roman" w:hAnsi="Arial" w:cs="Arial"/>
                <w:sz w:val="20"/>
                <w:szCs w:val="20"/>
              </w:rPr>
              <w:t>GENERALN</w:t>
            </w:r>
            <w:r>
              <w:rPr>
                <w:rFonts w:ascii="Arial" w:eastAsia="Times New Roman" w:hAnsi="Arial" w:cs="Arial"/>
                <w:sz w:val="20"/>
                <w:szCs w:val="20"/>
              </w:rPr>
              <w:t>E</w:t>
            </w:r>
            <w:r w:rsidR="00A205A3">
              <w:rPr>
                <w:rFonts w:ascii="Arial" w:eastAsia="Times New Roman" w:hAnsi="Arial" w:cs="Arial"/>
                <w:sz w:val="20"/>
                <w:szCs w:val="20"/>
              </w:rPr>
              <w:t xml:space="preserve"> SEKRETAR</w:t>
            </w:r>
            <w:r>
              <w:rPr>
                <w:rFonts w:ascii="Arial" w:eastAsia="Times New Roman" w:hAnsi="Arial" w:cs="Arial"/>
                <w:sz w:val="20"/>
                <w:szCs w:val="20"/>
              </w:rPr>
              <w:t>KE</w:t>
            </w:r>
            <w:r w:rsidR="00A205A3" w:rsidRPr="00D02024">
              <w:rPr>
                <w:rFonts w:ascii="Arial" w:eastAsia="Times New Roman" w:hAnsi="Arial" w:cs="Arial"/>
                <w:sz w:val="20"/>
                <w:szCs w:val="20"/>
              </w:rPr>
              <w:t xml:space="preserve"> </w:t>
            </w:r>
          </w:p>
          <w:p w:rsidR="00A205A3" w:rsidRDefault="00A205A3" w:rsidP="00A205A3">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C61942" w:rsidRDefault="00C61942" w:rsidP="00A205A3">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C61942" w:rsidRDefault="00C61942" w:rsidP="00A205A3">
            <w:pPr>
              <w:suppressAutoHyphens/>
              <w:overflowPunct w:val="0"/>
              <w:autoSpaceDE w:val="0"/>
              <w:autoSpaceDN w:val="0"/>
              <w:adjustRightInd w:val="0"/>
              <w:spacing w:after="0" w:line="260" w:lineRule="exact"/>
              <w:textAlignment w:val="baseline"/>
              <w:rPr>
                <w:rFonts w:ascii="Arial" w:eastAsia="Times New Roman" w:hAnsi="Arial" w:cs="Arial"/>
                <w:sz w:val="20"/>
                <w:szCs w:val="20"/>
              </w:rPr>
            </w:pPr>
            <w:r w:rsidRPr="00C61942">
              <w:rPr>
                <w:rFonts w:ascii="Arial" w:eastAsia="Times New Roman" w:hAnsi="Arial" w:cs="Arial"/>
                <w:sz w:val="20"/>
                <w:szCs w:val="20"/>
              </w:rPr>
              <w:t>Priloga:</w:t>
            </w:r>
          </w:p>
          <w:p w:rsidR="00B748E4" w:rsidRDefault="006556C8" w:rsidP="001E4DBB">
            <w:pPr>
              <w:pStyle w:val="Odstavekseznama"/>
              <w:numPr>
                <w:ilvl w:val="0"/>
                <w:numId w:val="16"/>
              </w:numPr>
              <w:rPr>
                <w:rFonts w:ascii="Arial" w:eastAsia="Times New Roman" w:hAnsi="Arial" w:cs="Arial"/>
                <w:sz w:val="20"/>
                <w:szCs w:val="20"/>
                <w:lang w:eastAsia="sl-SI"/>
              </w:rPr>
            </w:pPr>
            <w:r>
              <w:rPr>
                <w:rFonts w:ascii="Arial" w:eastAsia="Times New Roman" w:hAnsi="Arial" w:cs="Arial"/>
                <w:sz w:val="20"/>
                <w:szCs w:val="20"/>
                <w:lang w:eastAsia="sl-SI"/>
              </w:rPr>
              <w:t>Združeno</w:t>
            </w:r>
            <w:r w:rsidR="001E4DBB">
              <w:rPr>
                <w:rFonts w:ascii="Arial" w:eastAsia="Times New Roman" w:hAnsi="Arial" w:cs="Arial"/>
                <w:sz w:val="20"/>
                <w:szCs w:val="20"/>
                <w:lang w:eastAsia="sl-SI"/>
              </w:rPr>
              <w:t xml:space="preserve"> p</w:t>
            </w:r>
            <w:r>
              <w:rPr>
                <w:rFonts w:ascii="Arial" w:eastAsia="Times New Roman" w:hAnsi="Arial" w:cs="Arial"/>
                <w:sz w:val="20"/>
                <w:szCs w:val="20"/>
                <w:lang w:eastAsia="sl-SI"/>
              </w:rPr>
              <w:t>eto in šesto periodično poročilo</w:t>
            </w:r>
            <w:r w:rsidR="001E4DBB" w:rsidRPr="001E4DBB">
              <w:rPr>
                <w:rFonts w:ascii="Arial" w:eastAsia="Times New Roman" w:hAnsi="Arial" w:cs="Arial"/>
                <w:sz w:val="20"/>
                <w:szCs w:val="20"/>
                <w:lang w:eastAsia="sl-SI"/>
              </w:rPr>
              <w:t xml:space="preserve"> Republike Slovenije na podlagi konvencije </w:t>
            </w:r>
            <w:r w:rsidR="00C14F46">
              <w:rPr>
                <w:rFonts w:ascii="Arial" w:eastAsia="Times New Roman" w:hAnsi="Arial" w:cs="Arial"/>
                <w:sz w:val="20"/>
                <w:szCs w:val="20"/>
                <w:lang w:eastAsia="sl-SI"/>
              </w:rPr>
              <w:t>o otrokovih pravicah in</w:t>
            </w:r>
            <w:r>
              <w:rPr>
                <w:rFonts w:ascii="Arial" w:eastAsia="Times New Roman" w:hAnsi="Arial" w:cs="Arial"/>
                <w:sz w:val="20"/>
                <w:szCs w:val="20"/>
                <w:lang w:eastAsia="sl-SI"/>
              </w:rPr>
              <w:t xml:space="preserve"> poročilo</w:t>
            </w:r>
            <w:r w:rsidR="001E4DBB" w:rsidRPr="001E4DBB">
              <w:rPr>
                <w:rFonts w:ascii="Arial" w:eastAsia="Times New Roman" w:hAnsi="Arial" w:cs="Arial"/>
                <w:sz w:val="20"/>
                <w:szCs w:val="20"/>
                <w:lang w:eastAsia="sl-SI"/>
              </w:rPr>
              <w:t xml:space="preserve"> o ukrepih, sprejetih za uveljavitev določb izbirnih protokolov</w:t>
            </w:r>
          </w:p>
          <w:p w:rsidR="00AF4EC0" w:rsidRPr="001E4DBB" w:rsidRDefault="00AF4EC0" w:rsidP="001E4DBB">
            <w:pPr>
              <w:pStyle w:val="Odstavekseznama"/>
              <w:numPr>
                <w:ilvl w:val="0"/>
                <w:numId w:val="16"/>
              </w:numPr>
              <w:rPr>
                <w:rFonts w:ascii="Arial" w:eastAsia="Times New Roman" w:hAnsi="Arial" w:cs="Arial"/>
                <w:sz w:val="20"/>
                <w:szCs w:val="20"/>
                <w:lang w:eastAsia="sl-SI"/>
              </w:rPr>
            </w:pPr>
            <w:r>
              <w:rPr>
                <w:rFonts w:ascii="Arial" w:eastAsia="Times New Roman" w:hAnsi="Arial" w:cs="Arial"/>
                <w:sz w:val="20"/>
                <w:szCs w:val="20"/>
                <w:lang w:eastAsia="sl-SI"/>
              </w:rPr>
              <w:t>Aneks k predlogu poročila</w:t>
            </w:r>
          </w:p>
          <w:p w:rsidR="00A205A3" w:rsidRPr="00D02024" w:rsidRDefault="00A205A3" w:rsidP="00A205A3">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5327F1" w:rsidRPr="005327F1" w:rsidRDefault="005327F1" w:rsidP="005327F1">
            <w:pPr>
              <w:overflowPunct w:val="0"/>
              <w:autoSpaceDE w:val="0"/>
              <w:autoSpaceDN w:val="0"/>
              <w:adjustRightInd w:val="0"/>
              <w:spacing w:after="0"/>
              <w:jc w:val="both"/>
              <w:textAlignment w:val="baseline"/>
              <w:rPr>
                <w:rFonts w:ascii="Arial" w:hAnsi="Arial" w:cs="Arial"/>
                <w:iCs/>
                <w:sz w:val="20"/>
                <w:szCs w:val="20"/>
                <w:lang w:eastAsia="sl-SI"/>
              </w:rPr>
            </w:pPr>
            <w:r w:rsidRPr="005327F1">
              <w:rPr>
                <w:rFonts w:ascii="Arial" w:hAnsi="Arial" w:cs="Arial"/>
                <w:iCs/>
                <w:sz w:val="20"/>
                <w:szCs w:val="20"/>
                <w:lang w:eastAsia="sl-SI"/>
              </w:rPr>
              <w:t>Prejmejo:</w:t>
            </w:r>
          </w:p>
          <w:p w:rsidR="005327F1" w:rsidRDefault="005327F1" w:rsidP="005327F1">
            <w:pPr>
              <w:overflowPunct w:val="0"/>
              <w:autoSpaceDE w:val="0"/>
              <w:autoSpaceDN w:val="0"/>
              <w:adjustRightInd w:val="0"/>
              <w:spacing w:after="0"/>
              <w:jc w:val="both"/>
              <w:textAlignment w:val="baseline"/>
              <w:rPr>
                <w:rFonts w:ascii="Arial" w:hAnsi="Arial" w:cs="Arial"/>
                <w:iCs/>
                <w:sz w:val="20"/>
                <w:szCs w:val="20"/>
                <w:lang w:eastAsia="sl-SI"/>
              </w:rPr>
            </w:pPr>
            <w:r w:rsidRPr="005327F1">
              <w:rPr>
                <w:rFonts w:ascii="Arial" w:hAnsi="Arial" w:cs="Arial"/>
                <w:iCs/>
                <w:sz w:val="20"/>
                <w:szCs w:val="20"/>
                <w:lang w:eastAsia="sl-SI"/>
              </w:rPr>
              <w:t>Ministrstvo za delo, družino in socialne zadeve in enake možnosti</w:t>
            </w:r>
            <w:r>
              <w:rPr>
                <w:rFonts w:ascii="Arial" w:hAnsi="Arial" w:cs="Arial"/>
                <w:iCs/>
                <w:sz w:val="20"/>
                <w:szCs w:val="20"/>
                <w:lang w:eastAsia="sl-SI"/>
              </w:rPr>
              <w:t>,</w:t>
            </w:r>
          </w:p>
          <w:p w:rsidR="005327F1" w:rsidRDefault="005327F1" w:rsidP="005327F1">
            <w:p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gospodarsko razvoj in tehnologijo,</w:t>
            </w:r>
          </w:p>
          <w:p w:rsidR="005327F1" w:rsidRDefault="005327F1" w:rsidP="005327F1">
            <w:p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kmetijsko, gozdarstvo in prehrano,</w:t>
            </w:r>
          </w:p>
          <w:p w:rsidR="005327F1" w:rsidRPr="005327F1" w:rsidRDefault="005327F1" w:rsidP="005327F1">
            <w:p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obrambo,</w:t>
            </w:r>
          </w:p>
          <w:p w:rsidR="005327F1" w:rsidRPr="005327F1" w:rsidRDefault="005327F1" w:rsidP="005327F1">
            <w:pPr>
              <w:overflowPunct w:val="0"/>
              <w:autoSpaceDE w:val="0"/>
              <w:autoSpaceDN w:val="0"/>
              <w:adjustRightInd w:val="0"/>
              <w:spacing w:after="0"/>
              <w:jc w:val="both"/>
              <w:textAlignment w:val="baseline"/>
              <w:rPr>
                <w:rFonts w:ascii="Arial" w:hAnsi="Arial" w:cs="Arial"/>
                <w:iCs/>
                <w:sz w:val="20"/>
                <w:szCs w:val="20"/>
                <w:lang w:eastAsia="sl-SI"/>
              </w:rPr>
            </w:pPr>
            <w:r w:rsidRPr="005327F1">
              <w:rPr>
                <w:rFonts w:ascii="Arial" w:hAnsi="Arial" w:cs="Arial"/>
                <w:iCs/>
                <w:sz w:val="20"/>
                <w:szCs w:val="20"/>
                <w:lang w:eastAsia="sl-SI"/>
              </w:rPr>
              <w:t xml:space="preserve">Ministrstvo za izobraževanje, znanost in šport, </w:t>
            </w:r>
          </w:p>
          <w:p w:rsidR="005327F1" w:rsidRPr="005327F1" w:rsidRDefault="005327F1" w:rsidP="005327F1">
            <w:pPr>
              <w:overflowPunct w:val="0"/>
              <w:autoSpaceDE w:val="0"/>
              <w:autoSpaceDN w:val="0"/>
              <w:adjustRightInd w:val="0"/>
              <w:spacing w:after="0"/>
              <w:jc w:val="both"/>
              <w:textAlignment w:val="baseline"/>
              <w:rPr>
                <w:rFonts w:ascii="Arial" w:hAnsi="Arial" w:cs="Arial"/>
                <w:iCs/>
                <w:sz w:val="20"/>
                <w:szCs w:val="20"/>
                <w:lang w:eastAsia="sl-SI"/>
              </w:rPr>
            </w:pPr>
            <w:r w:rsidRPr="005327F1">
              <w:rPr>
                <w:rFonts w:ascii="Arial" w:hAnsi="Arial" w:cs="Arial"/>
                <w:iCs/>
                <w:sz w:val="20"/>
                <w:szCs w:val="20"/>
                <w:lang w:eastAsia="sl-SI"/>
              </w:rPr>
              <w:t xml:space="preserve">Ministrstvo za pravosodje, </w:t>
            </w:r>
          </w:p>
          <w:p w:rsidR="005327F1" w:rsidRPr="005327F1" w:rsidRDefault="005327F1" w:rsidP="005327F1">
            <w:pPr>
              <w:overflowPunct w:val="0"/>
              <w:autoSpaceDE w:val="0"/>
              <w:autoSpaceDN w:val="0"/>
              <w:adjustRightInd w:val="0"/>
              <w:spacing w:after="0"/>
              <w:jc w:val="both"/>
              <w:textAlignment w:val="baseline"/>
              <w:rPr>
                <w:rFonts w:ascii="Arial" w:hAnsi="Arial" w:cs="Arial"/>
                <w:iCs/>
                <w:sz w:val="20"/>
                <w:szCs w:val="20"/>
                <w:lang w:eastAsia="sl-SI"/>
              </w:rPr>
            </w:pPr>
            <w:r w:rsidRPr="005327F1">
              <w:rPr>
                <w:rFonts w:ascii="Arial" w:hAnsi="Arial" w:cs="Arial"/>
                <w:iCs/>
                <w:sz w:val="20"/>
                <w:szCs w:val="20"/>
                <w:lang w:eastAsia="sl-SI"/>
              </w:rPr>
              <w:t>Ministrstvo za finance,</w:t>
            </w:r>
          </w:p>
          <w:p w:rsidR="005327F1" w:rsidRPr="005327F1" w:rsidRDefault="005327F1" w:rsidP="005327F1">
            <w:pPr>
              <w:overflowPunct w:val="0"/>
              <w:autoSpaceDE w:val="0"/>
              <w:autoSpaceDN w:val="0"/>
              <w:adjustRightInd w:val="0"/>
              <w:spacing w:after="0"/>
              <w:jc w:val="both"/>
              <w:textAlignment w:val="baseline"/>
              <w:rPr>
                <w:rFonts w:ascii="Arial" w:hAnsi="Arial" w:cs="Arial"/>
                <w:iCs/>
                <w:sz w:val="20"/>
                <w:szCs w:val="20"/>
                <w:lang w:eastAsia="sl-SI"/>
              </w:rPr>
            </w:pPr>
            <w:r w:rsidRPr="005327F1">
              <w:rPr>
                <w:rFonts w:ascii="Arial" w:hAnsi="Arial" w:cs="Arial"/>
                <w:iCs/>
                <w:sz w:val="20"/>
                <w:szCs w:val="20"/>
                <w:lang w:eastAsia="sl-SI"/>
              </w:rPr>
              <w:t>Ministrstvo za okolje in prostor,</w:t>
            </w:r>
          </w:p>
          <w:p w:rsidR="005327F1" w:rsidRPr="005327F1" w:rsidRDefault="005327F1" w:rsidP="005327F1">
            <w:pPr>
              <w:overflowPunct w:val="0"/>
              <w:autoSpaceDE w:val="0"/>
              <w:autoSpaceDN w:val="0"/>
              <w:adjustRightInd w:val="0"/>
              <w:spacing w:after="0"/>
              <w:jc w:val="both"/>
              <w:textAlignment w:val="baseline"/>
              <w:rPr>
                <w:rFonts w:ascii="Arial" w:hAnsi="Arial" w:cs="Arial"/>
                <w:iCs/>
                <w:sz w:val="20"/>
                <w:szCs w:val="20"/>
                <w:lang w:eastAsia="sl-SI"/>
              </w:rPr>
            </w:pPr>
            <w:r w:rsidRPr="005327F1">
              <w:rPr>
                <w:rFonts w:ascii="Arial" w:hAnsi="Arial" w:cs="Arial"/>
                <w:iCs/>
                <w:sz w:val="20"/>
                <w:szCs w:val="20"/>
                <w:lang w:eastAsia="sl-SI"/>
              </w:rPr>
              <w:t xml:space="preserve">Ministrstvo za zdravje, </w:t>
            </w:r>
          </w:p>
          <w:p w:rsidR="005327F1" w:rsidRPr="005327F1" w:rsidRDefault="005327F1" w:rsidP="005327F1">
            <w:pPr>
              <w:overflowPunct w:val="0"/>
              <w:autoSpaceDE w:val="0"/>
              <w:autoSpaceDN w:val="0"/>
              <w:adjustRightInd w:val="0"/>
              <w:spacing w:after="0"/>
              <w:jc w:val="both"/>
              <w:textAlignment w:val="baseline"/>
              <w:rPr>
                <w:rFonts w:ascii="Arial" w:hAnsi="Arial" w:cs="Arial"/>
                <w:iCs/>
                <w:sz w:val="20"/>
                <w:szCs w:val="20"/>
                <w:lang w:eastAsia="sl-SI"/>
              </w:rPr>
            </w:pPr>
            <w:r w:rsidRPr="005327F1">
              <w:rPr>
                <w:rFonts w:ascii="Arial" w:hAnsi="Arial" w:cs="Arial"/>
                <w:iCs/>
                <w:sz w:val="20"/>
                <w:szCs w:val="20"/>
                <w:lang w:eastAsia="sl-SI"/>
              </w:rPr>
              <w:t xml:space="preserve">Ministrstvo za notranje zadeve, </w:t>
            </w:r>
          </w:p>
          <w:p w:rsidR="005327F1" w:rsidRPr="005327F1" w:rsidRDefault="005327F1" w:rsidP="005327F1">
            <w:pPr>
              <w:overflowPunct w:val="0"/>
              <w:autoSpaceDE w:val="0"/>
              <w:autoSpaceDN w:val="0"/>
              <w:adjustRightInd w:val="0"/>
              <w:spacing w:after="0"/>
              <w:jc w:val="both"/>
              <w:textAlignment w:val="baseline"/>
              <w:rPr>
                <w:rFonts w:ascii="Arial" w:hAnsi="Arial" w:cs="Arial"/>
                <w:iCs/>
                <w:sz w:val="20"/>
                <w:szCs w:val="20"/>
                <w:lang w:eastAsia="sl-SI"/>
              </w:rPr>
            </w:pPr>
            <w:r w:rsidRPr="005327F1">
              <w:rPr>
                <w:rFonts w:ascii="Arial" w:hAnsi="Arial" w:cs="Arial"/>
                <w:iCs/>
                <w:sz w:val="20"/>
                <w:szCs w:val="20"/>
                <w:lang w:eastAsia="sl-SI"/>
              </w:rPr>
              <w:t xml:space="preserve">Ministrstvo za zunanje zadeve, </w:t>
            </w:r>
          </w:p>
          <w:p w:rsidR="005327F1" w:rsidRDefault="005327F1" w:rsidP="005327F1">
            <w:p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javno upravo,</w:t>
            </w:r>
          </w:p>
          <w:p w:rsidR="005327F1" w:rsidRPr="005327F1" w:rsidRDefault="005327F1" w:rsidP="005327F1">
            <w:pPr>
              <w:overflowPunct w:val="0"/>
              <w:autoSpaceDE w:val="0"/>
              <w:autoSpaceDN w:val="0"/>
              <w:adjustRightInd w:val="0"/>
              <w:spacing w:after="0"/>
              <w:jc w:val="both"/>
              <w:textAlignment w:val="baseline"/>
              <w:rPr>
                <w:rFonts w:ascii="Arial" w:hAnsi="Arial" w:cs="Arial"/>
                <w:iCs/>
                <w:sz w:val="20"/>
                <w:szCs w:val="20"/>
                <w:lang w:eastAsia="sl-SI"/>
              </w:rPr>
            </w:pPr>
            <w:r w:rsidRPr="005327F1">
              <w:rPr>
                <w:rFonts w:ascii="Arial" w:hAnsi="Arial" w:cs="Arial"/>
                <w:iCs/>
                <w:sz w:val="20"/>
                <w:szCs w:val="20"/>
                <w:lang w:eastAsia="sl-SI"/>
              </w:rPr>
              <w:t xml:space="preserve">Ministrstvo za kulturo, </w:t>
            </w:r>
          </w:p>
          <w:p w:rsidR="005327F1" w:rsidRPr="005327F1" w:rsidRDefault="005327F1" w:rsidP="005327F1">
            <w:pPr>
              <w:overflowPunct w:val="0"/>
              <w:autoSpaceDE w:val="0"/>
              <w:autoSpaceDN w:val="0"/>
              <w:adjustRightInd w:val="0"/>
              <w:spacing w:after="0"/>
              <w:jc w:val="both"/>
              <w:textAlignment w:val="baseline"/>
              <w:rPr>
                <w:rFonts w:ascii="Arial" w:hAnsi="Arial" w:cs="Arial"/>
                <w:iCs/>
                <w:sz w:val="20"/>
                <w:szCs w:val="20"/>
                <w:lang w:eastAsia="sl-SI"/>
              </w:rPr>
            </w:pPr>
            <w:r w:rsidRPr="005327F1">
              <w:rPr>
                <w:rFonts w:ascii="Arial" w:hAnsi="Arial" w:cs="Arial"/>
                <w:iCs/>
                <w:sz w:val="20"/>
                <w:szCs w:val="20"/>
                <w:lang w:eastAsia="sl-SI"/>
              </w:rPr>
              <w:lastRenderedPageBreak/>
              <w:t>Ministrstvo za infrastrukturo,</w:t>
            </w:r>
          </w:p>
          <w:p w:rsidR="005327F1" w:rsidRPr="005327F1" w:rsidRDefault="005327F1" w:rsidP="005327F1">
            <w:pPr>
              <w:overflowPunct w:val="0"/>
              <w:autoSpaceDE w:val="0"/>
              <w:autoSpaceDN w:val="0"/>
              <w:adjustRightInd w:val="0"/>
              <w:spacing w:after="0"/>
              <w:jc w:val="both"/>
              <w:textAlignment w:val="baseline"/>
              <w:rPr>
                <w:rFonts w:ascii="Arial" w:hAnsi="Arial" w:cs="Arial"/>
                <w:iCs/>
                <w:sz w:val="20"/>
                <w:szCs w:val="20"/>
                <w:lang w:eastAsia="sl-SI"/>
              </w:rPr>
            </w:pPr>
            <w:r w:rsidRPr="005327F1">
              <w:rPr>
                <w:rFonts w:ascii="Arial" w:hAnsi="Arial" w:cs="Arial"/>
                <w:iCs/>
                <w:sz w:val="20"/>
                <w:szCs w:val="20"/>
                <w:lang w:eastAsia="sl-SI"/>
              </w:rPr>
              <w:t xml:space="preserve">Urad vlade za oskrbo in integracijo migrantov, </w:t>
            </w:r>
          </w:p>
          <w:p w:rsidR="00AE1F83" w:rsidRDefault="005327F1" w:rsidP="005327F1">
            <w:p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5327F1">
              <w:rPr>
                <w:rFonts w:ascii="Arial" w:hAnsi="Arial" w:cs="Arial"/>
                <w:iCs/>
                <w:sz w:val="20"/>
                <w:szCs w:val="20"/>
                <w:lang w:eastAsia="sl-SI"/>
              </w:rPr>
              <w:t>Urad vlade za narodnosti</w:t>
            </w:r>
          </w:p>
          <w:p w:rsidR="00334D75" w:rsidRPr="00B748E4" w:rsidRDefault="00334D75" w:rsidP="00334D75">
            <w:pPr>
              <w:overflowPunct w:val="0"/>
              <w:autoSpaceDE w:val="0"/>
              <w:autoSpaceDN w:val="0"/>
              <w:adjustRightInd w:val="0"/>
              <w:spacing w:after="0" w:line="276" w:lineRule="auto"/>
              <w:jc w:val="both"/>
              <w:textAlignment w:val="baseline"/>
              <w:rPr>
                <w:rFonts w:ascii="Arial" w:hAnsi="Arial" w:cs="Arial"/>
                <w:sz w:val="20"/>
                <w:szCs w:val="20"/>
              </w:rPr>
            </w:pP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AE1F83" w:rsidRPr="00AE1F83" w:rsidTr="00BD6A1D">
        <w:tc>
          <w:tcPr>
            <w:tcW w:w="9163" w:type="dxa"/>
            <w:gridSpan w:val="4"/>
          </w:tcPr>
          <w:p w:rsidR="00AE1F83" w:rsidRPr="0089593E" w:rsidRDefault="0089593E" w:rsidP="0089593E">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shd w:val="clear" w:color="auto" w:fill="FFFFFF"/>
              </w:rPr>
              <w:t>/</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rsidTr="00BD6A1D">
        <w:tc>
          <w:tcPr>
            <w:tcW w:w="9163" w:type="dxa"/>
            <w:gridSpan w:val="4"/>
          </w:tcPr>
          <w:p w:rsidR="000A1251" w:rsidRDefault="00906B33" w:rsidP="000A12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5B6FDD">
              <w:rPr>
                <w:rFonts w:ascii="Arial" w:eastAsia="Times New Roman" w:hAnsi="Arial" w:cs="Arial"/>
                <w:iCs/>
                <w:sz w:val="20"/>
                <w:szCs w:val="20"/>
                <w:lang w:eastAsia="sl-SI"/>
              </w:rPr>
              <w:t>Janez Cigler Kralj  minister</w:t>
            </w:r>
          </w:p>
          <w:p w:rsidR="000A1251" w:rsidRPr="005B6FDD" w:rsidRDefault="00906B33" w:rsidP="005B6FD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r w:rsidR="000A1251">
              <w:rPr>
                <w:rFonts w:ascii="Arial" w:eastAsia="Times New Roman" w:hAnsi="Arial" w:cs="Arial"/>
                <w:iCs/>
                <w:sz w:val="20"/>
                <w:szCs w:val="20"/>
                <w:lang w:eastAsia="sl-SI"/>
              </w:rPr>
              <w:t xml:space="preserve"> </w:t>
            </w:r>
            <w:r w:rsidR="003D72B9">
              <w:rPr>
                <w:rFonts w:ascii="Arial" w:eastAsia="Times New Roman" w:hAnsi="Arial" w:cs="Arial"/>
                <w:iCs/>
                <w:sz w:val="20"/>
                <w:szCs w:val="20"/>
                <w:lang w:eastAsia="sl-SI"/>
              </w:rPr>
              <w:t xml:space="preserve">mag. </w:t>
            </w:r>
            <w:r w:rsidR="005B6FDD">
              <w:rPr>
                <w:rFonts w:ascii="Arial" w:eastAsia="Times New Roman" w:hAnsi="Arial" w:cs="Arial"/>
                <w:iCs/>
                <w:sz w:val="20"/>
                <w:szCs w:val="20"/>
                <w:lang w:eastAsia="sl-SI"/>
              </w:rPr>
              <w:t>Cveto Uršič</w:t>
            </w:r>
            <w:r w:rsidR="003D72B9">
              <w:rPr>
                <w:rFonts w:ascii="Arial" w:eastAsia="Times New Roman" w:hAnsi="Arial" w:cs="Arial"/>
                <w:iCs/>
                <w:sz w:val="20"/>
                <w:szCs w:val="20"/>
                <w:lang w:eastAsia="sl-SI"/>
              </w:rPr>
              <w:t>, državni sekretar</w:t>
            </w:r>
          </w:p>
          <w:p w:rsidR="00AE1F83" w:rsidRPr="00AE1F83" w:rsidRDefault="00906B33" w:rsidP="005B6FD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r w:rsidR="003D72B9">
              <w:rPr>
                <w:rFonts w:ascii="Arial" w:eastAsia="Times New Roman" w:hAnsi="Arial" w:cs="Arial"/>
                <w:iCs/>
                <w:sz w:val="20"/>
                <w:szCs w:val="20"/>
                <w:lang w:eastAsia="sl-SI"/>
              </w:rPr>
              <w:t xml:space="preserve"> </w:t>
            </w:r>
            <w:r w:rsidR="005B6FDD">
              <w:rPr>
                <w:rFonts w:ascii="Arial" w:eastAsia="Times New Roman" w:hAnsi="Arial" w:cs="Arial"/>
                <w:iCs/>
                <w:sz w:val="20"/>
                <w:szCs w:val="20"/>
                <w:lang w:eastAsia="sl-SI"/>
              </w:rPr>
              <w:t>Dušan Mikuž</w:t>
            </w:r>
            <w:r w:rsidR="00AF4EC0">
              <w:rPr>
                <w:rFonts w:ascii="Arial" w:eastAsia="Times New Roman" w:hAnsi="Arial" w:cs="Arial"/>
                <w:iCs/>
                <w:sz w:val="20"/>
                <w:szCs w:val="20"/>
                <w:lang w:eastAsia="sl-SI"/>
              </w:rPr>
              <w:t>, generalni direktor</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BD6A1D">
        <w:tc>
          <w:tcPr>
            <w:tcW w:w="9163" w:type="dxa"/>
            <w:gridSpan w:val="4"/>
          </w:tcPr>
          <w:p w:rsidR="00AE1F83" w:rsidRPr="00AE1F83" w:rsidRDefault="00551AFC" w:rsidP="00A205A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sz w:val="20"/>
                <w:szCs w:val="20"/>
              </w:rPr>
              <w:t>Pri pripravi poročila je sodeloval tudi Inštitut RS za socialno varstvo</w:t>
            </w:r>
            <w:r w:rsidR="005F79DF">
              <w:rPr>
                <w:rFonts w:ascii="Arial" w:hAnsi="Arial" w:cs="Arial"/>
                <w:sz w:val="20"/>
                <w:szCs w:val="20"/>
              </w:rPr>
              <w:t>.</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rsidTr="00BD6A1D">
        <w:tc>
          <w:tcPr>
            <w:tcW w:w="9163" w:type="dxa"/>
            <w:gridSpan w:val="4"/>
          </w:tcPr>
          <w:p w:rsidR="00AE1F83" w:rsidRPr="00AE1F83" w:rsidRDefault="0089593E" w:rsidP="005B6FDD">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rsidTr="00BD6A1D">
        <w:tc>
          <w:tcPr>
            <w:tcW w:w="9163" w:type="dxa"/>
            <w:gridSpan w:val="4"/>
          </w:tcPr>
          <w:p w:rsidR="00DB46DD" w:rsidRPr="00DB46DD" w:rsidRDefault="00DB46DD" w:rsidP="00DB46DD">
            <w:pPr>
              <w:jc w:val="both"/>
              <w:rPr>
                <w:rFonts w:ascii="Arial" w:hAnsi="Arial" w:cs="Arial"/>
                <w:sz w:val="20"/>
                <w:szCs w:val="20"/>
              </w:rPr>
            </w:pPr>
            <w:r w:rsidRPr="00DB46DD">
              <w:rPr>
                <w:rFonts w:ascii="Arial" w:hAnsi="Arial" w:cs="Arial"/>
                <w:sz w:val="20"/>
                <w:szCs w:val="20"/>
                <w:lang w:eastAsia="sl-SI"/>
              </w:rPr>
              <w:t xml:space="preserve">V skladu s 44. členom Konvencije o otrokovih pravicah </w:t>
            </w:r>
            <w:r w:rsidR="00C742D7">
              <w:rPr>
                <w:rFonts w:ascii="Arial" w:hAnsi="Arial" w:cs="Arial"/>
                <w:sz w:val="20"/>
                <w:szCs w:val="20"/>
                <w:lang w:eastAsia="sl-SI"/>
              </w:rPr>
              <w:t>(</w:t>
            </w:r>
            <w:r w:rsidR="006427CA">
              <w:rPr>
                <w:rFonts w:ascii="Arial" w:hAnsi="Arial" w:cs="Arial"/>
                <w:sz w:val="20"/>
                <w:szCs w:val="20"/>
                <w:lang w:eastAsia="sl-SI"/>
              </w:rPr>
              <w:t>v nadaljnjem besedilu</w:t>
            </w:r>
            <w:r w:rsidR="00C742D7">
              <w:rPr>
                <w:rFonts w:ascii="Arial" w:hAnsi="Arial" w:cs="Arial"/>
                <w:sz w:val="20"/>
                <w:szCs w:val="20"/>
                <w:lang w:eastAsia="sl-SI"/>
              </w:rPr>
              <w:t xml:space="preserve">: KOP) </w:t>
            </w:r>
            <w:r w:rsidRPr="00DB46DD">
              <w:rPr>
                <w:rFonts w:ascii="Arial" w:hAnsi="Arial" w:cs="Arial"/>
                <w:sz w:val="20"/>
                <w:szCs w:val="20"/>
                <w:lang w:eastAsia="sl-SI"/>
              </w:rPr>
              <w:t xml:space="preserve">se vsaka država pogodbenica zaveže, da bo Odboru za otrokove pravice </w:t>
            </w:r>
            <w:r w:rsidR="00AF4EC0">
              <w:rPr>
                <w:rFonts w:ascii="Arial" w:hAnsi="Arial" w:cs="Arial"/>
                <w:sz w:val="20"/>
                <w:szCs w:val="20"/>
                <w:lang w:eastAsia="sl-SI"/>
              </w:rPr>
              <w:t>(</w:t>
            </w:r>
            <w:r w:rsidR="006427CA">
              <w:rPr>
                <w:rFonts w:ascii="Arial" w:hAnsi="Arial" w:cs="Arial"/>
                <w:sz w:val="20"/>
                <w:szCs w:val="20"/>
                <w:lang w:eastAsia="sl-SI"/>
              </w:rPr>
              <w:t>v nadaljnjem besedilu</w:t>
            </w:r>
            <w:r w:rsidR="00AF4EC0">
              <w:rPr>
                <w:rFonts w:ascii="Arial" w:hAnsi="Arial" w:cs="Arial"/>
                <w:sz w:val="20"/>
                <w:szCs w:val="20"/>
                <w:lang w:eastAsia="sl-SI"/>
              </w:rPr>
              <w:t xml:space="preserve">: Odbor) </w:t>
            </w:r>
            <w:r w:rsidRPr="00DB46DD">
              <w:rPr>
                <w:rFonts w:ascii="Arial" w:hAnsi="Arial" w:cs="Arial"/>
                <w:sz w:val="20"/>
                <w:szCs w:val="20"/>
                <w:lang w:eastAsia="sl-SI"/>
              </w:rPr>
              <w:t xml:space="preserve">predložila poročila o ukrepih, sprejetih za uveljavitev svojih obveznosti na podlagi Konvencije o otrokovih pravicah, prav tako mora vsaka država pogodbenica poročati tudi o ukrepih, sprejetih za uveljavitev določb posameznega izbirnega protokola (Izbirnega protokola h Konvenciji o otrokovih pravicah </w:t>
            </w:r>
            <w:r w:rsidR="00AF4EC0">
              <w:rPr>
                <w:rFonts w:ascii="Arial" w:hAnsi="Arial" w:cs="Arial"/>
                <w:sz w:val="20"/>
                <w:szCs w:val="20"/>
                <w:lang w:eastAsia="sl-SI"/>
              </w:rPr>
              <w:t>glede prodaje otrok, otroške prostitucije in otroške pornografije</w:t>
            </w:r>
            <w:r w:rsidRPr="00DB46DD">
              <w:rPr>
                <w:rFonts w:ascii="Arial" w:hAnsi="Arial" w:cs="Arial"/>
                <w:sz w:val="20"/>
                <w:szCs w:val="20"/>
                <w:lang w:eastAsia="sl-SI"/>
              </w:rPr>
              <w:t xml:space="preserve"> ter Izbirnega protokola h Konvenciji o otrokovih pravicah </w:t>
            </w:r>
            <w:r w:rsidR="00AF4EC0">
              <w:rPr>
                <w:rFonts w:ascii="Arial" w:hAnsi="Arial" w:cs="Arial"/>
                <w:sz w:val="20"/>
                <w:szCs w:val="20"/>
                <w:lang w:eastAsia="sl-SI"/>
              </w:rPr>
              <w:t>glede udeležbe</w:t>
            </w:r>
            <w:r w:rsidRPr="00DB46DD">
              <w:rPr>
                <w:rFonts w:ascii="Arial" w:hAnsi="Arial" w:cs="Arial"/>
                <w:sz w:val="20"/>
                <w:szCs w:val="20"/>
                <w:lang w:eastAsia="sl-SI"/>
              </w:rPr>
              <w:t xml:space="preserve"> otrok v oboroženih spopadih).</w:t>
            </w:r>
            <w:r w:rsidRPr="00DB46DD">
              <w:rPr>
                <w:rFonts w:ascii="Arial" w:hAnsi="Arial" w:cs="Arial"/>
                <w:sz w:val="20"/>
                <w:szCs w:val="20"/>
              </w:rPr>
              <w:t xml:space="preserve"> </w:t>
            </w:r>
          </w:p>
          <w:p w:rsidR="00DB46DD" w:rsidRPr="00DB46DD" w:rsidRDefault="00C742D7" w:rsidP="00DB46DD">
            <w:pPr>
              <w:jc w:val="both"/>
              <w:rPr>
                <w:rFonts w:ascii="Arial" w:hAnsi="Arial" w:cs="Arial"/>
                <w:iCs/>
                <w:sz w:val="20"/>
                <w:szCs w:val="20"/>
              </w:rPr>
            </w:pPr>
            <w:r>
              <w:rPr>
                <w:rFonts w:ascii="Arial" w:hAnsi="Arial" w:cs="Arial"/>
                <w:iCs/>
                <w:sz w:val="20"/>
                <w:szCs w:val="20"/>
              </w:rPr>
              <w:t>Predlog združenega petega in šestega periodičnega poročila po KOP (</w:t>
            </w:r>
            <w:r w:rsidR="006427CA">
              <w:rPr>
                <w:rFonts w:ascii="Arial" w:hAnsi="Arial" w:cs="Arial"/>
                <w:sz w:val="20"/>
                <w:szCs w:val="20"/>
                <w:lang w:eastAsia="sl-SI"/>
              </w:rPr>
              <w:t>v nadaljnjem besedilu</w:t>
            </w:r>
            <w:r>
              <w:rPr>
                <w:rFonts w:ascii="Arial" w:hAnsi="Arial" w:cs="Arial"/>
                <w:iCs/>
                <w:sz w:val="20"/>
                <w:szCs w:val="20"/>
              </w:rPr>
              <w:t>: poročilo) je pripravljen</w:t>
            </w:r>
            <w:r w:rsidR="0089593E" w:rsidRPr="00DB46DD">
              <w:rPr>
                <w:rFonts w:ascii="Arial" w:hAnsi="Arial" w:cs="Arial"/>
                <w:iCs/>
                <w:sz w:val="20"/>
                <w:szCs w:val="20"/>
              </w:rPr>
              <w:t xml:space="preserve"> v skladu s Smernicami, ki jih je glede oblike in vsebine poročila sprejel Odbor za otrokove pravice (CRC/C/58/Rev.3) meseca marca 2015.</w:t>
            </w:r>
          </w:p>
          <w:p w:rsidR="00DB46DD" w:rsidRPr="00DB46DD" w:rsidRDefault="0089593E" w:rsidP="00DB46DD">
            <w:pPr>
              <w:jc w:val="both"/>
              <w:rPr>
                <w:rFonts w:ascii="Arial" w:hAnsi="Arial" w:cs="Arial"/>
                <w:sz w:val="20"/>
                <w:szCs w:val="20"/>
              </w:rPr>
            </w:pPr>
            <w:r w:rsidRPr="00DB46DD">
              <w:rPr>
                <w:rFonts w:ascii="Arial" w:hAnsi="Arial" w:cs="Arial"/>
                <w:iCs/>
                <w:sz w:val="20"/>
                <w:szCs w:val="20"/>
              </w:rPr>
              <w:t xml:space="preserve">Poročilo se sklicuje na Sklepne ugotovitve o združenem tretjem in četrtem rednem poročilu </w:t>
            </w:r>
            <w:r w:rsidR="006427CA">
              <w:rPr>
                <w:rFonts w:ascii="Arial" w:hAnsi="Arial" w:cs="Arial"/>
                <w:iCs/>
                <w:sz w:val="20"/>
                <w:szCs w:val="20"/>
              </w:rPr>
              <w:t>Republike Slovenije</w:t>
            </w:r>
            <w:r w:rsidRPr="00DB46DD">
              <w:rPr>
                <w:rFonts w:ascii="Arial" w:hAnsi="Arial" w:cs="Arial"/>
                <w:iCs/>
                <w:sz w:val="20"/>
                <w:szCs w:val="20"/>
              </w:rPr>
              <w:t xml:space="preserve">, ki jih je Odbor na svoji 1802. in 1803. seji (glej CRC/C/SR.1802 in CRC/C/SR.1803) 6. junija 2013 preučil ter na 1815. seji, ki je bila 14. junija 2013, tudi sprejel. Poročilo zajema obdobje od </w:t>
            </w:r>
            <w:r w:rsidR="00AF4EC0" w:rsidRPr="00AF4EC0">
              <w:rPr>
                <w:rFonts w:ascii="Arial" w:hAnsi="Arial" w:cs="Arial"/>
                <w:iCs/>
                <w:sz w:val="20"/>
                <w:szCs w:val="20"/>
              </w:rPr>
              <w:t>junija 2013 do januarja 2021</w:t>
            </w:r>
            <w:r w:rsidRPr="00DB46DD">
              <w:rPr>
                <w:rFonts w:ascii="Arial" w:hAnsi="Arial" w:cs="Arial"/>
                <w:iCs/>
                <w:sz w:val="20"/>
                <w:szCs w:val="20"/>
              </w:rPr>
              <w:t xml:space="preserve">. Poročilo vsebuje tudi odgovore na priporočila (sklepne ugotovitve) Odbora (poročilo o ukrepih, sprejetih za uveljavitev določb izbirnih protokolov) z dne 14. junija 2013 v zvezi z Izbirnim protokolom h KOP glede prodaje otrok, otroške prostitucije in otroške pornografije ter Izbirnim protokolom h KOP </w:t>
            </w:r>
            <w:r w:rsidR="00AF4EC0">
              <w:rPr>
                <w:rFonts w:ascii="Arial" w:hAnsi="Arial" w:cs="Arial"/>
                <w:iCs/>
                <w:sz w:val="20"/>
                <w:szCs w:val="20"/>
              </w:rPr>
              <w:t>glede udeležbe</w:t>
            </w:r>
            <w:r w:rsidRPr="00DB46DD">
              <w:rPr>
                <w:rFonts w:ascii="Arial" w:hAnsi="Arial" w:cs="Arial"/>
                <w:iCs/>
                <w:sz w:val="20"/>
                <w:szCs w:val="20"/>
              </w:rPr>
              <w:t xml:space="preserve"> otrok v oboroženih spopadih. </w:t>
            </w:r>
          </w:p>
          <w:p w:rsidR="00AF4EC0" w:rsidRPr="00C742D7" w:rsidRDefault="00AF4EC0" w:rsidP="006427CA">
            <w:pPr>
              <w:jc w:val="both"/>
              <w:rPr>
                <w:rFonts w:ascii="Arial" w:hAnsi="Arial" w:cs="Arial"/>
                <w:iCs/>
                <w:sz w:val="20"/>
                <w:szCs w:val="20"/>
              </w:rPr>
            </w:pPr>
            <w:r>
              <w:rPr>
                <w:rFonts w:ascii="Arial" w:hAnsi="Arial" w:cs="Arial"/>
                <w:iCs/>
                <w:sz w:val="20"/>
                <w:szCs w:val="20"/>
              </w:rPr>
              <w:t xml:space="preserve">Pripravo </w:t>
            </w:r>
            <w:r w:rsidR="00C742D7">
              <w:rPr>
                <w:rFonts w:ascii="Arial" w:hAnsi="Arial" w:cs="Arial"/>
                <w:iCs/>
                <w:sz w:val="20"/>
                <w:szCs w:val="20"/>
              </w:rPr>
              <w:t>poročila</w:t>
            </w:r>
            <w:r w:rsidR="0089593E" w:rsidRPr="00DB46DD">
              <w:rPr>
                <w:rFonts w:ascii="Arial" w:hAnsi="Arial" w:cs="Arial"/>
                <w:iCs/>
                <w:sz w:val="20"/>
                <w:szCs w:val="20"/>
              </w:rPr>
              <w:t xml:space="preserve"> je za </w:t>
            </w:r>
            <w:r w:rsidR="006427CA">
              <w:rPr>
                <w:rFonts w:ascii="Arial" w:hAnsi="Arial" w:cs="Arial"/>
                <w:iCs/>
                <w:sz w:val="20"/>
                <w:szCs w:val="20"/>
              </w:rPr>
              <w:t>Republiko Slovenijo</w:t>
            </w:r>
            <w:r w:rsidR="0089593E" w:rsidRPr="00DB46DD">
              <w:rPr>
                <w:rFonts w:ascii="Arial" w:hAnsi="Arial" w:cs="Arial"/>
                <w:iCs/>
                <w:sz w:val="20"/>
                <w:szCs w:val="20"/>
              </w:rPr>
              <w:t xml:space="preserve"> koordiniralo Ministrstvo za delo, družino in socialne zadeve in enake možnosti (MDDSZ). Pri njegovi pripravi so sodelovali: Ministrstvo za zunanje zadeve (MZZ), Ministrstvo za okolje in prostor (MOP), Ministrstvo za notranje zadeve (MNZ), Ministrstvo za infrastrukturo (MZI), Ministrstvo za finance (MF), Ministrstvo za javno upravo (MJU), Ministrstvo za pravosodje (MP), Ministrstvo za izobraževanje, znanost in šport (MIZŠ), Ministrstvo za kmetijstvo, gozdarstvo in prehrano (MKGP), Ministrstvo za zdravje (MZ), Ministrstvo za kulturo (MK), Ministrstvo za gospodarski razvoj in tehnologijo (MGRT), Ministrstvo za obrambo (MORS), Urad Vlade RS za narodnosti (UN) ter Urad Vlade RS za oskrbo in integracijo migrantov (UOIM).</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AE1F83" w:rsidRDefault="00AE1F83" w:rsidP="00DB46D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917FC">
              <w:rPr>
                <w:rFonts w:ascii="Arial" w:eastAsia="Times New Roman" w:hAnsi="Arial" w:cs="Arial"/>
                <w:color w:val="FFFFFF" w:themeColor="background1"/>
                <w:sz w:val="20"/>
                <w:szCs w:val="20"/>
                <w:lang w:eastAsia="sl-SI"/>
              </w:rPr>
              <w:t>D</w:t>
            </w:r>
            <w:r w:rsidR="005917FC">
              <w:rPr>
                <w:rFonts w:ascii="Arial" w:eastAsia="Times New Roman" w:hAnsi="Arial" w:cs="Arial"/>
                <w:color w:val="FFFFFF" w:themeColor="background1"/>
                <w:sz w:val="20"/>
                <w:szCs w:val="20"/>
                <w:lang w:eastAsia="sl-SI"/>
              </w:rPr>
              <w:t xml:space="preserve">N   </w:t>
            </w:r>
            <w:r w:rsidR="00DB46DD">
              <w:rPr>
                <w:rFonts w:ascii="Arial" w:eastAsia="Times New Roman" w:hAnsi="Arial" w:cs="Arial"/>
                <w:color w:val="FFFFFF" w:themeColor="background1"/>
                <w:sz w:val="20"/>
                <w:szCs w:val="20"/>
                <w:lang w:eastAsia="sl-SI"/>
              </w:rPr>
              <w:t xml:space="preserve">  </w:t>
            </w:r>
            <w:r w:rsidR="005917FC">
              <w:rPr>
                <w:rFonts w:ascii="Arial" w:eastAsia="Times New Roman" w:hAnsi="Arial" w:cs="Arial"/>
                <w:color w:val="FFFFFF" w:themeColor="background1"/>
                <w:sz w:val="20"/>
                <w:szCs w:val="20"/>
                <w:lang w:eastAsia="sl-SI"/>
              </w:rPr>
              <w:t xml:space="preserve">   </w:t>
            </w:r>
            <w:r w:rsidR="005917FC" w:rsidRPr="00AE1F83">
              <w:rPr>
                <w:rFonts w:ascii="Arial" w:eastAsia="Times New Roman" w:hAnsi="Arial" w:cs="Arial"/>
                <w:sz w:val="20"/>
                <w:szCs w:val="20"/>
                <w:lang w:eastAsia="sl-SI"/>
              </w:rPr>
              <w:t xml:space="preserve"> </w:t>
            </w:r>
            <w:r w:rsidR="00DB46DD">
              <w:rPr>
                <w:rFonts w:ascii="Arial" w:eastAsia="Times New Roman" w:hAnsi="Arial" w:cs="Arial"/>
                <w:sz w:val="20"/>
                <w:szCs w:val="20"/>
                <w:lang w:eastAsia="sl-SI"/>
              </w:rPr>
              <w:t>NE</w:t>
            </w:r>
            <w:r w:rsidR="005917FC">
              <w:rPr>
                <w:rFonts w:ascii="Arial" w:eastAsia="Times New Roman" w:hAnsi="Arial" w:cs="Arial"/>
                <w:color w:val="FFFFFF" w:themeColor="background1"/>
                <w:sz w:val="20"/>
                <w:szCs w:val="20"/>
                <w:lang w:eastAsia="sl-SI"/>
              </w:rPr>
              <w:t xml:space="preserve"> ENE</w:t>
            </w:r>
            <w:r w:rsidRPr="005917FC">
              <w:rPr>
                <w:rFonts w:ascii="Arial" w:eastAsia="Times New Roman" w:hAnsi="Arial" w:cs="Arial"/>
                <w:color w:val="FFFFFF" w:themeColor="background1"/>
                <w:sz w:val="20"/>
                <w:szCs w:val="20"/>
                <w:lang w:eastAsia="sl-SI"/>
              </w:rPr>
              <w:t>A/NE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Default="00AE1F83" w:rsidP="00DB46DD">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DB46DD" w:rsidRPr="00DB46DD" w:rsidRDefault="00DB46DD" w:rsidP="00DB46DD">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DB46DD">
              <w:rPr>
                <w:rFonts w:ascii="Arial" w:eastAsia="Times New Roman" w:hAnsi="Arial" w:cs="Arial"/>
                <w:sz w:val="20"/>
                <w:szCs w:val="20"/>
                <w:lang w:eastAsia="sl-SI"/>
              </w:rPr>
              <w:t>/</w:t>
            </w: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F750AF" w:rsidRPr="00AE1F83"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F750AF"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750AF"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750AF"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F750AF" w:rsidRDefault="00AE1F83" w:rsidP="00F750AF">
            <w:pPr>
              <w:widowControl w:val="0"/>
              <w:spacing w:after="0" w:line="260" w:lineRule="exact"/>
              <w:ind w:left="360"/>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F750AF" w:rsidRDefault="00AE1F83" w:rsidP="00F750AF">
            <w:pPr>
              <w:widowControl w:val="0"/>
              <w:spacing w:after="0" w:line="260" w:lineRule="exact"/>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F750AF" w:rsidRPr="00AE1F83"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F750AF"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F750AF"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F750AF" w:rsidRPr="00AE1F83"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750AF"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F750AF"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F750AF"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FF6FAF">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750AF"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3567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Default="00AE1F83" w:rsidP="00AE1F83">
            <w:pPr>
              <w:widowControl w:val="0"/>
              <w:spacing w:after="0" w:line="260" w:lineRule="exact"/>
              <w:rPr>
                <w:rFonts w:ascii="Arial" w:eastAsia="Times New Roman" w:hAnsi="Arial" w:cs="Arial"/>
                <w:b/>
                <w:sz w:val="20"/>
                <w:szCs w:val="20"/>
              </w:rPr>
            </w:pPr>
            <w:r w:rsidRPr="004B159E">
              <w:rPr>
                <w:rFonts w:ascii="Arial" w:eastAsia="Times New Roman" w:hAnsi="Arial" w:cs="Arial"/>
                <w:b/>
                <w:sz w:val="20"/>
                <w:szCs w:val="20"/>
              </w:rPr>
              <w:t>OBRAZLOŽITEV:</w:t>
            </w:r>
          </w:p>
          <w:p w:rsidR="00AE1F83" w:rsidRPr="002B5636" w:rsidRDefault="00DB46DD" w:rsidP="000A5C71">
            <w:pPr>
              <w:rPr>
                <w:rFonts w:ascii="Arial" w:hAnsi="Arial" w:cs="Arial"/>
                <w:sz w:val="20"/>
                <w:szCs w:val="20"/>
              </w:rPr>
            </w:pPr>
            <w:r>
              <w:rPr>
                <w:rFonts w:ascii="Arial" w:hAnsi="Arial" w:cs="Arial"/>
                <w:sz w:val="20"/>
                <w:szCs w:val="20"/>
                <w:lang w:eastAsia="sl-SI"/>
              </w:rPr>
              <w:t>/</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7.b Predstavitev ocene finančnih posledic pod 40.000 EUR:</w:t>
            </w:r>
          </w:p>
          <w:p w:rsidR="00AE1F83" w:rsidRPr="00522851" w:rsidRDefault="00C742D7" w:rsidP="00AE1F83">
            <w:pPr>
              <w:spacing w:after="0" w:line="260" w:lineRule="exact"/>
              <w:rPr>
                <w:rFonts w:ascii="Arial" w:eastAsia="Times New Roman" w:hAnsi="Arial" w:cs="Arial"/>
                <w:sz w:val="20"/>
                <w:szCs w:val="20"/>
              </w:rPr>
            </w:pPr>
            <w:r>
              <w:rPr>
                <w:rFonts w:ascii="Arial" w:eastAsia="Times New Roman" w:hAnsi="Arial" w:cs="Arial"/>
                <w:sz w:val="20"/>
                <w:szCs w:val="20"/>
              </w:rPr>
              <w:t>Poročilo</w:t>
            </w:r>
            <w:r w:rsidR="00522851" w:rsidRPr="00522851">
              <w:rPr>
                <w:rFonts w:ascii="Arial" w:eastAsia="Times New Roman" w:hAnsi="Arial" w:cs="Arial"/>
                <w:sz w:val="20"/>
                <w:szCs w:val="20"/>
              </w:rPr>
              <w:t xml:space="preserve"> nima finančnih posledic</w:t>
            </w:r>
            <w:r w:rsidR="00522851">
              <w:rPr>
                <w:rFonts w:ascii="Arial" w:eastAsia="Times New Roman" w:hAnsi="Arial" w:cs="Arial"/>
                <w:sz w:val="20"/>
                <w:szCs w:val="20"/>
              </w:rPr>
              <w:t>.</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8. Predstavitev sodelovanja z združenji občin:</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Default="00AE1F83" w:rsidP="00C742D7">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C742D7" w:rsidRPr="00C742D7" w:rsidRDefault="00C742D7" w:rsidP="00C742D7">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w:t>
            </w:r>
            <w:r w:rsidR="00F750AF">
              <w:rPr>
                <w:rFonts w:ascii="Arial" w:eastAsia="Times New Roman" w:hAnsi="Arial" w:cs="Arial"/>
                <w:iCs/>
                <w:sz w:val="20"/>
                <w:szCs w:val="20"/>
                <w:lang w:eastAsia="sl-SI"/>
              </w:rPr>
              <w:t xml:space="preserve">kupnosti občin Slovenije SOS: </w:t>
            </w:r>
            <w:r w:rsidR="00522851">
              <w:rPr>
                <w:rFonts w:ascii="Arial" w:eastAsia="Times New Roman" w:hAnsi="Arial" w:cs="Arial"/>
                <w:iCs/>
                <w:sz w:val="20"/>
                <w:szCs w:val="20"/>
                <w:lang w:eastAsia="sl-SI"/>
              </w:rPr>
              <w:t>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w:t>
            </w:r>
            <w:r w:rsidR="00F750AF">
              <w:rPr>
                <w:rFonts w:ascii="Arial" w:eastAsia="Times New Roman" w:hAnsi="Arial" w:cs="Arial"/>
                <w:iCs/>
                <w:sz w:val="20"/>
                <w:szCs w:val="20"/>
                <w:lang w:eastAsia="sl-SI"/>
              </w:rPr>
              <w:t>druženju občin Slovenije ZOS:</w:t>
            </w:r>
            <w:r w:rsidR="00522851">
              <w:rPr>
                <w:rFonts w:ascii="Arial" w:eastAsia="Times New Roman" w:hAnsi="Arial" w:cs="Arial"/>
                <w:iCs/>
                <w:sz w:val="20"/>
                <w:szCs w:val="20"/>
                <w:lang w:eastAsia="sl-SI"/>
              </w:rPr>
              <w:t xml:space="preserve"> 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Združenju </w:t>
            </w:r>
            <w:r w:rsidR="00F750AF">
              <w:rPr>
                <w:rFonts w:ascii="Arial" w:eastAsia="Times New Roman" w:hAnsi="Arial" w:cs="Arial"/>
                <w:iCs/>
                <w:sz w:val="20"/>
                <w:szCs w:val="20"/>
                <w:lang w:eastAsia="sl-SI"/>
              </w:rPr>
              <w:t>mestnih občin Slovenije ZMOS:</w:t>
            </w:r>
            <w:r w:rsidR="00522851">
              <w:rPr>
                <w:rFonts w:ascii="Arial" w:eastAsia="Times New Roman" w:hAnsi="Arial" w:cs="Arial"/>
                <w:iCs/>
                <w:sz w:val="20"/>
                <w:szCs w:val="20"/>
                <w:lang w:eastAsia="sl-SI"/>
              </w:rPr>
              <w:t xml:space="preserve"> NE</w:t>
            </w:r>
          </w:p>
          <w:p w:rsid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742D7" w:rsidRPr="00AE1F83" w:rsidRDefault="00C742D7"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r w:rsidR="00C742D7">
              <w:rPr>
                <w:rFonts w:ascii="Arial" w:eastAsia="Times New Roman" w:hAnsi="Arial" w:cs="Arial"/>
                <w:iCs/>
                <w:sz w:val="20"/>
                <w:szCs w:val="20"/>
                <w:lang w:eastAsia="sl-SI"/>
              </w:rPr>
              <w:t xml:space="preserve"> </w:t>
            </w:r>
            <w:r w:rsidR="000341C6">
              <w:rPr>
                <w:rFonts w:ascii="Arial" w:eastAsia="Times New Roman" w:hAnsi="Arial" w:cs="Arial"/>
                <w:iCs/>
                <w:sz w:val="20"/>
                <w:szCs w:val="20"/>
                <w:lang w:eastAsia="sl-SI"/>
              </w:rPr>
              <w:t>/</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C742D7" w:rsidRPr="00AE1F83" w:rsidRDefault="00C742D7"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rsidR="00AE1F83" w:rsidRDefault="00C742D7"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p w:rsidR="00C742D7" w:rsidRPr="00AE1F83" w:rsidRDefault="00C742D7"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AE1F83" w:rsidRDefault="00522851" w:rsidP="000341C6">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NE, navedite, zakaj ni bilo objavljeno.)</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C742D7" w:rsidRDefault="00C742D7" w:rsidP="005228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22851" w:rsidRDefault="00522851" w:rsidP="005228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Osnutek gradiva je bil objavljen</w:t>
            </w:r>
            <w:r w:rsidRPr="00522851">
              <w:rPr>
                <w:rFonts w:ascii="Arial" w:eastAsia="Times New Roman" w:hAnsi="Arial" w:cs="Arial"/>
                <w:iCs/>
                <w:sz w:val="20"/>
                <w:szCs w:val="20"/>
                <w:lang w:eastAsia="sl-SI"/>
              </w:rPr>
              <w:t xml:space="preserve"> na spletni strani </w:t>
            </w:r>
            <w:r w:rsidR="00C742D7">
              <w:rPr>
                <w:rFonts w:ascii="Arial" w:eastAsia="Times New Roman" w:hAnsi="Arial" w:cs="Arial"/>
                <w:iCs/>
                <w:sz w:val="20"/>
                <w:szCs w:val="20"/>
                <w:lang w:eastAsia="sl-SI"/>
              </w:rPr>
              <w:t>MDDSZ</w:t>
            </w:r>
            <w:r w:rsidRPr="00522851">
              <w:rPr>
                <w:rFonts w:ascii="Arial" w:eastAsia="Times New Roman" w:hAnsi="Arial" w:cs="Arial"/>
                <w:iCs/>
                <w:sz w:val="20"/>
                <w:szCs w:val="20"/>
                <w:lang w:eastAsia="sl-SI"/>
              </w:rPr>
              <w:t xml:space="preserve"> v začetku leta 2020 z rokom enega meseca za komentarje (31. 1. 2020)</w:t>
            </w:r>
            <w:r w:rsidR="00C742D7">
              <w:rPr>
                <w:rFonts w:ascii="Arial" w:eastAsia="Times New Roman" w:hAnsi="Arial" w:cs="Arial"/>
                <w:iCs/>
                <w:sz w:val="20"/>
                <w:szCs w:val="20"/>
                <w:lang w:eastAsia="sl-SI"/>
              </w:rPr>
              <w:t xml:space="preserve">. </w:t>
            </w:r>
          </w:p>
          <w:p w:rsidR="005F79DF" w:rsidRDefault="005F79DF" w:rsidP="005228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22851" w:rsidRDefault="00522851" w:rsidP="00522851">
            <w:pPr>
              <w:widowControl w:val="0"/>
              <w:overflowPunct w:val="0"/>
              <w:autoSpaceDE w:val="0"/>
              <w:autoSpaceDN w:val="0"/>
              <w:adjustRightInd w:val="0"/>
              <w:spacing w:after="0" w:line="260" w:lineRule="exact"/>
              <w:jc w:val="both"/>
              <w:textAlignment w:val="baseline"/>
              <w:rPr>
                <w:rFonts w:ascii="Arial" w:hAnsi="Arial" w:cs="Arial"/>
                <w:sz w:val="20"/>
                <w:szCs w:val="20"/>
              </w:rPr>
            </w:pPr>
            <w:r w:rsidRPr="00522851">
              <w:rPr>
                <w:rFonts w:ascii="Arial" w:hAnsi="Arial" w:cs="Arial"/>
                <w:sz w:val="20"/>
                <w:szCs w:val="20"/>
              </w:rPr>
              <w:t>MDDSZ</w:t>
            </w:r>
            <w:r w:rsidRPr="00522851">
              <w:rPr>
                <w:rFonts w:ascii="Arial" w:hAnsi="Arial" w:cs="Arial"/>
                <w:bCs/>
                <w:sz w:val="20"/>
                <w:szCs w:val="20"/>
              </w:rPr>
              <w:t xml:space="preserve"> je</w:t>
            </w:r>
            <w:r w:rsidR="00160BEB">
              <w:rPr>
                <w:rFonts w:ascii="Arial" w:hAnsi="Arial" w:cs="Arial"/>
                <w:bCs/>
                <w:sz w:val="20"/>
                <w:szCs w:val="20"/>
              </w:rPr>
              <w:t xml:space="preserve"> 22. septembra 2020</w:t>
            </w:r>
            <w:r w:rsidRPr="00522851">
              <w:rPr>
                <w:rFonts w:ascii="Arial" w:hAnsi="Arial" w:cs="Arial"/>
                <w:bCs/>
                <w:sz w:val="20"/>
                <w:szCs w:val="20"/>
              </w:rPr>
              <w:t xml:space="preserve"> izvedlo sestanek z </w:t>
            </w:r>
            <w:r w:rsidRPr="00522851">
              <w:rPr>
                <w:rFonts w:ascii="Arial" w:hAnsi="Arial" w:cs="Arial"/>
                <w:sz w:val="20"/>
                <w:szCs w:val="20"/>
              </w:rPr>
              <w:t>NVO, ki je bil namenjen razpravi o predlogu poročila RS ter izmenjavi mnenj glede področja položaja otrok.</w:t>
            </w:r>
          </w:p>
          <w:p w:rsidR="005F79DF" w:rsidRDefault="005F79DF" w:rsidP="00522851">
            <w:pPr>
              <w:widowControl w:val="0"/>
              <w:overflowPunct w:val="0"/>
              <w:autoSpaceDE w:val="0"/>
              <w:autoSpaceDN w:val="0"/>
              <w:adjustRightInd w:val="0"/>
              <w:spacing w:after="0" w:line="260" w:lineRule="exact"/>
              <w:jc w:val="both"/>
              <w:textAlignment w:val="baseline"/>
              <w:rPr>
                <w:rFonts w:ascii="Arial" w:hAnsi="Arial" w:cs="Arial"/>
                <w:sz w:val="20"/>
                <w:szCs w:val="20"/>
              </w:rPr>
            </w:pPr>
          </w:p>
          <w:p w:rsidR="005F79DF" w:rsidRDefault="005F79DF" w:rsidP="00522851">
            <w:pPr>
              <w:widowControl w:val="0"/>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Pri pripravi poročila je sodeloval tudi Inštitut RS za socialno varstvo.</w:t>
            </w:r>
          </w:p>
          <w:p w:rsidR="005F79DF" w:rsidRDefault="005F79DF" w:rsidP="005228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742D7" w:rsidRPr="00522851" w:rsidRDefault="00C742D7" w:rsidP="005228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22851" w:rsidRPr="00AE1F83" w:rsidRDefault="00522851" w:rsidP="005228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2851">
              <w:rPr>
                <w:rFonts w:ascii="Arial" w:eastAsia="Times New Roman" w:hAnsi="Arial" w:cs="Arial"/>
                <w:iCs/>
                <w:sz w:val="20"/>
                <w:szCs w:val="20"/>
                <w:lang w:eastAsia="sl-SI"/>
              </w:rPr>
              <w:t>Poročilo je potrdila Medresorska komisija za človekove pravice, ki je usklajevalno telo Republike Slovenije za poročanje po ratificiranih mednarodnih konvencijah za varstvo človekovih pravic. Medresorska komisija koordinira poročanje po ratificiranih mednarodnih instrumentih varstva človekovih pravic in svoboščin, poročanje na podlagi drugih mehanizmov ter spremlja izvajanje sprejetih obveznosti s področja človekovih pravic. Poleg predstavnikov ministrstev in vladnih služb imajo člane v Medresorski komisiji za človekove pravice tudi predstavniki civilne družbe in akademske sfere.</w:t>
            </w:r>
          </w:p>
          <w:p w:rsidR="00522851" w:rsidRDefault="00522851" w:rsidP="005228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742D7" w:rsidRPr="00522851" w:rsidRDefault="00C742D7" w:rsidP="005228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522851" w:rsidRPr="00522851" w:rsidRDefault="00522851" w:rsidP="005228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2851">
              <w:rPr>
                <w:rFonts w:ascii="Arial" w:eastAsia="Times New Roman" w:hAnsi="Arial" w:cs="Arial"/>
                <w:iCs/>
                <w:sz w:val="20"/>
                <w:szCs w:val="20"/>
                <w:lang w:eastAsia="sl-SI"/>
              </w:rPr>
              <w:t xml:space="preserve">V razpravo so bili vključeni: </w:t>
            </w:r>
          </w:p>
          <w:p w:rsidR="00522851" w:rsidRPr="00522851" w:rsidRDefault="00522851" w:rsidP="00522851">
            <w:pPr>
              <w:pStyle w:val="Odstavekseznama"/>
              <w:widowControl w:val="0"/>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2851">
              <w:rPr>
                <w:rFonts w:ascii="Arial" w:eastAsia="Times New Roman" w:hAnsi="Arial" w:cs="Arial"/>
                <w:iCs/>
                <w:sz w:val="20"/>
                <w:szCs w:val="20"/>
                <w:lang w:eastAsia="sl-SI"/>
              </w:rPr>
              <w:t xml:space="preserve">nevladne organizacije, </w:t>
            </w:r>
          </w:p>
          <w:p w:rsidR="00522851" w:rsidRPr="00522851" w:rsidRDefault="00522851" w:rsidP="00522851">
            <w:pPr>
              <w:pStyle w:val="Odstavekseznama"/>
              <w:widowControl w:val="0"/>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2851">
              <w:rPr>
                <w:rFonts w:ascii="Arial" w:eastAsia="Times New Roman" w:hAnsi="Arial" w:cs="Arial"/>
                <w:iCs/>
                <w:sz w:val="20"/>
                <w:szCs w:val="20"/>
                <w:lang w:eastAsia="sl-SI"/>
              </w:rPr>
              <w:t>predstavniki zainteresirane javnosti,</w:t>
            </w:r>
          </w:p>
          <w:p w:rsidR="00522851" w:rsidRPr="00522851" w:rsidRDefault="00522851" w:rsidP="00522851">
            <w:pPr>
              <w:pStyle w:val="Odstavekseznama"/>
              <w:widowControl w:val="0"/>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22851">
              <w:rPr>
                <w:rFonts w:ascii="Arial" w:eastAsia="Times New Roman" w:hAnsi="Arial" w:cs="Arial"/>
                <w:iCs/>
                <w:sz w:val="20"/>
                <w:szCs w:val="20"/>
                <w:lang w:eastAsia="sl-SI"/>
              </w:rPr>
              <w:t>predstavniki strokovne javnosti.</w:t>
            </w:r>
          </w:p>
          <w:p w:rsidR="00AE1F83" w:rsidRDefault="00AE1F83" w:rsidP="005228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742D7" w:rsidRPr="00AE1F83" w:rsidRDefault="00C742D7" w:rsidP="005228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 xml:space="preserve">10. Pri pripravi gradiva so bile upoštevane zahteve iz Resolucije o </w:t>
            </w:r>
            <w:r w:rsidRPr="00AE1F83">
              <w:rPr>
                <w:rFonts w:ascii="Arial" w:eastAsia="Times New Roman" w:hAnsi="Arial" w:cs="Arial"/>
                <w:b/>
                <w:sz w:val="20"/>
                <w:szCs w:val="20"/>
                <w:lang w:eastAsia="sl-SI"/>
              </w:rPr>
              <w:lastRenderedPageBreak/>
              <w:t>normativni dejavnosti:</w:t>
            </w:r>
          </w:p>
        </w:tc>
        <w:tc>
          <w:tcPr>
            <w:tcW w:w="2431" w:type="dxa"/>
            <w:gridSpan w:val="2"/>
            <w:vAlign w:val="center"/>
          </w:tcPr>
          <w:p w:rsidR="00AE1F83" w:rsidRPr="00AE1F83" w:rsidRDefault="00631D61" w:rsidP="000163FD">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lastRenderedPageBreak/>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11. Gradivo je uvrščeno v delovni program vlade:</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E1F83" w:rsidRDefault="003A30A6"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3B3B20">
              <w:rPr>
                <w:rFonts w:ascii="Arial" w:eastAsia="Times New Roman" w:hAnsi="Arial" w:cs="Arial"/>
                <w:sz w:val="20"/>
                <w:szCs w:val="20"/>
                <w:lang w:eastAsia="sl-SI"/>
              </w:rPr>
              <w:t>Janez Cigler Kralj</w:t>
            </w:r>
          </w:p>
          <w:p w:rsidR="00C61942" w:rsidRPr="00AE1F83" w:rsidRDefault="00C61942"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3B3B20">
              <w:rPr>
                <w:rFonts w:ascii="Arial" w:eastAsia="Times New Roman" w:hAnsi="Arial" w:cs="Arial"/>
                <w:sz w:val="20"/>
                <w:szCs w:val="20"/>
                <w:lang w:eastAsia="sl-SI"/>
              </w:rPr>
              <w:t xml:space="preserve">                      MINISTER</w:t>
            </w:r>
          </w:p>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Default="00FB397B"/>
    <w:p w:rsidR="00F750AF" w:rsidRDefault="00F750AF"/>
    <w:p w:rsidR="00F750AF" w:rsidRDefault="00F750AF" w:rsidP="003B3B20">
      <w:pPr>
        <w:spacing w:after="0"/>
      </w:pPr>
    </w:p>
    <w:p w:rsidR="000163FD" w:rsidRPr="00CA7743" w:rsidRDefault="00360509" w:rsidP="003B3B20">
      <w:pPr>
        <w:spacing w:after="0"/>
        <w:rPr>
          <w:rFonts w:ascii="Arial" w:hAnsi="Arial" w:cs="Arial"/>
          <w:sz w:val="20"/>
          <w:szCs w:val="20"/>
        </w:rPr>
      </w:pPr>
      <w:r>
        <w:rPr>
          <w:rFonts w:ascii="Arial" w:hAnsi="Arial" w:cs="Arial"/>
          <w:sz w:val="20"/>
          <w:szCs w:val="20"/>
        </w:rPr>
        <w:t>Priloga</w:t>
      </w:r>
      <w:r w:rsidR="000163FD" w:rsidRPr="00CA7743">
        <w:rPr>
          <w:rFonts w:ascii="Arial" w:hAnsi="Arial" w:cs="Arial"/>
          <w:sz w:val="20"/>
          <w:szCs w:val="20"/>
        </w:rPr>
        <w:t xml:space="preserve">: </w:t>
      </w:r>
    </w:p>
    <w:p w:rsidR="000163FD" w:rsidRDefault="003B3B20" w:rsidP="003B3B20">
      <w:pPr>
        <w:pStyle w:val="Odstavekseznama"/>
        <w:numPr>
          <w:ilvl w:val="0"/>
          <w:numId w:val="16"/>
        </w:numPr>
        <w:spacing w:after="0"/>
        <w:rPr>
          <w:rFonts w:ascii="Arial" w:hAnsi="Arial" w:cs="Arial"/>
          <w:sz w:val="20"/>
          <w:szCs w:val="20"/>
        </w:rPr>
      </w:pPr>
      <w:r w:rsidRPr="003B3B20">
        <w:rPr>
          <w:rFonts w:ascii="Arial" w:hAnsi="Arial" w:cs="Arial"/>
          <w:sz w:val="20"/>
          <w:szCs w:val="20"/>
        </w:rPr>
        <w:t>P</w:t>
      </w:r>
      <w:r w:rsidR="00CA7743" w:rsidRPr="003B3B20">
        <w:rPr>
          <w:rFonts w:ascii="Arial" w:hAnsi="Arial" w:cs="Arial"/>
          <w:sz w:val="20"/>
          <w:szCs w:val="20"/>
        </w:rPr>
        <w:t>redlog sklepa</w:t>
      </w:r>
      <w:r w:rsidRPr="003B3B20">
        <w:rPr>
          <w:rFonts w:ascii="Arial" w:hAnsi="Arial" w:cs="Arial"/>
          <w:sz w:val="20"/>
          <w:szCs w:val="20"/>
        </w:rPr>
        <w:t xml:space="preserve"> Vlade Republike Slovenije</w:t>
      </w:r>
    </w:p>
    <w:p w:rsidR="002D4D21" w:rsidRPr="003B3B20" w:rsidRDefault="002D4D21" w:rsidP="003B3B20">
      <w:pPr>
        <w:pStyle w:val="Odstavekseznama"/>
        <w:numPr>
          <w:ilvl w:val="0"/>
          <w:numId w:val="16"/>
        </w:numPr>
        <w:spacing w:after="0"/>
        <w:rPr>
          <w:rFonts w:ascii="Arial" w:hAnsi="Arial" w:cs="Arial"/>
          <w:sz w:val="20"/>
          <w:szCs w:val="20"/>
        </w:rPr>
      </w:pPr>
      <w:r>
        <w:rPr>
          <w:rFonts w:ascii="Arial" w:hAnsi="Arial" w:cs="Arial"/>
          <w:sz w:val="20"/>
          <w:szCs w:val="20"/>
        </w:rPr>
        <w:t>Priloga 2</w:t>
      </w:r>
    </w:p>
    <w:p w:rsidR="003B3B20" w:rsidRDefault="00551AFC" w:rsidP="007D0B38">
      <w:pPr>
        <w:pStyle w:val="Naslovpredpisa"/>
        <w:numPr>
          <w:ilvl w:val="0"/>
          <w:numId w:val="16"/>
        </w:numPr>
        <w:spacing w:before="0" w:after="0" w:line="260" w:lineRule="exact"/>
        <w:jc w:val="both"/>
        <w:rPr>
          <w:b w:val="0"/>
          <w:sz w:val="20"/>
          <w:szCs w:val="20"/>
        </w:rPr>
      </w:pPr>
      <w:r>
        <w:rPr>
          <w:b w:val="0"/>
          <w:sz w:val="20"/>
          <w:szCs w:val="20"/>
        </w:rPr>
        <w:t>Predlog Združenega petega in šestega periodičnega poročila</w:t>
      </w:r>
      <w:r w:rsidR="007D0B38" w:rsidRPr="007D0B38">
        <w:rPr>
          <w:b w:val="0"/>
          <w:sz w:val="20"/>
          <w:szCs w:val="20"/>
        </w:rPr>
        <w:t xml:space="preserve"> Republike Slovenije na podlagi konvencije </w:t>
      </w:r>
      <w:r>
        <w:rPr>
          <w:b w:val="0"/>
          <w:sz w:val="20"/>
          <w:szCs w:val="20"/>
        </w:rPr>
        <w:t>o otrokovih pravicah in poročila</w:t>
      </w:r>
      <w:r w:rsidR="007D0B38" w:rsidRPr="007D0B38">
        <w:rPr>
          <w:b w:val="0"/>
          <w:sz w:val="20"/>
          <w:szCs w:val="20"/>
        </w:rPr>
        <w:t xml:space="preserve"> o ukrepih, sprejetih za uveljavitev določb izbirnih protokolov</w:t>
      </w:r>
    </w:p>
    <w:p w:rsidR="00C742D7" w:rsidRPr="007D0B38" w:rsidRDefault="00C742D7" w:rsidP="007D0B38">
      <w:pPr>
        <w:pStyle w:val="Naslovpredpisa"/>
        <w:numPr>
          <w:ilvl w:val="0"/>
          <w:numId w:val="16"/>
        </w:numPr>
        <w:spacing w:before="0" w:after="0" w:line="260" w:lineRule="exact"/>
        <w:jc w:val="both"/>
        <w:rPr>
          <w:b w:val="0"/>
          <w:sz w:val="20"/>
          <w:szCs w:val="20"/>
        </w:rPr>
      </w:pPr>
      <w:r>
        <w:rPr>
          <w:b w:val="0"/>
          <w:sz w:val="20"/>
          <w:szCs w:val="20"/>
        </w:rPr>
        <w:t>Aneks k poročilu</w:t>
      </w:r>
    </w:p>
    <w:p w:rsidR="007D0B38" w:rsidRPr="007D0B38" w:rsidRDefault="007D0B38" w:rsidP="007D0B38">
      <w:pPr>
        <w:pStyle w:val="Naslovpredpisa"/>
        <w:spacing w:before="0" w:after="0" w:line="260" w:lineRule="exact"/>
        <w:ind w:left="720"/>
        <w:jc w:val="both"/>
        <w:rPr>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p>
    <w:p w:rsidR="007D0B38" w:rsidRDefault="007D0B38" w:rsidP="00262D0D">
      <w:pPr>
        <w:spacing w:after="0" w:line="260" w:lineRule="exact"/>
        <w:jc w:val="both"/>
        <w:rPr>
          <w:rFonts w:ascii="Arial" w:hAnsi="Arial" w:cs="Arial"/>
          <w:sz w:val="20"/>
          <w:szCs w:val="20"/>
        </w:rPr>
      </w:pPr>
      <w:r>
        <w:rPr>
          <w:rFonts w:ascii="Arial" w:hAnsi="Arial" w:cs="Arial"/>
          <w:sz w:val="20"/>
          <w:szCs w:val="20"/>
        </w:rPr>
        <w:t>PRILOGA 1</w:t>
      </w:r>
    </w:p>
    <w:p w:rsidR="007D0B38" w:rsidRDefault="007D0B38" w:rsidP="00262D0D">
      <w:pPr>
        <w:spacing w:after="0" w:line="260" w:lineRule="exact"/>
        <w:jc w:val="both"/>
        <w:rPr>
          <w:rFonts w:ascii="Arial" w:hAnsi="Arial" w:cs="Arial"/>
          <w:sz w:val="20"/>
          <w:szCs w:val="20"/>
        </w:rPr>
      </w:pPr>
    </w:p>
    <w:p w:rsidR="0023194A" w:rsidRPr="00D02024" w:rsidRDefault="0023194A" w:rsidP="0023194A">
      <w:pPr>
        <w:spacing w:after="0" w:line="260" w:lineRule="exact"/>
        <w:jc w:val="both"/>
        <w:rPr>
          <w:rFonts w:ascii="Arial" w:hAnsi="Arial" w:cs="Arial"/>
          <w:sz w:val="20"/>
          <w:szCs w:val="20"/>
        </w:rPr>
      </w:pPr>
      <w:r w:rsidRPr="0023194A">
        <w:rPr>
          <w:rFonts w:ascii="Arial" w:hAnsi="Arial" w:cs="Arial"/>
          <w:sz w:val="20"/>
          <w:szCs w:val="20"/>
        </w:rPr>
        <w:t xml:space="preserve">Na podlagi drugega odstavka 2. člena Zakona o Vladi Republike Slovenije (Uradni list RS, št. 24/05 – uradno prečiščeno besedilo, 109/08, 38/10 – ZUKN, 8/12, 21/13, 47/13 – ZDU-1G, 65/14 in 55/17) in na podlagi  44. člena Konvencije o otrokovih pravicah (Uradni list SFRJ </w:t>
      </w:r>
      <w:r>
        <w:rPr>
          <w:rFonts w:ascii="Arial" w:hAnsi="Arial" w:cs="Arial"/>
          <w:sz w:val="20"/>
          <w:szCs w:val="20"/>
        </w:rPr>
        <w:t xml:space="preserve">– </w:t>
      </w:r>
      <w:r w:rsidRPr="0023194A">
        <w:rPr>
          <w:rFonts w:ascii="Arial" w:hAnsi="Arial" w:cs="Arial"/>
          <w:sz w:val="20"/>
          <w:szCs w:val="20"/>
        </w:rPr>
        <w:t>Mednarodne pogodbe, št. 15/90 in Uradni list RS – Mednarodne pogodbe, št.9/92, 9/93, 5/99, 9/08, 13/11, 9/13 in 5/17), je Vlada Republike Slovenije..... seji dne ..... sprejela naslednji sklep:</w:t>
      </w:r>
    </w:p>
    <w:p w:rsidR="003A30A6" w:rsidRPr="00D02024" w:rsidRDefault="003A30A6" w:rsidP="003A30A6">
      <w:pPr>
        <w:spacing w:after="0" w:line="260" w:lineRule="exact"/>
        <w:jc w:val="both"/>
        <w:rPr>
          <w:rFonts w:ascii="Arial" w:hAnsi="Arial" w:cs="Arial"/>
          <w:sz w:val="20"/>
          <w:szCs w:val="20"/>
        </w:rPr>
      </w:pPr>
      <w:bookmarkStart w:id="0" w:name="_GoBack"/>
      <w:bookmarkEnd w:id="0"/>
      <w:r w:rsidRPr="00D02024">
        <w:rPr>
          <w:rFonts w:ascii="Arial" w:hAnsi="Arial" w:cs="Arial"/>
          <w:sz w:val="20"/>
          <w:szCs w:val="20"/>
        </w:rPr>
        <w:t xml:space="preserve"> </w:t>
      </w:r>
    </w:p>
    <w:p w:rsidR="003A30A6" w:rsidRDefault="003A30A6" w:rsidP="003A30A6">
      <w:pPr>
        <w:spacing w:after="0" w:line="260" w:lineRule="exact"/>
        <w:rPr>
          <w:rFonts w:ascii="Arial" w:hAnsi="Arial" w:cs="Arial"/>
          <w:sz w:val="20"/>
          <w:szCs w:val="20"/>
        </w:rPr>
      </w:pPr>
    </w:p>
    <w:p w:rsidR="003A30A6" w:rsidRDefault="003A30A6" w:rsidP="003A30A6">
      <w:pPr>
        <w:spacing w:after="0" w:line="260" w:lineRule="exact"/>
        <w:jc w:val="center"/>
        <w:rPr>
          <w:rFonts w:ascii="Arial" w:hAnsi="Arial" w:cs="Arial"/>
          <w:sz w:val="20"/>
          <w:szCs w:val="20"/>
        </w:rPr>
      </w:pPr>
      <w:r>
        <w:rPr>
          <w:rFonts w:ascii="Arial" w:hAnsi="Arial" w:cs="Arial"/>
          <w:sz w:val="20"/>
          <w:szCs w:val="20"/>
        </w:rPr>
        <w:t>SKLEP:</w:t>
      </w:r>
    </w:p>
    <w:p w:rsidR="003A30A6" w:rsidRDefault="003A30A6" w:rsidP="003A30A6">
      <w:pPr>
        <w:spacing w:after="0" w:line="260" w:lineRule="exact"/>
        <w:rPr>
          <w:rFonts w:ascii="Arial" w:hAnsi="Arial" w:cs="Arial"/>
          <w:sz w:val="20"/>
          <w:szCs w:val="20"/>
        </w:rPr>
      </w:pPr>
    </w:p>
    <w:p w:rsidR="003A30A6" w:rsidRPr="00D02024" w:rsidRDefault="003A30A6" w:rsidP="003A30A6">
      <w:pPr>
        <w:spacing w:after="0" w:line="260" w:lineRule="exact"/>
        <w:rPr>
          <w:rFonts w:ascii="Arial" w:hAnsi="Arial" w:cs="Arial"/>
          <w:sz w:val="20"/>
          <w:szCs w:val="20"/>
        </w:rPr>
      </w:pPr>
    </w:p>
    <w:p w:rsidR="003A30A6" w:rsidRPr="001E4DBB" w:rsidRDefault="003A30A6" w:rsidP="003A30A6">
      <w:pPr>
        <w:pStyle w:val="Naslovpredpisa"/>
        <w:spacing w:after="0" w:line="260" w:lineRule="exact"/>
        <w:jc w:val="both"/>
        <w:rPr>
          <w:b w:val="0"/>
          <w:sz w:val="20"/>
          <w:szCs w:val="20"/>
        </w:rPr>
      </w:pPr>
      <w:r w:rsidRPr="001E4DBB">
        <w:rPr>
          <w:b w:val="0"/>
          <w:sz w:val="20"/>
          <w:szCs w:val="20"/>
        </w:rPr>
        <w:t xml:space="preserve">Vlada Republike Slovenije je </w:t>
      </w:r>
      <w:r>
        <w:rPr>
          <w:b w:val="0"/>
          <w:sz w:val="20"/>
          <w:szCs w:val="20"/>
        </w:rPr>
        <w:t>sprejela</w:t>
      </w:r>
      <w:r w:rsidRPr="001E4DBB">
        <w:rPr>
          <w:b w:val="0"/>
          <w:sz w:val="20"/>
          <w:szCs w:val="20"/>
        </w:rPr>
        <w:t xml:space="preserve"> </w:t>
      </w:r>
      <w:r>
        <w:rPr>
          <w:b w:val="0"/>
          <w:sz w:val="20"/>
          <w:szCs w:val="20"/>
        </w:rPr>
        <w:t>Združeno peto in šesto periodično poročilo</w:t>
      </w:r>
      <w:r w:rsidRPr="001E4DBB">
        <w:rPr>
          <w:b w:val="0"/>
          <w:sz w:val="20"/>
          <w:szCs w:val="20"/>
        </w:rPr>
        <w:t xml:space="preserve"> Republike Slovenije na podlagi Konvencije </w:t>
      </w:r>
      <w:r>
        <w:rPr>
          <w:b w:val="0"/>
          <w:sz w:val="20"/>
          <w:szCs w:val="20"/>
        </w:rPr>
        <w:t>o otrokovih pravicah in poročilo</w:t>
      </w:r>
      <w:r w:rsidRPr="001E4DBB">
        <w:rPr>
          <w:b w:val="0"/>
          <w:sz w:val="20"/>
          <w:szCs w:val="20"/>
        </w:rPr>
        <w:t xml:space="preserve"> o ukrepih, sprejetih za uveljavitev določb izbirnih protokolov.</w:t>
      </w:r>
    </w:p>
    <w:p w:rsidR="006427CA" w:rsidRDefault="006427CA" w:rsidP="006427CA">
      <w:pPr>
        <w:spacing w:after="0" w:line="260" w:lineRule="exact"/>
        <w:rPr>
          <w:rFonts w:ascii="Arial" w:hAnsi="Arial" w:cs="Arial"/>
          <w:sz w:val="20"/>
          <w:szCs w:val="20"/>
        </w:rPr>
      </w:pPr>
    </w:p>
    <w:p w:rsidR="006427CA" w:rsidRPr="00B748E4" w:rsidRDefault="006427CA" w:rsidP="006427CA">
      <w:pPr>
        <w:spacing w:after="0" w:line="260" w:lineRule="exact"/>
        <w:rPr>
          <w:rFonts w:ascii="Arial" w:hAnsi="Arial" w:cs="Arial"/>
          <w:sz w:val="20"/>
          <w:szCs w:val="20"/>
        </w:rPr>
      </w:pPr>
    </w:p>
    <w:p w:rsidR="006427CA" w:rsidRPr="00D02024" w:rsidRDefault="006427CA" w:rsidP="006427CA">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mag. Janja</w:t>
      </w:r>
      <w:r w:rsidRPr="00DF6173">
        <w:rPr>
          <w:rFonts w:ascii="Arial" w:eastAsia="Times New Roman" w:hAnsi="Arial" w:cs="Arial"/>
          <w:sz w:val="20"/>
          <w:szCs w:val="20"/>
        </w:rPr>
        <w:t xml:space="preserve"> </w:t>
      </w:r>
      <w:proofErr w:type="spellStart"/>
      <w:r w:rsidRPr="00DF6173">
        <w:rPr>
          <w:rFonts w:ascii="Arial" w:eastAsia="Times New Roman" w:hAnsi="Arial" w:cs="Arial"/>
          <w:sz w:val="20"/>
          <w:szCs w:val="20"/>
        </w:rPr>
        <w:t>Garvas</w:t>
      </w:r>
      <w:proofErr w:type="spellEnd"/>
      <w:r w:rsidRPr="00DF6173">
        <w:rPr>
          <w:rFonts w:ascii="Arial" w:eastAsia="Times New Roman" w:hAnsi="Arial" w:cs="Arial"/>
          <w:sz w:val="20"/>
          <w:szCs w:val="20"/>
        </w:rPr>
        <w:t xml:space="preserve"> Hočevar</w:t>
      </w:r>
    </w:p>
    <w:p w:rsidR="006427CA" w:rsidRPr="00D02024" w:rsidRDefault="006427CA" w:rsidP="006427CA">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 xml:space="preserve">v. d. </w:t>
      </w:r>
      <w:r w:rsidRPr="00D02024">
        <w:rPr>
          <w:rFonts w:ascii="Arial" w:eastAsia="Times New Roman" w:hAnsi="Arial" w:cs="Arial"/>
          <w:sz w:val="20"/>
          <w:szCs w:val="20"/>
        </w:rPr>
        <w:t>GENERALN</w:t>
      </w:r>
      <w:r>
        <w:rPr>
          <w:rFonts w:ascii="Arial" w:eastAsia="Times New Roman" w:hAnsi="Arial" w:cs="Arial"/>
          <w:sz w:val="20"/>
          <w:szCs w:val="20"/>
        </w:rPr>
        <w:t>E SEKRETARKE</w:t>
      </w:r>
      <w:r w:rsidRPr="00D02024">
        <w:rPr>
          <w:rFonts w:ascii="Arial" w:eastAsia="Times New Roman" w:hAnsi="Arial" w:cs="Arial"/>
          <w:sz w:val="20"/>
          <w:szCs w:val="20"/>
        </w:rPr>
        <w:t xml:space="preserve"> </w:t>
      </w:r>
    </w:p>
    <w:p w:rsidR="006427CA" w:rsidRDefault="006427CA" w:rsidP="006427CA">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6427CA" w:rsidRDefault="006427CA" w:rsidP="006427CA">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6427CA" w:rsidRDefault="006427CA" w:rsidP="006427CA">
      <w:pPr>
        <w:suppressAutoHyphens/>
        <w:overflowPunct w:val="0"/>
        <w:autoSpaceDE w:val="0"/>
        <w:autoSpaceDN w:val="0"/>
        <w:adjustRightInd w:val="0"/>
        <w:spacing w:after="0" w:line="260" w:lineRule="exact"/>
        <w:textAlignment w:val="baseline"/>
        <w:rPr>
          <w:rFonts w:ascii="Arial" w:eastAsia="Times New Roman" w:hAnsi="Arial" w:cs="Arial"/>
          <w:sz w:val="20"/>
          <w:szCs w:val="20"/>
        </w:rPr>
      </w:pPr>
      <w:r w:rsidRPr="00C61942">
        <w:rPr>
          <w:rFonts w:ascii="Arial" w:eastAsia="Times New Roman" w:hAnsi="Arial" w:cs="Arial"/>
          <w:sz w:val="20"/>
          <w:szCs w:val="20"/>
        </w:rPr>
        <w:t>Priloga:</w:t>
      </w:r>
    </w:p>
    <w:p w:rsidR="006427CA" w:rsidRDefault="006427CA" w:rsidP="006427CA">
      <w:pPr>
        <w:pStyle w:val="Odstavekseznama"/>
        <w:numPr>
          <w:ilvl w:val="0"/>
          <w:numId w:val="16"/>
        </w:numPr>
        <w:rPr>
          <w:rFonts w:ascii="Arial" w:eastAsia="Times New Roman" w:hAnsi="Arial" w:cs="Arial"/>
          <w:sz w:val="20"/>
          <w:szCs w:val="20"/>
          <w:lang w:eastAsia="sl-SI"/>
        </w:rPr>
      </w:pPr>
      <w:r>
        <w:rPr>
          <w:rFonts w:ascii="Arial" w:eastAsia="Times New Roman" w:hAnsi="Arial" w:cs="Arial"/>
          <w:sz w:val="20"/>
          <w:szCs w:val="20"/>
          <w:lang w:eastAsia="sl-SI"/>
        </w:rPr>
        <w:t>Združeno peto in šesto periodično poročilo</w:t>
      </w:r>
      <w:r w:rsidRPr="001E4DBB">
        <w:rPr>
          <w:rFonts w:ascii="Arial" w:eastAsia="Times New Roman" w:hAnsi="Arial" w:cs="Arial"/>
          <w:sz w:val="20"/>
          <w:szCs w:val="20"/>
          <w:lang w:eastAsia="sl-SI"/>
        </w:rPr>
        <w:t xml:space="preserve"> Republike Slovenije na podlagi konvencije </w:t>
      </w:r>
      <w:r>
        <w:rPr>
          <w:rFonts w:ascii="Arial" w:eastAsia="Times New Roman" w:hAnsi="Arial" w:cs="Arial"/>
          <w:sz w:val="20"/>
          <w:szCs w:val="20"/>
          <w:lang w:eastAsia="sl-SI"/>
        </w:rPr>
        <w:t>o otrokovih pravicah in poročilo</w:t>
      </w:r>
      <w:r w:rsidRPr="001E4DBB">
        <w:rPr>
          <w:rFonts w:ascii="Arial" w:eastAsia="Times New Roman" w:hAnsi="Arial" w:cs="Arial"/>
          <w:sz w:val="20"/>
          <w:szCs w:val="20"/>
          <w:lang w:eastAsia="sl-SI"/>
        </w:rPr>
        <w:t xml:space="preserve"> o ukrepih, sprejetih za uveljavitev določb izbirnih protokolov</w:t>
      </w:r>
    </w:p>
    <w:p w:rsidR="006427CA" w:rsidRPr="001E4DBB" w:rsidRDefault="006427CA" w:rsidP="006427CA">
      <w:pPr>
        <w:pStyle w:val="Odstavekseznama"/>
        <w:numPr>
          <w:ilvl w:val="0"/>
          <w:numId w:val="16"/>
        </w:numPr>
        <w:rPr>
          <w:rFonts w:ascii="Arial" w:eastAsia="Times New Roman" w:hAnsi="Arial" w:cs="Arial"/>
          <w:sz w:val="20"/>
          <w:szCs w:val="20"/>
          <w:lang w:eastAsia="sl-SI"/>
        </w:rPr>
      </w:pPr>
      <w:r>
        <w:rPr>
          <w:rFonts w:ascii="Arial" w:eastAsia="Times New Roman" w:hAnsi="Arial" w:cs="Arial"/>
          <w:sz w:val="20"/>
          <w:szCs w:val="20"/>
          <w:lang w:eastAsia="sl-SI"/>
        </w:rPr>
        <w:t>Aneks k predlogu poročila</w:t>
      </w:r>
    </w:p>
    <w:p w:rsidR="00360509" w:rsidRPr="00360509" w:rsidRDefault="00360509" w:rsidP="003B3B20">
      <w:pPr>
        <w:pStyle w:val="Odstavekseznama"/>
        <w:suppressAutoHyphens/>
        <w:overflowPunct w:val="0"/>
        <w:autoSpaceDE w:val="0"/>
        <w:autoSpaceDN w:val="0"/>
        <w:adjustRightInd w:val="0"/>
        <w:spacing w:after="0" w:line="260" w:lineRule="exact"/>
        <w:jc w:val="both"/>
        <w:textAlignment w:val="baseline"/>
        <w:rPr>
          <w:rFonts w:ascii="Arial" w:hAnsi="Arial" w:cs="Arial"/>
          <w:iCs/>
          <w:sz w:val="20"/>
          <w:szCs w:val="20"/>
          <w:lang w:eastAsia="sl-SI"/>
        </w:rPr>
      </w:pPr>
    </w:p>
    <w:p w:rsidR="00360509" w:rsidRPr="00F750AF" w:rsidRDefault="00360509" w:rsidP="00360509">
      <w:pPr>
        <w:pStyle w:val="Odstavekseznama"/>
        <w:suppressAutoHyphens/>
        <w:overflowPunct w:val="0"/>
        <w:autoSpaceDE w:val="0"/>
        <w:autoSpaceDN w:val="0"/>
        <w:adjustRightInd w:val="0"/>
        <w:spacing w:after="0" w:line="260" w:lineRule="exact"/>
        <w:jc w:val="both"/>
        <w:textAlignment w:val="baseline"/>
        <w:rPr>
          <w:rFonts w:ascii="Arial" w:hAnsi="Arial" w:cs="Arial"/>
          <w:iCs/>
          <w:sz w:val="20"/>
          <w:szCs w:val="20"/>
          <w:lang w:eastAsia="sl-SI"/>
        </w:rPr>
      </w:pPr>
    </w:p>
    <w:p w:rsidR="00262D0D" w:rsidRPr="00D02024" w:rsidRDefault="00262D0D" w:rsidP="00262D0D">
      <w:p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Prejmejo:</w:t>
      </w:r>
    </w:p>
    <w:p w:rsidR="007D0B38" w:rsidRDefault="007D0B38" w:rsidP="007D0B38">
      <w:pPr>
        <w:overflowPunct w:val="0"/>
        <w:autoSpaceDE w:val="0"/>
        <w:autoSpaceDN w:val="0"/>
        <w:adjustRightInd w:val="0"/>
        <w:spacing w:after="0"/>
        <w:jc w:val="both"/>
        <w:textAlignment w:val="baseline"/>
        <w:rPr>
          <w:rFonts w:ascii="Arial" w:hAnsi="Arial" w:cs="Arial"/>
          <w:iCs/>
          <w:sz w:val="20"/>
          <w:szCs w:val="20"/>
          <w:lang w:eastAsia="sl-SI"/>
        </w:rPr>
      </w:pPr>
      <w:r w:rsidRPr="005327F1">
        <w:rPr>
          <w:rFonts w:ascii="Arial" w:hAnsi="Arial" w:cs="Arial"/>
          <w:iCs/>
          <w:sz w:val="20"/>
          <w:szCs w:val="20"/>
          <w:lang w:eastAsia="sl-SI"/>
        </w:rPr>
        <w:t>Ministrstvo za delo, družino in socialne zadeve in enake možnosti</w:t>
      </w:r>
      <w:r>
        <w:rPr>
          <w:rFonts w:ascii="Arial" w:hAnsi="Arial" w:cs="Arial"/>
          <w:iCs/>
          <w:sz w:val="20"/>
          <w:szCs w:val="20"/>
          <w:lang w:eastAsia="sl-SI"/>
        </w:rPr>
        <w:t>,</w:t>
      </w:r>
    </w:p>
    <w:p w:rsidR="007D0B38" w:rsidRDefault="007D0B38" w:rsidP="007D0B38">
      <w:p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gospodarsko razvoj in tehnologijo,</w:t>
      </w:r>
    </w:p>
    <w:p w:rsidR="007D0B38" w:rsidRDefault="007D0B38" w:rsidP="007D0B38">
      <w:p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kmetijsko, gozdarstvo in prehrano,</w:t>
      </w:r>
    </w:p>
    <w:p w:rsidR="007D0B38" w:rsidRPr="005327F1" w:rsidRDefault="007D0B38" w:rsidP="007D0B38">
      <w:p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obrambo,</w:t>
      </w:r>
    </w:p>
    <w:p w:rsidR="007D0B38" w:rsidRPr="005327F1" w:rsidRDefault="007D0B38" w:rsidP="007D0B38">
      <w:pPr>
        <w:overflowPunct w:val="0"/>
        <w:autoSpaceDE w:val="0"/>
        <w:autoSpaceDN w:val="0"/>
        <w:adjustRightInd w:val="0"/>
        <w:spacing w:after="0"/>
        <w:jc w:val="both"/>
        <w:textAlignment w:val="baseline"/>
        <w:rPr>
          <w:rFonts w:ascii="Arial" w:hAnsi="Arial" w:cs="Arial"/>
          <w:iCs/>
          <w:sz w:val="20"/>
          <w:szCs w:val="20"/>
          <w:lang w:eastAsia="sl-SI"/>
        </w:rPr>
      </w:pPr>
      <w:r w:rsidRPr="005327F1">
        <w:rPr>
          <w:rFonts w:ascii="Arial" w:hAnsi="Arial" w:cs="Arial"/>
          <w:iCs/>
          <w:sz w:val="20"/>
          <w:szCs w:val="20"/>
          <w:lang w:eastAsia="sl-SI"/>
        </w:rPr>
        <w:t xml:space="preserve">Ministrstvo za izobraževanje, znanost in šport, </w:t>
      </w:r>
    </w:p>
    <w:p w:rsidR="007D0B38" w:rsidRPr="005327F1" w:rsidRDefault="007D0B38" w:rsidP="007D0B38">
      <w:pPr>
        <w:overflowPunct w:val="0"/>
        <w:autoSpaceDE w:val="0"/>
        <w:autoSpaceDN w:val="0"/>
        <w:adjustRightInd w:val="0"/>
        <w:spacing w:after="0"/>
        <w:jc w:val="both"/>
        <w:textAlignment w:val="baseline"/>
        <w:rPr>
          <w:rFonts w:ascii="Arial" w:hAnsi="Arial" w:cs="Arial"/>
          <w:iCs/>
          <w:sz w:val="20"/>
          <w:szCs w:val="20"/>
          <w:lang w:eastAsia="sl-SI"/>
        </w:rPr>
      </w:pPr>
      <w:r w:rsidRPr="005327F1">
        <w:rPr>
          <w:rFonts w:ascii="Arial" w:hAnsi="Arial" w:cs="Arial"/>
          <w:iCs/>
          <w:sz w:val="20"/>
          <w:szCs w:val="20"/>
          <w:lang w:eastAsia="sl-SI"/>
        </w:rPr>
        <w:t xml:space="preserve">Ministrstvo za pravosodje, </w:t>
      </w:r>
    </w:p>
    <w:p w:rsidR="007D0B38" w:rsidRPr="005327F1" w:rsidRDefault="007D0B38" w:rsidP="007D0B38">
      <w:pPr>
        <w:overflowPunct w:val="0"/>
        <w:autoSpaceDE w:val="0"/>
        <w:autoSpaceDN w:val="0"/>
        <w:adjustRightInd w:val="0"/>
        <w:spacing w:after="0"/>
        <w:jc w:val="both"/>
        <w:textAlignment w:val="baseline"/>
        <w:rPr>
          <w:rFonts w:ascii="Arial" w:hAnsi="Arial" w:cs="Arial"/>
          <w:iCs/>
          <w:sz w:val="20"/>
          <w:szCs w:val="20"/>
          <w:lang w:eastAsia="sl-SI"/>
        </w:rPr>
      </w:pPr>
      <w:r w:rsidRPr="005327F1">
        <w:rPr>
          <w:rFonts w:ascii="Arial" w:hAnsi="Arial" w:cs="Arial"/>
          <w:iCs/>
          <w:sz w:val="20"/>
          <w:szCs w:val="20"/>
          <w:lang w:eastAsia="sl-SI"/>
        </w:rPr>
        <w:t>Ministrstvo za finance,</w:t>
      </w:r>
    </w:p>
    <w:p w:rsidR="007D0B38" w:rsidRPr="005327F1" w:rsidRDefault="007D0B38" w:rsidP="007D0B38">
      <w:pPr>
        <w:overflowPunct w:val="0"/>
        <w:autoSpaceDE w:val="0"/>
        <w:autoSpaceDN w:val="0"/>
        <w:adjustRightInd w:val="0"/>
        <w:spacing w:after="0"/>
        <w:jc w:val="both"/>
        <w:textAlignment w:val="baseline"/>
        <w:rPr>
          <w:rFonts w:ascii="Arial" w:hAnsi="Arial" w:cs="Arial"/>
          <w:iCs/>
          <w:sz w:val="20"/>
          <w:szCs w:val="20"/>
          <w:lang w:eastAsia="sl-SI"/>
        </w:rPr>
      </w:pPr>
      <w:r w:rsidRPr="005327F1">
        <w:rPr>
          <w:rFonts w:ascii="Arial" w:hAnsi="Arial" w:cs="Arial"/>
          <w:iCs/>
          <w:sz w:val="20"/>
          <w:szCs w:val="20"/>
          <w:lang w:eastAsia="sl-SI"/>
        </w:rPr>
        <w:t>Ministrstvo za okolje in prostor,</w:t>
      </w:r>
    </w:p>
    <w:p w:rsidR="007D0B38" w:rsidRPr="005327F1" w:rsidRDefault="007D0B38" w:rsidP="007D0B38">
      <w:pPr>
        <w:overflowPunct w:val="0"/>
        <w:autoSpaceDE w:val="0"/>
        <w:autoSpaceDN w:val="0"/>
        <w:adjustRightInd w:val="0"/>
        <w:spacing w:after="0"/>
        <w:jc w:val="both"/>
        <w:textAlignment w:val="baseline"/>
        <w:rPr>
          <w:rFonts w:ascii="Arial" w:hAnsi="Arial" w:cs="Arial"/>
          <w:iCs/>
          <w:sz w:val="20"/>
          <w:szCs w:val="20"/>
          <w:lang w:eastAsia="sl-SI"/>
        </w:rPr>
      </w:pPr>
      <w:r w:rsidRPr="005327F1">
        <w:rPr>
          <w:rFonts w:ascii="Arial" w:hAnsi="Arial" w:cs="Arial"/>
          <w:iCs/>
          <w:sz w:val="20"/>
          <w:szCs w:val="20"/>
          <w:lang w:eastAsia="sl-SI"/>
        </w:rPr>
        <w:t xml:space="preserve">Ministrstvo za zdravje, </w:t>
      </w:r>
    </w:p>
    <w:p w:rsidR="007D0B38" w:rsidRPr="005327F1" w:rsidRDefault="007D0B38" w:rsidP="007D0B38">
      <w:pPr>
        <w:overflowPunct w:val="0"/>
        <w:autoSpaceDE w:val="0"/>
        <w:autoSpaceDN w:val="0"/>
        <w:adjustRightInd w:val="0"/>
        <w:spacing w:after="0"/>
        <w:jc w:val="both"/>
        <w:textAlignment w:val="baseline"/>
        <w:rPr>
          <w:rFonts w:ascii="Arial" w:hAnsi="Arial" w:cs="Arial"/>
          <w:iCs/>
          <w:sz w:val="20"/>
          <w:szCs w:val="20"/>
          <w:lang w:eastAsia="sl-SI"/>
        </w:rPr>
      </w:pPr>
      <w:r w:rsidRPr="005327F1">
        <w:rPr>
          <w:rFonts w:ascii="Arial" w:hAnsi="Arial" w:cs="Arial"/>
          <w:iCs/>
          <w:sz w:val="20"/>
          <w:szCs w:val="20"/>
          <w:lang w:eastAsia="sl-SI"/>
        </w:rPr>
        <w:t xml:space="preserve">Ministrstvo za notranje zadeve, </w:t>
      </w:r>
    </w:p>
    <w:p w:rsidR="007D0B38" w:rsidRPr="005327F1" w:rsidRDefault="007D0B38" w:rsidP="007D0B38">
      <w:pPr>
        <w:overflowPunct w:val="0"/>
        <w:autoSpaceDE w:val="0"/>
        <w:autoSpaceDN w:val="0"/>
        <w:adjustRightInd w:val="0"/>
        <w:spacing w:after="0"/>
        <w:jc w:val="both"/>
        <w:textAlignment w:val="baseline"/>
        <w:rPr>
          <w:rFonts w:ascii="Arial" w:hAnsi="Arial" w:cs="Arial"/>
          <w:iCs/>
          <w:sz w:val="20"/>
          <w:szCs w:val="20"/>
          <w:lang w:eastAsia="sl-SI"/>
        </w:rPr>
      </w:pPr>
      <w:r w:rsidRPr="005327F1">
        <w:rPr>
          <w:rFonts w:ascii="Arial" w:hAnsi="Arial" w:cs="Arial"/>
          <w:iCs/>
          <w:sz w:val="20"/>
          <w:szCs w:val="20"/>
          <w:lang w:eastAsia="sl-SI"/>
        </w:rPr>
        <w:t xml:space="preserve">Ministrstvo za zunanje zadeve, </w:t>
      </w:r>
    </w:p>
    <w:p w:rsidR="007D0B38" w:rsidRDefault="007D0B38" w:rsidP="007D0B38">
      <w:pPr>
        <w:overflowPunct w:val="0"/>
        <w:autoSpaceDE w:val="0"/>
        <w:autoSpaceDN w:val="0"/>
        <w:adjustRightInd w:val="0"/>
        <w:spacing w:after="0"/>
        <w:jc w:val="both"/>
        <w:textAlignment w:val="baseline"/>
        <w:rPr>
          <w:rFonts w:ascii="Arial" w:hAnsi="Arial" w:cs="Arial"/>
          <w:iCs/>
          <w:sz w:val="20"/>
          <w:szCs w:val="20"/>
          <w:lang w:eastAsia="sl-SI"/>
        </w:rPr>
      </w:pPr>
      <w:r>
        <w:rPr>
          <w:rFonts w:ascii="Arial" w:hAnsi="Arial" w:cs="Arial"/>
          <w:iCs/>
          <w:sz w:val="20"/>
          <w:szCs w:val="20"/>
          <w:lang w:eastAsia="sl-SI"/>
        </w:rPr>
        <w:t>Ministrstvo za javno upravo,</w:t>
      </w:r>
    </w:p>
    <w:p w:rsidR="007D0B38" w:rsidRPr="005327F1" w:rsidRDefault="007D0B38" w:rsidP="007D0B38">
      <w:pPr>
        <w:overflowPunct w:val="0"/>
        <w:autoSpaceDE w:val="0"/>
        <w:autoSpaceDN w:val="0"/>
        <w:adjustRightInd w:val="0"/>
        <w:spacing w:after="0"/>
        <w:jc w:val="both"/>
        <w:textAlignment w:val="baseline"/>
        <w:rPr>
          <w:rFonts w:ascii="Arial" w:hAnsi="Arial" w:cs="Arial"/>
          <w:iCs/>
          <w:sz w:val="20"/>
          <w:szCs w:val="20"/>
          <w:lang w:eastAsia="sl-SI"/>
        </w:rPr>
      </w:pPr>
      <w:r w:rsidRPr="005327F1">
        <w:rPr>
          <w:rFonts w:ascii="Arial" w:hAnsi="Arial" w:cs="Arial"/>
          <w:iCs/>
          <w:sz w:val="20"/>
          <w:szCs w:val="20"/>
          <w:lang w:eastAsia="sl-SI"/>
        </w:rPr>
        <w:t xml:space="preserve">Ministrstvo za kulturo, </w:t>
      </w:r>
    </w:p>
    <w:p w:rsidR="007D0B38" w:rsidRPr="005327F1" w:rsidRDefault="007D0B38" w:rsidP="007D0B38">
      <w:pPr>
        <w:overflowPunct w:val="0"/>
        <w:autoSpaceDE w:val="0"/>
        <w:autoSpaceDN w:val="0"/>
        <w:adjustRightInd w:val="0"/>
        <w:spacing w:after="0"/>
        <w:jc w:val="both"/>
        <w:textAlignment w:val="baseline"/>
        <w:rPr>
          <w:rFonts w:ascii="Arial" w:hAnsi="Arial" w:cs="Arial"/>
          <w:iCs/>
          <w:sz w:val="20"/>
          <w:szCs w:val="20"/>
          <w:lang w:eastAsia="sl-SI"/>
        </w:rPr>
      </w:pPr>
      <w:r w:rsidRPr="005327F1">
        <w:rPr>
          <w:rFonts w:ascii="Arial" w:hAnsi="Arial" w:cs="Arial"/>
          <w:iCs/>
          <w:sz w:val="20"/>
          <w:szCs w:val="20"/>
          <w:lang w:eastAsia="sl-SI"/>
        </w:rPr>
        <w:t>Ministrstvo za infrastrukturo,</w:t>
      </w:r>
    </w:p>
    <w:p w:rsidR="007D0B38" w:rsidRPr="005327F1" w:rsidRDefault="007D0B38" w:rsidP="007D0B38">
      <w:pPr>
        <w:overflowPunct w:val="0"/>
        <w:autoSpaceDE w:val="0"/>
        <w:autoSpaceDN w:val="0"/>
        <w:adjustRightInd w:val="0"/>
        <w:spacing w:after="0"/>
        <w:jc w:val="both"/>
        <w:textAlignment w:val="baseline"/>
        <w:rPr>
          <w:rFonts w:ascii="Arial" w:hAnsi="Arial" w:cs="Arial"/>
          <w:iCs/>
          <w:sz w:val="20"/>
          <w:szCs w:val="20"/>
          <w:lang w:eastAsia="sl-SI"/>
        </w:rPr>
      </w:pPr>
      <w:r w:rsidRPr="005327F1">
        <w:rPr>
          <w:rFonts w:ascii="Arial" w:hAnsi="Arial" w:cs="Arial"/>
          <w:iCs/>
          <w:sz w:val="20"/>
          <w:szCs w:val="20"/>
          <w:lang w:eastAsia="sl-SI"/>
        </w:rPr>
        <w:t xml:space="preserve">Urad vlade za oskrbo in integracijo migrantov, </w:t>
      </w:r>
    </w:p>
    <w:p w:rsidR="00262D0D" w:rsidRDefault="007D0B38" w:rsidP="007D0B38">
      <w:pPr>
        <w:rPr>
          <w:rFonts w:ascii="Arial" w:hAnsi="Arial" w:cs="Arial"/>
          <w:iCs/>
          <w:sz w:val="20"/>
          <w:szCs w:val="20"/>
          <w:lang w:eastAsia="sl-SI"/>
        </w:rPr>
      </w:pPr>
      <w:r w:rsidRPr="005327F1">
        <w:rPr>
          <w:rFonts w:ascii="Arial" w:hAnsi="Arial" w:cs="Arial"/>
          <w:iCs/>
          <w:sz w:val="20"/>
          <w:szCs w:val="20"/>
          <w:lang w:eastAsia="sl-SI"/>
        </w:rPr>
        <w:t>Urad vlade za narodnosti</w:t>
      </w:r>
      <w:r>
        <w:rPr>
          <w:rFonts w:ascii="Arial" w:hAnsi="Arial" w:cs="Arial"/>
          <w:iCs/>
          <w:sz w:val="20"/>
          <w:szCs w:val="20"/>
          <w:lang w:eastAsia="sl-SI"/>
        </w:rPr>
        <w:t>.</w:t>
      </w:r>
    </w:p>
    <w:p w:rsidR="00F73436" w:rsidRDefault="00F73436" w:rsidP="007D0B38">
      <w:pPr>
        <w:rPr>
          <w:rFonts w:ascii="Arial" w:hAnsi="Arial" w:cs="Arial"/>
          <w:iCs/>
          <w:sz w:val="20"/>
          <w:szCs w:val="20"/>
          <w:lang w:eastAsia="sl-SI"/>
        </w:rPr>
      </w:pPr>
    </w:p>
    <w:p w:rsidR="00F73436" w:rsidRDefault="00F73436" w:rsidP="007D0B38">
      <w:pPr>
        <w:rPr>
          <w:rFonts w:ascii="Arial" w:hAnsi="Arial" w:cs="Arial"/>
          <w:iCs/>
          <w:sz w:val="20"/>
          <w:szCs w:val="20"/>
          <w:lang w:eastAsia="sl-SI"/>
        </w:rPr>
      </w:pPr>
    </w:p>
    <w:p w:rsidR="00F73436" w:rsidRPr="00262D0D" w:rsidRDefault="00F73436" w:rsidP="007D0B38">
      <w:pPr>
        <w:rPr>
          <w:rFonts w:ascii="Arial" w:hAnsi="Arial" w:cs="Arial"/>
          <w:sz w:val="20"/>
          <w:szCs w:val="20"/>
        </w:rPr>
      </w:pPr>
    </w:p>
    <w:sectPr w:rsidR="00F73436" w:rsidRPr="00262D0D" w:rsidSect="00BD6A1D">
      <w:headerReference w:type="first" r:id="rId9"/>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45A" w:rsidRDefault="00B1345A" w:rsidP="00BD6A1D">
      <w:pPr>
        <w:spacing w:after="0" w:line="240" w:lineRule="auto"/>
      </w:pPr>
      <w:r>
        <w:separator/>
      </w:r>
    </w:p>
  </w:endnote>
  <w:endnote w:type="continuationSeparator" w:id="0">
    <w:p w:rsidR="00B1345A" w:rsidRDefault="00B1345A"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altName w:val="Times New Roman P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45A" w:rsidRDefault="00B1345A" w:rsidP="00BD6A1D">
      <w:pPr>
        <w:spacing w:after="0" w:line="240" w:lineRule="auto"/>
      </w:pPr>
      <w:r>
        <w:separator/>
      </w:r>
    </w:p>
  </w:footnote>
  <w:footnote w:type="continuationSeparator" w:id="0">
    <w:p w:rsidR="00B1345A" w:rsidRDefault="00B1345A"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9F5FFF" w:rsidRDefault="009F5FF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358"/>
    <w:multiLevelType w:val="hybridMultilevel"/>
    <w:tmpl w:val="32241306"/>
    <w:lvl w:ilvl="0" w:tplc="2E2A5FE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7005B70"/>
    <w:multiLevelType w:val="hybridMultilevel"/>
    <w:tmpl w:val="6C2C2DE0"/>
    <w:lvl w:ilvl="0" w:tplc="C2280F54">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F05573"/>
    <w:multiLevelType w:val="hybridMultilevel"/>
    <w:tmpl w:val="0638E5BA"/>
    <w:lvl w:ilvl="0" w:tplc="8780A9E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C3C08C5"/>
    <w:multiLevelType w:val="hybridMultilevel"/>
    <w:tmpl w:val="DAAA6F6E"/>
    <w:lvl w:ilvl="0" w:tplc="F0D251DC">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29D480F"/>
    <w:multiLevelType w:val="hybridMultilevel"/>
    <w:tmpl w:val="243A2D2C"/>
    <w:lvl w:ilvl="0" w:tplc="9F3890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0"/>
  </w:num>
  <w:num w:numId="5">
    <w:abstractNumId w:val="14"/>
  </w:num>
  <w:num w:numId="6">
    <w:abstractNumId w:val="5"/>
  </w:num>
  <w:num w:numId="7">
    <w:abstractNumId w:val="3"/>
  </w:num>
  <w:num w:numId="8">
    <w:abstractNumId w:val="6"/>
  </w:num>
  <w:num w:numId="9">
    <w:abstractNumId w:val="4"/>
  </w:num>
  <w:num w:numId="10">
    <w:abstractNumId w:val="2"/>
  </w:num>
  <w:num w:numId="11">
    <w:abstractNumId w:val="1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34"/>
    <w:rsid w:val="00005D4B"/>
    <w:rsid w:val="0000739E"/>
    <w:rsid w:val="000163FD"/>
    <w:rsid w:val="000260D8"/>
    <w:rsid w:val="00031F8F"/>
    <w:rsid w:val="000341C6"/>
    <w:rsid w:val="00034E57"/>
    <w:rsid w:val="000370A4"/>
    <w:rsid w:val="00037530"/>
    <w:rsid w:val="000526F6"/>
    <w:rsid w:val="00053AD0"/>
    <w:rsid w:val="000551BB"/>
    <w:rsid w:val="00063047"/>
    <w:rsid w:val="00064C6A"/>
    <w:rsid w:val="00072E58"/>
    <w:rsid w:val="00081413"/>
    <w:rsid w:val="00094804"/>
    <w:rsid w:val="000A1251"/>
    <w:rsid w:val="000A355D"/>
    <w:rsid w:val="000A5C71"/>
    <w:rsid w:val="000B1D20"/>
    <w:rsid w:val="000B4182"/>
    <w:rsid w:val="000C00A6"/>
    <w:rsid w:val="000D0A51"/>
    <w:rsid w:val="000D0F4D"/>
    <w:rsid w:val="000D1DBA"/>
    <w:rsid w:val="000D4B53"/>
    <w:rsid w:val="000E1DE5"/>
    <w:rsid w:val="000F1958"/>
    <w:rsid w:val="00103C03"/>
    <w:rsid w:val="001106BB"/>
    <w:rsid w:val="00111994"/>
    <w:rsid w:val="00133E4A"/>
    <w:rsid w:val="00133F4A"/>
    <w:rsid w:val="00134E90"/>
    <w:rsid w:val="001362D8"/>
    <w:rsid w:val="00144E02"/>
    <w:rsid w:val="00160BEB"/>
    <w:rsid w:val="001930E5"/>
    <w:rsid w:val="001973E4"/>
    <w:rsid w:val="001A02D8"/>
    <w:rsid w:val="001A161B"/>
    <w:rsid w:val="001A18FF"/>
    <w:rsid w:val="001A34AE"/>
    <w:rsid w:val="001B5D01"/>
    <w:rsid w:val="001D227F"/>
    <w:rsid w:val="001E4DBB"/>
    <w:rsid w:val="001E5463"/>
    <w:rsid w:val="001E72CE"/>
    <w:rsid w:val="001E772B"/>
    <w:rsid w:val="00201360"/>
    <w:rsid w:val="00202342"/>
    <w:rsid w:val="002139CD"/>
    <w:rsid w:val="0023194A"/>
    <w:rsid w:val="0023299A"/>
    <w:rsid w:val="002457CD"/>
    <w:rsid w:val="00257ABE"/>
    <w:rsid w:val="00262D0D"/>
    <w:rsid w:val="002741EC"/>
    <w:rsid w:val="00281AC2"/>
    <w:rsid w:val="00281FD3"/>
    <w:rsid w:val="00283E8B"/>
    <w:rsid w:val="00284519"/>
    <w:rsid w:val="00285701"/>
    <w:rsid w:val="002907AB"/>
    <w:rsid w:val="002B5636"/>
    <w:rsid w:val="002C32B9"/>
    <w:rsid w:val="002D4D21"/>
    <w:rsid w:val="002D55AE"/>
    <w:rsid w:val="002E32ED"/>
    <w:rsid w:val="002F4A74"/>
    <w:rsid w:val="003000D7"/>
    <w:rsid w:val="00302D69"/>
    <w:rsid w:val="00306464"/>
    <w:rsid w:val="00312A4C"/>
    <w:rsid w:val="00313172"/>
    <w:rsid w:val="00321A64"/>
    <w:rsid w:val="00334783"/>
    <w:rsid w:val="00334D75"/>
    <w:rsid w:val="00341ED5"/>
    <w:rsid w:val="00344E5F"/>
    <w:rsid w:val="00352B66"/>
    <w:rsid w:val="00353A01"/>
    <w:rsid w:val="003553D3"/>
    <w:rsid w:val="003567CD"/>
    <w:rsid w:val="00360509"/>
    <w:rsid w:val="00363341"/>
    <w:rsid w:val="003666A5"/>
    <w:rsid w:val="00374331"/>
    <w:rsid w:val="00377E70"/>
    <w:rsid w:val="00394038"/>
    <w:rsid w:val="003A30A6"/>
    <w:rsid w:val="003B3B20"/>
    <w:rsid w:val="003B47ED"/>
    <w:rsid w:val="003C55F1"/>
    <w:rsid w:val="003C71E1"/>
    <w:rsid w:val="003D72B9"/>
    <w:rsid w:val="00400A84"/>
    <w:rsid w:val="00405D58"/>
    <w:rsid w:val="004106B9"/>
    <w:rsid w:val="00414765"/>
    <w:rsid w:val="004323D7"/>
    <w:rsid w:val="00436151"/>
    <w:rsid w:val="00441CE5"/>
    <w:rsid w:val="004449A9"/>
    <w:rsid w:val="0044651F"/>
    <w:rsid w:val="00450BA6"/>
    <w:rsid w:val="004526CF"/>
    <w:rsid w:val="0045477D"/>
    <w:rsid w:val="00457F52"/>
    <w:rsid w:val="00465007"/>
    <w:rsid w:val="00465339"/>
    <w:rsid w:val="00471985"/>
    <w:rsid w:val="004818F7"/>
    <w:rsid w:val="0048548E"/>
    <w:rsid w:val="004A508F"/>
    <w:rsid w:val="004A610D"/>
    <w:rsid w:val="004B159E"/>
    <w:rsid w:val="004B34EA"/>
    <w:rsid w:val="004B4898"/>
    <w:rsid w:val="004C2F7C"/>
    <w:rsid w:val="004D2EE1"/>
    <w:rsid w:val="004D5CC4"/>
    <w:rsid w:val="004D7F48"/>
    <w:rsid w:val="004E1309"/>
    <w:rsid w:val="004E419B"/>
    <w:rsid w:val="004E5809"/>
    <w:rsid w:val="004E62B9"/>
    <w:rsid w:val="00501B78"/>
    <w:rsid w:val="005047DD"/>
    <w:rsid w:val="00516080"/>
    <w:rsid w:val="00522851"/>
    <w:rsid w:val="00530740"/>
    <w:rsid w:val="005327F1"/>
    <w:rsid w:val="00535749"/>
    <w:rsid w:val="00542A26"/>
    <w:rsid w:val="005473E4"/>
    <w:rsid w:val="00551AFC"/>
    <w:rsid w:val="00556427"/>
    <w:rsid w:val="0056065B"/>
    <w:rsid w:val="005628CE"/>
    <w:rsid w:val="005631BF"/>
    <w:rsid w:val="00566E0B"/>
    <w:rsid w:val="00577616"/>
    <w:rsid w:val="00590E89"/>
    <w:rsid w:val="005917FC"/>
    <w:rsid w:val="0059582E"/>
    <w:rsid w:val="00596C43"/>
    <w:rsid w:val="00597BDE"/>
    <w:rsid w:val="005A0491"/>
    <w:rsid w:val="005B57BE"/>
    <w:rsid w:val="005B6FDD"/>
    <w:rsid w:val="005C0301"/>
    <w:rsid w:val="005D57D7"/>
    <w:rsid w:val="005F225E"/>
    <w:rsid w:val="005F6B31"/>
    <w:rsid w:val="005F79DF"/>
    <w:rsid w:val="00621F20"/>
    <w:rsid w:val="00623FBC"/>
    <w:rsid w:val="00631D61"/>
    <w:rsid w:val="006427CA"/>
    <w:rsid w:val="006472A3"/>
    <w:rsid w:val="00650394"/>
    <w:rsid w:val="00652C9D"/>
    <w:rsid w:val="006556C8"/>
    <w:rsid w:val="00661380"/>
    <w:rsid w:val="00672DE9"/>
    <w:rsid w:val="00681489"/>
    <w:rsid w:val="00685DDA"/>
    <w:rsid w:val="00694D20"/>
    <w:rsid w:val="00695EC3"/>
    <w:rsid w:val="006B1F2A"/>
    <w:rsid w:val="006C1049"/>
    <w:rsid w:val="006C4DDD"/>
    <w:rsid w:val="006F1DE8"/>
    <w:rsid w:val="006F6E40"/>
    <w:rsid w:val="00700B6E"/>
    <w:rsid w:val="00705F66"/>
    <w:rsid w:val="007102F1"/>
    <w:rsid w:val="00710FD5"/>
    <w:rsid w:val="00712EE1"/>
    <w:rsid w:val="00713D99"/>
    <w:rsid w:val="00721B1C"/>
    <w:rsid w:val="00724171"/>
    <w:rsid w:val="00736FA9"/>
    <w:rsid w:val="007472FB"/>
    <w:rsid w:val="00772B96"/>
    <w:rsid w:val="007764DD"/>
    <w:rsid w:val="00791772"/>
    <w:rsid w:val="0079182D"/>
    <w:rsid w:val="00791E76"/>
    <w:rsid w:val="007969ED"/>
    <w:rsid w:val="00796FA8"/>
    <w:rsid w:val="007A1D86"/>
    <w:rsid w:val="007A6606"/>
    <w:rsid w:val="007B170E"/>
    <w:rsid w:val="007B5944"/>
    <w:rsid w:val="007C7E12"/>
    <w:rsid w:val="007D0B38"/>
    <w:rsid w:val="007D329E"/>
    <w:rsid w:val="007D4C46"/>
    <w:rsid w:val="007E7EE6"/>
    <w:rsid w:val="007F3D31"/>
    <w:rsid w:val="007F50D0"/>
    <w:rsid w:val="00815794"/>
    <w:rsid w:val="00822966"/>
    <w:rsid w:val="008257EB"/>
    <w:rsid w:val="00830D3D"/>
    <w:rsid w:val="008320E6"/>
    <w:rsid w:val="008359B5"/>
    <w:rsid w:val="008504F0"/>
    <w:rsid w:val="00850D20"/>
    <w:rsid w:val="00853F6F"/>
    <w:rsid w:val="00871A9E"/>
    <w:rsid w:val="00872270"/>
    <w:rsid w:val="00872EE3"/>
    <w:rsid w:val="00874372"/>
    <w:rsid w:val="008771F3"/>
    <w:rsid w:val="00881E5D"/>
    <w:rsid w:val="00882C3C"/>
    <w:rsid w:val="00885DA4"/>
    <w:rsid w:val="0089593E"/>
    <w:rsid w:val="008B1171"/>
    <w:rsid w:val="008C175C"/>
    <w:rsid w:val="008C78D1"/>
    <w:rsid w:val="008E2F44"/>
    <w:rsid w:val="008E3607"/>
    <w:rsid w:val="008E3F2C"/>
    <w:rsid w:val="008E5F2F"/>
    <w:rsid w:val="008E66DE"/>
    <w:rsid w:val="008E7D5F"/>
    <w:rsid w:val="008F210F"/>
    <w:rsid w:val="008F7206"/>
    <w:rsid w:val="009002EC"/>
    <w:rsid w:val="00906B33"/>
    <w:rsid w:val="00916133"/>
    <w:rsid w:val="009202E5"/>
    <w:rsid w:val="009208B4"/>
    <w:rsid w:val="0092732F"/>
    <w:rsid w:val="00930048"/>
    <w:rsid w:val="009466E1"/>
    <w:rsid w:val="00950CEF"/>
    <w:rsid w:val="00965DDB"/>
    <w:rsid w:val="00971BE1"/>
    <w:rsid w:val="009750C9"/>
    <w:rsid w:val="009754C1"/>
    <w:rsid w:val="00985F83"/>
    <w:rsid w:val="0098604B"/>
    <w:rsid w:val="00990888"/>
    <w:rsid w:val="00995178"/>
    <w:rsid w:val="009953D9"/>
    <w:rsid w:val="00996CD5"/>
    <w:rsid w:val="009A307B"/>
    <w:rsid w:val="009A77C7"/>
    <w:rsid w:val="009B2063"/>
    <w:rsid w:val="009B36F6"/>
    <w:rsid w:val="009C0E87"/>
    <w:rsid w:val="009C443B"/>
    <w:rsid w:val="009D63BF"/>
    <w:rsid w:val="009E10B2"/>
    <w:rsid w:val="009E35E9"/>
    <w:rsid w:val="009E3CA8"/>
    <w:rsid w:val="009F4B7A"/>
    <w:rsid w:val="009F5FFF"/>
    <w:rsid w:val="00A02662"/>
    <w:rsid w:val="00A11D54"/>
    <w:rsid w:val="00A13746"/>
    <w:rsid w:val="00A17AD1"/>
    <w:rsid w:val="00A205A3"/>
    <w:rsid w:val="00A26FE2"/>
    <w:rsid w:val="00A36BD5"/>
    <w:rsid w:val="00A51134"/>
    <w:rsid w:val="00A544D0"/>
    <w:rsid w:val="00A711FA"/>
    <w:rsid w:val="00A75EB1"/>
    <w:rsid w:val="00A76C72"/>
    <w:rsid w:val="00A831E7"/>
    <w:rsid w:val="00A9156A"/>
    <w:rsid w:val="00AA7CFE"/>
    <w:rsid w:val="00AD0810"/>
    <w:rsid w:val="00AD4BAA"/>
    <w:rsid w:val="00AE1F83"/>
    <w:rsid w:val="00AE5E5F"/>
    <w:rsid w:val="00AF4EC0"/>
    <w:rsid w:val="00B1099B"/>
    <w:rsid w:val="00B133E5"/>
    <w:rsid w:val="00B1345A"/>
    <w:rsid w:val="00B17C0E"/>
    <w:rsid w:val="00B24F3B"/>
    <w:rsid w:val="00B30846"/>
    <w:rsid w:val="00B35482"/>
    <w:rsid w:val="00B379A0"/>
    <w:rsid w:val="00B47848"/>
    <w:rsid w:val="00B557B7"/>
    <w:rsid w:val="00B74247"/>
    <w:rsid w:val="00B748E4"/>
    <w:rsid w:val="00B75324"/>
    <w:rsid w:val="00B835A6"/>
    <w:rsid w:val="00B85F13"/>
    <w:rsid w:val="00B93CC2"/>
    <w:rsid w:val="00B964B7"/>
    <w:rsid w:val="00BA2BF5"/>
    <w:rsid w:val="00BA4D38"/>
    <w:rsid w:val="00BC1355"/>
    <w:rsid w:val="00BD6A1D"/>
    <w:rsid w:val="00BF220C"/>
    <w:rsid w:val="00BF779D"/>
    <w:rsid w:val="00C14F46"/>
    <w:rsid w:val="00C17D1A"/>
    <w:rsid w:val="00C24B2C"/>
    <w:rsid w:val="00C34CA0"/>
    <w:rsid w:val="00C35846"/>
    <w:rsid w:val="00C35CED"/>
    <w:rsid w:val="00C3701D"/>
    <w:rsid w:val="00C37180"/>
    <w:rsid w:val="00C44C5F"/>
    <w:rsid w:val="00C4759F"/>
    <w:rsid w:val="00C61942"/>
    <w:rsid w:val="00C65144"/>
    <w:rsid w:val="00C67AD0"/>
    <w:rsid w:val="00C742D7"/>
    <w:rsid w:val="00CA00D2"/>
    <w:rsid w:val="00CA7743"/>
    <w:rsid w:val="00CB1EB2"/>
    <w:rsid w:val="00CD02DE"/>
    <w:rsid w:val="00CF27E7"/>
    <w:rsid w:val="00D04881"/>
    <w:rsid w:val="00D05F7C"/>
    <w:rsid w:val="00D124E7"/>
    <w:rsid w:val="00D33B33"/>
    <w:rsid w:val="00D343DA"/>
    <w:rsid w:val="00D41D6F"/>
    <w:rsid w:val="00D42B9C"/>
    <w:rsid w:val="00D51502"/>
    <w:rsid w:val="00D517C5"/>
    <w:rsid w:val="00D51FF3"/>
    <w:rsid w:val="00D53331"/>
    <w:rsid w:val="00D73D11"/>
    <w:rsid w:val="00DA3DFA"/>
    <w:rsid w:val="00DA7DF3"/>
    <w:rsid w:val="00DB3A5F"/>
    <w:rsid w:val="00DB46DD"/>
    <w:rsid w:val="00DC1FEB"/>
    <w:rsid w:val="00DC36AB"/>
    <w:rsid w:val="00DE3DBC"/>
    <w:rsid w:val="00DF4290"/>
    <w:rsid w:val="00DF6173"/>
    <w:rsid w:val="00E02A98"/>
    <w:rsid w:val="00E12734"/>
    <w:rsid w:val="00E170D8"/>
    <w:rsid w:val="00E22EFD"/>
    <w:rsid w:val="00E23E7E"/>
    <w:rsid w:val="00E24658"/>
    <w:rsid w:val="00E251B6"/>
    <w:rsid w:val="00E261E6"/>
    <w:rsid w:val="00E31D86"/>
    <w:rsid w:val="00E34570"/>
    <w:rsid w:val="00E35143"/>
    <w:rsid w:val="00E51D56"/>
    <w:rsid w:val="00E54664"/>
    <w:rsid w:val="00E55816"/>
    <w:rsid w:val="00E646BD"/>
    <w:rsid w:val="00E73D20"/>
    <w:rsid w:val="00E8550A"/>
    <w:rsid w:val="00E9240F"/>
    <w:rsid w:val="00E95A2A"/>
    <w:rsid w:val="00EB57CC"/>
    <w:rsid w:val="00ED1A2A"/>
    <w:rsid w:val="00ED6299"/>
    <w:rsid w:val="00EF198D"/>
    <w:rsid w:val="00EF4E1D"/>
    <w:rsid w:val="00EF6986"/>
    <w:rsid w:val="00EF716C"/>
    <w:rsid w:val="00F02945"/>
    <w:rsid w:val="00F076F9"/>
    <w:rsid w:val="00F1555E"/>
    <w:rsid w:val="00F20795"/>
    <w:rsid w:val="00F270F8"/>
    <w:rsid w:val="00F35988"/>
    <w:rsid w:val="00F42075"/>
    <w:rsid w:val="00F569A3"/>
    <w:rsid w:val="00F62328"/>
    <w:rsid w:val="00F71577"/>
    <w:rsid w:val="00F717ED"/>
    <w:rsid w:val="00F73436"/>
    <w:rsid w:val="00F750AF"/>
    <w:rsid w:val="00FA46CA"/>
    <w:rsid w:val="00FB397B"/>
    <w:rsid w:val="00FB4D1B"/>
    <w:rsid w:val="00FB6FF0"/>
    <w:rsid w:val="00FC7849"/>
    <w:rsid w:val="00FD63B4"/>
    <w:rsid w:val="00FE3A3A"/>
    <w:rsid w:val="00FF0233"/>
    <w:rsid w:val="00FF054C"/>
    <w:rsid w:val="00FF6FA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2626C"/>
  <w15:docId w15:val="{03E2B74B-0C2A-4621-942F-4EEBEAB0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paragraph" w:styleId="Naslov1">
    <w:name w:val="heading 1"/>
    <w:aliases w:val="NASLOV"/>
    <w:basedOn w:val="Navaden"/>
    <w:next w:val="Navaden"/>
    <w:link w:val="Naslov1Znak"/>
    <w:autoRedefine/>
    <w:qFormat/>
    <w:rsid w:val="00FF6FAF"/>
    <w:pPr>
      <w:keepNext/>
      <w:framePr w:hSpace="141" w:wrap="around" w:vAnchor="text" w:hAnchor="text" w:x="108" w:y="1"/>
      <w:tabs>
        <w:tab w:val="left" w:pos="360"/>
      </w:tabs>
      <w:spacing w:before="240" w:after="0" w:line="260" w:lineRule="exact"/>
      <w:suppressOverlap/>
      <w:jc w:val="center"/>
      <w:outlineLvl w:val="0"/>
    </w:pPr>
    <w:rPr>
      <w:rFonts w:ascii="Arial" w:eastAsia="Times New Roman" w:hAnsi="Arial" w:cs="Times New Roman"/>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Oddelek">
    <w:name w:val="Oddelek"/>
    <w:basedOn w:val="Navaden"/>
    <w:qFormat/>
    <w:rsid w:val="00A205A3"/>
    <w:pPr>
      <w:numPr>
        <w:numId w:val="9"/>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Odsek">
    <w:name w:val="Odsek"/>
    <w:basedOn w:val="Oddelek"/>
    <w:link w:val="OdsekZnak"/>
    <w:qFormat/>
    <w:rsid w:val="00A205A3"/>
  </w:style>
  <w:style w:type="character" w:customStyle="1" w:styleId="OdsekZnak">
    <w:name w:val="Odsek Znak"/>
    <w:basedOn w:val="Privzetapisavaodstavka"/>
    <w:link w:val="Odsek"/>
    <w:rsid w:val="00A205A3"/>
    <w:rPr>
      <w:rFonts w:ascii="Arial" w:eastAsia="Times New Roman" w:hAnsi="Arial" w:cs="Arial"/>
      <w:b/>
      <w:lang w:eastAsia="sl-SI"/>
    </w:rPr>
  </w:style>
  <w:style w:type="paragraph" w:styleId="Odstavekseznama">
    <w:name w:val="List Paragraph"/>
    <w:basedOn w:val="Navaden"/>
    <w:uiPriority w:val="34"/>
    <w:qFormat/>
    <w:rsid w:val="000163FD"/>
    <w:pPr>
      <w:ind w:left="720"/>
      <w:contextualSpacing/>
    </w:pPr>
  </w:style>
  <w:style w:type="paragraph" w:customStyle="1" w:styleId="Alineazaodstavkom">
    <w:name w:val="Alinea za odstavkom"/>
    <w:basedOn w:val="Navaden"/>
    <w:link w:val="AlineazaodstavkomZnak"/>
    <w:qFormat/>
    <w:rsid w:val="007969ED"/>
    <w:pPr>
      <w:numPr>
        <w:numId w:val="11"/>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969ED"/>
    <w:rPr>
      <w:rFonts w:ascii="Arial" w:eastAsia="Times New Roman" w:hAnsi="Arial" w:cs="Arial"/>
      <w:lang w:eastAsia="sl-SI"/>
    </w:rPr>
  </w:style>
  <w:style w:type="paragraph" w:customStyle="1" w:styleId="Neotevilenodstavek">
    <w:name w:val="Neoštevilčen odstavek"/>
    <w:basedOn w:val="Navaden"/>
    <w:link w:val="NeotevilenodstavekZnak"/>
    <w:qFormat/>
    <w:rsid w:val="00881E5D"/>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881E5D"/>
    <w:rPr>
      <w:rFonts w:ascii="Arial" w:eastAsia="Times New Roman" w:hAnsi="Arial" w:cs="Times New Roman"/>
    </w:rPr>
  </w:style>
  <w:style w:type="character" w:customStyle="1" w:styleId="FontStyle20">
    <w:name w:val="Font Style20"/>
    <w:basedOn w:val="Privzetapisavaodstavka"/>
    <w:uiPriority w:val="99"/>
    <w:rsid w:val="00881E5D"/>
    <w:rPr>
      <w:rFonts w:ascii="Arial" w:hAnsi="Arial" w:cs="Arial"/>
      <w:sz w:val="20"/>
      <w:szCs w:val="20"/>
    </w:rPr>
  </w:style>
  <w:style w:type="paragraph" w:styleId="Besedilooblaka">
    <w:name w:val="Balloon Text"/>
    <w:basedOn w:val="Navaden"/>
    <w:link w:val="BesedilooblakaZnak"/>
    <w:uiPriority w:val="99"/>
    <w:semiHidden/>
    <w:unhideWhenUsed/>
    <w:rsid w:val="00F076F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076F9"/>
    <w:rPr>
      <w:rFonts w:ascii="Segoe UI" w:hAnsi="Segoe UI" w:cs="Segoe UI"/>
      <w:sz w:val="18"/>
      <w:szCs w:val="18"/>
    </w:rPr>
  </w:style>
  <w:style w:type="paragraph" w:customStyle="1" w:styleId="Naslovpredpisa">
    <w:name w:val="Naslov_predpisa"/>
    <w:basedOn w:val="Navaden"/>
    <w:link w:val="NaslovpredpisaZnak"/>
    <w:qFormat/>
    <w:rsid w:val="00B748E4"/>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B748E4"/>
    <w:rPr>
      <w:rFonts w:ascii="Arial" w:eastAsia="Times New Roman" w:hAnsi="Arial" w:cs="Arial"/>
      <w:b/>
      <w:lang w:eastAsia="sl-SI"/>
    </w:rPr>
  </w:style>
  <w:style w:type="paragraph" w:customStyle="1" w:styleId="Alineazatoko">
    <w:name w:val="Alinea za točko"/>
    <w:basedOn w:val="Navaden"/>
    <w:link w:val="AlineazatokoZnak"/>
    <w:qFormat/>
    <w:rsid w:val="00B748E4"/>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B748E4"/>
    <w:rPr>
      <w:rFonts w:ascii="Arial" w:eastAsia="Times New Roman" w:hAnsi="Arial" w:cs="Arial"/>
      <w:lang w:eastAsia="sl-SI"/>
    </w:rPr>
  </w:style>
  <w:style w:type="character" w:customStyle="1" w:styleId="Naslov1Znak">
    <w:name w:val="Naslov 1 Znak"/>
    <w:aliases w:val="NASLOV Znak"/>
    <w:basedOn w:val="Privzetapisavaodstavka"/>
    <w:link w:val="Naslov1"/>
    <w:rsid w:val="00FF6FAF"/>
    <w:rPr>
      <w:rFonts w:ascii="Arial" w:eastAsia="Times New Roman" w:hAnsi="Arial" w:cs="Times New Roman"/>
      <w:kern w:val="32"/>
      <w:sz w:val="20"/>
      <w:szCs w:val="20"/>
      <w:lang w:eastAsia="sl-SI"/>
    </w:rPr>
  </w:style>
  <w:style w:type="paragraph" w:styleId="Navadensplet">
    <w:name w:val="Normal (Web)"/>
    <w:basedOn w:val="Navaden"/>
    <w:uiPriority w:val="99"/>
    <w:semiHidden/>
    <w:unhideWhenUsed/>
    <w:rsid w:val="00721B1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CharChar1CharCharZnakZnakCharCharZnakZnakCharCharZnakZnakCharChar">
    <w:name w:val="Char Char1 Char Char Znak Znak Char Char Znak Znak Char Char Znak Znak Char Char"/>
    <w:basedOn w:val="Navaden"/>
    <w:rsid w:val="00DB46DD"/>
    <w:pPr>
      <w:spacing w:line="240" w:lineRule="exact"/>
      <w:ind w:left="567"/>
    </w:pPr>
    <w:rPr>
      <w:rFonts w:ascii="Times New Roman" w:eastAsia="Times New Roman" w:hAnsi="Times New Roman" w:cs="Times New Roman"/>
      <w: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1495">
      <w:bodyDiv w:val="1"/>
      <w:marLeft w:val="0"/>
      <w:marRight w:val="0"/>
      <w:marTop w:val="0"/>
      <w:marBottom w:val="0"/>
      <w:divBdr>
        <w:top w:val="none" w:sz="0" w:space="0" w:color="auto"/>
        <w:left w:val="none" w:sz="0" w:space="0" w:color="auto"/>
        <w:bottom w:val="none" w:sz="0" w:space="0" w:color="auto"/>
        <w:right w:val="none" w:sz="0" w:space="0" w:color="auto"/>
      </w:divBdr>
    </w:div>
    <w:div w:id="18940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 gradivo - priloga1.dotx</Template>
  <TotalTime>325</TotalTime>
  <Pages>7</Pages>
  <Words>1632</Words>
  <Characters>9309</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SRajsp</cp:lastModifiedBy>
  <cp:revision>28</cp:revision>
  <dcterms:created xsi:type="dcterms:W3CDTF">2021-01-04T12:04:00Z</dcterms:created>
  <dcterms:modified xsi:type="dcterms:W3CDTF">2021-04-14T07:24:00Z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