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CD" w:rsidRPr="008F3500" w:rsidRDefault="00125592" w:rsidP="00117FC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Picture 5" descr="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FCD">
        <w:rPr>
          <w:rFonts w:cs="Arial"/>
          <w:sz w:val="16"/>
        </w:rPr>
        <w:tab/>
        <w:t>T:</w:t>
      </w:r>
    </w:p>
    <w:p w:rsidR="009A1339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T:</w:t>
      </w:r>
      <w:r>
        <w:rPr>
          <w:rFonts w:ascii="Arial" w:hAnsi="Arial" w:cs="Arial"/>
          <w:color w:val="808080"/>
          <w:sz w:val="16"/>
          <w:szCs w:val="16"/>
        </w:rPr>
        <w:t xml:space="preserve"> 01 369 63 00</w:t>
      </w:r>
    </w:p>
    <w:p w:rsidR="00F6027F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F</w:t>
      </w:r>
      <w:r>
        <w:rPr>
          <w:rFonts w:ascii="Arial" w:hAnsi="Arial" w:cs="Arial"/>
          <w:color w:val="808080"/>
          <w:sz w:val="16"/>
          <w:szCs w:val="16"/>
        </w:rPr>
        <w:t>: 01 369 66 59</w:t>
      </w:r>
    </w:p>
    <w:p w:rsidR="009A1339" w:rsidRPr="00B645E1" w:rsidRDefault="00F6027F" w:rsidP="00117FCD">
      <w:pPr>
        <w:pStyle w:val="Odstavekseznama1"/>
        <w:spacing w:line="260" w:lineRule="exact"/>
        <w:ind w:left="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9A1339" w:rsidRPr="00B645E1">
        <w:rPr>
          <w:rFonts w:ascii="Arial" w:hAnsi="Arial" w:cs="Arial"/>
          <w:color w:val="808080"/>
          <w:sz w:val="16"/>
          <w:szCs w:val="16"/>
        </w:rPr>
        <w:t>Župančičeva 3, p.p.644a, 1001 Ljubljana</w:t>
      </w:r>
      <w:r w:rsidR="009A1339"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color w:val="808080"/>
          <w:sz w:val="16"/>
          <w:szCs w:val="16"/>
        </w:rPr>
        <w:t>E: gp.mf@gov.si</w:t>
      </w:r>
    </w:p>
    <w:p w:rsidR="009A1339" w:rsidRPr="00B645E1" w:rsidRDefault="00F6027F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color w:val="808080"/>
          <w:sz w:val="16"/>
          <w:szCs w:val="16"/>
        </w:rPr>
        <w:t>www.mf.gov.si</w:t>
      </w:r>
    </w:p>
    <w:p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:rsidR="005553CB" w:rsidRDefault="005553CB" w:rsidP="005553CB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5B4049">
        <w:rPr>
          <w:rFonts w:ascii="Arial" w:hAnsi="Arial" w:cs="Arial"/>
          <w:b/>
          <w:sz w:val="20"/>
          <w:szCs w:val="20"/>
        </w:rPr>
        <w:t>PRILOGA 1</w:t>
      </w:r>
      <w:r>
        <w:rPr>
          <w:rFonts w:ascii="Arial" w:hAnsi="Arial" w:cs="Arial"/>
          <w:b/>
          <w:sz w:val="20"/>
          <w:szCs w:val="20"/>
        </w:rPr>
        <w:t xml:space="preserve"> (spremni dopis – 1. del):</w:t>
      </w:r>
    </w:p>
    <w:p w:rsidR="005553CB" w:rsidRPr="005B4049" w:rsidRDefault="005553CB" w:rsidP="005553C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553CB" w:rsidRPr="008D1759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5553CB" w:rsidRPr="008D1759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B" w:rsidRPr="00E30514" w:rsidRDefault="005553CB" w:rsidP="00C6742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Številka:</w:t>
            </w:r>
            <w:r w:rsidR="004D0C28" w:rsidRPr="00E30514">
              <w:rPr>
                <w:sz w:val="20"/>
                <w:szCs w:val="20"/>
              </w:rPr>
              <w:t xml:space="preserve"> </w:t>
            </w:r>
            <w:r w:rsidR="00B4514A" w:rsidRPr="00B4514A">
              <w:rPr>
                <w:sz w:val="20"/>
                <w:szCs w:val="20"/>
              </w:rPr>
              <w:t>007-470/2020</w:t>
            </w:r>
            <w:r w:rsidR="007D431A">
              <w:rPr>
                <w:sz w:val="20"/>
                <w:szCs w:val="20"/>
              </w:rPr>
              <w:t>-</w:t>
            </w:r>
            <w:r w:rsidR="00BD10C5">
              <w:rPr>
                <w:sz w:val="20"/>
                <w:szCs w:val="20"/>
              </w:rPr>
              <w:t>26</w:t>
            </w:r>
          </w:p>
        </w:tc>
      </w:tr>
      <w:tr w:rsidR="005553CB" w:rsidRPr="008D1759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:rsidR="005553CB" w:rsidRPr="00E30514" w:rsidRDefault="005553CB" w:rsidP="001E08C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Ljubljana,</w:t>
            </w:r>
            <w:r w:rsidR="00834B48">
              <w:rPr>
                <w:sz w:val="20"/>
                <w:szCs w:val="20"/>
              </w:rPr>
              <w:t xml:space="preserve"> </w:t>
            </w:r>
            <w:r w:rsidR="004A1616">
              <w:rPr>
                <w:sz w:val="20"/>
                <w:szCs w:val="20"/>
              </w:rPr>
              <w:t>20</w:t>
            </w:r>
            <w:r w:rsidR="00C52439" w:rsidRPr="00E30514">
              <w:rPr>
                <w:sz w:val="20"/>
                <w:szCs w:val="20"/>
              </w:rPr>
              <w:t xml:space="preserve">. </w:t>
            </w:r>
            <w:r w:rsidR="000075D6">
              <w:rPr>
                <w:sz w:val="20"/>
                <w:szCs w:val="20"/>
              </w:rPr>
              <w:t>8</w:t>
            </w:r>
            <w:r w:rsidR="00DD13CC">
              <w:rPr>
                <w:sz w:val="20"/>
                <w:szCs w:val="20"/>
              </w:rPr>
              <w:t>. 2020</w:t>
            </w:r>
          </w:p>
        </w:tc>
      </w:tr>
      <w:tr w:rsidR="005553CB" w:rsidRPr="008D1759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5553CB" w:rsidRPr="00E30514" w:rsidRDefault="005553CB" w:rsidP="00CE41A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iCs/>
                <w:sz w:val="20"/>
                <w:szCs w:val="20"/>
              </w:rPr>
              <w:t xml:space="preserve">EVA </w:t>
            </w:r>
            <w:r w:rsidR="00CE41A0">
              <w:rPr>
                <w:iCs/>
                <w:sz w:val="20"/>
                <w:szCs w:val="20"/>
              </w:rPr>
              <w:t>2020</w:t>
            </w:r>
            <w:r w:rsidR="00CE3E58" w:rsidRPr="00E30514">
              <w:rPr>
                <w:iCs/>
                <w:sz w:val="20"/>
                <w:szCs w:val="20"/>
              </w:rPr>
              <w:t>-1611</w:t>
            </w:r>
            <w:r w:rsidR="002307FA" w:rsidRPr="002307FA">
              <w:rPr>
                <w:b/>
                <w:iCs/>
                <w:sz w:val="20"/>
                <w:szCs w:val="20"/>
                <w:lang w:val="pl-PL"/>
              </w:rPr>
              <w:t>-</w:t>
            </w:r>
            <w:r w:rsidR="002307FA" w:rsidRPr="002307FA">
              <w:rPr>
                <w:iCs/>
                <w:sz w:val="20"/>
                <w:szCs w:val="20"/>
                <w:lang w:val="pl-PL"/>
              </w:rPr>
              <w:t>0013</w:t>
            </w:r>
          </w:p>
        </w:tc>
      </w:tr>
      <w:tr w:rsidR="005553CB" w:rsidRPr="00E30514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:rsidR="005553CB" w:rsidRPr="00E30514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8BC" w:rsidRDefault="005553CB" w:rsidP="00C778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778BC">
              <w:rPr>
                <w:rFonts w:ascii="Arial" w:hAnsi="Arial" w:cs="Arial"/>
                <w:b/>
                <w:sz w:val="20"/>
                <w:szCs w:val="20"/>
              </w:rPr>
              <w:t xml:space="preserve">GENERALNI SEKRETARIAT </w:t>
            </w:r>
          </w:p>
          <w:p w:rsidR="005553CB" w:rsidRPr="00C778BC" w:rsidRDefault="005553CB" w:rsidP="00C778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778BC">
              <w:rPr>
                <w:rFonts w:ascii="Arial" w:hAnsi="Arial" w:cs="Arial"/>
                <w:b/>
                <w:sz w:val="20"/>
                <w:szCs w:val="20"/>
              </w:rPr>
              <w:t>VLADE REPUBLIKE SLOVENIJE</w:t>
            </w:r>
          </w:p>
          <w:p w:rsidR="005553CB" w:rsidRPr="00E30514" w:rsidRDefault="00171064" w:rsidP="00CA689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553CB" w:rsidRPr="00E30514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:rsidR="005553CB" w:rsidRPr="00E30514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E30514" w:rsidRDefault="00D02F57" w:rsidP="00E30514">
            <w:pPr>
              <w:pStyle w:val="Naslovpredpisa"/>
              <w:spacing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ZADEVA:</w:t>
            </w:r>
            <w:r w:rsidR="00AB3D18" w:rsidRPr="00E30514">
              <w:rPr>
                <w:sz w:val="20"/>
                <w:szCs w:val="20"/>
              </w:rPr>
              <w:t xml:space="preserve"> Uredba </w:t>
            </w:r>
            <w:r w:rsidR="00CE3E58" w:rsidRPr="00E30514">
              <w:rPr>
                <w:sz w:val="20"/>
                <w:szCs w:val="20"/>
              </w:rPr>
              <w:t xml:space="preserve">o </w:t>
            </w:r>
            <w:r w:rsidR="00AB3D18" w:rsidRPr="00E30514">
              <w:rPr>
                <w:bCs/>
                <w:sz w:val="20"/>
                <w:szCs w:val="20"/>
              </w:rPr>
              <w:t xml:space="preserve">določitvi zneska trošarine za </w:t>
            </w:r>
            <w:r w:rsidR="007B73AA" w:rsidRPr="00E30514">
              <w:rPr>
                <w:bCs/>
                <w:sz w:val="20"/>
                <w:szCs w:val="20"/>
              </w:rPr>
              <w:t xml:space="preserve">tobačne izdelke </w:t>
            </w:r>
            <w:r w:rsidR="005553CB" w:rsidRPr="00E30514">
              <w:rPr>
                <w:sz w:val="20"/>
                <w:szCs w:val="20"/>
              </w:rPr>
              <w:t xml:space="preserve">– predlog za obravnavo </w:t>
            </w: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8D1759" w:rsidRDefault="005553CB" w:rsidP="00CA689C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37441D" w:rsidRPr="0037441D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37441D">
              <w:rPr>
                <w:iCs/>
                <w:sz w:val="20"/>
                <w:szCs w:val="20"/>
              </w:rPr>
              <w:t xml:space="preserve">Na podlagi </w:t>
            </w:r>
            <w:r w:rsidR="00FF3960">
              <w:rPr>
                <w:iCs/>
                <w:sz w:val="20"/>
                <w:szCs w:val="20"/>
              </w:rPr>
              <w:t>šestega</w:t>
            </w:r>
            <w:r>
              <w:rPr>
                <w:iCs/>
                <w:sz w:val="20"/>
                <w:szCs w:val="20"/>
              </w:rPr>
              <w:t xml:space="preserve"> odstavka </w:t>
            </w:r>
            <w:r w:rsidR="00630E2C">
              <w:rPr>
                <w:iCs/>
                <w:sz w:val="20"/>
                <w:szCs w:val="20"/>
              </w:rPr>
              <w:t xml:space="preserve">86. člena </w:t>
            </w:r>
            <w:r w:rsidR="00800F6C">
              <w:rPr>
                <w:iCs/>
                <w:sz w:val="20"/>
                <w:szCs w:val="20"/>
              </w:rPr>
              <w:t>in</w:t>
            </w:r>
            <w:r w:rsidR="00630E2C">
              <w:rPr>
                <w:iCs/>
                <w:sz w:val="20"/>
                <w:szCs w:val="20"/>
              </w:rPr>
              <w:t xml:space="preserve"> </w:t>
            </w:r>
            <w:r w:rsidR="000C1A2D" w:rsidRPr="000C1A2D">
              <w:rPr>
                <w:iCs/>
                <w:sz w:val="20"/>
                <w:szCs w:val="20"/>
              </w:rPr>
              <w:t xml:space="preserve">četrte alineje </w:t>
            </w:r>
            <w:r w:rsidRPr="0037441D">
              <w:rPr>
                <w:iCs/>
                <w:sz w:val="20"/>
                <w:szCs w:val="20"/>
              </w:rPr>
              <w:t xml:space="preserve">prvega odstavka </w:t>
            </w:r>
            <w:r w:rsidR="00630E2C">
              <w:rPr>
                <w:iCs/>
                <w:sz w:val="20"/>
                <w:szCs w:val="20"/>
              </w:rPr>
              <w:t>110</w:t>
            </w:r>
            <w:r w:rsidRPr="0037441D">
              <w:rPr>
                <w:iCs/>
                <w:sz w:val="20"/>
                <w:szCs w:val="20"/>
              </w:rPr>
              <w:t>. člena</w:t>
            </w:r>
            <w:r w:rsidRPr="0037441D">
              <w:rPr>
                <w:b/>
                <w:iCs/>
                <w:sz w:val="20"/>
                <w:szCs w:val="20"/>
              </w:rPr>
              <w:t xml:space="preserve"> </w:t>
            </w:r>
            <w:r w:rsidRPr="0037441D">
              <w:rPr>
                <w:iCs/>
                <w:sz w:val="20"/>
                <w:szCs w:val="20"/>
              </w:rPr>
              <w:t>Zakona o tro</w:t>
            </w:r>
            <w:r w:rsidR="00630E2C">
              <w:rPr>
                <w:iCs/>
                <w:sz w:val="20"/>
                <w:szCs w:val="20"/>
              </w:rPr>
              <w:t>šarinah (Uradni list RS, št. 4</w:t>
            </w:r>
            <w:r w:rsidRPr="0037441D">
              <w:rPr>
                <w:iCs/>
                <w:sz w:val="20"/>
                <w:szCs w:val="20"/>
              </w:rPr>
              <w:t>7</w:t>
            </w:r>
            <w:r w:rsidR="00630E2C">
              <w:rPr>
                <w:iCs/>
                <w:sz w:val="20"/>
                <w:szCs w:val="20"/>
              </w:rPr>
              <w:t>/16</w:t>
            </w:r>
            <w:r w:rsidRPr="0037441D">
              <w:rPr>
                <w:iCs/>
                <w:sz w:val="20"/>
                <w:szCs w:val="20"/>
              </w:rPr>
              <w:t xml:space="preserve">) je Vlada Republike Slovenije na ... seji … </w:t>
            </w:r>
            <w:r w:rsidR="00DD13CC">
              <w:rPr>
                <w:iCs/>
                <w:sz w:val="20"/>
                <w:szCs w:val="20"/>
              </w:rPr>
              <w:t>2020</w:t>
            </w:r>
            <w:r w:rsidRPr="0037441D">
              <w:rPr>
                <w:iCs/>
                <w:sz w:val="20"/>
                <w:szCs w:val="20"/>
              </w:rPr>
              <w:t xml:space="preserve"> sprejela </w:t>
            </w:r>
          </w:p>
          <w:p w:rsidR="0037441D" w:rsidRPr="0037441D" w:rsidRDefault="0037441D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37441D">
              <w:rPr>
                <w:b/>
                <w:iCs/>
                <w:sz w:val="20"/>
                <w:szCs w:val="20"/>
              </w:rPr>
              <w:t>SKLEP</w:t>
            </w:r>
          </w:p>
          <w:p w:rsidR="0037441D" w:rsidRPr="0037441D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37441D">
              <w:rPr>
                <w:iCs/>
                <w:sz w:val="20"/>
                <w:szCs w:val="20"/>
              </w:rPr>
              <w:t>Vlada Republike Slovenije</w:t>
            </w:r>
            <w:r w:rsidR="00D95B97">
              <w:rPr>
                <w:iCs/>
                <w:sz w:val="20"/>
                <w:szCs w:val="20"/>
              </w:rPr>
              <w:t xml:space="preserve"> je</w:t>
            </w:r>
            <w:r w:rsidRPr="0037441D">
              <w:rPr>
                <w:iCs/>
                <w:sz w:val="20"/>
                <w:szCs w:val="20"/>
              </w:rPr>
              <w:t xml:space="preserve"> izda</w:t>
            </w:r>
            <w:r w:rsidR="00D95B97">
              <w:rPr>
                <w:iCs/>
                <w:sz w:val="20"/>
                <w:szCs w:val="20"/>
              </w:rPr>
              <w:t>la</w:t>
            </w:r>
            <w:r w:rsidRPr="0037441D">
              <w:rPr>
                <w:iCs/>
                <w:sz w:val="20"/>
                <w:szCs w:val="20"/>
              </w:rPr>
              <w:t xml:space="preserve"> Uredbo </w:t>
            </w:r>
            <w:r w:rsidR="00740893">
              <w:rPr>
                <w:iCs/>
                <w:sz w:val="20"/>
                <w:szCs w:val="20"/>
              </w:rPr>
              <w:t xml:space="preserve">o </w:t>
            </w:r>
            <w:r w:rsidRPr="0037441D">
              <w:rPr>
                <w:bCs/>
                <w:iCs/>
                <w:sz w:val="20"/>
                <w:szCs w:val="20"/>
              </w:rPr>
              <w:t xml:space="preserve">določitvi zneska trošarine za </w:t>
            </w:r>
            <w:r w:rsidR="007B73AA">
              <w:rPr>
                <w:bCs/>
                <w:iCs/>
                <w:sz w:val="20"/>
                <w:szCs w:val="20"/>
              </w:rPr>
              <w:t xml:space="preserve">tobačne izdelke </w:t>
            </w:r>
            <w:r w:rsidRPr="0037441D">
              <w:rPr>
                <w:bCs/>
                <w:iCs/>
                <w:sz w:val="20"/>
                <w:szCs w:val="20"/>
              </w:rPr>
              <w:t xml:space="preserve">in jo objavi </w:t>
            </w:r>
            <w:r w:rsidRPr="0037441D">
              <w:rPr>
                <w:iCs/>
                <w:sz w:val="20"/>
                <w:szCs w:val="20"/>
              </w:rPr>
              <w:t>v Uradnem listu Republike Slovenije.</w:t>
            </w:r>
          </w:p>
          <w:p w:rsidR="00740893" w:rsidRDefault="0037441D" w:rsidP="00740893">
            <w:pPr>
              <w:pStyle w:val="Neotevilenodstavek"/>
              <w:rPr>
                <w:iCs/>
                <w:sz w:val="20"/>
                <w:szCs w:val="20"/>
              </w:rPr>
            </w:pPr>
            <w:r w:rsidRPr="0037441D">
              <w:rPr>
                <w:b/>
                <w:iCs/>
                <w:sz w:val="20"/>
                <w:szCs w:val="20"/>
              </w:rPr>
              <w:t xml:space="preserve">                         </w:t>
            </w:r>
            <w:r w:rsidRPr="0037441D">
              <w:rPr>
                <w:iCs/>
                <w:sz w:val="20"/>
                <w:szCs w:val="20"/>
              </w:rPr>
              <w:t xml:space="preserve">                                                                  </w:t>
            </w:r>
            <w:r w:rsidR="00E61ED3">
              <w:rPr>
                <w:iCs/>
                <w:sz w:val="20"/>
                <w:szCs w:val="20"/>
              </w:rPr>
              <w:t xml:space="preserve">  </w:t>
            </w:r>
            <w:r w:rsidR="00171064">
              <w:rPr>
                <w:iCs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E61ED3">
              <w:rPr>
                <w:iCs/>
                <w:sz w:val="20"/>
                <w:szCs w:val="20"/>
              </w:rPr>
              <w:t xml:space="preserve"> </w:t>
            </w:r>
            <w:r w:rsidR="006F2804">
              <w:rPr>
                <w:iCs/>
                <w:sz w:val="20"/>
                <w:szCs w:val="20"/>
              </w:rPr>
              <w:t>Dr. Božo Predalič</w:t>
            </w:r>
          </w:p>
          <w:p w:rsidR="0037441D" w:rsidRPr="0037441D" w:rsidRDefault="0037441D" w:rsidP="00740893">
            <w:pPr>
              <w:pStyle w:val="Neotevilenodstavek"/>
              <w:rPr>
                <w:iCs/>
                <w:sz w:val="20"/>
                <w:szCs w:val="20"/>
              </w:rPr>
            </w:pPr>
            <w:r w:rsidRPr="0037441D">
              <w:rPr>
                <w:iCs/>
                <w:sz w:val="20"/>
                <w:szCs w:val="20"/>
              </w:rPr>
              <w:t xml:space="preserve">                                       </w:t>
            </w:r>
            <w:r w:rsidR="00CE3E58">
              <w:rPr>
                <w:iCs/>
                <w:sz w:val="20"/>
                <w:szCs w:val="20"/>
              </w:rPr>
              <w:t xml:space="preserve">                </w:t>
            </w:r>
            <w:r w:rsidR="00CE3E58">
              <w:rPr>
                <w:iCs/>
                <w:sz w:val="20"/>
                <w:szCs w:val="20"/>
              </w:rPr>
              <w:tab/>
            </w:r>
            <w:r w:rsidR="00CE3E58">
              <w:rPr>
                <w:iCs/>
                <w:sz w:val="20"/>
                <w:szCs w:val="20"/>
              </w:rPr>
              <w:tab/>
            </w:r>
            <w:r w:rsidR="00CE3E58">
              <w:rPr>
                <w:iCs/>
                <w:sz w:val="20"/>
                <w:szCs w:val="20"/>
              </w:rPr>
              <w:tab/>
              <w:t xml:space="preserve">    GENERALNI SEKRETAR</w:t>
            </w:r>
          </w:p>
          <w:p w:rsidR="0037441D" w:rsidRPr="0037441D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bCs/>
                <w:iCs/>
                <w:sz w:val="20"/>
                <w:szCs w:val="20"/>
              </w:rPr>
              <w:t>Sklep prejmejo:</w:t>
            </w:r>
          </w:p>
          <w:p w:rsidR="0037441D" w:rsidRPr="0037441D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rFonts w:hint="eastAsia"/>
                <w:bCs/>
                <w:iCs/>
                <w:sz w:val="20"/>
                <w:szCs w:val="20"/>
              </w:rPr>
              <w:t xml:space="preserve">– </w:t>
            </w:r>
            <w:r w:rsidRPr="0037441D">
              <w:rPr>
                <w:bCs/>
                <w:iCs/>
                <w:sz w:val="20"/>
                <w:szCs w:val="20"/>
              </w:rPr>
              <w:t>Ministrstvo za finance</w:t>
            </w:r>
          </w:p>
          <w:p w:rsidR="0037441D" w:rsidRPr="0037441D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rFonts w:hint="eastAsia"/>
                <w:bCs/>
                <w:iCs/>
                <w:sz w:val="20"/>
                <w:szCs w:val="20"/>
              </w:rPr>
              <w:t xml:space="preserve">– </w:t>
            </w:r>
            <w:r w:rsidRPr="0037441D">
              <w:rPr>
                <w:bCs/>
                <w:iCs/>
                <w:sz w:val="20"/>
                <w:szCs w:val="20"/>
              </w:rPr>
              <w:t>Služba Vlade Republike Slovenije za zakonodajo</w:t>
            </w:r>
          </w:p>
          <w:p w:rsidR="005553CB" w:rsidRPr="008D1759" w:rsidRDefault="0037441D" w:rsidP="004F5A2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7441D">
              <w:rPr>
                <w:bCs/>
                <w:iCs/>
                <w:sz w:val="20"/>
                <w:szCs w:val="20"/>
              </w:rPr>
              <w:t>– Urad Vlade Republike Slovenije za komuniciranje</w:t>
            </w: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D43F59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  <w:r w:rsidR="001500BB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441D47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D43F59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1500BB" w:rsidRPr="001500BB" w:rsidRDefault="001500BB" w:rsidP="00F720F7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500B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– mag.</w:t>
            </w:r>
            <w:r w:rsidR="00ED12F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6F280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Tina Humar</w:t>
            </w:r>
            <w:r w:rsidRPr="001500B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r w:rsidR="002E330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v.d. generalne direktorice</w:t>
            </w:r>
            <w:r w:rsidR="00F720F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 Ministrstvo za finance;</w:t>
            </w:r>
          </w:p>
          <w:p w:rsidR="001500BB" w:rsidRDefault="001500BB" w:rsidP="00F720F7">
            <w:pPr>
              <w:pStyle w:val="Neotevilenodstavek"/>
              <w:spacing w:before="0" w:after="0" w:line="260" w:lineRule="exact"/>
              <w:rPr>
                <w:rFonts w:cs="Times New Roman"/>
                <w:bCs/>
                <w:sz w:val="20"/>
                <w:szCs w:val="20"/>
                <w:lang w:eastAsia="en-US"/>
              </w:rPr>
            </w:pPr>
            <w:r w:rsidRPr="001500BB">
              <w:rPr>
                <w:rFonts w:cs="Times New Roman"/>
                <w:bCs/>
                <w:sz w:val="20"/>
                <w:szCs w:val="20"/>
                <w:lang w:eastAsia="en-US"/>
              </w:rPr>
              <w:t>– Mitja Brezovnik, vodja sektorja</w:t>
            </w:r>
            <w:r w:rsidR="00F720F7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, </w:t>
            </w:r>
            <w:r w:rsidR="00F720F7">
              <w:rPr>
                <w:bCs/>
                <w:sz w:val="20"/>
                <w:szCs w:val="20"/>
              </w:rPr>
              <w:t>Ministrstvo za finance;</w:t>
            </w:r>
          </w:p>
          <w:p w:rsidR="004F5A29" w:rsidRPr="004F5A29" w:rsidRDefault="001500BB" w:rsidP="001500B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500BB">
              <w:rPr>
                <w:rFonts w:cs="Times New Roman"/>
                <w:bCs/>
                <w:sz w:val="20"/>
                <w:szCs w:val="20"/>
                <w:lang w:eastAsia="en-US"/>
              </w:rPr>
              <w:t>–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 Evelina Smrekar, podsekretarka</w:t>
            </w:r>
            <w:r w:rsidR="00F720F7">
              <w:rPr>
                <w:rFonts w:cs="Times New Roman"/>
                <w:bCs/>
                <w:sz w:val="20"/>
                <w:szCs w:val="20"/>
                <w:lang w:eastAsia="en-US"/>
              </w:rPr>
              <w:t>,</w:t>
            </w:r>
            <w:r w:rsidR="00F720F7">
              <w:rPr>
                <w:bCs/>
                <w:sz w:val="20"/>
                <w:szCs w:val="20"/>
              </w:rPr>
              <w:t xml:space="preserve"> Ministrstvo za finance.</w:t>
            </w: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5F3DC6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  <w:r w:rsidR="00630E2C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441D47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D43F59" w:rsidRDefault="005553CB" w:rsidP="001500B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</w:t>
            </w:r>
            <w:r w:rsidR="006F6494">
              <w:rPr>
                <w:b/>
                <w:sz w:val="20"/>
                <w:szCs w:val="20"/>
              </w:rPr>
              <w:t xml:space="preserve"> državnega zbora</w:t>
            </w:r>
            <w:r w:rsidRPr="00D43F59">
              <w:rPr>
                <w:b/>
                <w:sz w:val="20"/>
                <w:szCs w:val="20"/>
              </w:rPr>
              <w:t>:</w:t>
            </w:r>
            <w:r w:rsidR="001500BB">
              <w:rPr>
                <w:b/>
                <w:sz w:val="20"/>
                <w:szCs w:val="20"/>
              </w:rPr>
              <w:t xml:space="preserve"> </w:t>
            </w:r>
            <w:r w:rsidR="006F6494">
              <w:rPr>
                <w:b/>
                <w:sz w:val="20"/>
                <w:szCs w:val="20"/>
              </w:rPr>
              <w:t>/</w:t>
            </w: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F720F7" w:rsidRPr="00441D47" w:rsidRDefault="00F720F7" w:rsidP="00F720F7">
            <w:pPr>
              <w:pStyle w:val="Neotevilenodstavek"/>
              <w:spacing w:before="0" w:after="0" w:line="260" w:lineRule="exact"/>
              <w:rPr>
                <w:b/>
                <w:color w:val="A6A6A6"/>
                <w:sz w:val="20"/>
                <w:szCs w:val="20"/>
              </w:rPr>
            </w:pP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8D1759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C43C74" w:rsidRDefault="00630E2C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A77B58">
              <w:rPr>
                <w:sz w:val="20"/>
                <w:szCs w:val="20"/>
              </w:rPr>
              <w:t xml:space="preserve">Z obravnavano uredbo se </w:t>
            </w:r>
            <w:r w:rsidR="002E330F">
              <w:rPr>
                <w:sz w:val="20"/>
                <w:szCs w:val="20"/>
              </w:rPr>
              <w:t xml:space="preserve">zviša trošarina za tobačne izdelke ter </w:t>
            </w:r>
            <w:r w:rsidR="00C26CFA">
              <w:rPr>
                <w:sz w:val="20"/>
                <w:szCs w:val="20"/>
              </w:rPr>
              <w:t>ugotavlja znesek</w:t>
            </w:r>
            <w:r w:rsidR="00C26CFA" w:rsidRPr="00C26CFA">
              <w:rPr>
                <w:szCs w:val="18"/>
                <w:lang w:eastAsia="en-US"/>
              </w:rPr>
              <w:t xml:space="preserve"> </w:t>
            </w:r>
            <w:r w:rsidR="00BD10C5">
              <w:rPr>
                <w:sz w:val="20"/>
                <w:szCs w:val="20"/>
                <w:lang w:eastAsia="en-US"/>
              </w:rPr>
              <w:t>t</w:t>
            </w:r>
            <w:r w:rsidR="00C26CFA" w:rsidRPr="00BD10C5">
              <w:rPr>
                <w:sz w:val="20"/>
                <w:szCs w:val="20"/>
              </w:rPr>
              <w:t>ehtane</w:t>
            </w:r>
            <w:r w:rsidR="00C26CFA">
              <w:rPr>
                <w:sz w:val="20"/>
                <w:szCs w:val="20"/>
              </w:rPr>
              <w:t xml:space="preserve"> povprečne</w:t>
            </w:r>
            <w:r w:rsidR="00C26CFA" w:rsidRPr="00C26CFA">
              <w:rPr>
                <w:sz w:val="20"/>
                <w:szCs w:val="20"/>
              </w:rPr>
              <w:t xml:space="preserve"> </w:t>
            </w:r>
            <w:r w:rsidR="00C26CFA">
              <w:rPr>
                <w:sz w:val="20"/>
                <w:szCs w:val="20"/>
              </w:rPr>
              <w:t>drobnoprodajne cene</w:t>
            </w:r>
            <w:r w:rsidR="00C26CFA" w:rsidRPr="00C26CFA">
              <w:rPr>
                <w:sz w:val="20"/>
                <w:szCs w:val="20"/>
              </w:rPr>
              <w:t xml:space="preserve"> cigaret</w:t>
            </w:r>
            <w:r w:rsidRPr="00630E2C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3D3805">
              <w:rPr>
                <w:bCs/>
                <w:iCs/>
                <w:sz w:val="20"/>
                <w:szCs w:val="20"/>
              </w:rPr>
              <w:t>V primeru cigaret je skupna t</w:t>
            </w:r>
            <w:r>
              <w:rPr>
                <w:bCs/>
                <w:iCs/>
                <w:sz w:val="20"/>
                <w:szCs w:val="20"/>
              </w:rPr>
              <w:t>rošarina</w:t>
            </w:r>
            <w:r w:rsidRPr="00630E2C">
              <w:rPr>
                <w:bCs/>
                <w:iCs/>
                <w:sz w:val="20"/>
                <w:szCs w:val="20"/>
              </w:rPr>
              <w:t xml:space="preserve"> eden izmed parametrov za izračun specifične in proporcio</w:t>
            </w:r>
            <w:r w:rsidR="008611AC">
              <w:rPr>
                <w:bCs/>
                <w:iCs/>
                <w:sz w:val="20"/>
                <w:szCs w:val="20"/>
              </w:rPr>
              <w:t>n</w:t>
            </w:r>
            <w:r w:rsidRPr="00630E2C">
              <w:rPr>
                <w:bCs/>
                <w:iCs/>
                <w:sz w:val="20"/>
                <w:szCs w:val="20"/>
              </w:rPr>
              <w:t>a</w:t>
            </w:r>
            <w:r w:rsidR="008611AC">
              <w:rPr>
                <w:bCs/>
                <w:iCs/>
                <w:sz w:val="20"/>
                <w:szCs w:val="20"/>
              </w:rPr>
              <w:t>l</w:t>
            </w:r>
            <w:r w:rsidRPr="00630E2C">
              <w:rPr>
                <w:bCs/>
                <w:iCs/>
                <w:sz w:val="20"/>
                <w:szCs w:val="20"/>
              </w:rPr>
              <w:t>ne trošarine</w:t>
            </w:r>
            <w:r>
              <w:rPr>
                <w:bCs/>
                <w:iCs/>
                <w:sz w:val="20"/>
                <w:szCs w:val="20"/>
              </w:rPr>
              <w:t>, ki se ustrezno spremenita</w:t>
            </w:r>
            <w:r w:rsidR="00C26CFA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:rsidR="004F5A29" w:rsidRPr="00564954" w:rsidRDefault="004F5A29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</w:p>
        </w:tc>
      </w:tr>
      <w:tr w:rsidR="005553CB" w:rsidRPr="008D1759" w:rsidTr="00CA689C">
        <w:tc>
          <w:tcPr>
            <w:tcW w:w="9163" w:type="dxa"/>
            <w:gridSpan w:val="4"/>
          </w:tcPr>
          <w:p w:rsidR="005553CB" w:rsidRPr="008D1759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5553CB" w:rsidRPr="008D1759" w:rsidTr="00CA689C">
        <w:tc>
          <w:tcPr>
            <w:tcW w:w="1448" w:type="dxa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:rsidR="005553CB" w:rsidRPr="008D1759" w:rsidRDefault="008611AC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5553CB" w:rsidRPr="008D1759" w:rsidTr="00CA689C">
        <w:tc>
          <w:tcPr>
            <w:tcW w:w="1448" w:type="dxa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:rsidTr="00CA689C">
        <w:tc>
          <w:tcPr>
            <w:tcW w:w="1448" w:type="dxa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:rsidR="005553CB" w:rsidRPr="00A24E98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:rsidTr="00CA689C">
        <w:tc>
          <w:tcPr>
            <w:tcW w:w="1448" w:type="dxa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:rsidTr="00CA689C">
        <w:tc>
          <w:tcPr>
            <w:tcW w:w="1448" w:type="dxa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:rsidTr="00CA689C">
        <w:tc>
          <w:tcPr>
            <w:tcW w:w="1448" w:type="dxa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:rsidTr="00CA689C">
        <w:tc>
          <w:tcPr>
            <w:tcW w:w="1448" w:type="dxa"/>
            <w:tcBorders>
              <w:bottom w:val="single" w:sz="4" w:space="0" w:color="auto"/>
            </w:tcBorders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:rsidR="005553CB" w:rsidRPr="008D1759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:rsidR="005553CB" w:rsidRPr="008D1759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5553CB" w:rsidRPr="008D1759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:rsidTr="00CA689C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B" w:rsidRPr="008D1759" w:rsidRDefault="005553CB" w:rsidP="00CA689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:rsidR="0076504A" w:rsidRPr="006F2804" w:rsidRDefault="0076504A" w:rsidP="0076504A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Finančni učinek povišanja trošarine 1. </w:t>
            </w:r>
            <w:r w:rsidR="00D21BE6">
              <w:rPr>
                <w:rFonts w:ascii="Arial" w:eastAsia="Times New Roman" w:hAnsi="Arial" w:cs="Arial"/>
                <w:sz w:val="20"/>
                <w:szCs w:val="20"/>
              </w:rPr>
              <w:t>oktobra</w:t>
            </w:r>
            <w:r w:rsidR="00B46F0C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2020 znaša </w:t>
            </w:r>
            <w:r w:rsidR="00C40DE3" w:rsidRPr="00E351E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mio. evrov </w:t>
            </w:r>
            <w:r w:rsidRPr="00011CFE">
              <w:rPr>
                <w:rFonts w:ascii="Arial" w:eastAsia="Times New Roman" w:hAnsi="Arial" w:cs="Arial"/>
                <w:sz w:val="20"/>
                <w:szCs w:val="20"/>
              </w:rPr>
              <w:t>na letni ravni</w:t>
            </w:r>
            <w:r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oziroma v povprečju 1,</w:t>
            </w:r>
            <w:r w:rsidR="00C40DE3" w:rsidRPr="00E351E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mio. evrov na mesec. Pri tem je ocenjeno, da se bodo drobnoprodajne cene cigaret v povprečju dvignile za okoli </w:t>
            </w:r>
            <w:r w:rsidR="004D4F8F" w:rsidRPr="00E351E5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  <w:r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%. Zaradi enomesečnega zamika pri plačilu trošarine v državni proračun bo prvi finančni učinek viden šele </w:t>
            </w:r>
            <w:r w:rsidR="00D21BE6">
              <w:rPr>
                <w:rFonts w:ascii="Arial" w:eastAsia="Times New Roman" w:hAnsi="Arial" w:cs="Arial"/>
                <w:sz w:val="20"/>
                <w:szCs w:val="20"/>
              </w:rPr>
              <w:t xml:space="preserve">novembra </w:t>
            </w:r>
            <w:r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2020 in bo v letu 2020 (od 1. </w:t>
            </w:r>
            <w:r w:rsidR="00B46F0C" w:rsidRPr="00E351E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21B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. do 31. 12. 2020) znašal </w:t>
            </w:r>
            <w:r w:rsidR="00D21B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9B22A1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51E5">
              <w:rPr>
                <w:rFonts w:ascii="Arial" w:eastAsia="Times New Roman" w:hAnsi="Arial" w:cs="Arial"/>
                <w:sz w:val="20"/>
                <w:szCs w:val="20"/>
              </w:rPr>
              <w:t>mio</w:t>
            </w:r>
            <w:r w:rsidR="00BD10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evrov.</w:t>
            </w:r>
            <w:r w:rsidRPr="006F2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553CB" w:rsidRPr="00441D47" w:rsidRDefault="005553CB" w:rsidP="0076504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color w:val="A6A6A6"/>
                <w:sz w:val="20"/>
                <w:szCs w:val="20"/>
              </w:rPr>
            </w:pPr>
          </w:p>
        </w:tc>
      </w:tr>
    </w:tbl>
    <w:p w:rsidR="005553CB" w:rsidRPr="008D1759" w:rsidRDefault="005553CB" w:rsidP="005553CB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124"/>
        <w:gridCol w:w="1206"/>
        <w:gridCol w:w="683"/>
        <w:gridCol w:w="385"/>
        <w:gridCol w:w="303"/>
        <w:gridCol w:w="2128"/>
      </w:tblGrid>
      <w:tr w:rsidR="005553CB" w:rsidRPr="008D1759" w:rsidTr="00CA689C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3CB" w:rsidRPr="008D1759" w:rsidRDefault="005553CB" w:rsidP="00CA689C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5553CB" w:rsidRPr="002274DC" w:rsidTr="009A5178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CB" w:rsidRPr="002274DC" w:rsidRDefault="005553CB" w:rsidP="00CA689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524260" w:rsidRPr="002274DC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E351E5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51E5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E351E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51E5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E351E5" w:rsidRDefault="00524260" w:rsidP="00D21BE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E351E5">
              <w:rPr>
                <w:rFonts w:cs="Arial"/>
                <w:b w:val="0"/>
                <w:bCs/>
                <w:sz w:val="20"/>
                <w:szCs w:val="20"/>
              </w:rPr>
              <w:t xml:space="preserve">+ </w:t>
            </w:r>
            <w:r w:rsidR="00D21BE6">
              <w:rPr>
                <w:rFonts w:cs="Arial"/>
                <w:b w:val="0"/>
                <w:bCs/>
                <w:sz w:val="20"/>
                <w:szCs w:val="20"/>
              </w:rPr>
              <w:t xml:space="preserve">3 </w:t>
            </w:r>
            <w:r w:rsidRPr="00E351E5">
              <w:rPr>
                <w:rFonts w:cs="Arial"/>
                <w:b w:val="0"/>
                <w:bCs/>
                <w:sz w:val="20"/>
                <w:szCs w:val="20"/>
              </w:rPr>
              <w:t>mio. e</w:t>
            </w:r>
            <w:r w:rsidR="000C1A2D" w:rsidRPr="00E351E5">
              <w:rPr>
                <w:rFonts w:cs="Arial"/>
                <w:b w:val="0"/>
                <w:bCs/>
                <w:sz w:val="20"/>
                <w:szCs w:val="20"/>
              </w:rPr>
              <w:t>v</w:t>
            </w:r>
            <w:r w:rsidR="00413A1B" w:rsidRPr="00E351E5">
              <w:rPr>
                <w:rFonts w:cs="Arial"/>
                <w:b w:val="0"/>
                <w:bCs/>
                <w:sz w:val="20"/>
                <w:szCs w:val="20"/>
              </w:rPr>
              <w:t>r</w:t>
            </w:r>
            <w:r w:rsidR="00B4514A" w:rsidRPr="00E351E5">
              <w:rPr>
                <w:rFonts w:cs="Arial"/>
                <w:b w:val="0"/>
                <w:bCs/>
                <w:sz w:val="20"/>
                <w:szCs w:val="20"/>
              </w:rPr>
              <w:t>ov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E351E5" w:rsidRDefault="00524260" w:rsidP="00D21BE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E351E5">
              <w:rPr>
                <w:rFonts w:cs="Arial"/>
                <w:b w:val="0"/>
                <w:bCs/>
                <w:sz w:val="20"/>
                <w:szCs w:val="20"/>
              </w:rPr>
              <w:t xml:space="preserve">+ </w:t>
            </w:r>
            <w:r w:rsidR="00DA6A35">
              <w:rPr>
                <w:rFonts w:cs="Arial"/>
                <w:b w:val="0"/>
                <w:bCs/>
                <w:sz w:val="20"/>
                <w:szCs w:val="20"/>
              </w:rPr>
              <w:t>15</w:t>
            </w:r>
            <w:r w:rsidR="002D1986" w:rsidRPr="00E351E5"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  <w:r w:rsidRPr="00E351E5">
              <w:rPr>
                <w:rFonts w:cs="Arial"/>
                <w:b w:val="0"/>
                <w:bCs/>
                <w:sz w:val="20"/>
                <w:szCs w:val="20"/>
              </w:rPr>
              <w:t>mio. e</w:t>
            </w:r>
            <w:r w:rsidR="000C1A2D" w:rsidRPr="00E351E5">
              <w:rPr>
                <w:rFonts w:cs="Arial"/>
                <w:b w:val="0"/>
                <w:bCs/>
                <w:sz w:val="20"/>
                <w:szCs w:val="20"/>
              </w:rPr>
              <w:t>v</w:t>
            </w:r>
            <w:r w:rsidR="00413A1B" w:rsidRPr="00E351E5">
              <w:rPr>
                <w:rFonts w:cs="Arial"/>
                <w:b w:val="0"/>
                <w:bCs/>
                <w:sz w:val="20"/>
                <w:szCs w:val="20"/>
              </w:rPr>
              <w:t>r</w:t>
            </w:r>
            <w:r w:rsidR="00B4514A" w:rsidRPr="00E351E5">
              <w:rPr>
                <w:rFonts w:cs="Arial"/>
                <w:b w:val="0"/>
                <w:bCs/>
                <w:sz w:val="20"/>
                <w:szCs w:val="20"/>
              </w:rPr>
              <w:t>ov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E351E5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24260" w:rsidRPr="002274DC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24260" w:rsidRPr="002274DC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260" w:rsidRPr="002274DC" w:rsidTr="009A5178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260" w:rsidRPr="002274DC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524260" w:rsidRPr="008D1759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II.a</w:t>
            </w:r>
            <w:r w:rsidRPr="008D1759">
              <w:rPr>
                <w:rFonts w:cs="Arial"/>
                <w:sz w:val="20"/>
                <w:szCs w:val="20"/>
              </w:rPr>
              <w:t xml:space="preserve"> Pravice porabe za izvedbo predlaganih rešitev </w:t>
            </w:r>
            <w:r>
              <w:rPr>
                <w:rFonts w:cs="Arial"/>
                <w:sz w:val="20"/>
                <w:szCs w:val="20"/>
              </w:rPr>
              <w:t>so zagotovljene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524260" w:rsidRPr="002274DC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24260" w:rsidRPr="008D1759" w:rsidTr="00CA689C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II.b</w:t>
            </w:r>
            <w:r w:rsidRPr="008D1759">
              <w:rPr>
                <w:rFonts w:cs="Arial"/>
                <w:sz w:val="20"/>
                <w:szCs w:val="20"/>
              </w:rPr>
              <w:t xml:space="preserve"> Manjkajoče pravice porabe bodo za</w:t>
            </w:r>
            <w:r>
              <w:rPr>
                <w:rFonts w:cs="Arial"/>
                <w:sz w:val="20"/>
                <w:szCs w:val="20"/>
              </w:rPr>
              <w:t>gotovljene s prerazporeditvijo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524260" w:rsidRPr="008D1759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24260" w:rsidRPr="008D1759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II.c</w:t>
            </w:r>
            <w:r w:rsidRPr="008D1759">
              <w:rPr>
                <w:rFonts w:cs="Arial"/>
                <w:sz w:val="20"/>
                <w:szCs w:val="20"/>
              </w:rPr>
              <w:t xml:space="preserve"> Načrtovana nad</w:t>
            </w:r>
            <w:r>
              <w:rPr>
                <w:rFonts w:cs="Arial"/>
                <w:sz w:val="20"/>
                <w:szCs w:val="20"/>
              </w:rPr>
              <w:t>omestitev zmanjšanih prihodkov in povečanih odhodkov proračuna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524260" w:rsidRPr="002274DC" w:rsidTr="00CA689C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2274DC" w:rsidRDefault="00524260" w:rsidP="00524260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24260" w:rsidRPr="008D1759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8D1759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60" w:rsidRPr="008D1759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24260" w:rsidRPr="008D1759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:rsidR="00524260" w:rsidRPr="006F2804" w:rsidRDefault="00524260" w:rsidP="0052426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:rsidR="00524260" w:rsidRPr="006F2804" w:rsidRDefault="00524260" w:rsidP="00524260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:rsidR="00524260" w:rsidRPr="006F2804" w:rsidRDefault="00524260" w:rsidP="00524260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:rsidR="00524260" w:rsidRPr="006F2804" w:rsidRDefault="00524260" w:rsidP="00524260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:rsidR="00524260" w:rsidRPr="006F2804" w:rsidRDefault="00524260" w:rsidP="00524260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 Pravice porabe za izvedbo predlaganih rešitev so zagotovljene: /</w:t>
            </w:r>
          </w:p>
          <w:p w:rsidR="00524260" w:rsidRPr="006F2804" w:rsidRDefault="00524260" w:rsidP="00524260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 Manjkajoče pravice porabe bodo zagotovljene s prerazporeditvijo: /</w:t>
            </w:r>
          </w:p>
          <w:p w:rsidR="00524260" w:rsidRPr="006F2804" w:rsidRDefault="00524260" w:rsidP="00524260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 Načrtovana nadomestitev zmanjšanih prihodkov in povečanih odhodkov proračuna: /</w:t>
            </w:r>
          </w:p>
        </w:tc>
      </w:tr>
      <w:tr w:rsidR="00524260" w:rsidRPr="002274DC" w:rsidTr="009A5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60" w:rsidRPr="002274DC" w:rsidRDefault="00524260" w:rsidP="00524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4DC">
              <w:rPr>
                <w:rFonts w:ascii="Arial" w:hAnsi="Arial" w:cs="Arial"/>
                <w:b/>
                <w:sz w:val="20"/>
                <w:szCs w:val="20"/>
              </w:rPr>
              <w:t>7.b Predstavitev ocene fin</w:t>
            </w:r>
            <w:r>
              <w:rPr>
                <w:rFonts w:ascii="Arial" w:hAnsi="Arial" w:cs="Arial"/>
                <w:b/>
                <w:sz w:val="20"/>
                <w:szCs w:val="20"/>
              </w:rPr>
              <w:t>ančnih posledic pod 40.000 EUR:</w:t>
            </w:r>
          </w:p>
        </w:tc>
      </w:tr>
      <w:tr w:rsidR="00524260" w:rsidRPr="00D063BD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60" w:rsidRPr="00171E3B" w:rsidRDefault="00524260" w:rsidP="00524260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524260" w:rsidRPr="00D063BD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524260" w:rsidRPr="00171E3B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:rsidR="00524260" w:rsidRDefault="00524260" w:rsidP="00524260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:rsidR="00524260" w:rsidRPr="00171E3B" w:rsidRDefault="00524260" w:rsidP="00524260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:rsidR="00524260" w:rsidRPr="00171E3B" w:rsidRDefault="00524260" w:rsidP="00524260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:rsidR="00524260" w:rsidRPr="00171E3B" w:rsidRDefault="00524260" w:rsidP="00524260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:rsidR="00524260" w:rsidRPr="00171E3B" w:rsidRDefault="00524260" w:rsidP="0052426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524260" w:rsidRPr="00D063BD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:rsidR="00524260" w:rsidRPr="00171E3B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:rsidR="00524260" w:rsidRPr="00171E3B" w:rsidRDefault="00524260" w:rsidP="0052426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Pr="00171E3B">
              <w:rPr>
                <w:iCs/>
                <w:sz w:val="20"/>
                <w:szCs w:val="20"/>
              </w:rPr>
              <w:t xml:space="preserve"> občin Slovenije SOS: NE</w:t>
            </w:r>
          </w:p>
          <w:p w:rsidR="00524260" w:rsidRPr="00171E3B" w:rsidRDefault="00524260" w:rsidP="0052426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občin Slovenije ZOS: NE</w:t>
            </w:r>
          </w:p>
          <w:p w:rsidR="00524260" w:rsidRPr="00171E3B" w:rsidRDefault="00524260" w:rsidP="0052426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mestnih občin Slovenije ZMOS: NE</w:t>
            </w:r>
          </w:p>
          <w:p w:rsidR="00524260" w:rsidRPr="00171E3B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524260" w:rsidRPr="00171E3B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  <w:r>
              <w:rPr>
                <w:iCs/>
                <w:sz w:val="20"/>
                <w:szCs w:val="20"/>
              </w:rPr>
              <w:t xml:space="preserve"> /</w:t>
            </w:r>
          </w:p>
          <w:p w:rsidR="00524260" w:rsidRPr="00171E3B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24260" w:rsidRPr="00D063BD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:rsidR="00524260" w:rsidRPr="00D063BD" w:rsidRDefault="00524260" w:rsidP="0052426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524260" w:rsidRPr="00D063BD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:rsidR="00524260" w:rsidRPr="00D063BD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:rsidR="00524260" w:rsidRPr="00CB6E38" w:rsidRDefault="00524260" w:rsidP="0052426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CB6E38">
              <w:rPr>
                <w:b/>
                <w:sz w:val="20"/>
                <w:szCs w:val="20"/>
              </w:rPr>
              <w:t>DA</w:t>
            </w:r>
          </w:p>
        </w:tc>
      </w:tr>
      <w:tr w:rsidR="00524260" w:rsidRPr="00D063BD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:rsidR="00524260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Datum objave: </w:t>
            </w:r>
            <w:r w:rsidR="00430B15">
              <w:rPr>
                <w:iCs/>
                <w:sz w:val="20"/>
                <w:szCs w:val="20"/>
              </w:rPr>
              <w:t>24</w:t>
            </w:r>
            <w:r w:rsidR="006F2804">
              <w:rPr>
                <w:iCs/>
                <w:sz w:val="20"/>
                <w:szCs w:val="20"/>
              </w:rPr>
              <w:t>. 6. 2020</w:t>
            </w:r>
          </w:p>
          <w:p w:rsidR="005C5106" w:rsidRPr="00D063BD" w:rsidRDefault="005C5106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2162F9" w:rsidRDefault="00524260" w:rsidP="002162F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 xml:space="preserve">V razpravo so bili vključeni: </w:t>
            </w:r>
          </w:p>
          <w:p w:rsidR="002162F9" w:rsidRDefault="00430B15" w:rsidP="002162F9">
            <w:pPr>
              <w:pStyle w:val="Neotevilenodstavek"/>
              <w:widowControl w:val="0"/>
              <w:numPr>
                <w:ilvl w:val="0"/>
                <w:numId w:val="2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Tobačna Ljubljana, d.o.o.</w:t>
            </w:r>
            <w:r w:rsidR="00BD10C5">
              <w:rPr>
                <w:iCs/>
                <w:sz w:val="20"/>
                <w:szCs w:val="20"/>
              </w:rPr>
              <w:t>,</w:t>
            </w:r>
          </w:p>
          <w:p w:rsidR="00430B15" w:rsidRDefault="00430B15" w:rsidP="002162F9">
            <w:pPr>
              <w:pStyle w:val="Neotevilenodstavek"/>
              <w:widowControl w:val="0"/>
              <w:numPr>
                <w:ilvl w:val="0"/>
                <w:numId w:val="2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JT International Ljubljana d.o.o.</w:t>
            </w:r>
            <w:r w:rsidR="00BD10C5">
              <w:rPr>
                <w:iCs/>
                <w:sz w:val="20"/>
                <w:szCs w:val="20"/>
              </w:rPr>
              <w:t xml:space="preserve"> in</w:t>
            </w:r>
          </w:p>
          <w:p w:rsidR="00BD10C5" w:rsidRDefault="00BD10C5" w:rsidP="002162F9">
            <w:pPr>
              <w:pStyle w:val="Neotevilenodstavek"/>
              <w:widowControl w:val="0"/>
              <w:numPr>
                <w:ilvl w:val="0"/>
                <w:numId w:val="2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Trgovinska zbornica Slovenije.</w:t>
            </w:r>
          </w:p>
          <w:p w:rsidR="005C5106" w:rsidRDefault="005C5106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C43C74" w:rsidRPr="00D063BD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Mnenja, predlogi in pr</w:t>
            </w:r>
            <w:r w:rsidR="006E2F98">
              <w:rPr>
                <w:iCs/>
                <w:sz w:val="20"/>
                <w:szCs w:val="20"/>
              </w:rPr>
              <w:t>ip</w:t>
            </w:r>
            <w:r w:rsidR="002162F9">
              <w:rPr>
                <w:iCs/>
                <w:sz w:val="20"/>
                <w:szCs w:val="20"/>
              </w:rPr>
              <w:t xml:space="preserve">ombe z navedbo predlagateljev: </w:t>
            </w:r>
            <w:r w:rsidR="00C43C74">
              <w:rPr>
                <w:iCs/>
                <w:sz w:val="20"/>
                <w:szCs w:val="20"/>
              </w:rPr>
              <w:t>/</w:t>
            </w:r>
          </w:p>
          <w:p w:rsidR="00DA3894" w:rsidRDefault="00524260" w:rsidP="00BD10C5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Upoštevani so bili:</w:t>
            </w:r>
            <w:r w:rsidR="002162F9">
              <w:rPr>
                <w:iCs/>
                <w:sz w:val="20"/>
                <w:szCs w:val="20"/>
              </w:rPr>
              <w:t xml:space="preserve"> </w:t>
            </w:r>
          </w:p>
          <w:p w:rsidR="00524260" w:rsidRPr="00430B15" w:rsidRDefault="00BD10C5" w:rsidP="00DA3894">
            <w:pPr>
              <w:pStyle w:val="Neotevilenodstavek"/>
              <w:widowControl w:val="0"/>
              <w:numPr>
                <w:ilvl w:val="0"/>
                <w:numId w:val="2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</w:t>
            </w:r>
            <w:r w:rsidR="00524260" w:rsidRPr="00430B15">
              <w:rPr>
                <w:iCs/>
                <w:sz w:val="20"/>
                <w:szCs w:val="20"/>
              </w:rPr>
              <w:t>iso bili upoštevani.</w:t>
            </w:r>
          </w:p>
          <w:p w:rsidR="00011CFE" w:rsidRDefault="00011CFE" w:rsidP="005C510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5C5106" w:rsidRDefault="005C5106" w:rsidP="005C510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0F6272" w:rsidRDefault="000F6272" w:rsidP="005C510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5C5106" w:rsidRDefault="00BD10C5" w:rsidP="00011C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Predlagatelji, ki so podali</w:t>
            </w:r>
            <w:r w:rsidR="005C5106">
              <w:rPr>
                <w:iCs/>
                <w:sz w:val="20"/>
                <w:szCs w:val="20"/>
              </w:rPr>
              <w:t xml:space="preserve"> pripombe v okviru j</w:t>
            </w:r>
            <w:r w:rsidR="00620F03">
              <w:rPr>
                <w:iCs/>
                <w:sz w:val="20"/>
                <w:szCs w:val="20"/>
              </w:rPr>
              <w:t xml:space="preserve">avne razprave, </w:t>
            </w:r>
            <w:r>
              <w:rPr>
                <w:iCs/>
                <w:sz w:val="20"/>
                <w:szCs w:val="20"/>
              </w:rPr>
              <w:t>predlagajo</w:t>
            </w:r>
            <w:r w:rsidR="00011CFE">
              <w:rPr>
                <w:iCs/>
                <w:sz w:val="20"/>
                <w:szCs w:val="20"/>
              </w:rPr>
              <w:t xml:space="preserve"> </w:t>
            </w:r>
            <w:r w:rsidR="005C5106" w:rsidRPr="00620F03">
              <w:rPr>
                <w:iCs/>
                <w:sz w:val="20"/>
                <w:szCs w:val="20"/>
              </w:rPr>
              <w:t>zmeren in postopen dvig trošarin</w:t>
            </w:r>
            <w:r w:rsidRPr="00620F03">
              <w:rPr>
                <w:iCs/>
                <w:sz w:val="20"/>
                <w:szCs w:val="20"/>
              </w:rPr>
              <w:t>e z</w:t>
            </w:r>
            <w:r w:rsidR="005C5106" w:rsidRPr="00620F03">
              <w:rPr>
                <w:iCs/>
                <w:sz w:val="20"/>
                <w:szCs w:val="20"/>
              </w:rPr>
              <w:t>a tobačne izdelke</w:t>
            </w:r>
            <w:r w:rsidR="00620F03" w:rsidRPr="00620F03">
              <w:rPr>
                <w:iCs/>
                <w:sz w:val="20"/>
                <w:szCs w:val="20"/>
              </w:rPr>
              <w:t xml:space="preserve">, </w:t>
            </w:r>
            <w:r w:rsidR="005C5106" w:rsidRPr="00620F03">
              <w:rPr>
                <w:iCs/>
                <w:sz w:val="20"/>
                <w:szCs w:val="20"/>
              </w:rPr>
              <w:t xml:space="preserve">zvišanje trošarine za tobak za segrevanje na raven obdavčitve cigaret </w:t>
            </w:r>
            <w:r w:rsidR="00620F03" w:rsidRPr="00620F03">
              <w:rPr>
                <w:iCs/>
                <w:sz w:val="20"/>
                <w:szCs w:val="20"/>
              </w:rPr>
              <w:t>in</w:t>
            </w:r>
            <w:r w:rsidR="00011CFE">
              <w:rPr>
                <w:iCs/>
                <w:sz w:val="20"/>
                <w:szCs w:val="20"/>
              </w:rPr>
              <w:t xml:space="preserve"> </w:t>
            </w:r>
            <w:r w:rsidR="005C5106">
              <w:rPr>
                <w:iCs/>
                <w:sz w:val="20"/>
                <w:szCs w:val="20"/>
              </w:rPr>
              <w:t>spremembo davčne osnove za tobak za segrevanje</w:t>
            </w:r>
            <w:r w:rsidR="003846ED">
              <w:rPr>
                <w:iCs/>
                <w:sz w:val="20"/>
                <w:szCs w:val="20"/>
              </w:rPr>
              <w:t xml:space="preserve"> s</w:t>
            </w:r>
            <w:r w:rsidR="005C5106">
              <w:rPr>
                <w:iCs/>
                <w:sz w:val="20"/>
                <w:szCs w:val="20"/>
              </w:rPr>
              <w:t xml:space="preserve"> kil</w:t>
            </w:r>
            <w:r>
              <w:rPr>
                <w:iCs/>
                <w:sz w:val="20"/>
                <w:szCs w:val="20"/>
              </w:rPr>
              <w:t>ograma na 1000 kosov.</w:t>
            </w:r>
          </w:p>
          <w:p w:rsidR="005C5106" w:rsidRDefault="005C5106" w:rsidP="000F6272">
            <w:pPr>
              <w:pStyle w:val="Neotevilenodstavek"/>
              <w:widowControl w:val="0"/>
              <w:spacing w:before="0" w:after="0" w:line="260" w:lineRule="exact"/>
              <w:ind w:left="708"/>
              <w:rPr>
                <w:iCs/>
                <w:sz w:val="20"/>
                <w:szCs w:val="20"/>
              </w:rPr>
            </w:pPr>
          </w:p>
          <w:p w:rsidR="00524260" w:rsidRPr="00D063BD" w:rsidRDefault="00620F03" w:rsidP="00011CFE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Pripombe niso upoštevane. Predlagano z</w:t>
            </w:r>
            <w:r w:rsidR="005C5106">
              <w:rPr>
                <w:iCs/>
                <w:sz w:val="20"/>
                <w:szCs w:val="20"/>
              </w:rPr>
              <w:t xml:space="preserve">višanje trošarine za tobačne izdelke zagotavlja ustrezen finančni učinek na davčne prihodke ter sledi ciljem javno zdravstvene politike na področju omejevanja uporabe tobačnih izdelkov. Sprememba obdavčitve tobaka za segrevanje </w:t>
            </w:r>
            <w:r w:rsidR="008758D6">
              <w:rPr>
                <w:iCs/>
                <w:sz w:val="20"/>
                <w:szCs w:val="20"/>
              </w:rPr>
              <w:t xml:space="preserve">ne </w:t>
            </w:r>
            <w:r w:rsidR="005C5106">
              <w:rPr>
                <w:iCs/>
                <w:sz w:val="20"/>
                <w:szCs w:val="20"/>
              </w:rPr>
              <w:t xml:space="preserve">bi </w:t>
            </w:r>
            <w:r w:rsidR="008758D6">
              <w:rPr>
                <w:iCs/>
                <w:sz w:val="20"/>
                <w:szCs w:val="20"/>
              </w:rPr>
              <w:t>povzročila</w:t>
            </w:r>
            <w:r w:rsidR="005C5106">
              <w:rPr>
                <w:iCs/>
                <w:sz w:val="20"/>
                <w:szCs w:val="20"/>
              </w:rPr>
              <w:t xml:space="preserve"> </w:t>
            </w:r>
            <w:r w:rsidR="008758D6">
              <w:rPr>
                <w:iCs/>
                <w:sz w:val="20"/>
                <w:szCs w:val="20"/>
              </w:rPr>
              <w:t>pomembnejših finančnih učinkov</w:t>
            </w:r>
            <w:r w:rsidR="005C5106">
              <w:rPr>
                <w:iCs/>
                <w:sz w:val="20"/>
                <w:szCs w:val="20"/>
              </w:rPr>
              <w:t xml:space="preserve">. S spremljanjem razvoja trga tobačnih izdelkov in razmerij količine porabe posamezne vrste tobačnih izdelkov se bo po potrebi izvedla prilagoditev trošarine za tobak za segrevanje. </w:t>
            </w:r>
            <w:r w:rsidR="00DA3894" w:rsidRPr="00DA3894">
              <w:rPr>
                <w:iCs/>
                <w:sz w:val="20"/>
                <w:szCs w:val="20"/>
              </w:rPr>
              <w:t>Predlagana sprememba davčne osnove za tobak za segrevannje (iz kilograma na 1000 kosov) je mogoča le s spremembo Zakona o trošarinah.</w:t>
            </w:r>
          </w:p>
        </w:tc>
      </w:tr>
      <w:tr w:rsidR="00524260" w:rsidRPr="00D063BD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524260" w:rsidRPr="00D063BD" w:rsidRDefault="00524260" w:rsidP="00524260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:rsidR="00524260" w:rsidRPr="00D063BD" w:rsidRDefault="00524260" w:rsidP="0052426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9A5178">
              <w:rPr>
                <w:b/>
                <w:sz w:val="20"/>
                <w:szCs w:val="20"/>
              </w:rPr>
              <w:t>DA</w:t>
            </w:r>
            <w:r w:rsidRPr="00D063BD">
              <w:rPr>
                <w:sz w:val="20"/>
                <w:szCs w:val="20"/>
              </w:rPr>
              <w:t>/NE</w:t>
            </w:r>
          </w:p>
        </w:tc>
      </w:tr>
      <w:tr w:rsidR="00524260" w:rsidRPr="00D063BD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:rsidR="00524260" w:rsidRPr="00D063BD" w:rsidRDefault="00524260" w:rsidP="0052426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:rsidR="00524260" w:rsidRPr="00D063BD" w:rsidRDefault="00524260" w:rsidP="0052426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DA</w:t>
            </w:r>
            <w:r w:rsidRPr="00D063BD">
              <w:rPr>
                <w:sz w:val="20"/>
                <w:szCs w:val="20"/>
              </w:rPr>
              <w:t>/</w:t>
            </w:r>
            <w:r w:rsidRPr="00E30514">
              <w:rPr>
                <w:b/>
                <w:sz w:val="20"/>
                <w:szCs w:val="20"/>
              </w:rPr>
              <w:t>NE</w:t>
            </w:r>
          </w:p>
        </w:tc>
      </w:tr>
      <w:tr w:rsidR="00524260" w:rsidRPr="00D063BD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59" w:rsidRDefault="00866159" w:rsidP="00524260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sz w:val="20"/>
                <w:szCs w:val="20"/>
              </w:rPr>
            </w:pPr>
          </w:p>
          <w:p w:rsidR="00524260" w:rsidRDefault="00524260" w:rsidP="006561A4">
            <w:pPr>
              <w:pStyle w:val="Poglavje"/>
              <w:widowControl w:val="0"/>
              <w:spacing w:before="0" w:after="0" w:line="260" w:lineRule="exact"/>
              <w:ind w:left="340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</w:t>
            </w:r>
            <w:r w:rsidR="006E2F98">
              <w:rPr>
                <w:b w:val="0"/>
                <w:sz w:val="20"/>
                <w:szCs w:val="20"/>
              </w:rPr>
              <w:t xml:space="preserve">  </w:t>
            </w:r>
            <w:r w:rsidR="005B6AA1">
              <w:rPr>
                <w:b w:val="0"/>
                <w:sz w:val="20"/>
                <w:szCs w:val="20"/>
              </w:rPr>
              <w:t xml:space="preserve">    </w:t>
            </w:r>
            <w:r w:rsidR="00C6742B">
              <w:rPr>
                <w:b w:val="0"/>
                <w:sz w:val="20"/>
                <w:szCs w:val="20"/>
              </w:rPr>
              <w:t xml:space="preserve">  </w:t>
            </w:r>
            <w:r w:rsidR="006561A4" w:rsidRPr="006561A4">
              <w:rPr>
                <w:b w:val="0"/>
                <w:sz w:val="20"/>
                <w:szCs w:val="20"/>
              </w:rPr>
              <w:t xml:space="preserve">                                                         </w:t>
            </w:r>
            <w:r w:rsidR="006561A4">
              <w:rPr>
                <w:b w:val="0"/>
                <w:sz w:val="20"/>
                <w:szCs w:val="20"/>
              </w:rPr>
              <w:t xml:space="preserve">                            </w:t>
            </w:r>
          </w:p>
          <w:p w:rsidR="006561A4" w:rsidRDefault="00524260" w:rsidP="006561A4">
            <w:pPr>
              <w:pStyle w:val="Poglavje"/>
              <w:widowControl w:val="0"/>
              <w:spacing w:before="0" w:after="0" w:line="260" w:lineRule="exact"/>
              <w:ind w:left="340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</w:t>
            </w:r>
            <w:r w:rsidR="000075D6">
              <w:rPr>
                <w:b w:val="0"/>
                <w:sz w:val="20"/>
                <w:szCs w:val="20"/>
              </w:rPr>
              <w:t xml:space="preserve">                             Mag. </w:t>
            </w:r>
            <w:r w:rsidR="00461179">
              <w:rPr>
                <w:b w:val="0"/>
                <w:sz w:val="20"/>
                <w:szCs w:val="20"/>
              </w:rPr>
              <w:t>Andrej Šircelj</w:t>
            </w:r>
          </w:p>
          <w:p w:rsidR="00524260" w:rsidRPr="00D063BD" w:rsidRDefault="006561A4" w:rsidP="006561A4">
            <w:pPr>
              <w:pStyle w:val="Poglavje"/>
              <w:widowControl w:val="0"/>
              <w:spacing w:before="0" w:after="0" w:line="260" w:lineRule="exact"/>
              <w:ind w:left="340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</w:t>
            </w:r>
            <w:r w:rsidR="00461179">
              <w:rPr>
                <w:b w:val="0"/>
                <w:sz w:val="20"/>
                <w:szCs w:val="20"/>
              </w:rPr>
              <w:t xml:space="preserve">        MINISTER</w:t>
            </w:r>
          </w:p>
          <w:p w:rsidR="00524260" w:rsidRPr="00D063BD" w:rsidRDefault="00524260" w:rsidP="00524260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:rsidR="005553CB" w:rsidRPr="008D1759" w:rsidRDefault="005553CB" w:rsidP="005553CB">
      <w:pPr>
        <w:keepLines/>
        <w:framePr w:w="9962" w:wrap="auto" w:hAnchor="text" w:x="1300"/>
        <w:rPr>
          <w:rFonts w:cs="Arial"/>
          <w:szCs w:val="20"/>
        </w:rPr>
        <w:sectPr w:rsidR="005553CB" w:rsidRPr="008D1759" w:rsidSect="00C91842">
          <w:footerReference w:type="default" r:id="rId16"/>
          <w:headerReference w:type="first" r:id="rId17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834B48" w:rsidRPr="005840D3" w:rsidRDefault="00834B48" w:rsidP="00DD13CC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</w:p>
    <w:p w:rsidR="005840D3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>Na podlagi</w:t>
      </w:r>
      <w:r w:rsidR="00FF3960">
        <w:rPr>
          <w:rFonts w:ascii="Arial" w:eastAsia="Times New Roman" w:hAnsi="Arial" w:cs="Arial"/>
          <w:szCs w:val="24"/>
        </w:rPr>
        <w:t xml:space="preserve"> šestega</w:t>
      </w:r>
      <w:r w:rsidRPr="005840D3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odstavka 86</w:t>
      </w:r>
      <w:r w:rsidRPr="005840D3">
        <w:rPr>
          <w:rFonts w:ascii="Arial" w:eastAsia="Times New Roman" w:hAnsi="Arial" w:cs="Arial"/>
          <w:szCs w:val="24"/>
        </w:rPr>
        <w:t xml:space="preserve">. člena </w:t>
      </w:r>
      <w:r w:rsidR="0037441D">
        <w:rPr>
          <w:rFonts w:ascii="Arial" w:eastAsia="Times New Roman" w:hAnsi="Arial" w:cs="Arial"/>
          <w:szCs w:val="24"/>
        </w:rPr>
        <w:t xml:space="preserve">in </w:t>
      </w:r>
      <w:r w:rsidR="000C1A2D" w:rsidRPr="000C1A2D">
        <w:rPr>
          <w:rFonts w:ascii="Arial" w:eastAsia="Times New Roman" w:hAnsi="Arial" w:cs="Arial"/>
          <w:iCs/>
          <w:szCs w:val="24"/>
        </w:rPr>
        <w:t xml:space="preserve">četrte alineje </w:t>
      </w:r>
      <w:r w:rsidR="0037441D">
        <w:rPr>
          <w:rFonts w:ascii="Arial" w:eastAsia="Times New Roman" w:hAnsi="Arial" w:cs="Arial"/>
          <w:szCs w:val="24"/>
        </w:rPr>
        <w:t xml:space="preserve">prvega odstavka 110. člena </w:t>
      </w:r>
      <w:r w:rsidRPr="005840D3">
        <w:rPr>
          <w:rFonts w:ascii="Arial" w:eastAsia="Times New Roman" w:hAnsi="Arial" w:cs="Arial"/>
          <w:szCs w:val="24"/>
        </w:rPr>
        <w:t>Zakona o trošarinah (Uradni list RS, št.</w:t>
      </w:r>
      <w:r w:rsidRPr="005840D3">
        <w:rPr>
          <w:rFonts w:ascii="Arial" w:eastAsia="Times New Roman" w:hAnsi="Arial"/>
          <w:szCs w:val="24"/>
        </w:rPr>
        <w:t xml:space="preserve"> </w:t>
      </w:r>
      <w:r>
        <w:rPr>
          <w:rFonts w:ascii="Arial" w:eastAsia="Times New Roman" w:hAnsi="Arial"/>
          <w:szCs w:val="24"/>
        </w:rPr>
        <w:t>47</w:t>
      </w:r>
      <w:r w:rsidRPr="005840D3">
        <w:rPr>
          <w:rFonts w:ascii="Arial" w:eastAsia="Times New Roman" w:hAnsi="Arial"/>
          <w:szCs w:val="24"/>
        </w:rPr>
        <w:t>/1</w:t>
      </w:r>
      <w:r>
        <w:rPr>
          <w:rFonts w:ascii="Arial" w:eastAsia="Times New Roman" w:hAnsi="Arial"/>
          <w:szCs w:val="24"/>
        </w:rPr>
        <w:t>6)</w:t>
      </w:r>
      <w:r w:rsidRPr="005840D3">
        <w:rPr>
          <w:rFonts w:ascii="Arial" w:eastAsia="Times New Roman" w:hAnsi="Arial" w:cs="Arial"/>
          <w:szCs w:val="24"/>
        </w:rPr>
        <w:t xml:space="preserve"> Vlada Republike Slovenije</w:t>
      </w:r>
      <w:r w:rsidR="00516D72" w:rsidRPr="00516D72">
        <w:rPr>
          <w:rFonts w:ascii="Arial" w:eastAsia="Times New Roman" w:hAnsi="Arial" w:cs="Arial"/>
          <w:szCs w:val="24"/>
        </w:rPr>
        <w:t xml:space="preserve"> </w:t>
      </w:r>
      <w:r w:rsidR="00516D72" w:rsidRPr="005840D3">
        <w:rPr>
          <w:rFonts w:ascii="Arial" w:eastAsia="Times New Roman" w:hAnsi="Arial" w:cs="Arial"/>
          <w:szCs w:val="24"/>
        </w:rPr>
        <w:t>izdaja</w:t>
      </w:r>
    </w:p>
    <w:p w:rsidR="006A1803" w:rsidRDefault="006A1803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94C34" w:rsidRPr="005840D3" w:rsidRDefault="00794C34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B07F6D" w:rsidRPr="00B07F6D" w:rsidRDefault="00B07F6D" w:rsidP="00B07F6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</w:rPr>
      </w:pPr>
      <w:r w:rsidRPr="00B07F6D">
        <w:rPr>
          <w:rFonts w:ascii="Arial" w:eastAsia="Times New Roman" w:hAnsi="Arial" w:cs="Arial"/>
          <w:b/>
          <w:szCs w:val="24"/>
        </w:rPr>
        <w:t xml:space="preserve">UREDBO </w:t>
      </w:r>
    </w:p>
    <w:p w:rsidR="00B07F6D" w:rsidRPr="00B07F6D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B07F6D">
        <w:rPr>
          <w:rFonts w:ascii="Arial" w:eastAsia="Times New Roman" w:hAnsi="Arial" w:cs="Arial"/>
          <w:b/>
        </w:rPr>
        <w:t xml:space="preserve">o </w:t>
      </w:r>
      <w:r w:rsidRPr="00B07F6D">
        <w:rPr>
          <w:rFonts w:ascii="Arial" w:eastAsia="Times New Roman" w:hAnsi="Arial" w:cs="Arial"/>
          <w:b/>
          <w:bCs/>
          <w:szCs w:val="24"/>
        </w:rPr>
        <w:t>določitvi zneska trošarine za tobačne izdelke</w:t>
      </w:r>
    </w:p>
    <w:p w:rsidR="00B07F6D" w:rsidRPr="00B07F6D" w:rsidRDefault="00B07F6D" w:rsidP="00B07F6D">
      <w:pPr>
        <w:spacing w:after="210" w:line="240" w:lineRule="auto"/>
        <w:jc w:val="center"/>
        <w:rPr>
          <w:rFonts w:ascii="Arial" w:eastAsia="Times New Roman" w:hAnsi="Arial" w:cs="Arial"/>
          <w:bCs/>
          <w:color w:val="333333"/>
          <w:lang w:eastAsia="sl-SI"/>
        </w:rPr>
      </w:pPr>
    </w:p>
    <w:p w:rsidR="00B07F6D" w:rsidRPr="00FF3960" w:rsidRDefault="00EE13B1" w:rsidP="00B07F6D">
      <w:pPr>
        <w:spacing w:after="210" w:line="240" w:lineRule="auto"/>
        <w:jc w:val="center"/>
        <w:rPr>
          <w:rFonts w:ascii="Arial" w:eastAsia="Times New Roman" w:hAnsi="Arial" w:cs="Arial"/>
          <w:bCs/>
          <w:lang w:eastAsia="sl-SI"/>
        </w:rPr>
      </w:pPr>
      <w:r w:rsidRPr="00FF3960">
        <w:rPr>
          <w:rFonts w:ascii="Arial" w:eastAsia="Times New Roman" w:hAnsi="Arial" w:cs="Arial"/>
          <w:bCs/>
          <w:lang w:eastAsia="sl-SI"/>
        </w:rPr>
        <w:t>1. člen</w:t>
      </w: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ab/>
        <w:t>Ta uredba določa znesek trošarine za tobačne izdelke iz sedmega odstavka 86. člena Zakona o trošarinah (Uradni list RS, št. 47/16</w:t>
      </w:r>
      <w:r w:rsidR="00905F24">
        <w:rPr>
          <w:rFonts w:ascii="Arial" w:eastAsia="Times New Roman" w:hAnsi="Arial" w:cs="Arial"/>
          <w:szCs w:val="18"/>
        </w:rPr>
        <w:t>;</w:t>
      </w:r>
      <w:r w:rsidRPr="00B07F6D">
        <w:rPr>
          <w:rFonts w:ascii="Arial" w:eastAsia="Times New Roman" w:hAnsi="Arial" w:cs="Arial"/>
          <w:szCs w:val="18"/>
        </w:rPr>
        <w:t xml:space="preserve"> v nadaljnjem besedilu: ZTro-1) ter znesek specifične </w:t>
      </w:r>
      <w:r w:rsidR="00C43613">
        <w:rPr>
          <w:rFonts w:ascii="Arial" w:eastAsia="Times New Roman" w:hAnsi="Arial" w:cs="Arial"/>
          <w:szCs w:val="18"/>
        </w:rPr>
        <w:t xml:space="preserve">trošarine </w:t>
      </w:r>
      <w:r w:rsidRPr="00B07F6D">
        <w:rPr>
          <w:rFonts w:ascii="Arial" w:eastAsia="Times New Roman" w:hAnsi="Arial" w:cs="Arial"/>
          <w:szCs w:val="18"/>
        </w:rPr>
        <w:t xml:space="preserve">in stopnjo proporcionalne trošarine za cigarete, </w:t>
      </w:r>
      <w:r w:rsidR="006343FE" w:rsidRPr="00B07F6D">
        <w:rPr>
          <w:rFonts w:ascii="Arial" w:eastAsia="Times New Roman" w:hAnsi="Arial" w:cs="Arial"/>
          <w:szCs w:val="18"/>
        </w:rPr>
        <w:t>izračunan</w:t>
      </w:r>
      <w:r w:rsidR="006343FE">
        <w:rPr>
          <w:rFonts w:ascii="Arial" w:eastAsia="Times New Roman" w:hAnsi="Arial" w:cs="Arial"/>
          <w:szCs w:val="18"/>
        </w:rPr>
        <w:t xml:space="preserve">ih </w:t>
      </w:r>
      <w:r w:rsidRPr="00B07F6D">
        <w:rPr>
          <w:rFonts w:ascii="Arial" w:eastAsia="Times New Roman" w:hAnsi="Arial" w:cs="Arial"/>
          <w:szCs w:val="18"/>
        </w:rPr>
        <w:t>na podlagi tehtane povprečne drobnoprodajne cene cigaret</w:t>
      </w:r>
      <w:r w:rsidR="00C43613">
        <w:rPr>
          <w:rFonts w:ascii="Arial" w:eastAsia="Times New Roman" w:hAnsi="Arial" w:cs="Arial"/>
          <w:szCs w:val="18"/>
        </w:rPr>
        <w:t>, ter</w:t>
      </w:r>
      <w:r w:rsidRPr="00B07F6D">
        <w:rPr>
          <w:rFonts w:ascii="Arial" w:eastAsia="Times New Roman" w:hAnsi="Arial" w:cs="Arial"/>
          <w:szCs w:val="18"/>
        </w:rPr>
        <w:t xml:space="preserve"> ugotavlja tehtano povprečno drobnoprodajno ceno cigaret. </w:t>
      </w: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:rsidR="00B07F6D" w:rsidRPr="00B07F6D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bCs/>
          <w:szCs w:val="18"/>
        </w:rPr>
      </w:pPr>
      <w:r w:rsidRPr="00B07F6D">
        <w:rPr>
          <w:rFonts w:ascii="Arial" w:eastAsia="Times New Roman" w:hAnsi="Arial" w:cs="Arial"/>
          <w:bCs/>
          <w:szCs w:val="18"/>
        </w:rPr>
        <w:t>2. člen</w:t>
      </w: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:rsidR="00B7109D" w:rsidRDefault="00B07F6D" w:rsidP="00B7109D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ab/>
        <w:t>Trošarina znaša za:</w:t>
      </w:r>
    </w:p>
    <w:p w:rsidR="00B7109D" w:rsidRDefault="006318AB" w:rsidP="00582D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>cigarete</w:t>
      </w:r>
      <w:r w:rsidR="00C43613">
        <w:rPr>
          <w:rFonts w:ascii="Arial" w:eastAsia="Times New Roman" w:hAnsi="Arial" w:cs="Arial"/>
          <w:szCs w:val="18"/>
        </w:rPr>
        <w:t>:</w:t>
      </w:r>
      <w:r w:rsidRPr="00B7109D">
        <w:rPr>
          <w:rFonts w:ascii="Arial" w:eastAsia="Times New Roman" w:hAnsi="Arial" w:cs="Arial"/>
          <w:szCs w:val="18"/>
        </w:rPr>
        <w:t xml:space="preserve"> najmanj 60 % tehtane povprečne drobnoprodajne cene enega zavojčka cigaret, sprošče</w:t>
      </w:r>
      <w:r w:rsidR="00B7109D" w:rsidRPr="00B7109D">
        <w:rPr>
          <w:rFonts w:ascii="Arial" w:eastAsia="Times New Roman" w:hAnsi="Arial" w:cs="Arial"/>
          <w:szCs w:val="18"/>
        </w:rPr>
        <w:t xml:space="preserve">nih v porabo, vendar najmanj </w:t>
      </w:r>
      <w:r w:rsidR="000853F4">
        <w:rPr>
          <w:rFonts w:ascii="Arial" w:eastAsia="Times New Roman" w:hAnsi="Arial" w:cs="Arial"/>
          <w:szCs w:val="18"/>
        </w:rPr>
        <w:t xml:space="preserve">120 </w:t>
      </w:r>
      <w:r w:rsidRPr="00B7109D">
        <w:rPr>
          <w:rFonts w:ascii="Arial" w:eastAsia="Times New Roman" w:hAnsi="Arial" w:cs="Arial"/>
          <w:szCs w:val="18"/>
        </w:rPr>
        <w:t>eurov za 1</w:t>
      </w:r>
      <w:r w:rsidR="00FF3960"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>000 kosov iz razreda tehtane povpre</w:t>
      </w:r>
      <w:r w:rsidR="00B7109D" w:rsidRPr="00B7109D">
        <w:rPr>
          <w:rFonts w:ascii="Arial" w:eastAsia="Times New Roman" w:hAnsi="Arial" w:cs="Arial"/>
          <w:szCs w:val="18"/>
        </w:rPr>
        <w:t>čne drobnoprodajne cene cigaret;</w:t>
      </w:r>
    </w:p>
    <w:p w:rsidR="00B7109D" w:rsidRDefault="006318AB" w:rsidP="00582D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>cigare in cigarilose: 6,</w:t>
      </w:r>
      <w:r w:rsidR="0027636D">
        <w:rPr>
          <w:rFonts w:ascii="Arial" w:eastAsia="Times New Roman" w:hAnsi="Arial" w:cs="Arial"/>
          <w:szCs w:val="18"/>
        </w:rPr>
        <w:t>3</w:t>
      </w:r>
      <w:r w:rsidR="00681DBF" w:rsidRPr="00B7109D"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 xml:space="preserve">% od drobnoprodajne cene, vendar najmanj </w:t>
      </w:r>
      <w:r w:rsidR="003563BF">
        <w:rPr>
          <w:rFonts w:ascii="Arial" w:eastAsia="Times New Roman" w:hAnsi="Arial" w:cs="Arial"/>
          <w:szCs w:val="18"/>
        </w:rPr>
        <w:t>4</w:t>
      </w:r>
      <w:r w:rsidR="00CA3BD2">
        <w:rPr>
          <w:rFonts w:ascii="Arial" w:eastAsia="Times New Roman" w:hAnsi="Arial" w:cs="Arial"/>
          <w:szCs w:val="18"/>
        </w:rPr>
        <w:t>5</w:t>
      </w:r>
      <w:r w:rsidR="003563BF"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 xml:space="preserve">eurov za </w:t>
      </w:r>
      <w:r w:rsidR="00FF3960">
        <w:rPr>
          <w:rFonts w:ascii="Arial" w:eastAsia="Times New Roman" w:hAnsi="Arial" w:cs="Arial"/>
          <w:szCs w:val="18"/>
        </w:rPr>
        <w:t xml:space="preserve">       </w:t>
      </w:r>
      <w:r w:rsidRPr="00B7109D">
        <w:rPr>
          <w:rFonts w:ascii="Arial" w:eastAsia="Times New Roman" w:hAnsi="Arial" w:cs="Arial"/>
          <w:szCs w:val="18"/>
        </w:rPr>
        <w:t>1</w:t>
      </w:r>
      <w:r w:rsidR="00FF3960"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 xml:space="preserve">000 kosov; </w:t>
      </w:r>
    </w:p>
    <w:p w:rsidR="00B7109D" w:rsidRDefault="006318AB" w:rsidP="00582D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 xml:space="preserve">drobno rezani tobak: </w:t>
      </w:r>
      <w:r w:rsidR="0027636D">
        <w:rPr>
          <w:rFonts w:ascii="Arial" w:eastAsia="Times New Roman" w:hAnsi="Arial" w:cs="Arial"/>
          <w:szCs w:val="18"/>
        </w:rPr>
        <w:t>37</w:t>
      </w:r>
      <w:r w:rsidR="00681DBF" w:rsidRPr="00B7109D"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 xml:space="preserve">% od drobnoprodajne cene in </w:t>
      </w:r>
      <w:r w:rsidR="003563BF">
        <w:rPr>
          <w:rFonts w:ascii="Arial" w:eastAsia="Times New Roman" w:hAnsi="Arial" w:cs="Arial"/>
          <w:szCs w:val="18"/>
        </w:rPr>
        <w:t>4</w:t>
      </w:r>
      <w:r w:rsidR="00CA3BD2">
        <w:rPr>
          <w:rFonts w:ascii="Arial" w:eastAsia="Times New Roman" w:hAnsi="Arial" w:cs="Arial"/>
          <w:szCs w:val="18"/>
        </w:rPr>
        <w:t>5</w:t>
      </w:r>
      <w:r w:rsidR="003563BF"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 xml:space="preserve">eurov, vendar </w:t>
      </w:r>
      <w:r w:rsidRPr="000D6A27">
        <w:rPr>
          <w:rFonts w:ascii="Arial" w:eastAsia="Times New Roman" w:hAnsi="Arial" w:cs="Arial"/>
          <w:szCs w:val="18"/>
        </w:rPr>
        <w:t xml:space="preserve">najmanj </w:t>
      </w:r>
      <w:r w:rsidR="000853F4" w:rsidRPr="000D6A27">
        <w:rPr>
          <w:rFonts w:ascii="Arial" w:eastAsia="Times New Roman" w:hAnsi="Arial" w:cs="Arial"/>
          <w:szCs w:val="18"/>
        </w:rPr>
        <w:t>9</w:t>
      </w:r>
      <w:r w:rsidR="000853F4">
        <w:rPr>
          <w:rFonts w:ascii="Arial" w:eastAsia="Times New Roman" w:hAnsi="Arial" w:cs="Arial"/>
          <w:szCs w:val="18"/>
        </w:rPr>
        <w:t xml:space="preserve">9 </w:t>
      </w:r>
      <w:r w:rsidRPr="00B7109D">
        <w:rPr>
          <w:rFonts w:ascii="Arial" w:eastAsia="Times New Roman" w:hAnsi="Arial" w:cs="Arial"/>
          <w:szCs w:val="18"/>
        </w:rPr>
        <w:t>eurov</w:t>
      </w:r>
      <w:r w:rsidR="00794C34"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 xml:space="preserve">za en kilogram; </w:t>
      </w:r>
    </w:p>
    <w:p w:rsidR="00B7109D" w:rsidRDefault="006318AB" w:rsidP="00582D3D">
      <w:pPr>
        <w:numPr>
          <w:ilvl w:val="0"/>
          <w:numId w:val="12"/>
        </w:numPr>
        <w:spacing w:after="0" w:line="240" w:lineRule="auto"/>
        <w:ind w:left="708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 xml:space="preserve">drug tobak za kajenje: </w:t>
      </w:r>
      <w:r w:rsidR="003563BF">
        <w:rPr>
          <w:rFonts w:ascii="Arial" w:eastAsia="Times New Roman" w:hAnsi="Arial" w:cs="Arial"/>
          <w:szCs w:val="18"/>
        </w:rPr>
        <w:t>4</w:t>
      </w:r>
      <w:r w:rsidR="00CA3BD2">
        <w:rPr>
          <w:rFonts w:ascii="Arial" w:eastAsia="Times New Roman" w:hAnsi="Arial" w:cs="Arial"/>
          <w:szCs w:val="18"/>
        </w:rPr>
        <w:t>5</w:t>
      </w:r>
      <w:r w:rsidR="003563BF"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>eurov za en kilogram</w:t>
      </w:r>
      <w:r w:rsidR="00B13A57">
        <w:rPr>
          <w:rFonts w:ascii="Arial" w:eastAsia="Times New Roman" w:hAnsi="Arial" w:cs="Arial"/>
          <w:szCs w:val="18"/>
        </w:rPr>
        <w:t>;</w:t>
      </w:r>
    </w:p>
    <w:p w:rsidR="00265F1C" w:rsidRPr="00F74482" w:rsidRDefault="00265F1C" w:rsidP="00265F1C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18"/>
          <w:lang w:eastAsia="en-US"/>
        </w:rPr>
      </w:pPr>
      <w:r w:rsidRPr="00F74482">
        <w:rPr>
          <w:rFonts w:ascii="Arial" w:hAnsi="Arial" w:cs="Arial"/>
          <w:sz w:val="22"/>
          <w:szCs w:val="22"/>
        </w:rPr>
        <w:t xml:space="preserve">tobak za segrevanje: </w:t>
      </w:r>
      <w:r w:rsidR="00357168">
        <w:rPr>
          <w:rFonts w:ascii="Arial" w:hAnsi="Arial" w:cs="Arial"/>
          <w:sz w:val="22"/>
          <w:szCs w:val="22"/>
        </w:rPr>
        <w:t>88</w:t>
      </w:r>
      <w:r w:rsidR="000853F4" w:rsidRPr="00F74482">
        <w:rPr>
          <w:rFonts w:ascii="Arial" w:hAnsi="Arial" w:cs="Arial"/>
          <w:sz w:val="22"/>
          <w:szCs w:val="22"/>
        </w:rPr>
        <w:t xml:space="preserve"> </w:t>
      </w:r>
      <w:r w:rsidRPr="00F74482">
        <w:rPr>
          <w:rFonts w:ascii="Arial" w:hAnsi="Arial" w:cs="Arial"/>
          <w:sz w:val="22"/>
          <w:szCs w:val="22"/>
        </w:rPr>
        <w:t>eurov za en kilogram tobaka v polnilu;</w:t>
      </w:r>
    </w:p>
    <w:p w:rsidR="00265F1C" w:rsidRPr="00F74482" w:rsidRDefault="00265F1C" w:rsidP="00265F1C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18"/>
          <w:lang w:eastAsia="en-US"/>
        </w:rPr>
      </w:pPr>
      <w:r w:rsidRPr="00F74482">
        <w:rPr>
          <w:rFonts w:ascii="Arial" w:hAnsi="Arial" w:cs="Arial"/>
          <w:sz w:val="22"/>
          <w:szCs w:val="18"/>
          <w:lang w:eastAsia="en-US"/>
        </w:rPr>
        <w:t>elektronske cigarete: 0,</w:t>
      </w:r>
      <w:r w:rsidR="00357168">
        <w:rPr>
          <w:rFonts w:ascii="Arial" w:hAnsi="Arial" w:cs="Arial"/>
          <w:sz w:val="22"/>
          <w:szCs w:val="18"/>
          <w:lang w:eastAsia="en-US"/>
        </w:rPr>
        <w:t>18</w:t>
      </w:r>
      <w:r w:rsidR="000853F4" w:rsidRPr="00F74482">
        <w:rPr>
          <w:rFonts w:ascii="Arial" w:hAnsi="Arial" w:cs="Arial"/>
          <w:sz w:val="22"/>
          <w:szCs w:val="18"/>
          <w:lang w:eastAsia="en-US"/>
        </w:rPr>
        <w:t xml:space="preserve"> </w:t>
      </w:r>
      <w:r w:rsidRPr="00F74482">
        <w:rPr>
          <w:rFonts w:ascii="Arial" w:hAnsi="Arial" w:cs="Arial"/>
          <w:sz w:val="22"/>
          <w:szCs w:val="18"/>
          <w:lang w:eastAsia="en-US"/>
        </w:rPr>
        <w:t>eura za en mililiter tekočine v polnilu.</w:t>
      </w:r>
    </w:p>
    <w:p w:rsidR="00265F1C" w:rsidRDefault="00265F1C" w:rsidP="00265F1C">
      <w:pPr>
        <w:spacing w:after="0" w:line="240" w:lineRule="auto"/>
        <w:ind w:left="708"/>
        <w:jc w:val="both"/>
        <w:rPr>
          <w:rFonts w:ascii="Arial" w:eastAsia="Times New Roman" w:hAnsi="Arial" w:cs="Arial"/>
          <w:szCs w:val="18"/>
        </w:rPr>
      </w:pPr>
    </w:p>
    <w:p w:rsidR="00B07F6D" w:rsidRPr="00B07F6D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bCs/>
          <w:szCs w:val="18"/>
        </w:rPr>
      </w:pPr>
      <w:r w:rsidRPr="00B07F6D">
        <w:rPr>
          <w:rFonts w:ascii="Arial" w:eastAsia="Times New Roman" w:hAnsi="Arial" w:cs="Arial"/>
          <w:bCs/>
          <w:szCs w:val="18"/>
        </w:rPr>
        <w:t>3. člen</w:t>
      </w: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:rsidR="00B07F6D" w:rsidRDefault="00B07F6D" w:rsidP="006318AB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/>
          <w:i/>
          <w:szCs w:val="24"/>
        </w:rPr>
        <w:tab/>
      </w:r>
      <w:r w:rsidR="006318AB" w:rsidRPr="006318AB">
        <w:rPr>
          <w:rFonts w:ascii="Arial" w:eastAsia="Times New Roman" w:hAnsi="Arial" w:cs="Arial"/>
          <w:szCs w:val="18"/>
        </w:rPr>
        <w:t xml:space="preserve">Tehtana povprečna drobnoprodajna cena cigaret </w:t>
      </w:r>
      <w:r w:rsidR="00674EA0">
        <w:rPr>
          <w:rFonts w:ascii="Arial" w:eastAsia="Times New Roman" w:hAnsi="Arial" w:cs="Arial"/>
          <w:szCs w:val="18"/>
        </w:rPr>
        <w:t>za leto</w:t>
      </w:r>
      <w:r w:rsidR="00681DBF" w:rsidRPr="006318AB">
        <w:rPr>
          <w:rFonts w:ascii="Arial" w:eastAsia="Times New Roman" w:hAnsi="Arial" w:cs="Arial"/>
          <w:szCs w:val="18"/>
        </w:rPr>
        <w:t xml:space="preserve"> </w:t>
      </w:r>
      <w:r w:rsidR="007B36C7" w:rsidRPr="006318AB">
        <w:rPr>
          <w:rFonts w:ascii="Arial" w:eastAsia="Times New Roman" w:hAnsi="Arial" w:cs="Arial"/>
          <w:szCs w:val="18"/>
        </w:rPr>
        <w:t>20</w:t>
      </w:r>
      <w:r w:rsidR="00DD13CC">
        <w:rPr>
          <w:rFonts w:ascii="Arial" w:eastAsia="Times New Roman" w:hAnsi="Arial" w:cs="Arial"/>
          <w:szCs w:val="18"/>
        </w:rPr>
        <w:t>20</w:t>
      </w:r>
      <w:r w:rsidR="007B36C7" w:rsidRPr="006318AB">
        <w:rPr>
          <w:rFonts w:ascii="Arial" w:eastAsia="Times New Roman" w:hAnsi="Arial" w:cs="Arial"/>
          <w:szCs w:val="18"/>
        </w:rPr>
        <w:t xml:space="preserve"> </w:t>
      </w:r>
      <w:r w:rsidR="006318AB" w:rsidRPr="00D208C8">
        <w:rPr>
          <w:rFonts w:ascii="Arial" w:eastAsia="Times New Roman" w:hAnsi="Arial" w:cs="Arial"/>
          <w:szCs w:val="18"/>
        </w:rPr>
        <w:t>znaša 3</w:t>
      </w:r>
      <w:r w:rsidR="00F27144">
        <w:rPr>
          <w:rFonts w:ascii="Arial" w:eastAsia="Times New Roman" w:hAnsi="Arial" w:cs="Arial"/>
          <w:szCs w:val="18"/>
        </w:rPr>
        <w:t>,</w:t>
      </w:r>
      <w:r w:rsidR="00357168">
        <w:rPr>
          <w:rFonts w:ascii="Arial" w:eastAsia="Times New Roman" w:hAnsi="Arial" w:cs="Arial"/>
          <w:szCs w:val="18"/>
        </w:rPr>
        <w:t>76</w:t>
      </w:r>
      <w:r w:rsidR="00357168" w:rsidRPr="006318AB">
        <w:rPr>
          <w:rFonts w:ascii="Arial" w:eastAsia="Times New Roman" w:hAnsi="Arial" w:cs="Arial"/>
          <w:szCs w:val="18"/>
        </w:rPr>
        <w:t xml:space="preserve"> </w:t>
      </w:r>
      <w:r w:rsidR="006318AB" w:rsidRPr="006318AB">
        <w:rPr>
          <w:rFonts w:ascii="Arial" w:eastAsia="Times New Roman" w:hAnsi="Arial" w:cs="Arial"/>
          <w:szCs w:val="18"/>
        </w:rPr>
        <w:t>eura za zavojček dvajsetih cigaret.</w:t>
      </w:r>
    </w:p>
    <w:p w:rsidR="006318AB" w:rsidRPr="00B07F6D" w:rsidRDefault="006318AB" w:rsidP="006318AB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:rsidR="00B07F6D" w:rsidRPr="00B07F6D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>4. člen</w:t>
      </w: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ab/>
      </w:r>
    </w:p>
    <w:p w:rsidR="006318AB" w:rsidRPr="006318AB" w:rsidRDefault="006318AB" w:rsidP="006318AB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6318AB">
        <w:rPr>
          <w:rFonts w:ascii="Arial" w:eastAsia="Times New Roman" w:hAnsi="Arial" w:cs="Arial"/>
          <w:szCs w:val="18"/>
        </w:rPr>
        <w:tab/>
        <w:t xml:space="preserve">(1) Specifična trošarina za cigarete znaša </w:t>
      </w:r>
      <w:r w:rsidR="00357168">
        <w:rPr>
          <w:rFonts w:ascii="Arial" w:eastAsia="Times New Roman" w:hAnsi="Arial" w:cs="Arial"/>
          <w:szCs w:val="18"/>
        </w:rPr>
        <w:t>76</w:t>
      </w:r>
      <w:r w:rsidR="00AE0F9F">
        <w:rPr>
          <w:rFonts w:ascii="Arial" w:eastAsia="Times New Roman" w:hAnsi="Arial" w:cs="Arial"/>
          <w:szCs w:val="18"/>
        </w:rPr>
        <w:t>,</w:t>
      </w:r>
      <w:r w:rsidR="00733267">
        <w:rPr>
          <w:rFonts w:ascii="Arial" w:eastAsia="Times New Roman" w:hAnsi="Arial" w:cs="Arial"/>
          <w:szCs w:val="18"/>
        </w:rPr>
        <w:t>95</w:t>
      </w:r>
      <w:r w:rsidR="00B4514A">
        <w:rPr>
          <w:rFonts w:ascii="Arial" w:eastAsia="Times New Roman" w:hAnsi="Arial" w:cs="Arial"/>
          <w:szCs w:val="18"/>
        </w:rPr>
        <w:t>1</w:t>
      </w:r>
      <w:r w:rsidR="00733267" w:rsidRPr="006318AB">
        <w:rPr>
          <w:rFonts w:ascii="Arial" w:eastAsia="Times New Roman" w:hAnsi="Arial" w:cs="Arial"/>
          <w:szCs w:val="18"/>
        </w:rPr>
        <w:t xml:space="preserve"> </w:t>
      </w:r>
      <w:r w:rsidRPr="006318AB">
        <w:rPr>
          <w:rFonts w:ascii="Arial" w:eastAsia="Times New Roman" w:hAnsi="Arial" w:cs="Arial"/>
          <w:szCs w:val="18"/>
        </w:rPr>
        <w:t>eura za 1</w:t>
      </w:r>
      <w:r w:rsidR="00B6326C">
        <w:rPr>
          <w:rFonts w:ascii="Arial" w:eastAsia="Times New Roman" w:hAnsi="Arial" w:cs="Arial"/>
          <w:szCs w:val="18"/>
        </w:rPr>
        <w:t xml:space="preserve"> </w:t>
      </w:r>
      <w:r w:rsidRPr="006318AB">
        <w:rPr>
          <w:rFonts w:ascii="Arial" w:eastAsia="Times New Roman" w:hAnsi="Arial" w:cs="Arial"/>
          <w:szCs w:val="18"/>
        </w:rPr>
        <w:t>000 kosov cigaret.</w:t>
      </w:r>
    </w:p>
    <w:p w:rsidR="006318AB" w:rsidRPr="006318AB" w:rsidRDefault="006318AB" w:rsidP="006318AB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6318AB">
        <w:rPr>
          <w:rFonts w:ascii="Arial" w:eastAsia="Times New Roman" w:hAnsi="Arial" w:cs="Arial"/>
          <w:szCs w:val="18"/>
        </w:rPr>
        <w:br/>
      </w:r>
      <w:r w:rsidRPr="006318AB">
        <w:rPr>
          <w:rFonts w:ascii="Arial" w:eastAsia="Times New Roman" w:hAnsi="Arial" w:cs="Arial"/>
          <w:szCs w:val="18"/>
        </w:rPr>
        <w:tab/>
        <w:t xml:space="preserve">(2) Proporcionalna trošarina za cigarete znaša </w:t>
      </w:r>
      <w:r w:rsidR="00357168" w:rsidRPr="00AE0F9F">
        <w:rPr>
          <w:rFonts w:ascii="Arial" w:eastAsia="Times New Roman" w:hAnsi="Arial" w:cs="Arial"/>
          <w:szCs w:val="18"/>
        </w:rPr>
        <w:t>2</w:t>
      </w:r>
      <w:r w:rsidR="00733267">
        <w:rPr>
          <w:rFonts w:ascii="Arial" w:eastAsia="Times New Roman" w:hAnsi="Arial" w:cs="Arial"/>
          <w:szCs w:val="18"/>
        </w:rPr>
        <w:t>2</w:t>
      </w:r>
      <w:r w:rsidR="00AE0F9F" w:rsidRPr="00AE0F9F">
        <w:rPr>
          <w:rFonts w:ascii="Arial" w:eastAsia="Times New Roman" w:hAnsi="Arial" w:cs="Arial"/>
          <w:szCs w:val="18"/>
        </w:rPr>
        <w:t>,</w:t>
      </w:r>
      <w:r w:rsidR="00733267">
        <w:rPr>
          <w:rFonts w:ascii="Arial" w:eastAsia="Times New Roman" w:hAnsi="Arial" w:cs="Arial"/>
          <w:szCs w:val="18"/>
        </w:rPr>
        <w:t>89</w:t>
      </w:r>
      <w:r w:rsidR="00B4514A">
        <w:rPr>
          <w:rFonts w:ascii="Arial" w:eastAsia="Times New Roman" w:hAnsi="Arial" w:cs="Arial"/>
          <w:szCs w:val="18"/>
        </w:rPr>
        <w:t>9</w:t>
      </w:r>
      <w:r w:rsidR="00357168">
        <w:rPr>
          <w:rFonts w:ascii="Arial" w:eastAsia="Times New Roman" w:hAnsi="Arial" w:cs="Arial"/>
          <w:szCs w:val="18"/>
        </w:rPr>
        <w:t> </w:t>
      </w:r>
      <w:r w:rsidR="00BC5D74" w:rsidRPr="006318AB">
        <w:rPr>
          <w:rFonts w:ascii="Arial" w:eastAsia="Times New Roman" w:hAnsi="Arial" w:cs="Arial"/>
          <w:szCs w:val="18"/>
        </w:rPr>
        <w:t xml:space="preserve">% </w:t>
      </w:r>
      <w:r w:rsidRPr="006318AB">
        <w:rPr>
          <w:rFonts w:ascii="Arial" w:eastAsia="Times New Roman" w:hAnsi="Arial" w:cs="Arial"/>
          <w:szCs w:val="18"/>
        </w:rPr>
        <w:t>od drobnoprodajne cene zavojčka cigaret.</w:t>
      </w: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:rsidR="00B07F6D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5. člen</w:t>
      </w:r>
    </w:p>
    <w:p w:rsidR="00B7109D" w:rsidRPr="00B07F6D" w:rsidRDefault="00B7109D" w:rsidP="00B07F6D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B7109D" w:rsidRDefault="00B7109D" w:rsidP="00B7109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B7109D">
        <w:rPr>
          <w:rFonts w:ascii="Arial" w:eastAsia="Times New Roman" w:hAnsi="Arial" w:cs="Arial"/>
          <w:szCs w:val="24"/>
        </w:rPr>
        <w:tab/>
        <w:t>Ne glede na prejšnj</w:t>
      </w:r>
      <w:r w:rsidR="00BD27B2">
        <w:rPr>
          <w:rFonts w:ascii="Arial" w:eastAsia="Times New Roman" w:hAnsi="Arial" w:cs="Arial"/>
          <w:szCs w:val="24"/>
        </w:rPr>
        <w:t>i</w:t>
      </w:r>
      <w:r w:rsidRPr="00B7109D">
        <w:rPr>
          <w:rFonts w:ascii="Arial" w:eastAsia="Times New Roman" w:hAnsi="Arial" w:cs="Arial"/>
          <w:szCs w:val="24"/>
        </w:rPr>
        <w:t xml:space="preserve"> člen se za cigarete, katerih drobnoprodajna cena je </w:t>
      </w:r>
      <w:r w:rsidRPr="00D208C8">
        <w:rPr>
          <w:rFonts w:ascii="Arial" w:eastAsia="Times New Roman" w:hAnsi="Arial" w:cs="Arial"/>
          <w:szCs w:val="24"/>
        </w:rPr>
        <w:t>nižja od 3,</w:t>
      </w:r>
      <w:r w:rsidR="00733267">
        <w:rPr>
          <w:rFonts w:ascii="Arial" w:eastAsia="Times New Roman" w:hAnsi="Arial" w:cs="Arial"/>
          <w:szCs w:val="24"/>
        </w:rPr>
        <w:t>76 </w:t>
      </w:r>
      <w:r w:rsidRPr="00B7109D">
        <w:rPr>
          <w:rFonts w:ascii="Arial" w:eastAsia="Times New Roman" w:hAnsi="Arial" w:cs="Arial"/>
          <w:szCs w:val="24"/>
        </w:rPr>
        <w:t xml:space="preserve">eura </w:t>
      </w:r>
      <w:r w:rsidRPr="00B7109D">
        <w:rPr>
          <w:rFonts w:ascii="Arial" w:eastAsia="Times New Roman" w:hAnsi="Arial"/>
          <w:szCs w:val="24"/>
        </w:rPr>
        <w:t>za zavojček dvajsetih cigaret</w:t>
      </w:r>
      <w:r w:rsidRPr="00B7109D">
        <w:rPr>
          <w:rFonts w:ascii="Arial" w:eastAsia="Times New Roman" w:hAnsi="Arial" w:cs="Arial"/>
          <w:szCs w:val="24"/>
        </w:rPr>
        <w:t xml:space="preserve">, </w:t>
      </w:r>
      <w:r>
        <w:rPr>
          <w:rFonts w:ascii="Arial" w:eastAsia="Times New Roman" w:hAnsi="Arial"/>
          <w:szCs w:val="24"/>
        </w:rPr>
        <w:t xml:space="preserve">plačuje trošarina v višini </w:t>
      </w:r>
      <w:r w:rsidR="00357168">
        <w:rPr>
          <w:rFonts w:ascii="Arial" w:eastAsia="Times New Roman" w:hAnsi="Arial"/>
          <w:szCs w:val="24"/>
        </w:rPr>
        <w:t>120</w:t>
      </w:r>
      <w:r w:rsidR="00357168" w:rsidRPr="00B7109D">
        <w:rPr>
          <w:rFonts w:ascii="Arial" w:eastAsia="Times New Roman" w:hAnsi="Arial"/>
          <w:szCs w:val="24"/>
        </w:rPr>
        <w:t xml:space="preserve"> </w:t>
      </w:r>
      <w:r w:rsidRPr="00B7109D">
        <w:rPr>
          <w:rFonts w:ascii="Arial" w:eastAsia="Times New Roman" w:hAnsi="Arial"/>
          <w:szCs w:val="24"/>
        </w:rPr>
        <w:t>eurov za 1</w:t>
      </w:r>
      <w:r w:rsidR="00B6326C">
        <w:rPr>
          <w:rFonts w:ascii="Arial" w:eastAsia="Times New Roman" w:hAnsi="Arial"/>
          <w:szCs w:val="24"/>
        </w:rPr>
        <w:t xml:space="preserve"> </w:t>
      </w:r>
      <w:r w:rsidRPr="00B7109D">
        <w:rPr>
          <w:rFonts w:ascii="Arial" w:eastAsia="Times New Roman" w:hAnsi="Arial"/>
          <w:szCs w:val="24"/>
        </w:rPr>
        <w:t>000 kosov cigaret</w:t>
      </w:r>
      <w:r w:rsidRPr="00B7109D">
        <w:rPr>
          <w:rFonts w:ascii="Arial" w:eastAsia="Times New Roman" w:hAnsi="Arial" w:cs="Arial"/>
          <w:szCs w:val="24"/>
        </w:rPr>
        <w:t>.</w:t>
      </w:r>
    </w:p>
    <w:p w:rsidR="00794C34" w:rsidRDefault="00794C34" w:rsidP="00B7109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834B48" w:rsidRDefault="00834B48" w:rsidP="00B7109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946F2A" w:rsidRDefault="00946F2A" w:rsidP="00B7109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946F2A" w:rsidRDefault="00946F2A" w:rsidP="00B7109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834B48" w:rsidRDefault="00834B48" w:rsidP="00B7109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834B48" w:rsidRDefault="00834B48" w:rsidP="00B7109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B07F6D" w:rsidRPr="00B07F6D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lastRenderedPageBreak/>
        <w:t>6. člen</w:t>
      </w: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ab/>
        <w:t>Drobnoprodajna cena za posamezno vrsto tobačnih izdelkov, ki jo določi proizvajalec oziroma imetnik trošarinskega skladišča oziroma pooblaščeni ali začasno pooblaščeni prejemnik oziroma uvoznik (v nadaljnjem besedilu: zavezanec), velja za celotno območje Republike Slovenije, razen za prod</w:t>
      </w:r>
      <w:r w:rsidR="000075D6">
        <w:rPr>
          <w:rFonts w:ascii="Arial" w:eastAsia="Times New Roman" w:hAnsi="Arial" w:cs="Arial"/>
          <w:szCs w:val="24"/>
        </w:rPr>
        <w:t>ajo v davka prostih prodajalnah</w:t>
      </w:r>
      <w:r w:rsidRPr="00B07F6D">
        <w:rPr>
          <w:rFonts w:ascii="Arial" w:eastAsia="Times New Roman" w:hAnsi="Arial" w:cs="Arial"/>
          <w:szCs w:val="24"/>
        </w:rPr>
        <w:t xml:space="preserve"> </w:t>
      </w:r>
      <w:r w:rsidR="00BD27B2">
        <w:rPr>
          <w:rFonts w:ascii="Arial" w:eastAsia="Times New Roman" w:hAnsi="Arial" w:cs="Arial"/>
          <w:szCs w:val="24"/>
        </w:rPr>
        <w:t>pri</w:t>
      </w:r>
      <w:r w:rsidRPr="00B07F6D">
        <w:rPr>
          <w:rFonts w:ascii="Arial" w:eastAsia="Times New Roman" w:hAnsi="Arial" w:cs="Arial"/>
          <w:szCs w:val="24"/>
        </w:rPr>
        <w:t xml:space="preserve"> let</w:t>
      </w:r>
      <w:r w:rsidR="00BD27B2">
        <w:rPr>
          <w:rFonts w:ascii="Arial" w:eastAsia="Times New Roman" w:hAnsi="Arial" w:cs="Arial"/>
          <w:szCs w:val="24"/>
        </w:rPr>
        <w:t>ih</w:t>
      </w:r>
      <w:r w:rsidRPr="00B07F6D">
        <w:rPr>
          <w:rFonts w:ascii="Arial" w:eastAsia="Times New Roman" w:hAnsi="Arial" w:cs="Arial"/>
          <w:szCs w:val="24"/>
        </w:rPr>
        <w:t xml:space="preserve"> ali plovb</w:t>
      </w:r>
      <w:r w:rsidR="00BD27B2">
        <w:rPr>
          <w:rFonts w:ascii="Arial" w:eastAsia="Times New Roman" w:hAnsi="Arial" w:cs="Arial"/>
          <w:szCs w:val="24"/>
        </w:rPr>
        <w:t>i</w:t>
      </w:r>
      <w:r w:rsidRPr="00B07F6D">
        <w:rPr>
          <w:rFonts w:ascii="Arial" w:eastAsia="Times New Roman" w:hAnsi="Arial" w:cs="Arial"/>
          <w:szCs w:val="24"/>
        </w:rPr>
        <w:t xml:space="preserve"> v tretjo državo.</w:t>
      </w: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B07F6D" w:rsidRPr="00B07F6D" w:rsidRDefault="00516D72" w:rsidP="00B07F6D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PREHODN</w:t>
      </w:r>
      <w:r>
        <w:rPr>
          <w:rFonts w:ascii="Arial" w:eastAsia="Times New Roman" w:hAnsi="Arial" w:cs="Arial"/>
          <w:szCs w:val="24"/>
        </w:rPr>
        <w:t>I</w:t>
      </w:r>
      <w:r w:rsidRPr="00B07F6D">
        <w:rPr>
          <w:rFonts w:ascii="Arial" w:eastAsia="Times New Roman" w:hAnsi="Arial" w:cs="Arial"/>
          <w:szCs w:val="24"/>
        </w:rPr>
        <w:t xml:space="preserve"> IN KONČN</w:t>
      </w:r>
      <w:r>
        <w:rPr>
          <w:rFonts w:ascii="Arial" w:eastAsia="Times New Roman" w:hAnsi="Arial" w:cs="Arial"/>
          <w:szCs w:val="24"/>
        </w:rPr>
        <w:t>I</w:t>
      </w:r>
      <w:r w:rsidRPr="00B07F6D">
        <w:rPr>
          <w:rFonts w:ascii="Arial" w:eastAsia="Times New Roman" w:hAnsi="Arial" w:cs="Arial"/>
          <w:szCs w:val="24"/>
        </w:rPr>
        <w:t xml:space="preserve"> DOLOČB</w:t>
      </w:r>
      <w:r>
        <w:rPr>
          <w:rFonts w:ascii="Arial" w:eastAsia="Times New Roman" w:hAnsi="Arial" w:cs="Arial"/>
          <w:szCs w:val="24"/>
        </w:rPr>
        <w:t>I</w:t>
      </w:r>
    </w:p>
    <w:p w:rsidR="00B07F6D" w:rsidRDefault="00B07F6D" w:rsidP="00B07F6D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4"/>
        </w:rPr>
      </w:pPr>
    </w:p>
    <w:p w:rsidR="00B07F6D" w:rsidRPr="00B07F6D" w:rsidRDefault="00B07F6D" w:rsidP="00B07F6D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7. člen</w:t>
      </w: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B07F6D" w:rsidRPr="00E351E5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ab/>
      </w:r>
      <w:r w:rsidRPr="00E351E5">
        <w:rPr>
          <w:rFonts w:ascii="Arial" w:eastAsia="Times New Roman" w:hAnsi="Arial" w:cs="Arial"/>
          <w:szCs w:val="24"/>
        </w:rPr>
        <w:t>Zavezanec plača trošarino v znesku iz te uredbe za tobačne izdelke, ki jih s</w:t>
      </w:r>
      <w:r w:rsidR="00CB6E38" w:rsidRPr="00E351E5">
        <w:rPr>
          <w:rFonts w:ascii="Arial" w:eastAsia="Times New Roman" w:hAnsi="Arial" w:cs="Arial"/>
          <w:szCs w:val="24"/>
        </w:rPr>
        <w:t>p</w:t>
      </w:r>
      <w:r w:rsidR="00E61ED3" w:rsidRPr="00E351E5">
        <w:rPr>
          <w:rFonts w:ascii="Arial" w:eastAsia="Times New Roman" w:hAnsi="Arial" w:cs="Arial"/>
          <w:szCs w:val="24"/>
        </w:rPr>
        <w:t>ro</w:t>
      </w:r>
      <w:r w:rsidR="006F2804" w:rsidRPr="00E351E5">
        <w:rPr>
          <w:rFonts w:ascii="Arial" w:eastAsia="Times New Roman" w:hAnsi="Arial" w:cs="Arial"/>
          <w:szCs w:val="24"/>
        </w:rPr>
        <w:t xml:space="preserve">sti v porabo od vključno 1. </w:t>
      </w:r>
      <w:r w:rsidR="00D21BE6">
        <w:rPr>
          <w:rFonts w:ascii="Arial" w:eastAsia="Times New Roman" w:hAnsi="Arial" w:cs="Arial"/>
          <w:szCs w:val="24"/>
        </w:rPr>
        <w:t>oktobra</w:t>
      </w:r>
      <w:r w:rsidR="00B46F0C" w:rsidRPr="00E351E5">
        <w:rPr>
          <w:rFonts w:ascii="Arial" w:eastAsia="Times New Roman" w:hAnsi="Arial" w:cs="Arial"/>
          <w:szCs w:val="24"/>
        </w:rPr>
        <w:t xml:space="preserve"> </w:t>
      </w:r>
      <w:r w:rsidR="00CB6E38" w:rsidRPr="00E351E5">
        <w:rPr>
          <w:rFonts w:ascii="Arial" w:eastAsia="Times New Roman" w:hAnsi="Arial" w:cs="Arial"/>
          <w:szCs w:val="24"/>
        </w:rPr>
        <w:t>20</w:t>
      </w:r>
      <w:r w:rsidR="00DD13CC" w:rsidRPr="00E351E5">
        <w:rPr>
          <w:rFonts w:ascii="Arial" w:eastAsia="Times New Roman" w:hAnsi="Arial" w:cs="Arial"/>
          <w:szCs w:val="24"/>
        </w:rPr>
        <w:t>20</w:t>
      </w:r>
      <w:r w:rsidRPr="00E351E5">
        <w:rPr>
          <w:rFonts w:ascii="Arial" w:eastAsia="Times New Roman" w:hAnsi="Arial" w:cs="Arial"/>
          <w:szCs w:val="24"/>
        </w:rPr>
        <w:t>.</w:t>
      </w:r>
    </w:p>
    <w:p w:rsidR="00B07F6D" w:rsidRPr="00E351E5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B07F6D" w:rsidRPr="00E351E5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  <w:r w:rsidRPr="00E351E5">
        <w:rPr>
          <w:rFonts w:ascii="Arial" w:eastAsia="Times New Roman" w:hAnsi="Arial" w:cs="Arial"/>
          <w:szCs w:val="18"/>
        </w:rPr>
        <w:t>8. člen</w:t>
      </w:r>
    </w:p>
    <w:p w:rsidR="00B07F6D" w:rsidRPr="00E351E5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</w:p>
    <w:p w:rsidR="00B07F6D" w:rsidRPr="00E351E5" w:rsidRDefault="00B07F6D" w:rsidP="00B07F6D">
      <w:pPr>
        <w:spacing w:after="0" w:line="240" w:lineRule="auto"/>
        <w:jc w:val="both"/>
        <w:rPr>
          <w:rFonts w:ascii="Arial" w:eastAsia="Times New Roman" w:hAnsi="Arial"/>
          <w:szCs w:val="24"/>
        </w:rPr>
      </w:pPr>
      <w:r w:rsidRPr="00E351E5">
        <w:rPr>
          <w:rFonts w:ascii="Arial" w:eastAsia="Times New Roman" w:hAnsi="Arial"/>
          <w:szCs w:val="24"/>
        </w:rPr>
        <w:tab/>
        <w:t xml:space="preserve">Oseba iz devetega odstavka 8. člena ZTro-1 plača razliko trošarine v skladu s predpisom, ki ureja </w:t>
      </w:r>
      <w:r w:rsidR="00264F9F" w:rsidRPr="00E351E5">
        <w:rPr>
          <w:rFonts w:ascii="Arial" w:eastAsia="Times New Roman" w:hAnsi="Arial"/>
          <w:szCs w:val="24"/>
        </w:rPr>
        <w:t xml:space="preserve">plačevanje in razporejanje obveznih dajatev in drugih javnofinančnih </w:t>
      </w:r>
      <w:r w:rsidRPr="00E351E5" w:rsidDel="00264F9F">
        <w:rPr>
          <w:rFonts w:ascii="Arial" w:eastAsia="Times New Roman" w:hAnsi="Arial"/>
          <w:szCs w:val="24"/>
        </w:rPr>
        <w:t>prihodkov</w:t>
      </w:r>
      <w:r w:rsidRPr="00E351E5">
        <w:rPr>
          <w:rFonts w:ascii="Arial" w:eastAsia="Times New Roman" w:hAnsi="Arial"/>
          <w:szCs w:val="24"/>
        </w:rPr>
        <w:t>, v dobro podračuna: 01100-9991000033 – PCP – proračun države</w:t>
      </w:r>
      <w:r w:rsidR="00DE36E1" w:rsidRPr="00E351E5">
        <w:rPr>
          <w:rFonts w:ascii="Arial" w:eastAsia="Times New Roman" w:hAnsi="Arial"/>
          <w:szCs w:val="24"/>
        </w:rPr>
        <w:t xml:space="preserve"> z</w:t>
      </w:r>
      <w:r w:rsidRPr="00E351E5">
        <w:rPr>
          <w:rFonts w:ascii="Arial" w:eastAsia="Times New Roman" w:hAnsi="Arial"/>
          <w:szCs w:val="24"/>
        </w:rPr>
        <w:t xml:space="preserve"> naved</w:t>
      </w:r>
      <w:r w:rsidR="00DE36E1" w:rsidRPr="00E351E5">
        <w:rPr>
          <w:rFonts w:ascii="Arial" w:eastAsia="Times New Roman" w:hAnsi="Arial"/>
          <w:szCs w:val="24"/>
        </w:rPr>
        <w:t>bo</w:t>
      </w:r>
      <w:r w:rsidRPr="00E351E5">
        <w:rPr>
          <w:rFonts w:ascii="Arial" w:eastAsia="Times New Roman" w:hAnsi="Arial"/>
          <w:szCs w:val="24"/>
        </w:rPr>
        <w:t xml:space="preserve"> </w:t>
      </w:r>
      <w:r w:rsidR="003F73EF" w:rsidRPr="00E351E5">
        <w:rPr>
          <w:rFonts w:ascii="Arial" w:eastAsia="Times New Roman" w:hAnsi="Arial"/>
          <w:szCs w:val="24"/>
        </w:rPr>
        <w:t xml:space="preserve">reference </w:t>
      </w:r>
      <w:r w:rsidR="00DE36E1" w:rsidRPr="00E351E5">
        <w:rPr>
          <w:rFonts w:ascii="Arial" w:eastAsia="Times New Roman" w:hAnsi="Arial"/>
          <w:szCs w:val="24"/>
        </w:rPr>
        <w:t>prejemnika</w:t>
      </w:r>
      <w:r w:rsidRPr="00E351E5">
        <w:rPr>
          <w:rFonts w:ascii="Arial" w:eastAsia="Times New Roman" w:hAnsi="Arial"/>
          <w:szCs w:val="24"/>
        </w:rPr>
        <w:t xml:space="preserve">, </w:t>
      </w:r>
      <w:r w:rsidR="00DE36E1" w:rsidRPr="00E351E5">
        <w:rPr>
          <w:rFonts w:ascii="Arial" w:eastAsia="Times New Roman" w:hAnsi="Arial"/>
          <w:szCs w:val="24"/>
        </w:rPr>
        <w:t>po</w:t>
      </w:r>
      <w:r w:rsidRPr="00E351E5">
        <w:rPr>
          <w:rFonts w:ascii="Arial" w:eastAsia="Times New Roman" w:hAnsi="Arial"/>
          <w:szCs w:val="24"/>
        </w:rPr>
        <w:t xml:space="preserve"> model</w:t>
      </w:r>
      <w:r w:rsidR="00DE36E1" w:rsidRPr="00E351E5">
        <w:rPr>
          <w:rFonts w:ascii="Arial" w:eastAsia="Times New Roman" w:hAnsi="Arial"/>
          <w:szCs w:val="24"/>
        </w:rPr>
        <w:t>u</w:t>
      </w:r>
      <w:r w:rsidRPr="00E351E5">
        <w:rPr>
          <w:rFonts w:ascii="Arial" w:eastAsia="Times New Roman" w:hAnsi="Arial"/>
          <w:szCs w:val="24"/>
        </w:rPr>
        <w:t xml:space="preserve"> 19</w:t>
      </w:r>
      <w:r w:rsidR="00DE36E1" w:rsidRPr="00E351E5">
        <w:rPr>
          <w:rFonts w:ascii="Arial" w:eastAsia="Times New Roman" w:hAnsi="Arial"/>
          <w:szCs w:val="24"/>
        </w:rPr>
        <w:t xml:space="preserve"> v obliki:</w:t>
      </w:r>
      <w:r w:rsidRPr="00E351E5" w:rsidDel="00DE36E1">
        <w:rPr>
          <w:rFonts w:ascii="Arial" w:eastAsia="Times New Roman" w:hAnsi="Arial"/>
          <w:szCs w:val="24"/>
        </w:rPr>
        <w:t xml:space="preserve"> </w:t>
      </w:r>
      <w:r w:rsidR="003F73EF" w:rsidRPr="00E351E5">
        <w:rPr>
          <w:rFonts w:ascii="Arial" w:eastAsia="Times New Roman" w:hAnsi="Arial"/>
          <w:szCs w:val="24"/>
        </w:rPr>
        <w:t xml:space="preserve">oznaka modela </w:t>
      </w:r>
      <w:r w:rsidRPr="00E351E5">
        <w:rPr>
          <w:rFonts w:ascii="Arial" w:eastAsia="Times New Roman" w:hAnsi="Arial"/>
          <w:szCs w:val="24"/>
        </w:rPr>
        <w:t xml:space="preserve">19, </w:t>
      </w:r>
      <w:r w:rsidR="003F73EF" w:rsidRPr="00E351E5">
        <w:rPr>
          <w:rFonts w:ascii="Arial" w:eastAsia="Times New Roman" w:hAnsi="Arial"/>
          <w:szCs w:val="24"/>
        </w:rPr>
        <w:t>sklic (</w:t>
      </w:r>
      <w:r w:rsidRPr="00E351E5">
        <w:rPr>
          <w:rFonts w:ascii="Arial" w:eastAsia="Times New Roman" w:hAnsi="Arial"/>
          <w:szCs w:val="24"/>
        </w:rPr>
        <w:t>davčna številka plačnika – 08656</w:t>
      </w:r>
      <w:r w:rsidR="003F73EF" w:rsidRPr="00E351E5">
        <w:rPr>
          <w:rFonts w:ascii="Arial" w:eastAsia="Times New Roman" w:hAnsi="Arial"/>
          <w:szCs w:val="24"/>
        </w:rPr>
        <w:t>)</w:t>
      </w:r>
      <w:r w:rsidRPr="00E351E5">
        <w:rPr>
          <w:rFonts w:ascii="Arial" w:eastAsia="Times New Roman" w:hAnsi="Arial"/>
          <w:szCs w:val="24"/>
        </w:rPr>
        <w:t>.</w:t>
      </w:r>
    </w:p>
    <w:p w:rsidR="00B07F6D" w:rsidRPr="00E351E5" w:rsidRDefault="00B07F6D" w:rsidP="00B07F6D">
      <w:pPr>
        <w:spacing w:after="0" w:line="240" w:lineRule="auto"/>
        <w:jc w:val="both"/>
        <w:rPr>
          <w:rFonts w:ascii="Arial" w:eastAsia="Times New Roman" w:hAnsi="Arial"/>
          <w:szCs w:val="24"/>
        </w:rPr>
      </w:pPr>
    </w:p>
    <w:p w:rsidR="00B07F6D" w:rsidRPr="00E351E5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>9. člen</w:t>
      </w:r>
    </w:p>
    <w:p w:rsidR="00B07F6D" w:rsidRPr="00E351E5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:rsidR="00B07F6D" w:rsidRPr="00E351E5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E351E5">
        <w:rPr>
          <w:rFonts w:ascii="Arial" w:eastAsia="Times New Roman" w:hAnsi="Arial" w:cs="Arial"/>
          <w:szCs w:val="24"/>
        </w:rPr>
        <w:tab/>
        <w:t>Z dnem</w:t>
      </w:r>
      <w:r w:rsidR="00CB6E38" w:rsidRPr="00E351E5">
        <w:rPr>
          <w:rFonts w:ascii="Arial" w:eastAsia="Times New Roman" w:hAnsi="Arial" w:cs="Arial"/>
          <w:szCs w:val="24"/>
        </w:rPr>
        <w:t xml:space="preserve"> </w:t>
      </w:r>
      <w:r w:rsidR="00945BE4" w:rsidRPr="00E351E5">
        <w:rPr>
          <w:rFonts w:ascii="Arial" w:eastAsia="Times New Roman" w:hAnsi="Arial" w:cs="Arial"/>
          <w:szCs w:val="24"/>
        </w:rPr>
        <w:t>uveljavitve</w:t>
      </w:r>
      <w:r w:rsidR="002C48B9" w:rsidRPr="00E351E5">
        <w:rPr>
          <w:rFonts w:ascii="Arial" w:eastAsia="Times New Roman" w:hAnsi="Arial" w:cs="Arial"/>
          <w:szCs w:val="24"/>
        </w:rPr>
        <w:t xml:space="preserve"> </w:t>
      </w:r>
      <w:r w:rsidR="00CB6E38" w:rsidRPr="00E351E5">
        <w:rPr>
          <w:rFonts w:ascii="Arial" w:eastAsia="Times New Roman" w:hAnsi="Arial" w:cs="Arial"/>
          <w:szCs w:val="24"/>
        </w:rPr>
        <w:t>te uredbe preneha</w:t>
      </w:r>
      <w:r w:rsidRPr="00E351E5">
        <w:rPr>
          <w:rFonts w:ascii="Arial" w:eastAsia="Times New Roman" w:hAnsi="Arial" w:cs="Arial"/>
          <w:szCs w:val="24"/>
        </w:rPr>
        <w:t xml:space="preserve"> veljati Uredba o </w:t>
      </w:r>
      <w:r w:rsidRPr="00E351E5">
        <w:rPr>
          <w:rFonts w:ascii="Arial" w:eastAsia="Times New Roman" w:hAnsi="Arial" w:cs="Arial"/>
          <w:bCs/>
          <w:szCs w:val="24"/>
        </w:rPr>
        <w:t xml:space="preserve">določitvi zneska trošarine za </w:t>
      </w:r>
      <w:r w:rsidR="00CB6E38" w:rsidRPr="00E351E5">
        <w:rPr>
          <w:rFonts w:ascii="Arial" w:eastAsia="Times New Roman" w:hAnsi="Arial" w:cs="Arial"/>
          <w:bCs/>
          <w:szCs w:val="24"/>
        </w:rPr>
        <w:t>tobačne izdelke (Uradni list RS, št.</w:t>
      </w:r>
      <w:r w:rsidR="000D6A27" w:rsidRPr="00E351E5">
        <w:rPr>
          <w:rFonts w:ascii="Arial" w:eastAsia="Times New Roman" w:hAnsi="Arial" w:cs="Arial"/>
          <w:bCs/>
          <w:szCs w:val="24"/>
        </w:rPr>
        <w:t xml:space="preserve"> </w:t>
      </w:r>
      <w:r w:rsidR="00DD13CC" w:rsidRPr="00E351E5">
        <w:rPr>
          <w:rFonts w:ascii="Arial" w:eastAsia="Times New Roman" w:hAnsi="Arial" w:cs="Arial"/>
          <w:bCs/>
          <w:szCs w:val="24"/>
        </w:rPr>
        <w:t>26/19</w:t>
      </w:r>
      <w:r w:rsidR="00CB6E38" w:rsidRPr="00E351E5">
        <w:rPr>
          <w:rFonts w:ascii="Arial" w:eastAsia="Times New Roman" w:hAnsi="Arial" w:cs="Arial"/>
          <w:bCs/>
          <w:szCs w:val="24"/>
        </w:rPr>
        <w:t>)</w:t>
      </w:r>
      <w:r w:rsidR="002C48B9" w:rsidRPr="00E351E5">
        <w:rPr>
          <w:rFonts w:ascii="Arial" w:eastAsia="Times New Roman" w:hAnsi="Arial" w:cs="Arial"/>
          <w:bCs/>
          <w:szCs w:val="24"/>
        </w:rPr>
        <w:t xml:space="preserve">, uporablja pa se </w:t>
      </w:r>
      <w:r w:rsidR="00182302" w:rsidRPr="00E351E5">
        <w:rPr>
          <w:rFonts w:ascii="Arial" w:eastAsia="Times New Roman" w:hAnsi="Arial" w:cs="Arial"/>
          <w:bCs/>
          <w:szCs w:val="24"/>
        </w:rPr>
        <w:t xml:space="preserve">do vključno </w:t>
      </w:r>
      <w:r w:rsidR="00B46F0C" w:rsidRPr="00E351E5">
        <w:rPr>
          <w:rFonts w:ascii="Arial" w:eastAsia="Times New Roman" w:hAnsi="Arial" w:cs="Arial"/>
          <w:bCs/>
          <w:szCs w:val="24"/>
        </w:rPr>
        <w:t>3</w:t>
      </w:r>
      <w:r w:rsidR="00D21BE6">
        <w:rPr>
          <w:rFonts w:ascii="Arial" w:eastAsia="Times New Roman" w:hAnsi="Arial" w:cs="Arial"/>
          <w:bCs/>
          <w:szCs w:val="24"/>
        </w:rPr>
        <w:t>0</w:t>
      </w:r>
      <w:r w:rsidR="002C48B9" w:rsidRPr="00E351E5">
        <w:rPr>
          <w:rFonts w:ascii="Arial" w:eastAsia="Times New Roman" w:hAnsi="Arial" w:cs="Arial"/>
          <w:bCs/>
          <w:szCs w:val="24"/>
        </w:rPr>
        <w:t xml:space="preserve">. </w:t>
      </w:r>
      <w:r w:rsidR="00D21BE6">
        <w:rPr>
          <w:rFonts w:ascii="Arial" w:eastAsia="Times New Roman" w:hAnsi="Arial" w:cs="Arial"/>
          <w:bCs/>
          <w:szCs w:val="24"/>
        </w:rPr>
        <w:t>septembra</w:t>
      </w:r>
      <w:r w:rsidR="002C48B9" w:rsidRPr="00E351E5">
        <w:rPr>
          <w:rFonts w:ascii="Arial" w:eastAsia="Times New Roman" w:hAnsi="Arial" w:cs="Arial"/>
          <w:bCs/>
          <w:szCs w:val="24"/>
        </w:rPr>
        <w:t xml:space="preserve"> 2020. </w:t>
      </w:r>
    </w:p>
    <w:p w:rsidR="00CB6E38" w:rsidRPr="00E351E5" w:rsidRDefault="00CB6E38" w:rsidP="00B07F6D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B07F6D" w:rsidRPr="00E351E5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>10. člen</w:t>
      </w:r>
    </w:p>
    <w:p w:rsidR="00B07F6D" w:rsidRPr="00E351E5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B07F6D" w:rsidRP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ab/>
        <w:t>Ta uredba začne veljati naslednji dan po objavi v Uradnem listu Republike Slovenije</w:t>
      </w:r>
      <w:r w:rsidR="00265F1C" w:rsidRPr="00E351E5">
        <w:rPr>
          <w:rFonts w:ascii="Arial" w:eastAsia="Times New Roman" w:hAnsi="Arial" w:cs="Arial"/>
          <w:szCs w:val="24"/>
        </w:rPr>
        <w:t xml:space="preserve">, uporablja pa se od </w:t>
      </w:r>
      <w:r w:rsidR="006F2804" w:rsidRPr="00E351E5">
        <w:rPr>
          <w:rFonts w:ascii="Arial" w:eastAsia="Times New Roman" w:hAnsi="Arial" w:cs="Arial"/>
          <w:szCs w:val="24"/>
        </w:rPr>
        <w:t xml:space="preserve">1. </w:t>
      </w:r>
      <w:r w:rsidR="00D21BE6">
        <w:rPr>
          <w:rFonts w:ascii="Arial" w:eastAsia="Times New Roman" w:hAnsi="Arial" w:cs="Arial"/>
          <w:szCs w:val="24"/>
        </w:rPr>
        <w:t xml:space="preserve">oktobra </w:t>
      </w:r>
      <w:r w:rsidR="00265F1C" w:rsidRPr="00E351E5">
        <w:rPr>
          <w:rFonts w:ascii="Arial" w:eastAsia="Times New Roman" w:hAnsi="Arial" w:cs="Arial"/>
          <w:szCs w:val="24"/>
        </w:rPr>
        <w:t>20</w:t>
      </w:r>
      <w:r w:rsidR="00DD13CC" w:rsidRPr="00E351E5">
        <w:rPr>
          <w:rFonts w:ascii="Arial" w:eastAsia="Times New Roman" w:hAnsi="Arial" w:cs="Arial"/>
          <w:szCs w:val="24"/>
        </w:rPr>
        <w:t>20</w:t>
      </w:r>
      <w:r w:rsidRPr="00E351E5">
        <w:rPr>
          <w:rFonts w:ascii="Arial" w:eastAsia="Times New Roman" w:hAnsi="Arial" w:cs="Arial"/>
          <w:szCs w:val="24"/>
        </w:rPr>
        <w:t>.</w:t>
      </w: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94C34" w:rsidRDefault="00794C34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6131BB" w:rsidRDefault="006131BB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5840D3" w:rsidRPr="005840D3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 xml:space="preserve">Št.  </w:t>
      </w:r>
      <w:r w:rsidR="00BA6259">
        <w:rPr>
          <w:rFonts w:ascii="Arial" w:eastAsia="Times New Roman" w:hAnsi="Arial" w:cs="Arial"/>
          <w:szCs w:val="24"/>
        </w:rPr>
        <w:t>….</w:t>
      </w:r>
    </w:p>
    <w:p w:rsidR="005840D3" w:rsidRPr="005840D3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>Ljubljana,</w:t>
      </w:r>
      <w:r w:rsidR="002D2845">
        <w:rPr>
          <w:rFonts w:ascii="Arial" w:eastAsia="Times New Roman" w:hAnsi="Arial" w:cs="Arial"/>
          <w:szCs w:val="24"/>
        </w:rPr>
        <w:t xml:space="preserve"> </w:t>
      </w:r>
      <w:r w:rsidR="00171064">
        <w:rPr>
          <w:rFonts w:ascii="Arial" w:eastAsia="Times New Roman" w:hAnsi="Arial" w:cs="Arial"/>
          <w:szCs w:val="24"/>
        </w:rPr>
        <w:t xml:space="preserve">dne </w:t>
      </w:r>
      <w:r w:rsidR="002655C3">
        <w:rPr>
          <w:rFonts w:ascii="Arial" w:eastAsia="Times New Roman" w:hAnsi="Arial" w:cs="Arial"/>
          <w:szCs w:val="24"/>
        </w:rPr>
        <w:t>20</w:t>
      </w:r>
      <w:r w:rsidR="002D2845">
        <w:rPr>
          <w:rFonts w:ascii="Arial" w:eastAsia="Times New Roman" w:hAnsi="Arial" w:cs="Arial"/>
          <w:szCs w:val="24"/>
        </w:rPr>
        <w:t xml:space="preserve">. </w:t>
      </w:r>
      <w:r w:rsidR="000075D6">
        <w:rPr>
          <w:rFonts w:ascii="Arial" w:eastAsia="Times New Roman" w:hAnsi="Arial" w:cs="Arial"/>
          <w:szCs w:val="24"/>
        </w:rPr>
        <w:t>avgust</w:t>
      </w:r>
      <w:r w:rsidR="00BA6259">
        <w:rPr>
          <w:rFonts w:ascii="Arial" w:eastAsia="Times New Roman" w:hAnsi="Arial" w:cs="Arial"/>
          <w:szCs w:val="24"/>
        </w:rPr>
        <w:t>a</w:t>
      </w:r>
      <w:r w:rsidR="002D2845">
        <w:rPr>
          <w:rFonts w:ascii="Arial" w:eastAsia="Times New Roman" w:hAnsi="Arial" w:cs="Arial"/>
          <w:szCs w:val="24"/>
        </w:rPr>
        <w:t xml:space="preserve"> 2020 </w:t>
      </w:r>
      <w:r w:rsidR="002D2845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="00B6326C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>Vlada Republike Slovenije</w:t>
      </w:r>
    </w:p>
    <w:p w:rsidR="005840D3" w:rsidRPr="005840D3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>EVA 20</w:t>
      </w:r>
      <w:r w:rsidR="00DD13CC">
        <w:rPr>
          <w:rFonts w:ascii="Arial" w:eastAsia="Times New Roman" w:hAnsi="Arial" w:cs="Arial"/>
          <w:szCs w:val="24"/>
        </w:rPr>
        <w:t>20</w:t>
      </w:r>
      <w:r w:rsidRPr="005840D3">
        <w:rPr>
          <w:rFonts w:ascii="Arial" w:eastAsia="Times New Roman" w:hAnsi="Arial" w:cs="Arial"/>
          <w:szCs w:val="24"/>
        </w:rPr>
        <w:t>-1611-</w:t>
      </w:r>
      <w:r w:rsidR="00F27144">
        <w:rPr>
          <w:rFonts w:ascii="Arial" w:eastAsia="Times New Roman" w:hAnsi="Arial" w:cs="Arial"/>
          <w:szCs w:val="24"/>
        </w:rPr>
        <w:t>0013</w:t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  <w:t xml:space="preserve">          </w:t>
      </w:r>
      <w:r w:rsidR="00D02F57">
        <w:rPr>
          <w:rFonts w:ascii="Arial" w:eastAsia="Times New Roman" w:hAnsi="Arial" w:cs="Arial"/>
          <w:szCs w:val="24"/>
        </w:rPr>
        <w:t xml:space="preserve">        </w:t>
      </w:r>
      <w:r w:rsidR="00B75455">
        <w:rPr>
          <w:rFonts w:ascii="Arial" w:eastAsia="Times New Roman" w:hAnsi="Arial" w:cs="Arial"/>
          <w:szCs w:val="24"/>
        </w:rPr>
        <w:t xml:space="preserve">           </w:t>
      </w:r>
      <w:r w:rsidR="00D02F57">
        <w:rPr>
          <w:rFonts w:ascii="Arial" w:eastAsia="Times New Roman" w:hAnsi="Arial" w:cs="Arial"/>
          <w:szCs w:val="24"/>
        </w:rPr>
        <w:t xml:space="preserve"> </w:t>
      </w:r>
      <w:r w:rsidR="009810A1">
        <w:rPr>
          <w:rFonts w:ascii="Arial" w:eastAsia="Times New Roman" w:hAnsi="Arial" w:cs="Arial"/>
          <w:szCs w:val="24"/>
        </w:rPr>
        <w:t xml:space="preserve">    </w:t>
      </w:r>
      <w:r w:rsidR="009810A1">
        <w:rPr>
          <w:rFonts w:ascii="Arial" w:eastAsia="Times New Roman" w:hAnsi="Arial" w:cs="Arial"/>
          <w:szCs w:val="24"/>
        </w:rPr>
        <w:tab/>
        <w:t xml:space="preserve">          </w:t>
      </w:r>
      <w:r w:rsidR="00834B48">
        <w:rPr>
          <w:rFonts w:ascii="Arial" w:eastAsia="Times New Roman" w:hAnsi="Arial" w:cs="Arial"/>
          <w:szCs w:val="24"/>
        </w:rPr>
        <w:t xml:space="preserve">          </w:t>
      </w:r>
      <w:r w:rsidR="00EC3537">
        <w:rPr>
          <w:rFonts w:ascii="Arial" w:eastAsia="Times New Roman" w:hAnsi="Arial" w:cs="Arial"/>
          <w:szCs w:val="24"/>
        </w:rPr>
        <w:t xml:space="preserve">             </w:t>
      </w:r>
      <w:r w:rsidR="00834B48">
        <w:rPr>
          <w:rFonts w:ascii="Arial" w:eastAsia="Times New Roman" w:hAnsi="Arial" w:cs="Arial"/>
          <w:szCs w:val="24"/>
        </w:rPr>
        <w:t xml:space="preserve"> </w:t>
      </w:r>
      <w:r w:rsidR="006F2804">
        <w:rPr>
          <w:rFonts w:ascii="Arial" w:eastAsia="Times New Roman" w:hAnsi="Arial" w:cs="Arial"/>
          <w:szCs w:val="24"/>
        </w:rPr>
        <w:t>Janez Janša</w:t>
      </w:r>
    </w:p>
    <w:p w:rsidR="005840D3" w:rsidRPr="005840D3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="00834B48">
        <w:rPr>
          <w:rFonts w:ascii="Arial" w:eastAsia="Times New Roman" w:hAnsi="Arial" w:cs="Arial"/>
          <w:szCs w:val="24"/>
        </w:rPr>
        <w:t xml:space="preserve">          </w:t>
      </w:r>
      <w:r w:rsidR="00EC3537">
        <w:rPr>
          <w:rFonts w:ascii="Arial" w:eastAsia="Times New Roman" w:hAnsi="Arial" w:cs="Arial"/>
          <w:szCs w:val="24"/>
        </w:rPr>
        <w:t xml:space="preserve">            </w:t>
      </w:r>
      <w:r w:rsidR="00834B48">
        <w:rPr>
          <w:rFonts w:ascii="Arial" w:eastAsia="Times New Roman" w:hAnsi="Arial" w:cs="Arial"/>
          <w:szCs w:val="24"/>
        </w:rPr>
        <w:t xml:space="preserve">  </w:t>
      </w:r>
      <w:r w:rsidRPr="005840D3">
        <w:rPr>
          <w:rFonts w:ascii="Arial" w:eastAsia="Times New Roman" w:hAnsi="Arial" w:cs="Arial"/>
          <w:szCs w:val="24"/>
        </w:rPr>
        <w:t>predsednik</w:t>
      </w: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946F2A" w:rsidRDefault="00946F2A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946F2A" w:rsidRDefault="00946F2A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946F2A" w:rsidRDefault="00946F2A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946F2A" w:rsidRDefault="00946F2A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946F2A" w:rsidRDefault="00946F2A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946F2A" w:rsidRDefault="00946F2A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2D2845" w:rsidRDefault="002D2845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5840D3" w:rsidRPr="005840D3" w:rsidRDefault="005840D3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  <w:r w:rsidRPr="005840D3">
        <w:rPr>
          <w:rFonts w:ascii="Arial" w:eastAsia="Times New Roman" w:hAnsi="Arial"/>
          <w:b/>
          <w:bCs/>
          <w:szCs w:val="24"/>
        </w:rPr>
        <w:t>OBRAZLOŽITEV:</w:t>
      </w:r>
    </w:p>
    <w:p w:rsidR="005840D3" w:rsidRPr="005840D3" w:rsidRDefault="005840D3" w:rsidP="005840D3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:rsidR="005840D3" w:rsidRPr="005840D3" w:rsidRDefault="005840D3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/>
          <w:szCs w:val="24"/>
        </w:rPr>
        <w:t xml:space="preserve">S predlagano </w:t>
      </w:r>
      <w:r w:rsidR="00CB6E38">
        <w:rPr>
          <w:rFonts w:ascii="Arial" w:eastAsia="Times New Roman" w:hAnsi="Arial"/>
          <w:szCs w:val="24"/>
        </w:rPr>
        <w:t>uredbo</w:t>
      </w:r>
      <w:r w:rsidRPr="005840D3">
        <w:rPr>
          <w:rFonts w:ascii="Arial" w:eastAsia="Times New Roman" w:hAnsi="Arial"/>
          <w:szCs w:val="24"/>
        </w:rPr>
        <w:t xml:space="preserve"> se </w:t>
      </w:r>
      <w:r w:rsidR="00853D6E">
        <w:rPr>
          <w:rFonts w:ascii="Arial" w:eastAsia="Times New Roman" w:hAnsi="Arial"/>
          <w:szCs w:val="24"/>
        </w:rPr>
        <w:t>zviša</w:t>
      </w:r>
      <w:r w:rsidR="00433EB1">
        <w:rPr>
          <w:rFonts w:ascii="Arial" w:eastAsia="Times New Roman" w:hAnsi="Arial"/>
          <w:szCs w:val="24"/>
        </w:rPr>
        <w:t>jo</w:t>
      </w:r>
      <w:r w:rsidR="00853D6E">
        <w:rPr>
          <w:rFonts w:ascii="Arial" w:eastAsia="Times New Roman" w:hAnsi="Arial"/>
          <w:szCs w:val="24"/>
        </w:rPr>
        <w:t xml:space="preserve"> </w:t>
      </w:r>
      <w:r w:rsidR="008339C6" w:rsidRPr="008339C6">
        <w:rPr>
          <w:rFonts w:ascii="Arial" w:eastAsia="Times New Roman" w:hAnsi="Arial"/>
          <w:szCs w:val="24"/>
        </w:rPr>
        <w:t>znesk</w:t>
      </w:r>
      <w:r w:rsidR="00433EB1">
        <w:rPr>
          <w:rFonts w:ascii="Arial" w:eastAsia="Times New Roman" w:hAnsi="Arial"/>
          <w:szCs w:val="24"/>
        </w:rPr>
        <w:t>i</w:t>
      </w:r>
      <w:r w:rsidR="008339C6" w:rsidRPr="008339C6">
        <w:rPr>
          <w:rFonts w:ascii="Arial" w:eastAsia="Times New Roman" w:hAnsi="Arial"/>
          <w:szCs w:val="24"/>
        </w:rPr>
        <w:t xml:space="preserve"> trošarine</w:t>
      </w:r>
      <w:r w:rsidR="00433EB1">
        <w:rPr>
          <w:rFonts w:ascii="Arial" w:eastAsia="Times New Roman" w:hAnsi="Arial"/>
          <w:szCs w:val="24"/>
        </w:rPr>
        <w:t xml:space="preserve"> za cigarete, cigare in cigarilose, drobno rezan</w:t>
      </w:r>
      <w:r w:rsidR="00905F24">
        <w:rPr>
          <w:rFonts w:ascii="Arial" w:eastAsia="Times New Roman" w:hAnsi="Arial"/>
          <w:szCs w:val="24"/>
        </w:rPr>
        <w:t>i</w:t>
      </w:r>
      <w:r w:rsidR="00433EB1">
        <w:rPr>
          <w:rFonts w:ascii="Arial" w:eastAsia="Times New Roman" w:hAnsi="Arial"/>
          <w:szCs w:val="24"/>
        </w:rPr>
        <w:t xml:space="preserve"> tobak in drug tobak za kajenje</w:t>
      </w:r>
      <w:r w:rsidR="008339C6">
        <w:rPr>
          <w:rFonts w:ascii="Arial" w:eastAsia="Times New Roman" w:hAnsi="Arial"/>
          <w:szCs w:val="24"/>
        </w:rPr>
        <w:t>, določen</w:t>
      </w:r>
      <w:r w:rsidR="00433EB1">
        <w:rPr>
          <w:rFonts w:ascii="Arial" w:eastAsia="Times New Roman" w:hAnsi="Arial"/>
          <w:szCs w:val="24"/>
        </w:rPr>
        <w:t>i</w:t>
      </w:r>
      <w:r w:rsidR="008339C6">
        <w:rPr>
          <w:rFonts w:ascii="Arial" w:eastAsia="Times New Roman" w:hAnsi="Arial"/>
          <w:szCs w:val="24"/>
        </w:rPr>
        <w:t xml:space="preserve"> </w:t>
      </w:r>
      <w:r w:rsidR="003F73EF">
        <w:rPr>
          <w:rFonts w:ascii="Arial" w:eastAsia="Times New Roman" w:hAnsi="Arial"/>
          <w:szCs w:val="24"/>
        </w:rPr>
        <w:t xml:space="preserve">v 1. do 4. točki </w:t>
      </w:r>
      <w:r w:rsidR="008339C6">
        <w:rPr>
          <w:rFonts w:ascii="Arial" w:eastAsia="Times New Roman" w:hAnsi="Arial"/>
          <w:szCs w:val="24"/>
        </w:rPr>
        <w:t>sedm</w:t>
      </w:r>
      <w:r w:rsidR="003F73EF">
        <w:rPr>
          <w:rFonts w:ascii="Arial" w:eastAsia="Times New Roman" w:hAnsi="Arial"/>
          <w:szCs w:val="24"/>
        </w:rPr>
        <w:t>ega</w:t>
      </w:r>
      <w:r w:rsidR="008339C6">
        <w:rPr>
          <w:rFonts w:ascii="Arial" w:eastAsia="Times New Roman" w:hAnsi="Arial"/>
          <w:szCs w:val="24"/>
        </w:rPr>
        <w:t xml:space="preserve"> odstavk</w:t>
      </w:r>
      <w:r w:rsidR="003F73EF">
        <w:rPr>
          <w:rFonts w:ascii="Arial" w:eastAsia="Times New Roman" w:hAnsi="Arial"/>
          <w:szCs w:val="24"/>
        </w:rPr>
        <w:t>a</w:t>
      </w:r>
      <w:r w:rsidR="008339C6">
        <w:rPr>
          <w:rFonts w:ascii="Arial" w:eastAsia="Times New Roman" w:hAnsi="Arial"/>
          <w:szCs w:val="24"/>
        </w:rPr>
        <w:t xml:space="preserve"> 86. člena</w:t>
      </w:r>
      <w:r w:rsidR="00853D6E">
        <w:rPr>
          <w:rFonts w:ascii="Arial" w:eastAsia="Times New Roman" w:hAnsi="Arial"/>
          <w:szCs w:val="24"/>
        </w:rPr>
        <w:t xml:space="preserve"> </w:t>
      </w:r>
      <w:r w:rsidR="008339C6" w:rsidRPr="008339C6">
        <w:rPr>
          <w:rFonts w:ascii="Arial" w:eastAsia="Times New Roman" w:hAnsi="Arial"/>
          <w:szCs w:val="24"/>
        </w:rPr>
        <w:t>Zakon</w:t>
      </w:r>
      <w:r w:rsidR="008339C6">
        <w:rPr>
          <w:rFonts w:ascii="Arial" w:eastAsia="Times New Roman" w:hAnsi="Arial"/>
          <w:szCs w:val="24"/>
        </w:rPr>
        <w:t>a</w:t>
      </w:r>
      <w:r w:rsidR="008339C6" w:rsidRPr="008339C6">
        <w:rPr>
          <w:rFonts w:ascii="Arial" w:eastAsia="Times New Roman" w:hAnsi="Arial"/>
          <w:szCs w:val="24"/>
        </w:rPr>
        <w:t xml:space="preserve"> o trošarinah (Uradni list RS, št. 47/16</w:t>
      </w:r>
      <w:r w:rsidR="00905F24">
        <w:rPr>
          <w:rFonts w:ascii="Arial" w:eastAsia="Times New Roman" w:hAnsi="Arial"/>
          <w:szCs w:val="24"/>
        </w:rPr>
        <w:t>;</w:t>
      </w:r>
      <w:r w:rsidR="008339C6" w:rsidRPr="008339C6">
        <w:rPr>
          <w:rFonts w:ascii="Arial" w:eastAsia="Times New Roman" w:hAnsi="Arial"/>
          <w:szCs w:val="24"/>
        </w:rPr>
        <w:t xml:space="preserve"> v nadaljnjem besedilu: ZTro-1)</w:t>
      </w:r>
      <w:r w:rsidR="00433EB1">
        <w:rPr>
          <w:rFonts w:ascii="Arial" w:eastAsia="Times New Roman" w:hAnsi="Arial"/>
          <w:szCs w:val="24"/>
        </w:rPr>
        <w:t>.</w:t>
      </w:r>
      <w:r w:rsidR="00853D6E">
        <w:rPr>
          <w:rFonts w:ascii="Arial" w:eastAsia="Times New Roman" w:hAnsi="Arial"/>
          <w:szCs w:val="24"/>
        </w:rPr>
        <w:t xml:space="preserve"> </w:t>
      </w:r>
      <w:r w:rsidR="00433EB1">
        <w:rPr>
          <w:rFonts w:ascii="Arial" w:eastAsia="Times New Roman" w:hAnsi="Arial"/>
          <w:szCs w:val="24"/>
        </w:rPr>
        <w:t>V</w:t>
      </w:r>
      <w:r w:rsidR="00853D6E">
        <w:rPr>
          <w:rFonts w:ascii="Arial" w:eastAsia="Times New Roman" w:hAnsi="Arial"/>
          <w:szCs w:val="24"/>
        </w:rPr>
        <w:t xml:space="preserve"> skladu s parametri, določenimi v tretjem</w:t>
      </w:r>
      <w:r w:rsidR="008339C6">
        <w:rPr>
          <w:rFonts w:ascii="Arial" w:eastAsia="Times New Roman" w:hAnsi="Arial"/>
          <w:szCs w:val="24"/>
        </w:rPr>
        <w:t xml:space="preserve"> </w:t>
      </w:r>
      <w:r w:rsidR="00853D6E">
        <w:rPr>
          <w:rFonts w:ascii="Arial" w:eastAsia="Times New Roman" w:hAnsi="Arial"/>
          <w:szCs w:val="24"/>
        </w:rPr>
        <w:t>od</w:t>
      </w:r>
      <w:r w:rsidR="008339C6">
        <w:rPr>
          <w:rFonts w:ascii="Arial" w:eastAsia="Times New Roman" w:hAnsi="Arial"/>
          <w:szCs w:val="24"/>
        </w:rPr>
        <w:t>s</w:t>
      </w:r>
      <w:r w:rsidR="00853D6E">
        <w:rPr>
          <w:rFonts w:ascii="Arial" w:eastAsia="Times New Roman" w:hAnsi="Arial"/>
          <w:szCs w:val="24"/>
        </w:rPr>
        <w:t xml:space="preserve">tavku 86. člena </w:t>
      </w:r>
      <w:r w:rsidR="008339C6">
        <w:rPr>
          <w:rFonts w:ascii="Arial" w:eastAsia="Times New Roman" w:hAnsi="Arial"/>
          <w:szCs w:val="24"/>
        </w:rPr>
        <w:t>ZTro</w:t>
      </w:r>
      <w:r w:rsidR="00CE1642">
        <w:rPr>
          <w:rFonts w:ascii="Arial" w:eastAsia="Times New Roman" w:hAnsi="Arial"/>
          <w:szCs w:val="24"/>
        </w:rPr>
        <w:t>-1</w:t>
      </w:r>
      <w:r w:rsidR="00905F24">
        <w:rPr>
          <w:rFonts w:ascii="Arial" w:eastAsia="Times New Roman" w:hAnsi="Arial"/>
          <w:szCs w:val="24"/>
        </w:rPr>
        <w:t>,</w:t>
      </w:r>
      <w:r w:rsidR="008339C6">
        <w:rPr>
          <w:rFonts w:ascii="Arial" w:eastAsia="Times New Roman" w:hAnsi="Arial"/>
          <w:szCs w:val="24"/>
        </w:rPr>
        <w:t xml:space="preserve"> se določi</w:t>
      </w:r>
      <w:r w:rsidR="00905F24">
        <w:rPr>
          <w:rFonts w:ascii="Arial" w:eastAsia="Times New Roman" w:hAnsi="Arial"/>
          <w:szCs w:val="24"/>
        </w:rPr>
        <w:t>ta</w:t>
      </w:r>
      <w:r w:rsidR="00853D6E">
        <w:rPr>
          <w:rFonts w:ascii="Arial" w:eastAsia="Times New Roman" w:hAnsi="Arial"/>
          <w:szCs w:val="24"/>
        </w:rPr>
        <w:t xml:space="preserve"> </w:t>
      </w:r>
      <w:r w:rsidRPr="005840D3">
        <w:rPr>
          <w:rFonts w:ascii="Arial" w:eastAsia="Times New Roman" w:hAnsi="Arial"/>
          <w:szCs w:val="24"/>
        </w:rPr>
        <w:t xml:space="preserve">znesek specifične trošarine in odstotek proporcionalne trošarine za cigarete, ki </w:t>
      </w:r>
      <w:r w:rsidR="00A020CD">
        <w:rPr>
          <w:rFonts w:ascii="Arial" w:eastAsia="Times New Roman" w:hAnsi="Arial"/>
          <w:szCs w:val="24"/>
        </w:rPr>
        <w:t>se prodajajo na slovenskem trgu</w:t>
      </w:r>
      <w:r w:rsidR="00905F24">
        <w:rPr>
          <w:rFonts w:ascii="Arial" w:eastAsia="Times New Roman" w:hAnsi="Arial"/>
          <w:szCs w:val="24"/>
        </w:rPr>
        <w:t>,</w:t>
      </w:r>
      <w:r w:rsidRPr="005840D3">
        <w:rPr>
          <w:rFonts w:ascii="Arial" w:eastAsia="Times New Roman" w:hAnsi="Arial"/>
          <w:szCs w:val="24"/>
        </w:rPr>
        <w:t xml:space="preserve"> ter ugotavlja </w:t>
      </w:r>
      <w:r w:rsidRPr="005840D3">
        <w:rPr>
          <w:rFonts w:ascii="Arial" w:eastAsia="Times New Roman" w:hAnsi="Arial" w:cs="Arial"/>
          <w:szCs w:val="24"/>
        </w:rPr>
        <w:t xml:space="preserve">tehtana povprečna drobnoprodajna cena cigaret. </w:t>
      </w:r>
    </w:p>
    <w:p w:rsidR="003C6D06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:rsidR="003C6D06" w:rsidRPr="00E351E5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 xml:space="preserve">Za cigarete se </w:t>
      </w:r>
      <w:r w:rsidR="00F27766" w:rsidRPr="00E351E5">
        <w:rPr>
          <w:rFonts w:ascii="Arial" w:eastAsia="Times New Roman" w:hAnsi="Arial" w:cs="Arial"/>
          <w:szCs w:val="24"/>
        </w:rPr>
        <w:t xml:space="preserve">1. </w:t>
      </w:r>
      <w:r w:rsidR="0021313C">
        <w:rPr>
          <w:rFonts w:ascii="Arial" w:eastAsia="Times New Roman" w:hAnsi="Arial" w:cs="Arial"/>
          <w:szCs w:val="24"/>
        </w:rPr>
        <w:t>oktobra</w:t>
      </w:r>
      <w:r w:rsidR="00B46F0C" w:rsidRPr="00E351E5">
        <w:rPr>
          <w:rFonts w:ascii="Arial" w:eastAsia="Times New Roman" w:hAnsi="Arial" w:cs="Arial"/>
          <w:szCs w:val="24"/>
        </w:rPr>
        <w:t xml:space="preserve"> </w:t>
      </w:r>
      <w:r w:rsidR="009441F2" w:rsidRPr="00E351E5">
        <w:rPr>
          <w:rFonts w:ascii="Arial" w:eastAsia="Times New Roman" w:hAnsi="Arial" w:cs="Arial"/>
          <w:szCs w:val="24"/>
        </w:rPr>
        <w:t>20</w:t>
      </w:r>
      <w:r w:rsidR="00DD13CC" w:rsidRPr="00E351E5">
        <w:rPr>
          <w:rFonts w:ascii="Arial" w:eastAsia="Times New Roman" w:hAnsi="Arial" w:cs="Arial"/>
          <w:szCs w:val="24"/>
        </w:rPr>
        <w:t>20</w:t>
      </w:r>
      <w:r w:rsidR="009441F2" w:rsidRPr="00E351E5">
        <w:rPr>
          <w:rFonts w:ascii="Arial" w:eastAsia="Times New Roman" w:hAnsi="Arial" w:cs="Arial"/>
          <w:szCs w:val="24"/>
        </w:rPr>
        <w:t xml:space="preserve"> </w:t>
      </w:r>
      <w:r w:rsidRPr="00E351E5">
        <w:rPr>
          <w:rFonts w:ascii="Arial" w:eastAsia="Times New Roman" w:hAnsi="Arial" w:cs="Arial"/>
          <w:szCs w:val="24"/>
        </w:rPr>
        <w:t>trošarina zviša s 11</w:t>
      </w:r>
      <w:r w:rsidR="00DD13CC" w:rsidRPr="00E351E5">
        <w:rPr>
          <w:rFonts w:ascii="Arial" w:eastAsia="Times New Roman" w:hAnsi="Arial" w:cs="Arial"/>
          <w:szCs w:val="24"/>
        </w:rPr>
        <w:t>4</w:t>
      </w:r>
      <w:r w:rsidRPr="00E351E5">
        <w:rPr>
          <w:rFonts w:ascii="Arial" w:eastAsia="Times New Roman" w:hAnsi="Arial" w:cs="Arial"/>
          <w:szCs w:val="24"/>
        </w:rPr>
        <w:t xml:space="preserve"> na </w:t>
      </w:r>
      <w:r w:rsidR="00733267" w:rsidRPr="00E351E5">
        <w:rPr>
          <w:rFonts w:ascii="Arial" w:eastAsia="Times New Roman" w:hAnsi="Arial" w:cs="Arial"/>
          <w:szCs w:val="24"/>
        </w:rPr>
        <w:t xml:space="preserve">120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rov. Pri 22-odstotnem DDV in </w:t>
      </w:r>
      <w:r w:rsidR="00733267" w:rsidRPr="00E351E5">
        <w:rPr>
          <w:rFonts w:ascii="Arial" w:eastAsia="Times New Roman" w:hAnsi="Arial" w:cs="Arial"/>
          <w:szCs w:val="24"/>
        </w:rPr>
        <w:t>120 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rih trošarine znaša celotna obremenitev cigaret iz razreda tehtane povprečne drobnoprodajne cene </w:t>
      </w:r>
      <w:r w:rsidR="00AE0F9F" w:rsidRPr="00E351E5">
        <w:rPr>
          <w:rFonts w:ascii="Arial" w:eastAsia="Times New Roman" w:hAnsi="Arial" w:cs="Arial"/>
          <w:szCs w:val="24"/>
        </w:rPr>
        <w:t>81,</w:t>
      </w:r>
      <w:r w:rsidR="00733267" w:rsidRPr="00E351E5">
        <w:rPr>
          <w:rFonts w:ascii="Arial" w:eastAsia="Times New Roman" w:hAnsi="Arial" w:cs="Arial"/>
          <w:szCs w:val="24"/>
        </w:rPr>
        <w:t xml:space="preserve">86 </w:t>
      </w:r>
      <w:r w:rsidRPr="00E351E5">
        <w:rPr>
          <w:rFonts w:ascii="Arial" w:eastAsia="Times New Roman" w:hAnsi="Arial" w:cs="Arial"/>
          <w:szCs w:val="24"/>
        </w:rPr>
        <w:t>% drobnoprodajne cene</w:t>
      </w:r>
      <w:r w:rsidRPr="00E351E5">
        <w:rPr>
          <w:rFonts w:ascii="Arial" w:eastAsia="Times New Roman" w:hAnsi="Arial" w:cs="Arial"/>
          <w:b/>
          <w:bCs/>
          <w:szCs w:val="24"/>
        </w:rPr>
        <w:t xml:space="preserve"> </w:t>
      </w:r>
      <w:r w:rsidRPr="00E351E5">
        <w:rPr>
          <w:rFonts w:ascii="Arial" w:eastAsia="Times New Roman" w:hAnsi="Arial" w:cs="Arial"/>
          <w:szCs w:val="24"/>
        </w:rPr>
        <w:t xml:space="preserve">oziroma </w:t>
      </w:r>
      <w:r w:rsidR="00733267" w:rsidRPr="00E351E5">
        <w:rPr>
          <w:rFonts w:ascii="Arial" w:eastAsia="Times New Roman" w:hAnsi="Arial" w:cs="Arial"/>
          <w:szCs w:val="24"/>
        </w:rPr>
        <w:t>153</w:t>
      </w:r>
      <w:r w:rsidR="00AE0F9F" w:rsidRPr="00E351E5">
        <w:rPr>
          <w:rFonts w:ascii="Arial" w:eastAsia="Times New Roman" w:hAnsi="Arial" w:cs="Arial"/>
          <w:szCs w:val="24"/>
        </w:rPr>
        <w:t>,</w:t>
      </w:r>
      <w:r w:rsidR="00733267" w:rsidRPr="00E351E5">
        <w:rPr>
          <w:rFonts w:ascii="Arial" w:eastAsia="Times New Roman" w:hAnsi="Arial" w:cs="Arial"/>
          <w:szCs w:val="24"/>
        </w:rPr>
        <w:t xml:space="preserve">9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ra za tisoč cigaret oziroma </w:t>
      </w:r>
      <w:r w:rsidR="00AE0F9F" w:rsidRPr="00E351E5">
        <w:rPr>
          <w:rFonts w:ascii="Arial" w:eastAsia="Times New Roman" w:hAnsi="Arial" w:cs="Arial"/>
          <w:szCs w:val="24"/>
        </w:rPr>
        <w:t>3,</w:t>
      </w:r>
      <w:r w:rsidR="00733267" w:rsidRPr="00E351E5">
        <w:rPr>
          <w:rFonts w:ascii="Arial" w:eastAsia="Times New Roman" w:hAnsi="Arial" w:cs="Arial"/>
          <w:szCs w:val="24"/>
        </w:rPr>
        <w:t xml:space="preserve">078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ra za zavojček dvajsetih cigaret. Specifična trošarina znaša </w:t>
      </w:r>
      <w:r w:rsidR="00AE0F9F" w:rsidRPr="00E351E5">
        <w:rPr>
          <w:rFonts w:ascii="Arial" w:eastAsia="Times New Roman" w:hAnsi="Arial" w:cs="Arial"/>
          <w:szCs w:val="24"/>
        </w:rPr>
        <w:t>1,</w:t>
      </w:r>
      <w:r w:rsidR="00733267" w:rsidRPr="00E351E5">
        <w:rPr>
          <w:rFonts w:ascii="Arial" w:eastAsia="Times New Roman" w:hAnsi="Arial" w:cs="Arial"/>
          <w:szCs w:val="24"/>
        </w:rPr>
        <w:t xml:space="preserve">539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ra za zavojček dvajsetih cigaret oziroma </w:t>
      </w:r>
      <w:r w:rsidR="00733267" w:rsidRPr="00E351E5">
        <w:rPr>
          <w:rFonts w:ascii="Arial" w:eastAsia="Times New Roman" w:hAnsi="Arial" w:cs="Arial"/>
          <w:szCs w:val="24"/>
        </w:rPr>
        <w:t>76</w:t>
      </w:r>
      <w:r w:rsidR="00AE0F9F" w:rsidRPr="00E351E5">
        <w:rPr>
          <w:rFonts w:ascii="Arial" w:eastAsia="Times New Roman" w:hAnsi="Arial" w:cs="Arial"/>
          <w:szCs w:val="24"/>
        </w:rPr>
        <w:t>,</w:t>
      </w:r>
      <w:r w:rsidR="00733267" w:rsidRPr="00E351E5">
        <w:rPr>
          <w:rFonts w:ascii="Arial" w:eastAsia="Times New Roman" w:hAnsi="Arial" w:cs="Arial"/>
          <w:szCs w:val="24"/>
        </w:rPr>
        <w:t>95</w:t>
      </w:r>
      <w:r w:rsidR="00B4514A" w:rsidRPr="00E351E5">
        <w:rPr>
          <w:rFonts w:ascii="Arial" w:eastAsia="Times New Roman" w:hAnsi="Arial" w:cs="Arial"/>
          <w:szCs w:val="24"/>
        </w:rPr>
        <w:t>1</w:t>
      </w:r>
      <w:r w:rsidR="00733267" w:rsidRPr="00E351E5">
        <w:rPr>
          <w:rFonts w:ascii="Arial" w:eastAsia="Times New Roman" w:hAnsi="Arial" w:cs="Arial"/>
          <w:szCs w:val="24"/>
        </w:rPr>
        <w:t xml:space="preserve">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ra za tisoč cigaret. Proporcionalna trošarina znaša </w:t>
      </w:r>
      <w:r w:rsidR="00AE0F9F" w:rsidRPr="00E351E5">
        <w:rPr>
          <w:rFonts w:ascii="Arial" w:eastAsia="Times New Roman" w:hAnsi="Arial" w:cs="Arial"/>
          <w:szCs w:val="24"/>
        </w:rPr>
        <w:t>22,</w:t>
      </w:r>
      <w:r w:rsidR="00733267" w:rsidRPr="00E351E5">
        <w:rPr>
          <w:rFonts w:ascii="Arial" w:eastAsia="Times New Roman" w:hAnsi="Arial" w:cs="Arial"/>
          <w:szCs w:val="24"/>
        </w:rPr>
        <w:t>89</w:t>
      </w:r>
      <w:r w:rsidR="00B4514A" w:rsidRPr="00E351E5">
        <w:rPr>
          <w:rFonts w:ascii="Arial" w:eastAsia="Times New Roman" w:hAnsi="Arial" w:cs="Arial"/>
          <w:szCs w:val="24"/>
        </w:rPr>
        <w:t>9</w:t>
      </w:r>
      <w:r w:rsidR="00733267" w:rsidRPr="00E351E5">
        <w:rPr>
          <w:rFonts w:ascii="Arial" w:eastAsia="Times New Roman" w:hAnsi="Arial" w:cs="Arial"/>
          <w:szCs w:val="24"/>
        </w:rPr>
        <w:t> </w:t>
      </w:r>
      <w:r w:rsidRPr="00E351E5">
        <w:rPr>
          <w:rFonts w:ascii="Arial" w:eastAsia="Times New Roman" w:hAnsi="Arial" w:cs="Arial"/>
          <w:szCs w:val="24"/>
        </w:rPr>
        <w:t>% drobnoprodajne cene</w:t>
      </w:r>
      <w:r w:rsidRPr="00E351E5">
        <w:rPr>
          <w:rFonts w:ascii="Arial" w:eastAsia="Times New Roman" w:hAnsi="Arial" w:cs="Arial"/>
          <w:i/>
          <w:szCs w:val="24"/>
        </w:rPr>
        <w:t>.</w:t>
      </w:r>
      <w:r w:rsidRPr="00E351E5">
        <w:rPr>
          <w:rFonts w:ascii="Arial" w:eastAsia="Times New Roman" w:hAnsi="Arial" w:cs="Arial"/>
          <w:iCs/>
          <w:szCs w:val="24"/>
        </w:rPr>
        <w:t xml:space="preserve"> </w:t>
      </w:r>
      <w:r w:rsidRPr="00E351E5">
        <w:rPr>
          <w:rFonts w:ascii="Arial" w:eastAsia="Times New Roman" w:hAnsi="Arial" w:cs="Arial"/>
          <w:szCs w:val="24"/>
        </w:rPr>
        <w:t>Za cigarete, ki se prodajajo po ceni, nižji od 3,</w:t>
      </w:r>
      <w:r w:rsidR="00733267" w:rsidRPr="00E351E5">
        <w:rPr>
          <w:rFonts w:ascii="Arial" w:eastAsia="Times New Roman" w:hAnsi="Arial" w:cs="Arial"/>
          <w:szCs w:val="24"/>
        </w:rPr>
        <w:t xml:space="preserve">76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ra za zavojček dvajsetih cigaret, </w:t>
      </w:r>
      <w:r w:rsidR="00CB6E38" w:rsidRPr="00E351E5">
        <w:rPr>
          <w:rFonts w:ascii="Arial" w:eastAsia="Times New Roman" w:hAnsi="Arial" w:cs="Arial"/>
          <w:szCs w:val="24"/>
        </w:rPr>
        <w:t xml:space="preserve">se določa trošarina v znesku </w:t>
      </w:r>
      <w:r w:rsidR="00733267" w:rsidRPr="00E351E5">
        <w:rPr>
          <w:rFonts w:ascii="Arial" w:eastAsia="Times New Roman" w:hAnsi="Arial" w:cs="Arial"/>
          <w:szCs w:val="24"/>
        </w:rPr>
        <w:t xml:space="preserve">120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>rov za tisoč kosov, kar je enako obdavčitvi cigaret iz razreda tehtane povprečne drobnoprodajne cene.</w:t>
      </w:r>
    </w:p>
    <w:p w:rsidR="003C6D06" w:rsidRPr="00E351E5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:rsidR="00FA31DE" w:rsidRPr="00E351E5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 xml:space="preserve">Za cigare in cigarilose se trošarina </w:t>
      </w:r>
      <w:r w:rsidR="00F27766" w:rsidRPr="00E351E5">
        <w:rPr>
          <w:rFonts w:ascii="Arial" w:eastAsia="Times New Roman" w:hAnsi="Arial" w:cs="Arial"/>
          <w:szCs w:val="24"/>
        </w:rPr>
        <w:t xml:space="preserve">1. </w:t>
      </w:r>
      <w:r w:rsidR="0021313C">
        <w:rPr>
          <w:rFonts w:ascii="Arial" w:eastAsia="Times New Roman" w:hAnsi="Arial" w:cs="Arial"/>
          <w:szCs w:val="24"/>
        </w:rPr>
        <w:t>oktobra</w:t>
      </w:r>
      <w:r w:rsidR="00B46F0C" w:rsidRPr="00E351E5">
        <w:rPr>
          <w:rFonts w:ascii="Arial" w:eastAsia="Times New Roman" w:hAnsi="Arial" w:cs="Arial"/>
          <w:szCs w:val="24"/>
        </w:rPr>
        <w:t xml:space="preserve"> </w:t>
      </w:r>
      <w:r w:rsidRPr="00E351E5">
        <w:rPr>
          <w:rFonts w:ascii="Arial" w:eastAsia="Times New Roman" w:hAnsi="Arial" w:cs="Arial"/>
          <w:szCs w:val="24"/>
        </w:rPr>
        <w:t>20</w:t>
      </w:r>
      <w:r w:rsidR="00B00D33" w:rsidRPr="00E351E5">
        <w:rPr>
          <w:rFonts w:ascii="Arial" w:eastAsia="Times New Roman" w:hAnsi="Arial" w:cs="Arial"/>
          <w:szCs w:val="24"/>
        </w:rPr>
        <w:t>20</w:t>
      </w:r>
      <w:r w:rsidRPr="00E351E5">
        <w:rPr>
          <w:rFonts w:ascii="Arial" w:eastAsia="Times New Roman" w:hAnsi="Arial" w:cs="Arial"/>
          <w:szCs w:val="24"/>
        </w:rPr>
        <w:t xml:space="preserve"> </w:t>
      </w:r>
      <w:r w:rsidR="00360000" w:rsidRPr="00E351E5">
        <w:rPr>
          <w:rFonts w:ascii="Arial" w:eastAsia="Times New Roman" w:hAnsi="Arial" w:cs="Arial"/>
          <w:szCs w:val="24"/>
        </w:rPr>
        <w:t>zviša na</w:t>
      </w:r>
      <w:r w:rsidRPr="00E351E5">
        <w:rPr>
          <w:rFonts w:ascii="Arial" w:eastAsia="Times New Roman" w:hAnsi="Arial" w:cs="Arial"/>
          <w:szCs w:val="24"/>
        </w:rPr>
        <w:t xml:space="preserve"> najmanj </w:t>
      </w:r>
      <w:r w:rsidR="00C72602" w:rsidRPr="00E351E5">
        <w:rPr>
          <w:rFonts w:ascii="Arial" w:eastAsia="Times New Roman" w:hAnsi="Arial" w:cs="Arial"/>
          <w:szCs w:val="24"/>
        </w:rPr>
        <w:t>4</w:t>
      </w:r>
      <w:r w:rsidR="00CA3BD2" w:rsidRPr="00E351E5">
        <w:rPr>
          <w:rFonts w:ascii="Arial" w:eastAsia="Times New Roman" w:hAnsi="Arial" w:cs="Arial"/>
          <w:szCs w:val="24"/>
        </w:rPr>
        <w:t>5</w:t>
      </w:r>
      <w:r w:rsidR="00C72602" w:rsidRPr="00E351E5">
        <w:rPr>
          <w:rFonts w:ascii="Arial" w:eastAsia="Times New Roman" w:hAnsi="Arial" w:cs="Arial"/>
          <w:szCs w:val="24"/>
        </w:rPr>
        <w:t xml:space="preserve">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rov za </w:t>
      </w:r>
      <w:r w:rsidR="00BD4D59" w:rsidRPr="00E351E5">
        <w:rPr>
          <w:rFonts w:ascii="Arial" w:eastAsia="Times New Roman" w:hAnsi="Arial" w:cs="Arial"/>
          <w:szCs w:val="24"/>
        </w:rPr>
        <w:t xml:space="preserve">tisoč </w:t>
      </w:r>
      <w:r w:rsidRPr="00E351E5">
        <w:rPr>
          <w:rFonts w:ascii="Arial" w:eastAsia="Times New Roman" w:hAnsi="Arial" w:cs="Arial"/>
          <w:szCs w:val="24"/>
        </w:rPr>
        <w:t>kosov.</w:t>
      </w:r>
      <w:r w:rsidR="00EC6D8E" w:rsidRPr="00E351E5">
        <w:rPr>
          <w:rFonts w:ascii="Arial" w:eastAsia="Times New Roman" w:hAnsi="Arial" w:cs="Arial"/>
          <w:szCs w:val="24"/>
        </w:rPr>
        <w:t xml:space="preserve"> Stopnja proporcionalne trošarine se ne spreminja in ostaja 6,3 % od drobnoprodajne cene.</w:t>
      </w:r>
      <w:r w:rsidRPr="00E351E5">
        <w:rPr>
          <w:rFonts w:ascii="Arial" w:eastAsia="Times New Roman" w:hAnsi="Arial" w:cs="Arial"/>
          <w:szCs w:val="24"/>
        </w:rPr>
        <w:t xml:space="preserve"> </w:t>
      </w:r>
    </w:p>
    <w:p w:rsidR="00FA31DE" w:rsidRPr="00E351E5" w:rsidRDefault="00FA31DE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:rsidR="00FA31DE" w:rsidRPr="00E351E5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>Za drug tobak za kajenje</w:t>
      </w:r>
      <w:r w:rsidR="00F27766" w:rsidRPr="00E351E5">
        <w:rPr>
          <w:rFonts w:ascii="Arial" w:eastAsia="Times New Roman" w:hAnsi="Arial" w:cs="Arial"/>
          <w:szCs w:val="24"/>
        </w:rPr>
        <w:t xml:space="preserve"> se trošarina 1. </w:t>
      </w:r>
      <w:r w:rsidR="0021313C">
        <w:rPr>
          <w:rFonts w:ascii="Arial" w:eastAsia="Times New Roman" w:hAnsi="Arial" w:cs="Arial"/>
          <w:szCs w:val="24"/>
        </w:rPr>
        <w:t>oktobra</w:t>
      </w:r>
      <w:r w:rsidR="00B46F0C" w:rsidRPr="00E351E5">
        <w:rPr>
          <w:rFonts w:ascii="Arial" w:eastAsia="Times New Roman" w:hAnsi="Arial" w:cs="Arial"/>
          <w:szCs w:val="24"/>
        </w:rPr>
        <w:t xml:space="preserve"> </w:t>
      </w:r>
      <w:r w:rsidRPr="00E351E5">
        <w:rPr>
          <w:rFonts w:ascii="Arial" w:eastAsia="Times New Roman" w:hAnsi="Arial" w:cs="Arial"/>
          <w:szCs w:val="24"/>
        </w:rPr>
        <w:t>20</w:t>
      </w:r>
      <w:r w:rsidR="00B00D33" w:rsidRPr="00E351E5">
        <w:rPr>
          <w:rFonts w:ascii="Arial" w:eastAsia="Times New Roman" w:hAnsi="Arial" w:cs="Arial"/>
          <w:szCs w:val="24"/>
        </w:rPr>
        <w:t>20</w:t>
      </w:r>
      <w:r w:rsidRPr="00E351E5">
        <w:rPr>
          <w:rFonts w:ascii="Arial" w:eastAsia="Times New Roman" w:hAnsi="Arial" w:cs="Arial"/>
          <w:szCs w:val="24"/>
        </w:rPr>
        <w:t xml:space="preserve"> zviša </w:t>
      </w:r>
      <w:r w:rsidR="00B00D33" w:rsidRPr="00E351E5">
        <w:rPr>
          <w:rFonts w:ascii="Arial" w:eastAsia="Times New Roman" w:hAnsi="Arial" w:cs="Arial"/>
          <w:szCs w:val="24"/>
        </w:rPr>
        <w:t>s</w:t>
      </w:r>
      <w:r w:rsidR="0027636D" w:rsidRPr="00E351E5">
        <w:rPr>
          <w:rFonts w:ascii="Arial" w:eastAsia="Times New Roman" w:hAnsi="Arial" w:cs="Arial"/>
          <w:szCs w:val="24"/>
        </w:rPr>
        <w:t xml:space="preserve"> 4</w:t>
      </w:r>
      <w:r w:rsidR="00B00D33" w:rsidRPr="00E351E5">
        <w:rPr>
          <w:rFonts w:ascii="Arial" w:eastAsia="Times New Roman" w:hAnsi="Arial" w:cs="Arial"/>
          <w:szCs w:val="24"/>
        </w:rPr>
        <w:t>3</w:t>
      </w:r>
      <w:r w:rsidR="0027636D" w:rsidRPr="00E351E5">
        <w:rPr>
          <w:rFonts w:ascii="Arial" w:eastAsia="Times New Roman" w:hAnsi="Arial" w:cs="Arial"/>
          <w:szCs w:val="24"/>
        </w:rPr>
        <w:t xml:space="preserve"> </w:t>
      </w:r>
      <w:r w:rsidRPr="00E351E5">
        <w:rPr>
          <w:rFonts w:ascii="Arial" w:eastAsia="Times New Roman" w:hAnsi="Arial" w:cs="Arial"/>
          <w:szCs w:val="24"/>
        </w:rPr>
        <w:t xml:space="preserve">na </w:t>
      </w:r>
      <w:r w:rsidR="00AE0F9F" w:rsidRPr="00E351E5">
        <w:rPr>
          <w:rFonts w:ascii="Arial" w:eastAsia="Times New Roman" w:hAnsi="Arial" w:cs="Arial"/>
          <w:szCs w:val="24"/>
        </w:rPr>
        <w:t>4</w:t>
      </w:r>
      <w:r w:rsidR="00CA3BD2" w:rsidRPr="00E351E5">
        <w:rPr>
          <w:rFonts w:ascii="Arial" w:eastAsia="Times New Roman" w:hAnsi="Arial" w:cs="Arial"/>
          <w:szCs w:val="24"/>
        </w:rPr>
        <w:t>5</w:t>
      </w:r>
      <w:r w:rsidR="0027636D" w:rsidRPr="00E351E5">
        <w:rPr>
          <w:rFonts w:ascii="Arial" w:eastAsia="Times New Roman" w:hAnsi="Arial" w:cs="Arial"/>
          <w:szCs w:val="24"/>
        </w:rPr>
        <w:t xml:space="preserve">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rov za kilogram. </w:t>
      </w:r>
    </w:p>
    <w:p w:rsidR="00FA31DE" w:rsidRPr="00E351E5" w:rsidRDefault="00FA31DE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:rsidR="003C6D06" w:rsidRPr="00E351E5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 xml:space="preserve">Za drobno rezani tobak </w:t>
      </w:r>
      <w:r w:rsidR="0029363A" w:rsidRPr="00E351E5">
        <w:rPr>
          <w:rFonts w:ascii="Arial" w:eastAsia="Times New Roman" w:hAnsi="Arial" w:cs="Arial"/>
          <w:szCs w:val="24"/>
        </w:rPr>
        <w:t xml:space="preserve">se trošarina </w:t>
      </w:r>
      <w:r w:rsidRPr="00E351E5">
        <w:rPr>
          <w:rFonts w:ascii="Arial" w:eastAsia="Times New Roman" w:hAnsi="Arial" w:cs="Arial"/>
          <w:szCs w:val="24"/>
        </w:rPr>
        <w:t xml:space="preserve">1. </w:t>
      </w:r>
      <w:r w:rsidR="0021313C">
        <w:rPr>
          <w:rFonts w:ascii="Arial" w:eastAsia="Times New Roman" w:hAnsi="Arial" w:cs="Arial"/>
          <w:szCs w:val="24"/>
        </w:rPr>
        <w:t>oktobra</w:t>
      </w:r>
      <w:r w:rsidRPr="00E351E5">
        <w:rPr>
          <w:rFonts w:ascii="Arial" w:eastAsia="Times New Roman" w:hAnsi="Arial" w:cs="Arial"/>
          <w:szCs w:val="24"/>
        </w:rPr>
        <w:t xml:space="preserve"> 20</w:t>
      </w:r>
      <w:r w:rsidR="00B00D33" w:rsidRPr="00E351E5">
        <w:rPr>
          <w:rFonts w:ascii="Arial" w:eastAsia="Times New Roman" w:hAnsi="Arial" w:cs="Arial"/>
          <w:szCs w:val="24"/>
        </w:rPr>
        <w:t>20</w:t>
      </w:r>
      <w:r w:rsidRPr="00E351E5">
        <w:rPr>
          <w:rFonts w:ascii="Arial" w:eastAsia="Times New Roman" w:hAnsi="Arial" w:cs="Arial"/>
          <w:szCs w:val="24"/>
        </w:rPr>
        <w:t xml:space="preserve"> </w:t>
      </w:r>
      <w:r w:rsidR="008C2594" w:rsidRPr="00E351E5">
        <w:rPr>
          <w:rFonts w:ascii="Arial" w:eastAsia="Times New Roman" w:hAnsi="Arial" w:cs="Arial"/>
          <w:szCs w:val="24"/>
        </w:rPr>
        <w:t xml:space="preserve">zviša </w:t>
      </w:r>
      <w:r w:rsidR="00B00D33" w:rsidRPr="00E351E5">
        <w:rPr>
          <w:rFonts w:ascii="Arial" w:eastAsia="Times New Roman" w:hAnsi="Arial" w:cs="Arial"/>
          <w:szCs w:val="24"/>
        </w:rPr>
        <w:t xml:space="preserve">s 43 </w:t>
      </w:r>
      <w:r w:rsidR="00165ECA" w:rsidRPr="00E351E5">
        <w:rPr>
          <w:rFonts w:ascii="Arial" w:eastAsia="Times New Roman" w:hAnsi="Arial" w:cs="Arial"/>
          <w:szCs w:val="24"/>
        </w:rPr>
        <w:t xml:space="preserve">na </w:t>
      </w:r>
      <w:r w:rsidR="00CA3BD2" w:rsidRPr="00E351E5">
        <w:rPr>
          <w:rFonts w:ascii="Arial" w:eastAsia="Times New Roman" w:hAnsi="Arial" w:cs="Arial"/>
          <w:szCs w:val="24"/>
        </w:rPr>
        <w:t>45</w:t>
      </w:r>
      <w:r w:rsidR="00165ECA" w:rsidRPr="00E351E5">
        <w:rPr>
          <w:rFonts w:ascii="Arial" w:eastAsia="Times New Roman" w:hAnsi="Arial" w:cs="Arial"/>
          <w:szCs w:val="24"/>
        </w:rPr>
        <w:t xml:space="preserve"> 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="00C72602" w:rsidRPr="00E351E5">
        <w:rPr>
          <w:rFonts w:ascii="Arial" w:eastAsia="Times New Roman" w:hAnsi="Arial" w:cs="Arial"/>
          <w:szCs w:val="24"/>
        </w:rPr>
        <w:t xml:space="preserve">rov </w:t>
      </w:r>
      <w:r w:rsidR="00A4025F" w:rsidRPr="00E351E5">
        <w:rPr>
          <w:rFonts w:ascii="Arial" w:eastAsia="Times New Roman" w:hAnsi="Arial" w:cs="Arial"/>
          <w:szCs w:val="24"/>
        </w:rPr>
        <w:t>z</w:t>
      </w:r>
      <w:r w:rsidR="00C72602" w:rsidRPr="00E351E5">
        <w:rPr>
          <w:rFonts w:ascii="Arial" w:eastAsia="Times New Roman" w:hAnsi="Arial" w:cs="Arial"/>
          <w:szCs w:val="24"/>
        </w:rPr>
        <w:t>a kilogram</w:t>
      </w:r>
      <w:r w:rsidR="0036207C" w:rsidRPr="00E351E5">
        <w:rPr>
          <w:rFonts w:ascii="Arial" w:eastAsia="Times New Roman" w:hAnsi="Arial" w:cs="Arial"/>
          <w:szCs w:val="24"/>
        </w:rPr>
        <w:t xml:space="preserve">, vendar </w:t>
      </w:r>
      <w:r w:rsidRPr="00E351E5">
        <w:rPr>
          <w:rFonts w:ascii="Arial" w:eastAsia="Times New Roman" w:hAnsi="Arial" w:cs="Arial"/>
          <w:szCs w:val="24"/>
        </w:rPr>
        <w:t xml:space="preserve">najmanj </w:t>
      </w:r>
      <w:r w:rsidR="00733267" w:rsidRPr="00E351E5">
        <w:rPr>
          <w:rFonts w:ascii="Arial" w:eastAsia="Times New Roman" w:hAnsi="Arial" w:cs="Arial"/>
          <w:szCs w:val="24"/>
        </w:rPr>
        <w:t xml:space="preserve">99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 xml:space="preserve">rov za en kilogram (prej </w:t>
      </w:r>
      <w:r w:rsidR="0027636D" w:rsidRPr="00E351E5">
        <w:rPr>
          <w:rFonts w:ascii="Arial" w:eastAsia="Times New Roman" w:hAnsi="Arial" w:cs="Arial"/>
          <w:szCs w:val="24"/>
        </w:rPr>
        <w:t>9</w:t>
      </w:r>
      <w:r w:rsidR="00B00D33" w:rsidRPr="00E351E5">
        <w:rPr>
          <w:rFonts w:ascii="Arial" w:eastAsia="Times New Roman" w:hAnsi="Arial" w:cs="Arial"/>
          <w:szCs w:val="24"/>
        </w:rPr>
        <w:t>4</w:t>
      </w:r>
      <w:r w:rsidR="0027636D" w:rsidRPr="00E351E5">
        <w:rPr>
          <w:rFonts w:ascii="Arial" w:eastAsia="Times New Roman" w:hAnsi="Arial" w:cs="Arial"/>
          <w:szCs w:val="24"/>
        </w:rPr>
        <w:t xml:space="preserve"> </w:t>
      </w:r>
      <w:r w:rsidR="00165ECA" w:rsidRPr="00E351E5">
        <w:rPr>
          <w:rFonts w:ascii="Arial" w:eastAsia="Times New Roman" w:hAnsi="Arial" w:cs="Arial"/>
          <w:szCs w:val="24"/>
        </w:rPr>
        <w:t>e</w:t>
      </w:r>
      <w:r w:rsidR="00905F24" w:rsidRPr="00E351E5">
        <w:rPr>
          <w:rFonts w:ascii="Arial" w:eastAsia="Times New Roman" w:hAnsi="Arial" w:cs="Arial"/>
          <w:szCs w:val="24"/>
        </w:rPr>
        <w:t>v</w:t>
      </w:r>
      <w:r w:rsidRPr="00E351E5">
        <w:rPr>
          <w:rFonts w:ascii="Arial" w:eastAsia="Times New Roman" w:hAnsi="Arial" w:cs="Arial"/>
          <w:szCs w:val="24"/>
        </w:rPr>
        <w:t>rov za ki</w:t>
      </w:r>
      <w:r w:rsidR="00CB6E38" w:rsidRPr="00E351E5">
        <w:rPr>
          <w:rFonts w:ascii="Arial" w:eastAsia="Times New Roman" w:hAnsi="Arial" w:cs="Arial"/>
          <w:szCs w:val="24"/>
        </w:rPr>
        <w:t>logram)</w:t>
      </w:r>
      <w:r w:rsidRPr="00E351E5">
        <w:rPr>
          <w:rFonts w:ascii="Arial" w:eastAsia="Times New Roman" w:hAnsi="Arial" w:cs="Arial"/>
          <w:szCs w:val="24"/>
        </w:rPr>
        <w:t>.</w:t>
      </w:r>
      <w:r w:rsidR="00EC6D8E" w:rsidRPr="00E351E5">
        <w:rPr>
          <w:rFonts w:ascii="Arial" w:eastAsia="Times New Roman" w:hAnsi="Arial" w:cs="Arial"/>
          <w:szCs w:val="24"/>
        </w:rPr>
        <w:t xml:space="preserve"> Stopnja proporcionalne trošarine </w:t>
      </w:r>
      <w:r w:rsidR="002B4DA7" w:rsidRPr="00E351E5">
        <w:rPr>
          <w:rFonts w:ascii="Arial" w:eastAsia="Times New Roman" w:hAnsi="Arial" w:cs="Arial"/>
          <w:szCs w:val="24"/>
        </w:rPr>
        <w:t>za</w:t>
      </w:r>
      <w:r w:rsidR="00EC6D8E" w:rsidRPr="00E351E5">
        <w:rPr>
          <w:rFonts w:ascii="Arial" w:eastAsia="Times New Roman" w:hAnsi="Arial" w:cs="Arial"/>
          <w:szCs w:val="24"/>
        </w:rPr>
        <w:t xml:space="preserve"> drobno rezan</w:t>
      </w:r>
      <w:r w:rsidR="00905F24" w:rsidRPr="00E351E5">
        <w:rPr>
          <w:rFonts w:ascii="Arial" w:eastAsia="Times New Roman" w:hAnsi="Arial" w:cs="Arial"/>
          <w:szCs w:val="24"/>
        </w:rPr>
        <w:t>i</w:t>
      </w:r>
      <w:r w:rsidR="00EC6D8E" w:rsidRPr="00E351E5">
        <w:rPr>
          <w:rFonts w:ascii="Arial" w:eastAsia="Times New Roman" w:hAnsi="Arial" w:cs="Arial"/>
          <w:szCs w:val="24"/>
        </w:rPr>
        <w:t xml:space="preserve"> tobak za kajenje </w:t>
      </w:r>
      <w:r w:rsidR="002B4DA7" w:rsidRPr="00E351E5">
        <w:rPr>
          <w:rFonts w:ascii="Arial" w:eastAsia="Times New Roman" w:hAnsi="Arial" w:cs="Arial"/>
          <w:szCs w:val="24"/>
        </w:rPr>
        <w:t xml:space="preserve">se </w:t>
      </w:r>
      <w:r w:rsidR="00EC6D8E" w:rsidRPr="00E351E5">
        <w:rPr>
          <w:rFonts w:ascii="Arial" w:eastAsia="Times New Roman" w:hAnsi="Arial" w:cs="Arial"/>
          <w:szCs w:val="24"/>
        </w:rPr>
        <w:t>ne spreminja in ostaja 37 % od drobnoprodajne cene</w:t>
      </w:r>
      <w:r w:rsidR="0036207C" w:rsidRPr="00E351E5">
        <w:rPr>
          <w:rFonts w:ascii="Arial" w:eastAsia="Times New Roman" w:hAnsi="Arial" w:cs="Arial"/>
          <w:szCs w:val="24"/>
        </w:rPr>
        <w:t>.</w:t>
      </w:r>
    </w:p>
    <w:p w:rsidR="003C6D06" w:rsidRPr="00E351E5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:rsidR="005840D3" w:rsidRPr="005840D3" w:rsidRDefault="005840D3" w:rsidP="00834B48">
      <w:pPr>
        <w:spacing w:after="0" w:line="260" w:lineRule="atLeast"/>
        <w:jc w:val="both"/>
        <w:rPr>
          <w:rFonts w:ascii="Arial" w:eastAsia="Times New Roman" w:hAnsi="Arial"/>
          <w:szCs w:val="24"/>
        </w:rPr>
      </w:pPr>
      <w:r w:rsidRPr="00E351E5">
        <w:rPr>
          <w:rFonts w:ascii="Arial" w:eastAsia="Times New Roman" w:hAnsi="Arial" w:cs="Arial"/>
          <w:szCs w:val="20"/>
        </w:rPr>
        <w:t>Finančni učinek povišanja trošarin</w:t>
      </w:r>
      <w:r w:rsidR="00EC6D8E" w:rsidRPr="00E351E5">
        <w:rPr>
          <w:rFonts w:ascii="Arial" w:eastAsia="Times New Roman" w:hAnsi="Arial" w:cs="Arial"/>
          <w:szCs w:val="20"/>
        </w:rPr>
        <w:t xml:space="preserve">e 1. </w:t>
      </w:r>
      <w:r w:rsidR="0021313C">
        <w:rPr>
          <w:rFonts w:ascii="Arial" w:eastAsia="Times New Roman" w:hAnsi="Arial" w:cs="Arial"/>
          <w:szCs w:val="20"/>
        </w:rPr>
        <w:t>oktobra</w:t>
      </w:r>
      <w:r w:rsidR="00B46F0C" w:rsidRPr="00E351E5">
        <w:rPr>
          <w:rFonts w:ascii="Arial" w:eastAsia="Times New Roman" w:hAnsi="Arial" w:cs="Arial"/>
          <w:szCs w:val="20"/>
        </w:rPr>
        <w:t xml:space="preserve"> </w:t>
      </w:r>
      <w:r w:rsidR="00EC6D8E" w:rsidRPr="00E351E5">
        <w:rPr>
          <w:rFonts w:ascii="Arial" w:eastAsia="Times New Roman" w:hAnsi="Arial" w:cs="Arial"/>
          <w:szCs w:val="20"/>
        </w:rPr>
        <w:t>20</w:t>
      </w:r>
      <w:r w:rsidR="00B00D33" w:rsidRPr="00E351E5">
        <w:rPr>
          <w:rFonts w:ascii="Arial" w:eastAsia="Times New Roman" w:hAnsi="Arial" w:cs="Arial"/>
          <w:szCs w:val="20"/>
        </w:rPr>
        <w:t>20</w:t>
      </w:r>
      <w:r w:rsidRPr="00E351E5">
        <w:rPr>
          <w:rFonts w:ascii="Arial" w:eastAsia="Times New Roman" w:hAnsi="Arial" w:cs="Arial"/>
          <w:szCs w:val="20"/>
        </w:rPr>
        <w:t xml:space="preserve"> znaša </w:t>
      </w:r>
      <w:r w:rsidR="00C40DE3" w:rsidRPr="00E351E5">
        <w:rPr>
          <w:rFonts w:ascii="Arial" w:eastAsia="Times New Roman" w:hAnsi="Arial" w:cs="Arial"/>
          <w:szCs w:val="20"/>
        </w:rPr>
        <w:t>18</w:t>
      </w:r>
      <w:r w:rsidR="004F0A11" w:rsidRPr="00E351E5">
        <w:rPr>
          <w:rFonts w:ascii="Arial" w:eastAsia="Times New Roman" w:hAnsi="Arial" w:cs="Arial"/>
          <w:szCs w:val="20"/>
        </w:rPr>
        <w:t xml:space="preserve"> </w:t>
      </w:r>
      <w:r w:rsidR="00165ECA" w:rsidRPr="00E351E5">
        <w:rPr>
          <w:rFonts w:ascii="Arial" w:eastAsia="Times New Roman" w:hAnsi="Arial" w:cs="Arial"/>
          <w:szCs w:val="20"/>
        </w:rPr>
        <w:t>mio. e</w:t>
      </w:r>
      <w:r w:rsidR="00905F24" w:rsidRPr="00E351E5">
        <w:rPr>
          <w:rFonts w:ascii="Arial" w:eastAsia="Times New Roman" w:hAnsi="Arial" w:cs="Arial"/>
          <w:szCs w:val="20"/>
        </w:rPr>
        <w:t>v</w:t>
      </w:r>
      <w:r w:rsidRPr="00E351E5">
        <w:rPr>
          <w:rFonts w:ascii="Arial" w:eastAsia="Times New Roman" w:hAnsi="Arial" w:cs="Arial"/>
          <w:szCs w:val="20"/>
        </w:rPr>
        <w:t>rov na letn</w:t>
      </w:r>
      <w:r w:rsidR="008339C6" w:rsidRPr="00E351E5">
        <w:rPr>
          <w:rFonts w:ascii="Arial" w:eastAsia="Times New Roman" w:hAnsi="Arial" w:cs="Arial"/>
          <w:szCs w:val="20"/>
        </w:rPr>
        <w:t xml:space="preserve">i ravni oziroma </w:t>
      </w:r>
      <w:r w:rsidR="0076504A" w:rsidRPr="00E351E5">
        <w:rPr>
          <w:rFonts w:ascii="Arial" w:eastAsia="Times New Roman" w:hAnsi="Arial" w:cs="Arial"/>
          <w:szCs w:val="20"/>
        </w:rPr>
        <w:t xml:space="preserve">v povprečju </w:t>
      </w:r>
      <w:r w:rsidR="00733267" w:rsidRPr="00E351E5">
        <w:rPr>
          <w:rFonts w:ascii="Arial" w:eastAsia="Times New Roman" w:hAnsi="Arial" w:cs="Arial"/>
          <w:szCs w:val="20"/>
        </w:rPr>
        <w:t>1,</w:t>
      </w:r>
      <w:r w:rsidR="00C40DE3" w:rsidRPr="00E351E5">
        <w:rPr>
          <w:rFonts w:ascii="Arial" w:eastAsia="Times New Roman" w:hAnsi="Arial" w:cs="Arial"/>
          <w:szCs w:val="20"/>
        </w:rPr>
        <w:t>5</w:t>
      </w:r>
      <w:r w:rsidR="00B36A92" w:rsidRPr="00E351E5">
        <w:rPr>
          <w:rFonts w:ascii="Arial" w:eastAsia="Times New Roman" w:hAnsi="Arial" w:cs="Arial"/>
          <w:szCs w:val="20"/>
        </w:rPr>
        <w:t xml:space="preserve"> </w:t>
      </w:r>
      <w:r w:rsidR="00165ECA" w:rsidRPr="00E351E5">
        <w:rPr>
          <w:rFonts w:ascii="Arial" w:eastAsia="Times New Roman" w:hAnsi="Arial" w:cs="Arial"/>
          <w:szCs w:val="20"/>
        </w:rPr>
        <w:t>mio. e</w:t>
      </w:r>
      <w:r w:rsidR="00905F24" w:rsidRPr="00E351E5">
        <w:rPr>
          <w:rFonts w:ascii="Arial" w:eastAsia="Times New Roman" w:hAnsi="Arial" w:cs="Arial"/>
          <w:szCs w:val="20"/>
        </w:rPr>
        <w:t>v</w:t>
      </w:r>
      <w:r w:rsidRPr="00E351E5">
        <w:rPr>
          <w:rFonts w:ascii="Arial" w:eastAsia="Times New Roman" w:hAnsi="Arial" w:cs="Arial"/>
          <w:szCs w:val="20"/>
        </w:rPr>
        <w:t>rov na mesec.</w:t>
      </w:r>
      <w:r w:rsidR="008611AC" w:rsidRPr="00E351E5">
        <w:rPr>
          <w:rFonts w:ascii="Arial" w:eastAsia="Times New Roman" w:hAnsi="Arial" w:cs="Arial"/>
          <w:szCs w:val="20"/>
        </w:rPr>
        <w:t xml:space="preserve"> </w:t>
      </w:r>
      <w:r w:rsidR="00EC6D8E" w:rsidRPr="00E351E5">
        <w:rPr>
          <w:rFonts w:ascii="Arial" w:eastAsia="Times New Roman" w:hAnsi="Arial" w:cs="Arial"/>
          <w:szCs w:val="20"/>
        </w:rPr>
        <w:t xml:space="preserve">Pri tem je ocenjeno, da se bodo drobnoprodajne cene cigaret v povprečju dvignile za </w:t>
      </w:r>
      <w:r w:rsidR="00905F24" w:rsidRPr="00E351E5">
        <w:rPr>
          <w:rFonts w:ascii="Arial" w:eastAsia="Times New Roman" w:hAnsi="Arial" w:cs="Arial"/>
          <w:szCs w:val="20"/>
        </w:rPr>
        <w:t xml:space="preserve">približno </w:t>
      </w:r>
      <w:r w:rsidR="004D4F8F" w:rsidRPr="00E351E5">
        <w:rPr>
          <w:rFonts w:ascii="Arial" w:eastAsia="Times New Roman" w:hAnsi="Arial" w:cs="Arial"/>
          <w:szCs w:val="20"/>
        </w:rPr>
        <w:t>4,8</w:t>
      </w:r>
      <w:r w:rsidR="00733267" w:rsidRPr="00E351E5">
        <w:rPr>
          <w:rFonts w:ascii="Arial" w:eastAsia="Times New Roman" w:hAnsi="Arial" w:cs="Arial"/>
          <w:szCs w:val="20"/>
        </w:rPr>
        <w:t xml:space="preserve"> </w:t>
      </w:r>
      <w:r w:rsidR="00EC6D8E" w:rsidRPr="00E351E5">
        <w:rPr>
          <w:rFonts w:ascii="Arial" w:eastAsia="Times New Roman" w:hAnsi="Arial" w:cs="Arial"/>
          <w:szCs w:val="20"/>
        </w:rPr>
        <w:t xml:space="preserve">%. </w:t>
      </w:r>
      <w:r w:rsidR="00F14F1B" w:rsidRPr="00E351E5">
        <w:rPr>
          <w:rFonts w:ascii="Arial" w:eastAsia="Times New Roman" w:hAnsi="Arial" w:cs="Arial"/>
          <w:szCs w:val="20"/>
        </w:rPr>
        <w:t xml:space="preserve">Zaradi enomesečnega zamika pri plačilu trošarine v državni proračun bo prvi finančni učinek viden šele </w:t>
      </w:r>
      <w:r w:rsidR="0021313C">
        <w:rPr>
          <w:rFonts w:ascii="Arial" w:eastAsia="Times New Roman" w:hAnsi="Arial" w:cs="Arial"/>
          <w:szCs w:val="20"/>
        </w:rPr>
        <w:t>novembra</w:t>
      </w:r>
      <w:r w:rsidR="00B46F0C" w:rsidRPr="00E351E5">
        <w:rPr>
          <w:rFonts w:ascii="Arial" w:eastAsia="Times New Roman" w:hAnsi="Arial" w:cs="Arial"/>
          <w:szCs w:val="20"/>
        </w:rPr>
        <w:t xml:space="preserve"> </w:t>
      </w:r>
      <w:r w:rsidR="009810A1" w:rsidRPr="00E351E5">
        <w:rPr>
          <w:rFonts w:ascii="Arial" w:eastAsia="Times New Roman" w:hAnsi="Arial" w:cs="Arial"/>
          <w:szCs w:val="20"/>
        </w:rPr>
        <w:t>20</w:t>
      </w:r>
      <w:r w:rsidR="00B00D33" w:rsidRPr="00E351E5">
        <w:rPr>
          <w:rFonts w:ascii="Arial" w:eastAsia="Times New Roman" w:hAnsi="Arial" w:cs="Arial"/>
          <w:szCs w:val="20"/>
        </w:rPr>
        <w:t>20</w:t>
      </w:r>
      <w:r w:rsidR="003E49CB" w:rsidRPr="00E351E5">
        <w:rPr>
          <w:rFonts w:ascii="Arial" w:eastAsia="Times New Roman" w:hAnsi="Arial" w:cs="Arial"/>
          <w:szCs w:val="20"/>
        </w:rPr>
        <w:t xml:space="preserve"> in bo</w:t>
      </w:r>
      <w:r w:rsidR="00FA38EB" w:rsidRPr="00E351E5">
        <w:rPr>
          <w:rFonts w:ascii="Arial" w:eastAsia="Times New Roman" w:hAnsi="Arial" w:cs="Arial"/>
          <w:szCs w:val="20"/>
        </w:rPr>
        <w:t xml:space="preserve"> </w:t>
      </w:r>
      <w:r w:rsidR="003E49CB" w:rsidRPr="00E351E5">
        <w:rPr>
          <w:rFonts w:ascii="Arial" w:eastAsia="Times New Roman" w:hAnsi="Arial" w:cs="Arial"/>
          <w:szCs w:val="20"/>
        </w:rPr>
        <w:t xml:space="preserve">od </w:t>
      </w:r>
      <w:r w:rsidR="00F27766" w:rsidRPr="00E351E5">
        <w:rPr>
          <w:rFonts w:ascii="Arial" w:eastAsia="Times New Roman" w:hAnsi="Arial" w:cs="Arial"/>
          <w:szCs w:val="20"/>
        </w:rPr>
        <w:t xml:space="preserve">1. </w:t>
      </w:r>
      <w:r w:rsidR="00B46F0C" w:rsidRPr="00E351E5">
        <w:rPr>
          <w:rFonts w:ascii="Arial" w:eastAsia="Times New Roman" w:hAnsi="Arial" w:cs="Arial"/>
          <w:szCs w:val="20"/>
        </w:rPr>
        <w:t>1</w:t>
      </w:r>
      <w:r w:rsidR="0021313C">
        <w:rPr>
          <w:rFonts w:ascii="Arial" w:eastAsia="Times New Roman" w:hAnsi="Arial" w:cs="Arial"/>
          <w:szCs w:val="20"/>
        </w:rPr>
        <w:t>1</w:t>
      </w:r>
      <w:r w:rsidR="003E49CB" w:rsidRPr="00E351E5">
        <w:rPr>
          <w:rFonts w:ascii="Arial" w:eastAsia="Times New Roman" w:hAnsi="Arial" w:cs="Arial"/>
          <w:szCs w:val="20"/>
        </w:rPr>
        <w:t xml:space="preserve">. do 31. 12. </w:t>
      </w:r>
      <w:r w:rsidR="000D6A27" w:rsidRPr="00E351E5">
        <w:rPr>
          <w:rFonts w:ascii="Arial" w:eastAsia="Times New Roman" w:hAnsi="Arial" w:cs="Arial"/>
          <w:szCs w:val="20"/>
        </w:rPr>
        <w:t>2020</w:t>
      </w:r>
      <w:r w:rsidR="003E49CB" w:rsidRPr="00E351E5">
        <w:rPr>
          <w:rFonts w:ascii="Arial" w:eastAsia="Times New Roman" w:hAnsi="Arial" w:cs="Arial"/>
          <w:szCs w:val="20"/>
        </w:rPr>
        <w:t xml:space="preserve"> znašal</w:t>
      </w:r>
      <w:r w:rsidR="00FA38EB" w:rsidRPr="00E351E5">
        <w:rPr>
          <w:rFonts w:ascii="Arial" w:eastAsia="Times New Roman" w:hAnsi="Arial" w:cs="Arial"/>
          <w:szCs w:val="20"/>
        </w:rPr>
        <w:t xml:space="preserve"> </w:t>
      </w:r>
      <w:r w:rsidR="0021313C">
        <w:rPr>
          <w:rFonts w:ascii="Arial" w:eastAsia="Times New Roman" w:hAnsi="Arial" w:cs="Arial"/>
          <w:szCs w:val="20"/>
        </w:rPr>
        <w:t>3</w:t>
      </w:r>
      <w:r w:rsidR="009B22A1" w:rsidRPr="00E351E5">
        <w:rPr>
          <w:rFonts w:ascii="Arial" w:eastAsia="Times New Roman" w:hAnsi="Arial" w:cs="Arial"/>
          <w:szCs w:val="20"/>
        </w:rPr>
        <w:t xml:space="preserve"> </w:t>
      </w:r>
      <w:r w:rsidR="00165ECA" w:rsidRPr="00E351E5">
        <w:rPr>
          <w:rFonts w:ascii="Arial" w:eastAsia="Times New Roman" w:hAnsi="Arial" w:cs="Arial"/>
          <w:szCs w:val="20"/>
        </w:rPr>
        <w:t>mio</w:t>
      </w:r>
      <w:r w:rsidR="005D5DB3" w:rsidRPr="00E351E5">
        <w:rPr>
          <w:rFonts w:ascii="Arial" w:eastAsia="Times New Roman" w:hAnsi="Arial" w:cs="Arial"/>
          <w:szCs w:val="20"/>
        </w:rPr>
        <w:t>.</w:t>
      </w:r>
      <w:r w:rsidR="00165ECA" w:rsidRPr="00E351E5">
        <w:rPr>
          <w:rFonts w:ascii="Arial" w:eastAsia="Times New Roman" w:hAnsi="Arial" w:cs="Arial"/>
          <w:szCs w:val="20"/>
        </w:rPr>
        <w:t xml:space="preserve"> e</w:t>
      </w:r>
      <w:r w:rsidR="005D5DB3" w:rsidRPr="00E351E5">
        <w:rPr>
          <w:rFonts w:ascii="Arial" w:eastAsia="Times New Roman" w:hAnsi="Arial" w:cs="Arial"/>
          <w:szCs w:val="20"/>
        </w:rPr>
        <w:t>v</w:t>
      </w:r>
      <w:r w:rsidR="00FA38EB" w:rsidRPr="00E351E5">
        <w:rPr>
          <w:rFonts w:ascii="Arial" w:eastAsia="Times New Roman" w:hAnsi="Arial" w:cs="Arial"/>
          <w:szCs w:val="20"/>
        </w:rPr>
        <w:t>rov</w:t>
      </w:r>
      <w:r w:rsidR="00F14F1B" w:rsidRPr="00E351E5">
        <w:rPr>
          <w:rFonts w:ascii="Arial" w:eastAsia="Times New Roman" w:hAnsi="Arial" w:cs="Arial"/>
          <w:szCs w:val="20"/>
        </w:rPr>
        <w:t>.</w:t>
      </w:r>
      <w:r w:rsidR="00360000">
        <w:rPr>
          <w:rFonts w:ascii="Arial" w:eastAsia="Times New Roman" w:hAnsi="Arial" w:cs="Arial"/>
          <w:szCs w:val="20"/>
        </w:rPr>
        <w:t xml:space="preserve"> </w:t>
      </w:r>
    </w:p>
    <w:p w:rsidR="00DF3371" w:rsidRPr="007C5A44" w:rsidRDefault="00DF3371" w:rsidP="005553CB">
      <w:pPr>
        <w:pStyle w:val="Odstavekseznama1"/>
        <w:spacing w:line="260" w:lineRule="exact"/>
        <w:ind w:left="0"/>
        <w:rPr>
          <w:rFonts w:ascii="Arial" w:hAnsi="Arial" w:cs="Arial"/>
          <w:sz w:val="20"/>
          <w:szCs w:val="20"/>
        </w:rPr>
      </w:pPr>
    </w:p>
    <w:sectPr w:rsidR="00DF3371" w:rsidRPr="007C5A44" w:rsidSect="005553CB">
      <w:headerReference w:type="first" r:id="rId1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F1" w:rsidRDefault="00C86DF1">
      <w:pPr>
        <w:spacing w:after="0" w:line="240" w:lineRule="auto"/>
      </w:pPr>
      <w:r>
        <w:separator/>
      </w:r>
    </w:p>
  </w:endnote>
  <w:endnote w:type="continuationSeparator" w:id="0">
    <w:p w:rsidR="00C86DF1" w:rsidRDefault="00C86DF1">
      <w:pPr>
        <w:spacing w:after="0" w:line="240" w:lineRule="auto"/>
      </w:pPr>
      <w:r>
        <w:continuationSeparator/>
      </w:r>
    </w:p>
  </w:endnote>
  <w:endnote w:type="continuationNotice" w:id="1">
    <w:p w:rsidR="00C86DF1" w:rsidRDefault="00C86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80" w:rsidRDefault="00EE13B1">
    <w:pPr>
      <w:pStyle w:val="Noga"/>
      <w:jc w:val="right"/>
    </w:pPr>
    <w:r>
      <w:fldChar w:fldCharType="begin"/>
    </w:r>
    <w:r w:rsidR="00533680">
      <w:instrText>PAGE   \* MERGEFORMAT</w:instrText>
    </w:r>
    <w:r>
      <w:fldChar w:fldCharType="separate"/>
    </w:r>
    <w:r w:rsidR="00171064">
      <w:rPr>
        <w:noProof/>
      </w:rPr>
      <w:t>2</w:t>
    </w:r>
    <w:r>
      <w:fldChar w:fldCharType="end"/>
    </w:r>
  </w:p>
  <w:p w:rsidR="00533680" w:rsidRDefault="0053368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F1" w:rsidRDefault="00C86DF1">
      <w:pPr>
        <w:spacing w:after="0" w:line="240" w:lineRule="auto"/>
      </w:pPr>
      <w:r>
        <w:separator/>
      </w:r>
    </w:p>
  </w:footnote>
  <w:footnote w:type="continuationSeparator" w:id="0">
    <w:p w:rsidR="00C86DF1" w:rsidRDefault="00C86DF1">
      <w:pPr>
        <w:spacing w:after="0" w:line="240" w:lineRule="auto"/>
      </w:pPr>
      <w:r>
        <w:continuationSeparator/>
      </w:r>
    </w:p>
  </w:footnote>
  <w:footnote w:type="continuationNotice" w:id="1">
    <w:p w:rsidR="00C86DF1" w:rsidRDefault="00C86D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80" w:rsidRPr="008F3500" w:rsidRDefault="00533680" w:rsidP="00CA689C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80" w:rsidRPr="008F3500" w:rsidRDefault="00533680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533680" w:rsidRPr="008F3500" w:rsidRDefault="00533680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4FC3"/>
    <w:multiLevelType w:val="hybridMultilevel"/>
    <w:tmpl w:val="64208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1B62"/>
    <w:multiLevelType w:val="hybridMultilevel"/>
    <w:tmpl w:val="1B70ECA6"/>
    <w:lvl w:ilvl="0" w:tplc="0A940BE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31D8"/>
    <w:multiLevelType w:val="hybridMultilevel"/>
    <w:tmpl w:val="B9E2A7D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94D37"/>
    <w:multiLevelType w:val="hybridMultilevel"/>
    <w:tmpl w:val="1BCCD9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F3DE6"/>
    <w:multiLevelType w:val="hybridMultilevel"/>
    <w:tmpl w:val="E19CDA3A"/>
    <w:lvl w:ilvl="0" w:tplc="10B43A2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5325AE"/>
    <w:multiLevelType w:val="hybridMultilevel"/>
    <w:tmpl w:val="1786F938"/>
    <w:lvl w:ilvl="0" w:tplc="DFDC8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D5FC8"/>
    <w:multiLevelType w:val="hybridMultilevel"/>
    <w:tmpl w:val="F0F21B44"/>
    <w:lvl w:ilvl="0" w:tplc="FBF0E1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767DAF"/>
    <w:multiLevelType w:val="hybridMultilevel"/>
    <w:tmpl w:val="CA98E084"/>
    <w:lvl w:ilvl="0" w:tplc="9C7CD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B01AEB"/>
    <w:multiLevelType w:val="hybridMultilevel"/>
    <w:tmpl w:val="A680F0A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A1DB4"/>
    <w:multiLevelType w:val="hybridMultilevel"/>
    <w:tmpl w:val="7B980910"/>
    <w:lvl w:ilvl="0" w:tplc="1068B4E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77B5B"/>
    <w:multiLevelType w:val="hybridMultilevel"/>
    <w:tmpl w:val="8C66A7CC"/>
    <w:lvl w:ilvl="0" w:tplc="2A16E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A3B70"/>
    <w:multiLevelType w:val="hybridMultilevel"/>
    <w:tmpl w:val="03288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638EE"/>
    <w:multiLevelType w:val="hybridMultilevel"/>
    <w:tmpl w:val="E3B6688A"/>
    <w:lvl w:ilvl="0" w:tplc="213EB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0"/>
  </w:num>
  <w:num w:numId="5">
    <w:abstractNumId w:val="10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20"/>
  </w:num>
  <w:num w:numId="9">
    <w:abstractNumId w:val="23"/>
  </w:num>
  <w:num w:numId="10">
    <w:abstractNumId w:val="13"/>
  </w:num>
  <w:num w:numId="11">
    <w:abstractNumId w:val="7"/>
  </w:num>
  <w:num w:numId="12">
    <w:abstractNumId w:val="2"/>
  </w:num>
  <w:num w:numId="13">
    <w:abstractNumId w:val="11"/>
  </w:num>
  <w:num w:numId="14">
    <w:abstractNumId w:val="19"/>
  </w:num>
  <w:num w:numId="15">
    <w:abstractNumId w:val="12"/>
  </w:num>
  <w:num w:numId="16">
    <w:abstractNumId w:val="3"/>
  </w:num>
  <w:num w:numId="17">
    <w:abstractNumId w:val="8"/>
  </w:num>
  <w:num w:numId="18">
    <w:abstractNumId w:val="18"/>
  </w:num>
  <w:num w:numId="19">
    <w:abstractNumId w:val="6"/>
  </w:num>
  <w:num w:numId="20">
    <w:abstractNumId w:val="21"/>
  </w:num>
  <w:num w:numId="21">
    <w:abstractNumId w:val="14"/>
  </w:num>
  <w:num w:numId="22">
    <w:abstractNumId w:val="17"/>
  </w:num>
  <w:num w:numId="23">
    <w:abstractNumId w:val="22"/>
  </w:num>
  <w:num w:numId="2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ta Šinkovec">
    <w15:presenceInfo w15:providerId="AD" w15:userId="S-1-5-21-1809785992-769080137-346708222-1432"/>
  </w15:person>
  <w15:person w15:author="Uroš Gregorič">
    <w15:presenceInfo w15:providerId="AD" w15:userId="S-1-5-21-1809785992-769080137-346708222-9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0"/>
    <w:rsid w:val="000019CC"/>
    <w:rsid w:val="000075D6"/>
    <w:rsid w:val="00011CFE"/>
    <w:rsid w:val="000205D3"/>
    <w:rsid w:val="000239C7"/>
    <w:rsid w:val="000250FF"/>
    <w:rsid w:val="00046811"/>
    <w:rsid w:val="000562E0"/>
    <w:rsid w:val="00063E4C"/>
    <w:rsid w:val="0007265D"/>
    <w:rsid w:val="00075B94"/>
    <w:rsid w:val="0007750B"/>
    <w:rsid w:val="000853F4"/>
    <w:rsid w:val="00094C72"/>
    <w:rsid w:val="000C1A2D"/>
    <w:rsid w:val="000C7F72"/>
    <w:rsid w:val="000D1C23"/>
    <w:rsid w:val="000D6A27"/>
    <w:rsid w:val="000F4D03"/>
    <w:rsid w:val="000F6272"/>
    <w:rsid w:val="00105FDB"/>
    <w:rsid w:val="00107ED0"/>
    <w:rsid w:val="00117FCD"/>
    <w:rsid w:val="00125592"/>
    <w:rsid w:val="0013659C"/>
    <w:rsid w:val="001427DA"/>
    <w:rsid w:val="001500BB"/>
    <w:rsid w:val="00150A97"/>
    <w:rsid w:val="001611AF"/>
    <w:rsid w:val="00165ECA"/>
    <w:rsid w:val="00171064"/>
    <w:rsid w:val="0018199C"/>
    <w:rsid w:val="00182302"/>
    <w:rsid w:val="00186022"/>
    <w:rsid w:val="00196FAF"/>
    <w:rsid w:val="001B0C4B"/>
    <w:rsid w:val="001B223E"/>
    <w:rsid w:val="001C1FE9"/>
    <w:rsid w:val="001D082B"/>
    <w:rsid w:val="001D275B"/>
    <w:rsid w:val="001D69E0"/>
    <w:rsid w:val="001E08C1"/>
    <w:rsid w:val="001E5203"/>
    <w:rsid w:val="001E6744"/>
    <w:rsid w:val="00200049"/>
    <w:rsid w:val="0020067D"/>
    <w:rsid w:val="00204EF9"/>
    <w:rsid w:val="0021313C"/>
    <w:rsid w:val="002162F9"/>
    <w:rsid w:val="002274DC"/>
    <w:rsid w:val="002307FA"/>
    <w:rsid w:val="0024680A"/>
    <w:rsid w:val="0024780A"/>
    <w:rsid w:val="00262D67"/>
    <w:rsid w:val="00264F9F"/>
    <w:rsid w:val="002655C3"/>
    <w:rsid w:val="00265F1C"/>
    <w:rsid w:val="00267A01"/>
    <w:rsid w:val="0027636D"/>
    <w:rsid w:val="002914D9"/>
    <w:rsid w:val="0029363A"/>
    <w:rsid w:val="002A7713"/>
    <w:rsid w:val="002B004E"/>
    <w:rsid w:val="002B3051"/>
    <w:rsid w:val="002B47DB"/>
    <w:rsid w:val="002B4DA7"/>
    <w:rsid w:val="002C48B9"/>
    <w:rsid w:val="002D1986"/>
    <w:rsid w:val="002D2845"/>
    <w:rsid w:val="002D593A"/>
    <w:rsid w:val="002E330F"/>
    <w:rsid w:val="002F13F7"/>
    <w:rsid w:val="003049A8"/>
    <w:rsid w:val="003068B9"/>
    <w:rsid w:val="00310B0B"/>
    <w:rsid w:val="00344EC4"/>
    <w:rsid w:val="00345B58"/>
    <w:rsid w:val="00345F62"/>
    <w:rsid w:val="003506A7"/>
    <w:rsid w:val="00351305"/>
    <w:rsid w:val="00351CFC"/>
    <w:rsid w:val="003563BF"/>
    <w:rsid w:val="00356F39"/>
    <w:rsid w:val="00357168"/>
    <w:rsid w:val="00360000"/>
    <w:rsid w:val="0036207C"/>
    <w:rsid w:val="003713E6"/>
    <w:rsid w:val="003721E0"/>
    <w:rsid w:val="00372466"/>
    <w:rsid w:val="0037441D"/>
    <w:rsid w:val="00375B66"/>
    <w:rsid w:val="003846ED"/>
    <w:rsid w:val="00384DB9"/>
    <w:rsid w:val="003903D9"/>
    <w:rsid w:val="003C6D06"/>
    <w:rsid w:val="003D1E7C"/>
    <w:rsid w:val="003D2FBD"/>
    <w:rsid w:val="003D3805"/>
    <w:rsid w:val="003D536C"/>
    <w:rsid w:val="003E49CB"/>
    <w:rsid w:val="003E663C"/>
    <w:rsid w:val="003F73EF"/>
    <w:rsid w:val="00404030"/>
    <w:rsid w:val="00410AEC"/>
    <w:rsid w:val="00413A1B"/>
    <w:rsid w:val="00424799"/>
    <w:rsid w:val="004253D8"/>
    <w:rsid w:val="00430B15"/>
    <w:rsid w:val="00433EB1"/>
    <w:rsid w:val="00441D47"/>
    <w:rsid w:val="00457498"/>
    <w:rsid w:val="00461179"/>
    <w:rsid w:val="0046338F"/>
    <w:rsid w:val="00464919"/>
    <w:rsid w:val="0046692D"/>
    <w:rsid w:val="00472136"/>
    <w:rsid w:val="0048221E"/>
    <w:rsid w:val="00483B92"/>
    <w:rsid w:val="004862F7"/>
    <w:rsid w:val="004A1616"/>
    <w:rsid w:val="004B0801"/>
    <w:rsid w:val="004D0C28"/>
    <w:rsid w:val="004D4F8F"/>
    <w:rsid w:val="004D569C"/>
    <w:rsid w:val="004D5C04"/>
    <w:rsid w:val="004E4A50"/>
    <w:rsid w:val="004E589F"/>
    <w:rsid w:val="004F0A11"/>
    <w:rsid w:val="004F27D6"/>
    <w:rsid w:val="004F2FC8"/>
    <w:rsid w:val="004F5A29"/>
    <w:rsid w:val="004F6CC3"/>
    <w:rsid w:val="00510C89"/>
    <w:rsid w:val="00515B9A"/>
    <w:rsid w:val="00516D72"/>
    <w:rsid w:val="00521AE9"/>
    <w:rsid w:val="00524260"/>
    <w:rsid w:val="00533680"/>
    <w:rsid w:val="005346AE"/>
    <w:rsid w:val="0054295F"/>
    <w:rsid w:val="005522F0"/>
    <w:rsid w:val="005553CB"/>
    <w:rsid w:val="00557D1E"/>
    <w:rsid w:val="005624E5"/>
    <w:rsid w:val="00562C7C"/>
    <w:rsid w:val="00563DDE"/>
    <w:rsid w:val="00564954"/>
    <w:rsid w:val="005654ED"/>
    <w:rsid w:val="00572164"/>
    <w:rsid w:val="00580808"/>
    <w:rsid w:val="00582663"/>
    <w:rsid w:val="00582D3D"/>
    <w:rsid w:val="005835E4"/>
    <w:rsid w:val="005840D3"/>
    <w:rsid w:val="00594B90"/>
    <w:rsid w:val="0059610E"/>
    <w:rsid w:val="005A71AC"/>
    <w:rsid w:val="005B4049"/>
    <w:rsid w:val="005B6AA1"/>
    <w:rsid w:val="005B7FA2"/>
    <w:rsid w:val="005C261B"/>
    <w:rsid w:val="005C5106"/>
    <w:rsid w:val="005C5F18"/>
    <w:rsid w:val="005D4A45"/>
    <w:rsid w:val="005D5DB3"/>
    <w:rsid w:val="005E0062"/>
    <w:rsid w:val="005E49A7"/>
    <w:rsid w:val="005F0DD3"/>
    <w:rsid w:val="005F267F"/>
    <w:rsid w:val="005F3DC6"/>
    <w:rsid w:val="0060500F"/>
    <w:rsid w:val="006131BB"/>
    <w:rsid w:val="00620F03"/>
    <w:rsid w:val="00630E2C"/>
    <w:rsid w:val="006318AB"/>
    <w:rsid w:val="006343FE"/>
    <w:rsid w:val="00636323"/>
    <w:rsid w:val="00642B87"/>
    <w:rsid w:val="00651C3D"/>
    <w:rsid w:val="006561A4"/>
    <w:rsid w:val="00674EA0"/>
    <w:rsid w:val="00676FA9"/>
    <w:rsid w:val="006807F7"/>
    <w:rsid w:val="00681DBF"/>
    <w:rsid w:val="00684108"/>
    <w:rsid w:val="0068465E"/>
    <w:rsid w:val="006864F9"/>
    <w:rsid w:val="00690973"/>
    <w:rsid w:val="006939DB"/>
    <w:rsid w:val="00695AC6"/>
    <w:rsid w:val="00697AD9"/>
    <w:rsid w:val="006A1803"/>
    <w:rsid w:val="006A5437"/>
    <w:rsid w:val="006E2F98"/>
    <w:rsid w:val="006F274A"/>
    <w:rsid w:val="006F2804"/>
    <w:rsid w:val="006F3BF4"/>
    <w:rsid w:val="006F6494"/>
    <w:rsid w:val="006F7999"/>
    <w:rsid w:val="006F7F5F"/>
    <w:rsid w:val="00717D84"/>
    <w:rsid w:val="0072240D"/>
    <w:rsid w:val="00733267"/>
    <w:rsid w:val="00740893"/>
    <w:rsid w:val="00755DBB"/>
    <w:rsid w:val="00762C02"/>
    <w:rsid w:val="0076504A"/>
    <w:rsid w:val="00767497"/>
    <w:rsid w:val="007750B8"/>
    <w:rsid w:val="0077561B"/>
    <w:rsid w:val="007924CA"/>
    <w:rsid w:val="00794C34"/>
    <w:rsid w:val="00794EBF"/>
    <w:rsid w:val="00797981"/>
    <w:rsid w:val="007A010F"/>
    <w:rsid w:val="007A3722"/>
    <w:rsid w:val="007B36C7"/>
    <w:rsid w:val="007B73AA"/>
    <w:rsid w:val="007C5A44"/>
    <w:rsid w:val="007D142A"/>
    <w:rsid w:val="007D431A"/>
    <w:rsid w:val="007D719D"/>
    <w:rsid w:val="007E2725"/>
    <w:rsid w:val="007F715D"/>
    <w:rsid w:val="00800F6C"/>
    <w:rsid w:val="00814390"/>
    <w:rsid w:val="008267D5"/>
    <w:rsid w:val="008339C6"/>
    <w:rsid w:val="00834B48"/>
    <w:rsid w:val="0083791B"/>
    <w:rsid w:val="00844DBA"/>
    <w:rsid w:val="00845C02"/>
    <w:rsid w:val="0085105B"/>
    <w:rsid w:val="00853D6E"/>
    <w:rsid w:val="00854C9E"/>
    <w:rsid w:val="008611AC"/>
    <w:rsid w:val="0086548F"/>
    <w:rsid w:val="00866159"/>
    <w:rsid w:val="008671A0"/>
    <w:rsid w:val="008726CF"/>
    <w:rsid w:val="008758D6"/>
    <w:rsid w:val="008820D4"/>
    <w:rsid w:val="008C2594"/>
    <w:rsid w:val="008C3AC1"/>
    <w:rsid w:val="008C7EAE"/>
    <w:rsid w:val="008D1665"/>
    <w:rsid w:val="008D1B3E"/>
    <w:rsid w:val="008E4146"/>
    <w:rsid w:val="00905F24"/>
    <w:rsid w:val="00910641"/>
    <w:rsid w:val="00914D90"/>
    <w:rsid w:val="0091603C"/>
    <w:rsid w:val="0092267D"/>
    <w:rsid w:val="0093079B"/>
    <w:rsid w:val="009441F2"/>
    <w:rsid w:val="00945BE4"/>
    <w:rsid w:val="00946F2A"/>
    <w:rsid w:val="00955443"/>
    <w:rsid w:val="009711DB"/>
    <w:rsid w:val="009810A1"/>
    <w:rsid w:val="009A1339"/>
    <w:rsid w:val="009A338A"/>
    <w:rsid w:val="009A4A5C"/>
    <w:rsid w:val="009A5178"/>
    <w:rsid w:val="009B22A1"/>
    <w:rsid w:val="009D3853"/>
    <w:rsid w:val="009D7B6D"/>
    <w:rsid w:val="009F1CEA"/>
    <w:rsid w:val="009F345F"/>
    <w:rsid w:val="009F5358"/>
    <w:rsid w:val="00A020CD"/>
    <w:rsid w:val="00A0357A"/>
    <w:rsid w:val="00A04C33"/>
    <w:rsid w:val="00A07E98"/>
    <w:rsid w:val="00A101F0"/>
    <w:rsid w:val="00A12B51"/>
    <w:rsid w:val="00A162C0"/>
    <w:rsid w:val="00A16F0C"/>
    <w:rsid w:val="00A17B9E"/>
    <w:rsid w:val="00A2404D"/>
    <w:rsid w:val="00A24E98"/>
    <w:rsid w:val="00A35EA6"/>
    <w:rsid w:val="00A4025F"/>
    <w:rsid w:val="00A40EA6"/>
    <w:rsid w:val="00A441D0"/>
    <w:rsid w:val="00A4657D"/>
    <w:rsid w:val="00A53B0E"/>
    <w:rsid w:val="00A54463"/>
    <w:rsid w:val="00A6022E"/>
    <w:rsid w:val="00A603FC"/>
    <w:rsid w:val="00A728C1"/>
    <w:rsid w:val="00A77832"/>
    <w:rsid w:val="00A81EA5"/>
    <w:rsid w:val="00A82D3F"/>
    <w:rsid w:val="00A947EC"/>
    <w:rsid w:val="00AA3C9A"/>
    <w:rsid w:val="00AA65A3"/>
    <w:rsid w:val="00AB3D18"/>
    <w:rsid w:val="00AD3BDC"/>
    <w:rsid w:val="00AE0F9F"/>
    <w:rsid w:val="00AE211B"/>
    <w:rsid w:val="00AE36D8"/>
    <w:rsid w:val="00AF047F"/>
    <w:rsid w:val="00B00D33"/>
    <w:rsid w:val="00B02134"/>
    <w:rsid w:val="00B071D3"/>
    <w:rsid w:val="00B07F6D"/>
    <w:rsid w:val="00B103A4"/>
    <w:rsid w:val="00B13A57"/>
    <w:rsid w:val="00B2631F"/>
    <w:rsid w:val="00B33655"/>
    <w:rsid w:val="00B34FA9"/>
    <w:rsid w:val="00B36A92"/>
    <w:rsid w:val="00B4514A"/>
    <w:rsid w:val="00B46F0C"/>
    <w:rsid w:val="00B544DB"/>
    <w:rsid w:val="00B61E75"/>
    <w:rsid w:val="00B62F0E"/>
    <w:rsid w:val="00B6326C"/>
    <w:rsid w:val="00B645E1"/>
    <w:rsid w:val="00B7109D"/>
    <w:rsid w:val="00B75455"/>
    <w:rsid w:val="00B95D9F"/>
    <w:rsid w:val="00BA21C7"/>
    <w:rsid w:val="00BA6259"/>
    <w:rsid w:val="00BC5D74"/>
    <w:rsid w:val="00BC76BF"/>
    <w:rsid w:val="00BD10C5"/>
    <w:rsid w:val="00BD27B2"/>
    <w:rsid w:val="00BD4D59"/>
    <w:rsid w:val="00BD5281"/>
    <w:rsid w:val="00BD69B3"/>
    <w:rsid w:val="00BE178B"/>
    <w:rsid w:val="00BE6930"/>
    <w:rsid w:val="00BF5451"/>
    <w:rsid w:val="00C01882"/>
    <w:rsid w:val="00C16CF9"/>
    <w:rsid w:val="00C215A9"/>
    <w:rsid w:val="00C23DB8"/>
    <w:rsid w:val="00C26CFA"/>
    <w:rsid w:val="00C31E0B"/>
    <w:rsid w:val="00C365FE"/>
    <w:rsid w:val="00C40DE3"/>
    <w:rsid w:val="00C431DA"/>
    <w:rsid w:val="00C43613"/>
    <w:rsid w:val="00C43C74"/>
    <w:rsid w:val="00C52439"/>
    <w:rsid w:val="00C53963"/>
    <w:rsid w:val="00C64899"/>
    <w:rsid w:val="00C64C67"/>
    <w:rsid w:val="00C6742B"/>
    <w:rsid w:val="00C72602"/>
    <w:rsid w:val="00C778BC"/>
    <w:rsid w:val="00C81C0D"/>
    <w:rsid w:val="00C86DF1"/>
    <w:rsid w:val="00C91842"/>
    <w:rsid w:val="00CA3BD2"/>
    <w:rsid w:val="00CA5013"/>
    <w:rsid w:val="00CA59B8"/>
    <w:rsid w:val="00CA5AA9"/>
    <w:rsid w:val="00CA689C"/>
    <w:rsid w:val="00CB005C"/>
    <w:rsid w:val="00CB15EA"/>
    <w:rsid w:val="00CB6E38"/>
    <w:rsid w:val="00CD0364"/>
    <w:rsid w:val="00CD12C1"/>
    <w:rsid w:val="00CD31BF"/>
    <w:rsid w:val="00CE1642"/>
    <w:rsid w:val="00CE3E58"/>
    <w:rsid w:val="00CE41A0"/>
    <w:rsid w:val="00D00E1A"/>
    <w:rsid w:val="00D02F57"/>
    <w:rsid w:val="00D202CF"/>
    <w:rsid w:val="00D208C8"/>
    <w:rsid w:val="00D21BE6"/>
    <w:rsid w:val="00D315E0"/>
    <w:rsid w:val="00D31B7B"/>
    <w:rsid w:val="00D34106"/>
    <w:rsid w:val="00D41914"/>
    <w:rsid w:val="00D51048"/>
    <w:rsid w:val="00D53471"/>
    <w:rsid w:val="00D732F0"/>
    <w:rsid w:val="00D7363A"/>
    <w:rsid w:val="00D73C39"/>
    <w:rsid w:val="00D73D26"/>
    <w:rsid w:val="00D76B17"/>
    <w:rsid w:val="00D80257"/>
    <w:rsid w:val="00D874A2"/>
    <w:rsid w:val="00D92410"/>
    <w:rsid w:val="00D95B97"/>
    <w:rsid w:val="00D97DAE"/>
    <w:rsid w:val="00DA3894"/>
    <w:rsid w:val="00DA5EE7"/>
    <w:rsid w:val="00DA6947"/>
    <w:rsid w:val="00DA6A35"/>
    <w:rsid w:val="00DD13CC"/>
    <w:rsid w:val="00DD7502"/>
    <w:rsid w:val="00DD7DBA"/>
    <w:rsid w:val="00DE238C"/>
    <w:rsid w:val="00DE36E1"/>
    <w:rsid w:val="00DE7754"/>
    <w:rsid w:val="00DF3371"/>
    <w:rsid w:val="00E125BE"/>
    <w:rsid w:val="00E21D6F"/>
    <w:rsid w:val="00E30514"/>
    <w:rsid w:val="00E351E5"/>
    <w:rsid w:val="00E35FA9"/>
    <w:rsid w:val="00E3738B"/>
    <w:rsid w:val="00E4338C"/>
    <w:rsid w:val="00E455F9"/>
    <w:rsid w:val="00E457F8"/>
    <w:rsid w:val="00E4624A"/>
    <w:rsid w:val="00E53CDA"/>
    <w:rsid w:val="00E541B1"/>
    <w:rsid w:val="00E61ED3"/>
    <w:rsid w:val="00E62C29"/>
    <w:rsid w:val="00E753E6"/>
    <w:rsid w:val="00E75E6B"/>
    <w:rsid w:val="00E822CC"/>
    <w:rsid w:val="00E8416D"/>
    <w:rsid w:val="00E930A7"/>
    <w:rsid w:val="00EA4531"/>
    <w:rsid w:val="00EA721B"/>
    <w:rsid w:val="00EA7450"/>
    <w:rsid w:val="00EA7688"/>
    <w:rsid w:val="00EB217B"/>
    <w:rsid w:val="00EC28EF"/>
    <w:rsid w:val="00EC3537"/>
    <w:rsid w:val="00EC3B34"/>
    <w:rsid w:val="00EC56EA"/>
    <w:rsid w:val="00EC57EB"/>
    <w:rsid w:val="00EC5C10"/>
    <w:rsid w:val="00EC6D8E"/>
    <w:rsid w:val="00ED12FC"/>
    <w:rsid w:val="00ED649C"/>
    <w:rsid w:val="00ED6843"/>
    <w:rsid w:val="00EE13B1"/>
    <w:rsid w:val="00EE392C"/>
    <w:rsid w:val="00EF5FE5"/>
    <w:rsid w:val="00F14F1B"/>
    <w:rsid w:val="00F27144"/>
    <w:rsid w:val="00F27766"/>
    <w:rsid w:val="00F365ED"/>
    <w:rsid w:val="00F4001E"/>
    <w:rsid w:val="00F6027F"/>
    <w:rsid w:val="00F66639"/>
    <w:rsid w:val="00F673E5"/>
    <w:rsid w:val="00F720F7"/>
    <w:rsid w:val="00F73B50"/>
    <w:rsid w:val="00F74A47"/>
    <w:rsid w:val="00F80081"/>
    <w:rsid w:val="00F826AE"/>
    <w:rsid w:val="00F84256"/>
    <w:rsid w:val="00F875CF"/>
    <w:rsid w:val="00F926C7"/>
    <w:rsid w:val="00FA0B4A"/>
    <w:rsid w:val="00FA31DE"/>
    <w:rsid w:val="00FA38EB"/>
    <w:rsid w:val="00FC31F5"/>
    <w:rsid w:val="00FD1787"/>
    <w:rsid w:val="00FD5450"/>
    <w:rsid w:val="00FD5B08"/>
    <w:rsid w:val="00FE215E"/>
    <w:rsid w:val="00FE24E3"/>
    <w:rsid w:val="00FE5334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5840D3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5840D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5840D3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5840D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Gp.gs@gov.si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d885e1-f2d7-4ffc-80f5-e7c266c6408c">YPDRX2FCMFN4-87-22</_dlc_DocId>
    <_dlc_DocIdUrl xmlns="45d885e1-f2d7-4ffc-80f5-e7c266c6408c">
      <Url>https://iportal.mf.si/podrocja/davkicarine/Dokumenti_skupni_rabi_DSDCJP/_layouts/15/DocIdRedir.aspx?ID=YPDRX2FCMFN4-87-22</Url>
      <Description>YPDRX2FCMFN4-87-22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910FC12388644B668AA2E74A355C4" ma:contentTypeVersion="0" ma:contentTypeDescription="Ustvari nov dokument." ma:contentTypeScope="" ma:versionID="e3a0f89e670af45d15e87ef3e3f84fcd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44EA-8920-4CFF-B667-8115EC8F6856}">
  <ds:schemaRefs>
    <ds:schemaRef ds:uri="45d885e1-f2d7-4ffc-80f5-e7c266c6408c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FFBE31-839C-4251-94FF-6F513EB35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9A529-49A6-4653-A6A1-F7D062421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B8AB3-F206-4EE6-AE68-C103F8F470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A759C6-5B05-481F-BA0B-3E24C396FD9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335D7A3-48CD-4078-9C89-157F9088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1826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MFRS</Company>
  <LinksUpToDate>false</LinksUpToDate>
  <CharactersWithSpaces>12216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Aleksandra Čibej</dc:creator>
  <cp:lastModifiedBy>Administrator</cp:lastModifiedBy>
  <cp:revision>3</cp:revision>
  <cp:lastPrinted>2020-07-29T13:06:00Z</cp:lastPrinted>
  <dcterms:created xsi:type="dcterms:W3CDTF">2020-08-20T07:26:00Z</dcterms:created>
  <dcterms:modified xsi:type="dcterms:W3CDTF">2020-08-20T09:27:00Z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YPDRX2FCMFN4-33-25</vt:lpwstr>
  </property>
  <property fmtid="{D5CDD505-2E9C-101B-9397-08002B2CF9AE}" pid="3" name="_dlc_DocIdItemGuid">
    <vt:lpwstr>413fbe79-83b8-4b11-be4a-8f60d7613e76</vt:lpwstr>
  </property>
  <property fmtid="{D5CDD505-2E9C-101B-9397-08002B2CF9AE}" pid="4" name="_dlc_DocIdUrl">
    <vt:lpwstr>https://iportal.mf.si/podrocja/davkicarine/interno/_layouts/15/DocIdRedir.aspx?ID=YPDRX2FCMFN4-33-25, YPDRX2FCMFN4-33-25</vt:lpwstr>
  </property>
  <property fmtid="{D5CDD505-2E9C-101B-9397-08002B2CF9AE}" pid="5" name="ContentTypeId">
    <vt:lpwstr>0x010100FF3910FC12388644B668AA2E74A355C4</vt:lpwstr>
  </property>
</Properties>
</file>