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CF045" w14:textId="3AABC6DE" w:rsidR="00CA5B26" w:rsidRPr="00CA6E97" w:rsidRDefault="00CF4425" w:rsidP="00CA6E97">
      <w:pPr>
        <w:pStyle w:val="Alineazatoko"/>
      </w:pPr>
      <w:r w:rsidRPr="00CA6E97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22E36C9" wp14:editId="517CC559">
                <wp:simplePos x="0" y="0"/>
                <wp:positionH relativeFrom="column">
                  <wp:posOffset>-718185</wp:posOffset>
                </wp:positionH>
                <wp:positionV relativeFrom="paragraph">
                  <wp:posOffset>-563245</wp:posOffset>
                </wp:positionV>
                <wp:extent cx="5655310" cy="1732280"/>
                <wp:effectExtent l="1270" t="3810" r="127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5310" cy="1732280"/>
                          <a:chOff x="0" y="0"/>
                          <a:chExt cx="10026" cy="2884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66" y="1566"/>
                            <a:ext cx="8460" cy="1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5E506A" w14:textId="77777777" w:rsidR="0021760B" w:rsidRDefault="0021760B" w:rsidP="00CA5B26"/>
                            <w:p w14:paraId="043FE48D" w14:textId="77777777" w:rsidR="0021760B" w:rsidRDefault="0021760B" w:rsidP="00CA5B26"/>
                            <w:p w14:paraId="222FBA62" w14:textId="77777777" w:rsidR="0021760B" w:rsidRDefault="0021760B" w:rsidP="00CA5B26"/>
                            <w:p w14:paraId="1C0E0E2E" w14:textId="77777777" w:rsidR="0021760B" w:rsidRDefault="0021760B" w:rsidP="00CA5B2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6" cy="15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2E36C9" id="Group 2" o:spid="_x0000_s1026" style="position:absolute;left:0;text-align:left;margin-left:-56.55pt;margin-top:-44.35pt;width:445.3pt;height:136.4pt;z-index:251657728" coordsize="10026,28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566;top:1566;width:8460;height:1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735E506A" w14:textId="77777777" w:rsidR="0021760B" w:rsidRDefault="0021760B" w:rsidP="00CA5B26"/>
                      <w:p w14:paraId="043FE48D" w14:textId="77777777" w:rsidR="0021760B" w:rsidRDefault="0021760B" w:rsidP="00CA5B26"/>
                      <w:p w14:paraId="222FBA62" w14:textId="77777777" w:rsidR="0021760B" w:rsidRDefault="0021760B" w:rsidP="00CA5B26"/>
                      <w:p w14:paraId="1C0E0E2E" w14:textId="77777777" w:rsidR="0021760B" w:rsidRDefault="0021760B" w:rsidP="00CA5B26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width:6806;height:1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">
                  <v:imagedata r:id="rId9" o:title=""/>
                </v:shape>
              </v:group>
            </w:pict>
          </mc:Fallback>
        </mc:AlternateContent>
      </w:r>
      <w:r w:rsidR="00162B81" w:rsidRPr="00CA6E97">
        <w:t>predpisih, ki urejajo</w:t>
      </w:r>
    </w:p>
    <w:p w14:paraId="5AAA53CB" w14:textId="77777777" w:rsidR="00CA5B26" w:rsidRPr="00CA6E97" w:rsidRDefault="00CA5B26" w:rsidP="00CA6E97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</w:p>
    <w:p w14:paraId="535D7816" w14:textId="77777777" w:rsidR="00CA5B26" w:rsidRPr="00CA6E97" w:rsidRDefault="00CA5B26" w:rsidP="00CA6E97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</w:p>
    <w:p w14:paraId="43D4C45A" w14:textId="77777777" w:rsidR="00CA5B26" w:rsidRPr="00CA6E97" w:rsidRDefault="00CA5B26" w:rsidP="00CA6E97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</w:p>
    <w:p w14:paraId="547D7ACC" w14:textId="77777777" w:rsidR="00CA5B26" w:rsidRPr="00CA6E97" w:rsidRDefault="00CA5B26" w:rsidP="00CA6E97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</w:p>
    <w:p w14:paraId="6CDCD699" w14:textId="77777777" w:rsidR="00CA5B26" w:rsidRPr="00CA6E97" w:rsidRDefault="00CA5B26" w:rsidP="00CA6E97">
      <w:pPr>
        <w:pStyle w:val="Odstavekseznama1"/>
        <w:spacing w:line="260" w:lineRule="exact"/>
        <w:ind w:left="0"/>
        <w:rPr>
          <w:rFonts w:ascii="Arial" w:hAnsi="Arial" w:cs="Arial"/>
          <w:b/>
          <w:sz w:val="20"/>
          <w:szCs w:val="20"/>
        </w:rPr>
      </w:pPr>
    </w:p>
    <w:p w14:paraId="6F219A66" w14:textId="77777777" w:rsidR="00D731F3" w:rsidRPr="00CA6E97" w:rsidRDefault="00D731F3" w:rsidP="00CA6E97">
      <w:pPr>
        <w:pStyle w:val="Odstavekseznama1"/>
        <w:spacing w:line="260" w:lineRule="exact"/>
        <w:ind w:left="0" w:firstLine="708"/>
        <w:rPr>
          <w:rFonts w:ascii="Arial" w:hAnsi="Arial" w:cs="Arial"/>
          <w:b/>
          <w:sz w:val="20"/>
          <w:szCs w:val="20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D731F3" w:rsidRPr="00CA6E97" w14:paraId="43D63952" w14:textId="77777777" w:rsidTr="00016C94">
        <w:trPr>
          <w:gridAfter w:val="2"/>
          <w:wAfter w:w="3067" w:type="dxa"/>
        </w:trPr>
        <w:tc>
          <w:tcPr>
            <w:tcW w:w="6096" w:type="dxa"/>
            <w:gridSpan w:val="2"/>
            <w:shd w:val="clear" w:color="auto" w:fill="auto"/>
          </w:tcPr>
          <w:p w14:paraId="772D2DC4" w14:textId="77777777" w:rsidR="00D731F3" w:rsidRPr="00CA6E97" w:rsidRDefault="001A07CD" w:rsidP="00CA6E97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hyperlink r:id="rId10" w:history="1">
              <w:r w:rsidR="004D0E28" w:rsidRPr="00CA6E97">
                <w:rPr>
                  <w:rStyle w:val="Hiperpovezava"/>
                  <w:sz w:val="20"/>
                  <w:szCs w:val="20"/>
                </w:rPr>
                <w:t>gp.mk@gov.si</w:t>
              </w:r>
            </w:hyperlink>
          </w:p>
          <w:p w14:paraId="1B41BC01" w14:textId="77777777" w:rsidR="004D0E28" w:rsidRPr="00CA6E97" w:rsidRDefault="004D0E28" w:rsidP="00CA6E97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D731F3" w:rsidRPr="00CA6E97" w14:paraId="20D48942" w14:textId="77777777" w:rsidTr="00016C94">
        <w:trPr>
          <w:gridAfter w:val="2"/>
          <w:wAfter w:w="3067" w:type="dxa"/>
        </w:trPr>
        <w:tc>
          <w:tcPr>
            <w:tcW w:w="6096" w:type="dxa"/>
            <w:gridSpan w:val="2"/>
            <w:shd w:val="clear" w:color="auto" w:fill="auto"/>
          </w:tcPr>
          <w:p w14:paraId="0C61D928" w14:textId="17A4C1CF" w:rsidR="00D731F3" w:rsidRPr="00CA6E97" w:rsidRDefault="00D731F3" w:rsidP="00CA6E97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 xml:space="preserve">Številka: </w:t>
            </w:r>
            <w:r w:rsidR="00F253A2" w:rsidRPr="00CA6E97">
              <w:rPr>
                <w:sz w:val="20"/>
                <w:szCs w:val="20"/>
              </w:rPr>
              <w:t>62231-</w:t>
            </w:r>
            <w:r w:rsidR="005C1746" w:rsidRPr="00CA6E97">
              <w:rPr>
                <w:sz w:val="20"/>
                <w:szCs w:val="20"/>
              </w:rPr>
              <w:t>6</w:t>
            </w:r>
            <w:r w:rsidR="00F253A2" w:rsidRPr="00CA6E97">
              <w:rPr>
                <w:sz w:val="20"/>
                <w:szCs w:val="20"/>
              </w:rPr>
              <w:t>/202</w:t>
            </w:r>
            <w:r w:rsidR="00BD031D" w:rsidRPr="00CA6E97">
              <w:rPr>
                <w:sz w:val="20"/>
                <w:szCs w:val="20"/>
              </w:rPr>
              <w:t>2</w:t>
            </w:r>
            <w:r w:rsidR="00CF68C6" w:rsidRPr="00CA6E97">
              <w:rPr>
                <w:sz w:val="20"/>
                <w:szCs w:val="20"/>
              </w:rPr>
              <w:t>/</w:t>
            </w:r>
            <w:r w:rsidR="00016C94" w:rsidRPr="00CA6E97">
              <w:rPr>
                <w:sz w:val="20"/>
                <w:szCs w:val="20"/>
              </w:rPr>
              <w:t>5</w:t>
            </w:r>
          </w:p>
        </w:tc>
      </w:tr>
      <w:tr w:rsidR="00D731F3" w:rsidRPr="00CA6E97" w14:paraId="351D702A" w14:textId="77777777" w:rsidTr="00016C94">
        <w:trPr>
          <w:gridAfter w:val="2"/>
          <w:wAfter w:w="3067" w:type="dxa"/>
        </w:trPr>
        <w:tc>
          <w:tcPr>
            <w:tcW w:w="6096" w:type="dxa"/>
            <w:gridSpan w:val="2"/>
            <w:shd w:val="clear" w:color="auto" w:fill="auto"/>
          </w:tcPr>
          <w:p w14:paraId="14A26586" w14:textId="5887085D" w:rsidR="00D731F3" w:rsidRPr="00CA6E97" w:rsidRDefault="00D731F3" w:rsidP="00CA6E97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 xml:space="preserve">Ljubljana, </w:t>
            </w:r>
            <w:r w:rsidR="00016C94" w:rsidRPr="00CA6E97">
              <w:rPr>
                <w:sz w:val="20"/>
                <w:szCs w:val="20"/>
              </w:rPr>
              <w:t>20</w:t>
            </w:r>
            <w:r w:rsidR="00C91234" w:rsidRPr="00CA6E97">
              <w:rPr>
                <w:sz w:val="20"/>
                <w:szCs w:val="20"/>
              </w:rPr>
              <w:t>.</w:t>
            </w:r>
            <w:r w:rsidR="00F253A2" w:rsidRPr="00CA6E97">
              <w:rPr>
                <w:sz w:val="20"/>
                <w:szCs w:val="20"/>
              </w:rPr>
              <w:t xml:space="preserve"> </w:t>
            </w:r>
            <w:r w:rsidR="00C91234" w:rsidRPr="00CA6E97">
              <w:rPr>
                <w:sz w:val="20"/>
                <w:szCs w:val="20"/>
              </w:rPr>
              <w:t>april</w:t>
            </w:r>
            <w:r w:rsidR="00543557" w:rsidRPr="00CA6E97">
              <w:rPr>
                <w:sz w:val="20"/>
                <w:szCs w:val="20"/>
              </w:rPr>
              <w:t xml:space="preserve"> </w:t>
            </w:r>
            <w:r w:rsidR="00F253A2" w:rsidRPr="00CA6E97">
              <w:rPr>
                <w:sz w:val="20"/>
                <w:szCs w:val="20"/>
              </w:rPr>
              <w:t>202</w:t>
            </w:r>
            <w:r w:rsidR="00C91234" w:rsidRPr="00CA6E97">
              <w:rPr>
                <w:sz w:val="20"/>
                <w:szCs w:val="20"/>
              </w:rPr>
              <w:t>2</w:t>
            </w:r>
            <w:r w:rsidR="00F253A2" w:rsidRPr="00CA6E97">
              <w:rPr>
                <w:sz w:val="20"/>
                <w:szCs w:val="20"/>
              </w:rPr>
              <w:t xml:space="preserve"> </w:t>
            </w:r>
          </w:p>
        </w:tc>
      </w:tr>
      <w:tr w:rsidR="00D731F3" w:rsidRPr="00CA6E97" w14:paraId="48419266" w14:textId="77777777" w:rsidTr="00016C94">
        <w:trPr>
          <w:gridAfter w:val="2"/>
          <w:wAfter w:w="3067" w:type="dxa"/>
        </w:trPr>
        <w:tc>
          <w:tcPr>
            <w:tcW w:w="6096" w:type="dxa"/>
            <w:gridSpan w:val="2"/>
            <w:shd w:val="clear" w:color="auto" w:fill="auto"/>
          </w:tcPr>
          <w:p w14:paraId="4564D4B9" w14:textId="10C09190" w:rsidR="00D731F3" w:rsidRPr="00CA6E97" w:rsidRDefault="00FF4E37" w:rsidP="00CA6E97">
            <w:pPr>
              <w:autoSpaceDE w:val="0"/>
              <w:autoSpaceDN w:val="0"/>
              <w:adjustRightInd w:val="0"/>
              <w:rPr>
                <w:rFonts w:eastAsia="SimSun" w:cs="Arial"/>
                <w:color w:val="000000"/>
                <w:szCs w:val="20"/>
              </w:rPr>
            </w:pPr>
            <w:r w:rsidRPr="00CA6E97">
              <w:rPr>
                <w:iCs/>
                <w:szCs w:val="20"/>
              </w:rPr>
              <w:t>EVA</w:t>
            </w:r>
            <w:r w:rsidR="00096BCC" w:rsidRPr="00CA6E97">
              <w:rPr>
                <w:iCs/>
                <w:szCs w:val="20"/>
              </w:rPr>
              <w:t>:</w:t>
            </w:r>
            <w:r w:rsidR="007C74ED" w:rsidRPr="00CA6E97">
              <w:rPr>
                <w:iCs/>
                <w:szCs w:val="20"/>
              </w:rPr>
              <w:t xml:space="preserve"> </w:t>
            </w:r>
            <w:r w:rsidR="00CD13BA" w:rsidRPr="00CA6E97">
              <w:t>2022-3340-0015</w:t>
            </w:r>
          </w:p>
        </w:tc>
      </w:tr>
      <w:tr w:rsidR="00D731F3" w:rsidRPr="00CA6E97" w14:paraId="1A6566EB" w14:textId="77777777" w:rsidTr="005F456B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169A410D" w14:textId="77777777" w:rsidR="00D731F3" w:rsidRPr="00CA6E97" w:rsidRDefault="00D731F3" w:rsidP="00CA6E97">
            <w:pPr>
              <w:rPr>
                <w:rFonts w:cs="Arial"/>
                <w:szCs w:val="20"/>
              </w:rPr>
            </w:pPr>
          </w:p>
          <w:p w14:paraId="36BE5C13" w14:textId="77777777" w:rsidR="00D731F3" w:rsidRPr="00CA6E97" w:rsidRDefault="00D731F3" w:rsidP="00CA6E97">
            <w:pPr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GENERALNI SEKRETARIAT VLADE REPUBLIKE SLOVENIJE</w:t>
            </w:r>
          </w:p>
          <w:p w14:paraId="3FDF2243" w14:textId="77777777" w:rsidR="00D731F3" w:rsidRPr="00CA6E97" w:rsidRDefault="001A07CD" w:rsidP="00CA6E97">
            <w:pPr>
              <w:rPr>
                <w:rFonts w:cs="Arial"/>
                <w:szCs w:val="20"/>
              </w:rPr>
            </w:pPr>
            <w:hyperlink r:id="rId11" w:history="1">
              <w:r w:rsidR="00D731F3" w:rsidRPr="00CA6E97">
                <w:rPr>
                  <w:rStyle w:val="Hiperpovezava"/>
                  <w:szCs w:val="20"/>
                </w:rPr>
                <w:t>Gp.gs@gov.si</w:t>
              </w:r>
            </w:hyperlink>
          </w:p>
          <w:p w14:paraId="6E324A9D" w14:textId="77777777" w:rsidR="00D731F3" w:rsidRPr="00CA6E97" w:rsidRDefault="00D731F3" w:rsidP="00CA6E97">
            <w:pPr>
              <w:rPr>
                <w:rFonts w:cs="Arial"/>
                <w:szCs w:val="20"/>
              </w:rPr>
            </w:pPr>
          </w:p>
        </w:tc>
      </w:tr>
      <w:tr w:rsidR="00D731F3" w:rsidRPr="00CA6E97" w14:paraId="49226428" w14:textId="77777777" w:rsidTr="005F456B">
        <w:tc>
          <w:tcPr>
            <w:tcW w:w="9163" w:type="dxa"/>
            <w:gridSpan w:val="4"/>
          </w:tcPr>
          <w:p w14:paraId="3F29FED7" w14:textId="0A2DC0A5" w:rsidR="00D731F3" w:rsidRPr="00CA6E97" w:rsidRDefault="00D731F3" w:rsidP="00CA6E97">
            <w:pPr>
              <w:pStyle w:val="Naslovpredpisa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ZADEVA:</w:t>
            </w:r>
            <w:r w:rsidR="00C7710C" w:rsidRPr="00CA6E97">
              <w:rPr>
                <w:sz w:val="20"/>
                <w:szCs w:val="20"/>
              </w:rPr>
              <w:t xml:space="preserve"> </w:t>
            </w:r>
            <w:r w:rsidR="00A83B47" w:rsidRPr="00CA6E97">
              <w:rPr>
                <w:sz w:val="20"/>
                <w:szCs w:val="20"/>
              </w:rPr>
              <w:t xml:space="preserve">Odlok o razglasitvi </w:t>
            </w:r>
            <w:bookmarkStart w:id="0" w:name="_Hlk100040308"/>
            <w:r w:rsidR="00D2114D" w:rsidRPr="00CA6E97">
              <w:rPr>
                <w:sz w:val="20"/>
                <w:szCs w:val="20"/>
              </w:rPr>
              <w:t xml:space="preserve">Spominskega parka Manevrske strukture narodne zaščite </w:t>
            </w:r>
            <w:bookmarkEnd w:id="0"/>
            <w:r w:rsidR="00D2114D" w:rsidRPr="00CA6E97">
              <w:rPr>
                <w:sz w:val="20"/>
                <w:szCs w:val="20"/>
              </w:rPr>
              <w:t xml:space="preserve">v Kočevski Reki </w:t>
            </w:r>
            <w:r w:rsidR="00A83B47" w:rsidRPr="00CA6E97">
              <w:rPr>
                <w:sz w:val="20"/>
                <w:szCs w:val="20"/>
              </w:rPr>
              <w:t>za kulturni spomenik državnega pomena – predlog za obravnavo</w:t>
            </w:r>
          </w:p>
        </w:tc>
      </w:tr>
      <w:tr w:rsidR="00D731F3" w:rsidRPr="00CA6E97" w14:paraId="2B1CB010" w14:textId="77777777" w:rsidTr="005F456B">
        <w:tc>
          <w:tcPr>
            <w:tcW w:w="9163" w:type="dxa"/>
            <w:gridSpan w:val="4"/>
          </w:tcPr>
          <w:p w14:paraId="47693B81" w14:textId="77777777" w:rsidR="00D731F3" w:rsidRPr="00CA6E97" w:rsidRDefault="00D731F3" w:rsidP="00CA6E97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1. Predlog sklepov vlade:</w:t>
            </w:r>
          </w:p>
        </w:tc>
      </w:tr>
      <w:tr w:rsidR="00D731F3" w:rsidRPr="00CA6E97" w14:paraId="322C1D0B" w14:textId="77777777" w:rsidTr="00A25EF5">
        <w:trPr>
          <w:trHeight w:val="6905"/>
        </w:trPr>
        <w:tc>
          <w:tcPr>
            <w:tcW w:w="9163" w:type="dxa"/>
            <w:gridSpan w:val="4"/>
          </w:tcPr>
          <w:p w14:paraId="069B1462" w14:textId="63FF98AD" w:rsidR="00F11F78" w:rsidRPr="00CA6E97" w:rsidRDefault="007C74ED" w:rsidP="00CA6E97">
            <w:pPr>
              <w:pStyle w:val="Neotevilenodstavek"/>
              <w:spacing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 xml:space="preserve"> </w:t>
            </w:r>
          </w:p>
          <w:p w14:paraId="1C55B1CC" w14:textId="058B9CAF" w:rsidR="00913A92" w:rsidRPr="00CA6E97" w:rsidRDefault="0008125F" w:rsidP="00CA6E97">
            <w:pPr>
              <w:rPr>
                <w:iCs/>
                <w:szCs w:val="20"/>
              </w:rPr>
            </w:pPr>
            <w:r w:rsidRPr="00CA6E97">
              <w:rPr>
                <w:rFonts w:cs="Arial"/>
              </w:rPr>
              <w:t xml:space="preserve">Na podlagi </w:t>
            </w:r>
            <w:r w:rsidR="00322959" w:rsidRPr="00CA6E97">
              <w:rPr>
                <w:rFonts w:cs="Arial"/>
              </w:rPr>
              <w:t xml:space="preserve">šestega odstavka </w:t>
            </w:r>
            <w:r w:rsidRPr="00CA6E97">
              <w:rPr>
                <w:rFonts w:cs="Arial"/>
              </w:rPr>
              <w:t>21. člena Zakona o Vladi Republike Slovenije (Uradni list RS, št. 24/05 – uradno</w:t>
            </w:r>
            <w:r w:rsidR="00322959" w:rsidRPr="00CA6E97">
              <w:rPr>
                <w:rFonts w:cs="Arial"/>
              </w:rPr>
              <w:t xml:space="preserve"> </w:t>
            </w:r>
            <w:r w:rsidRPr="00CA6E97">
              <w:rPr>
                <w:rFonts w:cs="Arial"/>
              </w:rPr>
              <w:t>prečiščeno besedilo, 109/08, 38/10 – ZUKN, 8/12, 21/13, 47/13 – ZDU-1G, 65/14 in 55/17)</w:t>
            </w:r>
            <w:r w:rsidR="00913A92" w:rsidRPr="00CA6E97">
              <w:rPr>
                <w:iCs/>
                <w:szCs w:val="20"/>
              </w:rPr>
              <w:t xml:space="preserve"> je Vlada Republike Slovenije na </w:t>
            </w:r>
            <w:r w:rsidR="00AF5C22" w:rsidRPr="00CA6E97">
              <w:rPr>
                <w:iCs/>
                <w:szCs w:val="20"/>
              </w:rPr>
              <w:t>…</w:t>
            </w:r>
            <w:r w:rsidR="00913A92" w:rsidRPr="00CA6E97">
              <w:rPr>
                <w:iCs/>
                <w:szCs w:val="20"/>
              </w:rPr>
              <w:t xml:space="preserve"> </w:t>
            </w:r>
            <w:r w:rsidR="002B0AEB" w:rsidRPr="00CA6E97">
              <w:rPr>
                <w:iCs/>
                <w:szCs w:val="20"/>
              </w:rPr>
              <w:t xml:space="preserve">seji </w:t>
            </w:r>
            <w:r w:rsidR="00913A92" w:rsidRPr="00CA6E97">
              <w:rPr>
                <w:iCs/>
                <w:szCs w:val="20"/>
              </w:rPr>
              <w:t xml:space="preserve">dne … sprejela </w:t>
            </w:r>
            <w:r w:rsidRPr="00CA6E97">
              <w:rPr>
                <w:iCs/>
                <w:szCs w:val="20"/>
              </w:rPr>
              <w:t xml:space="preserve">naslednji </w:t>
            </w:r>
          </w:p>
          <w:p w14:paraId="1E92980F" w14:textId="77777777" w:rsidR="004021E9" w:rsidRPr="00CA6E97" w:rsidRDefault="004021E9" w:rsidP="00CA6E97">
            <w:pPr>
              <w:rPr>
                <w:iCs/>
                <w:szCs w:val="20"/>
              </w:rPr>
            </w:pPr>
          </w:p>
          <w:p w14:paraId="78E02CB8" w14:textId="77777777" w:rsidR="00913A92" w:rsidRPr="00CA6E97" w:rsidRDefault="00617B2B" w:rsidP="00CA6E97">
            <w:pPr>
              <w:pStyle w:val="Neotevilenodstavek"/>
              <w:spacing w:line="260" w:lineRule="exact"/>
              <w:jc w:val="center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SKLEP:</w:t>
            </w:r>
          </w:p>
          <w:p w14:paraId="4B2094AA" w14:textId="77777777" w:rsidR="00617B2B" w:rsidRPr="00CA6E97" w:rsidRDefault="00617B2B" w:rsidP="00CA6E97">
            <w:pPr>
              <w:pStyle w:val="Neotevilenodstavek"/>
              <w:spacing w:line="260" w:lineRule="exact"/>
              <w:rPr>
                <w:iCs/>
                <w:sz w:val="20"/>
                <w:szCs w:val="20"/>
              </w:rPr>
            </w:pPr>
          </w:p>
          <w:p w14:paraId="5783C18B" w14:textId="2E0E531E" w:rsidR="00D2114D" w:rsidRPr="00CA6E97" w:rsidRDefault="00D2114D" w:rsidP="00CA6E97">
            <w:pPr>
              <w:pStyle w:val="Neotevilenodstavek"/>
              <w:numPr>
                <w:ilvl w:val="0"/>
                <w:numId w:val="22"/>
              </w:numPr>
              <w:spacing w:line="260" w:lineRule="exact"/>
              <w:textAlignment w:val="auto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 xml:space="preserve">Vlada Republike Slovenije je izdala </w:t>
            </w:r>
            <w:r w:rsidRPr="00CA6E97">
              <w:rPr>
                <w:sz w:val="20"/>
                <w:szCs w:val="20"/>
              </w:rPr>
              <w:t xml:space="preserve">Odlok o razglasitvi </w:t>
            </w:r>
            <w:r w:rsidRPr="00CA6E97">
              <w:rPr>
                <w:color w:val="333333"/>
                <w:sz w:val="20"/>
                <w:szCs w:val="20"/>
                <w:shd w:val="clear" w:color="auto" w:fill="FFFFFF"/>
              </w:rPr>
              <w:t>Spominskega parka Manevrske strukture narodne zaščite</w:t>
            </w:r>
            <w:r w:rsidRPr="00CA6E97">
              <w:rPr>
                <w:sz w:val="20"/>
                <w:szCs w:val="20"/>
              </w:rPr>
              <w:t xml:space="preserve"> v Kočevski Reki za kulturni spomenik državnega pomena </w:t>
            </w:r>
            <w:r w:rsidRPr="00CA6E97">
              <w:rPr>
                <w:iCs/>
                <w:sz w:val="20"/>
                <w:szCs w:val="20"/>
              </w:rPr>
              <w:t>in ga objavi v Uradnem listu Republike Slovenije.</w:t>
            </w:r>
          </w:p>
          <w:p w14:paraId="74A4C989" w14:textId="28F76658" w:rsidR="00D2114D" w:rsidRPr="00CA6E97" w:rsidRDefault="00D2114D" w:rsidP="00CA6E97">
            <w:pPr>
              <w:pStyle w:val="Neotevilenodstavek"/>
              <w:numPr>
                <w:ilvl w:val="0"/>
                <w:numId w:val="22"/>
              </w:numPr>
              <w:spacing w:line="260" w:lineRule="exact"/>
              <w:textAlignment w:val="auto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Vlada Republike Slovenije po Državnem odvetništvu Republike Slovenije pošlje zemljiškoknjižnemu sodišču</w:t>
            </w:r>
            <w:r w:rsidRPr="00CA6E97">
              <w:rPr>
                <w:sz w:val="20"/>
                <w:szCs w:val="20"/>
              </w:rPr>
              <w:t xml:space="preserve"> Odlok o razglasitvi </w:t>
            </w:r>
            <w:r w:rsidRPr="00CA6E97">
              <w:rPr>
                <w:color w:val="333333"/>
                <w:sz w:val="20"/>
                <w:szCs w:val="20"/>
                <w:shd w:val="clear" w:color="auto" w:fill="FFFFFF"/>
              </w:rPr>
              <w:t>Spominskega parka Manevrske strukture narodne zaščite</w:t>
            </w:r>
            <w:r w:rsidRPr="00CA6E97">
              <w:rPr>
                <w:sz w:val="20"/>
                <w:szCs w:val="20"/>
              </w:rPr>
              <w:t xml:space="preserve"> v Kočevski Reki </w:t>
            </w:r>
            <w:r w:rsidRPr="00CA6E97">
              <w:rPr>
                <w:iCs/>
                <w:sz w:val="20"/>
                <w:szCs w:val="20"/>
              </w:rPr>
              <w:t>za kulturni spomenik državnega pomena.</w:t>
            </w:r>
          </w:p>
          <w:p w14:paraId="0EAEA494" w14:textId="1D756E1C" w:rsidR="00913A92" w:rsidRPr="00CA6E97" w:rsidRDefault="007C74ED" w:rsidP="00CA6E97">
            <w:pPr>
              <w:pStyle w:val="Neotevilenodstavek"/>
              <w:spacing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 xml:space="preserve"> </w:t>
            </w:r>
          </w:p>
          <w:p w14:paraId="5CEC7BD5" w14:textId="59652D51" w:rsidR="002B0AEB" w:rsidRPr="00CA6E97" w:rsidRDefault="007C74ED" w:rsidP="00CA6E97">
            <w:pPr>
              <w:autoSpaceDE w:val="0"/>
              <w:autoSpaceDN w:val="0"/>
              <w:ind w:left="4453"/>
              <w:jc w:val="both"/>
              <w:rPr>
                <w:rFonts w:eastAsia="Calibri" w:cs="Arial"/>
                <w:color w:val="000000"/>
                <w:szCs w:val="20"/>
                <w:lang w:eastAsia="sl-SI"/>
              </w:rPr>
            </w:pPr>
            <w:r w:rsidRPr="00CA6E97">
              <w:rPr>
                <w:iCs/>
                <w:szCs w:val="20"/>
              </w:rPr>
              <w:t xml:space="preserve"> </w:t>
            </w:r>
            <w:r w:rsidR="005A0207" w:rsidRPr="00CA6E97">
              <w:rPr>
                <w:iCs/>
                <w:szCs w:val="20"/>
              </w:rPr>
              <w:tab/>
            </w:r>
            <w:r w:rsidR="002B0AEB" w:rsidRPr="00CA6E97">
              <w:rPr>
                <w:rFonts w:cs="Arial"/>
                <w:iCs/>
                <w:szCs w:val="20"/>
              </w:rPr>
              <w:t>M</w:t>
            </w:r>
            <w:r w:rsidR="002B0AEB" w:rsidRPr="00CA6E97">
              <w:rPr>
                <w:rFonts w:eastAsia="Calibri" w:cs="Arial"/>
                <w:color w:val="000000"/>
                <w:szCs w:val="20"/>
                <w:lang w:eastAsia="sl-SI"/>
              </w:rPr>
              <w:t xml:space="preserve">ag. Janja </w:t>
            </w:r>
            <w:proofErr w:type="spellStart"/>
            <w:r w:rsidR="002B0AEB" w:rsidRPr="00CA6E97">
              <w:rPr>
                <w:rFonts w:eastAsia="Calibri" w:cs="Arial"/>
                <w:color w:val="000000"/>
                <w:szCs w:val="20"/>
                <w:lang w:eastAsia="sl-SI"/>
              </w:rPr>
              <w:t>Garvas</w:t>
            </w:r>
            <w:proofErr w:type="spellEnd"/>
            <w:r w:rsidR="002B0AEB" w:rsidRPr="00CA6E97">
              <w:rPr>
                <w:rFonts w:eastAsia="Calibri" w:cs="Arial"/>
                <w:color w:val="000000"/>
                <w:szCs w:val="20"/>
                <w:lang w:eastAsia="sl-SI"/>
              </w:rPr>
              <w:t xml:space="preserve"> Hočevar</w:t>
            </w:r>
          </w:p>
          <w:p w14:paraId="775791D0" w14:textId="47937BBB" w:rsidR="002B0AEB" w:rsidRPr="00CA6E97" w:rsidRDefault="007C74ED" w:rsidP="00CA6E97">
            <w:pPr>
              <w:autoSpaceDE w:val="0"/>
              <w:autoSpaceDN w:val="0"/>
              <w:ind w:left="4453"/>
              <w:jc w:val="both"/>
              <w:rPr>
                <w:rFonts w:eastAsia="Calibri" w:cs="Arial"/>
                <w:color w:val="000000"/>
                <w:szCs w:val="20"/>
              </w:rPr>
            </w:pPr>
            <w:r w:rsidRPr="00CA6E97">
              <w:rPr>
                <w:rFonts w:eastAsia="Calibri" w:cs="Arial"/>
                <w:color w:val="000000"/>
                <w:szCs w:val="20"/>
              </w:rPr>
              <w:t xml:space="preserve"> </w:t>
            </w:r>
            <w:r w:rsidR="002B0AEB" w:rsidRPr="00CA6E97">
              <w:rPr>
                <w:rFonts w:eastAsia="Calibri" w:cs="Arial"/>
                <w:color w:val="000000"/>
                <w:szCs w:val="20"/>
              </w:rPr>
              <w:tab/>
            </w:r>
            <w:r w:rsidR="006D2707" w:rsidRPr="00CA6E97">
              <w:rPr>
                <w:rFonts w:eastAsia="Calibri" w:cs="Arial"/>
                <w:color w:val="000000"/>
                <w:szCs w:val="20"/>
              </w:rPr>
              <w:t>v</w:t>
            </w:r>
            <w:r w:rsidR="00474FB0" w:rsidRPr="00CA6E97">
              <w:rPr>
                <w:rFonts w:eastAsia="Calibri" w:cs="Arial"/>
                <w:color w:val="000000"/>
                <w:szCs w:val="20"/>
              </w:rPr>
              <w:t xml:space="preserve">. d. </w:t>
            </w:r>
            <w:r w:rsidR="002B0AEB" w:rsidRPr="00CA6E97">
              <w:rPr>
                <w:rFonts w:eastAsia="Calibri" w:cs="Arial"/>
                <w:color w:val="000000"/>
                <w:szCs w:val="20"/>
              </w:rPr>
              <w:t>generalnega sekretarja</w:t>
            </w:r>
          </w:p>
          <w:p w14:paraId="7581C6EE" w14:textId="22E365D8" w:rsidR="002B0AEB" w:rsidRPr="00CA6E97" w:rsidRDefault="007C74ED" w:rsidP="00CA6E97">
            <w:pPr>
              <w:autoSpaceDE w:val="0"/>
              <w:autoSpaceDN w:val="0"/>
              <w:ind w:left="4453"/>
              <w:jc w:val="both"/>
              <w:rPr>
                <w:rFonts w:eastAsia="Calibri" w:cs="Arial"/>
                <w:color w:val="000000"/>
                <w:szCs w:val="20"/>
              </w:rPr>
            </w:pPr>
            <w:r w:rsidRPr="00CA6E97">
              <w:rPr>
                <w:rFonts w:eastAsia="Calibri" w:cs="Arial"/>
                <w:color w:val="000000"/>
                <w:szCs w:val="20"/>
              </w:rPr>
              <w:t xml:space="preserve"> </w:t>
            </w:r>
            <w:r w:rsidR="002B0AEB" w:rsidRPr="00CA6E97">
              <w:rPr>
                <w:rFonts w:eastAsia="Calibri" w:cs="Arial"/>
                <w:color w:val="000000"/>
                <w:szCs w:val="20"/>
              </w:rPr>
              <w:tab/>
            </w:r>
          </w:p>
          <w:p w14:paraId="0EB987BC" w14:textId="77777777" w:rsidR="0020121B" w:rsidRPr="00CA6E97" w:rsidRDefault="0020121B" w:rsidP="00CA6E97">
            <w:pPr>
              <w:pStyle w:val="Neotevilenodstavek"/>
              <w:spacing w:line="260" w:lineRule="exact"/>
              <w:rPr>
                <w:iCs/>
                <w:sz w:val="20"/>
                <w:szCs w:val="20"/>
              </w:rPr>
            </w:pPr>
          </w:p>
          <w:p w14:paraId="7E98E0BB" w14:textId="77777777" w:rsidR="00913A92" w:rsidRPr="00CA6E97" w:rsidRDefault="00913A92" w:rsidP="00CA6E97">
            <w:pPr>
              <w:pStyle w:val="Neotevilenodstavek"/>
              <w:spacing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Priloge:</w:t>
            </w:r>
          </w:p>
          <w:p w14:paraId="49F250EE" w14:textId="77777777" w:rsidR="00F378FF" w:rsidRPr="00CA6E97" w:rsidRDefault="00F378FF" w:rsidP="00CA6E97">
            <w:pPr>
              <w:pStyle w:val="Neotevilenodstavek"/>
              <w:numPr>
                <w:ilvl w:val="0"/>
                <w:numId w:val="11"/>
              </w:numPr>
              <w:spacing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predlog sklepa,</w:t>
            </w:r>
          </w:p>
          <w:p w14:paraId="7017A2FC" w14:textId="77777777" w:rsidR="00913A92" w:rsidRPr="00CA6E97" w:rsidRDefault="003D6C52" w:rsidP="00CA6E97">
            <w:pPr>
              <w:pStyle w:val="Neotevilenodstavek"/>
              <w:numPr>
                <w:ilvl w:val="0"/>
                <w:numId w:val="11"/>
              </w:numPr>
              <w:spacing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o</w:t>
            </w:r>
            <w:r w:rsidR="00913A92" w:rsidRPr="00CA6E97">
              <w:rPr>
                <w:iCs/>
                <w:sz w:val="20"/>
                <w:szCs w:val="20"/>
              </w:rPr>
              <w:t>dlok in obrazložitev</w:t>
            </w:r>
            <w:r w:rsidR="00F378FF" w:rsidRPr="00CA6E97">
              <w:rPr>
                <w:iCs/>
                <w:sz w:val="20"/>
                <w:szCs w:val="20"/>
              </w:rPr>
              <w:t>.</w:t>
            </w:r>
          </w:p>
          <w:p w14:paraId="55D4864C" w14:textId="77777777" w:rsidR="002B0AEB" w:rsidRPr="00CA6E97" w:rsidRDefault="002B0AEB" w:rsidP="00CA6E97">
            <w:pPr>
              <w:pStyle w:val="Neotevilenodstavek"/>
              <w:spacing w:line="260" w:lineRule="exact"/>
              <w:rPr>
                <w:iCs/>
                <w:sz w:val="20"/>
                <w:szCs w:val="20"/>
              </w:rPr>
            </w:pPr>
          </w:p>
          <w:p w14:paraId="5530E90D" w14:textId="77777777" w:rsidR="00913A92" w:rsidRPr="00CA6E97" w:rsidRDefault="00913A92" w:rsidP="00CA6E97">
            <w:pPr>
              <w:pStyle w:val="Neotevilenodstavek"/>
              <w:spacing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Sklep prejmejo:</w:t>
            </w:r>
          </w:p>
          <w:p w14:paraId="50697096" w14:textId="77777777" w:rsidR="002B0AEB" w:rsidRPr="00CA6E97" w:rsidRDefault="002B0AEB" w:rsidP="00CA6E97">
            <w:pPr>
              <w:pStyle w:val="Neotevilenodstavek"/>
              <w:numPr>
                <w:ilvl w:val="0"/>
                <w:numId w:val="17"/>
              </w:numPr>
              <w:spacing w:line="260" w:lineRule="exact"/>
              <w:rPr>
                <w:sz w:val="20"/>
              </w:rPr>
            </w:pPr>
            <w:r w:rsidRPr="00CA6E97">
              <w:rPr>
                <w:sz w:val="20"/>
              </w:rPr>
              <w:t>Ministrstvo za kulturo, Maistrova 10, 1000 Ljubljana,</w:t>
            </w:r>
          </w:p>
          <w:p w14:paraId="781114AA" w14:textId="77777777" w:rsidR="002B0AEB" w:rsidRPr="00CA6E97" w:rsidRDefault="002B0AEB" w:rsidP="00CA6E97">
            <w:pPr>
              <w:pStyle w:val="Neotevilenodstavek"/>
              <w:numPr>
                <w:ilvl w:val="0"/>
                <w:numId w:val="17"/>
              </w:numPr>
              <w:spacing w:line="260" w:lineRule="exact"/>
              <w:rPr>
                <w:sz w:val="20"/>
              </w:rPr>
            </w:pPr>
            <w:r w:rsidRPr="00CA6E97">
              <w:rPr>
                <w:sz w:val="20"/>
              </w:rPr>
              <w:t xml:space="preserve">Služba Vlade </w:t>
            </w:r>
            <w:r w:rsidRPr="00CA6E97">
              <w:rPr>
                <w:iCs/>
                <w:sz w:val="20"/>
                <w:szCs w:val="20"/>
              </w:rPr>
              <w:t>Republike Slovenije</w:t>
            </w:r>
            <w:r w:rsidRPr="00CA6E97">
              <w:rPr>
                <w:sz w:val="20"/>
              </w:rPr>
              <w:t xml:space="preserve"> za zakonodajo, </w:t>
            </w:r>
            <w:r w:rsidRPr="00CA6E97">
              <w:rPr>
                <w:iCs/>
                <w:sz w:val="20"/>
                <w:szCs w:val="20"/>
              </w:rPr>
              <w:t>Mestni trg 4</w:t>
            </w:r>
            <w:r w:rsidRPr="00CA6E97">
              <w:rPr>
                <w:sz w:val="20"/>
              </w:rPr>
              <w:t>, 1000 Ljubljana,</w:t>
            </w:r>
            <w:r w:rsidRPr="00CA6E97">
              <w:rPr>
                <w:iCs/>
                <w:sz w:val="20"/>
                <w:szCs w:val="20"/>
              </w:rPr>
              <w:t xml:space="preserve"> </w:t>
            </w:r>
          </w:p>
          <w:p w14:paraId="4252A65C" w14:textId="77777777" w:rsidR="002B0AEB" w:rsidRPr="00CA6E97" w:rsidRDefault="002B0AEB" w:rsidP="00CA6E97">
            <w:pPr>
              <w:pStyle w:val="Neotevilenodstavek"/>
              <w:numPr>
                <w:ilvl w:val="0"/>
                <w:numId w:val="17"/>
              </w:numPr>
              <w:spacing w:line="260" w:lineRule="exact"/>
              <w:rPr>
                <w:sz w:val="20"/>
              </w:rPr>
            </w:pPr>
            <w:r w:rsidRPr="00CA6E97">
              <w:rPr>
                <w:sz w:val="20"/>
              </w:rPr>
              <w:t>Urad Vlade Republike Slovenije za komuniciranje, Gregorčičeva 25, 1000 Ljubljana,</w:t>
            </w:r>
          </w:p>
          <w:p w14:paraId="77C4E0C6" w14:textId="77777777" w:rsidR="002B0AEB" w:rsidRPr="00CA6E97" w:rsidRDefault="002B0AEB" w:rsidP="00CA6E97">
            <w:pPr>
              <w:pStyle w:val="Neotevilenodstavek"/>
              <w:numPr>
                <w:ilvl w:val="0"/>
                <w:numId w:val="17"/>
              </w:numPr>
              <w:spacing w:line="260" w:lineRule="exact"/>
              <w:rPr>
                <w:sz w:val="20"/>
              </w:rPr>
            </w:pPr>
            <w:r w:rsidRPr="00CA6E97">
              <w:rPr>
                <w:sz w:val="20"/>
              </w:rPr>
              <w:t xml:space="preserve">Zavod za varstvo kulturne dediščine Slovenije, </w:t>
            </w:r>
            <w:r w:rsidRPr="00CA6E97">
              <w:rPr>
                <w:iCs/>
                <w:sz w:val="20"/>
                <w:szCs w:val="20"/>
              </w:rPr>
              <w:t>Poljanska 40</w:t>
            </w:r>
            <w:r w:rsidRPr="00CA6E97">
              <w:rPr>
                <w:sz w:val="20"/>
              </w:rPr>
              <w:t>, 1000 Ljubljana</w:t>
            </w:r>
            <w:r w:rsidRPr="00CA6E97">
              <w:rPr>
                <w:iCs/>
                <w:sz w:val="20"/>
                <w:szCs w:val="20"/>
              </w:rPr>
              <w:t>,</w:t>
            </w:r>
            <w:r w:rsidRPr="00CA6E97" w:rsidDel="00BD143F">
              <w:rPr>
                <w:iCs/>
                <w:sz w:val="20"/>
                <w:szCs w:val="20"/>
              </w:rPr>
              <w:t xml:space="preserve"> </w:t>
            </w:r>
            <w:r w:rsidRPr="00CA6E97">
              <w:rPr>
                <w:iCs/>
                <w:sz w:val="20"/>
                <w:szCs w:val="20"/>
              </w:rPr>
              <w:tab/>
            </w:r>
          </w:p>
          <w:p w14:paraId="4C8D8B72" w14:textId="77777777" w:rsidR="00D731F3" w:rsidRDefault="002B0AEB" w:rsidP="00CA6E97">
            <w:pPr>
              <w:pStyle w:val="Neotevilenodstavek"/>
              <w:numPr>
                <w:ilvl w:val="0"/>
                <w:numId w:val="16"/>
              </w:numPr>
              <w:spacing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Državno odvetništvo Republike Slovenije, Šubičeva 2, 1000 Ljubljana</w:t>
            </w:r>
            <w:r w:rsidR="006D2707" w:rsidRPr="00CA6E97">
              <w:rPr>
                <w:iCs/>
                <w:sz w:val="20"/>
                <w:szCs w:val="20"/>
              </w:rPr>
              <w:t>.</w:t>
            </w:r>
          </w:p>
          <w:p w14:paraId="510E71AF" w14:textId="08C6C559" w:rsidR="001A07CD" w:rsidRPr="00CA6E97" w:rsidRDefault="001A07CD" w:rsidP="001A07CD">
            <w:pPr>
              <w:pStyle w:val="Neotevilenodstavek"/>
              <w:spacing w:line="260" w:lineRule="exact"/>
              <w:ind w:left="360"/>
              <w:rPr>
                <w:iCs/>
                <w:sz w:val="20"/>
                <w:szCs w:val="20"/>
              </w:rPr>
            </w:pPr>
          </w:p>
        </w:tc>
      </w:tr>
      <w:tr w:rsidR="00D731F3" w:rsidRPr="00CA6E97" w14:paraId="2D1DA506" w14:textId="77777777" w:rsidTr="005F456B">
        <w:tc>
          <w:tcPr>
            <w:tcW w:w="9163" w:type="dxa"/>
            <w:gridSpan w:val="4"/>
          </w:tcPr>
          <w:p w14:paraId="6162F9FF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CA6E97">
              <w:rPr>
                <w:b/>
                <w:sz w:val="20"/>
                <w:szCs w:val="20"/>
              </w:rPr>
              <w:lastRenderedPageBreak/>
              <w:t>2. Predlog za obravnavo predloga zakona po nujnem ali skrajšanem postopku v državnem zboru z obrazložitvijo razlogov:</w:t>
            </w:r>
          </w:p>
        </w:tc>
      </w:tr>
      <w:tr w:rsidR="00D731F3" w:rsidRPr="00CA6E97" w14:paraId="5F5F8FA1" w14:textId="77777777" w:rsidTr="005F456B">
        <w:tc>
          <w:tcPr>
            <w:tcW w:w="9163" w:type="dxa"/>
            <w:gridSpan w:val="4"/>
          </w:tcPr>
          <w:p w14:paraId="6550948B" w14:textId="77777777" w:rsidR="00D731F3" w:rsidRPr="00CA6E97" w:rsidRDefault="002B0AEB" w:rsidP="00CA6E97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/</w:t>
            </w:r>
          </w:p>
        </w:tc>
      </w:tr>
      <w:tr w:rsidR="00D731F3" w:rsidRPr="00CA6E97" w14:paraId="18E48BA6" w14:textId="77777777" w:rsidTr="005F456B">
        <w:tc>
          <w:tcPr>
            <w:tcW w:w="9163" w:type="dxa"/>
            <w:gridSpan w:val="4"/>
          </w:tcPr>
          <w:p w14:paraId="70160C58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CA6E97">
              <w:rPr>
                <w:b/>
                <w:sz w:val="20"/>
                <w:szCs w:val="20"/>
              </w:rPr>
              <w:t>3.a Osebe, odgovorne za strokovno pripravo in usklajenost gradiva:</w:t>
            </w:r>
          </w:p>
        </w:tc>
      </w:tr>
      <w:tr w:rsidR="00D731F3" w:rsidRPr="00CA6E97" w14:paraId="746A8F09" w14:textId="77777777" w:rsidTr="005F456B">
        <w:tc>
          <w:tcPr>
            <w:tcW w:w="9163" w:type="dxa"/>
            <w:gridSpan w:val="4"/>
          </w:tcPr>
          <w:p w14:paraId="07D8E7C4" w14:textId="142C7FC1" w:rsidR="005B3138" w:rsidRPr="00CA6E97" w:rsidRDefault="006D2707" w:rsidP="00CA6E97">
            <w:pPr>
              <w:pStyle w:val="Neotevilenodstavek"/>
              <w:numPr>
                <w:ilvl w:val="0"/>
                <w:numId w:val="13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d</w:t>
            </w:r>
            <w:r w:rsidR="005B3138" w:rsidRPr="00CA6E97">
              <w:rPr>
                <w:iCs/>
                <w:sz w:val="20"/>
                <w:szCs w:val="20"/>
              </w:rPr>
              <w:t>r. Jelka Pirkovič</w:t>
            </w:r>
            <w:r w:rsidR="009074A4" w:rsidRPr="00CA6E97">
              <w:rPr>
                <w:iCs/>
                <w:sz w:val="20"/>
                <w:szCs w:val="20"/>
              </w:rPr>
              <w:t>, v. d. generalnega direktorja Direktorata za kulturno dediščino</w:t>
            </w:r>
          </w:p>
          <w:p w14:paraId="6154270A" w14:textId="3E4AB503" w:rsidR="00D731F3" w:rsidRPr="00CA6E97" w:rsidRDefault="00D731F3" w:rsidP="00CA6E97">
            <w:pPr>
              <w:pStyle w:val="Neotevilenodstavek"/>
              <w:spacing w:before="0" w:after="0" w:line="260" w:lineRule="exact"/>
              <w:ind w:left="394"/>
              <w:rPr>
                <w:iCs/>
                <w:sz w:val="20"/>
                <w:szCs w:val="20"/>
              </w:rPr>
            </w:pPr>
          </w:p>
        </w:tc>
      </w:tr>
      <w:tr w:rsidR="00D731F3" w:rsidRPr="00CA6E97" w14:paraId="51533789" w14:textId="77777777" w:rsidTr="005F456B">
        <w:tc>
          <w:tcPr>
            <w:tcW w:w="9163" w:type="dxa"/>
            <w:gridSpan w:val="4"/>
          </w:tcPr>
          <w:p w14:paraId="36FE3565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CA6E97">
              <w:rPr>
                <w:b/>
                <w:iCs/>
                <w:sz w:val="20"/>
                <w:szCs w:val="20"/>
              </w:rPr>
              <w:t xml:space="preserve">3.b Zunanji strokovnjaki, ki so </w:t>
            </w:r>
            <w:r w:rsidRPr="00CA6E97">
              <w:rPr>
                <w:b/>
                <w:sz w:val="20"/>
                <w:szCs w:val="20"/>
              </w:rPr>
              <w:t>sodelovali pri pripravi dela ali celotnega gradiva:</w:t>
            </w:r>
          </w:p>
        </w:tc>
      </w:tr>
      <w:tr w:rsidR="00D731F3" w:rsidRPr="00CA6E97" w14:paraId="041E9F0A" w14:textId="77777777" w:rsidTr="005F456B">
        <w:tc>
          <w:tcPr>
            <w:tcW w:w="9163" w:type="dxa"/>
            <w:gridSpan w:val="4"/>
          </w:tcPr>
          <w:p w14:paraId="0086666E" w14:textId="77777777" w:rsidR="003265B8" w:rsidRPr="00CA6E97" w:rsidRDefault="003265B8" w:rsidP="00CA6E97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Pri pripravi gradiva so sodelovali strokovnjaki Zavoda za varstvo kulturne dediščine Slovenije.</w:t>
            </w:r>
          </w:p>
          <w:p w14:paraId="3F142D67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D731F3" w:rsidRPr="00CA6E97" w14:paraId="04CEAF9D" w14:textId="77777777" w:rsidTr="005F456B">
        <w:tc>
          <w:tcPr>
            <w:tcW w:w="9163" w:type="dxa"/>
            <w:gridSpan w:val="4"/>
          </w:tcPr>
          <w:p w14:paraId="25C800AD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CA6E97">
              <w:rPr>
                <w:b/>
                <w:sz w:val="20"/>
                <w:szCs w:val="20"/>
              </w:rPr>
              <w:t>4. Predstavniki vlade, ki bodo sodelovali pri delu državnega zbora:</w:t>
            </w:r>
          </w:p>
        </w:tc>
      </w:tr>
      <w:tr w:rsidR="00D731F3" w:rsidRPr="00CA6E97" w14:paraId="457716BD" w14:textId="77777777" w:rsidTr="005F456B">
        <w:tc>
          <w:tcPr>
            <w:tcW w:w="9163" w:type="dxa"/>
            <w:gridSpan w:val="4"/>
          </w:tcPr>
          <w:p w14:paraId="0833C772" w14:textId="77777777" w:rsidR="00D731F3" w:rsidRPr="00CA6E97" w:rsidRDefault="00D731F3" w:rsidP="00CA6E97">
            <w:pPr>
              <w:pStyle w:val="Neotevilenodstavek"/>
              <w:spacing w:line="260" w:lineRule="exact"/>
              <w:rPr>
                <w:b/>
                <w:sz w:val="20"/>
                <w:szCs w:val="20"/>
              </w:rPr>
            </w:pPr>
          </w:p>
        </w:tc>
      </w:tr>
      <w:tr w:rsidR="00D731F3" w:rsidRPr="00CA6E97" w14:paraId="739236BB" w14:textId="77777777" w:rsidTr="005F456B">
        <w:tc>
          <w:tcPr>
            <w:tcW w:w="9163" w:type="dxa"/>
            <w:gridSpan w:val="4"/>
          </w:tcPr>
          <w:p w14:paraId="04B01E97" w14:textId="77777777" w:rsidR="00D731F3" w:rsidRPr="00CA6E97" w:rsidRDefault="00D731F3" w:rsidP="00CA6E97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rFonts w:cs="Arial"/>
                <w:sz w:val="20"/>
                <w:szCs w:val="20"/>
                <w:lang w:val="sl-SI" w:eastAsia="sl-SI"/>
              </w:rPr>
            </w:pPr>
            <w:r w:rsidRPr="00CA6E97">
              <w:rPr>
                <w:rFonts w:cs="Arial"/>
                <w:sz w:val="20"/>
                <w:szCs w:val="20"/>
                <w:lang w:val="sl-SI" w:eastAsia="sl-SI"/>
              </w:rPr>
              <w:t>5. Kratek povzetek gradiva:</w:t>
            </w:r>
          </w:p>
        </w:tc>
      </w:tr>
      <w:tr w:rsidR="00D731F3" w:rsidRPr="00CA6E97" w14:paraId="47607D45" w14:textId="77777777" w:rsidTr="005F456B">
        <w:tc>
          <w:tcPr>
            <w:tcW w:w="9163" w:type="dxa"/>
            <w:gridSpan w:val="4"/>
          </w:tcPr>
          <w:p w14:paraId="4B4AA6C2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 xml:space="preserve">(Izpolnite samo, </w:t>
            </w:r>
            <w:r w:rsidRPr="00CA6E97">
              <w:rPr>
                <w:b/>
                <w:iCs/>
                <w:sz w:val="20"/>
                <w:szCs w:val="20"/>
              </w:rPr>
              <w:t>če ima gradivo več kakor pet strani</w:t>
            </w:r>
            <w:r w:rsidRPr="00CA6E97">
              <w:rPr>
                <w:iCs/>
                <w:sz w:val="20"/>
                <w:szCs w:val="20"/>
              </w:rPr>
              <w:t>.)</w:t>
            </w:r>
          </w:p>
          <w:p w14:paraId="68B0DD26" w14:textId="361E0620" w:rsidR="007F42F4" w:rsidRPr="00CA6E97" w:rsidRDefault="00BD0C1D" w:rsidP="00CA6E97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V s</w:t>
            </w:r>
            <w:r w:rsidR="006D7034" w:rsidRPr="00CA6E97">
              <w:rPr>
                <w:iCs/>
                <w:sz w:val="20"/>
                <w:szCs w:val="20"/>
              </w:rPr>
              <w:t>klad</w:t>
            </w:r>
            <w:r w:rsidRPr="00CA6E97">
              <w:rPr>
                <w:iCs/>
                <w:sz w:val="20"/>
                <w:szCs w:val="20"/>
              </w:rPr>
              <w:t>u</w:t>
            </w:r>
            <w:r w:rsidR="006D7034" w:rsidRPr="00CA6E97">
              <w:rPr>
                <w:iCs/>
                <w:sz w:val="20"/>
                <w:szCs w:val="20"/>
              </w:rPr>
              <w:t xml:space="preserve"> z Zakonom o varstvu kulturne dediščine (ZVKD-1) </w:t>
            </w:r>
            <w:r w:rsidR="00322959" w:rsidRPr="00CA6E97">
              <w:rPr>
                <w:iCs/>
                <w:sz w:val="20"/>
                <w:szCs w:val="20"/>
              </w:rPr>
              <w:t xml:space="preserve">lahko </w:t>
            </w:r>
            <w:r w:rsidR="006D7034" w:rsidRPr="00CA6E97">
              <w:rPr>
                <w:iCs/>
                <w:sz w:val="20"/>
                <w:szCs w:val="20"/>
              </w:rPr>
              <w:t xml:space="preserve">Vlada Republike Slovenije </w:t>
            </w:r>
            <w:r w:rsidR="003265B8" w:rsidRPr="00CA6E97">
              <w:rPr>
                <w:iCs/>
                <w:sz w:val="20"/>
                <w:szCs w:val="20"/>
              </w:rPr>
              <w:t xml:space="preserve">za kulturni spomenik državnega pomena </w:t>
            </w:r>
            <w:r w:rsidR="006D7034" w:rsidRPr="00CA6E97">
              <w:rPr>
                <w:iCs/>
                <w:sz w:val="20"/>
                <w:szCs w:val="20"/>
              </w:rPr>
              <w:t>razglasi enoto kulturne dediščine, ki ima izjemen pomen za Republiko Slovenijo.</w:t>
            </w:r>
            <w:r w:rsidR="009C2A97" w:rsidRPr="00CA6E97">
              <w:rPr>
                <w:iCs/>
                <w:sz w:val="20"/>
                <w:szCs w:val="20"/>
              </w:rPr>
              <w:t xml:space="preserve"> </w:t>
            </w:r>
            <w:r w:rsidR="003265B8" w:rsidRPr="00CA6E97">
              <w:rPr>
                <w:iCs/>
                <w:sz w:val="20"/>
                <w:szCs w:val="20"/>
              </w:rPr>
              <w:t>K</w:t>
            </w:r>
            <w:r w:rsidR="00A83B47" w:rsidRPr="00CA6E97">
              <w:rPr>
                <w:iCs/>
                <w:sz w:val="20"/>
                <w:szCs w:val="20"/>
              </w:rPr>
              <w:t>ulturn</w:t>
            </w:r>
            <w:r w:rsidR="00BA1394" w:rsidRPr="00CA6E97">
              <w:rPr>
                <w:iCs/>
                <w:sz w:val="20"/>
                <w:szCs w:val="20"/>
              </w:rPr>
              <w:t>o dediščino</w:t>
            </w:r>
            <w:r w:rsidR="00332F57" w:rsidRPr="00CA6E97">
              <w:rPr>
                <w:iCs/>
                <w:sz w:val="20"/>
                <w:szCs w:val="20"/>
              </w:rPr>
              <w:t xml:space="preserve"> </w:t>
            </w:r>
            <w:r w:rsidR="00D2114D" w:rsidRPr="00CA6E97">
              <w:rPr>
                <w:iCs/>
                <w:sz w:val="20"/>
                <w:szCs w:val="20"/>
              </w:rPr>
              <w:t xml:space="preserve">Kočevska Reka </w:t>
            </w:r>
            <w:r w:rsidR="006D2707" w:rsidRPr="00CA6E97">
              <w:rPr>
                <w:iCs/>
                <w:sz w:val="20"/>
                <w:szCs w:val="20"/>
              </w:rPr>
              <w:t xml:space="preserve">– </w:t>
            </w:r>
            <w:r w:rsidR="00D2114D" w:rsidRPr="00CA6E97">
              <w:rPr>
                <w:iCs/>
                <w:sz w:val="20"/>
                <w:szCs w:val="20"/>
              </w:rPr>
              <w:t xml:space="preserve">Spominski park Manevrske strukture narodne zaščite   (EŠD 30482) </w:t>
            </w:r>
            <w:r w:rsidR="00D82C8D" w:rsidRPr="00CA6E97">
              <w:rPr>
                <w:iCs/>
                <w:sz w:val="20"/>
                <w:szCs w:val="20"/>
              </w:rPr>
              <w:t>j</w:t>
            </w:r>
            <w:r w:rsidR="00946CCA" w:rsidRPr="00CA6E97">
              <w:rPr>
                <w:iCs/>
                <w:sz w:val="20"/>
                <w:szCs w:val="20"/>
              </w:rPr>
              <w:t xml:space="preserve">e </w:t>
            </w:r>
            <w:r w:rsidR="007C69E5" w:rsidRPr="00CA6E97">
              <w:rPr>
                <w:iCs/>
                <w:sz w:val="20"/>
                <w:szCs w:val="20"/>
              </w:rPr>
              <w:t xml:space="preserve">skladno z zakonskimi pristojnostmi ovrednotil in predlagal za razglasitev za spomenik državnega pomena </w:t>
            </w:r>
            <w:r w:rsidR="00946CCA" w:rsidRPr="00CA6E97">
              <w:rPr>
                <w:iCs/>
                <w:sz w:val="20"/>
                <w:szCs w:val="20"/>
              </w:rPr>
              <w:t>Zavod za varstvo kulturne dediščine</w:t>
            </w:r>
            <w:r w:rsidR="00611EB0" w:rsidRPr="00CA6E97">
              <w:rPr>
                <w:iCs/>
                <w:sz w:val="20"/>
                <w:szCs w:val="20"/>
              </w:rPr>
              <w:t xml:space="preserve"> Slovenije</w:t>
            </w:r>
            <w:r w:rsidR="007C69E5" w:rsidRPr="00CA6E97">
              <w:rPr>
                <w:iCs/>
                <w:sz w:val="20"/>
                <w:szCs w:val="20"/>
              </w:rPr>
              <w:t>.</w:t>
            </w:r>
          </w:p>
          <w:p w14:paraId="09EC4004" w14:textId="646097EA" w:rsidR="00322959" w:rsidRPr="00CA6E97" w:rsidRDefault="00322959" w:rsidP="00CA6E97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D731F3" w:rsidRPr="00CA6E97" w14:paraId="6CC47697" w14:textId="77777777" w:rsidTr="005F456B">
        <w:tc>
          <w:tcPr>
            <w:tcW w:w="9163" w:type="dxa"/>
            <w:gridSpan w:val="4"/>
          </w:tcPr>
          <w:p w14:paraId="5BB29329" w14:textId="77777777" w:rsidR="00D731F3" w:rsidRPr="00CA6E97" w:rsidRDefault="00D731F3" w:rsidP="00CA6E97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rFonts w:cs="Arial"/>
                <w:sz w:val="20"/>
                <w:szCs w:val="20"/>
                <w:lang w:val="sl-SI" w:eastAsia="sl-SI"/>
              </w:rPr>
            </w:pPr>
            <w:r w:rsidRPr="00CA6E97">
              <w:rPr>
                <w:rFonts w:cs="Arial"/>
                <w:sz w:val="20"/>
                <w:szCs w:val="20"/>
                <w:lang w:val="sl-SI" w:eastAsia="sl-SI"/>
              </w:rPr>
              <w:t>6. Presoja posledic za:</w:t>
            </w:r>
          </w:p>
        </w:tc>
      </w:tr>
      <w:tr w:rsidR="00D731F3" w:rsidRPr="00CA6E97" w14:paraId="68BDB518" w14:textId="77777777" w:rsidTr="005F456B">
        <w:tc>
          <w:tcPr>
            <w:tcW w:w="1448" w:type="dxa"/>
          </w:tcPr>
          <w:p w14:paraId="480671DF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444" w:type="dxa"/>
            <w:gridSpan w:val="2"/>
          </w:tcPr>
          <w:p w14:paraId="3A4B4AF5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758775C3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DA/</w:t>
            </w:r>
            <w:r w:rsidRPr="00CA6E97">
              <w:rPr>
                <w:b/>
                <w:sz w:val="20"/>
                <w:szCs w:val="20"/>
              </w:rPr>
              <w:t>NE</w:t>
            </w:r>
          </w:p>
        </w:tc>
      </w:tr>
      <w:tr w:rsidR="00D731F3" w:rsidRPr="00CA6E97" w14:paraId="15C86888" w14:textId="77777777" w:rsidTr="005F456B">
        <w:tc>
          <w:tcPr>
            <w:tcW w:w="1448" w:type="dxa"/>
          </w:tcPr>
          <w:p w14:paraId="50D95247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444" w:type="dxa"/>
            <w:gridSpan w:val="2"/>
          </w:tcPr>
          <w:p w14:paraId="3C365199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0AE53254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DA/</w:t>
            </w:r>
            <w:r w:rsidRPr="00CA6E97">
              <w:rPr>
                <w:b/>
                <w:sz w:val="20"/>
                <w:szCs w:val="20"/>
              </w:rPr>
              <w:t>NE</w:t>
            </w:r>
          </w:p>
        </w:tc>
      </w:tr>
      <w:tr w:rsidR="00D731F3" w:rsidRPr="00CA6E97" w14:paraId="68457B9B" w14:textId="77777777" w:rsidTr="005F456B">
        <w:tc>
          <w:tcPr>
            <w:tcW w:w="1448" w:type="dxa"/>
          </w:tcPr>
          <w:p w14:paraId="445EDCBB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5444" w:type="dxa"/>
            <w:gridSpan w:val="2"/>
          </w:tcPr>
          <w:p w14:paraId="0646DC09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67740089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CA6E97">
              <w:rPr>
                <w:b/>
                <w:sz w:val="20"/>
                <w:szCs w:val="20"/>
              </w:rPr>
              <w:t>DA</w:t>
            </w:r>
            <w:r w:rsidRPr="00CA6E97">
              <w:rPr>
                <w:sz w:val="20"/>
                <w:szCs w:val="20"/>
              </w:rPr>
              <w:t>/NE</w:t>
            </w:r>
          </w:p>
        </w:tc>
      </w:tr>
      <w:tr w:rsidR="00D731F3" w:rsidRPr="00CA6E97" w14:paraId="48C2B019" w14:textId="77777777" w:rsidTr="005F456B">
        <w:tc>
          <w:tcPr>
            <w:tcW w:w="1448" w:type="dxa"/>
          </w:tcPr>
          <w:p w14:paraId="4CA3E278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5444" w:type="dxa"/>
            <w:gridSpan w:val="2"/>
          </w:tcPr>
          <w:p w14:paraId="4633E46B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gospodarstvo, zlasti</w:t>
            </w:r>
            <w:r w:rsidRPr="00CA6E97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4FCEBA02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DA/</w:t>
            </w:r>
            <w:r w:rsidRPr="00CA6E97">
              <w:rPr>
                <w:b/>
                <w:sz w:val="20"/>
                <w:szCs w:val="20"/>
              </w:rPr>
              <w:t>NE</w:t>
            </w:r>
          </w:p>
        </w:tc>
      </w:tr>
      <w:tr w:rsidR="00D731F3" w:rsidRPr="00CA6E97" w14:paraId="65304361" w14:textId="77777777" w:rsidTr="005F456B">
        <w:tc>
          <w:tcPr>
            <w:tcW w:w="1448" w:type="dxa"/>
          </w:tcPr>
          <w:p w14:paraId="6FEA92F5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5444" w:type="dxa"/>
            <w:gridSpan w:val="2"/>
          </w:tcPr>
          <w:p w14:paraId="1514C614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CA6E97">
              <w:rPr>
                <w:bCs/>
                <w:sz w:val="20"/>
                <w:szCs w:val="20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58FFB785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DA/</w:t>
            </w:r>
            <w:r w:rsidRPr="00CA6E97">
              <w:rPr>
                <w:b/>
                <w:sz w:val="20"/>
                <w:szCs w:val="20"/>
              </w:rPr>
              <w:t>NE</w:t>
            </w:r>
          </w:p>
        </w:tc>
      </w:tr>
      <w:tr w:rsidR="00D731F3" w:rsidRPr="00CA6E97" w14:paraId="74A2C075" w14:textId="77777777" w:rsidTr="005F456B">
        <w:tc>
          <w:tcPr>
            <w:tcW w:w="1448" w:type="dxa"/>
          </w:tcPr>
          <w:p w14:paraId="0795C6D2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5444" w:type="dxa"/>
            <w:gridSpan w:val="2"/>
          </w:tcPr>
          <w:p w14:paraId="17F90CF4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CA6E97">
              <w:rPr>
                <w:bCs/>
                <w:sz w:val="20"/>
                <w:szCs w:val="20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4872BBFD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DA/</w:t>
            </w:r>
            <w:r w:rsidRPr="00CA6E97">
              <w:rPr>
                <w:b/>
                <w:sz w:val="20"/>
                <w:szCs w:val="20"/>
              </w:rPr>
              <w:t>NE</w:t>
            </w:r>
          </w:p>
        </w:tc>
      </w:tr>
      <w:tr w:rsidR="00D731F3" w:rsidRPr="00CA6E97" w14:paraId="310CF6FE" w14:textId="77777777" w:rsidTr="005F456B">
        <w:tc>
          <w:tcPr>
            <w:tcW w:w="1448" w:type="dxa"/>
            <w:tcBorders>
              <w:bottom w:val="single" w:sz="4" w:space="0" w:color="auto"/>
            </w:tcBorders>
          </w:tcPr>
          <w:p w14:paraId="22BE49C2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792057B0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CA6E97">
              <w:rPr>
                <w:bCs/>
                <w:sz w:val="20"/>
                <w:szCs w:val="20"/>
              </w:rPr>
              <w:t>dokumente razvojnega načrtovanja:</w:t>
            </w:r>
          </w:p>
          <w:p w14:paraId="68D0EE53" w14:textId="77777777" w:rsidR="00D731F3" w:rsidRPr="00CA6E97" w:rsidRDefault="00D731F3" w:rsidP="00CA6E97">
            <w:pPr>
              <w:pStyle w:val="Neotevilenodstavek"/>
              <w:numPr>
                <w:ilvl w:val="0"/>
                <w:numId w:val="6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CA6E97">
              <w:rPr>
                <w:bCs/>
                <w:sz w:val="20"/>
                <w:szCs w:val="20"/>
              </w:rPr>
              <w:t>nacionalne dokumente razvojnega načrtovanja</w:t>
            </w:r>
          </w:p>
          <w:p w14:paraId="3253DBDE" w14:textId="77777777" w:rsidR="00D731F3" w:rsidRPr="00CA6E97" w:rsidRDefault="00D731F3" w:rsidP="00CA6E97">
            <w:pPr>
              <w:pStyle w:val="Neotevilenodstavek"/>
              <w:numPr>
                <w:ilvl w:val="0"/>
                <w:numId w:val="6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CA6E97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14:paraId="562694D6" w14:textId="77777777" w:rsidR="00D731F3" w:rsidRPr="00CA6E97" w:rsidRDefault="00D731F3" w:rsidP="00CA6E97">
            <w:pPr>
              <w:pStyle w:val="Neotevilenodstavek"/>
              <w:numPr>
                <w:ilvl w:val="0"/>
                <w:numId w:val="6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CA6E97">
              <w:rPr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2128B0A2" w14:textId="77777777" w:rsidR="00D731F3" w:rsidRPr="00CA6E97" w:rsidRDefault="00D731F3" w:rsidP="00CA6E97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DA/</w:t>
            </w:r>
            <w:r w:rsidRPr="00CA6E97">
              <w:rPr>
                <w:b/>
                <w:sz w:val="20"/>
                <w:szCs w:val="20"/>
              </w:rPr>
              <w:t>NE</w:t>
            </w:r>
          </w:p>
        </w:tc>
      </w:tr>
      <w:tr w:rsidR="00D731F3" w:rsidRPr="00CA6E97" w14:paraId="231C6183" w14:textId="77777777" w:rsidTr="005F456B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3455" w14:textId="77777777" w:rsidR="00D731F3" w:rsidRPr="00CA6E97" w:rsidRDefault="00D731F3" w:rsidP="00CA6E97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rFonts w:cs="Arial"/>
                <w:sz w:val="20"/>
                <w:szCs w:val="20"/>
                <w:lang w:val="sl-SI" w:eastAsia="sl-SI"/>
              </w:rPr>
            </w:pPr>
            <w:r w:rsidRPr="00CA6E97">
              <w:rPr>
                <w:rFonts w:cs="Arial"/>
                <w:sz w:val="20"/>
                <w:szCs w:val="20"/>
                <w:lang w:val="sl-SI" w:eastAsia="sl-SI"/>
              </w:rPr>
              <w:t>7.a Predstavitev ocene finančnih posledic nad 40.000 EUR:</w:t>
            </w:r>
          </w:p>
          <w:p w14:paraId="2720745A" w14:textId="77777777" w:rsidR="00D731F3" w:rsidRPr="00CA6E97" w:rsidRDefault="00D731F3" w:rsidP="00CA6E97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  <w:r w:rsidRPr="00CA6E97">
              <w:rPr>
                <w:rFonts w:cs="Arial"/>
                <w:b w:val="0"/>
                <w:sz w:val="20"/>
                <w:szCs w:val="20"/>
                <w:lang w:val="sl-SI" w:eastAsia="sl-SI"/>
              </w:rPr>
              <w:t>(Samo</w:t>
            </w:r>
            <w:r w:rsidR="000E7D3A" w:rsidRPr="00CA6E97">
              <w:rPr>
                <w:rFonts w:cs="Arial"/>
                <w:b w:val="0"/>
                <w:sz w:val="20"/>
                <w:szCs w:val="20"/>
                <w:lang w:val="sl-SI" w:eastAsia="sl-SI"/>
              </w:rPr>
              <w:t>,</w:t>
            </w:r>
            <w:r w:rsidRPr="00CA6E97">
              <w:rPr>
                <w:rFonts w:cs="Arial"/>
                <w:b w:val="0"/>
                <w:sz w:val="20"/>
                <w:szCs w:val="20"/>
                <w:lang w:val="sl-SI" w:eastAsia="sl-SI"/>
              </w:rPr>
              <w:t xml:space="preserve"> če izberete DA pod točko 6.a.)</w:t>
            </w:r>
          </w:p>
        </w:tc>
      </w:tr>
    </w:tbl>
    <w:p w14:paraId="12D596A4" w14:textId="77777777" w:rsidR="00D731F3" w:rsidRPr="00CA6E97" w:rsidRDefault="00D731F3" w:rsidP="00CA6E97">
      <w:pPr>
        <w:rPr>
          <w:rFonts w:cs="Arial"/>
          <w:vanish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D731F3" w:rsidRPr="00CA6E97" w14:paraId="62D1048D" w14:textId="77777777" w:rsidTr="005F456B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700BFF6" w14:textId="77777777" w:rsidR="00D731F3" w:rsidRPr="00CA6E97" w:rsidRDefault="00D731F3" w:rsidP="00CA6E97">
            <w:pPr>
              <w:pStyle w:val="Naslov1"/>
              <w:keepNext w:val="0"/>
              <w:pageBreakBefore/>
              <w:widowControl w:val="0"/>
              <w:tabs>
                <w:tab w:val="left" w:pos="2340"/>
              </w:tabs>
              <w:spacing w:before="0" w:after="0"/>
              <w:ind w:left="142" w:hanging="142"/>
              <w:rPr>
                <w:rFonts w:cs="Arial"/>
                <w:sz w:val="20"/>
                <w:szCs w:val="20"/>
                <w:lang w:val="sl-SI" w:eastAsia="sl-SI"/>
              </w:rPr>
            </w:pPr>
            <w:r w:rsidRPr="00CA6E97">
              <w:rPr>
                <w:rFonts w:cs="Arial"/>
                <w:sz w:val="20"/>
                <w:szCs w:val="20"/>
                <w:lang w:val="sl-SI" w:eastAsia="sl-SI"/>
              </w:rPr>
              <w:lastRenderedPageBreak/>
              <w:t>I. Ocena finančnih posledic, ki niso načrtovane v sprejetem proračunu</w:t>
            </w:r>
          </w:p>
        </w:tc>
      </w:tr>
      <w:tr w:rsidR="00D731F3" w:rsidRPr="00CA6E97" w14:paraId="1EAB7A87" w14:textId="77777777" w:rsidTr="005F456B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7A4E" w14:textId="77777777" w:rsidR="00D731F3" w:rsidRPr="00CA6E97" w:rsidRDefault="00D731F3" w:rsidP="00CA6E97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8B715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9C08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E554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9C42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t + 3</w:t>
            </w:r>
          </w:p>
        </w:tc>
      </w:tr>
      <w:tr w:rsidR="00D731F3" w:rsidRPr="00CA6E97" w14:paraId="3DFF15EA" w14:textId="77777777" w:rsidTr="005F456B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4BE9" w14:textId="77777777" w:rsidR="00D731F3" w:rsidRPr="00CA6E97" w:rsidRDefault="00D731F3" w:rsidP="00CA6E97">
            <w:pPr>
              <w:widowControl w:val="0"/>
              <w:rPr>
                <w:rFonts w:cs="Arial"/>
                <w:bCs/>
                <w:szCs w:val="20"/>
              </w:rPr>
            </w:pPr>
            <w:r w:rsidRPr="00CA6E97">
              <w:rPr>
                <w:rFonts w:cs="Arial"/>
                <w:bCs/>
                <w:szCs w:val="20"/>
              </w:rPr>
              <w:t>Predvideno povečanje (+) ali zmanjšanje (</w:t>
            </w:r>
            <w:r w:rsidRPr="00CA6E97">
              <w:rPr>
                <w:b/>
                <w:szCs w:val="20"/>
              </w:rPr>
              <w:t>–</w:t>
            </w:r>
            <w:r w:rsidRPr="00CA6E97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EC56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45AF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0505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5E5E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08F5FDCD" w14:textId="77777777" w:rsidTr="005F456B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7CB5" w14:textId="77777777" w:rsidR="00D731F3" w:rsidRPr="00CA6E97" w:rsidRDefault="00D731F3" w:rsidP="00CA6E97">
            <w:pPr>
              <w:widowControl w:val="0"/>
              <w:rPr>
                <w:rFonts w:cs="Arial"/>
                <w:bCs/>
                <w:szCs w:val="20"/>
              </w:rPr>
            </w:pPr>
            <w:r w:rsidRPr="00CA6E97">
              <w:rPr>
                <w:rFonts w:cs="Arial"/>
                <w:bCs/>
                <w:szCs w:val="20"/>
              </w:rPr>
              <w:t>Predvideno povečanje (+) ali zmanjšanje (</w:t>
            </w:r>
            <w:r w:rsidRPr="00CA6E97">
              <w:rPr>
                <w:b/>
                <w:szCs w:val="20"/>
              </w:rPr>
              <w:t>–</w:t>
            </w:r>
            <w:r w:rsidRPr="00CA6E97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52FA1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0157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35E1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D951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0A17EAA1" w14:textId="77777777" w:rsidTr="005F456B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613C" w14:textId="77777777" w:rsidR="00D731F3" w:rsidRPr="00CA6E97" w:rsidRDefault="00D731F3" w:rsidP="00CA6E97">
            <w:pPr>
              <w:widowControl w:val="0"/>
              <w:rPr>
                <w:rFonts w:cs="Arial"/>
                <w:bCs/>
                <w:szCs w:val="20"/>
              </w:rPr>
            </w:pPr>
            <w:r w:rsidRPr="00CA6E97">
              <w:rPr>
                <w:rFonts w:cs="Arial"/>
                <w:bCs/>
                <w:szCs w:val="20"/>
              </w:rPr>
              <w:t>Predvideno povečanje (+) ali zmanjšanje (</w:t>
            </w:r>
            <w:r w:rsidRPr="00CA6E97">
              <w:rPr>
                <w:b/>
                <w:szCs w:val="20"/>
              </w:rPr>
              <w:t>–</w:t>
            </w:r>
            <w:r w:rsidRPr="00CA6E97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2ABD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7CBD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1D9A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669A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D731F3" w:rsidRPr="00CA6E97" w14:paraId="069B0B82" w14:textId="77777777" w:rsidTr="005F456B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DD4E" w14:textId="77777777" w:rsidR="00D731F3" w:rsidRPr="00CA6E97" w:rsidRDefault="00D731F3" w:rsidP="00CA6E97">
            <w:pPr>
              <w:widowControl w:val="0"/>
              <w:rPr>
                <w:rFonts w:cs="Arial"/>
                <w:bCs/>
                <w:szCs w:val="20"/>
              </w:rPr>
            </w:pPr>
            <w:r w:rsidRPr="00CA6E97">
              <w:rPr>
                <w:rFonts w:cs="Arial"/>
                <w:bCs/>
                <w:szCs w:val="20"/>
              </w:rPr>
              <w:t>Predvideno povečanje (+) ali zmanjšanje (</w:t>
            </w:r>
            <w:r w:rsidRPr="00CA6E97">
              <w:rPr>
                <w:b/>
                <w:szCs w:val="20"/>
              </w:rPr>
              <w:t>–</w:t>
            </w:r>
            <w:r w:rsidRPr="00CA6E97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E9BB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7018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6154C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D083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D731F3" w:rsidRPr="00CA6E97" w14:paraId="5D7B4624" w14:textId="77777777" w:rsidTr="005F456B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2C82" w14:textId="77777777" w:rsidR="00D731F3" w:rsidRPr="00CA6E97" w:rsidRDefault="00D731F3" w:rsidP="00CA6E97">
            <w:pPr>
              <w:widowControl w:val="0"/>
              <w:rPr>
                <w:rFonts w:cs="Arial"/>
                <w:bCs/>
                <w:szCs w:val="20"/>
              </w:rPr>
            </w:pPr>
            <w:r w:rsidRPr="00CA6E97">
              <w:rPr>
                <w:rFonts w:cs="Arial"/>
                <w:bCs/>
                <w:szCs w:val="20"/>
              </w:rPr>
              <w:t>Predvideno povečanje (+) ali zmanjšanje (</w:t>
            </w:r>
            <w:r w:rsidRPr="00CA6E97">
              <w:rPr>
                <w:b/>
                <w:szCs w:val="20"/>
              </w:rPr>
              <w:t>–</w:t>
            </w:r>
            <w:r w:rsidRPr="00CA6E97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92622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B4F4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2BCDF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94BF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rFonts w:cs="Arial"/>
                <w:b w:val="0"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4ACCAA67" w14:textId="77777777" w:rsidTr="005F456B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D3EBC5A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ind w:left="142" w:hanging="142"/>
              <w:rPr>
                <w:rFonts w:cs="Arial"/>
                <w:sz w:val="20"/>
                <w:szCs w:val="20"/>
                <w:lang w:val="sl-SI" w:eastAsia="sl-SI"/>
              </w:rPr>
            </w:pPr>
            <w:r w:rsidRPr="00CA6E97">
              <w:rPr>
                <w:rFonts w:cs="Arial"/>
                <w:sz w:val="20"/>
                <w:szCs w:val="20"/>
                <w:lang w:val="sl-SI" w:eastAsia="sl-SI"/>
              </w:rPr>
              <w:t>II. Finančne posledice za državni proračun</w:t>
            </w:r>
          </w:p>
        </w:tc>
      </w:tr>
      <w:tr w:rsidR="00D731F3" w:rsidRPr="00CA6E97" w14:paraId="5097BDF6" w14:textId="77777777" w:rsidTr="005F456B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8B205DD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ind w:left="142" w:hanging="142"/>
              <w:rPr>
                <w:rFonts w:cs="Arial"/>
                <w:sz w:val="20"/>
                <w:szCs w:val="20"/>
                <w:lang w:val="sl-SI" w:eastAsia="sl-SI"/>
              </w:rPr>
            </w:pPr>
            <w:proofErr w:type="spellStart"/>
            <w:r w:rsidRPr="00CA6E97">
              <w:rPr>
                <w:rFonts w:cs="Arial"/>
                <w:sz w:val="20"/>
                <w:szCs w:val="20"/>
                <w:lang w:val="sl-SI" w:eastAsia="sl-SI"/>
              </w:rPr>
              <w:t>II.a</w:t>
            </w:r>
            <w:proofErr w:type="spellEnd"/>
            <w:r w:rsidRPr="00CA6E97">
              <w:rPr>
                <w:rFonts w:cs="Arial"/>
                <w:sz w:val="20"/>
                <w:szCs w:val="20"/>
                <w:lang w:val="sl-SI" w:eastAsia="sl-SI"/>
              </w:rPr>
              <w:t xml:space="preserve"> Pravice porabe za izvedbo predlaganih rešitev so zagotovljene:</w:t>
            </w:r>
          </w:p>
        </w:tc>
      </w:tr>
      <w:tr w:rsidR="00D731F3" w:rsidRPr="00CA6E97" w14:paraId="389BD55B" w14:textId="77777777" w:rsidTr="005F456B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5590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754B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7B03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07D7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B692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Znesek za t + 1</w:t>
            </w:r>
          </w:p>
        </w:tc>
      </w:tr>
      <w:tr w:rsidR="00D731F3" w:rsidRPr="00CA6E97" w14:paraId="3357BF09" w14:textId="77777777" w:rsidTr="005F456B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E77D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81AC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8676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5B0B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B0B3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4B884357" w14:textId="77777777" w:rsidTr="005F456B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876C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1B32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024A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A267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73B3C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693C8A89" w14:textId="77777777" w:rsidTr="005F456B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3294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  <w:lang w:val="sl-SI" w:eastAsia="sl-SI"/>
              </w:rPr>
            </w:pPr>
            <w:r w:rsidRPr="00CA6E97">
              <w:rPr>
                <w:rFonts w:cs="Arial"/>
                <w:sz w:val="20"/>
                <w:szCs w:val="20"/>
                <w:lang w:val="sl-SI"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26AB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2BDD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34A4575E" w14:textId="77777777" w:rsidTr="005F456B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29B8E06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rPr>
                <w:rFonts w:cs="Arial"/>
                <w:sz w:val="20"/>
                <w:szCs w:val="20"/>
                <w:lang w:val="sl-SI" w:eastAsia="sl-SI"/>
              </w:rPr>
            </w:pPr>
            <w:proofErr w:type="spellStart"/>
            <w:r w:rsidRPr="00CA6E97">
              <w:rPr>
                <w:rFonts w:cs="Arial"/>
                <w:sz w:val="20"/>
                <w:szCs w:val="20"/>
                <w:lang w:val="sl-SI" w:eastAsia="sl-SI"/>
              </w:rPr>
              <w:t>II.b</w:t>
            </w:r>
            <w:proofErr w:type="spellEnd"/>
            <w:r w:rsidRPr="00CA6E97">
              <w:rPr>
                <w:rFonts w:cs="Arial"/>
                <w:sz w:val="20"/>
                <w:szCs w:val="20"/>
                <w:lang w:val="sl-SI" w:eastAsia="sl-SI"/>
              </w:rPr>
              <w:t xml:space="preserve"> Manjkajoče pravice porabe bodo zagotovljene s prerazporeditvijo:</w:t>
            </w:r>
          </w:p>
        </w:tc>
      </w:tr>
      <w:tr w:rsidR="00D731F3" w:rsidRPr="00CA6E97" w14:paraId="29D20184" w14:textId="77777777" w:rsidTr="005F456B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8D2A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39D6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755A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9B06B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F7F4" w14:textId="77777777" w:rsidR="00D731F3" w:rsidRPr="00CA6E97" w:rsidRDefault="00D731F3" w:rsidP="00CA6E97">
            <w:pPr>
              <w:widowControl w:val="0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 xml:space="preserve">Znesek za t + 1 </w:t>
            </w:r>
          </w:p>
        </w:tc>
      </w:tr>
      <w:tr w:rsidR="00D731F3" w:rsidRPr="00CA6E97" w14:paraId="275E1137" w14:textId="77777777" w:rsidTr="005F456B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EF6E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3DED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ADC0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73F1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28C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095D7301" w14:textId="77777777" w:rsidTr="005F456B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21FA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5A1A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489A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F56A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C990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721253F2" w14:textId="77777777" w:rsidTr="005F456B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B119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  <w:lang w:val="sl-SI" w:eastAsia="sl-SI"/>
              </w:rPr>
            </w:pPr>
            <w:r w:rsidRPr="00CA6E97">
              <w:rPr>
                <w:rFonts w:cs="Arial"/>
                <w:sz w:val="20"/>
                <w:szCs w:val="20"/>
                <w:lang w:val="sl-SI"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EDB6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52F5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51294AAD" w14:textId="77777777" w:rsidTr="005F456B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42B6E0A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rPr>
                <w:rFonts w:cs="Arial"/>
                <w:sz w:val="20"/>
                <w:szCs w:val="20"/>
                <w:lang w:val="sl-SI" w:eastAsia="sl-SI"/>
              </w:rPr>
            </w:pPr>
            <w:proofErr w:type="spellStart"/>
            <w:r w:rsidRPr="00CA6E97">
              <w:rPr>
                <w:rFonts w:cs="Arial"/>
                <w:sz w:val="20"/>
                <w:szCs w:val="20"/>
                <w:lang w:val="sl-SI" w:eastAsia="sl-SI"/>
              </w:rPr>
              <w:t>II.c</w:t>
            </w:r>
            <w:proofErr w:type="spellEnd"/>
            <w:r w:rsidRPr="00CA6E97">
              <w:rPr>
                <w:rFonts w:cs="Arial"/>
                <w:sz w:val="20"/>
                <w:szCs w:val="20"/>
                <w:lang w:val="sl-SI" w:eastAsia="sl-SI"/>
              </w:rPr>
              <w:t xml:space="preserve"> Načrtovana nadomestitev zmanjšanih prihodkov in povečanih odhodkov proračuna:</w:t>
            </w:r>
          </w:p>
        </w:tc>
      </w:tr>
      <w:tr w:rsidR="00D731F3" w:rsidRPr="00CA6E97" w14:paraId="5D7207DE" w14:textId="77777777" w:rsidTr="005F456B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AEE8" w14:textId="77777777" w:rsidR="00D731F3" w:rsidRPr="00CA6E97" w:rsidRDefault="00D731F3" w:rsidP="00CA6E97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CEE1" w14:textId="77777777" w:rsidR="00D731F3" w:rsidRPr="00CA6E97" w:rsidRDefault="00D731F3" w:rsidP="00CA6E97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43FD" w14:textId="77777777" w:rsidR="00D731F3" w:rsidRPr="00CA6E97" w:rsidRDefault="00D731F3" w:rsidP="00CA6E97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>Znesek za t + 1</w:t>
            </w:r>
          </w:p>
        </w:tc>
      </w:tr>
      <w:tr w:rsidR="00D731F3" w:rsidRPr="00CA6E97" w14:paraId="04EE4456" w14:textId="77777777" w:rsidTr="005F456B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AA02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112E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CE55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5313A507" w14:textId="77777777" w:rsidTr="005F456B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04639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CE46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3DE6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7C188F1C" w14:textId="77777777" w:rsidTr="005F456B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DCC7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92F6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CAF3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b w:val="0"/>
                <w:bCs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796E22CC" w14:textId="77777777" w:rsidTr="005F456B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2646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  <w:lang w:val="sl-SI" w:eastAsia="sl-SI"/>
              </w:rPr>
            </w:pPr>
            <w:r w:rsidRPr="00CA6E97">
              <w:rPr>
                <w:rFonts w:cs="Arial"/>
                <w:sz w:val="20"/>
                <w:szCs w:val="20"/>
                <w:lang w:val="sl-SI"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2412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9BCE" w14:textId="77777777" w:rsidR="00D731F3" w:rsidRPr="00CA6E97" w:rsidRDefault="00D731F3" w:rsidP="00CA6E97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rFonts w:cs="Arial"/>
                <w:sz w:val="20"/>
                <w:szCs w:val="20"/>
                <w:lang w:val="sl-SI" w:eastAsia="sl-SI"/>
              </w:rPr>
            </w:pPr>
          </w:p>
        </w:tc>
      </w:tr>
      <w:tr w:rsidR="00D731F3" w:rsidRPr="00CA6E97" w14:paraId="50E77FD4" w14:textId="77777777" w:rsidTr="005F45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1139DAB5" w14:textId="77777777" w:rsidR="00D731F3" w:rsidRPr="00CA6E97" w:rsidRDefault="00D731F3" w:rsidP="00CA6E97">
            <w:pPr>
              <w:widowControl w:val="0"/>
              <w:rPr>
                <w:rFonts w:cs="Arial"/>
                <w:b/>
                <w:szCs w:val="20"/>
              </w:rPr>
            </w:pPr>
            <w:r w:rsidRPr="00CA6E97">
              <w:rPr>
                <w:rFonts w:cs="Arial"/>
                <w:b/>
                <w:szCs w:val="20"/>
              </w:rPr>
              <w:t>OBRAZLOŽITEV:</w:t>
            </w:r>
          </w:p>
          <w:p w14:paraId="73880920" w14:textId="77777777" w:rsidR="00D731F3" w:rsidRPr="00CA6E97" w:rsidRDefault="00D731F3" w:rsidP="00CA6E97">
            <w:pPr>
              <w:widowControl w:val="0"/>
              <w:numPr>
                <w:ilvl w:val="0"/>
                <w:numId w:val="2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CA6E97">
              <w:rPr>
                <w:rFonts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14:paraId="44D2F361" w14:textId="77777777" w:rsidR="00D731F3" w:rsidRPr="00CA6E97" w:rsidRDefault="00D731F3" w:rsidP="00CA6E97">
            <w:pPr>
              <w:widowControl w:val="0"/>
              <w:ind w:left="360" w:hanging="76"/>
              <w:jc w:val="both"/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6BCFB9A9" w14:textId="77777777" w:rsidR="00D731F3" w:rsidRPr="00CA6E97" w:rsidRDefault="00D731F3" w:rsidP="00CA6E97">
            <w:pPr>
              <w:widowControl w:val="0"/>
              <w:numPr>
                <w:ilvl w:val="0"/>
                <w:numId w:val="7"/>
              </w:numPr>
              <w:suppressAutoHyphens/>
              <w:jc w:val="both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  <w:lang w:eastAsia="sl-SI"/>
              </w:rPr>
              <w:t>prihodkov državnega proračuna in občinskih proračunov,</w:t>
            </w:r>
          </w:p>
          <w:p w14:paraId="1B12780A" w14:textId="77777777" w:rsidR="00D731F3" w:rsidRPr="00CA6E97" w:rsidRDefault="00D731F3" w:rsidP="00CA6E97">
            <w:pPr>
              <w:widowControl w:val="0"/>
              <w:numPr>
                <w:ilvl w:val="0"/>
                <w:numId w:val="7"/>
              </w:numPr>
              <w:suppressAutoHyphens/>
              <w:jc w:val="both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2E93E3FC" w14:textId="77777777" w:rsidR="00D731F3" w:rsidRPr="00CA6E97" w:rsidRDefault="00D731F3" w:rsidP="00CA6E97">
            <w:pPr>
              <w:widowControl w:val="0"/>
              <w:numPr>
                <w:ilvl w:val="0"/>
                <w:numId w:val="7"/>
              </w:numPr>
              <w:suppressAutoHyphens/>
              <w:jc w:val="both"/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7A9E17E7" w14:textId="77777777" w:rsidR="00D731F3" w:rsidRPr="00CA6E97" w:rsidRDefault="00D731F3" w:rsidP="00CA6E97">
            <w:pPr>
              <w:widowControl w:val="0"/>
              <w:ind w:left="284"/>
              <w:rPr>
                <w:rFonts w:cs="Arial"/>
                <w:szCs w:val="20"/>
                <w:lang w:eastAsia="sl-SI"/>
              </w:rPr>
            </w:pPr>
          </w:p>
          <w:p w14:paraId="1E080590" w14:textId="77777777" w:rsidR="00D731F3" w:rsidRPr="00CA6E97" w:rsidRDefault="00D731F3" w:rsidP="00CA6E97">
            <w:pPr>
              <w:widowControl w:val="0"/>
              <w:numPr>
                <w:ilvl w:val="0"/>
                <w:numId w:val="2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CA6E97">
              <w:rPr>
                <w:rFonts w:cs="Arial"/>
                <w:b/>
                <w:szCs w:val="20"/>
                <w:lang w:eastAsia="sl-SI"/>
              </w:rPr>
              <w:t>Finančne posledice za državni proračun</w:t>
            </w:r>
          </w:p>
          <w:p w14:paraId="34CA168B" w14:textId="77777777" w:rsidR="00D731F3" w:rsidRPr="00CA6E97" w:rsidRDefault="00D731F3" w:rsidP="00CA6E97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47CF92EF" w14:textId="77777777" w:rsidR="00D731F3" w:rsidRPr="00CA6E97" w:rsidRDefault="00D731F3" w:rsidP="00CA6E97">
            <w:pPr>
              <w:widowControl w:val="0"/>
              <w:suppressAutoHyphens/>
              <w:ind w:left="720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CA6E97">
              <w:rPr>
                <w:rFonts w:cs="Arial"/>
                <w:b/>
                <w:szCs w:val="20"/>
                <w:lang w:eastAsia="sl-SI"/>
              </w:rPr>
              <w:t>II.a</w:t>
            </w:r>
            <w:proofErr w:type="spellEnd"/>
            <w:r w:rsidRPr="00CA6E97">
              <w:rPr>
                <w:rFonts w:cs="Arial"/>
                <w:b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0144BCC2" w14:textId="77777777" w:rsidR="00D731F3" w:rsidRPr="00CA6E97" w:rsidRDefault="00D731F3" w:rsidP="00CA6E97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CA6E97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CA6E97">
              <w:rPr>
                <w:rFonts w:cs="Arial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450A2176" w14:textId="77777777" w:rsidR="00D731F3" w:rsidRPr="00CA6E97" w:rsidRDefault="00D731F3" w:rsidP="00CA6E97">
            <w:pPr>
              <w:widowControl w:val="0"/>
              <w:numPr>
                <w:ilvl w:val="0"/>
                <w:numId w:val="8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>proračunski uporabnik, ki bo financiral novi projekt oziroma ukrep,</w:t>
            </w:r>
          </w:p>
          <w:p w14:paraId="30B2948B" w14:textId="77777777" w:rsidR="00D731F3" w:rsidRPr="00CA6E97" w:rsidRDefault="00D731F3" w:rsidP="00CA6E97">
            <w:pPr>
              <w:widowControl w:val="0"/>
              <w:numPr>
                <w:ilvl w:val="0"/>
                <w:numId w:val="8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4DF97448" w14:textId="77777777" w:rsidR="00D731F3" w:rsidRPr="00CA6E97" w:rsidRDefault="00D731F3" w:rsidP="00CA6E97">
            <w:pPr>
              <w:widowControl w:val="0"/>
              <w:numPr>
                <w:ilvl w:val="0"/>
                <w:numId w:val="8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>proračunske postavke.</w:t>
            </w:r>
          </w:p>
          <w:p w14:paraId="75EEDB8C" w14:textId="77777777" w:rsidR="00D731F3" w:rsidRPr="00CA6E97" w:rsidRDefault="00D731F3" w:rsidP="00CA6E97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CA6E97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CA6E97">
              <w:rPr>
                <w:rFonts w:cs="Arial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6769918D" w14:textId="77777777" w:rsidR="00D731F3" w:rsidRPr="00CA6E97" w:rsidRDefault="00D731F3" w:rsidP="00CA6E97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CA6E97">
              <w:rPr>
                <w:rFonts w:cs="Arial"/>
                <w:b/>
                <w:szCs w:val="20"/>
                <w:lang w:eastAsia="sl-SI"/>
              </w:rPr>
              <w:t>II.b</w:t>
            </w:r>
            <w:proofErr w:type="spellEnd"/>
            <w:r w:rsidRPr="00CA6E97">
              <w:rPr>
                <w:rFonts w:cs="Arial"/>
                <w:b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5801CCA0" w14:textId="77777777" w:rsidR="00D731F3" w:rsidRPr="00CA6E97" w:rsidRDefault="00D731F3" w:rsidP="00CA6E97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CA6E97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CA6E97">
              <w:rPr>
                <w:rFonts w:cs="Arial"/>
                <w:szCs w:val="20"/>
                <w:lang w:eastAsia="sl-SI"/>
              </w:rPr>
              <w:t>.</w:t>
            </w:r>
          </w:p>
          <w:p w14:paraId="5814005F" w14:textId="77777777" w:rsidR="00D731F3" w:rsidRPr="00CA6E97" w:rsidRDefault="00D731F3" w:rsidP="00CA6E97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CA6E97">
              <w:rPr>
                <w:rFonts w:cs="Arial"/>
                <w:b/>
                <w:szCs w:val="20"/>
                <w:lang w:eastAsia="sl-SI"/>
              </w:rPr>
              <w:t>II.c</w:t>
            </w:r>
            <w:proofErr w:type="spellEnd"/>
            <w:r w:rsidRPr="00CA6E97">
              <w:rPr>
                <w:rFonts w:cs="Arial"/>
                <w:b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125F2C15" w14:textId="77777777" w:rsidR="00D731F3" w:rsidRPr="00CA6E97" w:rsidRDefault="00D731F3" w:rsidP="00CA6E97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CA6E97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CA6E97">
              <w:rPr>
                <w:rFonts w:cs="Arial"/>
                <w:szCs w:val="20"/>
                <w:lang w:eastAsia="sl-SI"/>
              </w:rPr>
              <w:t xml:space="preserve"> in </w:t>
            </w:r>
            <w:proofErr w:type="spellStart"/>
            <w:r w:rsidRPr="00CA6E97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CA6E97">
              <w:rPr>
                <w:rFonts w:cs="Arial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682AE6DC" w14:textId="77777777" w:rsidR="00D731F3" w:rsidRPr="00CA6E97" w:rsidRDefault="00D731F3" w:rsidP="00CA6E97">
            <w:pPr>
              <w:pStyle w:val="Vrstapredpisa"/>
              <w:widowControl w:val="0"/>
              <w:spacing w:before="0" w:line="260" w:lineRule="exac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731F3" w:rsidRPr="00CA6E97" w14:paraId="7E33103A" w14:textId="77777777" w:rsidTr="00171E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D629" w14:textId="77777777" w:rsidR="00D731F3" w:rsidRPr="00CA6E97" w:rsidRDefault="00D731F3" w:rsidP="00CA6E97">
            <w:pPr>
              <w:rPr>
                <w:rFonts w:cs="Arial"/>
                <w:b/>
                <w:szCs w:val="20"/>
              </w:rPr>
            </w:pPr>
            <w:r w:rsidRPr="00CA6E97">
              <w:rPr>
                <w:rFonts w:cs="Arial"/>
                <w:b/>
                <w:szCs w:val="20"/>
              </w:rPr>
              <w:lastRenderedPageBreak/>
              <w:t>7.b Predstavitev ocene finančnih posledic pod 40.000 EUR:</w:t>
            </w:r>
          </w:p>
          <w:p w14:paraId="4C67BD2F" w14:textId="77777777" w:rsidR="003265B8" w:rsidRPr="00CA6E97" w:rsidRDefault="00564B08" w:rsidP="00CA6E97">
            <w:pPr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 xml:space="preserve">Odlok </w:t>
            </w:r>
            <w:r w:rsidR="003265B8" w:rsidRPr="00CA6E97">
              <w:rPr>
                <w:rFonts w:cs="Arial"/>
                <w:szCs w:val="20"/>
              </w:rPr>
              <w:t>za razglasitev kulturnega spomenika državnega pomena nima neposrednih finančnih posledic.</w:t>
            </w:r>
          </w:p>
          <w:p w14:paraId="42D18931" w14:textId="77777777" w:rsidR="00564B08" w:rsidRPr="00CA6E97" w:rsidRDefault="00564B08" w:rsidP="00CA6E97">
            <w:pPr>
              <w:rPr>
                <w:rFonts w:cs="Arial"/>
                <w:szCs w:val="20"/>
              </w:rPr>
            </w:pPr>
          </w:p>
          <w:p w14:paraId="7B8903D3" w14:textId="77777777" w:rsidR="00D731F3" w:rsidRPr="00CA6E97" w:rsidRDefault="00D731F3" w:rsidP="00CA6E97">
            <w:pPr>
              <w:rPr>
                <w:rFonts w:cs="Arial"/>
                <w:b/>
                <w:szCs w:val="20"/>
              </w:rPr>
            </w:pPr>
            <w:r w:rsidRPr="00CA6E97">
              <w:rPr>
                <w:rFonts w:cs="Arial"/>
                <w:b/>
                <w:szCs w:val="20"/>
              </w:rPr>
              <w:t>Kratka obrazložitev</w:t>
            </w:r>
          </w:p>
          <w:p w14:paraId="5264AC7D" w14:textId="77777777" w:rsidR="00D446DF" w:rsidRPr="00CA6E97" w:rsidRDefault="00D446DF" w:rsidP="00CA6E97">
            <w:pPr>
              <w:rPr>
                <w:rFonts w:cs="Arial"/>
                <w:szCs w:val="20"/>
              </w:rPr>
            </w:pPr>
            <w:r w:rsidRPr="00CA6E97">
              <w:rPr>
                <w:rFonts w:cs="Arial"/>
                <w:szCs w:val="20"/>
              </w:rPr>
              <w:t xml:space="preserve">Odlok določa </w:t>
            </w:r>
            <w:r w:rsidR="003265B8" w:rsidRPr="00CA6E97">
              <w:rPr>
                <w:rFonts w:cs="Arial"/>
                <w:szCs w:val="20"/>
              </w:rPr>
              <w:t xml:space="preserve">izjemnost dediščine in varovane sestavine ter obseg in </w:t>
            </w:r>
            <w:r w:rsidR="00946CCA" w:rsidRPr="00CA6E97">
              <w:rPr>
                <w:rFonts w:cs="Arial"/>
                <w:szCs w:val="20"/>
              </w:rPr>
              <w:t>v</w:t>
            </w:r>
            <w:r w:rsidR="00D82C8D" w:rsidRPr="00CA6E97">
              <w:rPr>
                <w:rFonts w:cs="Arial"/>
                <w:szCs w:val="20"/>
              </w:rPr>
              <w:t>arstveni režim kulturnega spomenika</w:t>
            </w:r>
            <w:r w:rsidR="00946CCA" w:rsidRPr="00CA6E97">
              <w:rPr>
                <w:rFonts w:cs="Arial"/>
                <w:szCs w:val="20"/>
              </w:rPr>
              <w:t xml:space="preserve"> </w:t>
            </w:r>
            <w:r w:rsidRPr="00CA6E97">
              <w:rPr>
                <w:rFonts w:cs="Arial"/>
                <w:szCs w:val="20"/>
              </w:rPr>
              <w:t xml:space="preserve">na </w:t>
            </w:r>
            <w:r w:rsidR="003D6C52" w:rsidRPr="00CA6E97">
              <w:rPr>
                <w:rFonts w:cs="Arial"/>
                <w:szCs w:val="20"/>
              </w:rPr>
              <w:t xml:space="preserve">podlagi </w:t>
            </w:r>
            <w:r w:rsidRPr="00CA6E97">
              <w:rPr>
                <w:rFonts w:cs="Arial"/>
                <w:szCs w:val="20"/>
              </w:rPr>
              <w:t>strokovnega vrednotenja, kar nima finančnih posledic.</w:t>
            </w:r>
          </w:p>
          <w:p w14:paraId="7B3A148B" w14:textId="77777777" w:rsidR="00671DDA" w:rsidRPr="00CA6E97" w:rsidRDefault="00671DDA" w:rsidP="00CA6E97">
            <w:pPr>
              <w:rPr>
                <w:rFonts w:cs="Arial"/>
                <w:b/>
                <w:szCs w:val="20"/>
              </w:rPr>
            </w:pPr>
          </w:p>
        </w:tc>
      </w:tr>
      <w:tr w:rsidR="00D731F3" w:rsidRPr="00CA6E97" w14:paraId="64AD1A96" w14:textId="77777777" w:rsidTr="000745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8B77" w14:textId="77777777" w:rsidR="00D731F3" w:rsidRPr="00CA6E97" w:rsidRDefault="00D731F3" w:rsidP="00CA6E97">
            <w:pPr>
              <w:rPr>
                <w:rFonts w:cs="Arial"/>
                <w:b/>
                <w:szCs w:val="20"/>
              </w:rPr>
            </w:pPr>
            <w:r w:rsidRPr="00CA6E97">
              <w:rPr>
                <w:rFonts w:cs="Arial"/>
                <w:b/>
                <w:szCs w:val="20"/>
              </w:rPr>
              <w:t xml:space="preserve">8. Predstavitev </w:t>
            </w:r>
            <w:r w:rsidR="0007453D" w:rsidRPr="00CA6E97">
              <w:rPr>
                <w:rFonts w:cs="Arial"/>
                <w:b/>
                <w:szCs w:val="20"/>
              </w:rPr>
              <w:t xml:space="preserve">sodelovanja </w:t>
            </w:r>
            <w:r w:rsidRPr="00CA6E97">
              <w:rPr>
                <w:rFonts w:cs="Arial"/>
                <w:b/>
                <w:szCs w:val="20"/>
              </w:rPr>
              <w:t>z združenji občin:</w:t>
            </w:r>
          </w:p>
        </w:tc>
      </w:tr>
      <w:tr w:rsidR="00D731F3" w:rsidRPr="00CA6E97" w14:paraId="3C70E2E0" w14:textId="77777777" w:rsidTr="005F45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5FE1DBD6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 xml:space="preserve">Vsebina predloženega gradiva </w:t>
            </w:r>
            <w:r w:rsidR="00F45BB5" w:rsidRPr="00CA6E97">
              <w:rPr>
                <w:iCs/>
                <w:sz w:val="20"/>
                <w:szCs w:val="20"/>
              </w:rPr>
              <w:t xml:space="preserve">(predpisa) </w:t>
            </w:r>
            <w:r w:rsidRPr="00CA6E97">
              <w:rPr>
                <w:iCs/>
                <w:sz w:val="20"/>
                <w:szCs w:val="20"/>
              </w:rPr>
              <w:t>vpliva na:</w:t>
            </w:r>
          </w:p>
          <w:p w14:paraId="76BB776E" w14:textId="77777777" w:rsidR="00D731F3" w:rsidRPr="00CA6E97" w:rsidRDefault="00D731F3" w:rsidP="00CA6E97">
            <w:pPr>
              <w:pStyle w:val="Neotevilenodstavek"/>
              <w:widowControl w:val="0"/>
              <w:numPr>
                <w:ilvl w:val="1"/>
                <w:numId w:val="1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pristojnosti občin,</w:t>
            </w:r>
          </w:p>
          <w:p w14:paraId="10E1BD3C" w14:textId="77777777" w:rsidR="003F4D18" w:rsidRPr="00CA6E97" w:rsidRDefault="003F4D18" w:rsidP="00CA6E97">
            <w:pPr>
              <w:pStyle w:val="Neotevilenodstavek"/>
              <w:widowControl w:val="0"/>
              <w:numPr>
                <w:ilvl w:val="1"/>
                <w:numId w:val="1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delovanje občin</w:t>
            </w:r>
            <w:r w:rsidR="00FE1B5A" w:rsidRPr="00CA6E97">
              <w:rPr>
                <w:iCs/>
                <w:sz w:val="20"/>
                <w:szCs w:val="20"/>
              </w:rPr>
              <w:t>,</w:t>
            </w:r>
          </w:p>
          <w:p w14:paraId="3F256D74" w14:textId="77777777" w:rsidR="00D731F3" w:rsidRPr="00CA6E97" w:rsidRDefault="00FE1B5A" w:rsidP="00CA6E97">
            <w:pPr>
              <w:pStyle w:val="Neotevilenodstavek"/>
              <w:widowControl w:val="0"/>
              <w:numPr>
                <w:ilvl w:val="1"/>
                <w:numId w:val="1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financiranje občin.</w:t>
            </w:r>
          </w:p>
          <w:p w14:paraId="19E4DFFF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ind w:left="1440"/>
              <w:rPr>
                <w:iCs/>
                <w:sz w:val="20"/>
                <w:szCs w:val="20"/>
              </w:rPr>
            </w:pPr>
          </w:p>
        </w:tc>
        <w:tc>
          <w:tcPr>
            <w:tcW w:w="2431" w:type="dxa"/>
            <w:gridSpan w:val="2"/>
          </w:tcPr>
          <w:p w14:paraId="7C71FFD7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DA/</w:t>
            </w:r>
            <w:r w:rsidRPr="00CA6E97">
              <w:rPr>
                <w:b/>
                <w:sz w:val="20"/>
                <w:szCs w:val="20"/>
              </w:rPr>
              <w:t>NE</w:t>
            </w:r>
          </w:p>
        </w:tc>
      </w:tr>
      <w:tr w:rsidR="00D731F3" w:rsidRPr="00CA6E97" w14:paraId="6E3AF896" w14:textId="77777777" w:rsidTr="005F45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51BC8A4F" w14:textId="77777777" w:rsidR="00D731F3" w:rsidRPr="00CA6E97" w:rsidRDefault="00FE1B5A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G</w:t>
            </w:r>
            <w:r w:rsidR="00F45BB5" w:rsidRPr="00CA6E97">
              <w:rPr>
                <w:iCs/>
                <w:sz w:val="20"/>
                <w:szCs w:val="20"/>
              </w:rPr>
              <w:t>radivo (predpis)</w:t>
            </w:r>
            <w:r w:rsidR="0018551D" w:rsidRPr="00CA6E97">
              <w:rPr>
                <w:iCs/>
                <w:sz w:val="20"/>
                <w:szCs w:val="20"/>
              </w:rPr>
              <w:t xml:space="preserve"> </w:t>
            </w:r>
            <w:r w:rsidRPr="00CA6E97">
              <w:rPr>
                <w:iCs/>
                <w:sz w:val="20"/>
                <w:szCs w:val="20"/>
              </w:rPr>
              <w:t xml:space="preserve">je bilo </w:t>
            </w:r>
            <w:r w:rsidR="0018551D" w:rsidRPr="00CA6E97">
              <w:rPr>
                <w:iCs/>
                <w:sz w:val="20"/>
                <w:szCs w:val="20"/>
              </w:rPr>
              <w:t>poslan</w:t>
            </w:r>
            <w:r w:rsidR="00F45BB5" w:rsidRPr="00CA6E97">
              <w:rPr>
                <w:iCs/>
                <w:sz w:val="20"/>
                <w:szCs w:val="20"/>
              </w:rPr>
              <w:t>o</w:t>
            </w:r>
            <w:r w:rsidR="0018551D" w:rsidRPr="00CA6E97">
              <w:rPr>
                <w:iCs/>
                <w:sz w:val="20"/>
                <w:szCs w:val="20"/>
              </w:rPr>
              <w:t xml:space="preserve"> v mnenje</w:t>
            </w:r>
            <w:r w:rsidR="00D731F3" w:rsidRPr="00CA6E97">
              <w:rPr>
                <w:iCs/>
                <w:sz w:val="20"/>
                <w:szCs w:val="20"/>
              </w:rPr>
              <w:t xml:space="preserve">: </w:t>
            </w:r>
          </w:p>
          <w:p w14:paraId="4912D7DC" w14:textId="77777777" w:rsidR="00D731F3" w:rsidRPr="00CA6E97" w:rsidRDefault="00D731F3" w:rsidP="00CA6E97">
            <w:pPr>
              <w:pStyle w:val="Neotevilenodstavek"/>
              <w:widowControl w:val="0"/>
              <w:numPr>
                <w:ilvl w:val="0"/>
                <w:numId w:val="9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Skupnost</w:t>
            </w:r>
            <w:r w:rsidR="00FE1B5A" w:rsidRPr="00CA6E97">
              <w:rPr>
                <w:iCs/>
                <w:sz w:val="20"/>
                <w:szCs w:val="20"/>
              </w:rPr>
              <w:t>i</w:t>
            </w:r>
            <w:r w:rsidRPr="00CA6E97">
              <w:rPr>
                <w:iCs/>
                <w:sz w:val="20"/>
                <w:szCs w:val="20"/>
              </w:rPr>
              <w:t xml:space="preserve"> občin Slovenije: DA/</w:t>
            </w:r>
            <w:r w:rsidRPr="00CA6E97">
              <w:rPr>
                <w:b/>
                <w:iCs/>
                <w:sz w:val="20"/>
                <w:szCs w:val="20"/>
              </w:rPr>
              <w:t>NE</w:t>
            </w:r>
          </w:p>
          <w:p w14:paraId="72EFE09F" w14:textId="77777777" w:rsidR="00D731F3" w:rsidRPr="00CA6E97" w:rsidRDefault="00D731F3" w:rsidP="00CA6E97">
            <w:pPr>
              <w:pStyle w:val="Neotevilenodstavek"/>
              <w:widowControl w:val="0"/>
              <w:numPr>
                <w:ilvl w:val="0"/>
                <w:numId w:val="9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Združenj</w:t>
            </w:r>
            <w:r w:rsidR="00FE1B5A" w:rsidRPr="00CA6E97">
              <w:rPr>
                <w:iCs/>
                <w:sz w:val="20"/>
                <w:szCs w:val="20"/>
              </w:rPr>
              <w:t>u</w:t>
            </w:r>
            <w:r w:rsidRPr="00CA6E97">
              <w:rPr>
                <w:iCs/>
                <w:sz w:val="20"/>
                <w:szCs w:val="20"/>
              </w:rPr>
              <w:t xml:space="preserve"> občin Slovenije: DA/</w:t>
            </w:r>
            <w:r w:rsidRPr="00CA6E97">
              <w:rPr>
                <w:b/>
                <w:iCs/>
                <w:sz w:val="20"/>
                <w:szCs w:val="20"/>
              </w:rPr>
              <w:t>NE</w:t>
            </w:r>
          </w:p>
          <w:p w14:paraId="77891B76" w14:textId="77777777" w:rsidR="00D731F3" w:rsidRPr="00CA6E97" w:rsidRDefault="00D731F3" w:rsidP="00CA6E97">
            <w:pPr>
              <w:pStyle w:val="Neotevilenodstavek"/>
              <w:widowControl w:val="0"/>
              <w:numPr>
                <w:ilvl w:val="0"/>
                <w:numId w:val="9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Združenj</w:t>
            </w:r>
            <w:r w:rsidR="00FE1B5A" w:rsidRPr="00CA6E97">
              <w:rPr>
                <w:iCs/>
                <w:sz w:val="20"/>
                <w:szCs w:val="20"/>
              </w:rPr>
              <w:t>u</w:t>
            </w:r>
            <w:r w:rsidRPr="00CA6E97">
              <w:rPr>
                <w:iCs/>
                <w:sz w:val="20"/>
                <w:szCs w:val="20"/>
              </w:rPr>
              <w:t xml:space="preserve"> mestnih občin Slovenije: DA/</w:t>
            </w:r>
            <w:r w:rsidRPr="00CA6E97">
              <w:rPr>
                <w:b/>
                <w:iCs/>
                <w:sz w:val="20"/>
                <w:szCs w:val="20"/>
              </w:rPr>
              <w:t>NE</w:t>
            </w:r>
          </w:p>
          <w:p w14:paraId="61EF66B1" w14:textId="77777777" w:rsidR="003265B8" w:rsidRPr="00CA6E97" w:rsidRDefault="003265B8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0E91A4FE" w14:textId="77777777" w:rsidR="000250F0" w:rsidRPr="00CA6E97" w:rsidRDefault="000250F0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04736C95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Predlogi in pripombe združenj so bili upoštevani:</w:t>
            </w:r>
          </w:p>
          <w:p w14:paraId="5B194E78" w14:textId="77777777" w:rsidR="00D731F3" w:rsidRPr="00CA6E97" w:rsidRDefault="00D731F3" w:rsidP="00CA6E97">
            <w:pPr>
              <w:pStyle w:val="Neotevilenodstavek"/>
              <w:widowControl w:val="0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v celoti,</w:t>
            </w:r>
          </w:p>
          <w:p w14:paraId="74E4303A" w14:textId="77777777" w:rsidR="00D731F3" w:rsidRPr="00CA6E97" w:rsidRDefault="00D731F3" w:rsidP="00CA6E97">
            <w:pPr>
              <w:pStyle w:val="Neotevilenodstavek"/>
              <w:widowControl w:val="0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večinoma,</w:t>
            </w:r>
          </w:p>
          <w:p w14:paraId="711B0AB7" w14:textId="77777777" w:rsidR="00D731F3" w:rsidRPr="00CA6E97" w:rsidRDefault="00D731F3" w:rsidP="00CA6E97">
            <w:pPr>
              <w:pStyle w:val="Neotevilenodstavek"/>
              <w:widowControl w:val="0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delno,</w:t>
            </w:r>
          </w:p>
          <w:p w14:paraId="3577132E" w14:textId="77777777" w:rsidR="0018551D" w:rsidRPr="00CA6E97" w:rsidRDefault="00D731F3" w:rsidP="00CA6E97">
            <w:pPr>
              <w:pStyle w:val="Neotevilenodstavek"/>
              <w:widowControl w:val="0"/>
              <w:numPr>
                <w:ilvl w:val="0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lastRenderedPageBreak/>
              <w:t>niso bili upoštevani.</w:t>
            </w:r>
          </w:p>
          <w:p w14:paraId="34279990" w14:textId="708C1066" w:rsidR="00D731F3" w:rsidRPr="00CA6E97" w:rsidRDefault="0018551D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Bistveni predlogi in pripombe, ki niso bili upoštevani</w:t>
            </w:r>
            <w:r w:rsidR="004021E9" w:rsidRPr="00CA6E97">
              <w:rPr>
                <w:iCs/>
                <w:sz w:val="20"/>
                <w:szCs w:val="20"/>
              </w:rPr>
              <w:t>:</w:t>
            </w:r>
            <w:r w:rsidR="007C74ED" w:rsidRPr="00CA6E97">
              <w:rPr>
                <w:iCs/>
                <w:sz w:val="20"/>
                <w:szCs w:val="20"/>
              </w:rPr>
              <w:t xml:space="preserve"> </w:t>
            </w:r>
          </w:p>
        </w:tc>
      </w:tr>
      <w:tr w:rsidR="00D731F3" w:rsidRPr="00CA6E97" w14:paraId="53CE7EFC" w14:textId="77777777" w:rsidTr="005F45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675F7313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CA6E97">
              <w:rPr>
                <w:b/>
                <w:sz w:val="20"/>
                <w:szCs w:val="20"/>
              </w:rPr>
              <w:lastRenderedPageBreak/>
              <w:t>9. Predstavitev sodelovanja javnosti:</w:t>
            </w:r>
          </w:p>
        </w:tc>
      </w:tr>
      <w:tr w:rsidR="00D731F3" w:rsidRPr="00CA6E97" w14:paraId="6EC9FA81" w14:textId="77777777" w:rsidTr="005F45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33EA76A5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44D65D66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DA/</w:t>
            </w:r>
            <w:r w:rsidRPr="00CA6E97">
              <w:rPr>
                <w:b/>
                <w:sz w:val="20"/>
                <w:szCs w:val="20"/>
              </w:rPr>
              <w:t>NE</w:t>
            </w:r>
          </w:p>
        </w:tc>
      </w:tr>
      <w:tr w:rsidR="00D731F3" w:rsidRPr="00CA6E97" w14:paraId="5B5ECB0A" w14:textId="77777777" w:rsidTr="00A25EF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092"/>
        </w:trPr>
        <w:tc>
          <w:tcPr>
            <w:tcW w:w="9200" w:type="dxa"/>
            <w:gridSpan w:val="9"/>
          </w:tcPr>
          <w:p w14:paraId="559C08A5" w14:textId="77777777" w:rsidR="005D1BF9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(Če je odgovor NE, navedite, zakaj ni bilo objavljeno.)</w:t>
            </w:r>
            <w:r w:rsidR="00564B08" w:rsidRPr="00CA6E97">
              <w:rPr>
                <w:iCs/>
                <w:sz w:val="20"/>
                <w:szCs w:val="20"/>
              </w:rPr>
              <w:t xml:space="preserve"> </w:t>
            </w:r>
          </w:p>
          <w:p w14:paraId="5E047D6D" w14:textId="77777777" w:rsidR="00C724A0" w:rsidRPr="00CA6E97" w:rsidRDefault="00C724A0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5A267F39" w14:textId="11BC4043" w:rsidR="00CF68C6" w:rsidRPr="00CA6E97" w:rsidRDefault="005F2E6C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 xml:space="preserve">V pripravo izhodišč odloka so bili predhodno vključeni lastniki spomenika. Predlog za razglasitev je Zavod za varstvo kulturne dediščine Slovenije poslal tudi Občini </w:t>
            </w:r>
            <w:r w:rsidR="00D30F7C" w:rsidRPr="00CA6E97">
              <w:rPr>
                <w:iCs/>
                <w:sz w:val="20"/>
                <w:szCs w:val="20"/>
              </w:rPr>
              <w:t>Kočevje</w:t>
            </w:r>
            <w:r w:rsidRPr="00CA6E97">
              <w:rPr>
                <w:iCs/>
                <w:sz w:val="20"/>
                <w:szCs w:val="20"/>
              </w:rPr>
              <w:t>, ki je tudi e</w:t>
            </w:r>
            <w:r w:rsidR="00F13CF3" w:rsidRPr="00CA6E97">
              <w:rPr>
                <w:iCs/>
                <w:sz w:val="20"/>
                <w:szCs w:val="20"/>
              </w:rPr>
              <w:t>na</w:t>
            </w:r>
            <w:r w:rsidRPr="00CA6E97">
              <w:rPr>
                <w:iCs/>
                <w:sz w:val="20"/>
                <w:szCs w:val="20"/>
              </w:rPr>
              <w:t xml:space="preserve"> od lastnikov spomenika. </w:t>
            </w:r>
            <w:r w:rsidR="00CF68C6" w:rsidRPr="00CA6E97">
              <w:rPr>
                <w:iCs/>
                <w:sz w:val="20"/>
                <w:szCs w:val="20"/>
              </w:rPr>
              <w:t xml:space="preserve">Zavod se je do </w:t>
            </w:r>
            <w:r w:rsidR="00CA6E97" w:rsidRPr="00CA6E97">
              <w:rPr>
                <w:iCs/>
                <w:sz w:val="20"/>
                <w:szCs w:val="20"/>
              </w:rPr>
              <w:t>prejetih</w:t>
            </w:r>
            <w:r w:rsidR="00CF68C6" w:rsidRPr="00CA6E97">
              <w:rPr>
                <w:iCs/>
                <w:sz w:val="20"/>
                <w:szCs w:val="20"/>
              </w:rPr>
              <w:t xml:space="preserve"> mnenj lastnikov opredelil</w:t>
            </w:r>
            <w:r w:rsidR="00A760AF">
              <w:rPr>
                <w:iCs/>
                <w:sz w:val="20"/>
                <w:szCs w:val="20"/>
              </w:rPr>
              <w:t xml:space="preserve"> in upošteval njihove pripombe, kolikor je najbolj mogoče. </w:t>
            </w:r>
          </w:p>
          <w:p w14:paraId="33017E80" w14:textId="65CE817E" w:rsidR="00706A4E" w:rsidRPr="00CA6E97" w:rsidRDefault="00706A4E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D731F3" w:rsidRPr="00CA6E97" w14:paraId="78375FA9" w14:textId="77777777" w:rsidTr="005F45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5EA036F7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(Če je odgovor DA, navedite:</w:t>
            </w:r>
          </w:p>
          <w:p w14:paraId="436996FE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Datum objave: ………</w:t>
            </w:r>
          </w:p>
          <w:p w14:paraId="44D27261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CA6E97">
              <w:rPr>
                <w:iCs/>
                <w:sz w:val="20"/>
                <w:szCs w:val="20"/>
              </w:rPr>
              <w:t>Javnost je bila vključena v pripravo gradiva v skladu z Zakonom o …, kar je navedeno v predlogu predpisa.)</w:t>
            </w:r>
          </w:p>
          <w:p w14:paraId="587AC07D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D731F3" w:rsidRPr="00CA6E97" w14:paraId="780E51FA" w14:textId="77777777" w:rsidTr="005F45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7F5DD7F1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CA6E97">
              <w:rPr>
                <w:b/>
                <w:sz w:val="20"/>
                <w:szCs w:val="20"/>
              </w:rPr>
              <w:t>10. Pri pripravi gradiva so bile upoštevane zahteve iz Resolucije o normativni dejavnosti:</w:t>
            </w:r>
          </w:p>
        </w:tc>
        <w:tc>
          <w:tcPr>
            <w:tcW w:w="2431" w:type="dxa"/>
            <w:gridSpan w:val="2"/>
            <w:vAlign w:val="center"/>
          </w:tcPr>
          <w:p w14:paraId="4E323B00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CA6E97">
              <w:rPr>
                <w:b/>
                <w:sz w:val="20"/>
                <w:szCs w:val="20"/>
              </w:rPr>
              <w:t>DA</w:t>
            </w:r>
            <w:r w:rsidRPr="00CA6E97">
              <w:rPr>
                <w:sz w:val="20"/>
                <w:szCs w:val="20"/>
              </w:rPr>
              <w:t>/NE</w:t>
            </w:r>
          </w:p>
        </w:tc>
      </w:tr>
      <w:tr w:rsidR="00D731F3" w:rsidRPr="00CA6E97" w14:paraId="06EFD88A" w14:textId="77777777" w:rsidTr="005F45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586BE200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CA6E97">
              <w:rPr>
                <w:b/>
                <w:sz w:val="20"/>
                <w:szCs w:val="20"/>
              </w:rPr>
              <w:t>11. Gradivo je uvrščeno v delovni program vlade:</w:t>
            </w:r>
          </w:p>
        </w:tc>
        <w:tc>
          <w:tcPr>
            <w:tcW w:w="2431" w:type="dxa"/>
            <w:gridSpan w:val="2"/>
            <w:vAlign w:val="center"/>
          </w:tcPr>
          <w:p w14:paraId="3DC9EF58" w14:textId="77777777" w:rsidR="00D731F3" w:rsidRPr="00CA6E97" w:rsidRDefault="00D731F3" w:rsidP="00CA6E97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CA6E97">
              <w:rPr>
                <w:sz w:val="20"/>
                <w:szCs w:val="20"/>
              </w:rPr>
              <w:t>DA/</w:t>
            </w:r>
            <w:r w:rsidRPr="00CA6E97">
              <w:rPr>
                <w:b/>
                <w:sz w:val="20"/>
                <w:szCs w:val="20"/>
              </w:rPr>
              <w:t>NE</w:t>
            </w:r>
          </w:p>
        </w:tc>
      </w:tr>
      <w:tr w:rsidR="00D731F3" w:rsidRPr="00CA6E97" w14:paraId="0093FFA9" w14:textId="77777777" w:rsidTr="005F45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EA3E" w14:textId="72C2BA31" w:rsidR="00855A94" w:rsidRPr="00CA6E97" w:rsidRDefault="007C74ED" w:rsidP="00CA6E97">
            <w:pPr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 xml:space="preserve"> </w:t>
            </w:r>
          </w:p>
          <w:p w14:paraId="19F12AA3" w14:textId="1D2EF89E" w:rsidR="001F794B" w:rsidRPr="00CA6E97" w:rsidRDefault="007C74ED" w:rsidP="00CA6E97">
            <w:pPr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 xml:space="preserve"> </w:t>
            </w:r>
          </w:p>
          <w:p w14:paraId="53FD6816" w14:textId="0F3FB170" w:rsidR="00351EE1" w:rsidRPr="00CA6E97" w:rsidRDefault="007C74ED" w:rsidP="00CA6E97">
            <w:pPr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 xml:space="preserve"> </w:t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332F57" w:rsidRPr="00CA6E97">
              <w:rPr>
                <w:rFonts w:cs="Arial"/>
                <w:szCs w:val="20"/>
                <w:lang w:eastAsia="sl-SI"/>
              </w:rPr>
              <w:t>Dr. Vasko Simoniti</w:t>
            </w:r>
          </w:p>
          <w:p w14:paraId="3B8EE8A9" w14:textId="6DD13DE0" w:rsidR="00BD0C1D" w:rsidRPr="00CA6E97" w:rsidRDefault="007C74ED" w:rsidP="00CA6E97">
            <w:pPr>
              <w:rPr>
                <w:rFonts w:cs="Arial"/>
                <w:szCs w:val="20"/>
                <w:lang w:eastAsia="sl-SI"/>
              </w:rPr>
            </w:pPr>
            <w:r w:rsidRPr="00CA6E97">
              <w:rPr>
                <w:rFonts w:cs="Arial"/>
                <w:szCs w:val="20"/>
                <w:lang w:eastAsia="sl-SI"/>
              </w:rPr>
              <w:t xml:space="preserve"> </w:t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A830A4" w:rsidRPr="00CA6E97">
              <w:rPr>
                <w:rFonts w:cs="Arial"/>
                <w:szCs w:val="20"/>
                <w:lang w:eastAsia="sl-SI"/>
              </w:rPr>
              <w:tab/>
            </w:r>
            <w:r w:rsidR="00BD0C1D" w:rsidRPr="00CA6E97">
              <w:rPr>
                <w:rFonts w:cs="Arial"/>
                <w:szCs w:val="20"/>
                <w:lang w:eastAsia="sl-SI"/>
              </w:rPr>
              <w:t>minister</w:t>
            </w:r>
          </w:p>
          <w:p w14:paraId="74807EF9" w14:textId="77777777" w:rsidR="00D731F3" w:rsidRPr="00CA6E97" w:rsidRDefault="00D731F3" w:rsidP="00CA6E97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</w:tc>
      </w:tr>
    </w:tbl>
    <w:p w14:paraId="48C3AAC5" w14:textId="77777777" w:rsidR="00D731F3" w:rsidRPr="00CA6E97" w:rsidRDefault="00D731F3" w:rsidP="00CA6E97">
      <w:pPr>
        <w:keepLines/>
        <w:framePr w:w="9962" w:wrap="auto" w:hAnchor="text" w:x="1300"/>
        <w:rPr>
          <w:rFonts w:cs="Arial"/>
          <w:szCs w:val="20"/>
        </w:rPr>
        <w:sectPr w:rsidR="00D731F3" w:rsidRPr="00CA6E97" w:rsidSect="005F456B">
          <w:headerReference w:type="first" r:id="rId12"/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157B2023" w14:textId="77777777" w:rsidR="009C1E45" w:rsidRPr="00CA6E97" w:rsidRDefault="009C1E45" w:rsidP="00CA6E97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14:paraId="2F8C921E" w14:textId="77777777" w:rsidR="00F378FF" w:rsidRPr="00CA6E97" w:rsidRDefault="00F378FF" w:rsidP="00CA6E97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14:paraId="488AE0DD" w14:textId="77777777" w:rsidR="00322959" w:rsidRPr="00CA6E97" w:rsidRDefault="00322959" w:rsidP="00CA6E97">
      <w:pPr>
        <w:rPr>
          <w:iCs/>
          <w:szCs w:val="20"/>
        </w:rPr>
      </w:pPr>
      <w:r w:rsidRPr="00CA6E97">
        <w:rPr>
          <w:rFonts w:cs="Arial"/>
        </w:rPr>
        <w:t>Na podlagi šestega odstavka 21. člena Zakona o Vladi Republike Slovenije (Uradni list RS, št. 24/05 – uradno prečiščeno besedilo, 109/08, 38/10 – ZUKN, 8/12, 21/13, 47/13 – ZDU-1G, 65/14 in 55/17)</w:t>
      </w:r>
      <w:r w:rsidRPr="00CA6E97">
        <w:rPr>
          <w:iCs/>
          <w:szCs w:val="20"/>
        </w:rPr>
        <w:t xml:space="preserve"> je Vlada Republike Slovenije na … seji dne … sprejela naslednji </w:t>
      </w:r>
    </w:p>
    <w:p w14:paraId="12E15DE6" w14:textId="77777777" w:rsidR="00322959" w:rsidRPr="00CA6E97" w:rsidRDefault="00322959" w:rsidP="00CA6E97">
      <w:pPr>
        <w:rPr>
          <w:iCs/>
          <w:szCs w:val="20"/>
        </w:rPr>
      </w:pPr>
    </w:p>
    <w:p w14:paraId="6ADBF6CD" w14:textId="77777777" w:rsidR="00322959" w:rsidRPr="00CA6E97" w:rsidRDefault="00322959" w:rsidP="00CA6E97">
      <w:pPr>
        <w:pStyle w:val="Neotevilenodstavek"/>
        <w:spacing w:line="260" w:lineRule="exact"/>
        <w:jc w:val="center"/>
        <w:rPr>
          <w:iCs/>
          <w:sz w:val="20"/>
          <w:szCs w:val="20"/>
        </w:rPr>
      </w:pPr>
      <w:r w:rsidRPr="00CA6E97">
        <w:rPr>
          <w:iCs/>
          <w:sz w:val="20"/>
          <w:szCs w:val="20"/>
        </w:rPr>
        <w:t>SKLEP:</w:t>
      </w:r>
    </w:p>
    <w:p w14:paraId="139803CC" w14:textId="77777777" w:rsidR="00322959" w:rsidRPr="00CA6E97" w:rsidRDefault="00322959" w:rsidP="00CA6E97">
      <w:pPr>
        <w:pStyle w:val="Neotevilenodstavek"/>
        <w:spacing w:line="260" w:lineRule="exact"/>
        <w:rPr>
          <w:iCs/>
          <w:sz w:val="20"/>
          <w:szCs w:val="20"/>
        </w:rPr>
      </w:pPr>
    </w:p>
    <w:p w14:paraId="1D891F77" w14:textId="30A07ACB" w:rsidR="00D30F7C" w:rsidRPr="00CA6E97" w:rsidRDefault="00D30F7C" w:rsidP="00CA6E97">
      <w:pPr>
        <w:pStyle w:val="Neotevilenodstavek"/>
        <w:numPr>
          <w:ilvl w:val="0"/>
          <w:numId w:val="24"/>
        </w:numPr>
        <w:spacing w:line="260" w:lineRule="exact"/>
        <w:textAlignment w:val="auto"/>
        <w:rPr>
          <w:iCs/>
          <w:sz w:val="20"/>
          <w:szCs w:val="20"/>
        </w:rPr>
      </w:pPr>
      <w:r w:rsidRPr="00CA6E97">
        <w:rPr>
          <w:iCs/>
          <w:sz w:val="20"/>
          <w:szCs w:val="20"/>
        </w:rPr>
        <w:t xml:space="preserve">Vlada Republike Slovenije je izdala </w:t>
      </w:r>
      <w:r w:rsidRPr="00CA6E97">
        <w:rPr>
          <w:sz w:val="20"/>
          <w:szCs w:val="20"/>
        </w:rPr>
        <w:t xml:space="preserve">Odlok o razglasitvi </w:t>
      </w:r>
      <w:r w:rsidRPr="00CA6E97">
        <w:rPr>
          <w:color w:val="333333"/>
          <w:sz w:val="20"/>
          <w:szCs w:val="20"/>
          <w:shd w:val="clear" w:color="auto" w:fill="FFFFFF"/>
        </w:rPr>
        <w:t>Spominskega parka Manevrske strukture narodne zaščite</w:t>
      </w:r>
      <w:r w:rsidRPr="00CA6E97">
        <w:rPr>
          <w:sz w:val="20"/>
          <w:szCs w:val="20"/>
        </w:rPr>
        <w:t xml:space="preserve"> v Kočevski Reki za kulturni spomenik državnega pomena </w:t>
      </w:r>
      <w:r w:rsidRPr="00CA6E97">
        <w:rPr>
          <w:iCs/>
          <w:sz w:val="20"/>
          <w:szCs w:val="20"/>
        </w:rPr>
        <w:t>in ga objavi v Uradnem listu Republike Slovenije.</w:t>
      </w:r>
    </w:p>
    <w:p w14:paraId="3088E5B5" w14:textId="102055B9" w:rsidR="00D30F7C" w:rsidRPr="00CA6E97" w:rsidRDefault="00D30F7C" w:rsidP="00CA6E97">
      <w:pPr>
        <w:pStyle w:val="Neotevilenodstavek"/>
        <w:numPr>
          <w:ilvl w:val="0"/>
          <w:numId w:val="24"/>
        </w:numPr>
        <w:spacing w:line="260" w:lineRule="exact"/>
        <w:textAlignment w:val="auto"/>
        <w:rPr>
          <w:iCs/>
          <w:sz w:val="20"/>
          <w:szCs w:val="20"/>
        </w:rPr>
      </w:pPr>
      <w:r w:rsidRPr="00CA6E97">
        <w:rPr>
          <w:iCs/>
          <w:sz w:val="20"/>
          <w:szCs w:val="20"/>
        </w:rPr>
        <w:t>Vlada Republike Slovenije po Državnem odvetništvu Republike Slovenije pošlje zemljiškoknjižnemu sodišču</w:t>
      </w:r>
      <w:r w:rsidRPr="00CA6E97">
        <w:rPr>
          <w:sz w:val="20"/>
          <w:szCs w:val="20"/>
        </w:rPr>
        <w:t xml:space="preserve"> Odlok o razglasitvi </w:t>
      </w:r>
      <w:r w:rsidRPr="00CA6E97">
        <w:rPr>
          <w:color w:val="333333"/>
          <w:sz w:val="20"/>
          <w:szCs w:val="20"/>
          <w:shd w:val="clear" w:color="auto" w:fill="FFFFFF"/>
        </w:rPr>
        <w:t>Spominskega parka Manevrske strukture narodne zaščite</w:t>
      </w:r>
      <w:r w:rsidRPr="00CA6E97">
        <w:rPr>
          <w:sz w:val="20"/>
          <w:szCs w:val="20"/>
        </w:rPr>
        <w:t xml:space="preserve"> v Kočevski Reki </w:t>
      </w:r>
      <w:r w:rsidRPr="00CA6E97">
        <w:rPr>
          <w:iCs/>
          <w:sz w:val="20"/>
          <w:szCs w:val="20"/>
        </w:rPr>
        <w:t>za kulturni spomenik državnega pomena.</w:t>
      </w:r>
    </w:p>
    <w:p w14:paraId="6BF3EB1F" w14:textId="1ED3F95F" w:rsidR="00322959" w:rsidRPr="00CA6E97" w:rsidRDefault="007C74ED" w:rsidP="001A07CD">
      <w:pPr>
        <w:pStyle w:val="Neotevilenodstavek"/>
        <w:spacing w:line="260" w:lineRule="exact"/>
        <w:rPr>
          <w:rFonts w:eastAsia="Calibri"/>
          <w:color w:val="000000"/>
          <w:szCs w:val="20"/>
        </w:rPr>
      </w:pPr>
      <w:r w:rsidRPr="00CA6E97">
        <w:rPr>
          <w:iCs/>
          <w:sz w:val="20"/>
          <w:szCs w:val="20"/>
        </w:rPr>
        <w:t xml:space="preserve"> </w:t>
      </w:r>
      <w:r w:rsidRPr="00CA6E97">
        <w:rPr>
          <w:iCs/>
          <w:szCs w:val="20"/>
        </w:rPr>
        <w:t xml:space="preserve"> </w:t>
      </w:r>
      <w:r w:rsidR="00322959" w:rsidRPr="00CA6E97">
        <w:rPr>
          <w:iCs/>
          <w:szCs w:val="20"/>
        </w:rPr>
        <w:tab/>
      </w:r>
    </w:p>
    <w:p w14:paraId="7F95424B" w14:textId="77777777" w:rsidR="00F378FF" w:rsidRPr="00CA6E97" w:rsidRDefault="00F378FF" w:rsidP="00CA6E97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14:paraId="1DFE81AD" w14:textId="77777777" w:rsidR="001A07CD" w:rsidRPr="00CA6E97" w:rsidRDefault="001A07CD" w:rsidP="001A07CD">
      <w:pPr>
        <w:pStyle w:val="Neotevilenodstavek"/>
        <w:spacing w:line="260" w:lineRule="exact"/>
        <w:rPr>
          <w:iCs/>
          <w:sz w:val="20"/>
          <w:szCs w:val="20"/>
        </w:rPr>
      </w:pPr>
    </w:p>
    <w:p w14:paraId="47C195C0" w14:textId="77777777" w:rsidR="001A07CD" w:rsidRPr="00CA6E97" w:rsidRDefault="001A07CD" w:rsidP="001A07CD">
      <w:pPr>
        <w:autoSpaceDE w:val="0"/>
        <w:autoSpaceDN w:val="0"/>
        <w:ind w:left="4453"/>
        <w:jc w:val="both"/>
        <w:rPr>
          <w:rFonts w:eastAsia="Calibri" w:cs="Arial"/>
          <w:color w:val="000000"/>
          <w:szCs w:val="20"/>
          <w:lang w:eastAsia="sl-SI"/>
        </w:rPr>
      </w:pPr>
      <w:r w:rsidRPr="00CA6E97">
        <w:rPr>
          <w:iCs/>
          <w:szCs w:val="20"/>
        </w:rPr>
        <w:t xml:space="preserve"> </w:t>
      </w:r>
      <w:r w:rsidRPr="00CA6E97">
        <w:rPr>
          <w:iCs/>
          <w:szCs w:val="20"/>
        </w:rPr>
        <w:tab/>
      </w:r>
      <w:r w:rsidRPr="00CA6E97">
        <w:rPr>
          <w:rFonts w:cs="Arial"/>
          <w:iCs/>
          <w:szCs w:val="20"/>
        </w:rPr>
        <w:t>M</w:t>
      </w:r>
      <w:r w:rsidRPr="00CA6E97">
        <w:rPr>
          <w:rFonts w:eastAsia="Calibri" w:cs="Arial"/>
          <w:color w:val="000000"/>
          <w:szCs w:val="20"/>
          <w:lang w:eastAsia="sl-SI"/>
        </w:rPr>
        <w:t xml:space="preserve">ag. Janja </w:t>
      </w:r>
      <w:proofErr w:type="spellStart"/>
      <w:r w:rsidRPr="00CA6E97">
        <w:rPr>
          <w:rFonts w:eastAsia="Calibri" w:cs="Arial"/>
          <w:color w:val="000000"/>
          <w:szCs w:val="20"/>
          <w:lang w:eastAsia="sl-SI"/>
        </w:rPr>
        <w:t>Garvas</w:t>
      </w:r>
      <w:proofErr w:type="spellEnd"/>
      <w:r w:rsidRPr="00CA6E97">
        <w:rPr>
          <w:rFonts w:eastAsia="Calibri" w:cs="Arial"/>
          <w:color w:val="000000"/>
          <w:szCs w:val="20"/>
          <w:lang w:eastAsia="sl-SI"/>
        </w:rPr>
        <w:t xml:space="preserve"> Hočevar</w:t>
      </w:r>
    </w:p>
    <w:p w14:paraId="689AC0A9" w14:textId="77777777" w:rsidR="001A07CD" w:rsidRPr="00CA6E97" w:rsidRDefault="001A07CD" w:rsidP="001A07CD">
      <w:pPr>
        <w:autoSpaceDE w:val="0"/>
        <w:autoSpaceDN w:val="0"/>
        <w:ind w:left="4453"/>
        <w:jc w:val="both"/>
        <w:rPr>
          <w:rFonts w:eastAsia="Calibri" w:cs="Arial"/>
          <w:color w:val="000000"/>
          <w:szCs w:val="20"/>
        </w:rPr>
      </w:pPr>
      <w:r w:rsidRPr="00CA6E97">
        <w:rPr>
          <w:rFonts w:eastAsia="Calibri" w:cs="Arial"/>
          <w:color w:val="000000"/>
          <w:szCs w:val="20"/>
        </w:rPr>
        <w:t xml:space="preserve"> </w:t>
      </w:r>
      <w:r w:rsidRPr="00CA6E97">
        <w:rPr>
          <w:rFonts w:eastAsia="Calibri" w:cs="Arial"/>
          <w:color w:val="000000"/>
          <w:szCs w:val="20"/>
        </w:rPr>
        <w:tab/>
        <w:t>v. d. generalnega sekretarja</w:t>
      </w:r>
    </w:p>
    <w:p w14:paraId="13DE1267" w14:textId="77777777" w:rsidR="001A07CD" w:rsidRPr="00CA6E97" w:rsidRDefault="001A07CD" w:rsidP="001A07CD">
      <w:pPr>
        <w:autoSpaceDE w:val="0"/>
        <w:autoSpaceDN w:val="0"/>
        <w:ind w:left="4453"/>
        <w:jc w:val="both"/>
        <w:rPr>
          <w:rFonts w:eastAsia="Calibri" w:cs="Arial"/>
          <w:color w:val="000000"/>
          <w:szCs w:val="20"/>
        </w:rPr>
      </w:pPr>
      <w:r w:rsidRPr="00CA6E97">
        <w:rPr>
          <w:rFonts w:eastAsia="Calibri" w:cs="Arial"/>
          <w:color w:val="000000"/>
          <w:szCs w:val="20"/>
        </w:rPr>
        <w:t xml:space="preserve"> </w:t>
      </w:r>
      <w:r w:rsidRPr="00CA6E97">
        <w:rPr>
          <w:rFonts w:eastAsia="Calibri" w:cs="Arial"/>
          <w:color w:val="000000"/>
          <w:szCs w:val="20"/>
        </w:rPr>
        <w:tab/>
      </w:r>
    </w:p>
    <w:p w14:paraId="4974A853" w14:textId="77777777" w:rsidR="001A07CD" w:rsidRPr="00CA6E97" w:rsidRDefault="001A07CD" w:rsidP="001A07CD">
      <w:pPr>
        <w:pStyle w:val="Neotevilenodstavek"/>
        <w:spacing w:line="260" w:lineRule="exact"/>
        <w:rPr>
          <w:iCs/>
          <w:sz w:val="20"/>
          <w:szCs w:val="20"/>
        </w:rPr>
      </w:pPr>
    </w:p>
    <w:p w14:paraId="7CF24725" w14:textId="77777777" w:rsidR="001A07CD" w:rsidRPr="00CA6E97" w:rsidRDefault="001A07CD" w:rsidP="001A07CD">
      <w:pPr>
        <w:pStyle w:val="Neotevilenodstavek"/>
        <w:spacing w:line="260" w:lineRule="exact"/>
        <w:rPr>
          <w:iCs/>
          <w:sz w:val="20"/>
          <w:szCs w:val="20"/>
        </w:rPr>
      </w:pPr>
    </w:p>
    <w:p w14:paraId="75A03FB6" w14:textId="77777777" w:rsidR="001A07CD" w:rsidRPr="00CA6E97" w:rsidRDefault="001A07CD" w:rsidP="001A07CD">
      <w:pPr>
        <w:pStyle w:val="Neotevilenodstavek"/>
        <w:spacing w:line="260" w:lineRule="exact"/>
        <w:rPr>
          <w:iCs/>
          <w:sz w:val="20"/>
          <w:szCs w:val="20"/>
        </w:rPr>
      </w:pPr>
      <w:r w:rsidRPr="00CA6E97">
        <w:rPr>
          <w:iCs/>
          <w:sz w:val="20"/>
          <w:szCs w:val="20"/>
        </w:rPr>
        <w:t>Sklep prejmejo:</w:t>
      </w:r>
    </w:p>
    <w:p w14:paraId="1FB93144" w14:textId="77777777" w:rsidR="001A07CD" w:rsidRPr="00CA6E97" w:rsidRDefault="001A07CD" w:rsidP="001A07CD">
      <w:pPr>
        <w:pStyle w:val="Neotevilenodstavek"/>
        <w:numPr>
          <w:ilvl w:val="0"/>
          <w:numId w:val="17"/>
        </w:numPr>
        <w:spacing w:line="260" w:lineRule="exact"/>
        <w:rPr>
          <w:sz w:val="20"/>
        </w:rPr>
      </w:pPr>
      <w:r w:rsidRPr="00CA6E97">
        <w:rPr>
          <w:sz w:val="20"/>
        </w:rPr>
        <w:t>Ministrstvo za kulturo, Maistrova 10, 1000 Ljubljana,</w:t>
      </w:r>
    </w:p>
    <w:p w14:paraId="1EA3B2D4" w14:textId="77777777" w:rsidR="001A07CD" w:rsidRPr="00CA6E97" w:rsidRDefault="001A07CD" w:rsidP="001A07CD">
      <w:pPr>
        <w:pStyle w:val="Neotevilenodstavek"/>
        <w:numPr>
          <w:ilvl w:val="0"/>
          <w:numId w:val="17"/>
        </w:numPr>
        <w:spacing w:line="260" w:lineRule="exact"/>
        <w:rPr>
          <w:sz w:val="20"/>
        </w:rPr>
      </w:pPr>
      <w:r w:rsidRPr="00CA6E97">
        <w:rPr>
          <w:sz w:val="20"/>
        </w:rPr>
        <w:t xml:space="preserve">Služba Vlade </w:t>
      </w:r>
      <w:r w:rsidRPr="00CA6E97">
        <w:rPr>
          <w:iCs/>
          <w:sz w:val="20"/>
          <w:szCs w:val="20"/>
        </w:rPr>
        <w:t>Republike Slovenije</w:t>
      </w:r>
      <w:r w:rsidRPr="00CA6E97">
        <w:rPr>
          <w:sz w:val="20"/>
        </w:rPr>
        <w:t xml:space="preserve"> za zakonodajo, </w:t>
      </w:r>
      <w:r w:rsidRPr="00CA6E97">
        <w:rPr>
          <w:iCs/>
          <w:sz w:val="20"/>
          <w:szCs w:val="20"/>
        </w:rPr>
        <w:t>Mestni trg 4</w:t>
      </w:r>
      <w:r w:rsidRPr="00CA6E97">
        <w:rPr>
          <w:sz w:val="20"/>
        </w:rPr>
        <w:t>, 1000 Ljubljana,</w:t>
      </w:r>
      <w:r w:rsidRPr="00CA6E97">
        <w:rPr>
          <w:iCs/>
          <w:sz w:val="20"/>
          <w:szCs w:val="20"/>
        </w:rPr>
        <w:t xml:space="preserve"> </w:t>
      </w:r>
    </w:p>
    <w:p w14:paraId="0910408B" w14:textId="77777777" w:rsidR="001A07CD" w:rsidRPr="00CA6E97" w:rsidRDefault="001A07CD" w:rsidP="001A07CD">
      <w:pPr>
        <w:pStyle w:val="Neotevilenodstavek"/>
        <w:numPr>
          <w:ilvl w:val="0"/>
          <w:numId w:val="17"/>
        </w:numPr>
        <w:spacing w:line="260" w:lineRule="exact"/>
        <w:rPr>
          <w:sz w:val="20"/>
        </w:rPr>
      </w:pPr>
      <w:r w:rsidRPr="00CA6E97">
        <w:rPr>
          <w:sz w:val="20"/>
        </w:rPr>
        <w:t>Urad Vlade Republike Slovenije za komuniciranje, Gregorčičeva 25, 1000 Ljubljana,</w:t>
      </w:r>
    </w:p>
    <w:p w14:paraId="4F88B996" w14:textId="77777777" w:rsidR="001A07CD" w:rsidRPr="00CA6E97" w:rsidRDefault="001A07CD" w:rsidP="001A07CD">
      <w:pPr>
        <w:pStyle w:val="Neotevilenodstavek"/>
        <w:numPr>
          <w:ilvl w:val="0"/>
          <w:numId w:val="17"/>
        </w:numPr>
        <w:spacing w:line="260" w:lineRule="exact"/>
        <w:rPr>
          <w:sz w:val="20"/>
        </w:rPr>
      </w:pPr>
      <w:r w:rsidRPr="00CA6E97">
        <w:rPr>
          <w:sz w:val="20"/>
        </w:rPr>
        <w:t xml:space="preserve">Zavod za varstvo kulturne dediščine Slovenije, </w:t>
      </w:r>
      <w:r w:rsidRPr="00CA6E97">
        <w:rPr>
          <w:iCs/>
          <w:sz w:val="20"/>
          <w:szCs w:val="20"/>
        </w:rPr>
        <w:t>Poljanska 40</w:t>
      </w:r>
      <w:r w:rsidRPr="00CA6E97">
        <w:rPr>
          <w:sz w:val="20"/>
        </w:rPr>
        <w:t>, 1000 Ljubljana</w:t>
      </w:r>
      <w:r w:rsidRPr="00CA6E97">
        <w:rPr>
          <w:iCs/>
          <w:sz w:val="20"/>
          <w:szCs w:val="20"/>
        </w:rPr>
        <w:t>,</w:t>
      </w:r>
      <w:r w:rsidRPr="00CA6E97" w:rsidDel="00BD143F">
        <w:rPr>
          <w:iCs/>
          <w:sz w:val="20"/>
          <w:szCs w:val="20"/>
        </w:rPr>
        <w:t xml:space="preserve"> </w:t>
      </w:r>
      <w:r w:rsidRPr="00CA6E97">
        <w:rPr>
          <w:iCs/>
          <w:sz w:val="20"/>
          <w:szCs w:val="20"/>
        </w:rPr>
        <w:tab/>
      </w:r>
    </w:p>
    <w:p w14:paraId="4B4485F6" w14:textId="77777777" w:rsidR="001A07CD" w:rsidRDefault="001A07CD" w:rsidP="001A07CD">
      <w:pPr>
        <w:pStyle w:val="Neotevilenodstavek"/>
        <w:numPr>
          <w:ilvl w:val="0"/>
          <w:numId w:val="16"/>
        </w:numPr>
        <w:spacing w:line="260" w:lineRule="exact"/>
        <w:rPr>
          <w:iCs/>
          <w:sz w:val="20"/>
          <w:szCs w:val="20"/>
        </w:rPr>
      </w:pPr>
      <w:r w:rsidRPr="00CA6E97">
        <w:rPr>
          <w:iCs/>
          <w:sz w:val="20"/>
          <w:szCs w:val="20"/>
        </w:rPr>
        <w:t>Državno odvetništvo Republike Slovenije, Šubičeva 2, 1000 Ljubljana.</w:t>
      </w:r>
    </w:p>
    <w:p w14:paraId="02A5AF3C" w14:textId="77777777" w:rsidR="00F253A2" w:rsidRPr="00CA6E97" w:rsidRDefault="00F253A2" w:rsidP="00CA6E97">
      <w:pPr>
        <w:ind w:left="-360" w:firstLine="3000"/>
        <w:jc w:val="both"/>
        <w:rPr>
          <w:rFonts w:cs="Arial"/>
          <w:iCs/>
          <w:szCs w:val="20"/>
        </w:rPr>
      </w:pPr>
    </w:p>
    <w:p w14:paraId="1C1D3906" w14:textId="77777777" w:rsidR="00F378FF" w:rsidRPr="00CA6E97" w:rsidRDefault="00F378FF" w:rsidP="00CA6E97">
      <w:pPr>
        <w:pStyle w:val="Naslovpredpisa"/>
        <w:spacing w:before="0" w:after="0" w:line="260" w:lineRule="exact"/>
        <w:jc w:val="both"/>
        <w:rPr>
          <w:sz w:val="20"/>
          <w:szCs w:val="20"/>
        </w:rPr>
      </w:pPr>
    </w:p>
    <w:p w14:paraId="282165BC" w14:textId="77777777" w:rsidR="00F378FF" w:rsidRPr="00CA6E97" w:rsidRDefault="00F378FF" w:rsidP="00CA6E97">
      <w:pPr>
        <w:rPr>
          <w:rFonts w:cs="Arial"/>
          <w:b/>
          <w:szCs w:val="20"/>
          <w:lang w:eastAsia="sl-SI"/>
        </w:rPr>
      </w:pPr>
      <w:r w:rsidRPr="00CA6E97">
        <w:rPr>
          <w:szCs w:val="20"/>
        </w:rPr>
        <w:br w:type="page"/>
      </w:r>
    </w:p>
    <w:p w14:paraId="2448ACDF" w14:textId="77777777" w:rsidR="008E3ACC" w:rsidRPr="00CA6E97" w:rsidRDefault="008E3ACC" w:rsidP="00CA6E97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eastAsia="Calibri" w:cs="Arial"/>
          <w:szCs w:val="20"/>
        </w:rPr>
      </w:pPr>
      <w:r w:rsidRPr="00CA6E97">
        <w:rPr>
          <w:rFonts w:cs="Arial"/>
          <w:b/>
          <w:szCs w:val="20"/>
          <w:lang w:eastAsia="sl-SI"/>
        </w:rPr>
        <w:lastRenderedPageBreak/>
        <w:t>PRILOGA 3 (jedro gradiva):</w:t>
      </w:r>
    </w:p>
    <w:p w14:paraId="1A0CF45E" w14:textId="38D14A52" w:rsidR="00F253A2" w:rsidRPr="00CA6E97" w:rsidRDefault="00F253A2" w:rsidP="00CA6E97">
      <w:pPr>
        <w:tabs>
          <w:tab w:val="left" w:pos="708"/>
        </w:tabs>
        <w:spacing w:after="160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ab/>
      </w:r>
      <w:r w:rsidRPr="00CA6E97">
        <w:rPr>
          <w:rFonts w:eastAsia="Calibri" w:cs="Arial"/>
          <w:szCs w:val="20"/>
        </w:rPr>
        <w:tab/>
      </w:r>
      <w:r w:rsidRPr="00CA6E97">
        <w:rPr>
          <w:rFonts w:eastAsia="Calibri" w:cs="Arial"/>
          <w:szCs w:val="20"/>
        </w:rPr>
        <w:tab/>
      </w:r>
      <w:r w:rsidRPr="00CA6E97">
        <w:rPr>
          <w:rFonts w:eastAsia="Calibri" w:cs="Arial"/>
          <w:szCs w:val="20"/>
        </w:rPr>
        <w:tab/>
      </w:r>
      <w:r w:rsidRPr="00CA6E97">
        <w:rPr>
          <w:rFonts w:eastAsia="Calibri" w:cs="Arial"/>
          <w:szCs w:val="20"/>
        </w:rPr>
        <w:tab/>
      </w:r>
      <w:r w:rsidRPr="00CA6E97">
        <w:rPr>
          <w:rFonts w:eastAsia="Calibri" w:cs="Arial"/>
          <w:szCs w:val="20"/>
        </w:rPr>
        <w:tab/>
      </w:r>
      <w:r w:rsidRPr="00CA6E97">
        <w:rPr>
          <w:rFonts w:eastAsia="Calibri" w:cs="Arial"/>
          <w:szCs w:val="20"/>
        </w:rPr>
        <w:tab/>
      </w:r>
      <w:r w:rsidRPr="00CA6E97">
        <w:rPr>
          <w:rFonts w:eastAsia="Calibri" w:cs="Arial"/>
          <w:szCs w:val="20"/>
        </w:rPr>
        <w:tab/>
      </w:r>
    </w:p>
    <w:p w14:paraId="7E07806D" w14:textId="18BCDEE1" w:rsidR="00F253A2" w:rsidRPr="00CA6E97" w:rsidRDefault="00F253A2" w:rsidP="00CA6E97">
      <w:pPr>
        <w:autoSpaceDE w:val="0"/>
        <w:autoSpaceDN w:val="0"/>
        <w:adjustRightInd w:val="0"/>
        <w:spacing w:after="160"/>
        <w:jc w:val="both"/>
        <w:rPr>
          <w:rFonts w:eastAsia="Calibri" w:cs="Arial"/>
          <w:szCs w:val="20"/>
          <w:lang w:eastAsia="sl-SI"/>
        </w:rPr>
      </w:pPr>
      <w:r w:rsidRPr="00CA6E97">
        <w:rPr>
          <w:rFonts w:eastAsia="Calibri" w:cs="Arial"/>
          <w:szCs w:val="20"/>
          <w:lang w:eastAsia="sl-SI"/>
        </w:rPr>
        <w:t xml:space="preserve">Na podlagi </w:t>
      </w:r>
      <w:r w:rsidR="005C6964" w:rsidRPr="00CA6E97">
        <w:rPr>
          <w:rFonts w:eastAsia="Calibri" w:cs="Arial"/>
          <w:szCs w:val="20"/>
          <w:lang w:eastAsia="sl-SI"/>
        </w:rPr>
        <w:t xml:space="preserve">prvega odstavka </w:t>
      </w:r>
      <w:r w:rsidRPr="00CA6E97">
        <w:rPr>
          <w:rFonts w:eastAsia="Calibri" w:cs="Arial"/>
          <w:szCs w:val="20"/>
          <w:lang w:eastAsia="sl-SI"/>
        </w:rPr>
        <w:t xml:space="preserve">13. člena Zakona o varstvu kulturne dediščine (Uradni list RS, št. 16/08, 123/08, 8/11 – ORZVKD39, 90/12, 111/13, 32/16 in 21/18 – </w:t>
      </w:r>
      <w:proofErr w:type="spellStart"/>
      <w:r w:rsidRPr="00CA6E97">
        <w:rPr>
          <w:rFonts w:eastAsia="Calibri" w:cs="Arial"/>
          <w:szCs w:val="20"/>
          <w:lang w:eastAsia="sl-SI"/>
        </w:rPr>
        <w:t>ZNOrg</w:t>
      </w:r>
      <w:proofErr w:type="spellEnd"/>
      <w:r w:rsidRPr="00CA6E97">
        <w:rPr>
          <w:rFonts w:eastAsia="Calibri" w:cs="Arial"/>
          <w:szCs w:val="20"/>
          <w:lang w:eastAsia="sl-SI"/>
        </w:rPr>
        <w:t>) Vlada Republike Slovenije izdaja</w:t>
      </w:r>
    </w:p>
    <w:p w14:paraId="00D6E457" w14:textId="77777777" w:rsidR="00F253A2" w:rsidRPr="00CA6E97" w:rsidRDefault="00F253A2" w:rsidP="00CA6E97">
      <w:pPr>
        <w:keepNext/>
        <w:spacing w:before="100" w:after="100"/>
        <w:jc w:val="center"/>
        <w:outlineLvl w:val="3"/>
        <w:rPr>
          <w:rFonts w:eastAsia="Calibri" w:cs="Arial"/>
          <w:b/>
          <w:bCs/>
          <w:snapToGrid w:val="0"/>
          <w:color w:val="000000"/>
          <w:szCs w:val="20"/>
          <w:lang w:val="x-none" w:eastAsia="sl-SI"/>
        </w:rPr>
      </w:pPr>
    </w:p>
    <w:p w14:paraId="4F029221" w14:textId="77777777" w:rsidR="00F253A2" w:rsidRPr="00CA6E97" w:rsidRDefault="00F253A2" w:rsidP="00CA6E97">
      <w:pPr>
        <w:keepNext/>
        <w:spacing w:before="100" w:after="100"/>
        <w:jc w:val="center"/>
        <w:outlineLvl w:val="3"/>
        <w:rPr>
          <w:rFonts w:eastAsia="Calibri" w:cs="Arial"/>
          <w:b/>
          <w:bCs/>
          <w:snapToGrid w:val="0"/>
          <w:color w:val="000000"/>
          <w:szCs w:val="20"/>
          <w:lang w:eastAsia="sl-SI"/>
        </w:rPr>
      </w:pPr>
      <w:r w:rsidRPr="00CA6E97">
        <w:rPr>
          <w:rFonts w:eastAsia="Calibri" w:cs="Arial"/>
          <w:b/>
          <w:bCs/>
          <w:snapToGrid w:val="0"/>
          <w:color w:val="000000"/>
          <w:szCs w:val="20"/>
          <w:lang w:eastAsia="sl-SI"/>
        </w:rPr>
        <w:t>O D L O K</w:t>
      </w:r>
    </w:p>
    <w:p w14:paraId="56EFA785" w14:textId="77777777" w:rsidR="00D30F7C" w:rsidRPr="00CA6E97" w:rsidRDefault="00D30F7C" w:rsidP="00CA6E97">
      <w:pPr>
        <w:jc w:val="center"/>
        <w:rPr>
          <w:rFonts w:eastAsia="Calibri" w:cs="Arial"/>
          <w:b/>
          <w:bCs/>
          <w:szCs w:val="20"/>
        </w:rPr>
      </w:pPr>
      <w:r w:rsidRPr="00CA6E97">
        <w:rPr>
          <w:rFonts w:eastAsia="Calibri" w:cs="Arial"/>
          <w:b/>
          <w:bCs/>
          <w:szCs w:val="20"/>
        </w:rPr>
        <w:t xml:space="preserve">o razglasitvi </w:t>
      </w:r>
      <w:r w:rsidRPr="00CA6E97">
        <w:rPr>
          <w:b/>
          <w:color w:val="333333"/>
          <w:szCs w:val="20"/>
          <w:shd w:val="clear" w:color="auto" w:fill="FFFFFF"/>
        </w:rPr>
        <w:t>Spominskega parka Manevrske strukture narodne zaščite</w:t>
      </w:r>
      <w:r w:rsidRPr="00CA6E97">
        <w:rPr>
          <w:szCs w:val="20"/>
        </w:rPr>
        <w:t xml:space="preserve">  </w:t>
      </w:r>
    </w:p>
    <w:p w14:paraId="42FA794D" w14:textId="77777777" w:rsidR="00D30F7C" w:rsidRPr="00CA6E97" w:rsidRDefault="00D30F7C" w:rsidP="00CA6E97">
      <w:pPr>
        <w:jc w:val="center"/>
        <w:rPr>
          <w:rFonts w:eastAsia="Calibri" w:cs="Arial"/>
          <w:b/>
          <w:szCs w:val="20"/>
        </w:rPr>
      </w:pPr>
      <w:r w:rsidRPr="00CA6E97">
        <w:rPr>
          <w:rFonts w:eastAsia="Calibri" w:cs="Arial"/>
          <w:b/>
          <w:bCs/>
          <w:szCs w:val="20"/>
        </w:rPr>
        <w:t>za kulturni spomenik državnega pomena</w:t>
      </w:r>
    </w:p>
    <w:p w14:paraId="22C5A810" w14:textId="77777777" w:rsidR="00F253A2" w:rsidRPr="00CA6E97" w:rsidRDefault="00F253A2" w:rsidP="00CA6E97">
      <w:pPr>
        <w:spacing w:after="200"/>
        <w:jc w:val="center"/>
        <w:rPr>
          <w:rFonts w:eastAsia="Calibri" w:cs="Arial"/>
          <w:szCs w:val="20"/>
        </w:rPr>
      </w:pPr>
    </w:p>
    <w:p w14:paraId="13CD445C" w14:textId="77777777" w:rsidR="00F253A2" w:rsidRPr="00CA6E97" w:rsidRDefault="00F253A2" w:rsidP="00CA6E97">
      <w:pPr>
        <w:spacing w:after="200"/>
        <w:jc w:val="center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1. člen</w:t>
      </w:r>
    </w:p>
    <w:p w14:paraId="44C42908" w14:textId="43856702" w:rsidR="00F253A2" w:rsidRPr="00CA6E97" w:rsidRDefault="00F253A2" w:rsidP="00CA6E97">
      <w:pPr>
        <w:autoSpaceDE w:val="0"/>
        <w:autoSpaceDN w:val="0"/>
        <w:adjustRightInd w:val="0"/>
        <w:spacing w:after="200"/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(1) Z</w:t>
      </w:r>
      <w:r w:rsidR="009353C1" w:rsidRPr="00CA6E97">
        <w:rPr>
          <w:rFonts w:eastAsia="Calibri" w:cs="Arial"/>
          <w:szCs w:val="20"/>
        </w:rPr>
        <w:t>a</w:t>
      </w:r>
      <w:r w:rsidRPr="00CA6E97">
        <w:rPr>
          <w:rFonts w:eastAsia="Calibri" w:cs="Arial"/>
          <w:szCs w:val="20"/>
        </w:rPr>
        <w:t xml:space="preserve"> ohrani</w:t>
      </w:r>
      <w:r w:rsidR="009353C1" w:rsidRPr="00CA6E97">
        <w:rPr>
          <w:rFonts w:eastAsia="Calibri" w:cs="Arial"/>
          <w:szCs w:val="20"/>
        </w:rPr>
        <w:t>tev</w:t>
      </w:r>
      <w:r w:rsidRPr="00CA6E97">
        <w:rPr>
          <w:rFonts w:eastAsia="Calibri" w:cs="Arial"/>
          <w:szCs w:val="20"/>
        </w:rPr>
        <w:t xml:space="preserve"> avtentičnost</w:t>
      </w:r>
      <w:r w:rsidR="009353C1" w:rsidRPr="00CA6E97">
        <w:rPr>
          <w:rFonts w:eastAsia="Calibri" w:cs="Arial"/>
          <w:szCs w:val="20"/>
        </w:rPr>
        <w:t>i</w:t>
      </w:r>
      <w:r w:rsidRPr="00CA6E97">
        <w:rPr>
          <w:rFonts w:eastAsia="Calibri" w:cs="Arial"/>
          <w:szCs w:val="20"/>
        </w:rPr>
        <w:t xml:space="preserve"> celote, poveča</w:t>
      </w:r>
      <w:r w:rsidR="009353C1" w:rsidRPr="00CA6E97">
        <w:rPr>
          <w:rFonts w:eastAsia="Calibri" w:cs="Arial"/>
          <w:szCs w:val="20"/>
        </w:rPr>
        <w:t>nje</w:t>
      </w:r>
      <w:r w:rsidRPr="00CA6E97">
        <w:rPr>
          <w:rFonts w:eastAsia="Calibri" w:cs="Arial"/>
          <w:szCs w:val="20"/>
        </w:rPr>
        <w:t xml:space="preserve"> prepoznavnost</w:t>
      </w:r>
      <w:r w:rsidR="006A77E8" w:rsidRPr="00CA6E97">
        <w:rPr>
          <w:rFonts w:eastAsia="Calibri" w:cs="Arial"/>
          <w:szCs w:val="20"/>
        </w:rPr>
        <w:t>i</w:t>
      </w:r>
      <w:r w:rsidRPr="00CA6E97">
        <w:rPr>
          <w:rFonts w:eastAsia="Calibri" w:cs="Arial"/>
          <w:szCs w:val="20"/>
        </w:rPr>
        <w:t xml:space="preserve"> in zagotovi</w:t>
      </w:r>
      <w:r w:rsidR="006A77E8" w:rsidRPr="00CA6E97">
        <w:rPr>
          <w:rFonts w:eastAsia="Calibri" w:cs="Arial"/>
          <w:szCs w:val="20"/>
        </w:rPr>
        <w:t>tev</w:t>
      </w:r>
      <w:r w:rsidRPr="00CA6E97">
        <w:rPr>
          <w:rFonts w:eastAsia="Calibri" w:cs="Arial"/>
          <w:szCs w:val="20"/>
        </w:rPr>
        <w:t xml:space="preserve"> primern</w:t>
      </w:r>
      <w:r w:rsidR="006A77E8" w:rsidRPr="00CA6E97">
        <w:rPr>
          <w:rFonts w:eastAsia="Calibri" w:cs="Arial"/>
          <w:szCs w:val="20"/>
        </w:rPr>
        <w:t>e</w:t>
      </w:r>
      <w:r w:rsidRPr="00CA6E97">
        <w:rPr>
          <w:rFonts w:eastAsia="Calibri" w:cs="Arial"/>
          <w:szCs w:val="20"/>
        </w:rPr>
        <w:t xml:space="preserve"> javn</w:t>
      </w:r>
      <w:r w:rsidR="006A77E8" w:rsidRPr="00CA6E97">
        <w:rPr>
          <w:rFonts w:eastAsia="Calibri" w:cs="Arial"/>
          <w:szCs w:val="20"/>
        </w:rPr>
        <w:t>e</w:t>
      </w:r>
      <w:r w:rsidRPr="00CA6E97">
        <w:rPr>
          <w:rFonts w:eastAsia="Calibri" w:cs="Arial"/>
          <w:szCs w:val="20"/>
        </w:rPr>
        <w:t xml:space="preserve"> kulturn</w:t>
      </w:r>
      <w:r w:rsidR="006A77E8" w:rsidRPr="00CA6E97">
        <w:rPr>
          <w:rFonts w:eastAsia="Calibri" w:cs="Arial"/>
          <w:szCs w:val="20"/>
        </w:rPr>
        <w:t>e</w:t>
      </w:r>
      <w:r w:rsidRPr="00CA6E97">
        <w:rPr>
          <w:rFonts w:eastAsia="Calibri" w:cs="Arial"/>
          <w:szCs w:val="20"/>
        </w:rPr>
        <w:t xml:space="preserve"> rab</w:t>
      </w:r>
      <w:r w:rsidR="006A77E8" w:rsidRPr="00CA6E97">
        <w:rPr>
          <w:rFonts w:eastAsia="Calibri" w:cs="Arial"/>
          <w:szCs w:val="20"/>
        </w:rPr>
        <w:t>e</w:t>
      </w:r>
      <w:r w:rsidRPr="00CA6E97">
        <w:rPr>
          <w:rFonts w:eastAsia="Calibri" w:cs="Arial"/>
          <w:szCs w:val="20"/>
        </w:rPr>
        <w:t xml:space="preserve"> se enota dediščine </w:t>
      </w:r>
      <w:r w:rsidR="00F464B4" w:rsidRPr="00CA6E97">
        <w:rPr>
          <w:rFonts w:eastAsia="Calibri" w:cs="Arial"/>
          <w:szCs w:val="20"/>
        </w:rPr>
        <w:t xml:space="preserve">Kočevska Reka </w:t>
      </w:r>
      <w:r w:rsidR="008A776B" w:rsidRPr="00CA6E97">
        <w:rPr>
          <w:rFonts w:eastAsia="Calibri" w:cs="Arial"/>
          <w:szCs w:val="20"/>
        </w:rPr>
        <w:t xml:space="preserve">– </w:t>
      </w:r>
      <w:r w:rsidR="00F464B4" w:rsidRPr="00CA6E97">
        <w:rPr>
          <w:rFonts w:eastAsia="Calibri" w:cs="Arial"/>
          <w:szCs w:val="20"/>
        </w:rPr>
        <w:t>Spominski park Manevrske strukture narodne zaščite</w:t>
      </w:r>
      <w:r w:rsidR="005B3138" w:rsidRPr="00CA6E97">
        <w:rPr>
          <w:rFonts w:eastAsia="Calibri" w:cs="Arial"/>
          <w:szCs w:val="20"/>
        </w:rPr>
        <w:t xml:space="preserve"> </w:t>
      </w:r>
      <w:r w:rsidRPr="00CA6E97">
        <w:rPr>
          <w:rFonts w:eastAsia="Calibri" w:cs="Arial"/>
          <w:szCs w:val="20"/>
        </w:rPr>
        <w:t xml:space="preserve">(EŠD </w:t>
      </w:r>
      <w:r w:rsidR="00F464B4" w:rsidRPr="00CA6E97">
        <w:rPr>
          <w:rFonts w:eastAsia="Calibri" w:cs="Arial"/>
          <w:szCs w:val="20"/>
        </w:rPr>
        <w:t>30482</w:t>
      </w:r>
      <w:r w:rsidRPr="00CA6E97">
        <w:rPr>
          <w:rFonts w:eastAsia="Calibri" w:cs="Arial"/>
          <w:szCs w:val="20"/>
        </w:rPr>
        <w:t>) razglasi za kulturni spomenik državnega pomena (v nadaljnjem besedilu: spomenik).</w:t>
      </w:r>
    </w:p>
    <w:p w14:paraId="3466E6CF" w14:textId="44D48DA0" w:rsidR="00F253A2" w:rsidRPr="00CA6E97" w:rsidRDefault="00F253A2" w:rsidP="00CA6E97">
      <w:pPr>
        <w:autoSpaceDE w:val="0"/>
        <w:autoSpaceDN w:val="0"/>
        <w:adjustRightInd w:val="0"/>
        <w:spacing w:after="200"/>
        <w:jc w:val="both"/>
        <w:rPr>
          <w:rFonts w:eastAsia="Calibri" w:cs="Arial"/>
          <w:bCs/>
          <w:color w:val="000000"/>
          <w:szCs w:val="20"/>
        </w:rPr>
      </w:pPr>
      <w:r w:rsidRPr="00CA6E97">
        <w:rPr>
          <w:rFonts w:eastAsia="Calibri" w:cs="Arial"/>
          <w:szCs w:val="20"/>
        </w:rPr>
        <w:t>(2) Spomenik iz prejšnjega odstavka</w:t>
      </w:r>
      <w:r w:rsidRPr="00CA6E97">
        <w:rPr>
          <w:rFonts w:eastAsia="Calibri" w:cs="Arial"/>
          <w:b/>
          <w:bCs/>
          <w:szCs w:val="20"/>
        </w:rPr>
        <w:t xml:space="preserve"> </w:t>
      </w:r>
      <w:r w:rsidRPr="00CA6E97">
        <w:rPr>
          <w:rFonts w:eastAsia="Calibri" w:cs="Arial"/>
          <w:szCs w:val="20"/>
        </w:rPr>
        <w:t xml:space="preserve">ima izjemen </w:t>
      </w:r>
      <w:proofErr w:type="spellStart"/>
      <w:r w:rsidR="005B3138" w:rsidRPr="00CA6E97">
        <w:rPr>
          <w:rFonts w:eastAsia="Calibri" w:cs="Arial"/>
          <w:szCs w:val="20"/>
        </w:rPr>
        <w:t>memorialni</w:t>
      </w:r>
      <w:proofErr w:type="spellEnd"/>
      <w:r w:rsidR="005B3138" w:rsidRPr="00CA6E97">
        <w:rPr>
          <w:rFonts w:eastAsia="Calibri" w:cs="Arial"/>
          <w:szCs w:val="20"/>
        </w:rPr>
        <w:t xml:space="preserve"> </w:t>
      </w:r>
      <w:r w:rsidRPr="00CA6E97">
        <w:rPr>
          <w:rFonts w:eastAsia="Calibri" w:cs="Arial"/>
          <w:szCs w:val="20"/>
        </w:rPr>
        <w:t>pomen za Republiko Slovenijo</w:t>
      </w:r>
      <w:r w:rsidRPr="00CA6E97">
        <w:rPr>
          <w:rFonts w:eastAsia="Calibri" w:cs="Arial"/>
          <w:bCs/>
          <w:color w:val="000000"/>
          <w:szCs w:val="20"/>
        </w:rPr>
        <w:t xml:space="preserve"> kot pomembna zgodovinska lokacija</w:t>
      </w:r>
      <w:r w:rsidR="005B3138" w:rsidRPr="00CA6E97">
        <w:rPr>
          <w:rFonts w:eastAsia="Calibri" w:cs="Arial"/>
          <w:bCs/>
          <w:color w:val="000000"/>
          <w:szCs w:val="20"/>
        </w:rPr>
        <w:t>.</w:t>
      </w:r>
      <w:r w:rsidRPr="00CA6E97">
        <w:rPr>
          <w:rFonts w:eastAsia="Calibri" w:cs="Arial"/>
          <w:bCs/>
          <w:color w:val="000000"/>
          <w:szCs w:val="20"/>
        </w:rPr>
        <w:t xml:space="preserve"> </w:t>
      </w:r>
    </w:p>
    <w:p w14:paraId="6AB150F0" w14:textId="59A3AD05" w:rsidR="00F253A2" w:rsidRPr="00CA6E97" w:rsidRDefault="00F253A2" w:rsidP="00CA6E97">
      <w:pPr>
        <w:autoSpaceDE w:val="0"/>
        <w:autoSpaceDN w:val="0"/>
        <w:adjustRightInd w:val="0"/>
        <w:spacing w:after="200"/>
        <w:jc w:val="both"/>
        <w:rPr>
          <w:rFonts w:eastAsia="Calibri" w:cs="Arial"/>
          <w:color w:val="000000"/>
          <w:szCs w:val="20"/>
        </w:rPr>
      </w:pPr>
      <w:r w:rsidRPr="00CA6E97">
        <w:rPr>
          <w:rFonts w:eastAsia="Calibri" w:cs="Arial"/>
          <w:bCs/>
          <w:color w:val="000000"/>
          <w:szCs w:val="20"/>
        </w:rPr>
        <w:t xml:space="preserve">(3) Spomenik iz prvega odstavka tega člena je kulturni spomenik </w:t>
      </w:r>
      <w:r w:rsidR="00AA1EC1" w:rsidRPr="00CA6E97">
        <w:rPr>
          <w:rFonts w:eastAsia="Calibri" w:cs="Arial"/>
          <w:bCs/>
          <w:color w:val="000000"/>
          <w:szCs w:val="20"/>
        </w:rPr>
        <w:t xml:space="preserve">z </w:t>
      </w:r>
      <w:r w:rsidRPr="00CA6E97">
        <w:rPr>
          <w:rFonts w:eastAsia="Calibri" w:cs="Arial"/>
          <w:szCs w:val="20"/>
        </w:rPr>
        <w:t xml:space="preserve">zgodovinskimi </w:t>
      </w:r>
      <w:r w:rsidRPr="00CA6E97">
        <w:rPr>
          <w:rFonts w:eastAsia="Calibri" w:cs="Arial"/>
          <w:color w:val="000000"/>
          <w:szCs w:val="20"/>
        </w:rPr>
        <w:t>vrednotami.</w:t>
      </w:r>
    </w:p>
    <w:p w14:paraId="2F7AFACE" w14:textId="77777777" w:rsidR="00F253A2" w:rsidRPr="00CA6E97" w:rsidRDefault="00F253A2" w:rsidP="00CA6E97">
      <w:pPr>
        <w:spacing w:after="200"/>
        <w:jc w:val="center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2. člen</w:t>
      </w:r>
    </w:p>
    <w:p w14:paraId="1BF46EBB" w14:textId="4F34A0EF" w:rsidR="00F253A2" w:rsidRPr="00CA6E97" w:rsidRDefault="00F253A2" w:rsidP="00CA6E97">
      <w:pPr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(1) Vrednote, ki utemeljujejo razglasitev za spomenik državnega pomena, so:</w:t>
      </w:r>
    </w:p>
    <w:p w14:paraId="3FA4FD80" w14:textId="6FCD9888" w:rsidR="00D30F7C" w:rsidRPr="00CA6E97" w:rsidRDefault="008A776B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t>s</w:t>
      </w:r>
      <w:r w:rsidR="00D30F7C" w:rsidRPr="00CA6E97">
        <w:rPr>
          <w:rFonts w:cs="Arial"/>
          <w:szCs w:val="20"/>
        </w:rPr>
        <w:t>pominski park obeležuje avtentično lokacijo še ohranjenega kraja postroja, na kateri se je tik pred plebiscitom 17. decembra 1990 postrojila Manevrska struktura narodne zaščite (v nadaljnjem besedilu: MSNZ), kar velja za prvi postroj Slovenske vojske v samostojni Sloveniji;</w:t>
      </w:r>
    </w:p>
    <w:p w14:paraId="379DE055" w14:textId="77777777" w:rsidR="00D30F7C" w:rsidRPr="00CA6E97" w:rsidRDefault="00D30F7C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t>čeprav materialna substanca in fizična pojavnost spominskega parka ne izpričujeta v celoti stanja na dan postroja leta 1990, ampak sta v veliki meri posledica ureditve spominskega parka ob petnajsti obletnici postroja MSNZ, gre za urejen spominski park z vsemi ustreznimi oblikovnimi prvinami, s katerimi so označeni pomen in vrednote tega dogodka;</w:t>
      </w:r>
    </w:p>
    <w:p w14:paraId="3EB3E5A2" w14:textId="3D618D52" w:rsidR="00D30F7C" w:rsidRPr="00CA6E97" w:rsidRDefault="008A776B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t>s</w:t>
      </w:r>
      <w:r w:rsidR="00D30F7C" w:rsidRPr="00CA6E97">
        <w:rPr>
          <w:rFonts w:cs="Arial"/>
          <w:szCs w:val="20"/>
        </w:rPr>
        <w:t>pominski park na simboličen način obeležuje pomembno zgodovinsko dejstvo, označuje spomin na dogodek, ki je imel za zgodovino samostojne Slovenije pomembno vlogo v procesih osamosvajanja naše države in zato nosi močan simbolni pomen;</w:t>
      </w:r>
    </w:p>
    <w:p w14:paraId="167D6001" w14:textId="18295E2A" w:rsidR="00D30F7C" w:rsidRPr="00CA6E97" w:rsidRDefault="00FC2B6A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t>n</w:t>
      </w:r>
      <w:r w:rsidR="00D30F7C" w:rsidRPr="00CA6E97">
        <w:rPr>
          <w:rFonts w:cs="Arial"/>
          <w:szCs w:val="20"/>
        </w:rPr>
        <w:t xml:space="preserve">amen MSNZ je bil doseči konkretno bojno pripravljenost v določenem zgodovinskem kontekstu, to je v procesu osamosvojitve, ki je bila v tej fazi povsem negotova in brez pravih zagotovil, da bo sploh uspela. Zato je bila ta postrojitev v tako negotovem času moralna opora in tudi nazoren prikaz realne sile pod vodstvom </w:t>
      </w:r>
      <w:proofErr w:type="spellStart"/>
      <w:r w:rsidR="00D30F7C" w:rsidRPr="00CA6E97">
        <w:rPr>
          <w:rFonts w:cs="Arial"/>
          <w:szCs w:val="20"/>
        </w:rPr>
        <w:t>novonastajajoče</w:t>
      </w:r>
      <w:proofErr w:type="spellEnd"/>
      <w:r w:rsidR="00D30F7C" w:rsidRPr="00CA6E97">
        <w:rPr>
          <w:rFonts w:cs="Arial"/>
          <w:szCs w:val="20"/>
        </w:rPr>
        <w:t xml:space="preserve"> oblasti. Vse to sam dogodek, kateremu je posvečen park, postavlja v novo luč in označuje pomembno vrednoto osamosvojitvenih procesov naše države;  </w:t>
      </w:r>
    </w:p>
    <w:p w14:paraId="62D8CC45" w14:textId="6792D2BE" w:rsidR="00D30F7C" w:rsidRPr="00CA6E97" w:rsidRDefault="00FC2B6A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t>s</w:t>
      </w:r>
      <w:r w:rsidR="00D30F7C" w:rsidRPr="00CA6E97">
        <w:rPr>
          <w:rFonts w:cs="Arial"/>
          <w:szCs w:val="20"/>
        </w:rPr>
        <w:t>pominski park je zasnoval znan slovenski arhitekt Janez Lajovic s preprostimi, a premišljenimi oblikovnimi elementi, ki odražajo tedanje razmere in namen prostora, pri čemer zadržano oblikovanje in izbor materialov v celoti odraža</w:t>
      </w:r>
      <w:r w:rsidR="00441F4A" w:rsidRPr="00CA6E97">
        <w:rPr>
          <w:rFonts w:cs="Arial"/>
          <w:szCs w:val="20"/>
        </w:rPr>
        <w:t>ta</w:t>
      </w:r>
      <w:r w:rsidR="00D30F7C" w:rsidRPr="00CA6E97">
        <w:rPr>
          <w:rFonts w:cs="Arial"/>
          <w:szCs w:val="20"/>
        </w:rPr>
        <w:t xml:space="preserve"> zgodovinski značaj dogodka;</w:t>
      </w:r>
    </w:p>
    <w:p w14:paraId="32215EF7" w14:textId="0450F20F" w:rsidR="00D30F7C" w:rsidRPr="00CA6E97" w:rsidRDefault="00D30F7C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t xml:space="preserve">umestitev </w:t>
      </w:r>
      <w:r w:rsidR="00ED2A53" w:rsidRPr="00CA6E97">
        <w:rPr>
          <w:rFonts w:cs="Arial"/>
          <w:szCs w:val="20"/>
        </w:rPr>
        <w:t>s</w:t>
      </w:r>
      <w:r w:rsidRPr="00CA6E97">
        <w:rPr>
          <w:rFonts w:cs="Arial"/>
          <w:szCs w:val="20"/>
        </w:rPr>
        <w:t xml:space="preserve">pominskega parka v širši prostor naselja Kočevska Reka ne posega v razmerja obstoječega stavbnega fonda in nepozidanega prostora, zato jo lahko označimo kot rešitev, ki upošteva danosti prostora, kar je v slovenski arhitekturno-oblikovalski </w:t>
      </w:r>
      <w:r w:rsidR="00ED2A53" w:rsidRPr="00CA6E97">
        <w:rPr>
          <w:rFonts w:cs="Arial"/>
          <w:szCs w:val="20"/>
        </w:rPr>
        <w:t xml:space="preserve">ustvarjalnosti </w:t>
      </w:r>
      <w:r w:rsidRPr="00CA6E97">
        <w:rPr>
          <w:rFonts w:cs="Arial"/>
          <w:szCs w:val="20"/>
        </w:rPr>
        <w:t>redek pojav;</w:t>
      </w:r>
    </w:p>
    <w:p w14:paraId="4544F2C9" w14:textId="77777777" w:rsidR="00D30F7C" w:rsidRPr="00CA6E97" w:rsidRDefault="00D30F7C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t>smiselno omejena raba prostora za vsakoletno državno proslavo in druge dogodke kot obeležje pomembnega dogodka v slovenski osamosvojitveni zgodovini in vključenost postavitve obeležij so na simbolni ravni gradniki kolektivnega spomina o nastanku Slovenske vojske ter informacija za razumevanje določenega obdobja v slovenski zgodovini.</w:t>
      </w:r>
    </w:p>
    <w:p w14:paraId="5D462736" w14:textId="77777777" w:rsidR="0067095A" w:rsidRPr="00CA6E97" w:rsidRDefault="0067095A" w:rsidP="00CA6E97">
      <w:pPr>
        <w:ind w:left="360"/>
        <w:jc w:val="both"/>
        <w:rPr>
          <w:rFonts w:cs="Arial"/>
          <w:b/>
          <w:szCs w:val="20"/>
        </w:rPr>
      </w:pPr>
    </w:p>
    <w:p w14:paraId="184C936C" w14:textId="77777777" w:rsidR="00F253A2" w:rsidRPr="00CA6E97" w:rsidRDefault="00F253A2" w:rsidP="00CA6E97">
      <w:pPr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(2) Varovane sestavine spomenika so:</w:t>
      </w:r>
    </w:p>
    <w:p w14:paraId="19F9918D" w14:textId="3062E3F8" w:rsidR="00D30F7C" w:rsidRPr="00CA6E97" w:rsidRDefault="006C2FA9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t>območje</w:t>
      </w:r>
      <w:r w:rsidR="00D30F7C" w:rsidRPr="00CA6E97">
        <w:rPr>
          <w:rFonts w:cs="Arial"/>
          <w:szCs w:val="20"/>
        </w:rPr>
        <w:t xml:space="preserve"> z vsemi grajenimi sestavinami, potmi, talna zasnova ter razmerja med grajenimi in nepozidanimi površinami</w:t>
      </w:r>
      <w:r w:rsidR="00ED2A53" w:rsidRPr="00CA6E97">
        <w:rPr>
          <w:rFonts w:cs="Arial"/>
          <w:szCs w:val="20"/>
        </w:rPr>
        <w:t>,</w:t>
      </w:r>
    </w:p>
    <w:p w14:paraId="165189F2" w14:textId="5CD0759D" w:rsidR="00D30F7C" w:rsidRPr="00CA6E97" w:rsidRDefault="00D30F7C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t>vsi oblikovani elementi</w:t>
      </w:r>
      <w:r w:rsidR="00ED2A53" w:rsidRPr="00CA6E97">
        <w:rPr>
          <w:rFonts w:cs="Arial"/>
          <w:szCs w:val="20"/>
        </w:rPr>
        <w:t>,</w:t>
      </w:r>
    </w:p>
    <w:p w14:paraId="5125B379" w14:textId="443CDDAE" w:rsidR="00D30F7C" w:rsidRPr="00CA6E97" w:rsidRDefault="00D30F7C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lastRenderedPageBreak/>
        <w:t>sedanja namembnost prostora kot kraj spomina, zlasti severni del kot prostor za prireditve in postroj ter spominski del parka z vsemi oblikovanimi elementi oziroma obeležji</w:t>
      </w:r>
      <w:r w:rsidR="00ED2A53" w:rsidRPr="00CA6E97">
        <w:rPr>
          <w:rFonts w:cs="Arial"/>
          <w:szCs w:val="20"/>
        </w:rPr>
        <w:t>,</w:t>
      </w:r>
    </w:p>
    <w:p w14:paraId="2E630964" w14:textId="77777777" w:rsidR="00D30F7C" w:rsidRPr="00CA6E97" w:rsidRDefault="00D30F7C" w:rsidP="00CA6E97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CA6E97">
        <w:rPr>
          <w:rFonts w:cs="Arial"/>
          <w:szCs w:val="20"/>
        </w:rPr>
        <w:t>pogledi na varovano območje iz vseh smeri.</w:t>
      </w:r>
    </w:p>
    <w:p w14:paraId="140CC2F4" w14:textId="77777777" w:rsidR="00F253A2" w:rsidRPr="00CA6E97" w:rsidRDefault="00F253A2" w:rsidP="00CA6E97">
      <w:pPr>
        <w:jc w:val="both"/>
        <w:rPr>
          <w:rFonts w:eastAsia="Calibri" w:cs="Arial"/>
          <w:szCs w:val="20"/>
        </w:rPr>
      </w:pPr>
    </w:p>
    <w:p w14:paraId="489FBBDE" w14:textId="77777777" w:rsidR="00F253A2" w:rsidRPr="00CA6E97" w:rsidRDefault="00F253A2" w:rsidP="00CA6E97">
      <w:pPr>
        <w:spacing w:after="200"/>
        <w:jc w:val="center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3. člen</w:t>
      </w:r>
    </w:p>
    <w:p w14:paraId="10A0A499" w14:textId="73D49137" w:rsidR="00AA1EC1" w:rsidRPr="00CA6E97" w:rsidRDefault="00F253A2" w:rsidP="00CA6E97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eastAsia="Calibri" w:cs="Arial"/>
          <w:color w:val="080000"/>
          <w:szCs w:val="20"/>
        </w:rPr>
      </w:pPr>
      <w:r w:rsidRPr="00CA6E97">
        <w:rPr>
          <w:rFonts w:eastAsia="Calibri" w:cs="Arial"/>
          <w:szCs w:val="20"/>
        </w:rPr>
        <w:t xml:space="preserve">(1) </w:t>
      </w:r>
      <w:r w:rsidRPr="00CA6E97">
        <w:rPr>
          <w:rFonts w:eastAsia="Calibri" w:cs="Arial"/>
          <w:bCs/>
          <w:szCs w:val="20"/>
        </w:rPr>
        <w:t>Spomenik obsega nepremičnine:</w:t>
      </w:r>
      <w:r w:rsidRPr="00CA6E97">
        <w:rPr>
          <w:rFonts w:eastAsia="Calibri" w:cs="Arial"/>
          <w:b/>
          <w:bCs/>
          <w:color w:val="3366FF"/>
          <w:szCs w:val="20"/>
        </w:rPr>
        <w:t xml:space="preserve"> </w:t>
      </w:r>
      <w:r w:rsidRPr="00CA6E97">
        <w:rPr>
          <w:rFonts w:eastAsia="Calibri" w:cs="Arial"/>
          <w:color w:val="080000"/>
          <w:szCs w:val="20"/>
        </w:rPr>
        <w:t>parcele št.</w:t>
      </w:r>
      <w:r w:rsidR="00BE6D43" w:rsidRPr="00CA6E97">
        <w:rPr>
          <w:rFonts w:eastAsia="Calibri" w:cs="Arial"/>
          <w:color w:val="080000"/>
          <w:szCs w:val="20"/>
        </w:rPr>
        <w:t xml:space="preserve"> 14 (del), 15</w:t>
      </w:r>
      <w:r w:rsidR="00127334">
        <w:rPr>
          <w:rFonts w:eastAsia="Calibri" w:cs="Arial"/>
          <w:color w:val="080000"/>
          <w:szCs w:val="20"/>
        </w:rPr>
        <w:t xml:space="preserve"> (del)</w:t>
      </w:r>
      <w:r w:rsidR="00BE6D43" w:rsidRPr="00CA6E97">
        <w:rPr>
          <w:rFonts w:eastAsia="Calibri" w:cs="Arial"/>
          <w:color w:val="080000"/>
          <w:szCs w:val="20"/>
        </w:rPr>
        <w:t xml:space="preserve">, 18/3 (del), 3228/1 (del), 3228/13, 3228/6, 3228/7, 3228/8 (del), 824/2 (del), 824/3, 824/4 (del), 830/15, 8303, 8305, 8306 (del), 831/1, 831/3, 831/4, 832/3, 833/3, 834/3, </w:t>
      </w:r>
      <w:r w:rsidR="00AA1EC1" w:rsidRPr="00CA6E97">
        <w:rPr>
          <w:rFonts w:eastAsia="Calibri" w:cs="Arial"/>
          <w:color w:val="080000"/>
          <w:szCs w:val="20"/>
        </w:rPr>
        <w:t>vse k. o.</w:t>
      </w:r>
      <w:r w:rsidR="00BE6D43" w:rsidRPr="00CA6E97">
        <w:rPr>
          <w:rFonts w:eastAsia="Calibri" w:cs="Arial"/>
          <w:color w:val="080000"/>
          <w:szCs w:val="20"/>
        </w:rPr>
        <w:t xml:space="preserve"> 1590 </w:t>
      </w:r>
      <w:r w:rsidR="005C1746" w:rsidRPr="00CA6E97">
        <w:rPr>
          <w:rFonts w:eastAsia="Calibri" w:cs="Arial"/>
          <w:color w:val="080000"/>
          <w:szCs w:val="20"/>
        </w:rPr>
        <w:t>Kočevska Reka</w:t>
      </w:r>
      <w:r w:rsidR="00BE6D43" w:rsidRPr="00CA6E97">
        <w:rPr>
          <w:rFonts w:eastAsia="Calibri" w:cs="Arial"/>
          <w:color w:val="080000"/>
          <w:szCs w:val="20"/>
        </w:rPr>
        <w:t>.</w:t>
      </w:r>
      <w:r w:rsidR="00AA1EC1" w:rsidRPr="00CA6E97">
        <w:rPr>
          <w:rFonts w:eastAsia="Calibri" w:cs="Arial"/>
          <w:color w:val="080000"/>
          <w:szCs w:val="20"/>
        </w:rPr>
        <w:t xml:space="preserve"> </w:t>
      </w:r>
    </w:p>
    <w:p w14:paraId="7AFC9F8F" w14:textId="77777777" w:rsidR="00BE6D43" w:rsidRPr="00CA6E97" w:rsidRDefault="00F253A2" w:rsidP="00CA6E97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cs="Arial"/>
          <w:color w:val="080000"/>
          <w:szCs w:val="20"/>
        </w:rPr>
      </w:pPr>
      <w:r w:rsidRPr="00CA6E97">
        <w:rPr>
          <w:rFonts w:eastAsia="Calibri" w:cs="Arial"/>
          <w:bCs/>
          <w:szCs w:val="20"/>
        </w:rPr>
        <w:t xml:space="preserve"> </w:t>
      </w:r>
    </w:p>
    <w:p w14:paraId="43452796" w14:textId="6CC1A3B1" w:rsidR="00F253A2" w:rsidRPr="00CA6E97" w:rsidRDefault="00540E78" w:rsidP="00CA6E97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cs="Arial"/>
          <w:color w:val="080000"/>
          <w:szCs w:val="20"/>
        </w:rPr>
      </w:pPr>
      <w:r w:rsidRPr="00CA6E97">
        <w:rPr>
          <w:rFonts w:eastAsia="Calibri" w:cs="Arial"/>
          <w:szCs w:val="20"/>
        </w:rPr>
        <w:t xml:space="preserve">(2) </w:t>
      </w:r>
      <w:r w:rsidR="00F253A2" w:rsidRPr="00CA6E97">
        <w:rPr>
          <w:rFonts w:eastAsia="Calibri" w:cs="Arial"/>
          <w:szCs w:val="20"/>
        </w:rPr>
        <w:t>Mej</w:t>
      </w:r>
      <w:r w:rsidR="0067095A" w:rsidRPr="00CA6E97">
        <w:rPr>
          <w:rFonts w:eastAsia="Calibri" w:cs="Arial"/>
          <w:szCs w:val="20"/>
        </w:rPr>
        <w:t>a</w:t>
      </w:r>
      <w:r w:rsidR="00F253A2" w:rsidRPr="00CA6E97">
        <w:rPr>
          <w:rFonts w:eastAsia="Calibri" w:cs="Arial"/>
          <w:szCs w:val="20"/>
        </w:rPr>
        <w:t xml:space="preserve"> spomenika </w:t>
      </w:r>
      <w:r w:rsidR="0067095A" w:rsidRPr="00CA6E97">
        <w:rPr>
          <w:rFonts w:eastAsia="Calibri" w:cs="Arial"/>
          <w:szCs w:val="20"/>
        </w:rPr>
        <w:t xml:space="preserve">je </w:t>
      </w:r>
      <w:r w:rsidR="00F253A2" w:rsidRPr="00CA6E97">
        <w:rPr>
          <w:rFonts w:eastAsia="Calibri" w:cs="Arial"/>
          <w:szCs w:val="20"/>
        </w:rPr>
        <w:t>določen</w:t>
      </w:r>
      <w:r w:rsidR="0067095A" w:rsidRPr="00CA6E97">
        <w:rPr>
          <w:rFonts w:eastAsia="Calibri" w:cs="Arial"/>
          <w:szCs w:val="20"/>
        </w:rPr>
        <w:t>a</w:t>
      </w:r>
      <w:r w:rsidR="00F253A2" w:rsidRPr="00CA6E97">
        <w:rPr>
          <w:rFonts w:eastAsia="Calibri" w:cs="Arial"/>
          <w:szCs w:val="20"/>
        </w:rPr>
        <w:t xml:space="preserve"> na digitalnem katastrskem načrtu (datoteka z dne </w:t>
      </w:r>
      <w:r w:rsidR="00BE6D43" w:rsidRPr="00CA6E97">
        <w:rPr>
          <w:rFonts w:eastAsia="Calibri" w:cs="Arial"/>
          <w:szCs w:val="20"/>
        </w:rPr>
        <w:t>27</w:t>
      </w:r>
      <w:r w:rsidR="00F253A2" w:rsidRPr="00CA6E97">
        <w:rPr>
          <w:rFonts w:eastAsia="Calibri" w:cs="Arial"/>
          <w:szCs w:val="20"/>
        </w:rPr>
        <w:t xml:space="preserve">. </w:t>
      </w:r>
      <w:r w:rsidR="00BE6D43" w:rsidRPr="00CA6E97">
        <w:rPr>
          <w:rFonts w:eastAsia="Calibri" w:cs="Arial"/>
          <w:szCs w:val="20"/>
        </w:rPr>
        <w:t>marca</w:t>
      </w:r>
      <w:r w:rsidR="00F253A2" w:rsidRPr="00CA6E97">
        <w:rPr>
          <w:rFonts w:eastAsia="Calibri" w:cs="Arial"/>
          <w:szCs w:val="20"/>
        </w:rPr>
        <w:t xml:space="preserve"> 202</w:t>
      </w:r>
      <w:r w:rsidR="00AA1EC1" w:rsidRPr="00CA6E97">
        <w:rPr>
          <w:rFonts w:eastAsia="Calibri" w:cs="Arial"/>
          <w:szCs w:val="20"/>
        </w:rPr>
        <w:t>2</w:t>
      </w:r>
      <w:r w:rsidR="00F253A2" w:rsidRPr="00CA6E97">
        <w:rPr>
          <w:rFonts w:eastAsia="Calibri" w:cs="Arial"/>
          <w:szCs w:val="20"/>
        </w:rPr>
        <w:t>; izvorno merilo 1 : 2880) in vrisan</w:t>
      </w:r>
      <w:r w:rsidR="0067095A" w:rsidRPr="00CA6E97">
        <w:rPr>
          <w:rFonts w:eastAsia="Calibri" w:cs="Arial"/>
          <w:szCs w:val="20"/>
        </w:rPr>
        <w:t>a</w:t>
      </w:r>
      <w:r w:rsidR="00F253A2" w:rsidRPr="00CA6E97">
        <w:rPr>
          <w:rFonts w:eastAsia="Calibri" w:cs="Arial"/>
          <w:szCs w:val="20"/>
        </w:rPr>
        <w:t xml:space="preserve"> na temeljnem topografskem načrtu v merilu 1 : 5000.</w:t>
      </w:r>
    </w:p>
    <w:p w14:paraId="42519D32" w14:textId="77777777" w:rsidR="00BE6D43" w:rsidRPr="00CA6E97" w:rsidRDefault="00BE6D43" w:rsidP="00CA6E97">
      <w:pPr>
        <w:jc w:val="both"/>
        <w:rPr>
          <w:rFonts w:eastAsia="Calibri" w:cs="Arial"/>
          <w:szCs w:val="20"/>
        </w:rPr>
      </w:pPr>
    </w:p>
    <w:p w14:paraId="660832E0" w14:textId="48821AF9" w:rsidR="000F07DA" w:rsidRPr="00CA6E97" w:rsidRDefault="00F253A2" w:rsidP="00CA6E97">
      <w:pPr>
        <w:spacing w:after="200"/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(</w:t>
      </w:r>
      <w:r w:rsidR="0067095A" w:rsidRPr="00CA6E97">
        <w:rPr>
          <w:rFonts w:eastAsia="Calibri" w:cs="Arial"/>
          <w:szCs w:val="20"/>
        </w:rPr>
        <w:t>3</w:t>
      </w:r>
      <w:r w:rsidRPr="00CA6E97">
        <w:rPr>
          <w:rFonts w:eastAsia="Calibri" w:cs="Arial"/>
          <w:szCs w:val="20"/>
        </w:rPr>
        <w:t>) Izvirnika načrtov iz prejšnjega odstavka hranita ministrstvo</w:t>
      </w:r>
      <w:r w:rsidR="000F07DA" w:rsidRPr="00CA6E97">
        <w:rPr>
          <w:rFonts w:eastAsia="Calibri" w:cs="Arial"/>
          <w:szCs w:val="20"/>
        </w:rPr>
        <w:t>, pristojno za kulturno dediščino,</w:t>
      </w:r>
      <w:r w:rsidRPr="00CA6E97">
        <w:rPr>
          <w:rFonts w:eastAsia="Calibri" w:cs="Arial"/>
          <w:szCs w:val="20"/>
        </w:rPr>
        <w:t xml:space="preserve"> in </w:t>
      </w:r>
      <w:r w:rsidR="000F07DA" w:rsidRPr="00CA6E97">
        <w:rPr>
          <w:rFonts w:eastAsia="Calibri" w:cs="Arial"/>
          <w:szCs w:val="20"/>
        </w:rPr>
        <w:t>Zavod za varstvo kulturne dediščine Slovenije (v nadaljnjem besedilu: zavod).</w:t>
      </w:r>
    </w:p>
    <w:p w14:paraId="2BDFC42D" w14:textId="77777777" w:rsidR="00F253A2" w:rsidRPr="00CA6E97" w:rsidRDefault="00F253A2" w:rsidP="00CA6E97">
      <w:pPr>
        <w:spacing w:after="120"/>
        <w:jc w:val="center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4. člen</w:t>
      </w:r>
    </w:p>
    <w:p w14:paraId="4275B75B" w14:textId="7C1CC654" w:rsidR="00F253A2" w:rsidRPr="00CA6E97" w:rsidRDefault="00F253A2" w:rsidP="00CA6E97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 xml:space="preserve">Za spomenik velja </w:t>
      </w:r>
      <w:r w:rsidR="0067095A" w:rsidRPr="00CA6E97">
        <w:rPr>
          <w:rFonts w:eastAsia="Calibri" w:cs="Arial"/>
          <w:szCs w:val="20"/>
        </w:rPr>
        <w:t xml:space="preserve">naslednji </w:t>
      </w:r>
      <w:r w:rsidRPr="00CA6E97">
        <w:rPr>
          <w:rFonts w:eastAsia="Calibri" w:cs="Arial"/>
          <w:szCs w:val="20"/>
        </w:rPr>
        <w:t>varstveni režim:</w:t>
      </w:r>
    </w:p>
    <w:p w14:paraId="14B9D7C3" w14:textId="62D3D9CE" w:rsidR="006C2FA9" w:rsidRPr="00CA6E97" w:rsidRDefault="006C2FA9" w:rsidP="00CA6E97">
      <w:pPr>
        <w:pStyle w:val="BodyText21"/>
        <w:numPr>
          <w:ilvl w:val="0"/>
          <w:numId w:val="19"/>
        </w:numPr>
        <w:spacing w:line="260" w:lineRule="exact"/>
        <w:ind w:left="360"/>
        <w:jc w:val="both"/>
        <w:rPr>
          <w:rFonts w:cs="Arial"/>
        </w:rPr>
      </w:pPr>
      <w:r w:rsidRPr="00CA6E97">
        <w:rPr>
          <w:rFonts w:cs="Arial"/>
        </w:rPr>
        <w:t>prepovedano je odkopavati, nasipavati ali drugače posegati v teren in v grajene strukture ter oblikovane elemente spominskega parka;</w:t>
      </w:r>
    </w:p>
    <w:p w14:paraId="3897219E" w14:textId="77777777" w:rsidR="006C2FA9" w:rsidRPr="00CA6E97" w:rsidRDefault="006C2FA9" w:rsidP="00CA6E97">
      <w:pPr>
        <w:pStyle w:val="BodyText21"/>
        <w:numPr>
          <w:ilvl w:val="0"/>
          <w:numId w:val="19"/>
        </w:numPr>
        <w:spacing w:line="260" w:lineRule="exact"/>
        <w:ind w:left="360"/>
        <w:jc w:val="both"/>
        <w:rPr>
          <w:rFonts w:cs="Arial"/>
        </w:rPr>
      </w:pPr>
      <w:r w:rsidRPr="00CA6E97">
        <w:rPr>
          <w:rFonts w:cs="Arial"/>
        </w:rPr>
        <w:t>prepovedano je graditi vse vrste objektov, vključno z infrastrukturnimi in komunalnimi vodi, razen če gre za obnovo obstoječih;</w:t>
      </w:r>
    </w:p>
    <w:p w14:paraId="18F172B5" w14:textId="25CE9C40" w:rsidR="006C2FA9" w:rsidRPr="00CA6E97" w:rsidRDefault="006C2FA9" w:rsidP="00CA6E97">
      <w:pPr>
        <w:pStyle w:val="BodyText21"/>
        <w:numPr>
          <w:ilvl w:val="0"/>
          <w:numId w:val="19"/>
        </w:numPr>
        <w:spacing w:line="260" w:lineRule="exact"/>
        <w:ind w:left="360"/>
        <w:jc w:val="both"/>
        <w:rPr>
          <w:rFonts w:cs="Arial"/>
        </w:rPr>
      </w:pPr>
      <w:r w:rsidRPr="00CA6E97">
        <w:rPr>
          <w:rFonts w:cs="Arial"/>
        </w:rPr>
        <w:t>prepovedano je odstranjevati izvirne sestavine in druge prvine, ki so del spomenika;</w:t>
      </w:r>
    </w:p>
    <w:p w14:paraId="483C9F5A" w14:textId="6E112749" w:rsidR="006C2FA9" w:rsidRPr="00CA6E97" w:rsidRDefault="006C2FA9" w:rsidP="00CA6E97">
      <w:pPr>
        <w:pStyle w:val="BodyText21"/>
        <w:numPr>
          <w:ilvl w:val="0"/>
          <w:numId w:val="19"/>
        </w:numPr>
        <w:spacing w:line="260" w:lineRule="exact"/>
        <w:ind w:left="360"/>
        <w:jc w:val="both"/>
        <w:rPr>
          <w:rFonts w:cs="Arial"/>
        </w:rPr>
      </w:pPr>
      <w:r w:rsidRPr="00CA6E97">
        <w:rPr>
          <w:rFonts w:cs="Arial"/>
        </w:rPr>
        <w:t>prepovedano je postavljati reklamne table in druge napise, če niso povezan</w:t>
      </w:r>
      <w:r w:rsidR="00704092" w:rsidRPr="00CA6E97">
        <w:rPr>
          <w:rFonts w:cs="Arial"/>
        </w:rPr>
        <w:t>i</w:t>
      </w:r>
      <w:r w:rsidRPr="00CA6E97">
        <w:rPr>
          <w:rFonts w:cs="Arial"/>
        </w:rPr>
        <w:t xml:space="preserve"> s prezentacijo spomenika;</w:t>
      </w:r>
    </w:p>
    <w:p w14:paraId="58BA2958" w14:textId="7BFB2A85" w:rsidR="006C2FA9" w:rsidRPr="00CA6E97" w:rsidRDefault="006C2FA9" w:rsidP="00CA6E97">
      <w:pPr>
        <w:pStyle w:val="BodyText21"/>
        <w:numPr>
          <w:ilvl w:val="0"/>
          <w:numId w:val="19"/>
        </w:numPr>
        <w:spacing w:line="260" w:lineRule="exact"/>
        <w:ind w:left="360"/>
        <w:jc w:val="both"/>
        <w:rPr>
          <w:rFonts w:cs="Arial"/>
        </w:rPr>
      </w:pPr>
      <w:r w:rsidRPr="00CA6E97">
        <w:rPr>
          <w:rFonts w:cs="Arial"/>
        </w:rPr>
        <w:t>zemljišče se ohranja v obstoječem stanju;</w:t>
      </w:r>
    </w:p>
    <w:p w14:paraId="78D10A27" w14:textId="0769AF91" w:rsidR="006C2FA9" w:rsidRPr="00CA6E97" w:rsidRDefault="006C2FA9" w:rsidP="00CA6E97">
      <w:pPr>
        <w:pStyle w:val="BodyText21"/>
        <w:numPr>
          <w:ilvl w:val="0"/>
          <w:numId w:val="19"/>
        </w:numPr>
        <w:spacing w:line="260" w:lineRule="exact"/>
        <w:ind w:left="360"/>
        <w:jc w:val="both"/>
        <w:rPr>
          <w:rFonts w:cs="Arial"/>
        </w:rPr>
      </w:pPr>
      <w:r w:rsidRPr="00CA6E97">
        <w:rPr>
          <w:rFonts w:cs="Arial"/>
        </w:rPr>
        <w:t>ohranja</w:t>
      </w:r>
      <w:r w:rsidR="002D768F">
        <w:rPr>
          <w:rFonts w:cs="Arial"/>
        </w:rPr>
        <w:t>ta</w:t>
      </w:r>
      <w:r w:rsidRPr="00CA6E97">
        <w:rPr>
          <w:rFonts w:cs="Arial"/>
        </w:rPr>
        <w:t xml:space="preserve"> se dosedanji način gospodarjenja </w:t>
      </w:r>
      <w:r w:rsidR="002D768F">
        <w:rPr>
          <w:rFonts w:cs="Arial"/>
        </w:rPr>
        <w:t>in raba zemljišč</w:t>
      </w:r>
      <w:r w:rsidRPr="00CA6E97">
        <w:rPr>
          <w:rFonts w:cs="Arial"/>
        </w:rPr>
        <w:t>;</w:t>
      </w:r>
    </w:p>
    <w:p w14:paraId="067F7DAC" w14:textId="231D1BE0" w:rsidR="006C2FA9" w:rsidRPr="00CA6E97" w:rsidRDefault="006C2FA9" w:rsidP="00CA6E97">
      <w:pPr>
        <w:pStyle w:val="BodyText21"/>
        <w:numPr>
          <w:ilvl w:val="0"/>
          <w:numId w:val="19"/>
        </w:numPr>
        <w:spacing w:line="260" w:lineRule="exact"/>
        <w:ind w:left="360"/>
        <w:jc w:val="both"/>
        <w:rPr>
          <w:rFonts w:cs="Arial"/>
        </w:rPr>
      </w:pPr>
      <w:r w:rsidRPr="00CA6E97">
        <w:rPr>
          <w:rFonts w:cs="Arial"/>
        </w:rPr>
        <w:t>prepovedana je uporaba za namene, ki niso v skladu s simbolnim in spominskim pomenom</w:t>
      </w:r>
      <w:r w:rsidR="00704092" w:rsidRPr="00CA6E97">
        <w:rPr>
          <w:rFonts w:cs="Arial"/>
        </w:rPr>
        <w:t xml:space="preserve"> ter</w:t>
      </w:r>
      <w:r w:rsidRPr="00CA6E97">
        <w:rPr>
          <w:rFonts w:cs="Arial"/>
        </w:rPr>
        <w:t xml:space="preserve"> znanstveno, kulturno in didaktično vsebino spomenika;</w:t>
      </w:r>
    </w:p>
    <w:p w14:paraId="6404DA91" w14:textId="662E9C2F" w:rsidR="006C2FA9" w:rsidRPr="00CA6E97" w:rsidRDefault="006C2FA9" w:rsidP="00CA6E97">
      <w:pPr>
        <w:pStyle w:val="BodyText21"/>
        <w:numPr>
          <w:ilvl w:val="0"/>
          <w:numId w:val="19"/>
        </w:numPr>
        <w:spacing w:line="260" w:lineRule="exact"/>
        <w:ind w:left="360"/>
        <w:jc w:val="both"/>
        <w:rPr>
          <w:rFonts w:cs="Arial"/>
        </w:rPr>
      </w:pPr>
      <w:r w:rsidRPr="00CA6E97">
        <w:rPr>
          <w:rFonts w:cs="Arial"/>
        </w:rPr>
        <w:t>preprečuje se zaraščanja, obvezna je redna košnja;</w:t>
      </w:r>
    </w:p>
    <w:p w14:paraId="65D2A789" w14:textId="77777777" w:rsidR="00F13CF3" w:rsidRPr="00CA6E97" w:rsidRDefault="00F13CF3" w:rsidP="00CA6E97">
      <w:pPr>
        <w:pStyle w:val="BodyText21"/>
        <w:numPr>
          <w:ilvl w:val="0"/>
          <w:numId w:val="19"/>
        </w:numPr>
        <w:spacing w:line="260" w:lineRule="exact"/>
        <w:ind w:left="360"/>
        <w:jc w:val="both"/>
        <w:rPr>
          <w:rFonts w:cs="Arial"/>
        </w:rPr>
      </w:pPr>
      <w:r w:rsidRPr="00CA6E97">
        <w:rPr>
          <w:rFonts w:cs="Arial"/>
        </w:rPr>
        <w:t xml:space="preserve">vzdržuje se sedanji koncept prezentacije ali po pridobitvi </w:t>
      </w:r>
      <w:proofErr w:type="spellStart"/>
      <w:r w:rsidRPr="00CA6E97">
        <w:rPr>
          <w:rFonts w:cs="Arial"/>
        </w:rPr>
        <w:t>kulturnovarstvenega</w:t>
      </w:r>
      <w:proofErr w:type="spellEnd"/>
      <w:r w:rsidRPr="00CA6E97">
        <w:rPr>
          <w:rFonts w:cs="Arial"/>
        </w:rPr>
        <w:t xml:space="preserve"> soglasja njegovo izboljšanje v materialih, tehnikah in zasnovi;</w:t>
      </w:r>
    </w:p>
    <w:p w14:paraId="5DF60A44" w14:textId="77777777" w:rsidR="006C2FA9" w:rsidRPr="00CA6E97" w:rsidRDefault="006C2FA9" w:rsidP="00CA6E97">
      <w:pPr>
        <w:pStyle w:val="BodyText21"/>
        <w:numPr>
          <w:ilvl w:val="0"/>
          <w:numId w:val="19"/>
        </w:numPr>
        <w:spacing w:line="260" w:lineRule="exact"/>
        <w:ind w:left="360"/>
        <w:jc w:val="both"/>
        <w:rPr>
          <w:rFonts w:cs="Arial"/>
        </w:rPr>
      </w:pPr>
      <w:r w:rsidRPr="00CA6E97">
        <w:rPr>
          <w:rFonts w:cs="Arial"/>
        </w:rPr>
        <w:t>možne so postavitve novih ali nadomeščanje že dotrajanih informativnih in usmerjevalnih tabel v skladu z namenom spomenika.</w:t>
      </w:r>
    </w:p>
    <w:p w14:paraId="2DAF329C" w14:textId="77777777" w:rsidR="006C2FA9" w:rsidRPr="00CA6E97" w:rsidRDefault="006C2FA9" w:rsidP="00CA6E97">
      <w:pPr>
        <w:pStyle w:val="BodyText21"/>
        <w:spacing w:line="260" w:lineRule="exact"/>
        <w:ind w:left="360"/>
        <w:jc w:val="both"/>
        <w:rPr>
          <w:rFonts w:cs="Arial"/>
        </w:rPr>
      </w:pPr>
    </w:p>
    <w:p w14:paraId="093F68CC" w14:textId="77777777" w:rsidR="00F253A2" w:rsidRPr="00CA6E97" w:rsidRDefault="00F253A2" w:rsidP="00CA6E97">
      <w:pPr>
        <w:spacing w:after="120"/>
        <w:jc w:val="center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5. člen</w:t>
      </w:r>
    </w:p>
    <w:p w14:paraId="60A3FDB3" w14:textId="1212F8C4" w:rsidR="00F253A2" w:rsidRPr="00CA6E97" w:rsidRDefault="00F253A2" w:rsidP="00CA6E97">
      <w:pPr>
        <w:spacing w:after="200"/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 xml:space="preserve">Lastnik, posestnik in upravljavec </w:t>
      </w:r>
      <w:r w:rsidRPr="00CA6E97">
        <w:rPr>
          <w:rFonts w:eastAsia="Calibri" w:cs="Arial"/>
          <w:color w:val="000000"/>
          <w:szCs w:val="20"/>
        </w:rPr>
        <w:t>spomenika morajo v sorazmerju s svojimi zmožnostmi omogočiti javnosti predstavljanje in brezplačno dostopnost spomenika</w:t>
      </w:r>
      <w:r w:rsidR="004A151A" w:rsidRPr="00CA6E97">
        <w:rPr>
          <w:rFonts w:eastAsia="Calibri" w:cs="Arial"/>
          <w:color w:val="000000"/>
          <w:szCs w:val="20"/>
        </w:rPr>
        <w:t>.</w:t>
      </w:r>
      <w:r w:rsidRPr="00CA6E97">
        <w:rPr>
          <w:rFonts w:eastAsia="Calibri" w:cs="Arial"/>
          <w:color w:val="000000"/>
          <w:szCs w:val="20"/>
        </w:rPr>
        <w:t xml:space="preserve"> </w:t>
      </w:r>
      <w:r w:rsidR="004A151A" w:rsidRPr="00CA6E97">
        <w:rPr>
          <w:rFonts w:eastAsia="Calibri" w:cs="Arial"/>
          <w:color w:val="000000"/>
          <w:szCs w:val="20"/>
        </w:rPr>
        <w:t>Javni</w:t>
      </w:r>
      <w:r w:rsidRPr="00CA6E97">
        <w:rPr>
          <w:rFonts w:eastAsia="Calibri" w:cs="Arial"/>
          <w:color w:val="000000"/>
          <w:szCs w:val="20"/>
        </w:rPr>
        <w:t xml:space="preserve"> dostop ne sme ogrožati varovanih sestavin spomenika.</w:t>
      </w:r>
    </w:p>
    <w:p w14:paraId="0E48A096" w14:textId="77777777" w:rsidR="00F253A2" w:rsidRPr="00CA6E97" w:rsidRDefault="00F253A2" w:rsidP="00CA6E97">
      <w:pPr>
        <w:spacing w:after="120"/>
        <w:jc w:val="center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6. člen</w:t>
      </w:r>
    </w:p>
    <w:p w14:paraId="134544D4" w14:textId="3C4B986B" w:rsidR="00F253A2" w:rsidRPr="00CA6E97" w:rsidRDefault="00F253A2" w:rsidP="00CA6E97">
      <w:pPr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color w:val="221E1F"/>
          <w:szCs w:val="20"/>
        </w:rPr>
        <w:t xml:space="preserve">Za vse posege v spomenik je treba predhodno izpolniti </w:t>
      </w:r>
      <w:proofErr w:type="spellStart"/>
      <w:r w:rsidRPr="00CA6E97">
        <w:rPr>
          <w:rFonts w:eastAsia="Calibri" w:cs="Arial"/>
          <w:color w:val="221E1F"/>
          <w:szCs w:val="20"/>
        </w:rPr>
        <w:t>kulturnovarstvene</w:t>
      </w:r>
      <w:proofErr w:type="spellEnd"/>
      <w:r w:rsidRPr="00CA6E97">
        <w:rPr>
          <w:rFonts w:eastAsia="Calibri" w:cs="Arial"/>
          <w:color w:val="221E1F"/>
          <w:szCs w:val="20"/>
        </w:rPr>
        <w:t xml:space="preserve"> pogoje in pridobiti </w:t>
      </w:r>
      <w:proofErr w:type="spellStart"/>
      <w:r w:rsidRPr="00CA6E97">
        <w:rPr>
          <w:rFonts w:eastAsia="Calibri" w:cs="Arial"/>
          <w:color w:val="221E1F"/>
          <w:szCs w:val="20"/>
        </w:rPr>
        <w:t>kulturnovarstveno</w:t>
      </w:r>
      <w:proofErr w:type="spellEnd"/>
      <w:r w:rsidRPr="00CA6E97">
        <w:rPr>
          <w:rFonts w:eastAsia="Calibri" w:cs="Arial"/>
          <w:color w:val="221E1F"/>
          <w:szCs w:val="20"/>
        </w:rPr>
        <w:t xml:space="preserve"> soglas</w:t>
      </w:r>
      <w:r w:rsidRPr="00CA6E97">
        <w:rPr>
          <w:rFonts w:eastAsia="Calibri" w:cs="Arial"/>
          <w:color w:val="221E1F"/>
          <w:szCs w:val="20"/>
        </w:rPr>
        <w:softHyphen/>
        <w:t>je zavoda, razen če zakon ne določa drugače.</w:t>
      </w:r>
    </w:p>
    <w:p w14:paraId="6D2A476E" w14:textId="77777777" w:rsidR="00F253A2" w:rsidRPr="00CA6E97" w:rsidRDefault="00F253A2" w:rsidP="00CA6E97">
      <w:pPr>
        <w:jc w:val="both"/>
        <w:rPr>
          <w:rFonts w:cs="Arial"/>
          <w:szCs w:val="20"/>
        </w:rPr>
      </w:pPr>
      <w:bookmarkStart w:id="1" w:name="_Hlk73692298"/>
    </w:p>
    <w:bookmarkEnd w:id="1"/>
    <w:p w14:paraId="0A034572" w14:textId="60DDE94A" w:rsidR="00F253A2" w:rsidRPr="00CA6E97" w:rsidRDefault="00F50D64" w:rsidP="00CA6E97">
      <w:pPr>
        <w:jc w:val="center"/>
        <w:rPr>
          <w:rFonts w:cs="Arial"/>
          <w:szCs w:val="20"/>
        </w:rPr>
      </w:pPr>
      <w:r w:rsidRPr="00CA6E97">
        <w:rPr>
          <w:rFonts w:cs="Arial"/>
          <w:szCs w:val="20"/>
        </w:rPr>
        <w:t>7</w:t>
      </w:r>
      <w:r w:rsidR="00F253A2" w:rsidRPr="00CA6E97">
        <w:rPr>
          <w:rFonts w:cs="Arial"/>
          <w:szCs w:val="20"/>
        </w:rPr>
        <w:t>. člen</w:t>
      </w:r>
    </w:p>
    <w:p w14:paraId="57643D82" w14:textId="77777777" w:rsidR="00DF246B" w:rsidRPr="00CA6E97" w:rsidRDefault="00DF246B" w:rsidP="00CA6E97">
      <w:pPr>
        <w:jc w:val="center"/>
        <w:rPr>
          <w:rFonts w:cs="Arial"/>
          <w:szCs w:val="20"/>
        </w:rPr>
      </w:pPr>
    </w:p>
    <w:p w14:paraId="3A8BCAE8" w14:textId="77777777" w:rsidR="00F253A2" w:rsidRPr="00CA6E97" w:rsidRDefault="00F253A2" w:rsidP="00CA6E97">
      <w:pPr>
        <w:spacing w:after="120"/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(1) Spomenik se označi s predpisano oznako skladno s predpisom, ki ureja označevanje kulturnih spomenikov, tako da ta ne krni zgodovinske podobe ali posameznih delov spomenika.</w:t>
      </w:r>
    </w:p>
    <w:p w14:paraId="1FF3EB5E" w14:textId="77777777" w:rsidR="00F253A2" w:rsidRPr="00CA6E97" w:rsidRDefault="00F253A2" w:rsidP="00CA6E97">
      <w:pPr>
        <w:autoSpaceDE w:val="0"/>
        <w:autoSpaceDN w:val="0"/>
        <w:adjustRightInd w:val="0"/>
        <w:rPr>
          <w:rFonts w:cs="Arial"/>
          <w:szCs w:val="22"/>
          <w:lang w:eastAsia="sl-SI"/>
        </w:rPr>
      </w:pPr>
      <w:r w:rsidRPr="00CA6E97">
        <w:rPr>
          <w:rFonts w:cs="Arial"/>
          <w:szCs w:val="22"/>
          <w:lang w:eastAsia="sl-SI"/>
        </w:rPr>
        <w:t xml:space="preserve">(2) Število in mikrolokacijo oznak določita v soglasju zavod in lastnik ali upravljavec. </w:t>
      </w:r>
    </w:p>
    <w:p w14:paraId="00D02CCF" w14:textId="77777777" w:rsidR="00DF246B" w:rsidRPr="00CA6E97" w:rsidRDefault="00DF246B" w:rsidP="00CA6E97">
      <w:pPr>
        <w:jc w:val="center"/>
        <w:rPr>
          <w:rFonts w:eastAsia="Calibri" w:cs="Arial"/>
          <w:szCs w:val="20"/>
        </w:rPr>
      </w:pPr>
    </w:p>
    <w:p w14:paraId="706FF47F" w14:textId="3B4563DB" w:rsidR="00F253A2" w:rsidRPr="00CA6E97" w:rsidRDefault="00F50D64" w:rsidP="00CA6E97">
      <w:pPr>
        <w:jc w:val="center"/>
        <w:rPr>
          <w:rFonts w:cs="Arial"/>
          <w:szCs w:val="20"/>
        </w:rPr>
      </w:pPr>
      <w:r w:rsidRPr="00CA6E97">
        <w:rPr>
          <w:rFonts w:cs="Arial"/>
          <w:szCs w:val="20"/>
        </w:rPr>
        <w:t>8</w:t>
      </w:r>
      <w:r w:rsidR="00F253A2" w:rsidRPr="00CA6E97">
        <w:rPr>
          <w:rFonts w:cs="Arial"/>
          <w:szCs w:val="20"/>
        </w:rPr>
        <w:t>. člen</w:t>
      </w:r>
    </w:p>
    <w:p w14:paraId="738631FC" w14:textId="77777777" w:rsidR="00DF246B" w:rsidRPr="00CA6E97" w:rsidRDefault="00DF246B" w:rsidP="00CA6E97">
      <w:pPr>
        <w:jc w:val="center"/>
        <w:rPr>
          <w:rFonts w:cs="Arial"/>
          <w:szCs w:val="20"/>
        </w:rPr>
      </w:pPr>
    </w:p>
    <w:p w14:paraId="1203AC0B" w14:textId="77777777" w:rsidR="00F253A2" w:rsidRPr="00CA6E97" w:rsidRDefault="00F253A2" w:rsidP="00CA6E97">
      <w:pPr>
        <w:spacing w:after="200"/>
        <w:rPr>
          <w:rFonts w:eastAsia="Calibri" w:cs="Arial"/>
          <w:color w:val="221E1F"/>
          <w:szCs w:val="20"/>
        </w:rPr>
      </w:pPr>
      <w:r w:rsidRPr="00CA6E97">
        <w:rPr>
          <w:rFonts w:eastAsia="Calibri" w:cs="Arial"/>
          <w:color w:val="221E1F"/>
          <w:szCs w:val="20"/>
        </w:rPr>
        <w:t>Izvajanje tega odloka nadzira inšpektorat, pristojen za kulturno dediščino.</w:t>
      </w:r>
    </w:p>
    <w:p w14:paraId="31EBD7DF" w14:textId="35354C89" w:rsidR="00F253A2" w:rsidRPr="00CA6E97" w:rsidRDefault="000F07DA" w:rsidP="00CA6E97">
      <w:pPr>
        <w:jc w:val="center"/>
        <w:rPr>
          <w:rFonts w:cs="Arial"/>
          <w:szCs w:val="20"/>
        </w:rPr>
      </w:pPr>
      <w:r w:rsidRPr="00CA6E97">
        <w:rPr>
          <w:rFonts w:cs="Arial"/>
          <w:szCs w:val="20"/>
        </w:rPr>
        <w:br w:type="page"/>
      </w:r>
      <w:r w:rsidR="00F50D64" w:rsidRPr="00CA6E97">
        <w:rPr>
          <w:rFonts w:cs="Arial"/>
          <w:szCs w:val="20"/>
        </w:rPr>
        <w:lastRenderedPageBreak/>
        <w:t>9</w:t>
      </w:r>
      <w:r w:rsidR="00F253A2" w:rsidRPr="00CA6E97">
        <w:rPr>
          <w:rFonts w:cs="Arial"/>
          <w:szCs w:val="20"/>
        </w:rPr>
        <w:t>. člen</w:t>
      </w:r>
    </w:p>
    <w:p w14:paraId="0975A059" w14:textId="77777777" w:rsidR="00DF246B" w:rsidRPr="00CA6E97" w:rsidRDefault="00DF246B" w:rsidP="00CA6E97">
      <w:pPr>
        <w:jc w:val="center"/>
        <w:rPr>
          <w:rFonts w:cs="Arial"/>
          <w:szCs w:val="20"/>
        </w:rPr>
      </w:pPr>
    </w:p>
    <w:p w14:paraId="0CE2E4B6" w14:textId="77777777" w:rsidR="0067095A" w:rsidRPr="00CA6E97" w:rsidRDefault="00F253A2" w:rsidP="00CA6E97">
      <w:pPr>
        <w:spacing w:after="200"/>
        <w:jc w:val="both"/>
        <w:rPr>
          <w:rFonts w:eastAsia="Calibri" w:cs="Arial"/>
          <w:szCs w:val="20"/>
        </w:rPr>
      </w:pPr>
      <w:r w:rsidRPr="00CA6E97">
        <w:t xml:space="preserve">V skladu s tretjim odstavkom 13. člena Zakona o varstvu kulturne dediščine (Uradni list RS, št. 16/08, 123/08, 8/11 – ORZVKD39, 90/12, 111/13, 32/16 in 21/18 – </w:t>
      </w:r>
      <w:proofErr w:type="spellStart"/>
      <w:r w:rsidRPr="00CA6E97">
        <w:t>ZNOrg</w:t>
      </w:r>
      <w:proofErr w:type="spellEnd"/>
      <w:r w:rsidRPr="00CA6E97">
        <w:t>)</w:t>
      </w:r>
      <w:r w:rsidRPr="00CA6E97">
        <w:rPr>
          <w:szCs w:val="22"/>
        </w:rPr>
        <w:t xml:space="preserve"> se v zemljiški knjigi po uradni dolžnosti zaznamuje status kulturnega spomenika </w:t>
      </w:r>
      <w:r w:rsidRPr="00CA6E97">
        <w:rPr>
          <w:rFonts w:eastAsia="Calibri" w:cs="Arial"/>
          <w:szCs w:val="20"/>
        </w:rPr>
        <w:t>na nepremičninah, navedenih v prvem odstavku 3. člena tega odloka</w:t>
      </w:r>
      <w:r w:rsidR="0067095A" w:rsidRPr="00CA6E97">
        <w:rPr>
          <w:rFonts w:eastAsia="Calibri" w:cs="Arial"/>
          <w:szCs w:val="20"/>
        </w:rPr>
        <w:t>.</w:t>
      </w:r>
    </w:p>
    <w:p w14:paraId="16D3F574" w14:textId="09DA035A" w:rsidR="00F253A2" w:rsidRPr="00CA6E97" w:rsidRDefault="00F253A2" w:rsidP="00CA6E97">
      <w:pPr>
        <w:spacing w:before="240" w:after="60"/>
        <w:jc w:val="center"/>
        <w:outlineLvl w:val="4"/>
        <w:rPr>
          <w:rFonts w:eastAsia="Calibri" w:cs="Arial"/>
          <w:bCs/>
          <w:iCs/>
          <w:szCs w:val="20"/>
        </w:rPr>
      </w:pPr>
      <w:r w:rsidRPr="00CA6E97">
        <w:rPr>
          <w:rFonts w:eastAsia="Calibri" w:cs="Arial"/>
          <w:bCs/>
          <w:iCs/>
          <w:szCs w:val="20"/>
        </w:rPr>
        <w:t>KONČNA DOLOČBA</w:t>
      </w:r>
    </w:p>
    <w:p w14:paraId="0BBF4022" w14:textId="77777777" w:rsidR="00987CE4" w:rsidRPr="00CA6E97" w:rsidRDefault="00987CE4" w:rsidP="00CA6E97">
      <w:pPr>
        <w:jc w:val="center"/>
        <w:outlineLvl w:val="4"/>
        <w:rPr>
          <w:rFonts w:eastAsia="Calibri" w:cs="Arial"/>
          <w:bCs/>
          <w:iCs/>
          <w:szCs w:val="20"/>
        </w:rPr>
      </w:pPr>
    </w:p>
    <w:p w14:paraId="237BCF08" w14:textId="4BA4B9B2" w:rsidR="00F253A2" w:rsidRPr="00CA6E97" w:rsidRDefault="00F50D64" w:rsidP="00CA6E97">
      <w:pPr>
        <w:spacing w:after="200"/>
        <w:jc w:val="center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10</w:t>
      </w:r>
      <w:r w:rsidR="00F253A2" w:rsidRPr="00CA6E97">
        <w:rPr>
          <w:rFonts w:eastAsia="Calibri" w:cs="Arial"/>
          <w:szCs w:val="20"/>
        </w:rPr>
        <w:t>. člen</w:t>
      </w:r>
    </w:p>
    <w:p w14:paraId="5FC23601" w14:textId="77777777" w:rsidR="00F253A2" w:rsidRPr="00CA6E97" w:rsidRDefault="00F253A2" w:rsidP="00CA6E97">
      <w:pPr>
        <w:spacing w:after="200"/>
        <w:jc w:val="both"/>
        <w:rPr>
          <w:rFonts w:eastAsia="Calibri" w:cs="Arial"/>
          <w:i/>
          <w:iCs/>
          <w:szCs w:val="20"/>
        </w:rPr>
      </w:pPr>
      <w:r w:rsidRPr="00CA6E97">
        <w:rPr>
          <w:rFonts w:eastAsia="Calibri" w:cs="Arial"/>
          <w:szCs w:val="20"/>
        </w:rPr>
        <w:t>Ta odlok začne veljati naslednji dan po objavi v Uradnem listu Republike Slovenije</w:t>
      </w:r>
      <w:r w:rsidRPr="00CA6E97">
        <w:rPr>
          <w:rFonts w:eastAsia="Calibri" w:cs="Arial"/>
          <w:i/>
          <w:iCs/>
          <w:szCs w:val="20"/>
        </w:rPr>
        <w:t>.</w:t>
      </w:r>
    </w:p>
    <w:p w14:paraId="389EA4DF" w14:textId="77777777" w:rsidR="00F253A2" w:rsidRPr="00CA6E97" w:rsidRDefault="00F253A2" w:rsidP="00CA6E97">
      <w:pPr>
        <w:spacing w:after="200"/>
        <w:jc w:val="both"/>
        <w:rPr>
          <w:rFonts w:eastAsia="Calibri" w:cs="Arial"/>
          <w:szCs w:val="20"/>
        </w:rPr>
      </w:pPr>
    </w:p>
    <w:p w14:paraId="3927D70E" w14:textId="1E757939" w:rsidR="00F253A2" w:rsidRPr="00CA6E97" w:rsidRDefault="00F253A2" w:rsidP="00CA6E97">
      <w:pPr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Št.</w:t>
      </w:r>
      <w:r w:rsidR="007C74ED" w:rsidRPr="00CA6E97">
        <w:rPr>
          <w:rFonts w:eastAsia="Calibri" w:cs="Arial"/>
          <w:szCs w:val="20"/>
        </w:rPr>
        <w:t xml:space="preserve"> </w:t>
      </w:r>
    </w:p>
    <w:p w14:paraId="4871F7F9" w14:textId="381D3B75" w:rsidR="00F253A2" w:rsidRPr="00CA6E97" w:rsidRDefault="00F253A2" w:rsidP="00CA6E97">
      <w:pPr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Ljubljana, dne</w:t>
      </w:r>
    </w:p>
    <w:p w14:paraId="5742D4A9" w14:textId="2F48DD48" w:rsidR="00F253A2" w:rsidRPr="00CA6E97" w:rsidRDefault="00F253A2" w:rsidP="00CA6E97">
      <w:pPr>
        <w:autoSpaceDE w:val="0"/>
        <w:autoSpaceDN w:val="0"/>
        <w:adjustRightInd w:val="0"/>
        <w:rPr>
          <w:rFonts w:eastAsia="SimSun" w:cs="Arial"/>
          <w:color w:val="000000"/>
          <w:szCs w:val="20"/>
        </w:rPr>
      </w:pPr>
      <w:r w:rsidRPr="00CA6E97">
        <w:rPr>
          <w:rFonts w:eastAsia="SimSun" w:cs="Arial"/>
          <w:color w:val="000000"/>
          <w:szCs w:val="20"/>
        </w:rPr>
        <w:t>EVA 202</w:t>
      </w:r>
      <w:r w:rsidR="004A151A" w:rsidRPr="00CA6E97">
        <w:rPr>
          <w:rFonts w:eastAsia="SimSun" w:cs="Arial"/>
          <w:color w:val="000000"/>
          <w:szCs w:val="20"/>
        </w:rPr>
        <w:t>2</w:t>
      </w:r>
      <w:r w:rsidRPr="00CA6E97">
        <w:rPr>
          <w:rFonts w:eastAsia="SimSun" w:cs="Arial"/>
          <w:color w:val="000000"/>
          <w:szCs w:val="20"/>
        </w:rPr>
        <w:t>-3340-00</w:t>
      </w:r>
      <w:r w:rsidR="00CD13BA" w:rsidRPr="00CA6E97">
        <w:rPr>
          <w:rFonts w:eastAsia="SimSun" w:cs="Arial"/>
          <w:color w:val="000000"/>
          <w:szCs w:val="20"/>
        </w:rPr>
        <w:t>15</w:t>
      </w:r>
    </w:p>
    <w:p w14:paraId="39E542FE" w14:textId="77777777" w:rsidR="00F253A2" w:rsidRPr="00CA6E97" w:rsidRDefault="00F253A2" w:rsidP="00CA6E97">
      <w:pPr>
        <w:jc w:val="center"/>
        <w:rPr>
          <w:rFonts w:eastAsia="Calibri" w:cs="Arial"/>
          <w:szCs w:val="20"/>
        </w:rPr>
      </w:pPr>
    </w:p>
    <w:p w14:paraId="2B47DDD2" w14:textId="2B37F600" w:rsidR="00F253A2" w:rsidRPr="00CA6E97" w:rsidRDefault="00D7655A" w:rsidP="00CA6E97">
      <w:pPr>
        <w:ind w:left="5664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 xml:space="preserve"> </w:t>
      </w:r>
      <w:r w:rsidR="00F253A2" w:rsidRPr="00CA6E97">
        <w:rPr>
          <w:rFonts w:eastAsia="Calibri" w:cs="Arial"/>
          <w:szCs w:val="20"/>
        </w:rPr>
        <w:t xml:space="preserve">Vlada Republike Slovenije </w:t>
      </w:r>
    </w:p>
    <w:p w14:paraId="7F158911" w14:textId="1FDC5812" w:rsidR="00F253A2" w:rsidRPr="00CA6E97" w:rsidRDefault="007C74ED" w:rsidP="00CA6E97">
      <w:pPr>
        <w:ind w:left="5664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 xml:space="preserve"> </w:t>
      </w:r>
      <w:r w:rsidR="00F253A2" w:rsidRPr="00CA6E97">
        <w:rPr>
          <w:rFonts w:eastAsia="Calibri" w:cs="Arial"/>
          <w:szCs w:val="20"/>
        </w:rPr>
        <w:t>Janez Janša</w:t>
      </w:r>
    </w:p>
    <w:p w14:paraId="783851D3" w14:textId="2E18FF4A" w:rsidR="00F253A2" w:rsidRPr="00CA6E97" w:rsidRDefault="007C74ED" w:rsidP="00CA6E97">
      <w:pPr>
        <w:ind w:left="5664"/>
        <w:rPr>
          <w:rFonts w:eastAsia="Calibri" w:cs="Arial"/>
          <w:color w:val="FF0000"/>
          <w:szCs w:val="20"/>
        </w:rPr>
      </w:pPr>
      <w:r w:rsidRPr="00CA6E97">
        <w:rPr>
          <w:rFonts w:eastAsia="Calibri" w:cs="Arial"/>
          <w:szCs w:val="20"/>
        </w:rPr>
        <w:t xml:space="preserve"> </w:t>
      </w:r>
      <w:r w:rsidR="00F253A2" w:rsidRPr="00CA6E97">
        <w:rPr>
          <w:rFonts w:eastAsia="Calibri" w:cs="Arial"/>
          <w:szCs w:val="20"/>
        </w:rPr>
        <w:t>predsednik</w:t>
      </w:r>
    </w:p>
    <w:p w14:paraId="23A80736" w14:textId="77777777" w:rsidR="00F253A2" w:rsidRPr="00CA6E97" w:rsidRDefault="00F253A2" w:rsidP="00CA6E97">
      <w:pPr>
        <w:spacing w:after="200"/>
        <w:ind w:left="5664"/>
        <w:rPr>
          <w:rFonts w:eastAsia="Calibri" w:cs="Arial"/>
          <w:szCs w:val="20"/>
        </w:rPr>
      </w:pPr>
    </w:p>
    <w:p w14:paraId="00296A54" w14:textId="77777777" w:rsidR="00F253A2" w:rsidRPr="00CA6E97" w:rsidRDefault="00F253A2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4FE0C579" w14:textId="77777777" w:rsidR="00F253A2" w:rsidRPr="00CA6E97" w:rsidRDefault="00F253A2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7B1A88AD" w14:textId="5311A248" w:rsidR="00351EE1" w:rsidRPr="00CA6E97" w:rsidRDefault="00F253A2" w:rsidP="00CA6E97">
      <w:pPr>
        <w:numPr>
          <w:ilvl w:val="12"/>
          <w:numId w:val="0"/>
        </w:numPr>
        <w:rPr>
          <w:rFonts w:cs="Arial"/>
          <w:color w:val="00B0F0"/>
          <w:szCs w:val="20"/>
          <w:lang w:eastAsia="sl-SI"/>
        </w:rPr>
      </w:pPr>
      <w:r w:rsidRPr="00CA6E97">
        <w:rPr>
          <w:rFonts w:eastAsia="Calibri" w:cs="Arial"/>
          <w:color w:val="000000"/>
          <w:szCs w:val="20"/>
        </w:rPr>
        <w:br w:type="page"/>
      </w:r>
      <w:r w:rsidR="00351EE1" w:rsidRPr="00CA6E97">
        <w:rPr>
          <w:rFonts w:cs="Arial"/>
          <w:szCs w:val="20"/>
          <w:lang w:eastAsia="sl-SI"/>
        </w:rPr>
        <w:lastRenderedPageBreak/>
        <w:t>OBRAZLOŽITEV</w:t>
      </w:r>
      <w:r w:rsidR="00FD7C56" w:rsidRPr="00CA6E97">
        <w:rPr>
          <w:rFonts w:cs="Arial"/>
          <w:szCs w:val="20"/>
          <w:lang w:eastAsia="sl-SI"/>
        </w:rPr>
        <w:t xml:space="preserve"> </w:t>
      </w:r>
    </w:p>
    <w:p w14:paraId="7735D31A" w14:textId="77777777" w:rsidR="00706A4E" w:rsidRPr="00CA6E97" w:rsidRDefault="00706A4E" w:rsidP="00CA6E97">
      <w:pPr>
        <w:pStyle w:val="Navadensplet"/>
        <w:spacing w:line="260" w:lineRule="exact"/>
        <w:rPr>
          <w:rFonts w:ascii="Arial" w:hAnsi="Arial" w:cs="Arial"/>
          <w:sz w:val="20"/>
          <w:szCs w:val="20"/>
        </w:rPr>
      </w:pPr>
      <w:r w:rsidRPr="00CA6E97">
        <w:rPr>
          <w:rFonts w:ascii="Arial" w:hAnsi="Arial" w:cs="Arial"/>
          <w:sz w:val="20"/>
          <w:szCs w:val="20"/>
        </w:rPr>
        <w:t xml:space="preserve">I. UVOD </w:t>
      </w:r>
    </w:p>
    <w:p w14:paraId="66F0896C" w14:textId="77777777" w:rsidR="00706A4E" w:rsidRPr="00CA6E97" w:rsidRDefault="00706A4E" w:rsidP="00CA6E97">
      <w:pPr>
        <w:pStyle w:val="Navadensplet"/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CA6E97">
        <w:rPr>
          <w:rFonts w:ascii="Arial" w:hAnsi="Arial" w:cs="Arial"/>
          <w:sz w:val="20"/>
          <w:szCs w:val="20"/>
        </w:rPr>
        <w:t xml:space="preserve">1. Pravna podlaga (besedilo, vsebina zakonske določbe, ki je podlaga za izdajo uredbe) </w:t>
      </w:r>
    </w:p>
    <w:p w14:paraId="688FBFE9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CA6E97">
        <w:rPr>
          <w:rFonts w:cs="Arial"/>
          <w:szCs w:val="20"/>
          <w:lang w:eastAsia="sl-SI"/>
        </w:rPr>
        <w:t xml:space="preserve">Zakon o varstvu kulturne dediščine </w:t>
      </w:r>
      <w:r w:rsidR="007B4E15" w:rsidRPr="00CA6E97">
        <w:rPr>
          <w:rFonts w:cs="Arial"/>
          <w:szCs w:val="20"/>
          <w:lang w:eastAsia="sl-SI"/>
        </w:rPr>
        <w:t xml:space="preserve">(Uradni list RS, št. 16/08, 123/08, 8/11 – ORZVKD39, 90/12, 111/13, 32/16 in 21/18 – </w:t>
      </w:r>
      <w:proofErr w:type="spellStart"/>
      <w:r w:rsidR="007B4E15" w:rsidRPr="00CA6E97">
        <w:rPr>
          <w:rFonts w:cs="Arial"/>
          <w:szCs w:val="20"/>
          <w:lang w:eastAsia="sl-SI"/>
        </w:rPr>
        <w:t>ZNOrg</w:t>
      </w:r>
      <w:proofErr w:type="spellEnd"/>
      <w:r w:rsidR="007B4E15" w:rsidRPr="00CA6E97">
        <w:rPr>
          <w:rFonts w:cs="Arial"/>
          <w:szCs w:val="20"/>
          <w:lang w:eastAsia="sl-SI"/>
        </w:rPr>
        <w:t xml:space="preserve">) </w:t>
      </w:r>
      <w:r w:rsidRPr="00CA6E97">
        <w:rPr>
          <w:rFonts w:cs="Arial"/>
          <w:szCs w:val="20"/>
          <w:lang w:eastAsia="sl-SI"/>
        </w:rPr>
        <w:t>v 12. in 13. členu predpisuje način razglašanja kulturnih spomenikov.</w:t>
      </w:r>
    </w:p>
    <w:p w14:paraId="6DC2321F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4E09BF5B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CA6E97">
        <w:rPr>
          <w:rFonts w:cs="Arial"/>
          <w:szCs w:val="20"/>
          <w:lang w:eastAsia="sl-SI"/>
        </w:rPr>
        <w:t>12. člen (razglasitev nepremičnega spomenika</w:t>
      </w:r>
      <w:r w:rsidR="002D6D6A" w:rsidRPr="00CA6E97">
        <w:rPr>
          <w:rFonts w:cs="Arial"/>
          <w:szCs w:val="20"/>
          <w:lang w:eastAsia="sl-SI"/>
        </w:rPr>
        <w:t>, cit.</w:t>
      </w:r>
      <w:r w:rsidRPr="00CA6E97">
        <w:rPr>
          <w:rFonts w:cs="Arial"/>
          <w:szCs w:val="20"/>
          <w:lang w:eastAsia="sl-SI"/>
        </w:rPr>
        <w:t>):</w:t>
      </w:r>
    </w:p>
    <w:p w14:paraId="66FED5B5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 xml:space="preserve">(1) Zavod pripravi predlog za razglasitev spomenika po lastni presoji ali na pobudo koga drugega. Če zavod zavrne pobudo za razglasitev, mora pobudnika seznaniti s svojo odločitvijo in z razlogi zanjo. </w:t>
      </w:r>
    </w:p>
    <w:p w14:paraId="59595DD0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 xml:space="preserve">(2) Zavod mora o pripravi predloga za razglasitev seznaniti lastnike dediščine, ki naj bi se razglasila za spomenik, ter jim dati možnost, da podajo svoje mnenje v zvezi z razglasitvijo. Lastniki se obveščajo praviloma po pošti ali z javnim naznanilom, če je ta način zaradi večjega števila, težke dosegljivosti ali neznanega naslova primernejši (npr. na nepremičnini, katere razglasitev se predlaga, v uradnem glasilu, v sredstvih javnega obveščanja ali na drug primeren način). Kadar se izvede javna obravnava, obveščanje lastnikov v skladu s tem odstavkom ni potrebno. </w:t>
      </w:r>
    </w:p>
    <w:p w14:paraId="5470E554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 xml:space="preserve">(3) Zavod mora izvesti javno obravnavo, če gre za razglasitev spomeniškega območja. O javni obravnavi se javnost obvesti z objavo datuma obravnave, načinom dostopnosti gradiv, rokov za podajo mnenj in navedbo organa, ki mnenja sprejema. Obvestilo o obravnavi se objavi v vsaj enem javnem sredstvu obveščanja najmanj deset dni pred javno obravnavo. V času do javne obravnave mora biti zagotovljen javen dostop do gradiv, ki so predmet javne obravnave. </w:t>
      </w:r>
    </w:p>
    <w:p w14:paraId="0A1AAF85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 xml:space="preserve">(4) Na javni obravnavi se predstavijo razlogi za razglasitev, osnutek akta o razglasitvi in kartografska dokumentacija. Vsakdo ima možnost, da ustno ali pisno poda svoje mnenje v zvezi z razglasitvijo. Zavod se mora do mnenj opredeliti. </w:t>
      </w:r>
    </w:p>
    <w:p w14:paraId="3CCC394A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>(5) Postopek razglasitve spomenika lokalnega pomena vodi pristojni organ pokrajine ali občine ob smiselni uporabi določb drugega do četrtega odstavka tega člena. Predlog za razglasitev spomenika lokalnega pomena pripravi zavod.</w:t>
      </w:r>
    </w:p>
    <w:p w14:paraId="01BE99AA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</w:p>
    <w:p w14:paraId="0819B0B4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CA6E97">
        <w:rPr>
          <w:rFonts w:cs="Arial"/>
          <w:szCs w:val="20"/>
          <w:lang w:eastAsia="sl-SI"/>
        </w:rPr>
        <w:t>13. člen (akt o razglasitvi):</w:t>
      </w:r>
    </w:p>
    <w:p w14:paraId="5C9CA7BB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 xml:space="preserve">(1) Spomenik državnega pomena se razglasi z aktom vlade, spomenik lokalnega pomena pa z odlokom predstavniškega organa pokrajine ali občine (v nadaljnjem besedilu: akt o razglasitvi). </w:t>
      </w:r>
    </w:p>
    <w:p w14:paraId="00DBA691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 xml:space="preserve">(2) Akt o razglasitvi obsega zlasti: </w:t>
      </w:r>
    </w:p>
    <w:p w14:paraId="0591B39D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 xml:space="preserve">– identifikacijo spomenika, vključno z določitvijo meje spomenika tako natančno, da so meje določljive v naravi in zemljiškem katastru, </w:t>
      </w:r>
    </w:p>
    <w:p w14:paraId="41A44496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 xml:space="preserve">– vrednote, ki utemeljujejo razglasitev za spomenik, </w:t>
      </w:r>
    </w:p>
    <w:p w14:paraId="55E7F675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 xml:space="preserve">– varstveni režim spomenika, </w:t>
      </w:r>
    </w:p>
    <w:p w14:paraId="3EE6B76D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>– vplivno območje, kadar je to zaradi zagotavljanja prostorske celovitosti spomenika potrebno, vključno z določitvijo meje vplivnega območja tako natančno, da so meje določljive v naravi in zemljiškem katastru,</w:t>
      </w:r>
    </w:p>
    <w:p w14:paraId="3417B108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>– varstveni režim v vplivnem območju,</w:t>
      </w:r>
    </w:p>
    <w:p w14:paraId="0BEF50FB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>– morebitno obveznost javne dostopnosti spomenika,</w:t>
      </w:r>
    </w:p>
    <w:p w14:paraId="77027530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>– zahteve glede upravljanja ter morebitno obveznost sprejema načrta upravljanja in</w:t>
      </w:r>
    </w:p>
    <w:p w14:paraId="3456A1A2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>– inventarno knjigo premičnin, ki so sestavni del spomenika, kadar je to potrebno.</w:t>
      </w:r>
    </w:p>
    <w:p w14:paraId="7A838C9B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>(3) Na podlagi akta o razglasitvi se pravni status nepremičnega spomenika in njegovega vplivnega območja, če je to določeno z aktom o razglasitvi, zaznamuje v zemljiški knjigi kot zaznamba nepremičnega spomenika. Organ, ki je spomenik razglasil, pošlje akt o razglasitvi na pristojno zemljiško knjigo. Vpis nepremičnega spomenika v zemljiško knjigo se opravi po uradni dolžnosti.</w:t>
      </w:r>
    </w:p>
    <w:p w14:paraId="23B5FE76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i/>
          <w:szCs w:val="20"/>
          <w:lang w:eastAsia="sl-SI"/>
        </w:rPr>
      </w:pPr>
      <w:r w:rsidRPr="00CA6E97">
        <w:rPr>
          <w:rFonts w:cs="Arial"/>
          <w:i/>
          <w:szCs w:val="20"/>
          <w:lang w:eastAsia="sl-SI"/>
        </w:rPr>
        <w:t>(4) Zaznamba nepremičnega spomenika v zemljiško knjigo se ne izvede za spomeniška območja, razen v delih, ki obsegajo arheološka najdišča ali v delih, kjer zahtevo za zaznambo določi akt o razglasitvi.</w:t>
      </w:r>
    </w:p>
    <w:p w14:paraId="17EFBAEE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62E2E991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CA6E97">
        <w:rPr>
          <w:rFonts w:cs="Arial"/>
          <w:szCs w:val="20"/>
          <w:lang w:eastAsia="sl-SI"/>
        </w:rPr>
        <w:t>2. Rok za izdajo uredbe, določen z zakonom</w:t>
      </w:r>
    </w:p>
    <w:p w14:paraId="362746DA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1BD5F79C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CA6E97">
        <w:rPr>
          <w:rFonts w:cs="Arial"/>
          <w:szCs w:val="20"/>
          <w:lang w:eastAsia="sl-SI"/>
        </w:rPr>
        <w:t>Zakon ne določa rokov za izdajo odloka.</w:t>
      </w:r>
    </w:p>
    <w:p w14:paraId="7A88CA0D" w14:textId="77777777" w:rsidR="00351EE1" w:rsidRPr="00CA6E97" w:rsidRDefault="00351EE1" w:rsidP="00CA6E97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14:paraId="6CBC3F45" w14:textId="77777777" w:rsidR="00706A4E" w:rsidRPr="00CA6E97" w:rsidRDefault="00706A4E" w:rsidP="00CA6E97">
      <w:pPr>
        <w:pStyle w:val="Navadensplet"/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CA6E97">
        <w:rPr>
          <w:rFonts w:ascii="Arial" w:hAnsi="Arial" w:cs="Arial"/>
          <w:sz w:val="20"/>
          <w:szCs w:val="20"/>
        </w:rPr>
        <w:lastRenderedPageBreak/>
        <w:t xml:space="preserve">3. Splošna obrazložitev predloga odloka </w:t>
      </w:r>
    </w:p>
    <w:p w14:paraId="0CD41F4C" w14:textId="3DC15883" w:rsidR="000B7009" w:rsidRPr="00CA6E97" w:rsidRDefault="000B7009" w:rsidP="00CA6E97">
      <w:pPr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>Z</w:t>
      </w:r>
      <w:r w:rsidR="007C74ED" w:rsidRPr="00CA6E97">
        <w:rPr>
          <w:rFonts w:eastAsia="Calibri" w:cs="Arial"/>
          <w:szCs w:val="20"/>
        </w:rPr>
        <w:t xml:space="preserve"> </w:t>
      </w:r>
      <w:r w:rsidRPr="00CA6E97">
        <w:rPr>
          <w:rFonts w:eastAsia="Calibri" w:cs="Arial"/>
          <w:szCs w:val="20"/>
        </w:rPr>
        <w:t>upoštevanjem strokovnega predloga Zavoda za varstvo kulturne dediščine Slovenije, prejete</w:t>
      </w:r>
      <w:r w:rsidR="0020121B" w:rsidRPr="00CA6E97">
        <w:rPr>
          <w:rFonts w:eastAsia="Calibri" w:cs="Arial"/>
          <w:szCs w:val="20"/>
        </w:rPr>
        <w:t>ga</w:t>
      </w:r>
      <w:r w:rsidRPr="00CA6E97">
        <w:rPr>
          <w:rFonts w:eastAsia="Calibri" w:cs="Arial"/>
          <w:szCs w:val="20"/>
        </w:rPr>
        <w:t xml:space="preserve"> </w:t>
      </w:r>
      <w:r w:rsidR="0067095A" w:rsidRPr="00CA6E97">
        <w:rPr>
          <w:rFonts w:eastAsia="Calibri" w:cs="Arial"/>
          <w:szCs w:val="20"/>
        </w:rPr>
        <w:t xml:space="preserve">31. marca 2022 </w:t>
      </w:r>
      <w:r w:rsidR="00127052" w:rsidRPr="00CA6E97">
        <w:rPr>
          <w:rFonts w:eastAsia="Calibri" w:cs="Arial"/>
          <w:szCs w:val="20"/>
        </w:rPr>
        <w:t>in dopolnjene</w:t>
      </w:r>
      <w:r w:rsidR="0020121B" w:rsidRPr="00CA6E97">
        <w:rPr>
          <w:rFonts w:eastAsia="Calibri" w:cs="Arial"/>
          <w:szCs w:val="20"/>
        </w:rPr>
        <w:t>ga</w:t>
      </w:r>
      <w:r w:rsidR="00127052" w:rsidRPr="00CA6E97">
        <w:rPr>
          <w:rFonts w:eastAsia="Calibri" w:cs="Arial"/>
          <w:szCs w:val="20"/>
        </w:rPr>
        <w:t xml:space="preserve"> </w:t>
      </w:r>
      <w:r w:rsidR="00840D0A" w:rsidRPr="00CA6E97">
        <w:rPr>
          <w:rFonts w:eastAsia="Calibri" w:cs="Arial"/>
          <w:szCs w:val="20"/>
        </w:rPr>
        <w:t>5</w:t>
      </w:r>
      <w:r w:rsidR="0067095A" w:rsidRPr="00CA6E97">
        <w:rPr>
          <w:rFonts w:eastAsia="Calibri" w:cs="Arial"/>
          <w:szCs w:val="20"/>
        </w:rPr>
        <w:t xml:space="preserve">. aprila </w:t>
      </w:r>
      <w:r w:rsidR="0020121B" w:rsidRPr="00CA6E97">
        <w:rPr>
          <w:rFonts w:eastAsia="Calibri" w:cs="Arial"/>
          <w:szCs w:val="20"/>
        </w:rPr>
        <w:t>202</w:t>
      </w:r>
      <w:r w:rsidR="004A151A" w:rsidRPr="00CA6E97">
        <w:rPr>
          <w:rFonts w:eastAsia="Calibri" w:cs="Arial"/>
          <w:szCs w:val="20"/>
        </w:rPr>
        <w:t>2</w:t>
      </w:r>
      <w:r w:rsidRPr="00CA6E97">
        <w:rPr>
          <w:rFonts w:eastAsia="Calibri" w:cs="Arial"/>
          <w:szCs w:val="20"/>
        </w:rPr>
        <w:t xml:space="preserve">, je Ministrstvo za kulturo </w:t>
      </w:r>
      <w:r w:rsidR="004A151A" w:rsidRPr="00CA6E97">
        <w:rPr>
          <w:rFonts w:eastAsia="Calibri" w:cs="Arial"/>
          <w:szCs w:val="20"/>
        </w:rPr>
        <w:t xml:space="preserve">pripravilo </w:t>
      </w:r>
      <w:r w:rsidR="0067095A" w:rsidRPr="00CA6E97">
        <w:rPr>
          <w:rFonts w:eastAsia="Calibri" w:cs="Arial"/>
          <w:szCs w:val="20"/>
        </w:rPr>
        <w:t xml:space="preserve">predlog </w:t>
      </w:r>
      <w:r w:rsidR="004A151A" w:rsidRPr="00CA6E97">
        <w:rPr>
          <w:rFonts w:eastAsia="Calibri" w:cs="Arial"/>
          <w:szCs w:val="20"/>
        </w:rPr>
        <w:t>odlok</w:t>
      </w:r>
      <w:r w:rsidR="0067095A" w:rsidRPr="00CA6E97">
        <w:rPr>
          <w:rFonts w:eastAsia="Calibri" w:cs="Arial"/>
          <w:szCs w:val="20"/>
        </w:rPr>
        <w:t>a</w:t>
      </w:r>
      <w:r w:rsidR="004A151A" w:rsidRPr="00CA6E97">
        <w:rPr>
          <w:rFonts w:eastAsia="Calibri" w:cs="Arial"/>
          <w:szCs w:val="20"/>
        </w:rPr>
        <w:t xml:space="preserve"> o razglasitvi enote kulturne dediščine </w:t>
      </w:r>
      <w:r w:rsidR="00F464B4" w:rsidRPr="00CA6E97">
        <w:rPr>
          <w:iCs/>
          <w:szCs w:val="20"/>
        </w:rPr>
        <w:t xml:space="preserve">Kočevska Reka </w:t>
      </w:r>
      <w:r w:rsidR="00D7655A" w:rsidRPr="00CA6E97">
        <w:rPr>
          <w:iCs/>
          <w:szCs w:val="20"/>
        </w:rPr>
        <w:t xml:space="preserve">– </w:t>
      </w:r>
      <w:r w:rsidR="00F464B4" w:rsidRPr="00CA6E97">
        <w:rPr>
          <w:iCs/>
          <w:szCs w:val="20"/>
        </w:rPr>
        <w:t xml:space="preserve">Spominski park Manevrske strukture narodne zaščite (EŠD 30482) </w:t>
      </w:r>
      <w:r w:rsidR="0067095A" w:rsidRPr="00CA6E97">
        <w:rPr>
          <w:rFonts w:eastAsia="Calibri" w:cs="Arial"/>
          <w:szCs w:val="20"/>
        </w:rPr>
        <w:t>za kulturni spomenik državnega pomena</w:t>
      </w:r>
      <w:r w:rsidR="004A151A" w:rsidRPr="00CA6E97">
        <w:rPr>
          <w:rFonts w:eastAsia="Calibri" w:cs="Arial"/>
          <w:szCs w:val="20"/>
        </w:rPr>
        <w:t xml:space="preserve">. </w:t>
      </w:r>
    </w:p>
    <w:p w14:paraId="40C1695F" w14:textId="77777777" w:rsidR="002122D7" w:rsidRPr="00CA6E97" w:rsidRDefault="002122D7" w:rsidP="00CA6E97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71ACE7D7" w14:textId="1769BCFE" w:rsidR="00E41522" w:rsidRPr="00CA6E97" w:rsidRDefault="000B7009" w:rsidP="00CA6E97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CA6E97">
        <w:rPr>
          <w:rFonts w:eastAsia="Calibri" w:cs="Arial"/>
          <w:szCs w:val="20"/>
        </w:rPr>
        <w:t xml:space="preserve">Zavod je </w:t>
      </w:r>
      <w:r w:rsidR="00E41522" w:rsidRPr="00CA6E97">
        <w:rPr>
          <w:rFonts w:eastAsia="Calibri" w:cs="Arial"/>
          <w:szCs w:val="20"/>
        </w:rPr>
        <w:t xml:space="preserve">za </w:t>
      </w:r>
      <w:r w:rsidR="00540E78" w:rsidRPr="00CA6E97">
        <w:rPr>
          <w:rFonts w:eastAsia="Calibri" w:cs="Arial"/>
          <w:szCs w:val="20"/>
        </w:rPr>
        <w:t xml:space="preserve">obravnavano </w:t>
      </w:r>
      <w:r w:rsidR="00E41522" w:rsidRPr="00CA6E97">
        <w:rPr>
          <w:rFonts w:eastAsia="Calibri" w:cs="Arial"/>
          <w:szCs w:val="20"/>
        </w:rPr>
        <w:t>enoto dediščine</w:t>
      </w:r>
      <w:r w:rsidR="004A151A" w:rsidRPr="00CA6E97">
        <w:rPr>
          <w:rFonts w:eastAsia="Calibri" w:cs="Arial"/>
          <w:szCs w:val="20"/>
        </w:rPr>
        <w:t xml:space="preserve"> </w:t>
      </w:r>
      <w:r w:rsidR="0029447B" w:rsidRPr="00CA6E97">
        <w:rPr>
          <w:rFonts w:eastAsia="Calibri" w:cs="Arial"/>
          <w:szCs w:val="20"/>
        </w:rPr>
        <w:t>pripravil strokov</w:t>
      </w:r>
      <w:r w:rsidR="00674FE5" w:rsidRPr="00CA6E97">
        <w:rPr>
          <w:rFonts w:eastAsia="Calibri" w:cs="Arial"/>
          <w:szCs w:val="20"/>
        </w:rPr>
        <w:t>ni</w:t>
      </w:r>
      <w:r w:rsidR="0029447B" w:rsidRPr="00CA6E97">
        <w:rPr>
          <w:rFonts w:eastAsia="Calibri" w:cs="Arial"/>
          <w:szCs w:val="20"/>
        </w:rPr>
        <w:t xml:space="preserve"> predlog</w:t>
      </w:r>
      <w:r w:rsidR="00AD0779" w:rsidRPr="00CA6E97">
        <w:rPr>
          <w:rFonts w:eastAsia="Calibri" w:cs="Arial"/>
          <w:szCs w:val="20"/>
        </w:rPr>
        <w:t xml:space="preserve"> </w:t>
      </w:r>
      <w:r w:rsidR="00E41522" w:rsidRPr="00CA6E97">
        <w:rPr>
          <w:rFonts w:eastAsia="Calibri" w:cs="Arial"/>
          <w:szCs w:val="20"/>
        </w:rPr>
        <w:t>z vsemi sestavinami, ki jih določa 13. člen ZVKD-1.</w:t>
      </w:r>
    </w:p>
    <w:p w14:paraId="11471766" w14:textId="77777777" w:rsidR="001828A0" w:rsidRPr="00CA6E97" w:rsidRDefault="001828A0" w:rsidP="00CA6E97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259185EA" w14:textId="77777777" w:rsidR="00A760AF" w:rsidRPr="00CA6E97" w:rsidRDefault="001828A0" w:rsidP="00A760AF">
      <w:pPr>
        <w:pStyle w:val="Neotevilenodstavek"/>
        <w:widowControl w:val="0"/>
        <w:spacing w:before="0" w:after="0" w:line="260" w:lineRule="exact"/>
        <w:rPr>
          <w:iCs/>
          <w:sz w:val="20"/>
          <w:szCs w:val="20"/>
        </w:rPr>
      </w:pPr>
      <w:r w:rsidRPr="00CA6E97">
        <w:rPr>
          <w:iCs/>
          <w:sz w:val="20"/>
          <w:szCs w:val="20"/>
        </w:rPr>
        <w:t>Z</w:t>
      </w:r>
      <w:r w:rsidR="00E41522" w:rsidRPr="00CA6E97">
        <w:rPr>
          <w:iCs/>
          <w:sz w:val="20"/>
          <w:szCs w:val="20"/>
        </w:rPr>
        <w:t xml:space="preserve">avod </w:t>
      </w:r>
      <w:r w:rsidRPr="00CA6E97">
        <w:rPr>
          <w:iCs/>
          <w:sz w:val="20"/>
          <w:szCs w:val="20"/>
        </w:rPr>
        <w:t xml:space="preserve">je z osnutkom odloka seznanil </w:t>
      </w:r>
      <w:r w:rsidR="008771D5" w:rsidRPr="00CA6E97">
        <w:rPr>
          <w:iCs/>
          <w:sz w:val="20"/>
          <w:szCs w:val="20"/>
        </w:rPr>
        <w:t xml:space="preserve">vse </w:t>
      </w:r>
      <w:r w:rsidRPr="00CA6E97">
        <w:rPr>
          <w:iCs/>
          <w:sz w:val="20"/>
          <w:szCs w:val="20"/>
        </w:rPr>
        <w:t>lastnike</w:t>
      </w:r>
      <w:r w:rsidR="000736A2" w:rsidRPr="00CA6E97">
        <w:rPr>
          <w:iCs/>
          <w:sz w:val="20"/>
          <w:szCs w:val="20"/>
        </w:rPr>
        <w:t>.</w:t>
      </w:r>
      <w:r w:rsidR="007C74ED" w:rsidRPr="00CA6E97">
        <w:rPr>
          <w:iCs/>
          <w:sz w:val="20"/>
          <w:szCs w:val="20"/>
        </w:rPr>
        <w:t xml:space="preserve"> </w:t>
      </w:r>
      <w:r w:rsidR="00F253A2" w:rsidRPr="00CA6E97">
        <w:rPr>
          <w:iCs/>
          <w:sz w:val="20"/>
          <w:szCs w:val="20"/>
        </w:rPr>
        <w:t>Besedilo odloka je bilo pos</w:t>
      </w:r>
      <w:r w:rsidR="00674FE5" w:rsidRPr="00CA6E97">
        <w:rPr>
          <w:iCs/>
          <w:sz w:val="20"/>
          <w:szCs w:val="20"/>
        </w:rPr>
        <w:t>lano</w:t>
      </w:r>
      <w:r w:rsidR="00F253A2" w:rsidRPr="00CA6E97">
        <w:rPr>
          <w:iCs/>
          <w:sz w:val="20"/>
          <w:szCs w:val="20"/>
        </w:rPr>
        <w:t xml:space="preserve"> tudi </w:t>
      </w:r>
      <w:r w:rsidR="004A151A" w:rsidRPr="00CA6E97">
        <w:rPr>
          <w:iCs/>
          <w:sz w:val="20"/>
          <w:szCs w:val="20"/>
        </w:rPr>
        <w:t xml:space="preserve">pristojni </w:t>
      </w:r>
      <w:r w:rsidR="00F253A2" w:rsidRPr="00CA6E97">
        <w:rPr>
          <w:iCs/>
          <w:sz w:val="20"/>
          <w:szCs w:val="20"/>
        </w:rPr>
        <w:t xml:space="preserve">Občini </w:t>
      </w:r>
      <w:r w:rsidR="004A151A" w:rsidRPr="00CA6E97">
        <w:rPr>
          <w:iCs/>
          <w:sz w:val="20"/>
          <w:szCs w:val="20"/>
        </w:rPr>
        <w:t>Laško</w:t>
      </w:r>
      <w:r w:rsidR="00F253A2" w:rsidRPr="00CA6E97">
        <w:rPr>
          <w:iCs/>
          <w:sz w:val="20"/>
          <w:szCs w:val="20"/>
        </w:rPr>
        <w:t xml:space="preserve">. </w:t>
      </w:r>
      <w:r w:rsidR="00A760AF" w:rsidRPr="00CA6E97">
        <w:rPr>
          <w:iCs/>
          <w:sz w:val="20"/>
          <w:szCs w:val="20"/>
        </w:rPr>
        <w:t>Zavod se je do prejetih mnenj lastnikov opredelil</w:t>
      </w:r>
      <w:r w:rsidR="00A760AF">
        <w:rPr>
          <w:iCs/>
          <w:sz w:val="20"/>
          <w:szCs w:val="20"/>
        </w:rPr>
        <w:t xml:space="preserve"> in upošteval njihove pripombe, kolikor je najbolj mogoče. </w:t>
      </w:r>
    </w:p>
    <w:p w14:paraId="6F5953EE" w14:textId="3309EB16" w:rsidR="001828A0" w:rsidRPr="00CA6E97" w:rsidRDefault="001828A0" w:rsidP="00CA6E97">
      <w:pPr>
        <w:pStyle w:val="Neotevilenodstavek"/>
        <w:widowControl w:val="0"/>
        <w:spacing w:before="0" w:after="0" w:line="260" w:lineRule="exact"/>
        <w:rPr>
          <w:iCs/>
          <w:sz w:val="20"/>
          <w:szCs w:val="20"/>
        </w:rPr>
      </w:pPr>
    </w:p>
    <w:p w14:paraId="01DDD40F" w14:textId="77777777" w:rsidR="002122D7" w:rsidRPr="00CA6E97" w:rsidRDefault="002122D7" w:rsidP="00CA6E97">
      <w:pPr>
        <w:numPr>
          <w:ilvl w:val="12"/>
          <w:numId w:val="0"/>
        </w:numPr>
        <w:rPr>
          <w:rFonts w:eastAsia="Calibri" w:cs="Arial"/>
          <w:color w:val="000000"/>
          <w:szCs w:val="20"/>
        </w:rPr>
      </w:pPr>
    </w:p>
    <w:p w14:paraId="361CE744" w14:textId="77777777" w:rsidR="000B7009" w:rsidRPr="00CA6E97" w:rsidRDefault="00706A4E" w:rsidP="00CA6E97">
      <w:pPr>
        <w:numPr>
          <w:ilvl w:val="12"/>
          <w:numId w:val="0"/>
        </w:numPr>
        <w:rPr>
          <w:rFonts w:eastAsia="Calibri" w:cs="Arial"/>
          <w:color w:val="000000"/>
          <w:szCs w:val="20"/>
        </w:rPr>
      </w:pPr>
      <w:r w:rsidRPr="00CA6E97">
        <w:t xml:space="preserve">II. </w:t>
      </w:r>
      <w:r w:rsidR="000B7009" w:rsidRPr="00CA6E97">
        <w:rPr>
          <w:rFonts w:eastAsia="Calibri" w:cs="Arial"/>
          <w:color w:val="000000"/>
          <w:szCs w:val="20"/>
        </w:rPr>
        <w:t>VSEBINSKA OBRAZLOŽITEV</w:t>
      </w:r>
    </w:p>
    <w:p w14:paraId="0DE0EECE" w14:textId="77777777" w:rsidR="004021E9" w:rsidRPr="00CA6E97" w:rsidRDefault="004021E9" w:rsidP="00CA6E97">
      <w:pPr>
        <w:numPr>
          <w:ilvl w:val="12"/>
          <w:numId w:val="0"/>
        </w:numPr>
        <w:rPr>
          <w:rFonts w:eastAsia="Calibri" w:cs="Arial"/>
          <w:color w:val="000000"/>
          <w:szCs w:val="20"/>
        </w:rPr>
      </w:pPr>
    </w:p>
    <w:p w14:paraId="405F383C" w14:textId="77777777" w:rsidR="0067095A" w:rsidRPr="00CA6E97" w:rsidRDefault="0067095A" w:rsidP="00CA6E97">
      <w:pPr>
        <w:pStyle w:val="Neotevilenodstavek"/>
        <w:widowControl w:val="0"/>
        <w:spacing w:before="0" w:after="0" w:line="260" w:lineRule="exact"/>
        <w:rPr>
          <w:iCs/>
          <w:sz w:val="20"/>
          <w:szCs w:val="20"/>
        </w:rPr>
      </w:pPr>
    </w:p>
    <w:p w14:paraId="01D5F77D" w14:textId="27D5D875" w:rsidR="006C2FA9" w:rsidRPr="006C2FA9" w:rsidRDefault="006C2FA9" w:rsidP="00CA6E97">
      <w:pPr>
        <w:pStyle w:val="Neotevilenodstavek"/>
        <w:widowControl w:val="0"/>
        <w:spacing w:before="0" w:after="0" w:line="260" w:lineRule="exact"/>
        <w:rPr>
          <w:iCs/>
          <w:sz w:val="20"/>
          <w:szCs w:val="20"/>
        </w:rPr>
      </w:pPr>
      <w:r w:rsidRPr="00CA6E97">
        <w:rPr>
          <w:iCs/>
          <w:sz w:val="20"/>
          <w:szCs w:val="20"/>
        </w:rPr>
        <w:t xml:space="preserve">Spominski park Manevrske strukture narodne zaščite se nahaja v severnem delu naselja Kočevska Reka. Razdeljen je na dva dela, ki ju ločuje lokalna cesta Kočevska Reka–Gotenica. Severni del je namenjen prostoru prireditev oziroma postroju in ga zaznamuje asfaltirana površina s tribunami, južni del pa predstavlja park z obeležji in parkirišči. Današnja zasnova spominskega parka je nastala po načrtih arhitekta Janeza </w:t>
      </w:r>
      <w:proofErr w:type="spellStart"/>
      <w:r w:rsidRPr="00CA6E97">
        <w:rPr>
          <w:iCs/>
          <w:sz w:val="20"/>
          <w:szCs w:val="20"/>
        </w:rPr>
        <w:t>Lajovica</w:t>
      </w:r>
      <w:proofErr w:type="spellEnd"/>
      <w:r w:rsidRPr="00CA6E97">
        <w:rPr>
          <w:iCs/>
          <w:sz w:val="20"/>
          <w:szCs w:val="20"/>
        </w:rPr>
        <w:t xml:space="preserve"> ob 15. obletnici postroja Manevrske strukture narodne zaščite, ki se je zgodil tik pred plebiscitom 17. decembra 1990, in velja za prvi postroj Slovenske vojske v samostojni Sloveniji.</w:t>
      </w:r>
      <w:r w:rsidRPr="006C2FA9">
        <w:rPr>
          <w:iCs/>
          <w:sz w:val="20"/>
          <w:szCs w:val="20"/>
        </w:rPr>
        <w:t xml:space="preserve"> </w:t>
      </w:r>
    </w:p>
    <w:p w14:paraId="733EFAF3" w14:textId="77777777" w:rsidR="0020121B" w:rsidRPr="004021E9" w:rsidRDefault="0020121B" w:rsidP="00CA6E97">
      <w:pPr>
        <w:jc w:val="both"/>
        <w:rPr>
          <w:rFonts w:eastAsia="Calibri" w:cs="Arial"/>
          <w:color w:val="000000"/>
          <w:szCs w:val="20"/>
        </w:rPr>
      </w:pPr>
    </w:p>
    <w:sectPr w:rsidR="0020121B" w:rsidRPr="004021E9" w:rsidSect="005F456B">
      <w:headerReference w:type="first" r:id="rId13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90C7A" w14:textId="77777777" w:rsidR="00E00CF8" w:rsidRDefault="00E00CF8">
      <w:r>
        <w:separator/>
      </w:r>
    </w:p>
  </w:endnote>
  <w:endnote w:type="continuationSeparator" w:id="0">
    <w:p w14:paraId="38A2B018" w14:textId="77777777" w:rsidR="00E00CF8" w:rsidRDefault="00E00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A827B" w14:textId="77777777" w:rsidR="00E00CF8" w:rsidRDefault="00E00CF8">
      <w:r>
        <w:separator/>
      </w:r>
    </w:p>
  </w:footnote>
  <w:footnote w:type="continuationSeparator" w:id="0">
    <w:p w14:paraId="3F947DA3" w14:textId="77777777" w:rsidR="00E00CF8" w:rsidRDefault="00E00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D2754" w14:textId="77777777" w:rsidR="0021760B" w:rsidRPr="00E21FF9" w:rsidRDefault="0021760B" w:rsidP="005F456B">
    <w:pPr>
      <w:pStyle w:val="Glava"/>
      <w:tabs>
        <w:tab w:val="clear" w:pos="4320"/>
        <w:tab w:val="clear" w:pos="8640"/>
      </w:tabs>
      <w:spacing w:line="240" w:lineRule="exact"/>
      <w:jc w:val="right"/>
      <w:rPr>
        <w:rFonts w:cs="Arial"/>
        <w:b/>
        <w:szCs w:val="20"/>
      </w:rPr>
    </w:pPr>
    <w:r w:rsidRPr="00E21FF9">
      <w:rPr>
        <w:rFonts w:cs="Arial"/>
        <w:b/>
        <w:szCs w:val="20"/>
      </w:rPr>
      <w:t>PRILOGA 1</w:t>
    </w:r>
    <w:r w:rsidRPr="00E21FF9">
      <w:rPr>
        <w:rFonts w:cs="Arial"/>
        <w:b/>
        <w:szCs w:val="20"/>
      </w:rPr>
      <w:tab/>
    </w:r>
  </w:p>
  <w:p w14:paraId="617A72BE" w14:textId="77777777" w:rsidR="0021760B" w:rsidRPr="008F3500" w:rsidRDefault="0021760B" w:rsidP="005F456B">
    <w:pPr>
      <w:pStyle w:val="Glava"/>
      <w:tabs>
        <w:tab w:val="clear" w:pos="4320"/>
        <w:tab w:val="clear" w:pos="8640"/>
        <w:tab w:val="left" w:pos="511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B8596" w14:textId="77777777" w:rsidR="0021760B" w:rsidRPr="008F3500" w:rsidRDefault="0021760B" w:rsidP="005F456B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5B608E7A" w14:textId="77777777" w:rsidR="0021760B" w:rsidRPr="008F3500" w:rsidRDefault="0021760B" w:rsidP="005F456B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5188"/>
    <w:multiLevelType w:val="hybridMultilevel"/>
    <w:tmpl w:val="16FE7BE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E4108"/>
    <w:multiLevelType w:val="hybridMultilevel"/>
    <w:tmpl w:val="122A511A"/>
    <w:lvl w:ilvl="0" w:tplc="D24667A4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C54D4"/>
    <w:multiLevelType w:val="hybridMultilevel"/>
    <w:tmpl w:val="0ED41CFE"/>
    <w:lvl w:ilvl="0" w:tplc="D24667A4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9E800FC"/>
    <w:multiLevelType w:val="hybridMultilevel"/>
    <w:tmpl w:val="76E82E6E"/>
    <w:lvl w:ilvl="0" w:tplc="503C8578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3B0C3A"/>
    <w:multiLevelType w:val="multilevel"/>
    <w:tmpl w:val="7A4AF212"/>
    <w:lvl w:ilvl="0">
      <w:start w:val="1"/>
      <w:numFmt w:val="bullet"/>
      <w:pStyle w:val="Alineazaodstavkom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856F7C"/>
    <w:multiLevelType w:val="hybridMultilevel"/>
    <w:tmpl w:val="92F89A94"/>
    <w:lvl w:ilvl="0" w:tplc="E87EDE74">
      <w:numFmt w:val="bullet"/>
      <w:lvlText w:val="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B102B"/>
    <w:multiLevelType w:val="hybridMultilevel"/>
    <w:tmpl w:val="C75E0484"/>
    <w:lvl w:ilvl="0" w:tplc="1010BA0A">
      <w:start w:val="1"/>
      <w:numFmt w:val="bullet"/>
      <w:lvlText w:val="‒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20465FA5"/>
    <w:multiLevelType w:val="hybridMultilevel"/>
    <w:tmpl w:val="33F83A0E"/>
    <w:lvl w:ilvl="0" w:tplc="D24667A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EFA9D2C"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F6076"/>
    <w:multiLevelType w:val="hybridMultilevel"/>
    <w:tmpl w:val="4606C7D6"/>
    <w:lvl w:ilvl="0" w:tplc="6C72CFA4">
      <w:start w:val="2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949C1"/>
    <w:multiLevelType w:val="hybridMultilevel"/>
    <w:tmpl w:val="4CFCE644"/>
    <w:lvl w:ilvl="0" w:tplc="D24667A4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0B94071"/>
    <w:multiLevelType w:val="hybridMultilevel"/>
    <w:tmpl w:val="E5D846C8"/>
    <w:lvl w:ilvl="0" w:tplc="DDDCCCA2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D53A9B"/>
    <w:multiLevelType w:val="multilevel"/>
    <w:tmpl w:val="C3B46078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D0280F"/>
    <w:multiLevelType w:val="hybridMultilevel"/>
    <w:tmpl w:val="E668B020"/>
    <w:lvl w:ilvl="0" w:tplc="CE82DD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E5196A"/>
    <w:multiLevelType w:val="hybridMultilevel"/>
    <w:tmpl w:val="9FCCDE8E"/>
    <w:lvl w:ilvl="0" w:tplc="503C8578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7E2347"/>
    <w:multiLevelType w:val="hybridMultilevel"/>
    <w:tmpl w:val="897CBAF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253825"/>
    <w:multiLevelType w:val="hybridMultilevel"/>
    <w:tmpl w:val="5BECE95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87EDE74">
      <w:numFmt w:val="bullet"/>
      <w:lvlText w:val="−"/>
      <w:lvlJc w:val="left"/>
      <w:pPr>
        <w:ind w:left="368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2"/>
  </w:num>
  <w:num w:numId="4">
    <w:abstractNumId w:val="13"/>
    <w:lvlOverride w:ilvl="0">
      <w:startOverride w:val="1"/>
    </w:lvlOverride>
  </w:num>
  <w:num w:numId="5">
    <w:abstractNumId w:val="4"/>
  </w:num>
  <w:num w:numId="6">
    <w:abstractNumId w:val="18"/>
  </w:num>
  <w:num w:numId="7">
    <w:abstractNumId w:val="20"/>
  </w:num>
  <w:num w:numId="8">
    <w:abstractNumId w:val="23"/>
  </w:num>
  <w:num w:numId="9">
    <w:abstractNumId w:val="15"/>
  </w:num>
  <w:num w:numId="10">
    <w:abstractNumId w:val="11"/>
  </w:num>
  <w:num w:numId="11">
    <w:abstractNumId w:val="5"/>
  </w:num>
  <w:num w:numId="12">
    <w:abstractNumId w:val="22"/>
  </w:num>
  <w:num w:numId="13">
    <w:abstractNumId w:val="7"/>
  </w:num>
  <w:num w:numId="14">
    <w:abstractNumId w:val="9"/>
  </w:num>
  <w:num w:numId="15">
    <w:abstractNumId w:val="21"/>
  </w:num>
  <w:num w:numId="16">
    <w:abstractNumId w:val="19"/>
  </w:num>
  <w:num w:numId="17">
    <w:abstractNumId w:val="3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"/>
  </w:num>
  <w:num w:numId="21">
    <w:abstractNumId w:val="10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7"/>
  </w:num>
  <w:num w:numId="25">
    <w:abstractNumId w:val="14"/>
  </w:num>
  <w:num w:numId="26">
    <w:abstractNumId w:val="8"/>
  </w:num>
  <w:num w:numId="27">
    <w:abstractNumId w:val="2"/>
  </w:num>
  <w:num w:numId="28">
    <w:abstractNumId w:val="1"/>
  </w:num>
  <w:num w:numId="29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5529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002C"/>
    <w:rsid w:val="00001082"/>
    <w:rsid w:val="00006158"/>
    <w:rsid w:val="00006578"/>
    <w:rsid w:val="00013C4C"/>
    <w:rsid w:val="000151E4"/>
    <w:rsid w:val="00016C94"/>
    <w:rsid w:val="00017851"/>
    <w:rsid w:val="00023A88"/>
    <w:rsid w:val="000250F0"/>
    <w:rsid w:val="000256FE"/>
    <w:rsid w:val="00025D7B"/>
    <w:rsid w:val="000303C9"/>
    <w:rsid w:val="000321C3"/>
    <w:rsid w:val="00033797"/>
    <w:rsid w:val="00036784"/>
    <w:rsid w:val="00042A7A"/>
    <w:rsid w:val="00061A43"/>
    <w:rsid w:val="00065577"/>
    <w:rsid w:val="000736A2"/>
    <w:rsid w:val="0007453D"/>
    <w:rsid w:val="00075821"/>
    <w:rsid w:val="000803BC"/>
    <w:rsid w:val="0008125F"/>
    <w:rsid w:val="00087F3A"/>
    <w:rsid w:val="00091494"/>
    <w:rsid w:val="00092753"/>
    <w:rsid w:val="00092F7D"/>
    <w:rsid w:val="000932EB"/>
    <w:rsid w:val="000937FC"/>
    <w:rsid w:val="0009687D"/>
    <w:rsid w:val="00096BCC"/>
    <w:rsid w:val="000A0563"/>
    <w:rsid w:val="000A2A04"/>
    <w:rsid w:val="000A6850"/>
    <w:rsid w:val="000A7238"/>
    <w:rsid w:val="000B1395"/>
    <w:rsid w:val="000B2150"/>
    <w:rsid w:val="000B38F9"/>
    <w:rsid w:val="000B4785"/>
    <w:rsid w:val="000B7009"/>
    <w:rsid w:val="000C0793"/>
    <w:rsid w:val="000D1865"/>
    <w:rsid w:val="000D2FB4"/>
    <w:rsid w:val="000D75AE"/>
    <w:rsid w:val="000E7D3A"/>
    <w:rsid w:val="000F07DA"/>
    <w:rsid w:val="00101B19"/>
    <w:rsid w:val="00112000"/>
    <w:rsid w:val="001123A8"/>
    <w:rsid w:val="00113FEC"/>
    <w:rsid w:val="001156EF"/>
    <w:rsid w:val="001177D1"/>
    <w:rsid w:val="00123F7B"/>
    <w:rsid w:val="00127052"/>
    <w:rsid w:val="00127334"/>
    <w:rsid w:val="00127C96"/>
    <w:rsid w:val="001357B2"/>
    <w:rsid w:val="001363E5"/>
    <w:rsid w:val="00143045"/>
    <w:rsid w:val="00143E5C"/>
    <w:rsid w:val="001446C1"/>
    <w:rsid w:val="00146DCC"/>
    <w:rsid w:val="001478DB"/>
    <w:rsid w:val="00161A84"/>
    <w:rsid w:val="00162B81"/>
    <w:rsid w:val="00170BD8"/>
    <w:rsid w:val="00170F38"/>
    <w:rsid w:val="00171E3B"/>
    <w:rsid w:val="0017478F"/>
    <w:rsid w:val="00177A66"/>
    <w:rsid w:val="001828A0"/>
    <w:rsid w:val="0018551D"/>
    <w:rsid w:val="001903C2"/>
    <w:rsid w:val="001931A7"/>
    <w:rsid w:val="00193E52"/>
    <w:rsid w:val="0019610B"/>
    <w:rsid w:val="001A07CD"/>
    <w:rsid w:val="001A0CE0"/>
    <w:rsid w:val="001A450F"/>
    <w:rsid w:val="001A6FAC"/>
    <w:rsid w:val="001B05B1"/>
    <w:rsid w:val="001C4AF2"/>
    <w:rsid w:val="001C5FFC"/>
    <w:rsid w:val="001C6C31"/>
    <w:rsid w:val="001C7237"/>
    <w:rsid w:val="001D5E6B"/>
    <w:rsid w:val="001E5C26"/>
    <w:rsid w:val="001F794B"/>
    <w:rsid w:val="002005CA"/>
    <w:rsid w:val="0020121B"/>
    <w:rsid w:val="00202A77"/>
    <w:rsid w:val="00206753"/>
    <w:rsid w:val="00207365"/>
    <w:rsid w:val="002122D7"/>
    <w:rsid w:val="002139FF"/>
    <w:rsid w:val="0021760B"/>
    <w:rsid w:val="00227523"/>
    <w:rsid w:val="002309F2"/>
    <w:rsid w:val="00256D78"/>
    <w:rsid w:val="002578BC"/>
    <w:rsid w:val="00263ED0"/>
    <w:rsid w:val="00271CE5"/>
    <w:rsid w:val="00272072"/>
    <w:rsid w:val="00277306"/>
    <w:rsid w:val="0028175F"/>
    <w:rsid w:val="00282020"/>
    <w:rsid w:val="00282A94"/>
    <w:rsid w:val="00285BD5"/>
    <w:rsid w:val="00286CD2"/>
    <w:rsid w:val="00290F93"/>
    <w:rsid w:val="0029447B"/>
    <w:rsid w:val="002A1EAA"/>
    <w:rsid w:val="002A2B69"/>
    <w:rsid w:val="002A5B52"/>
    <w:rsid w:val="002B0AEB"/>
    <w:rsid w:val="002B6C49"/>
    <w:rsid w:val="002C094E"/>
    <w:rsid w:val="002C0B34"/>
    <w:rsid w:val="002C1FA5"/>
    <w:rsid w:val="002C2184"/>
    <w:rsid w:val="002C71C1"/>
    <w:rsid w:val="002D407C"/>
    <w:rsid w:val="002D5EB8"/>
    <w:rsid w:val="002D6D6A"/>
    <w:rsid w:val="002D768F"/>
    <w:rsid w:val="002E3CAD"/>
    <w:rsid w:val="002E5327"/>
    <w:rsid w:val="002E7357"/>
    <w:rsid w:val="002E763E"/>
    <w:rsid w:val="002F0389"/>
    <w:rsid w:val="002F042E"/>
    <w:rsid w:val="002F162C"/>
    <w:rsid w:val="002F26A9"/>
    <w:rsid w:val="00301DDB"/>
    <w:rsid w:val="00306B19"/>
    <w:rsid w:val="00307B78"/>
    <w:rsid w:val="0031789E"/>
    <w:rsid w:val="00322959"/>
    <w:rsid w:val="00323401"/>
    <w:rsid w:val="0032473B"/>
    <w:rsid w:val="003265B8"/>
    <w:rsid w:val="00332F57"/>
    <w:rsid w:val="0034186B"/>
    <w:rsid w:val="00351EE1"/>
    <w:rsid w:val="003545F6"/>
    <w:rsid w:val="0035506D"/>
    <w:rsid w:val="003636BF"/>
    <w:rsid w:val="003675BC"/>
    <w:rsid w:val="00371442"/>
    <w:rsid w:val="00372246"/>
    <w:rsid w:val="00374930"/>
    <w:rsid w:val="003845B4"/>
    <w:rsid w:val="003849A6"/>
    <w:rsid w:val="003878A0"/>
    <w:rsid w:val="00387B1A"/>
    <w:rsid w:val="003943B6"/>
    <w:rsid w:val="003A1A01"/>
    <w:rsid w:val="003A4BBA"/>
    <w:rsid w:val="003A6189"/>
    <w:rsid w:val="003A66CC"/>
    <w:rsid w:val="003B5072"/>
    <w:rsid w:val="003B51F5"/>
    <w:rsid w:val="003B5670"/>
    <w:rsid w:val="003B6832"/>
    <w:rsid w:val="003B7989"/>
    <w:rsid w:val="003C0D84"/>
    <w:rsid w:val="003C17A0"/>
    <w:rsid w:val="003C5EE5"/>
    <w:rsid w:val="003D417D"/>
    <w:rsid w:val="003D47DD"/>
    <w:rsid w:val="003D6C52"/>
    <w:rsid w:val="003E1C74"/>
    <w:rsid w:val="003E4FDD"/>
    <w:rsid w:val="003F4D18"/>
    <w:rsid w:val="004016F8"/>
    <w:rsid w:val="004021E9"/>
    <w:rsid w:val="00413B44"/>
    <w:rsid w:val="00415D12"/>
    <w:rsid w:val="00415ECF"/>
    <w:rsid w:val="00416CD1"/>
    <w:rsid w:val="00430079"/>
    <w:rsid w:val="00441F4A"/>
    <w:rsid w:val="00443C11"/>
    <w:rsid w:val="004546CB"/>
    <w:rsid w:val="00455827"/>
    <w:rsid w:val="00455B39"/>
    <w:rsid w:val="00460A1D"/>
    <w:rsid w:val="004657EE"/>
    <w:rsid w:val="00470208"/>
    <w:rsid w:val="004740E2"/>
    <w:rsid w:val="00474FB0"/>
    <w:rsid w:val="0048030D"/>
    <w:rsid w:val="004803AD"/>
    <w:rsid w:val="0049286C"/>
    <w:rsid w:val="00493DA4"/>
    <w:rsid w:val="00494C50"/>
    <w:rsid w:val="004A151A"/>
    <w:rsid w:val="004A49DA"/>
    <w:rsid w:val="004A5D08"/>
    <w:rsid w:val="004A6902"/>
    <w:rsid w:val="004B3F20"/>
    <w:rsid w:val="004B4C7D"/>
    <w:rsid w:val="004B5A44"/>
    <w:rsid w:val="004C0B6A"/>
    <w:rsid w:val="004C20C7"/>
    <w:rsid w:val="004C5094"/>
    <w:rsid w:val="004D0E28"/>
    <w:rsid w:val="004D5090"/>
    <w:rsid w:val="004D7292"/>
    <w:rsid w:val="004E0865"/>
    <w:rsid w:val="004E37C8"/>
    <w:rsid w:val="004F30BE"/>
    <w:rsid w:val="004F52FA"/>
    <w:rsid w:val="00501365"/>
    <w:rsid w:val="00505188"/>
    <w:rsid w:val="005054A8"/>
    <w:rsid w:val="0052048B"/>
    <w:rsid w:val="00526246"/>
    <w:rsid w:val="005302A5"/>
    <w:rsid w:val="005349A7"/>
    <w:rsid w:val="00537DB1"/>
    <w:rsid w:val="00540E78"/>
    <w:rsid w:val="00543294"/>
    <w:rsid w:val="00543557"/>
    <w:rsid w:val="005515F8"/>
    <w:rsid w:val="005554E1"/>
    <w:rsid w:val="005633A2"/>
    <w:rsid w:val="00563DE9"/>
    <w:rsid w:val="00564B08"/>
    <w:rsid w:val="00567106"/>
    <w:rsid w:val="005906A6"/>
    <w:rsid w:val="00592B45"/>
    <w:rsid w:val="00592C32"/>
    <w:rsid w:val="00593ADB"/>
    <w:rsid w:val="005A0207"/>
    <w:rsid w:val="005A049E"/>
    <w:rsid w:val="005A6224"/>
    <w:rsid w:val="005B3138"/>
    <w:rsid w:val="005C1746"/>
    <w:rsid w:val="005C223F"/>
    <w:rsid w:val="005C6964"/>
    <w:rsid w:val="005D1BF9"/>
    <w:rsid w:val="005D3227"/>
    <w:rsid w:val="005D4B00"/>
    <w:rsid w:val="005E1D3C"/>
    <w:rsid w:val="005E2621"/>
    <w:rsid w:val="005E5CE9"/>
    <w:rsid w:val="005E7DDF"/>
    <w:rsid w:val="005F17C3"/>
    <w:rsid w:val="005F2E6C"/>
    <w:rsid w:val="005F456B"/>
    <w:rsid w:val="00607739"/>
    <w:rsid w:val="00611EB0"/>
    <w:rsid w:val="0061311E"/>
    <w:rsid w:val="00613275"/>
    <w:rsid w:val="00617B2B"/>
    <w:rsid w:val="00621874"/>
    <w:rsid w:val="00623527"/>
    <w:rsid w:val="006248F9"/>
    <w:rsid w:val="00625AE6"/>
    <w:rsid w:val="00631D1D"/>
    <w:rsid w:val="00632253"/>
    <w:rsid w:val="00642714"/>
    <w:rsid w:val="006437DA"/>
    <w:rsid w:val="006455CE"/>
    <w:rsid w:val="00647AD0"/>
    <w:rsid w:val="0065317F"/>
    <w:rsid w:val="00653477"/>
    <w:rsid w:val="00655841"/>
    <w:rsid w:val="00655FBD"/>
    <w:rsid w:val="00655FC4"/>
    <w:rsid w:val="006576B4"/>
    <w:rsid w:val="00661625"/>
    <w:rsid w:val="006623D8"/>
    <w:rsid w:val="0067014C"/>
    <w:rsid w:val="0067095A"/>
    <w:rsid w:val="00671DDA"/>
    <w:rsid w:val="0067370F"/>
    <w:rsid w:val="00674FE5"/>
    <w:rsid w:val="00680957"/>
    <w:rsid w:val="006A0462"/>
    <w:rsid w:val="006A0807"/>
    <w:rsid w:val="006A677C"/>
    <w:rsid w:val="006A77E8"/>
    <w:rsid w:val="006B0F6B"/>
    <w:rsid w:val="006B2B47"/>
    <w:rsid w:val="006C1103"/>
    <w:rsid w:val="006C2FA9"/>
    <w:rsid w:val="006C623F"/>
    <w:rsid w:val="006D13BA"/>
    <w:rsid w:val="006D2707"/>
    <w:rsid w:val="006D7034"/>
    <w:rsid w:val="006E0D14"/>
    <w:rsid w:val="006E698D"/>
    <w:rsid w:val="006F24BB"/>
    <w:rsid w:val="0070187C"/>
    <w:rsid w:val="00704092"/>
    <w:rsid w:val="00706A4E"/>
    <w:rsid w:val="0071360D"/>
    <w:rsid w:val="0071492B"/>
    <w:rsid w:val="007311F6"/>
    <w:rsid w:val="00733017"/>
    <w:rsid w:val="0073496C"/>
    <w:rsid w:val="00735560"/>
    <w:rsid w:val="00736DE2"/>
    <w:rsid w:val="0075093F"/>
    <w:rsid w:val="00756A6E"/>
    <w:rsid w:val="007601E6"/>
    <w:rsid w:val="007636EE"/>
    <w:rsid w:val="0077325B"/>
    <w:rsid w:val="007768BE"/>
    <w:rsid w:val="00783310"/>
    <w:rsid w:val="007872F6"/>
    <w:rsid w:val="00795166"/>
    <w:rsid w:val="007A2DA5"/>
    <w:rsid w:val="007A4A6D"/>
    <w:rsid w:val="007A4CC8"/>
    <w:rsid w:val="007B2949"/>
    <w:rsid w:val="007B3193"/>
    <w:rsid w:val="007B4E15"/>
    <w:rsid w:val="007B59E3"/>
    <w:rsid w:val="007B6546"/>
    <w:rsid w:val="007C3DB4"/>
    <w:rsid w:val="007C69E5"/>
    <w:rsid w:val="007C6AC3"/>
    <w:rsid w:val="007C74ED"/>
    <w:rsid w:val="007C7CDE"/>
    <w:rsid w:val="007D1BCF"/>
    <w:rsid w:val="007D211F"/>
    <w:rsid w:val="007D3C79"/>
    <w:rsid w:val="007D5BB2"/>
    <w:rsid w:val="007D75CF"/>
    <w:rsid w:val="007E0440"/>
    <w:rsid w:val="007E14A8"/>
    <w:rsid w:val="007E5665"/>
    <w:rsid w:val="007E6DC5"/>
    <w:rsid w:val="007E7A4B"/>
    <w:rsid w:val="007E7AC6"/>
    <w:rsid w:val="007F3DE4"/>
    <w:rsid w:val="007F42F4"/>
    <w:rsid w:val="007F7CFF"/>
    <w:rsid w:val="008052F0"/>
    <w:rsid w:val="00811B87"/>
    <w:rsid w:val="00811E0A"/>
    <w:rsid w:val="00814FD0"/>
    <w:rsid w:val="00815816"/>
    <w:rsid w:val="0081629A"/>
    <w:rsid w:val="00822BB0"/>
    <w:rsid w:val="00822DDC"/>
    <w:rsid w:val="00825364"/>
    <w:rsid w:val="00826310"/>
    <w:rsid w:val="00827836"/>
    <w:rsid w:val="00840D0A"/>
    <w:rsid w:val="00846906"/>
    <w:rsid w:val="00852C07"/>
    <w:rsid w:val="00855A94"/>
    <w:rsid w:val="00857294"/>
    <w:rsid w:val="00861B0A"/>
    <w:rsid w:val="00867CAA"/>
    <w:rsid w:val="00873452"/>
    <w:rsid w:val="008762A6"/>
    <w:rsid w:val="008771D5"/>
    <w:rsid w:val="0088043C"/>
    <w:rsid w:val="00884889"/>
    <w:rsid w:val="0089011A"/>
    <w:rsid w:val="008906C9"/>
    <w:rsid w:val="0089233F"/>
    <w:rsid w:val="008A6171"/>
    <w:rsid w:val="008A62C4"/>
    <w:rsid w:val="008A776B"/>
    <w:rsid w:val="008B2397"/>
    <w:rsid w:val="008C5738"/>
    <w:rsid w:val="008D04F0"/>
    <w:rsid w:val="008D518E"/>
    <w:rsid w:val="008D5A84"/>
    <w:rsid w:val="008E3312"/>
    <w:rsid w:val="008E3ACC"/>
    <w:rsid w:val="008E7978"/>
    <w:rsid w:val="008F04DC"/>
    <w:rsid w:val="008F3140"/>
    <w:rsid w:val="008F3500"/>
    <w:rsid w:val="009074A4"/>
    <w:rsid w:val="009103EB"/>
    <w:rsid w:val="00913A92"/>
    <w:rsid w:val="00923134"/>
    <w:rsid w:val="00924E3C"/>
    <w:rsid w:val="00930D21"/>
    <w:rsid w:val="009353C1"/>
    <w:rsid w:val="00936B7C"/>
    <w:rsid w:val="009456F6"/>
    <w:rsid w:val="00946CCA"/>
    <w:rsid w:val="0095083D"/>
    <w:rsid w:val="00954554"/>
    <w:rsid w:val="00955262"/>
    <w:rsid w:val="009612BB"/>
    <w:rsid w:val="00972DBB"/>
    <w:rsid w:val="00973C0A"/>
    <w:rsid w:val="009821CE"/>
    <w:rsid w:val="0098772A"/>
    <w:rsid w:val="00987CE4"/>
    <w:rsid w:val="00990580"/>
    <w:rsid w:val="00990626"/>
    <w:rsid w:val="00992DB6"/>
    <w:rsid w:val="00995D19"/>
    <w:rsid w:val="009A53F9"/>
    <w:rsid w:val="009A6A2A"/>
    <w:rsid w:val="009A7BFA"/>
    <w:rsid w:val="009B02C2"/>
    <w:rsid w:val="009B2A4E"/>
    <w:rsid w:val="009B7E95"/>
    <w:rsid w:val="009C153E"/>
    <w:rsid w:val="009C1E45"/>
    <w:rsid w:val="009C2A97"/>
    <w:rsid w:val="009C740A"/>
    <w:rsid w:val="009D564B"/>
    <w:rsid w:val="009D5FB1"/>
    <w:rsid w:val="009E3CFC"/>
    <w:rsid w:val="009E652B"/>
    <w:rsid w:val="009F1C25"/>
    <w:rsid w:val="009F754E"/>
    <w:rsid w:val="00A11B61"/>
    <w:rsid w:val="00A125C5"/>
    <w:rsid w:val="00A2451C"/>
    <w:rsid w:val="00A25EF5"/>
    <w:rsid w:val="00A32F28"/>
    <w:rsid w:val="00A47953"/>
    <w:rsid w:val="00A52F4A"/>
    <w:rsid w:val="00A56F82"/>
    <w:rsid w:val="00A64B6B"/>
    <w:rsid w:val="00A65EE7"/>
    <w:rsid w:val="00A7002F"/>
    <w:rsid w:val="00A70133"/>
    <w:rsid w:val="00A7049F"/>
    <w:rsid w:val="00A7169E"/>
    <w:rsid w:val="00A72683"/>
    <w:rsid w:val="00A74FA9"/>
    <w:rsid w:val="00A760AF"/>
    <w:rsid w:val="00A76B9E"/>
    <w:rsid w:val="00A770A6"/>
    <w:rsid w:val="00A77411"/>
    <w:rsid w:val="00A779D3"/>
    <w:rsid w:val="00A813B1"/>
    <w:rsid w:val="00A830A4"/>
    <w:rsid w:val="00A83B47"/>
    <w:rsid w:val="00A84E88"/>
    <w:rsid w:val="00A874D1"/>
    <w:rsid w:val="00A923A0"/>
    <w:rsid w:val="00A97CA0"/>
    <w:rsid w:val="00AA0B9E"/>
    <w:rsid w:val="00AA1933"/>
    <w:rsid w:val="00AA1EC1"/>
    <w:rsid w:val="00AA261D"/>
    <w:rsid w:val="00AB36C4"/>
    <w:rsid w:val="00AC32B2"/>
    <w:rsid w:val="00AC69F8"/>
    <w:rsid w:val="00AC74D8"/>
    <w:rsid w:val="00AD0779"/>
    <w:rsid w:val="00AD08A9"/>
    <w:rsid w:val="00AD1D9E"/>
    <w:rsid w:val="00AD48EE"/>
    <w:rsid w:val="00AE0734"/>
    <w:rsid w:val="00AF5C22"/>
    <w:rsid w:val="00B01660"/>
    <w:rsid w:val="00B026AE"/>
    <w:rsid w:val="00B070B7"/>
    <w:rsid w:val="00B14FC6"/>
    <w:rsid w:val="00B1513E"/>
    <w:rsid w:val="00B17141"/>
    <w:rsid w:val="00B17CC6"/>
    <w:rsid w:val="00B204F0"/>
    <w:rsid w:val="00B26AF9"/>
    <w:rsid w:val="00B30A3E"/>
    <w:rsid w:val="00B31575"/>
    <w:rsid w:val="00B36130"/>
    <w:rsid w:val="00B41E61"/>
    <w:rsid w:val="00B43C52"/>
    <w:rsid w:val="00B81310"/>
    <w:rsid w:val="00B84EAC"/>
    <w:rsid w:val="00B8547D"/>
    <w:rsid w:val="00B9520C"/>
    <w:rsid w:val="00B97CA7"/>
    <w:rsid w:val="00BA07D0"/>
    <w:rsid w:val="00BA1394"/>
    <w:rsid w:val="00BA52B2"/>
    <w:rsid w:val="00BC1570"/>
    <w:rsid w:val="00BC4975"/>
    <w:rsid w:val="00BC79C9"/>
    <w:rsid w:val="00BD031D"/>
    <w:rsid w:val="00BD0C1D"/>
    <w:rsid w:val="00BD16CD"/>
    <w:rsid w:val="00BD70F4"/>
    <w:rsid w:val="00BE421D"/>
    <w:rsid w:val="00BE6D43"/>
    <w:rsid w:val="00BF6677"/>
    <w:rsid w:val="00BF7E07"/>
    <w:rsid w:val="00C02CF0"/>
    <w:rsid w:val="00C035C2"/>
    <w:rsid w:val="00C0464A"/>
    <w:rsid w:val="00C052B8"/>
    <w:rsid w:val="00C06490"/>
    <w:rsid w:val="00C078A6"/>
    <w:rsid w:val="00C110E9"/>
    <w:rsid w:val="00C11A2C"/>
    <w:rsid w:val="00C13090"/>
    <w:rsid w:val="00C2437D"/>
    <w:rsid w:val="00C250D5"/>
    <w:rsid w:val="00C3299B"/>
    <w:rsid w:val="00C35666"/>
    <w:rsid w:val="00C3717E"/>
    <w:rsid w:val="00C40F52"/>
    <w:rsid w:val="00C46F71"/>
    <w:rsid w:val="00C558A0"/>
    <w:rsid w:val="00C724A0"/>
    <w:rsid w:val="00C72FB0"/>
    <w:rsid w:val="00C76A01"/>
    <w:rsid w:val="00C76CA0"/>
    <w:rsid w:val="00C7710C"/>
    <w:rsid w:val="00C83022"/>
    <w:rsid w:val="00C8316B"/>
    <w:rsid w:val="00C90EF5"/>
    <w:rsid w:val="00C91234"/>
    <w:rsid w:val="00C92898"/>
    <w:rsid w:val="00CA4340"/>
    <w:rsid w:val="00CA5B26"/>
    <w:rsid w:val="00CA6DA1"/>
    <w:rsid w:val="00CA6E97"/>
    <w:rsid w:val="00CB009A"/>
    <w:rsid w:val="00CB3A77"/>
    <w:rsid w:val="00CB575E"/>
    <w:rsid w:val="00CC55DD"/>
    <w:rsid w:val="00CD13BA"/>
    <w:rsid w:val="00CE35BF"/>
    <w:rsid w:val="00CE36E1"/>
    <w:rsid w:val="00CE5238"/>
    <w:rsid w:val="00CE7514"/>
    <w:rsid w:val="00CF0DBE"/>
    <w:rsid w:val="00CF4425"/>
    <w:rsid w:val="00CF4DF9"/>
    <w:rsid w:val="00CF5798"/>
    <w:rsid w:val="00CF68C6"/>
    <w:rsid w:val="00D04605"/>
    <w:rsid w:val="00D0675A"/>
    <w:rsid w:val="00D143F8"/>
    <w:rsid w:val="00D2114D"/>
    <w:rsid w:val="00D2133E"/>
    <w:rsid w:val="00D23EA5"/>
    <w:rsid w:val="00D248DE"/>
    <w:rsid w:val="00D25DBC"/>
    <w:rsid w:val="00D26174"/>
    <w:rsid w:val="00D30F7C"/>
    <w:rsid w:val="00D31DBA"/>
    <w:rsid w:val="00D358CC"/>
    <w:rsid w:val="00D40778"/>
    <w:rsid w:val="00D41CB1"/>
    <w:rsid w:val="00D446DF"/>
    <w:rsid w:val="00D44E67"/>
    <w:rsid w:val="00D53787"/>
    <w:rsid w:val="00D57060"/>
    <w:rsid w:val="00D70C73"/>
    <w:rsid w:val="00D731F3"/>
    <w:rsid w:val="00D7655A"/>
    <w:rsid w:val="00D815D7"/>
    <w:rsid w:val="00D82C8D"/>
    <w:rsid w:val="00D8395A"/>
    <w:rsid w:val="00D8542D"/>
    <w:rsid w:val="00D913B2"/>
    <w:rsid w:val="00D9183E"/>
    <w:rsid w:val="00DA2271"/>
    <w:rsid w:val="00DA392D"/>
    <w:rsid w:val="00DA732A"/>
    <w:rsid w:val="00DB06C4"/>
    <w:rsid w:val="00DB678F"/>
    <w:rsid w:val="00DC2BF7"/>
    <w:rsid w:val="00DC6A71"/>
    <w:rsid w:val="00DF246B"/>
    <w:rsid w:val="00E00CF8"/>
    <w:rsid w:val="00E01330"/>
    <w:rsid w:val="00E02BCF"/>
    <w:rsid w:val="00E0357D"/>
    <w:rsid w:val="00E03706"/>
    <w:rsid w:val="00E11646"/>
    <w:rsid w:val="00E21FF9"/>
    <w:rsid w:val="00E41522"/>
    <w:rsid w:val="00E52A08"/>
    <w:rsid w:val="00E54E09"/>
    <w:rsid w:val="00E70C96"/>
    <w:rsid w:val="00E711A6"/>
    <w:rsid w:val="00E743BD"/>
    <w:rsid w:val="00E77183"/>
    <w:rsid w:val="00E83827"/>
    <w:rsid w:val="00E83C34"/>
    <w:rsid w:val="00E847AE"/>
    <w:rsid w:val="00E86188"/>
    <w:rsid w:val="00E87C60"/>
    <w:rsid w:val="00E92F13"/>
    <w:rsid w:val="00E93F51"/>
    <w:rsid w:val="00E943CF"/>
    <w:rsid w:val="00E9484D"/>
    <w:rsid w:val="00EA042B"/>
    <w:rsid w:val="00EB3E0A"/>
    <w:rsid w:val="00EC0532"/>
    <w:rsid w:val="00EC0D50"/>
    <w:rsid w:val="00ED1C3E"/>
    <w:rsid w:val="00ED2A53"/>
    <w:rsid w:val="00EF0C51"/>
    <w:rsid w:val="00EF5351"/>
    <w:rsid w:val="00EF71ED"/>
    <w:rsid w:val="00F060A2"/>
    <w:rsid w:val="00F07393"/>
    <w:rsid w:val="00F11F78"/>
    <w:rsid w:val="00F13CF3"/>
    <w:rsid w:val="00F20E58"/>
    <w:rsid w:val="00F22305"/>
    <w:rsid w:val="00F240BB"/>
    <w:rsid w:val="00F253A2"/>
    <w:rsid w:val="00F31DBA"/>
    <w:rsid w:val="00F31E5E"/>
    <w:rsid w:val="00F378FF"/>
    <w:rsid w:val="00F40CC6"/>
    <w:rsid w:val="00F43884"/>
    <w:rsid w:val="00F45BB5"/>
    <w:rsid w:val="00F464B4"/>
    <w:rsid w:val="00F50D64"/>
    <w:rsid w:val="00F55DE4"/>
    <w:rsid w:val="00F57FED"/>
    <w:rsid w:val="00F601E2"/>
    <w:rsid w:val="00F627C0"/>
    <w:rsid w:val="00F761FD"/>
    <w:rsid w:val="00F81AAE"/>
    <w:rsid w:val="00F821BE"/>
    <w:rsid w:val="00F87433"/>
    <w:rsid w:val="00F951F3"/>
    <w:rsid w:val="00FA79E5"/>
    <w:rsid w:val="00FB2B1A"/>
    <w:rsid w:val="00FB2EA0"/>
    <w:rsid w:val="00FB42CE"/>
    <w:rsid w:val="00FB440E"/>
    <w:rsid w:val="00FB5509"/>
    <w:rsid w:val="00FB7B0E"/>
    <w:rsid w:val="00FC2B6A"/>
    <w:rsid w:val="00FD0D1D"/>
    <w:rsid w:val="00FD2358"/>
    <w:rsid w:val="00FD691B"/>
    <w:rsid w:val="00FD7C56"/>
    <w:rsid w:val="00FE10F7"/>
    <w:rsid w:val="00FE1B5A"/>
    <w:rsid w:val="00FE3B9E"/>
    <w:rsid w:val="00FE4404"/>
    <w:rsid w:val="00FF1AB8"/>
    <w:rsid w:val="00FF316B"/>
    <w:rsid w:val="00FF4E3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E4E44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122D7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x-none" w:eastAsia="x-none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06557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06557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A83B4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  <w:rPr>
      <w:lang w:val="en-US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  <w:lang w:val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2C2184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2C2184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2C2184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2C2184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2C2184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2C2184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2C2184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2C2184"/>
    <w:pPr>
      <w:numPr>
        <w:numId w:val="3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b/>
      <w:sz w:val="22"/>
      <w:szCs w:val="22"/>
      <w:lang w:val="x-none" w:eastAsia="x-none"/>
    </w:rPr>
  </w:style>
  <w:style w:type="character" w:customStyle="1" w:styleId="OddelekZnak1">
    <w:name w:val="Oddelek Znak1"/>
    <w:link w:val="Oddelek"/>
    <w:rsid w:val="002C2184"/>
    <w:rPr>
      <w:rFonts w:ascii="Arial" w:hAnsi="Arial"/>
      <w:b/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2C2184"/>
    <w:pPr>
      <w:numPr>
        <w:numId w:val="5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rsid w:val="002C2184"/>
    <w:rPr>
      <w:rFonts w:ascii="Arial" w:hAnsi="Arial"/>
      <w:sz w:val="22"/>
      <w:szCs w:val="22"/>
      <w:lang w:val="x-none" w:eastAsia="x-none"/>
    </w:rPr>
  </w:style>
  <w:style w:type="paragraph" w:customStyle="1" w:styleId="Odstavekseznama1">
    <w:name w:val="Odstavek seznama1"/>
    <w:basedOn w:val="Navaden"/>
    <w:qFormat/>
    <w:rsid w:val="000151E4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0151E4"/>
    <w:pPr>
      <w:overflowPunct w:val="0"/>
      <w:autoSpaceDE w:val="0"/>
      <w:autoSpaceDN w:val="0"/>
      <w:adjustRightInd w:val="0"/>
      <w:spacing w:line="200" w:lineRule="exact"/>
      <w:ind w:left="1428" w:hanging="360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AlineazatokoZnak">
    <w:name w:val="Alinea za točko Znak"/>
    <w:link w:val="Alineazatoko"/>
    <w:rsid w:val="000151E4"/>
    <w:rPr>
      <w:rFonts w:ascii="Arial" w:hAnsi="Arial"/>
      <w:sz w:val="22"/>
      <w:szCs w:val="22"/>
      <w:lang w:val="x-none" w:eastAsia="x-none"/>
    </w:rPr>
  </w:style>
  <w:style w:type="character" w:customStyle="1" w:styleId="rkovnatokazaodstavkomZnak">
    <w:name w:val="Črkovna točka_za odstavkom Znak"/>
    <w:link w:val="rkovnatokazaodstavkom"/>
    <w:rsid w:val="000151E4"/>
    <w:rPr>
      <w:rFonts w:ascii="Arial" w:hAnsi="Arial"/>
      <w:lang w:eastAsia="x-none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0151E4"/>
    <w:pPr>
      <w:numPr>
        <w:numId w:val="4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eastAsia="x-none"/>
    </w:rPr>
  </w:style>
  <w:style w:type="paragraph" w:customStyle="1" w:styleId="Odsek">
    <w:name w:val="Odsek"/>
    <w:basedOn w:val="Oddelek"/>
    <w:link w:val="OdsekZnak"/>
    <w:qFormat/>
    <w:rsid w:val="000151E4"/>
    <w:pPr>
      <w:numPr>
        <w:numId w:val="1"/>
      </w:numPr>
      <w:ind w:left="0" w:firstLine="0"/>
    </w:pPr>
  </w:style>
  <w:style w:type="character" w:customStyle="1" w:styleId="OdsekZnak">
    <w:name w:val="Odsek Znak"/>
    <w:basedOn w:val="OddelekZnak1"/>
    <w:link w:val="Odsek"/>
    <w:rsid w:val="000151E4"/>
    <w:rPr>
      <w:rFonts w:ascii="Arial" w:hAnsi="Arial"/>
      <w:b/>
      <w:sz w:val="22"/>
      <w:szCs w:val="22"/>
      <w:lang w:val="x-none" w:eastAsia="x-none"/>
    </w:rPr>
  </w:style>
  <w:style w:type="character" w:customStyle="1" w:styleId="GlavaZnak">
    <w:name w:val="Glava Znak"/>
    <w:link w:val="Glava"/>
    <w:rsid w:val="00E83827"/>
    <w:rPr>
      <w:rFonts w:ascii="Arial" w:hAnsi="Arial"/>
      <w:szCs w:val="24"/>
      <w:lang w:val="en-US" w:eastAsia="en-US"/>
    </w:rPr>
  </w:style>
  <w:style w:type="character" w:customStyle="1" w:styleId="Naslov1Znak">
    <w:name w:val="Naslov 1 Znak"/>
    <w:aliases w:val="NASLOV Znak"/>
    <w:link w:val="Naslov1"/>
    <w:rsid w:val="00D731F3"/>
    <w:rPr>
      <w:rFonts w:ascii="Arial" w:hAnsi="Arial"/>
      <w:b/>
      <w:kern w:val="32"/>
      <w:sz w:val="28"/>
      <w:szCs w:val="32"/>
    </w:rPr>
  </w:style>
  <w:style w:type="character" w:styleId="Pripombasklic">
    <w:name w:val="annotation reference"/>
    <w:aliases w:val="Komentar - sklic"/>
    <w:rsid w:val="00D731F3"/>
    <w:rPr>
      <w:sz w:val="16"/>
      <w:szCs w:val="16"/>
    </w:rPr>
  </w:style>
  <w:style w:type="paragraph" w:styleId="Pripombabesedilo">
    <w:name w:val="annotation text"/>
    <w:aliases w:val="Komentar - besedilo"/>
    <w:basedOn w:val="Navaden"/>
    <w:link w:val="PripombabesediloZnak"/>
    <w:rsid w:val="00D731F3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hAnsi="Times New Roman"/>
      <w:szCs w:val="20"/>
      <w:lang w:val="x-none"/>
    </w:rPr>
  </w:style>
  <w:style w:type="character" w:customStyle="1" w:styleId="PripombabesediloZnak">
    <w:name w:val="Pripomba – besedilo Znak"/>
    <w:aliases w:val="Komentar - besedilo Znak1"/>
    <w:link w:val="Pripombabesedilo"/>
    <w:rsid w:val="00D731F3"/>
    <w:rPr>
      <w:lang w:eastAsia="en-US"/>
    </w:rPr>
  </w:style>
  <w:style w:type="paragraph" w:styleId="Besedilooblaka">
    <w:name w:val="Balloon Text"/>
    <w:basedOn w:val="Navaden"/>
    <w:link w:val="BesedilooblakaZnak"/>
    <w:rsid w:val="00D731F3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esedilooblakaZnak">
    <w:name w:val="Besedilo oblačka Znak"/>
    <w:link w:val="Besedilooblaka"/>
    <w:rsid w:val="00D731F3"/>
    <w:rPr>
      <w:rFonts w:ascii="Tahoma" w:hAnsi="Tahoma" w:cs="Tahoma"/>
      <w:sz w:val="16"/>
      <w:szCs w:val="16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71DDA"/>
    <w:pPr>
      <w:overflowPunct/>
      <w:autoSpaceDE/>
      <w:autoSpaceDN/>
      <w:adjustRightInd/>
      <w:spacing w:line="260" w:lineRule="exact"/>
      <w:jc w:val="left"/>
      <w:textAlignment w:val="auto"/>
    </w:pPr>
    <w:rPr>
      <w:rFonts w:ascii="Arial" w:hAnsi="Arial"/>
      <w:b/>
      <w:bCs/>
    </w:rPr>
  </w:style>
  <w:style w:type="character" w:customStyle="1" w:styleId="ZadevapripombeZnak">
    <w:name w:val="Zadeva pripombe Znak"/>
    <w:link w:val="Zadevapripombe"/>
    <w:rsid w:val="00671DDA"/>
    <w:rPr>
      <w:rFonts w:ascii="Arial" w:hAnsi="Arial"/>
      <w:b/>
      <w:bCs/>
      <w:lang w:eastAsia="en-US"/>
    </w:rPr>
  </w:style>
  <w:style w:type="paragraph" w:styleId="Telobesedila">
    <w:name w:val="Body Text"/>
    <w:basedOn w:val="Navaden"/>
    <w:link w:val="TelobesedilaZnak"/>
    <w:rsid w:val="0075093F"/>
    <w:pPr>
      <w:spacing w:line="240" w:lineRule="auto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TelobesedilaZnak">
    <w:name w:val="Telo besedila Znak"/>
    <w:link w:val="Telobesedila"/>
    <w:rsid w:val="0075093F"/>
    <w:rPr>
      <w:sz w:val="24"/>
    </w:rPr>
  </w:style>
  <w:style w:type="character" w:customStyle="1" w:styleId="Naslov2Znak">
    <w:name w:val="Naslov 2 Znak"/>
    <w:link w:val="Naslov2"/>
    <w:semiHidden/>
    <w:rsid w:val="0006557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slov4Znak">
    <w:name w:val="Naslov 4 Znak"/>
    <w:link w:val="Naslov4"/>
    <w:semiHidden/>
    <w:rsid w:val="0006557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elobesedila3">
    <w:name w:val="Body Text 3"/>
    <w:basedOn w:val="Navaden"/>
    <w:link w:val="Telobesedila3Znak"/>
    <w:rsid w:val="00065577"/>
    <w:pPr>
      <w:spacing w:after="120"/>
    </w:pPr>
    <w:rPr>
      <w:sz w:val="16"/>
      <w:szCs w:val="16"/>
      <w:lang w:val="x-none"/>
    </w:rPr>
  </w:style>
  <w:style w:type="character" w:customStyle="1" w:styleId="Telobesedila3Znak">
    <w:name w:val="Telo besedila 3 Znak"/>
    <w:link w:val="Telobesedila3"/>
    <w:rsid w:val="00065577"/>
    <w:rPr>
      <w:rFonts w:ascii="Arial" w:hAnsi="Arial"/>
      <w:sz w:val="16"/>
      <w:szCs w:val="16"/>
      <w:lang w:eastAsia="en-US"/>
    </w:rPr>
  </w:style>
  <w:style w:type="paragraph" w:styleId="Revizija">
    <w:name w:val="Revision"/>
    <w:hidden/>
    <w:uiPriority w:val="99"/>
    <w:semiHidden/>
    <w:rsid w:val="000B38F9"/>
    <w:rPr>
      <w:rFonts w:ascii="Arial" w:hAnsi="Arial"/>
      <w:szCs w:val="24"/>
      <w:lang w:eastAsia="en-US"/>
    </w:rPr>
  </w:style>
  <w:style w:type="character" w:customStyle="1" w:styleId="Naslov5Znak">
    <w:name w:val="Naslov 5 Znak"/>
    <w:link w:val="Naslov5"/>
    <w:semiHidden/>
    <w:rsid w:val="00A83B4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Navadensplet">
    <w:name w:val="Normal (Web)"/>
    <w:basedOn w:val="Navaden"/>
    <w:uiPriority w:val="99"/>
    <w:unhideWhenUsed/>
    <w:rsid w:val="00706A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Odstavekseznama">
    <w:name w:val="List Paragraph"/>
    <w:basedOn w:val="Navaden"/>
    <w:uiPriority w:val="34"/>
    <w:qFormat/>
    <w:rsid w:val="000256FE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Brezrazmikov">
    <w:name w:val="No Spacing"/>
    <w:uiPriority w:val="1"/>
    <w:qFormat/>
    <w:rsid w:val="00B30A3E"/>
    <w:rPr>
      <w:sz w:val="24"/>
    </w:rPr>
  </w:style>
  <w:style w:type="character" w:customStyle="1" w:styleId="Komentar-besediloZnak">
    <w:name w:val="Komentar - besedilo Znak"/>
    <w:rsid w:val="0020121B"/>
    <w:rPr>
      <w:rFonts w:ascii="Calibri" w:eastAsia="Calibri" w:hAnsi="Calibri"/>
      <w:lang w:eastAsia="en-US"/>
    </w:rPr>
  </w:style>
  <w:style w:type="character" w:customStyle="1" w:styleId="highlight">
    <w:name w:val="highlight"/>
    <w:rsid w:val="0020121B"/>
  </w:style>
  <w:style w:type="paragraph" w:customStyle="1" w:styleId="BodyText21">
    <w:name w:val="Body Text 21"/>
    <w:basedOn w:val="Navaden"/>
    <w:uiPriority w:val="99"/>
    <w:semiHidden/>
    <w:rsid w:val="0067095A"/>
    <w:pPr>
      <w:spacing w:line="240" w:lineRule="auto"/>
      <w:ind w:left="284"/>
    </w:pPr>
    <w:rPr>
      <w:szCs w:val="20"/>
      <w:lang w:eastAsia="sl-SI"/>
    </w:rPr>
  </w:style>
  <w:style w:type="paragraph" w:styleId="Telobesedila-zamik2">
    <w:name w:val="Body Text Indent 2"/>
    <w:basedOn w:val="Navaden"/>
    <w:link w:val="Telobesedila-zamik2Znak"/>
    <w:rsid w:val="005F2E6C"/>
    <w:pPr>
      <w:spacing w:after="120" w:line="480" w:lineRule="auto"/>
      <w:ind w:left="283"/>
    </w:pPr>
  </w:style>
  <w:style w:type="character" w:customStyle="1" w:styleId="Telobesedila-zamik2Znak">
    <w:name w:val="Telo besedila - zamik 2 Znak"/>
    <w:basedOn w:val="Privzetapisavaodstavka"/>
    <w:link w:val="Telobesedila-zamik2"/>
    <w:rsid w:val="005F2E6C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86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8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p.gs@gov.s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.mk@gov.s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CA7D9-3045-4AD3-922F-BB287F546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3031</Words>
  <Characters>18691</Characters>
  <Application>Microsoft Office Word</Application>
  <DocSecurity>0</DocSecurity>
  <Lines>155</Lines>
  <Paragraphs>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21679</CharactersWithSpaces>
  <SharedDoc>false</SharedDoc>
  <HLinks>
    <vt:vector size="18" baseType="variant">
      <vt:variant>
        <vt:i4>1638468</vt:i4>
      </vt:variant>
      <vt:variant>
        <vt:i4>6</vt:i4>
      </vt:variant>
      <vt:variant>
        <vt:i4>0</vt:i4>
      </vt:variant>
      <vt:variant>
        <vt:i4>5</vt:i4>
      </vt:variant>
      <vt:variant>
        <vt:lpwstr>https://gis.gov.si/MK_eVRDpredpis/p1432_1.pdf</vt:lpwstr>
      </vt:variant>
      <vt:variant>
        <vt:lpwstr/>
      </vt:variant>
      <vt:variant>
        <vt:i4>3801180</vt:i4>
      </vt:variant>
      <vt:variant>
        <vt:i4>3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  <vt:variant>
        <vt:i4>2228310</vt:i4>
      </vt:variant>
      <vt:variant>
        <vt:i4>0</vt:i4>
      </vt:variant>
      <vt:variant>
        <vt:i4>0</vt:i4>
      </vt:variant>
      <vt:variant>
        <vt:i4>5</vt:i4>
      </vt:variant>
      <vt:variant>
        <vt:lpwstr>mailto:gp.mk@gov.si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2022-04-19T19:38:00Z</dcterms:created>
  <dcterms:modified xsi:type="dcterms:W3CDTF">2022-04-20T11:44:00Z</dcterms:modified>
</cp:coreProperties>
</file>