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814"/>
        <w:gridCol w:w="1331"/>
        <w:gridCol w:w="392"/>
        <w:gridCol w:w="1115"/>
        <w:gridCol w:w="528"/>
        <w:gridCol w:w="465"/>
        <w:gridCol w:w="227"/>
        <w:gridCol w:w="104"/>
        <w:gridCol w:w="377"/>
        <w:gridCol w:w="1905"/>
      </w:tblGrid>
      <w:tr w:rsidR="005C4899" w:rsidRPr="005C4899" w:rsidTr="000B1BC7">
        <w:trPr>
          <w:gridAfter w:val="5"/>
          <w:wAfter w:w="3078" w:type="dxa"/>
        </w:trPr>
        <w:tc>
          <w:tcPr>
            <w:tcW w:w="6096" w:type="dxa"/>
            <w:gridSpan w:val="7"/>
          </w:tcPr>
          <w:p w:rsidR="00656232" w:rsidRPr="0072060E" w:rsidRDefault="00656232" w:rsidP="005C4899">
            <w:pPr>
              <w:overflowPunct w:val="0"/>
              <w:autoSpaceDE w:val="0"/>
              <w:autoSpaceDN w:val="0"/>
              <w:adjustRightInd w:val="0"/>
              <w:textAlignment w:val="baseline"/>
              <w:rPr>
                <w:rFonts w:eastAsia="Times New Roman" w:cs="Arial"/>
                <w:szCs w:val="20"/>
                <w:lang w:eastAsia="sl-SI"/>
              </w:rPr>
            </w:pPr>
          </w:p>
          <w:p w:rsidR="00656232" w:rsidRPr="0072060E" w:rsidRDefault="00656232" w:rsidP="005C4899">
            <w:pPr>
              <w:overflowPunct w:val="0"/>
              <w:autoSpaceDE w:val="0"/>
              <w:autoSpaceDN w:val="0"/>
              <w:adjustRightInd w:val="0"/>
              <w:textAlignment w:val="baseline"/>
              <w:rPr>
                <w:rFonts w:eastAsia="Times New Roman" w:cs="Arial"/>
                <w:szCs w:val="20"/>
                <w:lang w:eastAsia="sl-SI"/>
              </w:rPr>
            </w:pPr>
          </w:p>
          <w:p w:rsidR="00656232" w:rsidRPr="0072060E" w:rsidRDefault="00656232" w:rsidP="005C4899">
            <w:pPr>
              <w:overflowPunct w:val="0"/>
              <w:autoSpaceDE w:val="0"/>
              <w:autoSpaceDN w:val="0"/>
              <w:adjustRightInd w:val="0"/>
              <w:textAlignment w:val="baseline"/>
              <w:rPr>
                <w:rFonts w:eastAsia="Times New Roman" w:cs="Arial"/>
                <w:szCs w:val="20"/>
                <w:lang w:eastAsia="sl-SI"/>
              </w:rPr>
            </w:pPr>
            <w:r w:rsidRPr="0072060E">
              <w:rPr>
                <w:rFonts w:eastAsia="Times New Roman" w:cs="Arial"/>
                <w:noProof/>
                <w:szCs w:val="20"/>
                <w:lang w:eastAsia="sl-SI"/>
              </w:rPr>
              <w:drawing>
                <wp:inline distT="0" distB="0" distL="0" distR="0" wp14:anchorId="2B411216" wp14:editId="2B411217">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Pr="0072060E" w:rsidRDefault="00656232" w:rsidP="005C4899">
            <w:pPr>
              <w:overflowPunct w:val="0"/>
              <w:autoSpaceDE w:val="0"/>
              <w:autoSpaceDN w:val="0"/>
              <w:adjustRightInd w:val="0"/>
              <w:textAlignment w:val="baseline"/>
              <w:rPr>
                <w:rFonts w:eastAsia="Times New Roman" w:cs="Arial"/>
                <w:szCs w:val="20"/>
                <w:lang w:eastAsia="sl-SI"/>
              </w:rPr>
            </w:pPr>
          </w:p>
          <w:p w:rsidR="00656232" w:rsidRPr="0072060E" w:rsidRDefault="00656232" w:rsidP="005C4899">
            <w:pPr>
              <w:overflowPunct w:val="0"/>
              <w:autoSpaceDE w:val="0"/>
              <w:autoSpaceDN w:val="0"/>
              <w:adjustRightInd w:val="0"/>
              <w:textAlignment w:val="baseline"/>
              <w:rPr>
                <w:rFonts w:eastAsia="Times New Roman" w:cs="Arial"/>
                <w:szCs w:val="20"/>
                <w:lang w:eastAsia="sl-SI"/>
              </w:rPr>
            </w:pPr>
            <w:r w:rsidRPr="0072060E">
              <w:rPr>
                <w:rFonts w:eastAsia="Times New Roman" w:cs="Arial"/>
                <w:szCs w:val="20"/>
                <w:lang w:eastAsia="sl-SI"/>
              </w:rPr>
              <w:t>Masarykova cesta 16</w:t>
            </w:r>
          </w:p>
          <w:p w:rsidR="00656232" w:rsidRPr="0072060E" w:rsidRDefault="00656232" w:rsidP="005C4899">
            <w:pPr>
              <w:overflowPunct w:val="0"/>
              <w:autoSpaceDE w:val="0"/>
              <w:autoSpaceDN w:val="0"/>
              <w:adjustRightInd w:val="0"/>
              <w:textAlignment w:val="baseline"/>
              <w:rPr>
                <w:rFonts w:eastAsia="Times New Roman" w:cs="Arial"/>
                <w:szCs w:val="20"/>
                <w:lang w:eastAsia="sl-SI"/>
              </w:rPr>
            </w:pPr>
            <w:r w:rsidRPr="0072060E">
              <w:rPr>
                <w:rFonts w:eastAsia="Times New Roman" w:cs="Arial"/>
                <w:szCs w:val="20"/>
                <w:lang w:eastAsia="sl-SI"/>
              </w:rPr>
              <w:t>1000 Ljubljana</w:t>
            </w:r>
          </w:p>
          <w:p w:rsidR="00656232" w:rsidRPr="0072060E" w:rsidRDefault="00656232" w:rsidP="005C4899">
            <w:pPr>
              <w:overflowPunct w:val="0"/>
              <w:autoSpaceDE w:val="0"/>
              <w:autoSpaceDN w:val="0"/>
              <w:adjustRightInd w:val="0"/>
              <w:textAlignment w:val="baseline"/>
              <w:rPr>
                <w:rFonts w:eastAsia="Times New Roman" w:cs="Arial"/>
                <w:szCs w:val="20"/>
                <w:lang w:eastAsia="sl-SI"/>
              </w:rPr>
            </w:pPr>
            <w:r w:rsidRPr="0072060E">
              <w:rPr>
                <w:rFonts w:eastAsia="Times New Roman" w:cs="Arial"/>
                <w:szCs w:val="20"/>
                <w:lang w:eastAsia="sl-SI"/>
              </w:rPr>
              <w:t>Slovenija</w:t>
            </w:r>
          </w:p>
          <w:p w:rsidR="00656232" w:rsidRPr="0072060E" w:rsidRDefault="00656232" w:rsidP="005C4899">
            <w:pPr>
              <w:overflowPunct w:val="0"/>
              <w:autoSpaceDE w:val="0"/>
              <w:autoSpaceDN w:val="0"/>
              <w:adjustRightInd w:val="0"/>
              <w:textAlignment w:val="baseline"/>
              <w:rPr>
                <w:rFonts w:eastAsia="Times New Roman" w:cs="Arial"/>
                <w:szCs w:val="20"/>
                <w:lang w:eastAsia="sl-SI"/>
              </w:rPr>
            </w:pPr>
            <w:r w:rsidRPr="0072060E">
              <w:rPr>
                <w:rFonts w:eastAsia="Times New Roman" w:cs="Arial"/>
                <w:szCs w:val="20"/>
                <w:lang w:eastAsia="sl-SI"/>
              </w:rPr>
              <w:t xml:space="preserve">e-naslov: </w:t>
            </w:r>
            <w:hyperlink r:id="rId12" w:history="1">
              <w:r w:rsidRPr="0072060E">
                <w:rPr>
                  <w:rStyle w:val="Hiperpovezava"/>
                  <w:rFonts w:eastAsia="Times New Roman" w:cs="Arial"/>
                  <w:color w:val="auto"/>
                  <w:szCs w:val="20"/>
                  <w:lang w:eastAsia="sl-SI"/>
                </w:rPr>
                <w:t>gp.mizs@gov.si</w:t>
              </w:r>
            </w:hyperlink>
            <w:r w:rsidRPr="0072060E">
              <w:rPr>
                <w:rFonts w:eastAsia="Times New Roman" w:cs="Arial"/>
                <w:szCs w:val="20"/>
                <w:lang w:eastAsia="sl-SI"/>
              </w:rPr>
              <w:t xml:space="preserve"> </w:t>
            </w:r>
          </w:p>
          <w:p w:rsidR="00656232" w:rsidRPr="0072060E" w:rsidRDefault="00656232" w:rsidP="005C4899">
            <w:pPr>
              <w:overflowPunct w:val="0"/>
              <w:autoSpaceDE w:val="0"/>
              <w:autoSpaceDN w:val="0"/>
              <w:adjustRightInd w:val="0"/>
              <w:textAlignment w:val="baseline"/>
              <w:rPr>
                <w:rFonts w:eastAsia="Times New Roman" w:cs="Arial"/>
                <w:szCs w:val="20"/>
                <w:lang w:eastAsia="sl-SI"/>
              </w:rPr>
            </w:pPr>
          </w:p>
        </w:tc>
      </w:tr>
      <w:tr w:rsidR="005C4899" w:rsidRPr="005C4899" w:rsidTr="000B1BC7">
        <w:trPr>
          <w:gridAfter w:val="5"/>
          <w:wAfter w:w="3078" w:type="dxa"/>
        </w:trPr>
        <w:tc>
          <w:tcPr>
            <w:tcW w:w="6096" w:type="dxa"/>
            <w:gridSpan w:val="7"/>
          </w:tcPr>
          <w:p w:rsidR="005C4899" w:rsidRPr="0072060E" w:rsidRDefault="005C4899" w:rsidP="001454FF">
            <w:pPr>
              <w:pStyle w:val="datumtevilka"/>
              <w:rPr>
                <w:rFonts w:cs="Arial"/>
                <w:b/>
                <w:bCs/>
                <w:sz w:val="26"/>
                <w:szCs w:val="26"/>
              </w:rPr>
            </w:pPr>
            <w:r w:rsidRPr="0072060E">
              <w:rPr>
                <w:rFonts w:cs="Arial"/>
              </w:rPr>
              <w:t xml:space="preserve">Številka: </w:t>
            </w:r>
            <w:r w:rsidR="002E09ED" w:rsidRPr="0072060E">
              <w:t>4</w:t>
            </w:r>
            <w:r w:rsidR="0072060E" w:rsidRPr="0072060E">
              <w:t>110-</w:t>
            </w:r>
            <w:r w:rsidR="001454FF">
              <w:t>180/2022/1</w:t>
            </w:r>
          </w:p>
        </w:tc>
      </w:tr>
      <w:tr w:rsidR="005C4899" w:rsidRPr="005C4899" w:rsidTr="000B1BC7">
        <w:trPr>
          <w:gridAfter w:val="5"/>
          <w:wAfter w:w="3078" w:type="dxa"/>
        </w:trPr>
        <w:tc>
          <w:tcPr>
            <w:tcW w:w="6096" w:type="dxa"/>
            <w:gridSpan w:val="7"/>
          </w:tcPr>
          <w:p w:rsidR="005C4899" w:rsidRPr="005F1EF7" w:rsidRDefault="005C4899" w:rsidP="001454FF">
            <w:pPr>
              <w:overflowPunct w:val="0"/>
              <w:autoSpaceDE w:val="0"/>
              <w:autoSpaceDN w:val="0"/>
              <w:adjustRightInd w:val="0"/>
              <w:textAlignment w:val="baseline"/>
              <w:rPr>
                <w:rFonts w:eastAsia="Times New Roman" w:cs="Arial"/>
                <w:szCs w:val="20"/>
                <w:lang w:eastAsia="sl-SI"/>
              </w:rPr>
            </w:pPr>
            <w:r w:rsidRPr="005F1EF7">
              <w:rPr>
                <w:rFonts w:eastAsia="Times New Roman" w:cs="Arial"/>
                <w:szCs w:val="20"/>
                <w:lang w:eastAsia="sl-SI"/>
              </w:rPr>
              <w:t>Ljubljana,</w:t>
            </w:r>
            <w:r w:rsidR="00E75967" w:rsidRPr="005F1EF7">
              <w:rPr>
                <w:rFonts w:eastAsia="Times New Roman" w:cs="Arial"/>
                <w:szCs w:val="20"/>
                <w:lang w:eastAsia="sl-SI"/>
              </w:rPr>
              <w:t xml:space="preserve"> </w:t>
            </w:r>
            <w:r w:rsidR="000903B5">
              <w:rPr>
                <w:rFonts w:eastAsia="Times New Roman" w:cs="Arial"/>
                <w:szCs w:val="20"/>
                <w:lang w:eastAsia="sl-SI"/>
              </w:rPr>
              <w:t>2</w:t>
            </w:r>
            <w:r w:rsidR="00E06EBA">
              <w:rPr>
                <w:rFonts w:eastAsia="Times New Roman" w:cs="Arial"/>
                <w:szCs w:val="20"/>
                <w:lang w:eastAsia="sl-SI"/>
              </w:rPr>
              <w:t>4</w:t>
            </w:r>
            <w:r w:rsidR="00A23474">
              <w:rPr>
                <w:rFonts w:eastAsia="Times New Roman" w:cs="Arial"/>
                <w:szCs w:val="20"/>
                <w:lang w:eastAsia="sl-SI"/>
              </w:rPr>
              <w:t xml:space="preserve">. </w:t>
            </w:r>
            <w:r w:rsidR="001454FF">
              <w:rPr>
                <w:rFonts w:eastAsia="Times New Roman" w:cs="Arial"/>
                <w:szCs w:val="20"/>
                <w:lang w:eastAsia="sl-SI"/>
              </w:rPr>
              <w:t>05.</w:t>
            </w:r>
            <w:r w:rsidR="007E3326">
              <w:rPr>
                <w:rFonts w:eastAsia="Times New Roman" w:cs="Arial"/>
                <w:szCs w:val="20"/>
                <w:lang w:eastAsia="sl-SI"/>
              </w:rPr>
              <w:t xml:space="preserve"> </w:t>
            </w:r>
            <w:r w:rsidR="001454FF">
              <w:rPr>
                <w:rFonts w:eastAsia="Times New Roman" w:cs="Arial"/>
                <w:szCs w:val="20"/>
                <w:lang w:eastAsia="sl-SI"/>
              </w:rPr>
              <w:t>2022</w:t>
            </w:r>
          </w:p>
        </w:tc>
      </w:tr>
      <w:tr w:rsidR="005C4899" w:rsidRPr="005C4899" w:rsidTr="000B1BC7">
        <w:trPr>
          <w:gridAfter w:val="5"/>
          <w:wAfter w:w="3078" w:type="dxa"/>
        </w:trPr>
        <w:tc>
          <w:tcPr>
            <w:tcW w:w="6096" w:type="dxa"/>
            <w:gridSpan w:val="7"/>
          </w:tcPr>
          <w:p w:rsidR="005C4899" w:rsidRPr="005C4899" w:rsidRDefault="005C4899" w:rsidP="00E75967">
            <w:pPr>
              <w:overflowPunct w:val="0"/>
              <w:autoSpaceDE w:val="0"/>
              <w:autoSpaceDN w:val="0"/>
              <w:adjustRightInd w:val="0"/>
              <w:textAlignment w:val="baseline"/>
              <w:rPr>
                <w:rFonts w:eastAsia="Times New Roman" w:cs="Arial"/>
                <w:szCs w:val="20"/>
                <w:lang w:eastAsia="sl-SI"/>
              </w:rPr>
            </w:pPr>
            <w:r w:rsidRPr="005C4899">
              <w:rPr>
                <w:rFonts w:eastAsia="Times New Roman" w:cs="Arial"/>
                <w:iCs/>
                <w:szCs w:val="20"/>
                <w:lang w:eastAsia="sl-SI"/>
              </w:rPr>
              <w:t xml:space="preserve">EVA </w:t>
            </w:r>
            <w:r w:rsidR="00E75967">
              <w:rPr>
                <w:rFonts w:eastAsia="Times New Roman" w:cs="Arial"/>
                <w:iCs/>
                <w:szCs w:val="20"/>
                <w:lang w:eastAsia="sl-SI"/>
              </w:rPr>
              <w:t>/</w:t>
            </w:r>
          </w:p>
        </w:tc>
      </w:tr>
      <w:tr w:rsidR="005C4899" w:rsidRPr="005C4899" w:rsidTr="000B1BC7">
        <w:trPr>
          <w:gridAfter w:val="5"/>
          <w:wAfter w:w="3078" w:type="dxa"/>
        </w:trPr>
        <w:tc>
          <w:tcPr>
            <w:tcW w:w="6096" w:type="dxa"/>
            <w:gridSpan w:val="7"/>
          </w:tcPr>
          <w:p w:rsidR="005C4899" w:rsidRPr="005C4899" w:rsidRDefault="005C4899" w:rsidP="005C4899">
            <w:pPr>
              <w:rPr>
                <w:rFonts w:eastAsia="Times New Roman" w:cs="Arial"/>
                <w:szCs w:val="20"/>
              </w:rPr>
            </w:pPr>
          </w:p>
          <w:p w:rsidR="005C4899" w:rsidRPr="005C4899" w:rsidRDefault="005C4899" w:rsidP="005C4899">
            <w:pPr>
              <w:rPr>
                <w:rFonts w:eastAsia="Times New Roman" w:cs="Arial"/>
                <w:szCs w:val="20"/>
              </w:rPr>
            </w:pPr>
            <w:r w:rsidRPr="005C4899">
              <w:rPr>
                <w:rFonts w:eastAsia="Times New Roman" w:cs="Arial"/>
                <w:szCs w:val="20"/>
              </w:rPr>
              <w:t>GENERALNI SEKRETARIAT VLADE REPUBLIKE SLOVENIJE</w:t>
            </w:r>
          </w:p>
          <w:p w:rsidR="005C4899" w:rsidRPr="005C4899" w:rsidRDefault="00C44FF7" w:rsidP="005C4899">
            <w:pPr>
              <w:rPr>
                <w:rFonts w:eastAsia="Times New Roman" w:cs="Arial"/>
                <w:szCs w:val="20"/>
              </w:rPr>
            </w:pPr>
            <w:hyperlink r:id="rId13" w:history="1">
              <w:r w:rsidR="005C4899" w:rsidRPr="005C4899">
                <w:rPr>
                  <w:rFonts w:eastAsia="Times New Roman" w:cs="Times New Roman"/>
                  <w:color w:val="0000FF"/>
                  <w:szCs w:val="20"/>
                  <w:u w:val="single"/>
                </w:rPr>
                <w:t>Gp.gs@gov.si</w:t>
              </w:r>
            </w:hyperlink>
          </w:p>
          <w:p w:rsidR="005C4899" w:rsidRPr="005C4899" w:rsidRDefault="005C4899" w:rsidP="005C4899">
            <w:pPr>
              <w:rPr>
                <w:rFonts w:eastAsia="Times New Roman" w:cs="Arial"/>
                <w:szCs w:val="20"/>
              </w:rPr>
            </w:pPr>
          </w:p>
        </w:tc>
      </w:tr>
      <w:tr w:rsidR="005C4899" w:rsidRPr="005C4899" w:rsidTr="0068188E">
        <w:tc>
          <w:tcPr>
            <w:tcW w:w="9174" w:type="dxa"/>
            <w:gridSpan w:val="12"/>
          </w:tcPr>
          <w:p w:rsidR="00E75967" w:rsidRPr="00D81C01" w:rsidRDefault="00E75967" w:rsidP="00E75967">
            <w:pPr>
              <w:overflowPunct w:val="0"/>
              <w:autoSpaceDE w:val="0"/>
              <w:autoSpaceDN w:val="0"/>
              <w:adjustRightInd w:val="0"/>
              <w:ind w:left="1410" w:hanging="1410"/>
              <w:textAlignment w:val="baseline"/>
              <w:rPr>
                <w:b/>
                <w:lang w:eastAsia="sl-SI"/>
              </w:rPr>
            </w:pPr>
            <w:r w:rsidRPr="00840804">
              <w:rPr>
                <w:rFonts w:eastAsia="Times New Roman" w:cs="Arial"/>
                <w:b/>
                <w:szCs w:val="20"/>
                <w:lang w:eastAsia="sl-SI"/>
              </w:rPr>
              <w:t>ZADEVA:</w:t>
            </w:r>
            <w:r w:rsidRPr="00840804">
              <w:rPr>
                <w:rFonts w:eastAsia="Times New Roman" w:cs="Arial"/>
                <w:b/>
                <w:szCs w:val="20"/>
                <w:lang w:eastAsia="sl-SI"/>
              </w:rPr>
              <w:tab/>
            </w:r>
            <w:r w:rsidR="00397935" w:rsidRPr="00D81C01">
              <w:rPr>
                <w:b/>
                <w:lang w:eastAsia="sl-SI"/>
              </w:rPr>
              <w:t xml:space="preserve">Uvrstitev </w:t>
            </w:r>
            <w:r w:rsidR="00516925" w:rsidRPr="00D81C01">
              <w:rPr>
                <w:b/>
                <w:lang w:eastAsia="sl-SI"/>
              </w:rPr>
              <w:t xml:space="preserve">novega </w:t>
            </w:r>
            <w:r w:rsidR="00516925" w:rsidRPr="001454FF">
              <w:rPr>
                <w:b/>
                <w:lang w:eastAsia="sl-SI"/>
              </w:rPr>
              <w:t xml:space="preserve">projekta </w:t>
            </w:r>
            <w:r w:rsidR="00EE4B86" w:rsidRPr="001454FF">
              <w:rPr>
                <w:b/>
                <w:lang w:eastAsia="sl-SI"/>
              </w:rPr>
              <w:t>3330-2</w:t>
            </w:r>
            <w:r w:rsidR="001454FF" w:rsidRPr="001454FF">
              <w:rPr>
                <w:b/>
                <w:lang w:eastAsia="sl-SI"/>
              </w:rPr>
              <w:t>2</w:t>
            </w:r>
            <w:r w:rsidR="00397935" w:rsidRPr="001454FF">
              <w:rPr>
                <w:b/>
                <w:lang w:eastAsia="sl-SI"/>
              </w:rPr>
              <w:t>-</w:t>
            </w:r>
            <w:r w:rsidR="00EE4B86" w:rsidRPr="001454FF">
              <w:rPr>
                <w:b/>
                <w:lang w:eastAsia="sl-SI"/>
              </w:rPr>
              <w:t>0</w:t>
            </w:r>
            <w:r w:rsidR="001454FF" w:rsidRPr="001454FF">
              <w:rPr>
                <w:b/>
                <w:lang w:eastAsia="sl-SI"/>
              </w:rPr>
              <w:t>012</w:t>
            </w:r>
            <w:r w:rsidR="00397935" w:rsidRPr="001454FF">
              <w:rPr>
                <w:b/>
                <w:lang w:eastAsia="sl-SI"/>
              </w:rPr>
              <w:t xml:space="preserve"> </w:t>
            </w:r>
            <w:r w:rsidR="00EE4B86" w:rsidRPr="001454FF">
              <w:rPr>
                <w:b/>
                <w:lang w:eastAsia="sl-SI"/>
              </w:rPr>
              <w:t>»</w:t>
            </w:r>
            <w:r w:rsidR="001454FF" w:rsidRPr="00EE4C11">
              <w:rPr>
                <w:b/>
                <w:lang w:eastAsia="sl-SI"/>
              </w:rPr>
              <w:t>Novogradnja Gimnazije Šentvid</w:t>
            </w:r>
            <w:r w:rsidR="00516925" w:rsidRPr="00EE4C11">
              <w:rPr>
                <w:b/>
                <w:lang w:eastAsia="sl-SI"/>
              </w:rPr>
              <w:t xml:space="preserve">« </w:t>
            </w:r>
            <w:r w:rsidR="00EE4B86" w:rsidRPr="00EE4C11">
              <w:rPr>
                <w:b/>
                <w:lang w:eastAsia="sl-SI"/>
              </w:rPr>
              <w:t xml:space="preserve">v </w:t>
            </w:r>
            <w:r w:rsidR="00516925" w:rsidRPr="00EE4C11">
              <w:rPr>
                <w:b/>
                <w:lang w:eastAsia="sl-SI"/>
              </w:rPr>
              <w:t xml:space="preserve">veljavni </w:t>
            </w:r>
            <w:r w:rsidR="00854DD9" w:rsidRPr="00EE4C11">
              <w:rPr>
                <w:b/>
                <w:lang w:eastAsia="sl-SI"/>
              </w:rPr>
              <w:t>N</w:t>
            </w:r>
            <w:r w:rsidR="00397935" w:rsidRPr="00EE4C11">
              <w:rPr>
                <w:b/>
                <w:lang w:eastAsia="sl-SI"/>
              </w:rPr>
              <w:t>ačrt razvojnih programov 202</w:t>
            </w:r>
            <w:r w:rsidR="001454FF" w:rsidRPr="00EE4C11">
              <w:rPr>
                <w:b/>
                <w:lang w:eastAsia="sl-SI"/>
              </w:rPr>
              <w:t>2</w:t>
            </w:r>
            <w:r w:rsidR="00397935" w:rsidRPr="00EE4C11">
              <w:rPr>
                <w:b/>
                <w:lang w:eastAsia="sl-SI"/>
              </w:rPr>
              <w:t>-202</w:t>
            </w:r>
            <w:r w:rsidR="008C1E1F" w:rsidRPr="00EE4C11">
              <w:rPr>
                <w:b/>
                <w:lang w:eastAsia="sl-SI"/>
              </w:rPr>
              <w:t>5</w:t>
            </w:r>
            <w:r w:rsidR="00397935" w:rsidRPr="00EE4C11">
              <w:rPr>
                <w:b/>
                <w:lang w:eastAsia="sl-SI"/>
              </w:rPr>
              <w:t xml:space="preserve"> – predlog za obravnavo</w:t>
            </w:r>
          </w:p>
          <w:p w:rsidR="005C4899" w:rsidRPr="005C4899" w:rsidRDefault="005C4899" w:rsidP="00E75967">
            <w:pPr>
              <w:suppressAutoHyphens/>
              <w:overflowPunct w:val="0"/>
              <w:autoSpaceDE w:val="0"/>
              <w:autoSpaceDN w:val="0"/>
              <w:adjustRightInd w:val="0"/>
              <w:textAlignment w:val="baseline"/>
              <w:rPr>
                <w:rFonts w:eastAsia="Times New Roman" w:cs="Arial"/>
                <w:b/>
                <w:szCs w:val="20"/>
                <w:lang w:eastAsia="sl-SI"/>
              </w:rPr>
            </w:pPr>
          </w:p>
        </w:tc>
      </w:tr>
      <w:tr w:rsidR="005C4899" w:rsidRPr="005C4899" w:rsidTr="0068188E">
        <w:tc>
          <w:tcPr>
            <w:tcW w:w="9174" w:type="dxa"/>
            <w:gridSpan w:val="12"/>
          </w:tcPr>
          <w:p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1. Predlog sklepov vlade:</w:t>
            </w:r>
          </w:p>
        </w:tc>
      </w:tr>
      <w:tr w:rsidR="005C4899" w:rsidRPr="005C4899" w:rsidTr="0068188E">
        <w:tc>
          <w:tcPr>
            <w:tcW w:w="9174" w:type="dxa"/>
            <w:gridSpan w:val="12"/>
          </w:tcPr>
          <w:p w:rsidR="00516925" w:rsidRPr="00516925" w:rsidRDefault="009D001F" w:rsidP="006070B9">
            <w:pPr>
              <w:overflowPunct w:val="0"/>
              <w:autoSpaceDE w:val="0"/>
              <w:autoSpaceDN w:val="0"/>
              <w:adjustRightInd w:val="0"/>
              <w:jc w:val="both"/>
              <w:textAlignment w:val="baseline"/>
              <w:rPr>
                <w:rFonts w:eastAsia="Times New Roman" w:cs="Arial"/>
                <w:iCs/>
                <w:szCs w:val="20"/>
                <w:lang w:eastAsia="sl-SI"/>
              </w:rPr>
            </w:pPr>
            <w:r w:rsidRPr="00516925">
              <w:rPr>
                <w:rFonts w:eastAsia="Times New Roman" w:cs="Arial"/>
                <w:iCs/>
                <w:szCs w:val="20"/>
                <w:lang w:eastAsia="sl-SI"/>
              </w:rPr>
              <w:t>Na podlagi petega odstavka 31. člena Zakona o izvrševanju proračunov Republike Slovenije za leti 202</w:t>
            </w:r>
            <w:r w:rsidR="008C1E1F">
              <w:rPr>
                <w:rFonts w:eastAsia="Times New Roman" w:cs="Arial"/>
                <w:iCs/>
                <w:szCs w:val="20"/>
                <w:lang w:eastAsia="sl-SI"/>
              </w:rPr>
              <w:t>2</w:t>
            </w:r>
            <w:r w:rsidRPr="00516925">
              <w:rPr>
                <w:rFonts w:eastAsia="Times New Roman" w:cs="Arial"/>
                <w:iCs/>
                <w:szCs w:val="20"/>
                <w:lang w:eastAsia="sl-SI"/>
              </w:rPr>
              <w:t xml:space="preserve"> in 202</w:t>
            </w:r>
            <w:r w:rsidR="008C1E1F">
              <w:rPr>
                <w:rFonts w:eastAsia="Times New Roman" w:cs="Arial"/>
                <w:iCs/>
                <w:szCs w:val="20"/>
                <w:lang w:eastAsia="sl-SI"/>
              </w:rPr>
              <w:t>3</w:t>
            </w:r>
            <w:r w:rsidRPr="00516925">
              <w:rPr>
                <w:rFonts w:eastAsia="Times New Roman" w:cs="Arial"/>
                <w:iCs/>
                <w:szCs w:val="20"/>
                <w:lang w:eastAsia="sl-SI"/>
              </w:rPr>
              <w:t xml:space="preserve"> (Uradni list RS, št. </w:t>
            </w:r>
            <w:r w:rsidR="008C1E1F">
              <w:t>187/21 in 206/21 – ZDUPŠOP</w:t>
            </w:r>
            <w:r w:rsidRPr="00516925">
              <w:rPr>
                <w:rFonts w:eastAsia="Times New Roman" w:cs="Arial"/>
                <w:iCs/>
                <w:szCs w:val="20"/>
                <w:lang w:eastAsia="sl-SI"/>
              </w:rPr>
              <w:t>) je Vlada Republike Slovenije na</w:t>
            </w:r>
            <w:r w:rsidR="00516925" w:rsidRPr="00516925">
              <w:rPr>
                <w:rFonts w:eastAsia="Times New Roman" w:cs="Arial"/>
                <w:iCs/>
                <w:szCs w:val="20"/>
                <w:lang w:eastAsia="sl-SI"/>
              </w:rPr>
              <w:t xml:space="preserve">   </w:t>
            </w:r>
          </w:p>
          <w:p w:rsidR="009D001F" w:rsidRPr="00516925" w:rsidRDefault="009D001F" w:rsidP="00107E6C">
            <w:pPr>
              <w:overflowPunct w:val="0"/>
              <w:autoSpaceDE w:val="0"/>
              <w:autoSpaceDN w:val="0"/>
              <w:adjustRightInd w:val="0"/>
              <w:jc w:val="both"/>
              <w:textAlignment w:val="baseline"/>
              <w:rPr>
                <w:rFonts w:eastAsia="Times New Roman" w:cs="Arial"/>
                <w:iCs/>
                <w:szCs w:val="20"/>
                <w:lang w:eastAsia="sl-SI"/>
              </w:rPr>
            </w:pPr>
            <w:r w:rsidRPr="00516925">
              <w:rPr>
                <w:rFonts w:eastAsia="Times New Roman" w:cs="Arial"/>
                <w:iCs/>
                <w:szCs w:val="20"/>
                <w:lang w:eastAsia="sl-SI"/>
              </w:rPr>
              <w:t xml:space="preserve"> ________ seji dne__________ sprejela naslednji:</w:t>
            </w:r>
          </w:p>
          <w:p w:rsidR="00A81D9A" w:rsidRPr="00BF7CFE" w:rsidRDefault="00A81D9A" w:rsidP="00034CF7">
            <w:pPr>
              <w:pStyle w:val="Neotevilenodstavek"/>
              <w:spacing w:before="0" w:after="0" w:line="260" w:lineRule="exact"/>
              <w:rPr>
                <w:iCs/>
                <w:szCs w:val="20"/>
              </w:rPr>
            </w:pPr>
          </w:p>
          <w:p w:rsidR="00034CF7" w:rsidRPr="00BF7CFE" w:rsidRDefault="00034CF7" w:rsidP="00034CF7">
            <w:pPr>
              <w:widowControl w:val="0"/>
              <w:autoSpaceDE w:val="0"/>
              <w:autoSpaceDN w:val="0"/>
              <w:adjustRightInd w:val="0"/>
              <w:spacing w:line="240" w:lineRule="atLeast"/>
              <w:jc w:val="center"/>
              <w:rPr>
                <w:rFonts w:cs="Arial"/>
                <w:b/>
                <w:iCs/>
                <w:szCs w:val="20"/>
                <w:lang w:eastAsia="sl-SI"/>
              </w:rPr>
            </w:pPr>
            <w:r w:rsidRPr="00BF7CFE">
              <w:rPr>
                <w:rFonts w:cs="Arial"/>
                <w:b/>
                <w:iCs/>
                <w:szCs w:val="20"/>
                <w:lang w:eastAsia="sl-SI"/>
              </w:rPr>
              <w:t>S K L E P:</w:t>
            </w:r>
          </w:p>
          <w:p w:rsidR="00034CF7" w:rsidRPr="00BF7CFE" w:rsidRDefault="00034CF7" w:rsidP="00034CF7">
            <w:pPr>
              <w:pStyle w:val="Neotevilenodstavek"/>
              <w:spacing w:before="0" w:after="0" w:line="260" w:lineRule="exact"/>
              <w:rPr>
                <w:iCs/>
                <w:szCs w:val="20"/>
              </w:rPr>
            </w:pPr>
          </w:p>
          <w:p w:rsidR="00397935" w:rsidRPr="00D81C01" w:rsidRDefault="00623034" w:rsidP="00397935">
            <w:pPr>
              <w:spacing w:line="260" w:lineRule="atLeast"/>
              <w:jc w:val="both"/>
              <w:rPr>
                <w:lang w:eastAsia="sl-SI"/>
              </w:rPr>
            </w:pPr>
            <w:r w:rsidRPr="00D81C01">
              <w:rPr>
                <w:lang w:eastAsia="sl-SI"/>
              </w:rPr>
              <w:t xml:space="preserve">V </w:t>
            </w:r>
            <w:r w:rsidR="00397935" w:rsidRPr="00D81C01">
              <w:rPr>
                <w:lang w:eastAsia="sl-SI"/>
              </w:rPr>
              <w:t>veljavni Načrt</w:t>
            </w:r>
            <w:r w:rsidRPr="00D81C01">
              <w:rPr>
                <w:lang w:eastAsia="sl-SI"/>
              </w:rPr>
              <w:t xml:space="preserve"> razvojnih programov za obdobje 202</w:t>
            </w:r>
            <w:r w:rsidR="008C1E1F">
              <w:rPr>
                <w:lang w:eastAsia="sl-SI"/>
              </w:rPr>
              <w:t>2</w:t>
            </w:r>
            <w:r w:rsidRPr="00D81C01">
              <w:rPr>
                <w:lang w:eastAsia="sl-SI"/>
              </w:rPr>
              <w:t>-202</w:t>
            </w:r>
            <w:r w:rsidR="008C1E1F">
              <w:rPr>
                <w:lang w:eastAsia="sl-SI"/>
              </w:rPr>
              <w:t>5</w:t>
            </w:r>
            <w:r w:rsidR="006C5145" w:rsidRPr="00D81C01">
              <w:rPr>
                <w:lang w:eastAsia="sl-SI"/>
              </w:rPr>
              <w:t xml:space="preserve"> se</w:t>
            </w:r>
            <w:r w:rsidR="00F0017D" w:rsidRPr="00D81C01">
              <w:rPr>
                <w:lang w:eastAsia="sl-SI"/>
              </w:rPr>
              <w:t>,</w:t>
            </w:r>
            <w:r w:rsidR="006C5145" w:rsidRPr="00D81C01">
              <w:rPr>
                <w:lang w:eastAsia="sl-SI"/>
              </w:rPr>
              <w:t xml:space="preserve"> skladno s </w:t>
            </w:r>
            <w:r w:rsidR="00F0017D" w:rsidRPr="00D81C01">
              <w:rPr>
                <w:lang w:eastAsia="sl-SI"/>
              </w:rPr>
              <w:t xml:space="preserve">podatki iz priložene tabele, </w:t>
            </w:r>
            <w:r w:rsidR="00397935" w:rsidRPr="00D81C01">
              <w:rPr>
                <w:lang w:eastAsia="sl-SI"/>
              </w:rPr>
              <w:t>uvrsti</w:t>
            </w:r>
            <w:r w:rsidR="00F0017D" w:rsidRPr="00D81C01">
              <w:rPr>
                <w:lang w:eastAsia="sl-SI"/>
              </w:rPr>
              <w:t xml:space="preserve"> novi</w:t>
            </w:r>
            <w:r w:rsidR="00397935" w:rsidRPr="00D81C01">
              <w:rPr>
                <w:lang w:eastAsia="sl-SI"/>
              </w:rPr>
              <w:t xml:space="preserve"> projekt </w:t>
            </w:r>
            <w:r w:rsidR="008C1E1F">
              <w:rPr>
                <w:lang w:eastAsia="sl-SI"/>
              </w:rPr>
              <w:t>3330-22-0012</w:t>
            </w:r>
            <w:r w:rsidR="00397935" w:rsidRPr="00D81C01">
              <w:rPr>
                <w:lang w:eastAsia="sl-SI"/>
              </w:rPr>
              <w:t xml:space="preserve"> </w:t>
            </w:r>
            <w:r w:rsidR="00EE4B86" w:rsidRPr="00D81C01">
              <w:rPr>
                <w:lang w:eastAsia="sl-SI"/>
              </w:rPr>
              <w:t>»</w:t>
            </w:r>
            <w:r w:rsidR="008C1E1F">
              <w:rPr>
                <w:lang w:eastAsia="sl-SI"/>
              </w:rPr>
              <w:t>Novogradnja Gimnazije Šentvid</w:t>
            </w:r>
            <w:r w:rsidR="00EE4B86" w:rsidRPr="00D81C01">
              <w:rPr>
                <w:lang w:eastAsia="sl-SI"/>
              </w:rPr>
              <w:t>«.</w:t>
            </w:r>
          </w:p>
          <w:p w:rsidR="00D522E1" w:rsidRPr="00D81C01" w:rsidRDefault="00D522E1" w:rsidP="00623034">
            <w:pPr>
              <w:pStyle w:val="Neotevilenodstavek"/>
              <w:spacing w:before="0" w:after="0" w:line="260" w:lineRule="exact"/>
              <w:ind w:left="720"/>
              <w:rPr>
                <w:rFonts w:eastAsiaTheme="minorHAnsi" w:cstheme="minorBidi"/>
              </w:rPr>
            </w:pPr>
          </w:p>
          <w:p w:rsidR="009D001F" w:rsidRPr="00BE6821" w:rsidRDefault="009D001F" w:rsidP="00034CF7">
            <w:pPr>
              <w:pStyle w:val="Neotevilenodstavek"/>
              <w:spacing w:before="0" w:after="0" w:line="260" w:lineRule="exact"/>
              <w:rPr>
                <w:iCs/>
                <w:szCs w:val="20"/>
              </w:rPr>
            </w:pPr>
          </w:p>
          <w:p w:rsidR="001E7619" w:rsidRDefault="00F0017D" w:rsidP="001E7619">
            <w:pPr>
              <w:pStyle w:val="Neotevilenodstavek"/>
              <w:spacing w:before="0" w:after="0" w:line="260" w:lineRule="exact"/>
              <w:ind w:left="4248" w:firstLine="708"/>
              <w:jc w:val="center"/>
              <w:rPr>
                <w:szCs w:val="20"/>
              </w:rPr>
            </w:pPr>
            <w:r>
              <w:rPr>
                <w:szCs w:val="20"/>
              </w:rPr>
              <w:t xml:space="preserve">mag. Janja </w:t>
            </w:r>
            <w:proofErr w:type="spellStart"/>
            <w:r>
              <w:rPr>
                <w:szCs w:val="20"/>
              </w:rPr>
              <w:t>Garvas</w:t>
            </w:r>
            <w:proofErr w:type="spellEnd"/>
            <w:r>
              <w:rPr>
                <w:szCs w:val="20"/>
              </w:rPr>
              <w:t xml:space="preserve"> Hočevar</w:t>
            </w:r>
          </w:p>
          <w:p w:rsidR="00034CF7" w:rsidRDefault="00F0017D" w:rsidP="00034CF7">
            <w:pPr>
              <w:pStyle w:val="Neotevilenodstavek"/>
              <w:spacing w:before="0" w:after="0" w:line="260" w:lineRule="exact"/>
              <w:ind w:left="4248" w:firstLine="708"/>
              <w:jc w:val="center"/>
              <w:rPr>
                <w:iCs/>
                <w:szCs w:val="20"/>
              </w:rPr>
            </w:pPr>
            <w:r>
              <w:rPr>
                <w:iCs/>
                <w:szCs w:val="20"/>
              </w:rPr>
              <w:t xml:space="preserve">V.D GENERALNEGA </w:t>
            </w:r>
            <w:r w:rsidR="00034CF7">
              <w:rPr>
                <w:iCs/>
                <w:szCs w:val="20"/>
              </w:rPr>
              <w:t>SEKRETAR</w:t>
            </w:r>
            <w:r>
              <w:rPr>
                <w:iCs/>
                <w:szCs w:val="20"/>
              </w:rPr>
              <w:t>JA</w:t>
            </w:r>
          </w:p>
          <w:p w:rsidR="005175AE" w:rsidRPr="00BF7CFE" w:rsidRDefault="005175AE" w:rsidP="00034CF7">
            <w:pPr>
              <w:pStyle w:val="Neotevilenodstavek"/>
              <w:spacing w:before="0" w:after="0" w:line="260" w:lineRule="exact"/>
              <w:ind w:left="4248" w:firstLine="708"/>
              <w:jc w:val="center"/>
              <w:rPr>
                <w:iCs/>
                <w:szCs w:val="20"/>
              </w:rPr>
            </w:pPr>
          </w:p>
          <w:p w:rsidR="009D001F" w:rsidRPr="00954201" w:rsidRDefault="009D001F" w:rsidP="009D001F">
            <w:pPr>
              <w:spacing w:line="260" w:lineRule="atLeast"/>
              <w:rPr>
                <w:rFonts w:eastAsia="Times New Roman" w:cs="Arial"/>
                <w:szCs w:val="20"/>
              </w:rPr>
            </w:pPr>
            <w:r w:rsidRPr="00954201">
              <w:rPr>
                <w:rFonts w:eastAsia="Times New Roman" w:cs="Arial"/>
                <w:szCs w:val="20"/>
              </w:rPr>
              <w:t>PRILOG</w:t>
            </w:r>
            <w:r w:rsidR="006C5145">
              <w:rPr>
                <w:rFonts w:eastAsia="Times New Roman" w:cs="Arial"/>
                <w:szCs w:val="20"/>
              </w:rPr>
              <w:t>I</w:t>
            </w:r>
            <w:r w:rsidRPr="00954201">
              <w:rPr>
                <w:rFonts w:eastAsia="Times New Roman" w:cs="Arial"/>
                <w:szCs w:val="20"/>
              </w:rPr>
              <w:t>:</w:t>
            </w:r>
          </w:p>
          <w:p w:rsidR="009D001F" w:rsidRPr="00D04657" w:rsidRDefault="009D001F" w:rsidP="00D04657">
            <w:pPr>
              <w:pStyle w:val="Odstavekseznama"/>
              <w:numPr>
                <w:ilvl w:val="0"/>
                <w:numId w:val="22"/>
              </w:numPr>
              <w:spacing w:line="260" w:lineRule="atLeast"/>
              <w:rPr>
                <w:rFonts w:eastAsia="Times New Roman" w:cs="Arial"/>
                <w:szCs w:val="20"/>
              </w:rPr>
            </w:pPr>
            <w:r w:rsidRPr="00D04657">
              <w:rPr>
                <w:rFonts w:eastAsia="Times New Roman" w:cs="Arial"/>
                <w:szCs w:val="20"/>
              </w:rPr>
              <w:t>Predlog sklepa Vlade RS (priloga</w:t>
            </w:r>
            <w:r w:rsidR="005175AE" w:rsidRPr="00D04657">
              <w:rPr>
                <w:rFonts w:eastAsia="Times New Roman" w:cs="Arial"/>
                <w:szCs w:val="20"/>
              </w:rPr>
              <w:t xml:space="preserve"> </w:t>
            </w:r>
            <w:r w:rsidR="005F1EF7" w:rsidRPr="00D04657">
              <w:rPr>
                <w:rFonts w:eastAsia="Times New Roman" w:cs="Arial"/>
                <w:szCs w:val="20"/>
              </w:rPr>
              <w:t>3</w:t>
            </w:r>
            <w:r w:rsidRPr="00D04657">
              <w:rPr>
                <w:rFonts w:eastAsia="Times New Roman" w:cs="Arial"/>
                <w:szCs w:val="20"/>
              </w:rPr>
              <w:t>)</w:t>
            </w:r>
            <w:r w:rsidR="00854DD9">
              <w:rPr>
                <w:rFonts w:eastAsia="Times New Roman" w:cs="Arial"/>
                <w:szCs w:val="20"/>
              </w:rPr>
              <w:t>,</w:t>
            </w:r>
          </w:p>
          <w:p w:rsidR="009D001F" w:rsidRPr="00D04657" w:rsidRDefault="005175AE" w:rsidP="00D04657">
            <w:pPr>
              <w:pStyle w:val="Odstavekseznama"/>
              <w:numPr>
                <w:ilvl w:val="0"/>
                <w:numId w:val="22"/>
              </w:numPr>
              <w:spacing w:line="260" w:lineRule="atLeast"/>
              <w:rPr>
                <w:rFonts w:eastAsia="Times New Roman" w:cs="Arial"/>
                <w:szCs w:val="20"/>
              </w:rPr>
            </w:pPr>
            <w:r w:rsidRPr="00D04657">
              <w:rPr>
                <w:rFonts w:eastAsia="Times New Roman" w:cs="Arial"/>
                <w:szCs w:val="20"/>
              </w:rPr>
              <w:t>Tabel</w:t>
            </w:r>
            <w:r w:rsidR="006C5145" w:rsidRPr="00D04657">
              <w:rPr>
                <w:rFonts w:eastAsia="Times New Roman" w:cs="Arial"/>
                <w:szCs w:val="20"/>
              </w:rPr>
              <w:t>a</w:t>
            </w:r>
            <w:r w:rsidR="009D001F" w:rsidRPr="00D04657">
              <w:rPr>
                <w:rFonts w:eastAsia="Times New Roman" w:cs="Arial"/>
                <w:szCs w:val="20"/>
              </w:rPr>
              <w:t>.</w:t>
            </w:r>
          </w:p>
          <w:p w:rsidR="00034CF7" w:rsidRDefault="00034CF7" w:rsidP="00034CF7">
            <w:pPr>
              <w:pStyle w:val="Neotevilenodstavek"/>
              <w:spacing w:before="0" w:after="0" w:line="260" w:lineRule="exact"/>
              <w:rPr>
                <w:iCs/>
                <w:szCs w:val="20"/>
              </w:rPr>
            </w:pPr>
          </w:p>
          <w:p w:rsidR="00C265C2" w:rsidRPr="00BF7CFE" w:rsidRDefault="00C265C2" w:rsidP="00C265C2">
            <w:pPr>
              <w:pStyle w:val="Neotevilenodstavek"/>
              <w:spacing w:before="0" w:after="0" w:line="260" w:lineRule="exact"/>
              <w:rPr>
                <w:iCs/>
                <w:szCs w:val="20"/>
              </w:rPr>
            </w:pPr>
            <w:r w:rsidRPr="00BF7CFE">
              <w:rPr>
                <w:iCs/>
                <w:szCs w:val="20"/>
              </w:rPr>
              <w:t xml:space="preserve">SKLEP PREJMEJO: </w:t>
            </w:r>
          </w:p>
          <w:p w:rsidR="005175AE" w:rsidRDefault="005175AE" w:rsidP="00D04657">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Ministrstvo za izobraževanje, znanost in šport, Masarykova cesta 16, 1000 Ljubljana,</w:t>
            </w:r>
          </w:p>
          <w:p w:rsidR="005175AE" w:rsidRDefault="005175AE" w:rsidP="00D04657">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Ministrstvo za finance, Župančičeva 3, 1000 Ljubljana,</w:t>
            </w:r>
          </w:p>
          <w:p w:rsidR="00D04657" w:rsidRDefault="005175AE" w:rsidP="00D04657">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Generalni sekretariat Vlade RS, Sektor za podporo dela KAZI</w:t>
            </w:r>
            <w:r>
              <w:rPr>
                <w:rFonts w:eastAsia="Times New Roman" w:cs="Arial"/>
                <w:iCs/>
                <w:szCs w:val="20"/>
                <w:lang w:eastAsia="sl-SI"/>
              </w:rPr>
              <w:t>.</w:t>
            </w:r>
          </w:p>
          <w:p w:rsidR="00D04657" w:rsidRPr="00D04657" w:rsidRDefault="00D04657" w:rsidP="00D04657">
            <w:pPr>
              <w:pStyle w:val="Odstavekseznama"/>
              <w:overflowPunct w:val="0"/>
              <w:autoSpaceDE w:val="0"/>
              <w:autoSpaceDN w:val="0"/>
              <w:adjustRightInd w:val="0"/>
              <w:ind w:left="420"/>
              <w:jc w:val="both"/>
              <w:textAlignment w:val="baseline"/>
              <w:rPr>
                <w:rFonts w:eastAsia="Times New Roman" w:cs="Arial"/>
                <w:iCs/>
                <w:szCs w:val="20"/>
                <w:lang w:eastAsia="sl-SI"/>
              </w:rPr>
            </w:pPr>
          </w:p>
        </w:tc>
      </w:tr>
      <w:tr w:rsidR="005C4899" w:rsidRPr="005C4899" w:rsidTr="0068188E">
        <w:tc>
          <w:tcPr>
            <w:tcW w:w="9174" w:type="dxa"/>
            <w:gridSpan w:val="12"/>
          </w:tcPr>
          <w:p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2. Predlog za obravnavo predloga zakona po nujnem ali skrajšanem postopku v državnem zboru z obrazložitvijo razlogov:</w:t>
            </w:r>
          </w:p>
        </w:tc>
      </w:tr>
      <w:tr w:rsidR="005C4899" w:rsidRPr="005C4899" w:rsidTr="0068188E">
        <w:tc>
          <w:tcPr>
            <w:tcW w:w="9174" w:type="dxa"/>
            <w:gridSpan w:val="12"/>
          </w:tcPr>
          <w:p w:rsidR="005C4899" w:rsidRPr="005C4899" w:rsidRDefault="00E75967" w:rsidP="005C4899">
            <w:p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w:t>
            </w:r>
          </w:p>
        </w:tc>
      </w:tr>
      <w:tr w:rsidR="005C4899" w:rsidRPr="005C4899" w:rsidTr="0068188E">
        <w:tc>
          <w:tcPr>
            <w:tcW w:w="9174" w:type="dxa"/>
            <w:gridSpan w:val="12"/>
          </w:tcPr>
          <w:p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3.a Osebe, odgovorne za strokovno pripravo in usklajenost gradiva:</w:t>
            </w:r>
          </w:p>
        </w:tc>
      </w:tr>
      <w:tr w:rsidR="005C4899" w:rsidRPr="005C4899" w:rsidTr="0068188E">
        <w:tc>
          <w:tcPr>
            <w:tcW w:w="9174" w:type="dxa"/>
            <w:gridSpan w:val="12"/>
          </w:tcPr>
          <w:p w:rsidR="001E7619" w:rsidRPr="004D11F9" w:rsidRDefault="001E7619" w:rsidP="001E7619">
            <w:pPr>
              <w:pStyle w:val="Odstavekseznama"/>
              <w:numPr>
                <w:ilvl w:val="0"/>
                <w:numId w:val="9"/>
              </w:numPr>
              <w:rPr>
                <w:lang w:eastAsia="sl-SI"/>
              </w:rPr>
            </w:pPr>
            <w:r>
              <w:rPr>
                <w:lang w:eastAsia="sl-SI"/>
              </w:rPr>
              <w:t xml:space="preserve">prof. </w:t>
            </w:r>
            <w:r w:rsidRPr="004D11F9">
              <w:rPr>
                <w:lang w:eastAsia="sl-SI"/>
              </w:rPr>
              <w:t xml:space="preserve">dr. </w:t>
            </w:r>
            <w:r>
              <w:rPr>
                <w:lang w:eastAsia="sl-SI"/>
              </w:rPr>
              <w:t>Simona Kustec</w:t>
            </w:r>
            <w:r w:rsidRPr="004D11F9">
              <w:rPr>
                <w:lang w:eastAsia="sl-SI"/>
              </w:rPr>
              <w:t>, ministr</w:t>
            </w:r>
            <w:r>
              <w:rPr>
                <w:lang w:eastAsia="sl-SI"/>
              </w:rPr>
              <w:t>ica</w:t>
            </w:r>
            <w:r w:rsidRPr="004D11F9">
              <w:rPr>
                <w:lang w:eastAsia="sl-SI"/>
              </w:rPr>
              <w:t>,</w:t>
            </w:r>
          </w:p>
          <w:p w:rsidR="005C4899" w:rsidRPr="00404496" w:rsidRDefault="00D04657" w:rsidP="00503DAF">
            <w:pPr>
              <w:numPr>
                <w:ilvl w:val="0"/>
                <w:numId w:val="9"/>
              </w:numPr>
              <w:spacing w:line="240" w:lineRule="atLeast"/>
              <w:ind w:right="-1"/>
              <w:jc w:val="both"/>
              <w:rPr>
                <w:rFonts w:cs="Arial"/>
                <w:iCs/>
                <w:szCs w:val="20"/>
                <w:lang w:eastAsia="sl-SI"/>
              </w:rPr>
            </w:pPr>
            <w:r>
              <w:rPr>
                <w:iCs/>
                <w:szCs w:val="20"/>
              </w:rPr>
              <w:t xml:space="preserve">mag. Boris </w:t>
            </w:r>
            <w:proofErr w:type="spellStart"/>
            <w:r>
              <w:rPr>
                <w:iCs/>
                <w:szCs w:val="20"/>
              </w:rPr>
              <w:t>Munišič</w:t>
            </w:r>
            <w:proofErr w:type="spellEnd"/>
            <w:r w:rsidR="003740DB" w:rsidRPr="00C01A19">
              <w:rPr>
                <w:iCs/>
                <w:szCs w:val="20"/>
              </w:rPr>
              <w:t>, generaln</w:t>
            </w:r>
            <w:r w:rsidR="00EE3287">
              <w:rPr>
                <w:iCs/>
                <w:szCs w:val="20"/>
              </w:rPr>
              <w:t>i</w:t>
            </w:r>
            <w:r w:rsidR="003740DB" w:rsidRPr="00C01A19">
              <w:rPr>
                <w:iCs/>
                <w:szCs w:val="20"/>
              </w:rPr>
              <w:t xml:space="preserve"> direktor</w:t>
            </w:r>
            <w:r w:rsidR="00EE3287">
              <w:rPr>
                <w:iCs/>
                <w:szCs w:val="20"/>
              </w:rPr>
              <w:t xml:space="preserve"> </w:t>
            </w:r>
            <w:r w:rsidR="003740DB" w:rsidRPr="00C01A19">
              <w:rPr>
                <w:iCs/>
                <w:szCs w:val="20"/>
              </w:rPr>
              <w:t>Direktorata za investicije</w:t>
            </w:r>
            <w:r w:rsidR="00404496">
              <w:rPr>
                <w:iCs/>
                <w:szCs w:val="20"/>
              </w:rPr>
              <w:t>,</w:t>
            </w:r>
          </w:p>
          <w:p w:rsidR="00404496" w:rsidRPr="00F84EEB" w:rsidRDefault="00D04657" w:rsidP="008B6F63">
            <w:pPr>
              <w:numPr>
                <w:ilvl w:val="0"/>
                <w:numId w:val="9"/>
              </w:numPr>
              <w:spacing w:line="240" w:lineRule="atLeast"/>
              <w:ind w:right="-1"/>
              <w:jc w:val="both"/>
              <w:rPr>
                <w:rFonts w:cs="Arial"/>
                <w:iCs/>
                <w:szCs w:val="20"/>
                <w:lang w:eastAsia="sl-SI"/>
              </w:rPr>
            </w:pPr>
            <w:r w:rsidRPr="00607517">
              <w:rPr>
                <w:iCs/>
                <w:szCs w:val="20"/>
              </w:rPr>
              <w:t xml:space="preserve">Mira Koren Mlačnik, vodja Sektorja za investicije v predšolsko </w:t>
            </w:r>
            <w:r w:rsidR="008B6F63">
              <w:rPr>
                <w:iCs/>
                <w:szCs w:val="20"/>
              </w:rPr>
              <w:t xml:space="preserve">in šolsko </w:t>
            </w:r>
            <w:r w:rsidRPr="00607517">
              <w:rPr>
                <w:iCs/>
                <w:szCs w:val="20"/>
              </w:rPr>
              <w:t>infrastrukturo.</w:t>
            </w:r>
          </w:p>
        </w:tc>
      </w:tr>
      <w:tr w:rsidR="005C4899" w:rsidRPr="005C4899" w:rsidTr="0068188E">
        <w:tc>
          <w:tcPr>
            <w:tcW w:w="9174" w:type="dxa"/>
            <w:gridSpan w:val="12"/>
          </w:tcPr>
          <w:p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iCs/>
                <w:szCs w:val="20"/>
                <w:lang w:eastAsia="sl-SI"/>
              </w:rPr>
              <w:t xml:space="preserve">3.b Zunanji strokovnjaki, ki so </w:t>
            </w:r>
            <w:r w:rsidRPr="005C4899">
              <w:rPr>
                <w:rFonts w:eastAsia="Times New Roman" w:cs="Arial"/>
                <w:b/>
                <w:szCs w:val="20"/>
                <w:lang w:eastAsia="sl-SI"/>
              </w:rPr>
              <w:t>sodelovali pri pripravi dela ali celotnega gradiva:</w:t>
            </w:r>
          </w:p>
        </w:tc>
      </w:tr>
      <w:tr w:rsidR="005C4899" w:rsidRPr="005C4899" w:rsidTr="0068188E">
        <w:tc>
          <w:tcPr>
            <w:tcW w:w="9174" w:type="dxa"/>
            <w:gridSpan w:val="12"/>
          </w:tcPr>
          <w:p w:rsidR="005C4899" w:rsidRPr="005C4899" w:rsidRDefault="00E75967" w:rsidP="00E75967">
            <w:p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w:t>
            </w:r>
          </w:p>
        </w:tc>
      </w:tr>
      <w:tr w:rsidR="005C4899" w:rsidRPr="005C4899" w:rsidTr="0068188E">
        <w:tc>
          <w:tcPr>
            <w:tcW w:w="9174" w:type="dxa"/>
            <w:gridSpan w:val="12"/>
          </w:tcPr>
          <w:p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4. Predstavniki vlade, ki bodo sodelovali pri delu državnega zbora:</w:t>
            </w:r>
          </w:p>
        </w:tc>
      </w:tr>
      <w:tr w:rsidR="005C4899" w:rsidRPr="005C4899" w:rsidTr="0068188E">
        <w:tc>
          <w:tcPr>
            <w:tcW w:w="9174" w:type="dxa"/>
            <w:gridSpan w:val="12"/>
          </w:tcPr>
          <w:p w:rsidR="005C4899" w:rsidRPr="005C4899" w:rsidRDefault="00E75967" w:rsidP="005C4899">
            <w:pPr>
              <w:overflowPunct w:val="0"/>
              <w:autoSpaceDE w:val="0"/>
              <w:autoSpaceDN w:val="0"/>
              <w:adjustRightInd w:val="0"/>
              <w:jc w:val="both"/>
              <w:textAlignment w:val="baseline"/>
              <w:rPr>
                <w:rFonts w:eastAsia="Times New Roman" w:cs="Arial"/>
                <w:b/>
                <w:szCs w:val="20"/>
                <w:lang w:eastAsia="sl-SI"/>
              </w:rPr>
            </w:pPr>
            <w:r>
              <w:rPr>
                <w:rFonts w:eastAsia="Times New Roman" w:cs="Arial"/>
                <w:iCs/>
                <w:szCs w:val="20"/>
                <w:lang w:eastAsia="sl-SI"/>
              </w:rPr>
              <w:t>/</w:t>
            </w:r>
          </w:p>
        </w:tc>
      </w:tr>
      <w:tr w:rsidR="005C4899" w:rsidRPr="005C4899" w:rsidTr="0068188E">
        <w:tc>
          <w:tcPr>
            <w:tcW w:w="9174" w:type="dxa"/>
            <w:gridSpan w:val="12"/>
          </w:tcPr>
          <w:p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5. Kratek povzetek gradiva:</w:t>
            </w:r>
          </w:p>
        </w:tc>
      </w:tr>
      <w:tr w:rsidR="005C4899" w:rsidRPr="005C4899" w:rsidTr="0068188E">
        <w:tc>
          <w:tcPr>
            <w:tcW w:w="9174" w:type="dxa"/>
            <w:gridSpan w:val="12"/>
          </w:tcPr>
          <w:p w:rsidR="00281E9B" w:rsidRPr="00F336F5" w:rsidRDefault="00281E9B" w:rsidP="008858EA">
            <w:pPr>
              <w:overflowPunct w:val="0"/>
              <w:autoSpaceDE w:val="0"/>
              <w:autoSpaceDN w:val="0"/>
              <w:adjustRightInd w:val="0"/>
              <w:spacing w:line="240" w:lineRule="auto"/>
              <w:jc w:val="both"/>
              <w:textAlignment w:val="baseline"/>
              <w:rPr>
                <w:rFonts w:cs="Arial"/>
                <w:szCs w:val="20"/>
                <w:lang w:eastAsia="sl-SI"/>
              </w:rPr>
            </w:pPr>
            <w:r w:rsidRPr="00F336F5">
              <w:rPr>
                <w:rFonts w:cs="Arial"/>
                <w:szCs w:val="20"/>
                <w:lang w:eastAsia="sl-SI"/>
              </w:rPr>
              <w:lastRenderedPageBreak/>
              <w:t xml:space="preserve">Vladno gradivo je namenjeno uvrstitvi novega projekta, ki ne predvideva povečanja odhodkov iz državnega proračuna, ker gre za prerazporeditev sredstev v okviru Finančnega </w:t>
            </w:r>
            <w:r w:rsidR="007C03CD" w:rsidRPr="00F336F5">
              <w:rPr>
                <w:rFonts w:cs="Arial"/>
                <w:szCs w:val="20"/>
                <w:lang w:eastAsia="sl-SI"/>
              </w:rPr>
              <w:t xml:space="preserve">načrta Ministrstva za izobraževanje, znanost in šport (v nadaljevanju: </w:t>
            </w:r>
            <w:r w:rsidRPr="00F336F5">
              <w:rPr>
                <w:rFonts w:cs="Arial"/>
                <w:szCs w:val="20"/>
                <w:lang w:eastAsia="sl-SI"/>
              </w:rPr>
              <w:t>MIZŠ</w:t>
            </w:r>
            <w:r w:rsidR="007C03CD" w:rsidRPr="00F336F5">
              <w:rPr>
                <w:rFonts w:cs="Arial"/>
                <w:szCs w:val="20"/>
                <w:lang w:eastAsia="sl-SI"/>
              </w:rPr>
              <w:t>)</w:t>
            </w:r>
            <w:r w:rsidR="008B6F63" w:rsidRPr="00F336F5">
              <w:rPr>
                <w:rFonts w:cs="Arial"/>
                <w:szCs w:val="20"/>
                <w:lang w:eastAsia="sl-SI"/>
              </w:rPr>
              <w:t>.</w:t>
            </w:r>
          </w:p>
          <w:p w:rsidR="00281E9B" w:rsidRPr="00F336F5" w:rsidRDefault="00281E9B" w:rsidP="00107E6C">
            <w:pPr>
              <w:overflowPunct w:val="0"/>
              <w:autoSpaceDE w:val="0"/>
              <w:autoSpaceDN w:val="0"/>
              <w:adjustRightInd w:val="0"/>
              <w:jc w:val="both"/>
              <w:textAlignment w:val="baseline"/>
              <w:rPr>
                <w:rFonts w:cs="Arial"/>
                <w:szCs w:val="20"/>
                <w:lang w:eastAsia="sl-SI"/>
              </w:rPr>
            </w:pPr>
          </w:p>
          <w:p w:rsidR="008B6F63" w:rsidRPr="00F336F5" w:rsidRDefault="008B6F63" w:rsidP="00107E6C">
            <w:pPr>
              <w:overflowPunct w:val="0"/>
              <w:autoSpaceDE w:val="0"/>
              <w:autoSpaceDN w:val="0"/>
              <w:adjustRightInd w:val="0"/>
              <w:jc w:val="both"/>
              <w:textAlignment w:val="baseline"/>
              <w:rPr>
                <w:rFonts w:cs="Arial"/>
                <w:szCs w:val="20"/>
                <w:lang w:eastAsia="sl-SI"/>
              </w:rPr>
            </w:pPr>
            <w:r w:rsidRPr="003C57FF">
              <w:rPr>
                <w:rFonts w:cs="Arial"/>
                <w:b/>
                <w:szCs w:val="20"/>
                <w:lang w:eastAsia="sl-SI"/>
              </w:rPr>
              <w:t>Projekt 3330-</w:t>
            </w:r>
            <w:r w:rsidR="001454FF" w:rsidRPr="003C57FF">
              <w:rPr>
                <w:rFonts w:cs="Arial"/>
                <w:b/>
                <w:szCs w:val="20"/>
                <w:lang w:eastAsia="sl-SI"/>
              </w:rPr>
              <w:t>22-</w:t>
            </w:r>
            <w:r w:rsidR="00EE3287">
              <w:rPr>
                <w:rFonts w:cs="Arial"/>
                <w:b/>
                <w:szCs w:val="20"/>
                <w:lang w:eastAsia="sl-SI"/>
              </w:rPr>
              <w:t>0</w:t>
            </w:r>
            <w:r w:rsidR="001454FF" w:rsidRPr="003C57FF">
              <w:rPr>
                <w:rFonts w:cs="Arial"/>
                <w:b/>
                <w:szCs w:val="20"/>
                <w:lang w:eastAsia="sl-SI"/>
              </w:rPr>
              <w:t>0</w:t>
            </w:r>
            <w:r w:rsidR="008C1E1F">
              <w:rPr>
                <w:rFonts w:cs="Arial"/>
                <w:b/>
                <w:szCs w:val="20"/>
                <w:lang w:eastAsia="sl-SI"/>
              </w:rPr>
              <w:t>1</w:t>
            </w:r>
            <w:r w:rsidR="001454FF" w:rsidRPr="003C57FF">
              <w:rPr>
                <w:rFonts w:cs="Arial"/>
                <w:b/>
                <w:szCs w:val="20"/>
                <w:lang w:eastAsia="sl-SI"/>
              </w:rPr>
              <w:t>2</w:t>
            </w:r>
            <w:r w:rsidRPr="00F336F5">
              <w:rPr>
                <w:rFonts w:cs="Arial"/>
                <w:szCs w:val="20"/>
                <w:lang w:eastAsia="sl-SI"/>
              </w:rPr>
              <w:t xml:space="preserve"> »</w:t>
            </w:r>
            <w:r w:rsidR="001454FF">
              <w:rPr>
                <w:b/>
                <w:lang w:eastAsia="sl-SI"/>
              </w:rPr>
              <w:t>Novogradnja Gimnazije Šentvid</w:t>
            </w:r>
            <w:r w:rsidRPr="00F336F5">
              <w:rPr>
                <w:rFonts w:cs="Arial"/>
                <w:szCs w:val="20"/>
                <w:lang w:eastAsia="sl-SI"/>
              </w:rPr>
              <w:t>«</w:t>
            </w:r>
          </w:p>
          <w:p w:rsidR="00613568" w:rsidRDefault="001454FF" w:rsidP="001B30D9">
            <w:pPr>
              <w:spacing w:line="240" w:lineRule="auto"/>
              <w:jc w:val="both"/>
              <w:rPr>
                <w:rFonts w:cs="Arial"/>
                <w:szCs w:val="20"/>
              </w:rPr>
            </w:pPr>
            <w:r>
              <w:rPr>
                <w:rFonts w:cs="Arial"/>
                <w:szCs w:val="20"/>
              </w:rPr>
              <w:t xml:space="preserve">Novogradnja nove šolske stavbe </w:t>
            </w:r>
            <w:r w:rsidR="003C57FF">
              <w:rPr>
                <w:rFonts w:cs="Arial"/>
                <w:szCs w:val="20"/>
              </w:rPr>
              <w:t xml:space="preserve">gimnazije </w:t>
            </w:r>
            <w:r>
              <w:rPr>
                <w:rFonts w:cs="Arial"/>
                <w:szCs w:val="20"/>
              </w:rPr>
              <w:t xml:space="preserve">je nujna zaradi konstrukcijsko in potresno nevarnih obstoječih šolskih objektov, v katerih se danes izvaja pouk. </w:t>
            </w:r>
            <w:r w:rsidR="003C57FF">
              <w:rPr>
                <w:rFonts w:cs="Arial"/>
                <w:szCs w:val="20"/>
              </w:rPr>
              <w:t xml:space="preserve">Uporabnika kompleksa </w:t>
            </w:r>
            <w:r w:rsidR="00613568">
              <w:rPr>
                <w:rFonts w:cs="Arial"/>
                <w:szCs w:val="20"/>
              </w:rPr>
              <w:t xml:space="preserve">petih </w:t>
            </w:r>
            <w:r w:rsidR="003C57FF">
              <w:rPr>
                <w:rFonts w:cs="Arial"/>
                <w:szCs w:val="20"/>
              </w:rPr>
              <w:t xml:space="preserve">šolskih stavb sta gimnazija Šentvid in osnovna šola Šentvid, poti učencev in dijakov se križajo, prostori so nefunkcionalni, obe šoli imata primanjkljaj prostora. Z načrtovano </w:t>
            </w:r>
            <w:r w:rsidR="00613568">
              <w:rPr>
                <w:rFonts w:cs="Arial"/>
                <w:szCs w:val="20"/>
              </w:rPr>
              <w:t xml:space="preserve">porušitvijo štirih objektov bo omogočena izvedba novogradnje </w:t>
            </w:r>
            <w:r w:rsidR="003C57FF">
              <w:rPr>
                <w:rFonts w:cs="Arial"/>
                <w:szCs w:val="20"/>
              </w:rPr>
              <w:t xml:space="preserve">šolske stavbe za potrebe gimnazije </w:t>
            </w:r>
            <w:r w:rsidR="00613568">
              <w:rPr>
                <w:rFonts w:cs="Arial"/>
                <w:szCs w:val="20"/>
              </w:rPr>
              <w:t xml:space="preserve">in novogradnja telovadnice za potrebe osnovne šole Šentvid. Zagotovljeni bodo varni in sodobni prostorski pogoji za izvajanje pouka, stavba gimnazije bo prostorsko ločena od OŠ Šentvid, slednja </w:t>
            </w:r>
            <w:r w:rsidR="00C55C68">
              <w:rPr>
                <w:rFonts w:cs="Arial"/>
                <w:szCs w:val="20"/>
              </w:rPr>
              <w:t xml:space="preserve">pa </w:t>
            </w:r>
            <w:r w:rsidR="00613568">
              <w:rPr>
                <w:rFonts w:cs="Arial"/>
                <w:szCs w:val="20"/>
              </w:rPr>
              <w:t xml:space="preserve">bo </w:t>
            </w:r>
            <w:r w:rsidR="00C55C68">
              <w:rPr>
                <w:rFonts w:cs="Arial"/>
                <w:szCs w:val="20"/>
              </w:rPr>
              <w:t xml:space="preserve">delovala v </w:t>
            </w:r>
            <w:r w:rsidR="00613568">
              <w:rPr>
                <w:rFonts w:cs="Arial"/>
                <w:szCs w:val="20"/>
              </w:rPr>
              <w:t>objektu</w:t>
            </w:r>
            <w:r w:rsidR="00C55C68">
              <w:rPr>
                <w:rFonts w:cs="Arial"/>
                <w:szCs w:val="20"/>
              </w:rPr>
              <w:t xml:space="preserve">, ki se ne ruši. Ustrezno bo urejen tudi zunanji šolski prostor, zagotovljene bodo varne poti v šolo, športne površine, podzemna in nadzemna parkirna mesta. </w:t>
            </w:r>
            <w:r w:rsidR="00613568">
              <w:rPr>
                <w:rFonts w:cs="Arial"/>
                <w:szCs w:val="20"/>
              </w:rPr>
              <w:t>MIZŠ in Mestna občina Ljubljana (MOL) sta solastnika celotnega šolskega kompleksa stavb v deležu 51,50% (MIZŠ) : 48,50% (MOL), kar je izhodišče za nadaljnja financiranja skupnih delov investicije (podzemna garaža, zunanje športne površine...), vendar bo že tekom izdelave načrtov novogradnje izdelan predlog razdelitve lastništva po objektih.</w:t>
            </w:r>
          </w:p>
          <w:p w:rsidR="001454FF" w:rsidRDefault="001454FF" w:rsidP="001B30D9">
            <w:pPr>
              <w:pStyle w:val="Odstavekseznama"/>
              <w:spacing w:line="240" w:lineRule="auto"/>
              <w:rPr>
                <w:rFonts w:cs="Arial"/>
                <w:szCs w:val="20"/>
              </w:rPr>
            </w:pPr>
          </w:p>
          <w:p w:rsidR="00C55C68" w:rsidRDefault="001454FF" w:rsidP="001B30D9">
            <w:pPr>
              <w:spacing w:line="240" w:lineRule="auto"/>
              <w:jc w:val="both"/>
              <w:rPr>
                <w:rFonts w:cs="Arial"/>
                <w:szCs w:val="20"/>
              </w:rPr>
            </w:pPr>
            <w:r>
              <w:rPr>
                <w:rFonts w:cs="Arial"/>
                <w:szCs w:val="20"/>
              </w:rPr>
              <w:t xml:space="preserve">MIZŠ in MOL </w:t>
            </w:r>
            <w:r w:rsidR="00C55C68">
              <w:rPr>
                <w:rFonts w:cs="Arial"/>
                <w:szCs w:val="20"/>
              </w:rPr>
              <w:t xml:space="preserve">sta </w:t>
            </w:r>
            <w:r w:rsidRPr="00F82507">
              <w:rPr>
                <w:rFonts w:cs="Arial"/>
                <w:szCs w:val="20"/>
              </w:rPr>
              <w:t>v pretekl</w:t>
            </w:r>
            <w:r>
              <w:rPr>
                <w:rFonts w:cs="Arial"/>
                <w:szCs w:val="20"/>
              </w:rPr>
              <w:t xml:space="preserve">ih letih </w:t>
            </w:r>
            <w:r w:rsidRPr="00F82507">
              <w:rPr>
                <w:rFonts w:cs="Arial"/>
                <w:szCs w:val="20"/>
              </w:rPr>
              <w:t>preveril</w:t>
            </w:r>
            <w:r>
              <w:rPr>
                <w:rFonts w:cs="Arial"/>
                <w:szCs w:val="20"/>
              </w:rPr>
              <w:t>i</w:t>
            </w:r>
            <w:r w:rsidRPr="00F82507">
              <w:rPr>
                <w:rFonts w:cs="Arial"/>
                <w:szCs w:val="20"/>
              </w:rPr>
              <w:t xml:space="preserve"> možnost izvedbe celovite rekonstrukcije  </w:t>
            </w:r>
            <w:r>
              <w:rPr>
                <w:rFonts w:cs="Arial"/>
                <w:szCs w:val="20"/>
              </w:rPr>
              <w:t xml:space="preserve">obstoječih šolskih objektov </w:t>
            </w:r>
            <w:r w:rsidRPr="00F82507">
              <w:rPr>
                <w:rFonts w:cs="Arial"/>
                <w:szCs w:val="20"/>
              </w:rPr>
              <w:t>in dozidave manjkajočih prostorov, k</w:t>
            </w:r>
            <w:r>
              <w:rPr>
                <w:rFonts w:cs="Arial"/>
                <w:szCs w:val="20"/>
              </w:rPr>
              <w:t>ar</w:t>
            </w:r>
            <w:r w:rsidRPr="00F82507">
              <w:rPr>
                <w:rFonts w:cs="Arial"/>
                <w:szCs w:val="20"/>
              </w:rPr>
              <w:t xml:space="preserve"> naj bi bila </w:t>
            </w:r>
            <w:r>
              <w:rPr>
                <w:rFonts w:cs="Arial"/>
                <w:szCs w:val="20"/>
              </w:rPr>
              <w:t xml:space="preserve">predvidoma </w:t>
            </w:r>
            <w:r w:rsidRPr="00F82507">
              <w:rPr>
                <w:rFonts w:cs="Arial"/>
                <w:szCs w:val="20"/>
              </w:rPr>
              <w:t>bolj</w:t>
            </w:r>
            <w:r>
              <w:rPr>
                <w:rFonts w:cs="Arial"/>
                <w:szCs w:val="20"/>
              </w:rPr>
              <w:t xml:space="preserve"> rentabilna varianta, vendar </w:t>
            </w:r>
            <w:r w:rsidRPr="00F82507">
              <w:rPr>
                <w:rFonts w:cs="Arial"/>
                <w:szCs w:val="20"/>
              </w:rPr>
              <w:t>je idejn</w:t>
            </w:r>
            <w:r>
              <w:rPr>
                <w:rFonts w:cs="Arial"/>
                <w:szCs w:val="20"/>
              </w:rPr>
              <w:t>i</w:t>
            </w:r>
            <w:r w:rsidR="00BE40BF">
              <w:rPr>
                <w:rFonts w:cs="Arial"/>
                <w:szCs w:val="20"/>
              </w:rPr>
              <w:t xml:space="preserve"> projekt</w:t>
            </w:r>
            <w:r w:rsidRPr="00F82507">
              <w:rPr>
                <w:rFonts w:cs="Arial"/>
                <w:szCs w:val="20"/>
              </w:rPr>
              <w:t xml:space="preserve"> </w:t>
            </w:r>
            <w:r>
              <w:rPr>
                <w:rFonts w:cs="Arial"/>
                <w:szCs w:val="20"/>
              </w:rPr>
              <w:t xml:space="preserve">izdelan </w:t>
            </w:r>
            <w:r w:rsidRPr="00F82507">
              <w:rPr>
                <w:rFonts w:cs="Arial"/>
                <w:szCs w:val="20"/>
              </w:rPr>
              <w:t>leta 2016</w:t>
            </w:r>
            <w:r w:rsidR="00BE40BF">
              <w:rPr>
                <w:rFonts w:cs="Arial"/>
                <w:szCs w:val="20"/>
              </w:rPr>
              <w:t>,</w:t>
            </w:r>
            <w:r>
              <w:rPr>
                <w:rFonts w:cs="Arial"/>
                <w:szCs w:val="20"/>
              </w:rPr>
              <w:t xml:space="preserve"> pokazal nasprotno. Vrednost rekonstrukcije je bila primerljiva z vrednostjo novogradnje, obsežne konstrukcijske ojačitve obstoječih objektov pa bi bistveno znižale funkcionalnost prostora in kakovost bivanja. Sporazumno je bila sprejeta odločitev o porušitvi obstoječih objektov in izvedbi novogradnje</w:t>
            </w:r>
            <w:r w:rsidR="00C55C68">
              <w:rPr>
                <w:rFonts w:cs="Arial"/>
                <w:szCs w:val="20"/>
              </w:rPr>
              <w:t>. Zaradi spremembe načina reševanja prostorske problematike iz prvotno predvidene rekonstrukcije v celovito novogradnjo, se s predmetnim vladnim gradivom odpira nov projekt v načrtu razvojnih programov.</w:t>
            </w:r>
          </w:p>
          <w:p w:rsidR="006070B9" w:rsidRDefault="00C55C68" w:rsidP="001B30D9">
            <w:pPr>
              <w:spacing w:line="240" w:lineRule="auto"/>
              <w:jc w:val="both"/>
              <w:rPr>
                <w:rFonts w:cs="Arial"/>
                <w:szCs w:val="20"/>
                <w:lang w:eastAsia="sl-SI"/>
              </w:rPr>
            </w:pPr>
            <w:r>
              <w:rPr>
                <w:rFonts w:cs="Arial"/>
                <w:szCs w:val="20"/>
              </w:rPr>
              <w:t xml:space="preserve"> </w:t>
            </w:r>
          </w:p>
          <w:p w:rsidR="00BE40BF" w:rsidRDefault="00107E6C" w:rsidP="001B30D9">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Za r</w:t>
            </w:r>
            <w:r w:rsidR="006070B9">
              <w:rPr>
                <w:rFonts w:cs="Arial"/>
                <w:szCs w:val="20"/>
                <w:lang w:eastAsia="sl-SI"/>
              </w:rPr>
              <w:t>eš</w:t>
            </w:r>
            <w:r>
              <w:rPr>
                <w:rFonts w:cs="Arial"/>
                <w:szCs w:val="20"/>
                <w:lang w:eastAsia="sl-SI"/>
              </w:rPr>
              <w:t>evanje</w:t>
            </w:r>
            <w:r w:rsidR="006070B9">
              <w:rPr>
                <w:rFonts w:cs="Arial"/>
                <w:szCs w:val="20"/>
                <w:lang w:eastAsia="sl-SI"/>
              </w:rPr>
              <w:t xml:space="preserve"> prostorske problematike </w:t>
            </w:r>
            <w:r w:rsidR="00C55C68">
              <w:rPr>
                <w:rFonts w:cs="Arial"/>
                <w:szCs w:val="20"/>
                <w:lang w:eastAsia="sl-SI"/>
              </w:rPr>
              <w:t xml:space="preserve">Gimnazije Šentvid </w:t>
            </w:r>
            <w:r w:rsidR="006070B9">
              <w:rPr>
                <w:rFonts w:cs="Arial"/>
                <w:szCs w:val="20"/>
                <w:lang w:eastAsia="sl-SI"/>
              </w:rPr>
              <w:t>je v okviru predmetnega projekta v letu 202</w:t>
            </w:r>
            <w:r w:rsidR="00C55C68">
              <w:rPr>
                <w:rFonts w:cs="Arial"/>
                <w:szCs w:val="20"/>
                <w:lang w:eastAsia="sl-SI"/>
              </w:rPr>
              <w:t xml:space="preserve">2 </w:t>
            </w:r>
            <w:r w:rsidR="006070B9">
              <w:rPr>
                <w:rFonts w:cs="Arial"/>
                <w:szCs w:val="20"/>
                <w:lang w:eastAsia="sl-SI"/>
              </w:rPr>
              <w:t xml:space="preserve">predvideno </w:t>
            </w:r>
            <w:r w:rsidR="00C55C68">
              <w:rPr>
                <w:rFonts w:cs="Arial"/>
                <w:szCs w:val="20"/>
                <w:lang w:eastAsia="sl-SI"/>
              </w:rPr>
              <w:t xml:space="preserve">sklepanje pogodbe s projektantom </w:t>
            </w:r>
            <w:r w:rsidR="006070B9">
              <w:rPr>
                <w:rFonts w:cs="Arial"/>
                <w:szCs w:val="20"/>
                <w:lang w:eastAsia="sl-SI"/>
              </w:rPr>
              <w:t>iz</w:t>
            </w:r>
            <w:r w:rsidR="00C55C68">
              <w:rPr>
                <w:rFonts w:cs="Arial"/>
                <w:szCs w:val="20"/>
                <w:lang w:eastAsia="sl-SI"/>
              </w:rPr>
              <w:t xml:space="preserve">brane idejne rešitve za novogradnjo, na arhitekturnem natečaju izvedenim leta 2021. </w:t>
            </w:r>
            <w:r>
              <w:rPr>
                <w:rFonts w:cs="Arial"/>
                <w:szCs w:val="20"/>
                <w:lang w:eastAsia="sl-SI"/>
              </w:rPr>
              <w:t>V letu 202</w:t>
            </w:r>
            <w:r w:rsidR="00C55C68">
              <w:rPr>
                <w:rFonts w:cs="Arial"/>
                <w:szCs w:val="20"/>
                <w:lang w:eastAsia="sl-SI"/>
              </w:rPr>
              <w:t>3</w:t>
            </w:r>
            <w:r>
              <w:rPr>
                <w:rFonts w:cs="Arial"/>
                <w:szCs w:val="20"/>
                <w:lang w:eastAsia="sl-SI"/>
              </w:rPr>
              <w:t xml:space="preserve"> </w:t>
            </w:r>
            <w:r w:rsidR="00C55C68">
              <w:rPr>
                <w:rFonts w:cs="Arial"/>
                <w:szCs w:val="20"/>
                <w:lang w:eastAsia="sl-SI"/>
              </w:rPr>
              <w:t xml:space="preserve">je predvidena izdelava projektne dokumentacije za rušitev obstoječih objektov in za gradnjo novih. V letu 2024 se pridobivajo gradbena dovoljenja, začetek gradnje je predviden v letu 2025, zaključek v letu 2027. Časovni potek investicije je odvisen od usklajevanja postopkov z MOL, saj </w:t>
            </w:r>
            <w:r w:rsidR="00BE40BF">
              <w:rPr>
                <w:rFonts w:cs="Arial"/>
                <w:szCs w:val="20"/>
                <w:lang w:eastAsia="sl-SI"/>
              </w:rPr>
              <w:t xml:space="preserve">se </w:t>
            </w:r>
            <w:r w:rsidR="00C55C68">
              <w:rPr>
                <w:rFonts w:cs="Arial"/>
                <w:szCs w:val="20"/>
                <w:lang w:eastAsia="sl-SI"/>
              </w:rPr>
              <w:t xml:space="preserve">investicija v novogradnjo stavbe za gimnazijo, ki jo financira </w:t>
            </w:r>
            <w:r w:rsidR="00BE40BF">
              <w:rPr>
                <w:rFonts w:cs="Arial"/>
                <w:szCs w:val="20"/>
                <w:lang w:eastAsia="sl-SI"/>
              </w:rPr>
              <w:t xml:space="preserve">in vodi </w:t>
            </w:r>
            <w:r w:rsidR="00C55C68">
              <w:rPr>
                <w:rFonts w:cs="Arial"/>
                <w:szCs w:val="20"/>
                <w:lang w:eastAsia="sl-SI"/>
              </w:rPr>
              <w:t>MIZŠ in investicij</w:t>
            </w:r>
            <w:r w:rsidR="00BE40BF">
              <w:rPr>
                <w:rFonts w:cs="Arial"/>
                <w:szCs w:val="20"/>
                <w:lang w:eastAsia="sl-SI"/>
              </w:rPr>
              <w:t>a</w:t>
            </w:r>
            <w:r w:rsidR="00C55C68">
              <w:rPr>
                <w:rFonts w:cs="Arial"/>
                <w:szCs w:val="20"/>
                <w:lang w:eastAsia="sl-SI"/>
              </w:rPr>
              <w:t xml:space="preserve"> v novogradnjo telovadnice za OŠ Šentvid, </w:t>
            </w:r>
            <w:r w:rsidR="00BE40BF">
              <w:rPr>
                <w:rFonts w:cs="Arial"/>
                <w:szCs w:val="20"/>
                <w:lang w:eastAsia="sl-SI"/>
              </w:rPr>
              <w:t>ki jo financira in vodi MOL, zaradi logističnih postopkov morata izvajati skoraj istočasno.</w:t>
            </w:r>
          </w:p>
          <w:p w:rsidR="00155E28" w:rsidRDefault="00155E28" w:rsidP="001B30D9">
            <w:pPr>
              <w:overflowPunct w:val="0"/>
              <w:autoSpaceDE w:val="0"/>
              <w:autoSpaceDN w:val="0"/>
              <w:adjustRightInd w:val="0"/>
              <w:spacing w:line="240" w:lineRule="auto"/>
              <w:jc w:val="both"/>
              <w:textAlignment w:val="baseline"/>
              <w:rPr>
                <w:rFonts w:cs="Arial"/>
                <w:szCs w:val="20"/>
                <w:lang w:eastAsia="sl-SI"/>
              </w:rPr>
            </w:pPr>
          </w:p>
          <w:p w:rsidR="007C03CD" w:rsidRPr="00F336F5" w:rsidRDefault="006070B9" w:rsidP="001B30D9">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Ocenjena vrednost investicije v </w:t>
            </w:r>
            <w:r w:rsidR="00BE40BF">
              <w:rPr>
                <w:rFonts w:cs="Arial"/>
                <w:szCs w:val="20"/>
                <w:lang w:eastAsia="sl-SI"/>
              </w:rPr>
              <w:t xml:space="preserve">novogradnjo šolske stavbe gimnazije </w:t>
            </w:r>
            <w:r w:rsidR="001B30D9">
              <w:rPr>
                <w:rFonts w:cs="Arial"/>
                <w:szCs w:val="20"/>
                <w:lang w:eastAsia="sl-SI"/>
              </w:rPr>
              <w:t xml:space="preserve">v obsegu </w:t>
            </w:r>
            <w:r w:rsidR="001B30D9">
              <w:rPr>
                <w:rFonts w:cs="Arial"/>
                <w:szCs w:val="20"/>
              </w:rPr>
              <w:t>5.219</w:t>
            </w:r>
            <w:r w:rsidR="00EE3287">
              <w:rPr>
                <w:rFonts w:cs="Arial"/>
                <w:szCs w:val="20"/>
              </w:rPr>
              <w:t xml:space="preserve"> </w:t>
            </w:r>
            <w:r w:rsidR="001B30D9">
              <w:rPr>
                <w:rFonts w:cs="Arial"/>
                <w:szCs w:val="20"/>
              </w:rPr>
              <w:t xml:space="preserve">m2 notranjih neto površin, </w:t>
            </w:r>
            <w:r w:rsidR="00BE40BF">
              <w:rPr>
                <w:rFonts w:cs="Arial"/>
                <w:szCs w:val="20"/>
                <w:lang w:eastAsia="sl-SI"/>
              </w:rPr>
              <w:t>z zakloniščem, podzemno garažo, ureditvijo zunanjih šolskih</w:t>
            </w:r>
            <w:r w:rsidR="001B30D9">
              <w:rPr>
                <w:rFonts w:cs="Arial"/>
                <w:szCs w:val="20"/>
                <w:lang w:eastAsia="sl-SI"/>
              </w:rPr>
              <w:t xml:space="preserve">, zelenih </w:t>
            </w:r>
            <w:r w:rsidR="00BE40BF">
              <w:rPr>
                <w:rFonts w:cs="Arial"/>
                <w:szCs w:val="20"/>
                <w:lang w:eastAsia="sl-SI"/>
              </w:rPr>
              <w:t xml:space="preserve">in športnih površin znaša po tekočih cenah 14.968.604 </w:t>
            </w:r>
            <w:r>
              <w:rPr>
                <w:rFonts w:cs="Arial"/>
                <w:szCs w:val="20"/>
                <w:lang w:eastAsia="sl-SI"/>
              </w:rPr>
              <w:t>EUR z DDV. Investicija bo financirana s sredstvi MIZŠ.</w:t>
            </w:r>
            <w:r w:rsidR="00155E28">
              <w:rPr>
                <w:rFonts w:cs="Arial"/>
                <w:szCs w:val="20"/>
                <w:lang w:eastAsia="sl-SI"/>
              </w:rPr>
              <w:t xml:space="preserve"> </w:t>
            </w:r>
            <w:r w:rsidR="00BE40BF">
              <w:rPr>
                <w:rFonts w:cs="Arial"/>
                <w:szCs w:val="20"/>
                <w:lang w:eastAsia="sl-SI"/>
              </w:rPr>
              <w:t>Stroški izvedbe podzemne garaže, zunanjih športnih površin in drugi</w:t>
            </w:r>
            <w:r w:rsidR="001B30D9">
              <w:rPr>
                <w:rFonts w:cs="Arial"/>
                <w:szCs w:val="20"/>
                <w:lang w:eastAsia="sl-SI"/>
              </w:rPr>
              <w:t>h skupnih površin obeh šol, se</w:t>
            </w:r>
            <w:r w:rsidR="00BE40BF">
              <w:rPr>
                <w:rFonts w:cs="Arial"/>
                <w:szCs w:val="20"/>
                <w:lang w:eastAsia="sl-SI"/>
              </w:rPr>
              <w:t xml:space="preserve"> delijo z MOL.</w:t>
            </w:r>
          </w:p>
        </w:tc>
      </w:tr>
      <w:tr w:rsidR="005C4899" w:rsidRPr="005C4899" w:rsidTr="0068188E">
        <w:tc>
          <w:tcPr>
            <w:tcW w:w="9174" w:type="dxa"/>
            <w:gridSpan w:val="12"/>
          </w:tcPr>
          <w:p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6. Presoja posledic za:</w:t>
            </w:r>
          </w:p>
        </w:tc>
      </w:tr>
      <w:tr w:rsidR="005C4899" w:rsidRPr="005C4899" w:rsidTr="0068188E">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a)</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szCs w:val="20"/>
                <w:lang w:eastAsia="sl-SI"/>
              </w:rPr>
            </w:pPr>
            <w:r w:rsidRPr="005C4899">
              <w:rPr>
                <w:rFonts w:eastAsia="Times New Roman" w:cs="Arial"/>
                <w:szCs w:val="20"/>
                <w:lang w:eastAsia="sl-SI"/>
              </w:rPr>
              <w:t>javnofinančna sredstva nad 40.000 EUR v tekočem in naslednjih treh letih</w:t>
            </w:r>
          </w:p>
        </w:tc>
        <w:tc>
          <w:tcPr>
            <w:tcW w:w="2282" w:type="dxa"/>
            <w:gridSpan w:val="2"/>
            <w:vAlign w:val="center"/>
          </w:tcPr>
          <w:p w:rsidR="005C4899" w:rsidRPr="005C4899" w:rsidRDefault="005175AE" w:rsidP="005C4899">
            <w:pPr>
              <w:overflowPunct w:val="0"/>
              <w:autoSpaceDE w:val="0"/>
              <w:autoSpaceDN w:val="0"/>
              <w:adjustRightInd w:val="0"/>
              <w:jc w:val="center"/>
              <w:textAlignment w:val="baseline"/>
              <w:rPr>
                <w:rFonts w:eastAsia="Times New Roman" w:cs="Arial"/>
                <w:iCs/>
                <w:szCs w:val="20"/>
                <w:lang w:eastAsia="sl-SI"/>
              </w:rPr>
            </w:pPr>
            <w:r>
              <w:rPr>
                <w:rFonts w:eastAsia="Times New Roman" w:cs="Arial"/>
                <w:szCs w:val="20"/>
                <w:lang w:eastAsia="sl-SI"/>
              </w:rPr>
              <w:t>DA</w:t>
            </w:r>
          </w:p>
        </w:tc>
      </w:tr>
      <w:tr w:rsidR="005C4899" w:rsidRPr="005C4899" w:rsidTr="0068188E">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b)</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iCs/>
                <w:szCs w:val="20"/>
                <w:lang w:eastAsia="sl-SI"/>
              </w:rPr>
            </w:pPr>
            <w:r w:rsidRPr="005C4899">
              <w:rPr>
                <w:rFonts w:eastAsia="Times New Roman" w:cs="Arial"/>
                <w:bCs/>
                <w:szCs w:val="20"/>
                <w:lang w:eastAsia="sl-SI"/>
              </w:rPr>
              <w:t>usklajenost slovenskega pravnega reda s pravnim redom Evropske unije</w:t>
            </w:r>
          </w:p>
        </w:tc>
        <w:tc>
          <w:tcPr>
            <w:tcW w:w="2282" w:type="dxa"/>
            <w:gridSpan w:val="2"/>
            <w:vAlign w:val="center"/>
          </w:tcPr>
          <w:p w:rsidR="005C4899" w:rsidRPr="00A51931" w:rsidRDefault="000E423F" w:rsidP="00E75967">
            <w:pPr>
              <w:overflowPunct w:val="0"/>
              <w:autoSpaceDE w:val="0"/>
              <w:autoSpaceDN w:val="0"/>
              <w:adjustRightInd w:val="0"/>
              <w:jc w:val="center"/>
              <w:textAlignment w:val="baseline"/>
              <w:rPr>
                <w:rFonts w:eastAsia="Times New Roman" w:cs="Arial"/>
                <w:iCs/>
                <w:szCs w:val="20"/>
                <w:lang w:eastAsia="sl-SI"/>
              </w:rPr>
            </w:pPr>
            <w:r w:rsidRPr="00A51931">
              <w:rPr>
                <w:rFonts w:eastAsia="Times New Roman" w:cs="Arial"/>
                <w:szCs w:val="20"/>
                <w:lang w:eastAsia="sl-SI"/>
              </w:rPr>
              <w:t>NE</w:t>
            </w:r>
          </w:p>
        </w:tc>
      </w:tr>
      <w:tr w:rsidR="005C4899" w:rsidRPr="005C4899" w:rsidTr="0068188E">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c)</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iCs/>
                <w:szCs w:val="20"/>
                <w:lang w:eastAsia="sl-SI"/>
              </w:rPr>
            </w:pPr>
            <w:r w:rsidRPr="005C4899">
              <w:rPr>
                <w:rFonts w:eastAsia="Times New Roman" w:cs="Arial"/>
                <w:szCs w:val="20"/>
                <w:lang w:eastAsia="sl-SI"/>
              </w:rPr>
              <w:t>administrativne posledice</w:t>
            </w:r>
          </w:p>
        </w:tc>
        <w:tc>
          <w:tcPr>
            <w:tcW w:w="2282" w:type="dxa"/>
            <w:gridSpan w:val="2"/>
            <w:vAlign w:val="center"/>
          </w:tcPr>
          <w:p w:rsidR="005C4899" w:rsidRPr="005C4899" w:rsidRDefault="005C4899" w:rsidP="005C4899">
            <w:pPr>
              <w:overflowPunct w:val="0"/>
              <w:autoSpaceDE w:val="0"/>
              <w:autoSpaceDN w:val="0"/>
              <w:adjustRightInd w:val="0"/>
              <w:jc w:val="center"/>
              <w:textAlignment w:val="baseline"/>
              <w:rPr>
                <w:rFonts w:eastAsia="Times New Roman" w:cs="Arial"/>
                <w:szCs w:val="20"/>
                <w:lang w:eastAsia="sl-SI"/>
              </w:rPr>
            </w:pPr>
            <w:r w:rsidRPr="005C4899">
              <w:rPr>
                <w:rFonts w:eastAsia="Times New Roman" w:cs="Arial"/>
                <w:szCs w:val="20"/>
                <w:lang w:eastAsia="sl-SI"/>
              </w:rPr>
              <w:t>NE</w:t>
            </w:r>
          </w:p>
        </w:tc>
      </w:tr>
      <w:tr w:rsidR="005C4899" w:rsidRPr="005C4899" w:rsidTr="0068188E">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č)</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szCs w:val="20"/>
                <w:lang w:eastAsia="sl-SI"/>
              </w:rPr>
              <w:t>gospodarstvo, zlasti</w:t>
            </w:r>
            <w:r w:rsidRPr="005C4899">
              <w:rPr>
                <w:rFonts w:eastAsia="Times New Roman" w:cs="Arial"/>
                <w:bCs/>
                <w:szCs w:val="20"/>
                <w:lang w:eastAsia="sl-SI"/>
              </w:rPr>
              <w:t xml:space="preserve"> mala in srednja podjetja ter konkurenčnost podjetij</w:t>
            </w:r>
          </w:p>
        </w:tc>
        <w:tc>
          <w:tcPr>
            <w:tcW w:w="2282" w:type="dxa"/>
            <w:gridSpan w:val="2"/>
            <w:vAlign w:val="center"/>
          </w:tcPr>
          <w:p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rsidTr="0068188E">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d)</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okolje, vključno s prostorskimi in varstvenimi vidiki</w:t>
            </w:r>
          </w:p>
        </w:tc>
        <w:tc>
          <w:tcPr>
            <w:tcW w:w="2282" w:type="dxa"/>
            <w:gridSpan w:val="2"/>
            <w:vAlign w:val="center"/>
          </w:tcPr>
          <w:p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rsidTr="0068188E">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e)</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socialno področje</w:t>
            </w:r>
          </w:p>
        </w:tc>
        <w:tc>
          <w:tcPr>
            <w:tcW w:w="2282" w:type="dxa"/>
            <w:gridSpan w:val="2"/>
            <w:vAlign w:val="center"/>
          </w:tcPr>
          <w:p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rsidTr="0068188E">
        <w:tc>
          <w:tcPr>
            <w:tcW w:w="1448" w:type="dxa"/>
            <w:tcBorders>
              <w:bottom w:val="single" w:sz="4" w:space="0" w:color="auto"/>
            </w:tcBorders>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f)</w:t>
            </w:r>
          </w:p>
        </w:tc>
        <w:tc>
          <w:tcPr>
            <w:tcW w:w="5444" w:type="dxa"/>
            <w:gridSpan w:val="9"/>
            <w:tcBorders>
              <w:bottom w:val="single" w:sz="4" w:space="0" w:color="auto"/>
            </w:tcBorders>
          </w:tcPr>
          <w:p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dokumente razvojnega načrtovanja:</w:t>
            </w:r>
          </w:p>
          <w:p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nacionalne dokumente razvojnega načrtovanja</w:t>
            </w:r>
          </w:p>
          <w:p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razvojne politike na ravni programov po strukturi razvojne klasifikacije programskega proračuna</w:t>
            </w:r>
          </w:p>
          <w:p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razvojne dokumente Evropske unije in mednarodnih organizacij</w:t>
            </w:r>
          </w:p>
        </w:tc>
        <w:tc>
          <w:tcPr>
            <w:tcW w:w="2282" w:type="dxa"/>
            <w:gridSpan w:val="2"/>
            <w:tcBorders>
              <w:bottom w:val="single" w:sz="4" w:space="0" w:color="auto"/>
            </w:tcBorders>
            <w:vAlign w:val="center"/>
          </w:tcPr>
          <w:p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rsidTr="0068188E">
        <w:tc>
          <w:tcPr>
            <w:tcW w:w="9174" w:type="dxa"/>
            <w:gridSpan w:val="12"/>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7.a Predstavitev ocene finančnih posledic nad 40.000 EUR:</w:t>
            </w:r>
            <w:r w:rsidR="00EF3DA6">
              <w:rPr>
                <w:rFonts w:eastAsia="Times New Roman" w:cs="Arial"/>
                <w:b/>
                <w:szCs w:val="20"/>
                <w:lang w:eastAsia="sl-SI"/>
              </w:rPr>
              <w:t xml:space="preserve"> </w:t>
            </w:r>
          </w:p>
          <w:p w:rsidR="005C4899" w:rsidRPr="005C4899" w:rsidRDefault="005C4899" w:rsidP="005C4899">
            <w:pPr>
              <w:widowControl w:val="0"/>
              <w:suppressAutoHyphens/>
              <w:overflowPunct w:val="0"/>
              <w:autoSpaceDE w:val="0"/>
              <w:autoSpaceDN w:val="0"/>
              <w:adjustRightInd w:val="0"/>
              <w:textAlignment w:val="baseline"/>
              <w:outlineLvl w:val="3"/>
              <w:rPr>
                <w:rFonts w:eastAsia="Times New Roman" w:cs="Arial"/>
                <w:szCs w:val="20"/>
                <w:lang w:eastAsia="sl-SI"/>
              </w:rPr>
            </w:pPr>
            <w:r w:rsidRPr="005C4899">
              <w:rPr>
                <w:rFonts w:eastAsia="Times New Roman" w:cs="Arial"/>
                <w:szCs w:val="20"/>
                <w:lang w:eastAsia="sl-SI"/>
              </w:rPr>
              <w:t>(Samo če izberete DA pod točko 6.a.)</w:t>
            </w:r>
          </w:p>
        </w:tc>
      </w:tr>
      <w:tr w:rsidR="000B1BC7" w:rsidRPr="008D1759" w:rsidTr="000B1BC7">
        <w:tc>
          <w:tcPr>
            <w:tcW w:w="9174" w:type="dxa"/>
            <w:gridSpan w:val="12"/>
            <w:tcBorders>
              <w:top w:val="single" w:sz="4" w:space="0" w:color="auto"/>
              <w:left w:val="single" w:sz="4" w:space="0" w:color="auto"/>
              <w:bottom w:val="single" w:sz="4" w:space="0" w:color="auto"/>
              <w:right w:val="single" w:sz="4" w:space="0" w:color="auto"/>
            </w:tcBorders>
          </w:tcPr>
          <w:p w:rsidR="000B1BC7" w:rsidRDefault="000B1BC7" w:rsidP="004460F9">
            <w:pPr>
              <w:pStyle w:val="Oddelek"/>
              <w:widowControl w:val="0"/>
              <w:numPr>
                <w:ilvl w:val="0"/>
                <w:numId w:val="0"/>
              </w:numPr>
              <w:spacing w:before="0" w:after="0" w:line="260" w:lineRule="exact"/>
              <w:jc w:val="left"/>
              <w:rPr>
                <w:szCs w:val="20"/>
              </w:rPr>
            </w:pPr>
            <w:r w:rsidRPr="008D1759">
              <w:rPr>
                <w:szCs w:val="20"/>
              </w:rPr>
              <w:lastRenderedPageBreak/>
              <w:t>I. Ocena finančnih posledic, ki niso načrtovane v sprejetem proračunu</w:t>
            </w:r>
          </w:p>
        </w:tc>
      </w:tr>
      <w:tr w:rsidR="00FD0FBB" w:rsidRPr="008D1759" w:rsidTr="00535F5B">
        <w:tc>
          <w:tcPr>
            <w:tcW w:w="2730" w:type="dxa"/>
            <w:gridSpan w:val="3"/>
            <w:tcBorders>
              <w:top w:val="single" w:sz="4" w:space="0" w:color="auto"/>
              <w:left w:val="single" w:sz="4" w:space="0" w:color="auto"/>
              <w:bottom w:val="single" w:sz="4" w:space="0" w:color="auto"/>
              <w:right w:val="single" w:sz="4" w:space="0" w:color="auto"/>
            </w:tcBorders>
          </w:tcPr>
          <w:p w:rsidR="000B1BC7" w:rsidRPr="008D1759" w:rsidRDefault="000B1BC7" w:rsidP="004460F9"/>
        </w:tc>
        <w:tc>
          <w:tcPr>
            <w:tcW w:w="1723" w:type="dxa"/>
            <w:gridSpan w:val="2"/>
            <w:tcBorders>
              <w:top w:val="single" w:sz="4" w:space="0" w:color="auto"/>
              <w:left w:val="single" w:sz="4" w:space="0" w:color="auto"/>
              <w:bottom w:val="single" w:sz="4" w:space="0" w:color="auto"/>
              <w:right w:val="single" w:sz="4" w:space="0" w:color="auto"/>
            </w:tcBorders>
          </w:tcPr>
          <w:p w:rsidR="000B1BC7" w:rsidRPr="008D1759" w:rsidRDefault="000B1BC7" w:rsidP="004460F9">
            <w:r w:rsidRPr="008D1759">
              <w:rPr>
                <w:rFonts w:cs="Arial"/>
              </w:rPr>
              <w:t>Tekoče leto (t)</w:t>
            </w:r>
          </w:p>
        </w:tc>
        <w:tc>
          <w:tcPr>
            <w:tcW w:w="1115" w:type="dxa"/>
            <w:tcBorders>
              <w:top w:val="single" w:sz="4" w:space="0" w:color="auto"/>
              <w:left w:val="single" w:sz="4" w:space="0" w:color="auto"/>
              <w:bottom w:val="single" w:sz="4" w:space="0" w:color="auto"/>
              <w:right w:val="single" w:sz="4" w:space="0" w:color="auto"/>
            </w:tcBorders>
          </w:tcPr>
          <w:p w:rsidR="000B1BC7" w:rsidRPr="008D1759" w:rsidRDefault="000B1BC7" w:rsidP="004460F9">
            <w:r>
              <w:rPr>
                <w:rFonts w:cs="Arial"/>
              </w:rPr>
              <w:t xml:space="preserve">t </w:t>
            </w:r>
            <w:r w:rsidRPr="008D1759">
              <w:rPr>
                <w:rFonts w:cs="Arial"/>
              </w:rPr>
              <w:t>+</w:t>
            </w:r>
            <w:r>
              <w:rPr>
                <w:rFonts w:cs="Arial"/>
              </w:rPr>
              <w:t xml:space="preserve"> </w:t>
            </w:r>
            <w:r w:rsidRPr="008D1759">
              <w:rPr>
                <w:rFonts w:cs="Arial"/>
              </w:rPr>
              <w:t>1</w:t>
            </w:r>
          </w:p>
        </w:tc>
        <w:tc>
          <w:tcPr>
            <w:tcW w:w="1701" w:type="dxa"/>
            <w:gridSpan w:val="5"/>
            <w:tcBorders>
              <w:top w:val="single" w:sz="4" w:space="0" w:color="auto"/>
              <w:left w:val="single" w:sz="4" w:space="0" w:color="auto"/>
              <w:bottom w:val="single" w:sz="4" w:space="0" w:color="auto"/>
              <w:right w:val="single" w:sz="4" w:space="0" w:color="auto"/>
            </w:tcBorders>
          </w:tcPr>
          <w:p w:rsidR="000B1BC7" w:rsidRPr="008D1759" w:rsidRDefault="000B1BC7" w:rsidP="004460F9">
            <w:r>
              <w:rPr>
                <w:rFonts w:cs="Arial"/>
              </w:rPr>
              <w:t xml:space="preserve">t </w:t>
            </w:r>
            <w:r w:rsidRPr="008D1759">
              <w:rPr>
                <w:rFonts w:cs="Arial"/>
              </w:rPr>
              <w:t>+</w:t>
            </w:r>
            <w:r>
              <w:rPr>
                <w:rFonts w:cs="Arial"/>
              </w:rPr>
              <w:t xml:space="preserve"> </w:t>
            </w:r>
            <w:r>
              <w:t>2</w:t>
            </w:r>
          </w:p>
        </w:tc>
        <w:tc>
          <w:tcPr>
            <w:tcW w:w="1905" w:type="dxa"/>
            <w:tcBorders>
              <w:top w:val="single" w:sz="4" w:space="0" w:color="auto"/>
              <w:left w:val="single" w:sz="4" w:space="0" w:color="auto"/>
              <w:bottom w:val="single" w:sz="4" w:space="0" w:color="auto"/>
              <w:right w:val="single" w:sz="4" w:space="0" w:color="auto"/>
            </w:tcBorders>
          </w:tcPr>
          <w:p w:rsidR="000B1BC7" w:rsidRPr="008D1759" w:rsidRDefault="000B1BC7" w:rsidP="004460F9">
            <w:r>
              <w:rPr>
                <w:rFonts w:cs="Arial"/>
              </w:rPr>
              <w:t xml:space="preserve">t </w:t>
            </w:r>
            <w:r w:rsidRPr="008D1759">
              <w:rPr>
                <w:rFonts w:cs="Arial"/>
              </w:rPr>
              <w:t>+</w:t>
            </w:r>
            <w:r>
              <w:rPr>
                <w:rFonts w:cs="Arial"/>
              </w:rPr>
              <w:t xml:space="preserve"> </w:t>
            </w:r>
            <w:r>
              <w:t>3</w:t>
            </w:r>
          </w:p>
        </w:tc>
      </w:tr>
      <w:tr w:rsidR="00FD0FBB" w:rsidRPr="008D1759" w:rsidTr="00535F5B">
        <w:tc>
          <w:tcPr>
            <w:tcW w:w="2730" w:type="dxa"/>
            <w:gridSpan w:val="3"/>
            <w:tcBorders>
              <w:top w:val="single" w:sz="4" w:space="0" w:color="auto"/>
              <w:left w:val="single" w:sz="4" w:space="0" w:color="auto"/>
              <w:bottom w:val="single" w:sz="4" w:space="0" w:color="auto"/>
              <w:right w:val="single" w:sz="4" w:space="0" w:color="auto"/>
            </w:tcBorders>
          </w:tcPr>
          <w:p w:rsidR="00994B86" w:rsidRPr="008D1759" w:rsidRDefault="00994B86" w:rsidP="00994B86">
            <w:r w:rsidRPr="008D1759">
              <w:t>Predvideno</w:t>
            </w:r>
            <w:r>
              <w:t xml:space="preserve"> povečanje (+) ali zmanjšanje (</w:t>
            </w:r>
            <w:r w:rsidRPr="00755DBB">
              <w:rPr>
                <w:b/>
              </w:rPr>
              <w:t>–</w:t>
            </w:r>
            <w:r w:rsidRPr="008D1759">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11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90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FD0FBB" w:rsidRPr="008D1759" w:rsidTr="00535F5B">
        <w:tc>
          <w:tcPr>
            <w:tcW w:w="2730" w:type="dxa"/>
            <w:gridSpan w:val="3"/>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11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90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FD0FBB" w:rsidRPr="008D1759" w:rsidTr="00535F5B">
        <w:tc>
          <w:tcPr>
            <w:tcW w:w="2730" w:type="dxa"/>
            <w:gridSpan w:val="3"/>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11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90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FD0FBB" w:rsidRPr="008D1759" w:rsidTr="00535F5B">
        <w:tc>
          <w:tcPr>
            <w:tcW w:w="2730" w:type="dxa"/>
            <w:gridSpan w:val="3"/>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11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90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FD0FBB" w:rsidRPr="008D1759" w:rsidTr="00535F5B">
        <w:tc>
          <w:tcPr>
            <w:tcW w:w="2730" w:type="dxa"/>
            <w:gridSpan w:val="3"/>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11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905"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0B1BC7"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0B1BC7" w:rsidRPr="004D11F9" w:rsidRDefault="000B1BC7" w:rsidP="004460F9">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0B1BC7"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FD0FBB" w:rsidRPr="008D1759" w:rsidTr="00535F5B">
        <w:tc>
          <w:tcPr>
            <w:tcW w:w="1916" w:type="dxa"/>
            <w:gridSpan w:val="2"/>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sidRPr="008D1759">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sidRPr="008D1759">
              <w:rPr>
                <w:rFonts w:cs="Arial"/>
                <w:szCs w:val="20"/>
              </w:rPr>
              <w:t>Šifra</w:t>
            </w:r>
            <w:r>
              <w:rPr>
                <w:rFonts w:cs="Arial"/>
                <w:szCs w:val="20"/>
              </w:rPr>
              <w:t xml:space="preserve"> in naziv ukrepa, projekta</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Pr>
                <w:rFonts w:cs="Arial"/>
                <w:szCs w:val="20"/>
              </w:rPr>
              <w:t>Šifra in naziv proračunske postavke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sidRPr="008D1759">
              <w:rPr>
                <w:rFonts w:cs="Arial"/>
                <w:szCs w:val="20"/>
              </w:rPr>
              <w:t>Znesek za tekoče leto (t)</w:t>
            </w:r>
          </w:p>
        </w:tc>
        <w:tc>
          <w:tcPr>
            <w:tcW w:w="1905" w:type="dxa"/>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FD0FBB" w:rsidRPr="008D1759" w:rsidTr="00535F5B">
        <w:tc>
          <w:tcPr>
            <w:tcW w:w="1916" w:type="dxa"/>
            <w:gridSpan w:val="2"/>
            <w:tcBorders>
              <w:top w:val="single" w:sz="4" w:space="0" w:color="auto"/>
              <w:left w:val="single" w:sz="4" w:space="0" w:color="auto"/>
              <w:bottom w:val="single" w:sz="4" w:space="0" w:color="auto"/>
              <w:right w:val="single" w:sz="4" w:space="0" w:color="auto"/>
            </w:tcBorders>
          </w:tcPr>
          <w:p w:rsidR="002061D8" w:rsidRDefault="002061D8" w:rsidP="002061D8">
            <w:pPr>
              <w:widowControl w:val="0"/>
              <w:tabs>
                <w:tab w:val="left" w:pos="360"/>
              </w:tabs>
              <w:outlineLvl w:val="0"/>
              <w:rPr>
                <w:rFonts w:cs="Arial"/>
                <w:bCs/>
                <w:kern w:val="32"/>
                <w:szCs w:val="20"/>
                <w:lang w:eastAsia="sl-SI"/>
              </w:rPr>
            </w:pPr>
          </w:p>
          <w:p w:rsidR="002061D8" w:rsidRPr="008D1759" w:rsidRDefault="002061D8" w:rsidP="002061D8">
            <w:pPr>
              <w:widowControl w:val="0"/>
              <w:jc w:val="center"/>
              <w:rPr>
                <w:rFonts w:cs="Arial"/>
                <w:szCs w:val="20"/>
              </w:rPr>
            </w:pPr>
            <w:r w:rsidRPr="00607517">
              <w:rPr>
                <w:rFonts w:cs="Arial"/>
                <w:bCs/>
                <w:kern w:val="32"/>
                <w:szCs w:val="20"/>
                <w:lang w:eastAsia="sl-SI"/>
              </w:rPr>
              <w:t>Ministrstvo za izobraževanje, znanost in šport</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C300AC" w:rsidRDefault="00F33488" w:rsidP="002061D8">
            <w:pPr>
              <w:widowControl w:val="0"/>
              <w:jc w:val="center"/>
              <w:rPr>
                <w:rFonts w:eastAsia="Times New Roman" w:cs="Arial"/>
                <w:bCs/>
                <w:kern w:val="32"/>
                <w:szCs w:val="20"/>
                <w:lang w:eastAsia="sl-SI"/>
              </w:rPr>
            </w:pPr>
            <w:r w:rsidRPr="00F33488">
              <w:rPr>
                <w:rFonts w:eastAsia="Times New Roman" w:cs="Arial"/>
                <w:bCs/>
                <w:kern w:val="32"/>
                <w:szCs w:val="20"/>
                <w:lang w:eastAsia="sl-SI"/>
              </w:rPr>
              <w:t>3330-2</w:t>
            </w:r>
            <w:r w:rsidR="00BE40BF">
              <w:rPr>
                <w:rFonts w:eastAsia="Times New Roman" w:cs="Arial"/>
                <w:bCs/>
                <w:kern w:val="32"/>
                <w:szCs w:val="20"/>
                <w:lang w:eastAsia="sl-SI"/>
              </w:rPr>
              <w:t>2</w:t>
            </w:r>
            <w:r w:rsidR="002061D8" w:rsidRPr="00F33488">
              <w:rPr>
                <w:rFonts w:eastAsia="Times New Roman" w:cs="Arial"/>
                <w:bCs/>
                <w:kern w:val="32"/>
                <w:szCs w:val="20"/>
                <w:lang w:eastAsia="sl-SI"/>
              </w:rPr>
              <w:t>-</w:t>
            </w:r>
            <w:r w:rsidRPr="00F33488">
              <w:rPr>
                <w:rFonts w:eastAsia="Times New Roman" w:cs="Arial"/>
                <w:bCs/>
                <w:kern w:val="32"/>
                <w:szCs w:val="20"/>
                <w:lang w:eastAsia="sl-SI"/>
              </w:rPr>
              <w:t>0</w:t>
            </w:r>
            <w:r w:rsidR="00BE40BF">
              <w:rPr>
                <w:rFonts w:eastAsia="Times New Roman" w:cs="Arial"/>
                <w:bCs/>
                <w:kern w:val="32"/>
                <w:szCs w:val="20"/>
                <w:lang w:eastAsia="sl-SI"/>
              </w:rPr>
              <w:t>012</w:t>
            </w:r>
          </w:p>
          <w:p w:rsidR="002061D8" w:rsidRPr="007C03CD" w:rsidRDefault="00BE40BF" w:rsidP="00BE40BF">
            <w:pPr>
              <w:widowControl w:val="0"/>
              <w:jc w:val="center"/>
              <w:rPr>
                <w:rFonts w:cs="Arial"/>
                <w:szCs w:val="20"/>
              </w:rPr>
            </w:pPr>
            <w:r w:rsidRPr="00BE40BF">
              <w:rPr>
                <w:rFonts w:eastAsia="Times New Roman" w:cs="Arial"/>
                <w:bCs/>
                <w:kern w:val="32"/>
                <w:szCs w:val="20"/>
                <w:lang w:eastAsia="sl-SI"/>
              </w:rPr>
              <w:t>Novogradnja Gimnazije Šentvid</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2061D8" w:rsidRDefault="002061D8" w:rsidP="002061D8">
            <w:pPr>
              <w:widowControl w:val="0"/>
              <w:jc w:val="center"/>
              <w:rPr>
                <w:rFonts w:cs="Arial"/>
                <w:szCs w:val="20"/>
              </w:rPr>
            </w:pPr>
            <w:r w:rsidRPr="00607517">
              <w:rPr>
                <w:rFonts w:cs="Arial"/>
                <w:bCs/>
                <w:kern w:val="32"/>
                <w:szCs w:val="20"/>
                <w:lang w:eastAsia="sl-SI"/>
              </w:rPr>
              <w:t>631810 - Investicije in investicijsko vzdrževanje v srednjem šolstvu</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061D8" w:rsidRPr="008D1759" w:rsidRDefault="002061D8" w:rsidP="002061D8">
            <w:pPr>
              <w:widowControl w:val="0"/>
              <w:jc w:val="center"/>
              <w:rPr>
                <w:rFonts w:cs="Arial"/>
                <w:szCs w:val="20"/>
              </w:rPr>
            </w:pPr>
            <w:r w:rsidRPr="00607517">
              <w:rPr>
                <w:rFonts w:cs="Arial"/>
                <w:bCs/>
                <w:kern w:val="32"/>
                <w:szCs w:val="20"/>
                <w:lang w:eastAsia="sl-SI"/>
              </w:rPr>
              <w:t>0,00 EUR</w:t>
            </w:r>
          </w:p>
        </w:tc>
        <w:tc>
          <w:tcPr>
            <w:tcW w:w="1905" w:type="dxa"/>
            <w:tcBorders>
              <w:top w:val="single" w:sz="4" w:space="0" w:color="auto"/>
              <w:left w:val="single" w:sz="4" w:space="0" w:color="auto"/>
              <w:bottom w:val="single" w:sz="4" w:space="0" w:color="auto"/>
              <w:right w:val="single" w:sz="4" w:space="0" w:color="auto"/>
            </w:tcBorders>
            <w:vAlign w:val="center"/>
          </w:tcPr>
          <w:p w:rsidR="002061D8" w:rsidRPr="008D1759" w:rsidRDefault="002061D8" w:rsidP="002061D8">
            <w:pPr>
              <w:widowControl w:val="0"/>
              <w:jc w:val="center"/>
              <w:rPr>
                <w:rFonts w:cs="Arial"/>
                <w:szCs w:val="20"/>
              </w:rPr>
            </w:pPr>
            <w:r w:rsidRPr="00607517">
              <w:rPr>
                <w:rFonts w:cs="Arial"/>
                <w:bCs/>
                <w:kern w:val="32"/>
                <w:szCs w:val="20"/>
                <w:lang w:eastAsia="sl-SI"/>
              </w:rPr>
              <w:t>0,00 EUR</w:t>
            </w:r>
          </w:p>
        </w:tc>
      </w:tr>
      <w:tr w:rsidR="00854DD9" w:rsidRPr="008D1759" w:rsidTr="00535F5B">
        <w:tc>
          <w:tcPr>
            <w:tcW w:w="1916" w:type="dxa"/>
            <w:gridSpan w:val="2"/>
            <w:tcBorders>
              <w:top w:val="single" w:sz="4" w:space="0" w:color="auto"/>
              <w:left w:val="single" w:sz="4" w:space="0" w:color="auto"/>
              <w:bottom w:val="single" w:sz="4" w:space="0" w:color="auto"/>
              <w:right w:val="single" w:sz="4" w:space="0" w:color="auto"/>
            </w:tcBorders>
          </w:tcPr>
          <w:p w:rsidR="00854DD9" w:rsidRDefault="00854DD9" w:rsidP="00854DD9">
            <w:pPr>
              <w:widowControl w:val="0"/>
              <w:tabs>
                <w:tab w:val="left" w:pos="360"/>
              </w:tabs>
              <w:outlineLvl w:val="0"/>
              <w:rPr>
                <w:rFonts w:cs="Arial"/>
                <w:bCs/>
                <w:kern w:val="32"/>
                <w:szCs w:val="20"/>
                <w:lang w:eastAsia="sl-SI"/>
              </w:rPr>
            </w:pPr>
          </w:p>
          <w:p w:rsidR="00854DD9" w:rsidRDefault="00854DD9" w:rsidP="00854DD9">
            <w:pPr>
              <w:widowControl w:val="0"/>
              <w:tabs>
                <w:tab w:val="left" w:pos="360"/>
              </w:tabs>
              <w:outlineLvl w:val="0"/>
              <w:rPr>
                <w:rFonts w:cs="Arial"/>
                <w:bCs/>
                <w:kern w:val="32"/>
                <w:szCs w:val="20"/>
                <w:lang w:eastAsia="sl-SI"/>
              </w:rPr>
            </w:pPr>
            <w:r w:rsidRPr="00607517">
              <w:rPr>
                <w:rFonts w:cs="Arial"/>
                <w:bCs/>
                <w:kern w:val="32"/>
                <w:szCs w:val="20"/>
                <w:lang w:eastAsia="sl-SI"/>
              </w:rPr>
              <w:t>Ministrstvo za izobraževanje, znanost in šport</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BE40BF" w:rsidRDefault="00614FAF" w:rsidP="00BE40BF">
            <w:pPr>
              <w:widowControl w:val="0"/>
              <w:jc w:val="center"/>
              <w:rPr>
                <w:rFonts w:eastAsia="Times New Roman" w:cs="Arial"/>
                <w:bCs/>
                <w:kern w:val="32"/>
                <w:szCs w:val="20"/>
                <w:lang w:eastAsia="sl-SI"/>
              </w:rPr>
            </w:pPr>
            <w:r>
              <w:rPr>
                <w:rFonts w:eastAsia="Times New Roman" w:cs="Arial"/>
                <w:bCs/>
                <w:kern w:val="32"/>
                <w:szCs w:val="20"/>
                <w:lang w:eastAsia="sl-SI"/>
              </w:rPr>
              <w:t>3330-</w:t>
            </w:r>
            <w:r w:rsidR="00BE40BF" w:rsidRPr="00F33488">
              <w:rPr>
                <w:rFonts w:eastAsia="Times New Roman" w:cs="Arial"/>
                <w:bCs/>
                <w:kern w:val="32"/>
                <w:szCs w:val="20"/>
                <w:lang w:eastAsia="sl-SI"/>
              </w:rPr>
              <w:t>2</w:t>
            </w:r>
            <w:r w:rsidR="00BE40BF">
              <w:rPr>
                <w:rFonts w:eastAsia="Times New Roman" w:cs="Arial"/>
                <w:bCs/>
                <w:kern w:val="32"/>
                <w:szCs w:val="20"/>
                <w:lang w:eastAsia="sl-SI"/>
              </w:rPr>
              <w:t>2</w:t>
            </w:r>
            <w:r w:rsidR="00BE40BF" w:rsidRPr="00F33488">
              <w:rPr>
                <w:rFonts w:eastAsia="Times New Roman" w:cs="Arial"/>
                <w:bCs/>
                <w:kern w:val="32"/>
                <w:szCs w:val="20"/>
                <w:lang w:eastAsia="sl-SI"/>
              </w:rPr>
              <w:t>-0</w:t>
            </w:r>
            <w:r w:rsidR="00BE40BF">
              <w:rPr>
                <w:rFonts w:eastAsia="Times New Roman" w:cs="Arial"/>
                <w:bCs/>
                <w:kern w:val="32"/>
                <w:szCs w:val="20"/>
                <w:lang w:eastAsia="sl-SI"/>
              </w:rPr>
              <w:t>012</w:t>
            </w:r>
          </w:p>
          <w:p w:rsidR="00854DD9" w:rsidRPr="00F33488" w:rsidRDefault="00BE40BF" w:rsidP="00BE40BF">
            <w:pPr>
              <w:widowControl w:val="0"/>
              <w:jc w:val="center"/>
              <w:rPr>
                <w:rFonts w:eastAsia="Times New Roman" w:cs="Arial"/>
                <w:bCs/>
                <w:kern w:val="32"/>
                <w:szCs w:val="20"/>
                <w:lang w:eastAsia="sl-SI"/>
              </w:rPr>
            </w:pPr>
            <w:r>
              <w:rPr>
                <w:rFonts w:cs="Arial"/>
                <w:iCs/>
                <w:szCs w:val="20"/>
                <w:lang w:eastAsia="sl-SI"/>
              </w:rPr>
              <w:t>Novogradnja Gimnazije Šentvid</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854DD9" w:rsidRPr="00607517" w:rsidRDefault="00854DD9" w:rsidP="00854DD9">
            <w:pPr>
              <w:widowControl w:val="0"/>
              <w:jc w:val="center"/>
              <w:rPr>
                <w:rFonts w:cs="Arial"/>
                <w:bCs/>
                <w:kern w:val="32"/>
                <w:szCs w:val="20"/>
                <w:lang w:eastAsia="sl-SI"/>
              </w:rPr>
            </w:pPr>
            <w:r>
              <w:rPr>
                <w:rFonts w:cs="Arial"/>
                <w:bCs/>
                <w:kern w:val="32"/>
                <w:szCs w:val="20"/>
                <w:lang w:eastAsia="sl-SI"/>
              </w:rPr>
              <w:t xml:space="preserve">860110 – </w:t>
            </w:r>
            <w:r w:rsidRPr="00854DD9">
              <w:rPr>
                <w:rFonts w:cs="Arial"/>
                <w:bCs/>
                <w:kern w:val="32"/>
                <w:szCs w:val="20"/>
                <w:lang w:eastAsia="sl-SI"/>
              </w:rPr>
              <w:t>Stvarno premoženje - sredstva od prodaje državnega premoženja</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54DD9" w:rsidRPr="00607517" w:rsidRDefault="00854DD9" w:rsidP="00854DD9">
            <w:pPr>
              <w:widowControl w:val="0"/>
              <w:jc w:val="center"/>
              <w:rPr>
                <w:rFonts w:cs="Arial"/>
                <w:bCs/>
                <w:kern w:val="32"/>
                <w:szCs w:val="20"/>
                <w:lang w:eastAsia="sl-SI"/>
              </w:rPr>
            </w:pPr>
            <w:r w:rsidRPr="00607517">
              <w:rPr>
                <w:rFonts w:cs="Arial"/>
                <w:bCs/>
                <w:kern w:val="32"/>
                <w:szCs w:val="20"/>
                <w:lang w:eastAsia="sl-SI"/>
              </w:rPr>
              <w:t>0,00 EUR</w:t>
            </w:r>
          </w:p>
        </w:tc>
        <w:tc>
          <w:tcPr>
            <w:tcW w:w="1905" w:type="dxa"/>
            <w:tcBorders>
              <w:top w:val="single" w:sz="4" w:space="0" w:color="auto"/>
              <w:left w:val="single" w:sz="4" w:space="0" w:color="auto"/>
              <w:bottom w:val="single" w:sz="4" w:space="0" w:color="auto"/>
              <w:right w:val="single" w:sz="4" w:space="0" w:color="auto"/>
            </w:tcBorders>
            <w:vAlign w:val="center"/>
          </w:tcPr>
          <w:p w:rsidR="00854DD9" w:rsidRPr="00607517" w:rsidRDefault="00854DD9" w:rsidP="00854DD9">
            <w:pPr>
              <w:widowControl w:val="0"/>
              <w:jc w:val="center"/>
              <w:rPr>
                <w:rFonts w:cs="Arial"/>
                <w:bCs/>
                <w:kern w:val="32"/>
                <w:szCs w:val="20"/>
                <w:lang w:eastAsia="sl-SI"/>
              </w:rPr>
            </w:pPr>
            <w:r w:rsidRPr="00607517">
              <w:rPr>
                <w:rFonts w:cs="Arial"/>
                <w:bCs/>
                <w:kern w:val="32"/>
                <w:szCs w:val="20"/>
                <w:lang w:eastAsia="sl-SI"/>
              </w:rPr>
              <w:t>0,00 EUR</w:t>
            </w:r>
          </w:p>
        </w:tc>
      </w:tr>
      <w:tr w:rsidR="00854DD9" w:rsidRPr="008D1759" w:rsidTr="00535F5B">
        <w:tc>
          <w:tcPr>
            <w:tcW w:w="5568" w:type="dxa"/>
            <w:gridSpan w:val="6"/>
            <w:tcBorders>
              <w:top w:val="single" w:sz="4" w:space="0" w:color="auto"/>
              <w:left w:val="single" w:sz="4" w:space="0" w:color="auto"/>
              <w:bottom w:val="single" w:sz="4" w:space="0" w:color="auto"/>
              <w:right w:val="single" w:sz="4" w:space="0" w:color="auto"/>
            </w:tcBorders>
            <w:vAlign w:val="center"/>
          </w:tcPr>
          <w:p w:rsidR="00854DD9" w:rsidRDefault="00854DD9" w:rsidP="00854DD9">
            <w:pPr>
              <w:pStyle w:val="Naslov1"/>
              <w:keepNext w:val="0"/>
              <w:widowControl w:val="0"/>
              <w:tabs>
                <w:tab w:val="left" w:pos="360"/>
              </w:tabs>
              <w:spacing w:before="0" w:after="0"/>
              <w:rPr>
                <w:rFonts w:cs="Arial"/>
                <w:szCs w:val="20"/>
              </w:rPr>
            </w:pPr>
            <w:r w:rsidRPr="008D1759">
              <w:rPr>
                <w:rFonts w:cs="Arial"/>
                <w:sz w:val="20"/>
                <w:szCs w:val="20"/>
              </w:rPr>
              <w:t>SKUPAJ</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54DD9" w:rsidRPr="006C5145" w:rsidRDefault="00854DD9" w:rsidP="00854DD9">
            <w:pPr>
              <w:widowControl w:val="0"/>
              <w:jc w:val="center"/>
              <w:rPr>
                <w:rFonts w:cs="Arial"/>
                <w:b/>
                <w:szCs w:val="20"/>
              </w:rPr>
            </w:pPr>
            <w:r>
              <w:rPr>
                <w:b/>
              </w:rPr>
              <w:t>0,00</w:t>
            </w:r>
            <w:r w:rsidRPr="006C5145">
              <w:rPr>
                <w:b/>
              </w:rPr>
              <w:t xml:space="preserve"> EUR</w:t>
            </w:r>
          </w:p>
        </w:tc>
        <w:tc>
          <w:tcPr>
            <w:tcW w:w="1905" w:type="dxa"/>
            <w:tcBorders>
              <w:top w:val="single" w:sz="4" w:space="0" w:color="auto"/>
              <w:left w:val="single" w:sz="4" w:space="0" w:color="auto"/>
              <w:bottom w:val="single" w:sz="4" w:space="0" w:color="auto"/>
              <w:right w:val="single" w:sz="4" w:space="0" w:color="auto"/>
            </w:tcBorders>
            <w:vAlign w:val="center"/>
          </w:tcPr>
          <w:p w:rsidR="00854DD9" w:rsidRPr="006C5145" w:rsidRDefault="00854DD9" w:rsidP="00854DD9">
            <w:pPr>
              <w:widowControl w:val="0"/>
              <w:jc w:val="center"/>
              <w:rPr>
                <w:rFonts w:cs="Arial"/>
                <w:b/>
                <w:szCs w:val="20"/>
              </w:rPr>
            </w:pPr>
            <w:r w:rsidRPr="006C5145">
              <w:rPr>
                <w:b/>
              </w:rPr>
              <w:t>0,00 EUR</w:t>
            </w: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Default="00854DD9" w:rsidP="00854DD9">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854DD9" w:rsidRPr="008D1759" w:rsidTr="00535F5B">
        <w:tc>
          <w:tcPr>
            <w:tcW w:w="1916" w:type="dxa"/>
            <w:gridSpan w:val="2"/>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sidRPr="008D1759">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sidRPr="008D1759">
              <w:rPr>
                <w:rFonts w:cs="Arial"/>
                <w:szCs w:val="20"/>
              </w:rPr>
              <w:t>Šifra</w:t>
            </w:r>
            <w:r>
              <w:rPr>
                <w:rFonts w:cs="Arial"/>
                <w:szCs w:val="20"/>
              </w:rPr>
              <w:t xml:space="preserve"> in naziv ukrepa, projekta</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Pr>
                <w:rFonts w:cs="Arial"/>
                <w:szCs w:val="20"/>
              </w:rPr>
              <w:t>Šifra in naziv proračunske postavke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sidRPr="008D1759">
              <w:rPr>
                <w:rFonts w:cs="Arial"/>
                <w:szCs w:val="20"/>
              </w:rPr>
              <w:t>Znesek za tekoče leto (t)</w:t>
            </w:r>
          </w:p>
        </w:tc>
        <w:tc>
          <w:tcPr>
            <w:tcW w:w="1905" w:type="dxa"/>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854DD9" w:rsidRPr="008D1759" w:rsidTr="00535F5B">
        <w:tc>
          <w:tcPr>
            <w:tcW w:w="1916" w:type="dxa"/>
            <w:gridSpan w:val="2"/>
            <w:tcBorders>
              <w:top w:val="single" w:sz="4" w:space="0" w:color="auto"/>
              <w:left w:val="single" w:sz="4" w:space="0" w:color="auto"/>
              <w:bottom w:val="single" w:sz="4" w:space="0" w:color="auto"/>
              <w:right w:val="single" w:sz="4" w:space="0" w:color="auto"/>
            </w:tcBorders>
          </w:tcPr>
          <w:p w:rsidR="00854DD9" w:rsidRDefault="00854DD9" w:rsidP="00854DD9">
            <w:pPr>
              <w:widowControl w:val="0"/>
              <w:tabs>
                <w:tab w:val="left" w:pos="360"/>
              </w:tabs>
              <w:outlineLvl w:val="0"/>
              <w:rPr>
                <w:rFonts w:cs="Arial"/>
                <w:bCs/>
                <w:kern w:val="32"/>
                <w:szCs w:val="20"/>
                <w:lang w:eastAsia="sl-SI"/>
              </w:rPr>
            </w:pPr>
          </w:p>
          <w:p w:rsidR="00854DD9" w:rsidRPr="008D1759" w:rsidRDefault="00854DD9" w:rsidP="00854DD9">
            <w:pPr>
              <w:widowControl w:val="0"/>
              <w:jc w:val="center"/>
              <w:rPr>
                <w:rFonts w:cs="Arial"/>
                <w:szCs w:val="20"/>
              </w:rPr>
            </w:pPr>
            <w:r w:rsidRPr="00607517">
              <w:rPr>
                <w:rFonts w:cs="Arial"/>
                <w:bCs/>
                <w:kern w:val="32"/>
                <w:szCs w:val="20"/>
                <w:lang w:eastAsia="sl-SI"/>
              </w:rPr>
              <w:t>Ministrstvo za izobraževanje, znanost in šport</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854DD9" w:rsidRPr="0072060E" w:rsidRDefault="00854DD9" w:rsidP="00854DD9">
            <w:pPr>
              <w:widowControl w:val="0"/>
              <w:jc w:val="center"/>
              <w:rPr>
                <w:rFonts w:cs="Arial"/>
                <w:szCs w:val="20"/>
              </w:rPr>
            </w:pPr>
            <w:r w:rsidRPr="0072060E">
              <w:rPr>
                <w:rFonts w:cs="Arial"/>
                <w:szCs w:val="20"/>
              </w:rPr>
              <w:t>3330-17-000</w:t>
            </w:r>
            <w:r w:rsidR="008C1E1F">
              <w:rPr>
                <w:rFonts w:cs="Arial"/>
                <w:szCs w:val="20"/>
              </w:rPr>
              <w:t>6</w:t>
            </w:r>
            <w:r w:rsidRPr="0072060E">
              <w:rPr>
                <w:rFonts w:cs="Arial"/>
                <w:szCs w:val="20"/>
              </w:rPr>
              <w:t xml:space="preserve"> </w:t>
            </w:r>
          </w:p>
          <w:p w:rsidR="00854DD9" w:rsidRPr="00155E28" w:rsidRDefault="00854DD9" w:rsidP="00854DD9">
            <w:pPr>
              <w:widowControl w:val="0"/>
              <w:jc w:val="center"/>
              <w:rPr>
                <w:rFonts w:cs="Arial"/>
                <w:szCs w:val="20"/>
                <w:highlight w:val="yellow"/>
              </w:rPr>
            </w:pPr>
            <w:r w:rsidRPr="0072060E">
              <w:rPr>
                <w:rFonts w:cs="Arial"/>
                <w:szCs w:val="20"/>
              </w:rPr>
              <w:t xml:space="preserve"> Nove investicije v srednjem šolstvu</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854DD9" w:rsidRPr="00155E28" w:rsidRDefault="00854DD9" w:rsidP="00854DD9">
            <w:pPr>
              <w:widowControl w:val="0"/>
              <w:jc w:val="center"/>
              <w:rPr>
                <w:rFonts w:cs="Arial"/>
                <w:szCs w:val="20"/>
                <w:highlight w:val="yellow"/>
              </w:rPr>
            </w:pPr>
            <w:r w:rsidRPr="00FD0FBB">
              <w:rPr>
                <w:rFonts w:cs="Arial"/>
                <w:bCs/>
                <w:kern w:val="32"/>
                <w:szCs w:val="20"/>
                <w:lang w:eastAsia="sl-SI"/>
              </w:rPr>
              <w:t>631810 - Investicije in investicijsko vzdrževanje v srednjem šolstvu</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54DD9" w:rsidRPr="00EE4C11" w:rsidRDefault="00535F5B" w:rsidP="00854DD9">
            <w:pPr>
              <w:widowControl w:val="0"/>
              <w:jc w:val="center"/>
              <w:rPr>
                <w:rFonts w:cs="Arial"/>
                <w:szCs w:val="20"/>
              </w:rPr>
            </w:pPr>
            <w:r w:rsidRPr="00EE4C11">
              <w:rPr>
                <w:rFonts w:cs="Arial"/>
                <w:bCs/>
                <w:kern w:val="32"/>
                <w:szCs w:val="20"/>
                <w:lang w:eastAsia="sl-SI"/>
              </w:rPr>
              <w:t>194.767</w:t>
            </w:r>
            <w:r w:rsidR="00854DD9" w:rsidRPr="00EE4C11">
              <w:rPr>
                <w:rFonts w:cs="Arial"/>
                <w:bCs/>
                <w:kern w:val="32"/>
                <w:szCs w:val="20"/>
                <w:lang w:eastAsia="sl-SI"/>
              </w:rPr>
              <w:t xml:space="preserve"> EUR</w:t>
            </w:r>
          </w:p>
        </w:tc>
        <w:tc>
          <w:tcPr>
            <w:tcW w:w="1905" w:type="dxa"/>
            <w:tcBorders>
              <w:top w:val="single" w:sz="4" w:space="0" w:color="auto"/>
              <w:left w:val="single" w:sz="4" w:space="0" w:color="auto"/>
              <w:bottom w:val="single" w:sz="4" w:space="0" w:color="auto"/>
              <w:right w:val="single" w:sz="4" w:space="0" w:color="auto"/>
            </w:tcBorders>
            <w:vAlign w:val="center"/>
          </w:tcPr>
          <w:p w:rsidR="00854DD9" w:rsidRPr="00EE4C11" w:rsidRDefault="00EE3287" w:rsidP="00535F5B">
            <w:pPr>
              <w:widowControl w:val="0"/>
              <w:jc w:val="center"/>
              <w:rPr>
                <w:rFonts w:cs="Arial"/>
                <w:szCs w:val="20"/>
              </w:rPr>
            </w:pPr>
            <w:r w:rsidRPr="00EE4C11">
              <w:rPr>
                <w:rFonts w:cs="Arial"/>
                <w:bCs/>
                <w:kern w:val="32"/>
                <w:szCs w:val="20"/>
                <w:lang w:eastAsia="sl-SI"/>
              </w:rPr>
              <w:t xml:space="preserve">0,00 </w:t>
            </w:r>
            <w:r w:rsidR="00854DD9" w:rsidRPr="00EE4C11">
              <w:rPr>
                <w:rFonts w:cs="Arial"/>
                <w:bCs/>
                <w:kern w:val="32"/>
                <w:szCs w:val="20"/>
                <w:lang w:eastAsia="sl-SI"/>
              </w:rPr>
              <w:t>EUR</w:t>
            </w:r>
          </w:p>
        </w:tc>
      </w:tr>
      <w:tr w:rsidR="00854DD9" w:rsidRPr="008D1759" w:rsidTr="00535F5B">
        <w:tc>
          <w:tcPr>
            <w:tcW w:w="1916" w:type="dxa"/>
            <w:gridSpan w:val="2"/>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sidRPr="00607517">
              <w:rPr>
                <w:rFonts w:cs="Arial"/>
                <w:bCs/>
                <w:kern w:val="32"/>
                <w:szCs w:val="20"/>
                <w:lang w:eastAsia="sl-SI"/>
              </w:rPr>
              <w:t>Ministrstvo za izobraževanje, znanost in šport</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854DD9" w:rsidRPr="008D1759" w:rsidRDefault="00671532" w:rsidP="00854DD9">
            <w:pPr>
              <w:widowControl w:val="0"/>
              <w:jc w:val="center"/>
              <w:rPr>
                <w:rFonts w:cs="Arial"/>
                <w:szCs w:val="20"/>
              </w:rPr>
            </w:pPr>
            <w:r w:rsidRPr="00671532">
              <w:rPr>
                <w:rFonts w:cs="Arial"/>
                <w:szCs w:val="20"/>
              </w:rPr>
              <w:t>3330-18-0019 Ravnanje s stvarnim premoženjem</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854DD9" w:rsidRDefault="00854DD9" w:rsidP="00854DD9">
            <w:pPr>
              <w:widowControl w:val="0"/>
              <w:jc w:val="center"/>
              <w:rPr>
                <w:rFonts w:cs="Arial"/>
                <w:szCs w:val="20"/>
              </w:rPr>
            </w:pPr>
            <w:r>
              <w:rPr>
                <w:rFonts w:cs="Arial"/>
                <w:bCs/>
                <w:kern w:val="32"/>
                <w:szCs w:val="20"/>
                <w:lang w:eastAsia="sl-SI"/>
              </w:rPr>
              <w:t xml:space="preserve">860110 – </w:t>
            </w:r>
            <w:r w:rsidRPr="00854DD9">
              <w:rPr>
                <w:rFonts w:cs="Arial"/>
                <w:bCs/>
                <w:kern w:val="32"/>
                <w:szCs w:val="20"/>
                <w:lang w:eastAsia="sl-SI"/>
              </w:rPr>
              <w:t>Stvarno premoženje - sredstva od prodaje državnega premoženja</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54DD9" w:rsidRPr="00EE4C11" w:rsidRDefault="00854DD9" w:rsidP="00854DD9">
            <w:pPr>
              <w:widowControl w:val="0"/>
              <w:jc w:val="center"/>
              <w:rPr>
                <w:rFonts w:cs="Arial"/>
                <w:szCs w:val="20"/>
              </w:rPr>
            </w:pPr>
            <w:r w:rsidRPr="00EE4C11">
              <w:rPr>
                <w:rFonts w:cs="Arial"/>
                <w:szCs w:val="20"/>
              </w:rPr>
              <w:t>0,00 EUR</w:t>
            </w:r>
          </w:p>
        </w:tc>
        <w:tc>
          <w:tcPr>
            <w:tcW w:w="1905" w:type="dxa"/>
            <w:tcBorders>
              <w:top w:val="single" w:sz="4" w:space="0" w:color="auto"/>
              <w:left w:val="single" w:sz="4" w:space="0" w:color="auto"/>
              <w:bottom w:val="single" w:sz="4" w:space="0" w:color="auto"/>
              <w:right w:val="single" w:sz="4" w:space="0" w:color="auto"/>
            </w:tcBorders>
            <w:vAlign w:val="center"/>
          </w:tcPr>
          <w:p w:rsidR="00854DD9" w:rsidRPr="00EE4C11" w:rsidRDefault="008C1E1F" w:rsidP="00854DD9">
            <w:pPr>
              <w:widowControl w:val="0"/>
              <w:jc w:val="center"/>
              <w:rPr>
                <w:rFonts w:cs="Arial"/>
                <w:szCs w:val="20"/>
              </w:rPr>
            </w:pPr>
            <w:r w:rsidRPr="00EE4C11">
              <w:rPr>
                <w:rFonts w:cs="Arial"/>
                <w:bCs/>
                <w:kern w:val="32"/>
                <w:szCs w:val="20"/>
                <w:lang w:eastAsia="sl-SI"/>
              </w:rPr>
              <w:t xml:space="preserve">746.326,00 </w:t>
            </w:r>
            <w:r w:rsidR="00854DD9" w:rsidRPr="00EE4C11">
              <w:rPr>
                <w:rFonts w:cs="Arial"/>
                <w:bCs/>
                <w:kern w:val="32"/>
                <w:szCs w:val="20"/>
                <w:lang w:eastAsia="sl-SI"/>
              </w:rPr>
              <w:t>EUR</w:t>
            </w:r>
          </w:p>
        </w:tc>
      </w:tr>
      <w:tr w:rsidR="00854DD9" w:rsidRPr="008D1759" w:rsidTr="00535F5B">
        <w:tc>
          <w:tcPr>
            <w:tcW w:w="5568" w:type="dxa"/>
            <w:gridSpan w:val="6"/>
            <w:tcBorders>
              <w:top w:val="single" w:sz="4" w:space="0" w:color="auto"/>
              <w:left w:val="single" w:sz="4" w:space="0" w:color="auto"/>
              <w:bottom w:val="single" w:sz="4" w:space="0" w:color="auto"/>
              <w:right w:val="single" w:sz="4" w:space="0" w:color="auto"/>
            </w:tcBorders>
            <w:vAlign w:val="center"/>
          </w:tcPr>
          <w:p w:rsidR="00854DD9" w:rsidRDefault="00854DD9" w:rsidP="00854DD9">
            <w:pPr>
              <w:pStyle w:val="Naslov1"/>
              <w:keepNext w:val="0"/>
              <w:widowControl w:val="0"/>
              <w:tabs>
                <w:tab w:val="left" w:pos="360"/>
              </w:tabs>
              <w:spacing w:before="0" w:after="0"/>
              <w:rPr>
                <w:rFonts w:cs="Arial"/>
                <w:szCs w:val="20"/>
              </w:rPr>
            </w:pPr>
            <w:r w:rsidRPr="008D1759">
              <w:rPr>
                <w:rFonts w:cs="Arial"/>
                <w:sz w:val="20"/>
                <w:szCs w:val="20"/>
              </w:rPr>
              <w:lastRenderedPageBreak/>
              <w:t>SKUPAJ</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54DD9" w:rsidRPr="00EE4C11" w:rsidRDefault="00535F5B" w:rsidP="00535F5B">
            <w:pPr>
              <w:widowControl w:val="0"/>
              <w:jc w:val="center"/>
              <w:rPr>
                <w:rFonts w:cs="Arial"/>
                <w:szCs w:val="20"/>
              </w:rPr>
            </w:pPr>
            <w:r w:rsidRPr="00EE4C11">
              <w:rPr>
                <w:rFonts w:cs="Arial"/>
                <w:bCs/>
                <w:kern w:val="32"/>
                <w:szCs w:val="20"/>
                <w:lang w:eastAsia="sl-SI"/>
              </w:rPr>
              <w:t>194.747,00</w:t>
            </w:r>
            <w:r w:rsidR="00854DD9" w:rsidRPr="00EE4C11">
              <w:rPr>
                <w:rFonts w:cs="Arial"/>
                <w:bCs/>
                <w:kern w:val="32"/>
                <w:szCs w:val="20"/>
                <w:lang w:eastAsia="sl-SI"/>
              </w:rPr>
              <w:t xml:space="preserve"> </w:t>
            </w:r>
            <w:r w:rsidR="00854DD9" w:rsidRPr="00EE4C11">
              <w:t>EUR</w:t>
            </w:r>
          </w:p>
        </w:tc>
        <w:tc>
          <w:tcPr>
            <w:tcW w:w="1905" w:type="dxa"/>
            <w:tcBorders>
              <w:top w:val="single" w:sz="4" w:space="0" w:color="auto"/>
              <w:left w:val="single" w:sz="4" w:space="0" w:color="auto"/>
              <w:bottom w:val="single" w:sz="4" w:space="0" w:color="auto"/>
              <w:right w:val="single" w:sz="4" w:space="0" w:color="auto"/>
            </w:tcBorders>
            <w:vAlign w:val="center"/>
          </w:tcPr>
          <w:p w:rsidR="00854DD9" w:rsidRPr="00EE4C11" w:rsidRDefault="00535F5B" w:rsidP="00854DD9">
            <w:pPr>
              <w:widowControl w:val="0"/>
              <w:jc w:val="center"/>
              <w:rPr>
                <w:rFonts w:cs="Arial"/>
                <w:szCs w:val="20"/>
              </w:rPr>
            </w:pPr>
            <w:r w:rsidRPr="00EE4C11">
              <w:rPr>
                <w:rFonts w:cs="Arial"/>
                <w:bCs/>
                <w:kern w:val="32"/>
                <w:szCs w:val="20"/>
                <w:lang w:eastAsia="sl-SI"/>
              </w:rPr>
              <w:t>746.326,00 EUR</w:t>
            </w: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Pr="00EE4C11" w:rsidRDefault="00854DD9" w:rsidP="00854DD9">
            <w:pPr>
              <w:pStyle w:val="Naslov1"/>
              <w:keepNext w:val="0"/>
              <w:widowControl w:val="0"/>
              <w:tabs>
                <w:tab w:val="left" w:pos="2340"/>
              </w:tabs>
              <w:spacing w:before="0" w:after="0"/>
              <w:ind w:left="142" w:hanging="142"/>
              <w:rPr>
                <w:rFonts w:cs="Arial"/>
                <w:sz w:val="20"/>
                <w:szCs w:val="20"/>
              </w:rPr>
            </w:pPr>
            <w:proofErr w:type="spellStart"/>
            <w:r w:rsidRPr="00EE4C11">
              <w:rPr>
                <w:rFonts w:cs="Arial"/>
                <w:sz w:val="20"/>
                <w:szCs w:val="20"/>
              </w:rPr>
              <w:t>II.c</w:t>
            </w:r>
            <w:proofErr w:type="spellEnd"/>
            <w:r w:rsidRPr="00EE4C11">
              <w:rPr>
                <w:rFonts w:cs="Arial"/>
                <w:sz w:val="20"/>
                <w:szCs w:val="20"/>
              </w:rPr>
              <w:t xml:space="preserve"> Načrtovana nadomestitev zmanjšanih prihodkov in povečanih odhodkov proračuna:</w:t>
            </w:r>
          </w:p>
        </w:tc>
      </w:tr>
      <w:tr w:rsidR="00854DD9" w:rsidRPr="008D1759" w:rsidTr="000B1BC7">
        <w:tc>
          <w:tcPr>
            <w:tcW w:w="4061"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sidRPr="008D1759">
              <w:rPr>
                <w:rFonts w:cs="Arial"/>
                <w:szCs w:val="20"/>
              </w:rPr>
              <w:t>Novi prihodki</w:t>
            </w: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sidRPr="008D1759">
              <w:rPr>
                <w:rFonts w:cs="Arial"/>
                <w:szCs w:val="20"/>
              </w:rPr>
              <w:t>Znesek za tekoče leto (t)</w:t>
            </w:r>
          </w:p>
        </w:tc>
        <w:tc>
          <w:tcPr>
            <w:tcW w:w="2613"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854DD9" w:rsidRPr="008D1759" w:rsidTr="000B1BC7">
        <w:tc>
          <w:tcPr>
            <w:tcW w:w="4061"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t>/</w:t>
            </w: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t>/</w:t>
            </w:r>
          </w:p>
        </w:tc>
        <w:tc>
          <w:tcPr>
            <w:tcW w:w="2613"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r>
              <w:t>/</w:t>
            </w:r>
          </w:p>
        </w:tc>
      </w:tr>
      <w:tr w:rsidR="00854DD9" w:rsidRPr="008D1759" w:rsidTr="000B1BC7">
        <w:tc>
          <w:tcPr>
            <w:tcW w:w="4061"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p>
        </w:tc>
      </w:tr>
      <w:tr w:rsidR="00854DD9" w:rsidRPr="008D1759" w:rsidTr="000B1BC7">
        <w:tc>
          <w:tcPr>
            <w:tcW w:w="4061"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p>
        </w:tc>
      </w:tr>
      <w:tr w:rsidR="00854DD9" w:rsidRPr="008D1759" w:rsidTr="000B1BC7">
        <w:tc>
          <w:tcPr>
            <w:tcW w:w="4061" w:type="dxa"/>
            <w:gridSpan w:val="4"/>
            <w:tcBorders>
              <w:top w:val="single" w:sz="4" w:space="0" w:color="auto"/>
              <w:left w:val="single" w:sz="4" w:space="0" w:color="auto"/>
              <w:bottom w:val="single" w:sz="4" w:space="0" w:color="auto"/>
              <w:right w:val="single" w:sz="4" w:space="0" w:color="auto"/>
            </w:tcBorders>
            <w:vAlign w:val="center"/>
          </w:tcPr>
          <w:p w:rsidR="00854DD9" w:rsidRPr="004D11F9" w:rsidRDefault="00854DD9" w:rsidP="00854DD9">
            <w:pPr>
              <w:widowControl w:val="0"/>
              <w:rPr>
                <w:rFonts w:cs="Arial"/>
                <w:b/>
                <w:szCs w:val="20"/>
              </w:rPr>
            </w:pPr>
            <w:r w:rsidRPr="004D11F9">
              <w:rPr>
                <w:rFonts w:cs="Arial"/>
                <w:b/>
                <w:szCs w:val="20"/>
              </w:rPr>
              <w:t>SKUPAJ</w:t>
            </w: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jc w:val="center"/>
              <w:rPr>
                <w:rFonts w:cs="Arial"/>
                <w:szCs w:val="20"/>
              </w:rPr>
            </w:pP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Pr="008D1759" w:rsidRDefault="00854DD9" w:rsidP="00854DD9">
            <w:pPr>
              <w:widowControl w:val="0"/>
              <w:rPr>
                <w:rFonts w:cs="Arial"/>
                <w:b/>
                <w:szCs w:val="20"/>
              </w:rPr>
            </w:pPr>
          </w:p>
          <w:p w:rsidR="00854DD9" w:rsidRPr="006352FC" w:rsidRDefault="00854DD9" w:rsidP="00854DD9">
            <w:pPr>
              <w:widowControl w:val="0"/>
              <w:rPr>
                <w:rFonts w:cs="Arial"/>
                <w:b/>
                <w:szCs w:val="20"/>
              </w:rPr>
            </w:pPr>
            <w:r w:rsidRPr="008D1759">
              <w:rPr>
                <w:rFonts w:cs="Arial"/>
                <w:b/>
                <w:szCs w:val="20"/>
              </w:rPr>
              <w:t>OBRAZLOŽITEV:</w:t>
            </w:r>
            <w:r>
              <w:rPr>
                <w:rFonts w:cs="Arial"/>
                <w:b/>
                <w:szCs w:val="20"/>
              </w:rPr>
              <w:t xml:space="preserve"> /</w:t>
            </w: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Default="00854DD9" w:rsidP="00854DD9">
            <w:pPr>
              <w:rPr>
                <w:rFonts w:cs="Arial"/>
                <w:b/>
                <w:szCs w:val="20"/>
              </w:rPr>
            </w:pPr>
            <w:r w:rsidRPr="00D731F3">
              <w:rPr>
                <w:rFonts w:cs="Arial"/>
                <w:b/>
                <w:szCs w:val="20"/>
              </w:rPr>
              <w:t>7.b Predstavitev ocene finančnih posledic pod 40.000 EUR:</w:t>
            </w:r>
            <w:r>
              <w:rPr>
                <w:rFonts w:cs="Arial"/>
                <w:b/>
                <w:szCs w:val="20"/>
              </w:rPr>
              <w:t xml:space="preserve"> </w:t>
            </w:r>
          </w:p>
          <w:p w:rsidR="00854DD9" w:rsidRDefault="00854DD9" w:rsidP="00854DD9">
            <w:pPr>
              <w:rPr>
                <w:rFonts w:cs="Arial"/>
                <w:b/>
                <w:szCs w:val="20"/>
              </w:rPr>
            </w:pPr>
            <w:r>
              <w:rPr>
                <w:rFonts w:cs="Arial"/>
                <w:b/>
                <w:szCs w:val="20"/>
              </w:rPr>
              <w:t>/</w:t>
            </w:r>
          </w:p>
          <w:p w:rsidR="00854DD9" w:rsidRPr="008D1759" w:rsidRDefault="00854DD9" w:rsidP="00854DD9">
            <w:pPr>
              <w:rPr>
                <w:b/>
                <w:szCs w:val="20"/>
              </w:rPr>
            </w:pP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Pr="00D731F3" w:rsidRDefault="00854DD9" w:rsidP="00854DD9">
            <w:pPr>
              <w:rPr>
                <w:rFonts w:cs="Arial"/>
                <w:b/>
                <w:szCs w:val="20"/>
              </w:rPr>
            </w:pPr>
            <w:r w:rsidRPr="00171E3B">
              <w:rPr>
                <w:rFonts w:cs="Arial"/>
                <w:b/>
                <w:szCs w:val="20"/>
              </w:rPr>
              <w:t>8. Predstavitev sodelovanja z združenji občin:</w:t>
            </w:r>
          </w:p>
        </w:tc>
      </w:tr>
      <w:tr w:rsidR="00854DD9" w:rsidRPr="004D11F9" w:rsidTr="00236A9A">
        <w:trPr>
          <w:trHeight w:val="1074"/>
        </w:trPr>
        <w:tc>
          <w:tcPr>
            <w:tcW w:w="6788" w:type="dxa"/>
            <w:gridSpan w:val="9"/>
            <w:tcBorders>
              <w:top w:val="single" w:sz="4" w:space="0" w:color="auto"/>
              <w:left w:val="single" w:sz="4" w:space="0" w:color="auto"/>
              <w:bottom w:val="single" w:sz="4" w:space="0" w:color="auto"/>
              <w:right w:val="single" w:sz="4" w:space="0" w:color="auto"/>
            </w:tcBorders>
            <w:vAlign w:val="center"/>
          </w:tcPr>
          <w:p w:rsidR="00854DD9" w:rsidRPr="00171E3B" w:rsidRDefault="00854DD9" w:rsidP="00854DD9">
            <w:pPr>
              <w:pStyle w:val="Neotevilenodstavek"/>
              <w:widowControl w:val="0"/>
              <w:spacing w:before="0" w:after="0" w:line="260" w:lineRule="exact"/>
              <w:rPr>
                <w:iCs/>
                <w:szCs w:val="20"/>
              </w:rPr>
            </w:pPr>
            <w:r w:rsidRPr="00171E3B">
              <w:rPr>
                <w:iCs/>
                <w:szCs w:val="20"/>
              </w:rPr>
              <w:t xml:space="preserve">Vsebina predloženega gradiva </w:t>
            </w:r>
            <w:r>
              <w:rPr>
                <w:iCs/>
                <w:szCs w:val="20"/>
              </w:rPr>
              <w:t xml:space="preserve">(predpisa) </w:t>
            </w:r>
            <w:r w:rsidRPr="00171E3B">
              <w:rPr>
                <w:iCs/>
                <w:szCs w:val="20"/>
              </w:rPr>
              <w:t>vpliva na:</w:t>
            </w:r>
          </w:p>
          <w:p w:rsidR="00854DD9" w:rsidRDefault="00854DD9" w:rsidP="00854DD9">
            <w:pPr>
              <w:pStyle w:val="Neotevilenodstavek"/>
              <w:widowControl w:val="0"/>
              <w:numPr>
                <w:ilvl w:val="1"/>
                <w:numId w:val="4"/>
              </w:numPr>
              <w:spacing w:before="0" w:after="0" w:line="260" w:lineRule="exact"/>
              <w:rPr>
                <w:iCs/>
                <w:szCs w:val="20"/>
              </w:rPr>
            </w:pPr>
            <w:r w:rsidRPr="00171E3B">
              <w:rPr>
                <w:iCs/>
                <w:szCs w:val="20"/>
              </w:rPr>
              <w:t>pristojnosti občin,</w:t>
            </w:r>
          </w:p>
          <w:p w:rsidR="00854DD9" w:rsidRPr="00171E3B" w:rsidRDefault="00854DD9" w:rsidP="00854DD9">
            <w:pPr>
              <w:pStyle w:val="Neotevilenodstavek"/>
              <w:widowControl w:val="0"/>
              <w:numPr>
                <w:ilvl w:val="1"/>
                <w:numId w:val="4"/>
              </w:numPr>
              <w:spacing w:before="0" w:after="0" w:line="260" w:lineRule="exact"/>
              <w:rPr>
                <w:iCs/>
                <w:szCs w:val="20"/>
              </w:rPr>
            </w:pPr>
            <w:r>
              <w:rPr>
                <w:iCs/>
                <w:szCs w:val="20"/>
              </w:rPr>
              <w:t>delovanje občin,</w:t>
            </w:r>
          </w:p>
          <w:p w:rsidR="00854DD9" w:rsidRPr="00171E3B" w:rsidRDefault="00854DD9" w:rsidP="00854DD9">
            <w:pPr>
              <w:pStyle w:val="Neotevilenodstavek"/>
              <w:widowControl w:val="0"/>
              <w:numPr>
                <w:ilvl w:val="1"/>
                <w:numId w:val="4"/>
              </w:numPr>
              <w:spacing w:before="0" w:after="0" w:line="260" w:lineRule="exact"/>
              <w:rPr>
                <w:iCs/>
                <w:szCs w:val="20"/>
              </w:rPr>
            </w:pPr>
            <w:r>
              <w:rPr>
                <w:iCs/>
                <w:szCs w:val="20"/>
              </w:rPr>
              <w:t>financiranje občin.</w:t>
            </w:r>
          </w:p>
          <w:p w:rsidR="00854DD9" w:rsidRPr="00171E3B" w:rsidRDefault="00854DD9" w:rsidP="00854DD9">
            <w:pPr>
              <w:rPr>
                <w:rFonts w:cs="Arial"/>
                <w:b/>
                <w:szCs w:val="20"/>
              </w:rPr>
            </w:pPr>
          </w:p>
        </w:tc>
        <w:tc>
          <w:tcPr>
            <w:tcW w:w="2386" w:type="dxa"/>
            <w:gridSpan w:val="3"/>
            <w:tcBorders>
              <w:top w:val="single" w:sz="4" w:space="0" w:color="auto"/>
              <w:left w:val="single" w:sz="4" w:space="0" w:color="auto"/>
              <w:bottom w:val="single" w:sz="4" w:space="0" w:color="auto"/>
              <w:right w:val="single" w:sz="4" w:space="0" w:color="auto"/>
            </w:tcBorders>
          </w:tcPr>
          <w:p w:rsidR="00854DD9" w:rsidRPr="00171E3B" w:rsidRDefault="00854DD9" w:rsidP="00854DD9">
            <w:pPr>
              <w:jc w:val="center"/>
              <w:rPr>
                <w:rFonts w:cs="Arial"/>
                <w:b/>
                <w:szCs w:val="20"/>
              </w:rPr>
            </w:pPr>
            <w:r w:rsidRPr="00171E3B">
              <w:rPr>
                <w:szCs w:val="20"/>
              </w:rPr>
              <w:t>NE</w:t>
            </w: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Pr="00171E3B" w:rsidRDefault="00854DD9" w:rsidP="00854DD9">
            <w:pPr>
              <w:pStyle w:val="Neotevilenodstavek"/>
              <w:widowControl w:val="0"/>
              <w:spacing w:before="0" w:after="0" w:line="260" w:lineRule="exact"/>
              <w:rPr>
                <w:iCs/>
                <w:szCs w:val="20"/>
              </w:rPr>
            </w:pPr>
            <w:r>
              <w:rPr>
                <w:iCs/>
                <w:szCs w:val="20"/>
              </w:rPr>
              <w:t>Gradivo (predpis) je bilo poslano v mnenje</w:t>
            </w:r>
            <w:r w:rsidRPr="00171E3B">
              <w:rPr>
                <w:iCs/>
                <w:szCs w:val="20"/>
              </w:rPr>
              <w:t xml:space="preserve">: </w:t>
            </w:r>
          </w:p>
          <w:p w:rsidR="00854DD9" w:rsidRPr="00171E3B" w:rsidRDefault="00854DD9" w:rsidP="00854DD9">
            <w:pPr>
              <w:pStyle w:val="Neotevilenodstavek"/>
              <w:widowControl w:val="0"/>
              <w:numPr>
                <w:ilvl w:val="0"/>
                <w:numId w:val="6"/>
              </w:numPr>
              <w:spacing w:before="0" w:after="0" w:line="260" w:lineRule="exact"/>
              <w:rPr>
                <w:iCs/>
                <w:szCs w:val="20"/>
              </w:rPr>
            </w:pPr>
            <w:r w:rsidRPr="00171E3B">
              <w:rPr>
                <w:iCs/>
                <w:szCs w:val="20"/>
              </w:rPr>
              <w:t>Skupnost</w:t>
            </w:r>
            <w:r>
              <w:rPr>
                <w:iCs/>
                <w:szCs w:val="20"/>
              </w:rPr>
              <w:t>i</w:t>
            </w:r>
            <w:r w:rsidRPr="00171E3B">
              <w:rPr>
                <w:iCs/>
                <w:szCs w:val="20"/>
              </w:rPr>
              <w:t xml:space="preserve"> občin Slovenije SOS: NE</w:t>
            </w:r>
          </w:p>
          <w:p w:rsidR="00854DD9" w:rsidRPr="00171E3B" w:rsidRDefault="00854DD9" w:rsidP="00854DD9">
            <w:pPr>
              <w:pStyle w:val="Neotevilenodstavek"/>
              <w:widowControl w:val="0"/>
              <w:numPr>
                <w:ilvl w:val="0"/>
                <w:numId w:val="6"/>
              </w:numPr>
              <w:spacing w:before="0" w:after="0" w:line="260" w:lineRule="exact"/>
              <w:rPr>
                <w:iCs/>
                <w:szCs w:val="20"/>
              </w:rPr>
            </w:pPr>
            <w:r w:rsidRPr="00171E3B">
              <w:rPr>
                <w:iCs/>
                <w:szCs w:val="20"/>
              </w:rPr>
              <w:t>Združenj</w:t>
            </w:r>
            <w:r>
              <w:rPr>
                <w:iCs/>
                <w:szCs w:val="20"/>
              </w:rPr>
              <w:t>u</w:t>
            </w:r>
            <w:r w:rsidRPr="00171E3B">
              <w:rPr>
                <w:iCs/>
                <w:szCs w:val="20"/>
              </w:rPr>
              <w:t xml:space="preserve"> občin Slovenije ZOS: NE</w:t>
            </w:r>
          </w:p>
          <w:p w:rsidR="00854DD9" w:rsidRPr="00171E3B" w:rsidRDefault="00854DD9" w:rsidP="00854DD9">
            <w:pPr>
              <w:pStyle w:val="Neotevilenodstavek"/>
              <w:widowControl w:val="0"/>
              <w:numPr>
                <w:ilvl w:val="0"/>
                <w:numId w:val="6"/>
              </w:numPr>
              <w:spacing w:before="0" w:after="0" w:line="260" w:lineRule="exact"/>
              <w:rPr>
                <w:iCs/>
                <w:szCs w:val="20"/>
              </w:rPr>
            </w:pPr>
            <w:r w:rsidRPr="00171E3B">
              <w:rPr>
                <w:iCs/>
                <w:szCs w:val="20"/>
              </w:rPr>
              <w:t>Združenj</w:t>
            </w:r>
            <w:r>
              <w:rPr>
                <w:iCs/>
                <w:szCs w:val="20"/>
              </w:rPr>
              <w:t>u</w:t>
            </w:r>
            <w:r w:rsidRPr="00171E3B">
              <w:rPr>
                <w:iCs/>
                <w:szCs w:val="20"/>
              </w:rPr>
              <w:t xml:space="preserve"> mestnih občin Slovenije ZMOS: NE</w:t>
            </w:r>
          </w:p>
          <w:p w:rsidR="00854DD9" w:rsidRPr="00171E3B" w:rsidRDefault="00854DD9" w:rsidP="00854DD9">
            <w:pPr>
              <w:pStyle w:val="Neotevilenodstavek"/>
              <w:widowControl w:val="0"/>
              <w:spacing w:before="0" w:after="0" w:line="260" w:lineRule="exact"/>
              <w:rPr>
                <w:iCs/>
                <w:szCs w:val="20"/>
              </w:rPr>
            </w:pPr>
          </w:p>
          <w:p w:rsidR="00854DD9" w:rsidRPr="00171E3B" w:rsidRDefault="00854DD9" w:rsidP="00854DD9">
            <w:pPr>
              <w:pStyle w:val="Neotevilenodstavek"/>
              <w:widowControl w:val="0"/>
              <w:spacing w:before="0" w:after="0" w:line="260" w:lineRule="exact"/>
              <w:rPr>
                <w:iCs/>
                <w:szCs w:val="20"/>
              </w:rPr>
            </w:pPr>
            <w:r w:rsidRPr="00171E3B">
              <w:rPr>
                <w:iCs/>
                <w:szCs w:val="20"/>
              </w:rPr>
              <w:t>Predlogi in pripombe združenj so bili upoštevani:</w:t>
            </w:r>
          </w:p>
          <w:p w:rsidR="00854DD9" w:rsidRPr="00171E3B" w:rsidRDefault="00854DD9" w:rsidP="00854DD9">
            <w:pPr>
              <w:pStyle w:val="Neotevilenodstavek"/>
              <w:widowControl w:val="0"/>
              <w:numPr>
                <w:ilvl w:val="0"/>
                <w:numId w:val="7"/>
              </w:numPr>
              <w:spacing w:before="0" w:after="0" w:line="260" w:lineRule="exact"/>
              <w:rPr>
                <w:iCs/>
                <w:szCs w:val="20"/>
              </w:rPr>
            </w:pPr>
            <w:r w:rsidRPr="00171E3B">
              <w:rPr>
                <w:iCs/>
                <w:szCs w:val="20"/>
              </w:rPr>
              <w:t>v celoti,</w:t>
            </w:r>
          </w:p>
          <w:p w:rsidR="00854DD9" w:rsidRPr="00171E3B" w:rsidRDefault="00854DD9" w:rsidP="00854DD9">
            <w:pPr>
              <w:pStyle w:val="Neotevilenodstavek"/>
              <w:widowControl w:val="0"/>
              <w:numPr>
                <w:ilvl w:val="0"/>
                <w:numId w:val="7"/>
              </w:numPr>
              <w:spacing w:before="0" w:after="0" w:line="260" w:lineRule="exact"/>
              <w:rPr>
                <w:iCs/>
                <w:szCs w:val="20"/>
              </w:rPr>
            </w:pPr>
            <w:r w:rsidRPr="00171E3B">
              <w:rPr>
                <w:iCs/>
                <w:szCs w:val="20"/>
              </w:rPr>
              <w:t>večinoma,</w:t>
            </w:r>
          </w:p>
          <w:p w:rsidR="00854DD9" w:rsidRPr="00171E3B" w:rsidRDefault="00854DD9" w:rsidP="00854DD9">
            <w:pPr>
              <w:pStyle w:val="Neotevilenodstavek"/>
              <w:widowControl w:val="0"/>
              <w:numPr>
                <w:ilvl w:val="0"/>
                <w:numId w:val="7"/>
              </w:numPr>
              <w:spacing w:before="0" w:after="0" w:line="260" w:lineRule="exact"/>
              <w:rPr>
                <w:iCs/>
                <w:szCs w:val="20"/>
              </w:rPr>
            </w:pPr>
            <w:r w:rsidRPr="00171E3B">
              <w:rPr>
                <w:iCs/>
                <w:szCs w:val="20"/>
              </w:rPr>
              <w:t>delno,</w:t>
            </w:r>
          </w:p>
          <w:p w:rsidR="00854DD9" w:rsidRDefault="00854DD9" w:rsidP="00854DD9">
            <w:pPr>
              <w:pStyle w:val="Neotevilenodstavek"/>
              <w:widowControl w:val="0"/>
              <w:numPr>
                <w:ilvl w:val="0"/>
                <w:numId w:val="7"/>
              </w:numPr>
              <w:spacing w:before="0" w:after="0" w:line="260" w:lineRule="exact"/>
              <w:rPr>
                <w:iCs/>
                <w:szCs w:val="20"/>
              </w:rPr>
            </w:pPr>
            <w:r w:rsidRPr="00171E3B">
              <w:rPr>
                <w:iCs/>
                <w:szCs w:val="20"/>
              </w:rPr>
              <w:t>niso bili upoštevani.</w:t>
            </w:r>
          </w:p>
          <w:p w:rsidR="00854DD9" w:rsidRDefault="00854DD9" w:rsidP="00854DD9">
            <w:pPr>
              <w:pStyle w:val="Neotevilenodstavek"/>
              <w:widowControl w:val="0"/>
              <w:spacing w:before="0" w:after="0" w:line="260" w:lineRule="exact"/>
              <w:rPr>
                <w:iCs/>
                <w:szCs w:val="20"/>
              </w:rPr>
            </w:pPr>
          </w:p>
          <w:p w:rsidR="00854DD9" w:rsidRDefault="00854DD9" w:rsidP="00854DD9">
            <w:pPr>
              <w:pStyle w:val="Neotevilenodstavek"/>
              <w:widowControl w:val="0"/>
              <w:spacing w:before="0" w:after="0" w:line="260" w:lineRule="exact"/>
              <w:rPr>
                <w:iCs/>
                <w:szCs w:val="20"/>
              </w:rPr>
            </w:pPr>
            <w:r>
              <w:rPr>
                <w:iCs/>
                <w:szCs w:val="20"/>
              </w:rPr>
              <w:t>Bistveni predlogi in pripombe, ki niso bili upoštevani.</w:t>
            </w:r>
          </w:p>
          <w:p w:rsidR="00854DD9" w:rsidRPr="00171E3B" w:rsidRDefault="00854DD9" w:rsidP="00854DD9">
            <w:pPr>
              <w:rPr>
                <w:szCs w:val="20"/>
              </w:rPr>
            </w:pP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Default="00854DD9" w:rsidP="00854DD9">
            <w:pPr>
              <w:pStyle w:val="Neotevilenodstavek"/>
              <w:widowControl w:val="0"/>
              <w:spacing w:before="0" w:after="0" w:line="260" w:lineRule="exact"/>
              <w:rPr>
                <w:iCs/>
                <w:szCs w:val="20"/>
              </w:rPr>
            </w:pPr>
            <w:r w:rsidRPr="00D063BD">
              <w:rPr>
                <w:b/>
                <w:szCs w:val="20"/>
              </w:rPr>
              <w:t>9. Predstavitev sodelovanja javnosti:</w:t>
            </w:r>
          </w:p>
        </w:tc>
      </w:tr>
      <w:tr w:rsidR="00854DD9" w:rsidRPr="004D11F9" w:rsidTr="000B1BC7">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rsidR="00854DD9" w:rsidRPr="00D063BD" w:rsidRDefault="00854DD9" w:rsidP="00854DD9">
            <w:pPr>
              <w:pStyle w:val="Neotevilenodstavek"/>
              <w:widowControl w:val="0"/>
              <w:spacing w:before="0" w:after="0" w:line="260" w:lineRule="exact"/>
              <w:rPr>
                <w:b/>
                <w:szCs w:val="20"/>
              </w:rPr>
            </w:pPr>
            <w:r w:rsidRPr="00D063BD">
              <w:rPr>
                <w:iCs/>
                <w:szCs w:val="20"/>
              </w:rPr>
              <w:t>Gradivo je bilo predhodno objavljeno na spletni strani predlagatelja:</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54DD9" w:rsidRPr="00D063BD" w:rsidRDefault="00854DD9" w:rsidP="00854DD9">
            <w:pPr>
              <w:pStyle w:val="Neotevilenodstavek"/>
              <w:widowControl w:val="0"/>
              <w:spacing w:before="0" w:after="0" w:line="260" w:lineRule="exact"/>
              <w:rPr>
                <w:b/>
                <w:szCs w:val="20"/>
              </w:rPr>
            </w:pPr>
            <w:r w:rsidRPr="00171E3B">
              <w:rPr>
                <w:szCs w:val="20"/>
              </w:rPr>
              <w:t>NE</w:t>
            </w: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Default="00854DD9" w:rsidP="00854DD9">
            <w:pPr>
              <w:pStyle w:val="Neotevilenodstavek"/>
              <w:widowControl w:val="0"/>
              <w:spacing w:before="0" w:after="0" w:line="260" w:lineRule="exact"/>
              <w:rPr>
                <w:iCs/>
                <w:szCs w:val="20"/>
              </w:rPr>
            </w:pPr>
            <w:r w:rsidRPr="005B1D6F">
              <w:rPr>
                <w:iCs/>
                <w:szCs w:val="20"/>
              </w:rPr>
              <w:t>Pri pripravi predloga sklepa se v skladu z 7. odstavkom 9. člena Poslovnika Vlade RS javnost ne povabi k sodelovanju.</w:t>
            </w:r>
          </w:p>
          <w:p w:rsidR="00854DD9" w:rsidRPr="00D063BD" w:rsidRDefault="00854DD9" w:rsidP="00854DD9">
            <w:pPr>
              <w:pStyle w:val="Neotevilenodstavek"/>
              <w:widowControl w:val="0"/>
              <w:spacing w:before="0" w:after="0" w:line="260" w:lineRule="exact"/>
              <w:rPr>
                <w:b/>
                <w:szCs w:val="20"/>
              </w:rPr>
            </w:pPr>
          </w:p>
        </w:tc>
      </w:tr>
      <w:tr w:rsidR="00854DD9" w:rsidRPr="004D11F9" w:rsidTr="000B1BC7">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rsidR="00854DD9" w:rsidRPr="00D063BD" w:rsidRDefault="00854DD9" w:rsidP="00854DD9">
            <w:pPr>
              <w:pStyle w:val="Neotevilenodstavek"/>
              <w:widowControl w:val="0"/>
              <w:spacing w:before="0" w:after="0" w:line="260" w:lineRule="exact"/>
              <w:jc w:val="left"/>
              <w:rPr>
                <w:iCs/>
                <w:szCs w:val="20"/>
              </w:rPr>
            </w:pPr>
            <w:r w:rsidRPr="00D063BD">
              <w:rPr>
                <w:b/>
                <w:szCs w:val="20"/>
              </w:rPr>
              <w:t>10. Pri pripravi gradiva so bile upoštevane zahteve iz Resolucije o normativni dejavnosti:</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54DD9" w:rsidRPr="00D063BD" w:rsidRDefault="00854DD9" w:rsidP="00854DD9">
            <w:pPr>
              <w:pStyle w:val="Neotevilenodstavek"/>
              <w:widowControl w:val="0"/>
              <w:spacing w:before="0" w:after="0" w:line="260" w:lineRule="exact"/>
              <w:rPr>
                <w:iCs/>
                <w:szCs w:val="20"/>
              </w:rPr>
            </w:pPr>
            <w:r w:rsidRPr="00D063BD">
              <w:rPr>
                <w:szCs w:val="20"/>
              </w:rPr>
              <w:t>NE</w:t>
            </w:r>
          </w:p>
        </w:tc>
      </w:tr>
      <w:tr w:rsidR="00854DD9" w:rsidRPr="004D11F9" w:rsidTr="000B1BC7">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rsidR="00854DD9" w:rsidRPr="00D063BD" w:rsidRDefault="00854DD9" w:rsidP="00854DD9">
            <w:pPr>
              <w:pStyle w:val="Neotevilenodstavek"/>
              <w:widowControl w:val="0"/>
              <w:spacing w:before="0" w:after="0" w:line="260" w:lineRule="exact"/>
              <w:rPr>
                <w:b/>
                <w:szCs w:val="20"/>
              </w:rPr>
            </w:pPr>
            <w:r w:rsidRPr="00D063BD">
              <w:rPr>
                <w:b/>
                <w:szCs w:val="20"/>
              </w:rPr>
              <w:t>11. Gradivo je uvrščeno v delovni program vlade:</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54DD9" w:rsidRPr="00D063BD" w:rsidRDefault="00854DD9" w:rsidP="00854DD9">
            <w:pPr>
              <w:pStyle w:val="Neotevilenodstavek"/>
              <w:widowControl w:val="0"/>
              <w:spacing w:before="0" w:after="0" w:line="260" w:lineRule="exact"/>
              <w:rPr>
                <w:szCs w:val="20"/>
              </w:rPr>
            </w:pPr>
            <w:r w:rsidRPr="00D063BD">
              <w:rPr>
                <w:szCs w:val="20"/>
              </w:rPr>
              <w:t>NE</w:t>
            </w:r>
          </w:p>
        </w:tc>
      </w:tr>
      <w:tr w:rsidR="00854DD9" w:rsidRPr="004D11F9"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rsidR="00854DD9" w:rsidRPr="005C4899" w:rsidRDefault="00854DD9" w:rsidP="00854DD9">
            <w:pPr>
              <w:jc w:val="center"/>
              <w:rPr>
                <w:lang w:eastAsia="sl-SI"/>
              </w:rPr>
            </w:pPr>
          </w:p>
          <w:p w:rsidR="00854DD9" w:rsidRDefault="00854DD9" w:rsidP="00854DD9">
            <w:pPr>
              <w:ind w:left="4956" w:firstLine="708"/>
              <w:jc w:val="center"/>
              <w:rPr>
                <w:lang w:eastAsia="sl-SI"/>
              </w:rPr>
            </w:pPr>
          </w:p>
          <w:p w:rsidR="00854DD9" w:rsidRPr="005C4899" w:rsidRDefault="00854DD9" w:rsidP="00854DD9">
            <w:pPr>
              <w:ind w:left="4956" w:firstLine="708"/>
              <w:jc w:val="center"/>
              <w:rPr>
                <w:lang w:eastAsia="sl-SI"/>
              </w:rPr>
            </w:pPr>
            <w:r>
              <w:rPr>
                <w:lang w:eastAsia="sl-SI"/>
              </w:rPr>
              <w:t xml:space="preserve">prof. </w:t>
            </w:r>
            <w:r w:rsidRPr="004D11F9">
              <w:rPr>
                <w:lang w:eastAsia="sl-SI"/>
              </w:rPr>
              <w:t xml:space="preserve">dr. </w:t>
            </w:r>
            <w:r>
              <w:rPr>
                <w:lang w:eastAsia="sl-SI"/>
              </w:rPr>
              <w:t>Simona Kustec</w:t>
            </w:r>
          </w:p>
          <w:p w:rsidR="00854DD9" w:rsidRDefault="00854DD9" w:rsidP="00854DD9">
            <w:pPr>
              <w:ind w:left="4956" w:firstLine="708"/>
              <w:jc w:val="center"/>
              <w:rPr>
                <w:lang w:eastAsia="sl-SI"/>
              </w:rPr>
            </w:pPr>
            <w:r w:rsidRPr="00D65E5A">
              <w:rPr>
                <w:lang w:eastAsia="sl-SI"/>
              </w:rPr>
              <w:t>MINISTR</w:t>
            </w:r>
            <w:r>
              <w:rPr>
                <w:lang w:eastAsia="sl-SI"/>
              </w:rPr>
              <w:t>ICA</w:t>
            </w:r>
          </w:p>
          <w:p w:rsidR="00854DD9" w:rsidRDefault="00854DD9" w:rsidP="00854DD9">
            <w:pPr>
              <w:widowControl w:val="0"/>
              <w:rPr>
                <w:rFonts w:cs="Arial"/>
                <w:b/>
                <w:szCs w:val="20"/>
              </w:rPr>
            </w:pPr>
          </w:p>
          <w:p w:rsidR="00854DD9" w:rsidRDefault="00854DD9" w:rsidP="00854DD9">
            <w:pPr>
              <w:widowControl w:val="0"/>
              <w:rPr>
                <w:rFonts w:cs="Arial"/>
                <w:b/>
                <w:szCs w:val="20"/>
              </w:rPr>
            </w:pPr>
          </w:p>
          <w:p w:rsidR="00854DD9" w:rsidRPr="008D1759" w:rsidRDefault="00854DD9" w:rsidP="00854DD9">
            <w:pPr>
              <w:widowControl w:val="0"/>
              <w:rPr>
                <w:rFonts w:cs="Arial"/>
                <w:b/>
                <w:szCs w:val="20"/>
              </w:rPr>
            </w:pPr>
          </w:p>
        </w:tc>
      </w:tr>
    </w:tbl>
    <w:p w:rsidR="00C265C2" w:rsidRPr="00BF7CFE" w:rsidRDefault="00C265C2" w:rsidP="00C265C2">
      <w:pPr>
        <w:autoSpaceDE w:val="0"/>
        <w:autoSpaceDN w:val="0"/>
        <w:adjustRightInd w:val="0"/>
        <w:spacing w:line="240" w:lineRule="atLeast"/>
        <w:rPr>
          <w:rFonts w:cs="Arial"/>
          <w:b/>
          <w:szCs w:val="20"/>
        </w:rPr>
      </w:pPr>
      <w:r w:rsidRPr="00BF7CFE">
        <w:rPr>
          <w:rFonts w:cs="Arial"/>
          <w:b/>
          <w:szCs w:val="20"/>
        </w:rPr>
        <w:t>Priloge:</w:t>
      </w:r>
    </w:p>
    <w:p w:rsidR="00C265C2" w:rsidRPr="00E766D9" w:rsidRDefault="00C265C2" w:rsidP="00503DAF">
      <w:pPr>
        <w:numPr>
          <w:ilvl w:val="0"/>
          <w:numId w:val="8"/>
        </w:numPr>
        <w:spacing w:line="240" w:lineRule="atLeast"/>
        <w:ind w:right="-1"/>
        <w:rPr>
          <w:rFonts w:cs="Arial"/>
          <w:szCs w:val="20"/>
        </w:rPr>
      </w:pPr>
      <w:r w:rsidRPr="00E766D9">
        <w:rPr>
          <w:rFonts w:cs="Arial"/>
          <w:snapToGrid w:val="0"/>
          <w:szCs w:val="20"/>
        </w:rPr>
        <w:t xml:space="preserve">PRILOGA </w:t>
      </w:r>
      <w:r w:rsidR="00845658">
        <w:rPr>
          <w:rFonts w:cs="Arial"/>
          <w:snapToGrid w:val="0"/>
          <w:szCs w:val="20"/>
        </w:rPr>
        <w:t>2</w:t>
      </w:r>
      <w:r w:rsidRPr="00E766D9">
        <w:rPr>
          <w:rFonts w:cs="Arial"/>
          <w:snapToGrid w:val="0"/>
          <w:szCs w:val="20"/>
        </w:rPr>
        <w:t xml:space="preserve">: </w:t>
      </w:r>
      <w:r w:rsidR="00EF3DA6" w:rsidRPr="005A3A3D">
        <w:rPr>
          <w:rFonts w:cs="Arial"/>
          <w:szCs w:val="20"/>
        </w:rPr>
        <w:t>Podatki o izvedbi notranjih postopkov pred odločitvijo na seji vlade</w:t>
      </w:r>
    </w:p>
    <w:p w:rsidR="00357F46" w:rsidRPr="001870D4" w:rsidRDefault="00357F46" w:rsidP="00357F46">
      <w:pPr>
        <w:numPr>
          <w:ilvl w:val="0"/>
          <w:numId w:val="8"/>
        </w:numPr>
        <w:spacing w:line="240" w:lineRule="atLeast"/>
        <w:ind w:right="-1"/>
        <w:rPr>
          <w:rFonts w:cs="Arial"/>
          <w:szCs w:val="20"/>
        </w:rPr>
      </w:pPr>
      <w:r w:rsidRPr="00BF7CFE">
        <w:rPr>
          <w:rFonts w:cs="Arial"/>
          <w:snapToGrid w:val="0"/>
          <w:szCs w:val="20"/>
        </w:rPr>
        <w:t xml:space="preserve">PRILOGA </w:t>
      </w:r>
      <w:r>
        <w:rPr>
          <w:rFonts w:cs="Arial"/>
          <w:snapToGrid w:val="0"/>
          <w:szCs w:val="20"/>
        </w:rPr>
        <w:t xml:space="preserve">3: </w:t>
      </w:r>
      <w:r w:rsidR="00EF3DA6" w:rsidRPr="005A3A3D">
        <w:rPr>
          <w:iCs/>
          <w:szCs w:val="20"/>
        </w:rPr>
        <w:t>Predlog sklepa Vlade RS</w:t>
      </w:r>
    </w:p>
    <w:p w:rsidR="00EF3DA6" w:rsidRPr="00EF3DA6" w:rsidRDefault="00C265C2" w:rsidP="0068188E">
      <w:pPr>
        <w:numPr>
          <w:ilvl w:val="0"/>
          <w:numId w:val="8"/>
        </w:numPr>
        <w:spacing w:line="240" w:lineRule="atLeast"/>
        <w:ind w:right="-1"/>
        <w:rPr>
          <w:rFonts w:cs="Arial"/>
          <w:szCs w:val="20"/>
        </w:rPr>
      </w:pPr>
      <w:r w:rsidRPr="00EF3DA6">
        <w:rPr>
          <w:rFonts w:cs="Arial"/>
          <w:snapToGrid w:val="0"/>
          <w:szCs w:val="20"/>
        </w:rPr>
        <w:t xml:space="preserve">PRILOGA </w:t>
      </w:r>
      <w:r w:rsidR="00357F46" w:rsidRPr="00EF3DA6">
        <w:rPr>
          <w:rFonts w:cs="Arial"/>
          <w:snapToGrid w:val="0"/>
          <w:szCs w:val="20"/>
        </w:rPr>
        <w:t>4</w:t>
      </w:r>
      <w:r w:rsidRPr="00EF3DA6">
        <w:rPr>
          <w:rFonts w:cs="Arial"/>
          <w:snapToGrid w:val="0"/>
          <w:szCs w:val="20"/>
        </w:rPr>
        <w:t xml:space="preserve">: </w:t>
      </w:r>
      <w:r w:rsidR="00EF3DA6" w:rsidRPr="005A3A3D">
        <w:rPr>
          <w:iCs/>
          <w:szCs w:val="20"/>
        </w:rPr>
        <w:t>Obrazložitev</w:t>
      </w:r>
      <w:r w:rsidR="00EF3DA6" w:rsidRPr="00EF3DA6">
        <w:rPr>
          <w:rFonts w:cs="Arial"/>
          <w:snapToGrid w:val="0"/>
          <w:szCs w:val="20"/>
        </w:rPr>
        <w:t xml:space="preserve"> </w:t>
      </w:r>
    </w:p>
    <w:p w:rsidR="000C7DBB" w:rsidRPr="000C7DBB" w:rsidRDefault="0031365C" w:rsidP="00786F31">
      <w:pPr>
        <w:pStyle w:val="podpisi"/>
        <w:numPr>
          <w:ilvl w:val="0"/>
          <w:numId w:val="8"/>
        </w:numPr>
        <w:tabs>
          <w:tab w:val="clear" w:pos="3402"/>
        </w:tabs>
        <w:spacing w:line="240" w:lineRule="atLeast"/>
        <w:ind w:right="-1"/>
        <w:rPr>
          <w:rFonts w:cs="Arial"/>
          <w:szCs w:val="20"/>
        </w:rPr>
      </w:pPr>
      <w:r w:rsidRPr="000C7DBB">
        <w:rPr>
          <w:rFonts w:cs="Arial"/>
          <w:snapToGrid w:val="0"/>
          <w:szCs w:val="20"/>
        </w:rPr>
        <w:t xml:space="preserve">PRILOGA </w:t>
      </w:r>
      <w:r w:rsidR="00357F46" w:rsidRPr="000C7DBB">
        <w:rPr>
          <w:rFonts w:cs="Arial"/>
          <w:snapToGrid w:val="0"/>
          <w:szCs w:val="20"/>
        </w:rPr>
        <w:t>5</w:t>
      </w:r>
      <w:r w:rsidRPr="000C7DBB">
        <w:rPr>
          <w:rFonts w:cs="Arial"/>
          <w:snapToGrid w:val="0"/>
          <w:szCs w:val="20"/>
        </w:rPr>
        <w:t xml:space="preserve">: </w:t>
      </w:r>
      <w:proofErr w:type="spellStart"/>
      <w:r w:rsidR="000C7DBB">
        <w:rPr>
          <w:rFonts w:cs="Arial"/>
          <w:snapToGrid w:val="0"/>
          <w:szCs w:val="20"/>
        </w:rPr>
        <w:t>Sklep</w:t>
      </w:r>
      <w:proofErr w:type="spellEnd"/>
      <w:r w:rsidR="000C7DBB">
        <w:rPr>
          <w:rFonts w:cs="Arial"/>
          <w:snapToGrid w:val="0"/>
          <w:szCs w:val="20"/>
        </w:rPr>
        <w:t xml:space="preserve"> o </w:t>
      </w:r>
      <w:proofErr w:type="spellStart"/>
      <w:r w:rsidR="000C7DBB">
        <w:rPr>
          <w:rFonts w:cs="Arial"/>
          <w:snapToGrid w:val="0"/>
          <w:szCs w:val="20"/>
        </w:rPr>
        <w:t>potrditvi</w:t>
      </w:r>
      <w:proofErr w:type="spellEnd"/>
      <w:r w:rsidR="000C7DBB">
        <w:rPr>
          <w:rFonts w:cs="Arial"/>
          <w:snapToGrid w:val="0"/>
          <w:szCs w:val="20"/>
        </w:rPr>
        <w:t xml:space="preserve"> DIIP </w:t>
      </w:r>
      <w:proofErr w:type="spellStart"/>
      <w:r w:rsidR="000C7DBB">
        <w:rPr>
          <w:rFonts w:cs="Arial"/>
          <w:snapToGrid w:val="0"/>
          <w:szCs w:val="20"/>
        </w:rPr>
        <w:t>št</w:t>
      </w:r>
      <w:proofErr w:type="spellEnd"/>
      <w:r w:rsidR="000C7DBB">
        <w:rPr>
          <w:rFonts w:cs="Arial"/>
          <w:snapToGrid w:val="0"/>
          <w:szCs w:val="20"/>
        </w:rPr>
        <w:t xml:space="preserve">. </w:t>
      </w:r>
      <w:r w:rsidR="00535F5B">
        <w:rPr>
          <w:rFonts w:cs="Arial"/>
          <w:snapToGrid w:val="0"/>
          <w:szCs w:val="20"/>
        </w:rPr>
        <w:t>4110-175/2022/1,</w:t>
      </w:r>
      <w:r w:rsidR="000C7DBB">
        <w:rPr>
          <w:rFonts w:cs="Arial"/>
          <w:snapToGrid w:val="0"/>
          <w:szCs w:val="20"/>
        </w:rPr>
        <w:t xml:space="preserve"> z </w:t>
      </w:r>
      <w:proofErr w:type="spellStart"/>
      <w:r w:rsidR="000C7DBB">
        <w:rPr>
          <w:rFonts w:cs="Arial"/>
          <w:snapToGrid w:val="0"/>
          <w:szCs w:val="20"/>
        </w:rPr>
        <w:t>dne</w:t>
      </w:r>
      <w:proofErr w:type="spellEnd"/>
      <w:r w:rsidR="000C7DBB">
        <w:rPr>
          <w:rFonts w:cs="Arial"/>
          <w:snapToGrid w:val="0"/>
          <w:szCs w:val="20"/>
        </w:rPr>
        <w:t xml:space="preserve"> </w:t>
      </w:r>
      <w:r w:rsidR="00535F5B">
        <w:rPr>
          <w:rFonts w:cs="Arial"/>
          <w:snapToGrid w:val="0"/>
          <w:szCs w:val="20"/>
        </w:rPr>
        <w:t>16.5.2022</w:t>
      </w:r>
    </w:p>
    <w:p w:rsidR="006C2C27" w:rsidRPr="0072060E" w:rsidRDefault="000C7DBB" w:rsidP="006C2C27">
      <w:pPr>
        <w:pStyle w:val="podpisi"/>
        <w:numPr>
          <w:ilvl w:val="0"/>
          <w:numId w:val="8"/>
        </w:numPr>
        <w:tabs>
          <w:tab w:val="clear" w:pos="3402"/>
        </w:tabs>
        <w:spacing w:line="240" w:lineRule="atLeast"/>
        <w:ind w:right="-1"/>
        <w:rPr>
          <w:rFonts w:cs="Arial"/>
          <w:szCs w:val="20"/>
        </w:rPr>
      </w:pPr>
      <w:r w:rsidRPr="000C7DBB">
        <w:rPr>
          <w:rFonts w:cs="Arial"/>
          <w:snapToGrid w:val="0"/>
          <w:szCs w:val="20"/>
        </w:rPr>
        <w:t xml:space="preserve">PRILOGA </w:t>
      </w:r>
      <w:r w:rsidR="00535F5B">
        <w:rPr>
          <w:rFonts w:cs="Arial"/>
          <w:snapToGrid w:val="0"/>
          <w:szCs w:val="20"/>
        </w:rPr>
        <w:t>6</w:t>
      </w:r>
      <w:r w:rsidRPr="000C7DBB">
        <w:rPr>
          <w:rFonts w:cs="Arial"/>
          <w:snapToGrid w:val="0"/>
          <w:szCs w:val="20"/>
        </w:rPr>
        <w:t>:</w:t>
      </w:r>
      <w:r>
        <w:rPr>
          <w:rFonts w:cs="Arial"/>
          <w:snapToGrid w:val="0"/>
          <w:szCs w:val="20"/>
        </w:rPr>
        <w:t xml:space="preserve"> </w:t>
      </w:r>
      <w:proofErr w:type="spellStart"/>
      <w:r>
        <w:rPr>
          <w:rFonts w:cs="Arial"/>
          <w:snapToGrid w:val="0"/>
          <w:szCs w:val="20"/>
        </w:rPr>
        <w:t>Tabela</w:t>
      </w:r>
      <w:proofErr w:type="spellEnd"/>
    </w:p>
    <w:p w:rsidR="00854DD9" w:rsidRDefault="00854DD9">
      <w:pPr>
        <w:spacing w:after="160" w:line="259" w:lineRule="auto"/>
        <w:rPr>
          <w:rFonts w:eastAsia="Times New Roman" w:cs="Arial"/>
          <w:snapToGrid w:val="0"/>
          <w:szCs w:val="20"/>
          <w:lang w:val="it-IT"/>
        </w:rPr>
      </w:pPr>
      <w:r>
        <w:rPr>
          <w:rFonts w:cs="Arial"/>
          <w:snapToGrid w:val="0"/>
          <w:szCs w:val="20"/>
        </w:rPr>
        <w:br w:type="page"/>
      </w:r>
    </w:p>
    <w:p w:rsidR="00854DD9" w:rsidRPr="00854DD9" w:rsidRDefault="00854DD9" w:rsidP="00854DD9">
      <w:pPr>
        <w:tabs>
          <w:tab w:val="left" w:pos="1701"/>
        </w:tabs>
        <w:spacing w:line="260" w:lineRule="atLeast"/>
        <w:jc w:val="right"/>
        <w:rPr>
          <w:rFonts w:eastAsia="Times New Roman" w:cs="Times New Roman"/>
          <w:szCs w:val="20"/>
          <w:lang w:eastAsia="sl-SI"/>
        </w:rPr>
      </w:pPr>
      <w:r w:rsidRPr="00854DD9">
        <w:rPr>
          <w:rFonts w:eastAsia="Times New Roman" w:cs="Arial"/>
          <w:szCs w:val="20"/>
          <w:lang w:eastAsia="sl-SI"/>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854DD9" w:rsidRPr="00854DD9" w:rsidTr="000403A5">
        <w:trPr>
          <w:cantSplit/>
          <w:trHeight w:hRule="exact" w:val="847"/>
        </w:trPr>
        <w:tc>
          <w:tcPr>
            <w:tcW w:w="284" w:type="dxa"/>
          </w:tcPr>
          <w:p w:rsidR="00854DD9" w:rsidRPr="00854DD9" w:rsidRDefault="00854DD9" w:rsidP="00854DD9">
            <w:pPr>
              <w:autoSpaceDE w:val="0"/>
              <w:autoSpaceDN w:val="0"/>
              <w:adjustRightInd w:val="0"/>
              <w:spacing w:line="240" w:lineRule="auto"/>
              <w:rPr>
                <w:rFonts w:ascii="Republika" w:hAnsi="Republika"/>
                <w:color w:val="529DB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p w:rsidR="00854DD9" w:rsidRPr="00854DD9" w:rsidRDefault="00854DD9" w:rsidP="00854DD9">
            <w:pPr>
              <w:rPr>
                <w:rFonts w:ascii="Republika" w:hAnsi="Republika"/>
                <w:sz w:val="60"/>
                <w:szCs w:val="60"/>
              </w:rPr>
            </w:pPr>
          </w:p>
        </w:tc>
      </w:tr>
    </w:tbl>
    <w:p w:rsidR="00854DD9" w:rsidRPr="00854DD9" w:rsidRDefault="00854DD9" w:rsidP="00854DD9">
      <w:pPr>
        <w:tabs>
          <w:tab w:val="center" w:pos="4536"/>
          <w:tab w:val="left" w:pos="5112"/>
          <w:tab w:val="right" w:pos="9072"/>
        </w:tabs>
        <w:spacing w:before="120" w:line="240" w:lineRule="exact"/>
        <w:rPr>
          <w:rFonts w:cs="Arial"/>
          <w:sz w:val="16"/>
        </w:rPr>
      </w:pPr>
    </w:p>
    <w:p w:rsidR="00854DD9" w:rsidRPr="00854DD9" w:rsidRDefault="00854DD9" w:rsidP="00854DD9">
      <w:pPr>
        <w:tabs>
          <w:tab w:val="center" w:pos="4536"/>
          <w:tab w:val="left" w:pos="5112"/>
          <w:tab w:val="right" w:pos="9072"/>
        </w:tabs>
        <w:spacing w:before="120" w:line="240" w:lineRule="exact"/>
        <w:rPr>
          <w:rFonts w:cs="Arial"/>
          <w:sz w:val="16"/>
        </w:rPr>
      </w:pPr>
    </w:p>
    <w:p w:rsidR="00854DD9" w:rsidRPr="00854DD9" w:rsidRDefault="00854DD9" w:rsidP="00854DD9">
      <w:pPr>
        <w:tabs>
          <w:tab w:val="center" w:pos="4536"/>
          <w:tab w:val="left" w:pos="5112"/>
          <w:tab w:val="right" w:pos="9072"/>
        </w:tabs>
        <w:spacing w:before="120" w:line="240" w:lineRule="exact"/>
        <w:rPr>
          <w:rFonts w:cs="Arial"/>
          <w:sz w:val="16"/>
        </w:rPr>
      </w:pPr>
    </w:p>
    <w:p w:rsidR="00854DD9" w:rsidRPr="00854DD9" w:rsidRDefault="00854DD9" w:rsidP="00854DD9">
      <w:pPr>
        <w:tabs>
          <w:tab w:val="center" w:pos="4536"/>
          <w:tab w:val="left" w:pos="5112"/>
          <w:tab w:val="right" w:pos="9072"/>
        </w:tabs>
        <w:spacing w:before="120" w:line="240" w:lineRule="exact"/>
        <w:rPr>
          <w:rFonts w:cs="Arial"/>
          <w:sz w:val="16"/>
        </w:rPr>
      </w:pPr>
      <w:r w:rsidRPr="00854DD9">
        <w:rPr>
          <w:noProof/>
          <w:lang w:eastAsia="sl-SI"/>
        </w:rPr>
        <w:drawing>
          <wp:anchor distT="0" distB="0" distL="114300" distR="114300" simplePos="0" relativeHeight="251659264" behindDoc="0" locked="0" layoutInCell="1" allowOverlap="1" wp14:anchorId="07730819" wp14:editId="630A553C">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DD9">
        <w:rPr>
          <w:rFonts w:cs="Arial"/>
          <w:sz w:val="16"/>
        </w:rPr>
        <w:t>Gregorčičeva 20–25, Sl-1001 Ljubljana</w:t>
      </w:r>
      <w:r w:rsidRPr="00854DD9">
        <w:rPr>
          <w:rFonts w:cs="Arial"/>
          <w:sz w:val="16"/>
        </w:rPr>
        <w:tab/>
      </w:r>
      <w:r w:rsidRPr="00854DD9">
        <w:rPr>
          <w:rFonts w:cs="Arial"/>
          <w:sz w:val="16"/>
        </w:rPr>
        <w:tab/>
        <w:t>T: +386 1 478 1000</w:t>
      </w:r>
      <w:r w:rsidRPr="00854DD9">
        <w:rPr>
          <w:rFonts w:cs="Arial"/>
          <w:szCs w:val="20"/>
        </w:rPr>
        <w:t xml:space="preserve"> </w:t>
      </w:r>
    </w:p>
    <w:p w:rsidR="00854DD9" w:rsidRPr="00854DD9" w:rsidRDefault="00854DD9" w:rsidP="00854DD9">
      <w:pPr>
        <w:tabs>
          <w:tab w:val="center" w:pos="4536"/>
          <w:tab w:val="left" w:pos="5112"/>
          <w:tab w:val="right" w:pos="9072"/>
        </w:tabs>
        <w:spacing w:line="240" w:lineRule="exact"/>
        <w:rPr>
          <w:rFonts w:cs="Arial"/>
          <w:sz w:val="16"/>
        </w:rPr>
      </w:pPr>
      <w:r w:rsidRPr="00854DD9">
        <w:rPr>
          <w:rFonts w:cs="Arial"/>
          <w:sz w:val="16"/>
        </w:rPr>
        <w:tab/>
      </w:r>
      <w:r w:rsidRPr="00854DD9">
        <w:rPr>
          <w:rFonts w:cs="Arial"/>
          <w:sz w:val="16"/>
        </w:rPr>
        <w:tab/>
        <w:t>F: +386 1 478 1607</w:t>
      </w:r>
    </w:p>
    <w:p w:rsidR="00854DD9" w:rsidRPr="00854DD9" w:rsidRDefault="00854DD9" w:rsidP="00854DD9">
      <w:pPr>
        <w:tabs>
          <w:tab w:val="center" w:pos="4536"/>
          <w:tab w:val="left" w:pos="5112"/>
          <w:tab w:val="right" w:pos="9072"/>
        </w:tabs>
        <w:spacing w:line="240" w:lineRule="exact"/>
        <w:rPr>
          <w:rFonts w:cs="Arial"/>
          <w:sz w:val="16"/>
        </w:rPr>
      </w:pPr>
      <w:r w:rsidRPr="00854DD9">
        <w:rPr>
          <w:rFonts w:cs="Arial"/>
          <w:sz w:val="16"/>
        </w:rPr>
        <w:tab/>
      </w:r>
      <w:r w:rsidRPr="00854DD9">
        <w:rPr>
          <w:rFonts w:cs="Arial"/>
          <w:sz w:val="16"/>
        </w:rPr>
        <w:tab/>
        <w:t>E: gp.gs@gov.si</w:t>
      </w:r>
    </w:p>
    <w:p w:rsidR="00854DD9" w:rsidRPr="00854DD9" w:rsidRDefault="00854DD9" w:rsidP="00854DD9">
      <w:pPr>
        <w:tabs>
          <w:tab w:val="center" w:pos="4536"/>
          <w:tab w:val="left" w:pos="5112"/>
          <w:tab w:val="right" w:pos="9072"/>
        </w:tabs>
        <w:spacing w:line="240" w:lineRule="exact"/>
        <w:rPr>
          <w:rFonts w:cs="Arial"/>
          <w:sz w:val="16"/>
        </w:rPr>
      </w:pPr>
      <w:r w:rsidRPr="00854DD9">
        <w:rPr>
          <w:rFonts w:cs="Arial"/>
          <w:sz w:val="16"/>
        </w:rPr>
        <w:tab/>
      </w:r>
      <w:r w:rsidRPr="00854DD9">
        <w:rPr>
          <w:rFonts w:cs="Arial"/>
          <w:sz w:val="16"/>
        </w:rPr>
        <w:tab/>
        <w:t>http://www.vlada.si/</w:t>
      </w:r>
    </w:p>
    <w:p w:rsidR="00854DD9" w:rsidRPr="00854DD9" w:rsidRDefault="00854DD9" w:rsidP="00854DD9">
      <w:pPr>
        <w:tabs>
          <w:tab w:val="center" w:pos="4536"/>
          <w:tab w:val="left" w:pos="5112"/>
          <w:tab w:val="right" w:pos="9072"/>
        </w:tabs>
        <w:spacing w:line="240" w:lineRule="auto"/>
      </w:pPr>
    </w:p>
    <w:p w:rsidR="00854DD9" w:rsidRPr="00854DD9" w:rsidRDefault="00854DD9" w:rsidP="00854DD9"/>
    <w:p w:rsidR="00854DD9" w:rsidRPr="00854DD9" w:rsidRDefault="00854DD9" w:rsidP="00854DD9">
      <w:r w:rsidRPr="00854DD9">
        <w:t>Številka: …………………..</w:t>
      </w:r>
    </w:p>
    <w:p w:rsidR="00854DD9" w:rsidRPr="00854DD9" w:rsidRDefault="00854DD9" w:rsidP="00854DD9">
      <w:r w:rsidRPr="00854DD9">
        <w:t xml:space="preserve">Datum: </w:t>
      </w:r>
      <w:r w:rsidRPr="00854DD9">
        <w:tab/>
        <w:t>…………………….</w:t>
      </w:r>
    </w:p>
    <w:p w:rsidR="00854DD9" w:rsidRPr="00854DD9" w:rsidRDefault="00854DD9" w:rsidP="00854DD9"/>
    <w:p w:rsidR="00854DD9" w:rsidRPr="00854DD9" w:rsidRDefault="00854DD9" w:rsidP="00854DD9">
      <w:pPr>
        <w:jc w:val="both"/>
      </w:pPr>
    </w:p>
    <w:p w:rsidR="00854DD9" w:rsidRPr="00854DD9" w:rsidRDefault="00854DD9" w:rsidP="00854DD9">
      <w:pPr>
        <w:overflowPunct w:val="0"/>
        <w:autoSpaceDE w:val="0"/>
        <w:autoSpaceDN w:val="0"/>
        <w:adjustRightInd w:val="0"/>
        <w:jc w:val="both"/>
        <w:textAlignment w:val="baseline"/>
        <w:rPr>
          <w:rFonts w:eastAsia="Times New Roman" w:cs="Arial"/>
          <w:iCs/>
          <w:szCs w:val="20"/>
          <w:lang w:eastAsia="sl-SI"/>
        </w:rPr>
      </w:pPr>
    </w:p>
    <w:p w:rsidR="00854DD9" w:rsidRPr="00854DD9" w:rsidRDefault="00854DD9" w:rsidP="00854DD9">
      <w:pPr>
        <w:overflowPunct w:val="0"/>
        <w:autoSpaceDE w:val="0"/>
        <w:autoSpaceDN w:val="0"/>
        <w:adjustRightInd w:val="0"/>
        <w:jc w:val="both"/>
        <w:textAlignment w:val="baseline"/>
        <w:rPr>
          <w:rFonts w:eastAsia="Times New Roman" w:cs="Arial"/>
          <w:iCs/>
          <w:szCs w:val="20"/>
          <w:lang w:eastAsia="sl-SI"/>
        </w:rPr>
      </w:pPr>
    </w:p>
    <w:p w:rsidR="00854DD9" w:rsidRPr="00854DD9" w:rsidRDefault="00854DD9" w:rsidP="00854DD9">
      <w:pPr>
        <w:overflowPunct w:val="0"/>
        <w:autoSpaceDE w:val="0"/>
        <w:autoSpaceDN w:val="0"/>
        <w:adjustRightInd w:val="0"/>
        <w:jc w:val="both"/>
        <w:textAlignment w:val="baseline"/>
        <w:rPr>
          <w:rFonts w:eastAsia="Times New Roman" w:cs="Arial"/>
          <w:iCs/>
          <w:szCs w:val="20"/>
          <w:lang w:eastAsia="sl-SI"/>
        </w:rPr>
      </w:pPr>
      <w:r w:rsidRPr="00854DD9">
        <w:rPr>
          <w:rFonts w:eastAsia="Times New Roman" w:cs="Arial"/>
          <w:iCs/>
          <w:szCs w:val="20"/>
          <w:lang w:eastAsia="sl-SI"/>
        </w:rPr>
        <w:t>Na podlagi petega odstavka 31. člena Zakona o izvrševanju proračunov Republike Slovenije za leti 202</w:t>
      </w:r>
      <w:r w:rsidR="008C1E1F">
        <w:rPr>
          <w:rFonts w:eastAsia="Times New Roman" w:cs="Arial"/>
          <w:iCs/>
          <w:szCs w:val="20"/>
          <w:lang w:eastAsia="sl-SI"/>
        </w:rPr>
        <w:t>2</w:t>
      </w:r>
      <w:r w:rsidRPr="00854DD9">
        <w:rPr>
          <w:rFonts w:eastAsia="Times New Roman" w:cs="Arial"/>
          <w:iCs/>
          <w:szCs w:val="20"/>
          <w:lang w:eastAsia="sl-SI"/>
        </w:rPr>
        <w:t xml:space="preserve"> in 202</w:t>
      </w:r>
      <w:r w:rsidR="008C1E1F">
        <w:rPr>
          <w:rFonts w:eastAsia="Times New Roman" w:cs="Arial"/>
          <w:iCs/>
          <w:szCs w:val="20"/>
          <w:lang w:eastAsia="sl-SI"/>
        </w:rPr>
        <w:t>3</w:t>
      </w:r>
      <w:r w:rsidRPr="00854DD9">
        <w:rPr>
          <w:rFonts w:eastAsia="Times New Roman" w:cs="Arial"/>
          <w:iCs/>
          <w:szCs w:val="20"/>
          <w:lang w:eastAsia="sl-SI"/>
        </w:rPr>
        <w:t xml:space="preserve"> (Uradni list RS, št. </w:t>
      </w:r>
      <w:r w:rsidR="008C1E1F">
        <w:t>187/21 in 206/21 – ZDUPŠO</w:t>
      </w:r>
      <w:r w:rsidRPr="00854DD9">
        <w:rPr>
          <w:rFonts w:eastAsia="Times New Roman" w:cs="Arial"/>
          <w:iCs/>
          <w:szCs w:val="20"/>
          <w:lang w:eastAsia="sl-SI"/>
        </w:rPr>
        <w:t>) je Vlada Republike Slovenije na ________ seji dne__________ sprejela naslednji:</w:t>
      </w:r>
    </w:p>
    <w:p w:rsidR="00854DD9" w:rsidRPr="00854DD9" w:rsidRDefault="00854DD9" w:rsidP="00854DD9">
      <w:pPr>
        <w:overflowPunct w:val="0"/>
        <w:autoSpaceDE w:val="0"/>
        <w:autoSpaceDN w:val="0"/>
        <w:adjustRightInd w:val="0"/>
        <w:jc w:val="both"/>
        <w:textAlignment w:val="baseline"/>
        <w:rPr>
          <w:rFonts w:eastAsia="Times New Roman" w:cs="Arial"/>
          <w:iCs/>
          <w:szCs w:val="20"/>
          <w:lang w:eastAsia="sl-SI"/>
        </w:rPr>
      </w:pPr>
    </w:p>
    <w:p w:rsidR="00854DD9" w:rsidRPr="00854DD9" w:rsidRDefault="00854DD9" w:rsidP="00854DD9">
      <w:pPr>
        <w:widowControl w:val="0"/>
        <w:autoSpaceDE w:val="0"/>
        <w:autoSpaceDN w:val="0"/>
        <w:adjustRightInd w:val="0"/>
        <w:spacing w:line="240" w:lineRule="atLeast"/>
        <w:jc w:val="center"/>
        <w:rPr>
          <w:rFonts w:cs="Arial"/>
          <w:b/>
          <w:iCs/>
          <w:szCs w:val="20"/>
          <w:lang w:eastAsia="sl-SI"/>
        </w:rPr>
      </w:pPr>
      <w:r w:rsidRPr="00854DD9">
        <w:rPr>
          <w:rFonts w:cs="Arial"/>
          <w:b/>
          <w:iCs/>
          <w:szCs w:val="20"/>
          <w:lang w:eastAsia="sl-SI"/>
        </w:rPr>
        <w:t>S K L E P:</w:t>
      </w:r>
    </w:p>
    <w:p w:rsidR="00854DD9" w:rsidRPr="00854DD9" w:rsidRDefault="00854DD9" w:rsidP="00854DD9">
      <w:pPr>
        <w:overflowPunct w:val="0"/>
        <w:autoSpaceDE w:val="0"/>
        <w:autoSpaceDN w:val="0"/>
        <w:adjustRightInd w:val="0"/>
        <w:jc w:val="both"/>
        <w:textAlignment w:val="baseline"/>
        <w:rPr>
          <w:rFonts w:eastAsia="Times New Roman" w:cs="Arial"/>
          <w:iCs/>
          <w:szCs w:val="20"/>
          <w:lang w:eastAsia="sl-SI"/>
        </w:rPr>
      </w:pPr>
    </w:p>
    <w:p w:rsidR="00E7244A" w:rsidRPr="002D6F54" w:rsidRDefault="00854DD9" w:rsidP="00E7244A">
      <w:pPr>
        <w:overflowPunct w:val="0"/>
        <w:autoSpaceDE w:val="0"/>
        <w:autoSpaceDN w:val="0"/>
        <w:adjustRightInd w:val="0"/>
        <w:jc w:val="both"/>
        <w:textAlignment w:val="baseline"/>
        <w:rPr>
          <w:rFonts w:cs="Arial"/>
          <w:b/>
          <w:szCs w:val="20"/>
          <w:lang w:eastAsia="sl-SI"/>
        </w:rPr>
      </w:pPr>
      <w:r w:rsidRPr="00EE4C11">
        <w:rPr>
          <w:rFonts w:eastAsia="Times New Roman" w:cs="Arial"/>
          <w:szCs w:val="20"/>
        </w:rPr>
        <w:t>V Načrtu razvojnih programov za obdobje 202</w:t>
      </w:r>
      <w:r w:rsidR="008C1E1F" w:rsidRPr="00EE4C11">
        <w:rPr>
          <w:rFonts w:eastAsia="Times New Roman" w:cs="Arial"/>
          <w:szCs w:val="20"/>
        </w:rPr>
        <w:t>2</w:t>
      </w:r>
      <w:r w:rsidRPr="00EE4C11">
        <w:rPr>
          <w:rFonts w:eastAsia="Times New Roman" w:cs="Arial"/>
          <w:szCs w:val="20"/>
        </w:rPr>
        <w:t>-202</w:t>
      </w:r>
      <w:r w:rsidR="008C1E1F" w:rsidRPr="00EE4C11">
        <w:rPr>
          <w:rFonts w:eastAsia="Times New Roman" w:cs="Arial"/>
          <w:szCs w:val="20"/>
        </w:rPr>
        <w:t>5</w:t>
      </w:r>
      <w:r w:rsidRPr="00EE4C11">
        <w:rPr>
          <w:rFonts w:eastAsia="Times New Roman" w:cs="Arial"/>
          <w:szCs w:val="20"/>
        </w:rPr>
        <w:t xml:space="preserve"> se, skladno s podatki iz priložene tabele, </w:t>
      </w:r>
      <w:r w:rsidRPr="00EE4C11">
        <w:rPr>
          <w:rFonts w:cs="Arial"/>
          <w:iCs/>
          <w:szCs w:val="20"/>
          <w:lang w:eastAsia="sl-SI"/>
        </w:rPr>
        <w:t xml:space="preserve">uvrsti </w:t>
      </w:r>
      <w:r w:rsidRPr="002D6F54">
        <w:rPr>
          <w:rFonts w:cs="Arial"/>
          <w:b/>
          <w:iCs/>
          <w:szCs w:val="20"/>
          <w:lang w:eastAsia="sl-SI"/>
        </w:rPr>
        <w:t xml:space="preserve">nov projekt </w:t>
      </w:r>
      <w:r w:rsidR="002D6F54" w:rsidRPr="002D6F54">
        <w:rPr>
          <w:rFonts w:cs="Arial"/>
          <w:b/>
          <w:iCs/>
          <w:szCs w:val="20"/>
          <w:lang w:eastAsia="sl-SI"/>
        </w:rPr>
        <w:t xml:space="preserve">št. </w:t>
      </w:r>
      <w:r w:rsidR="00E7244A" w:rsidRPr="002D6F54">
        <w:rPr>
          <w:rFonts w:cs="Arial"/>
          <w:b/>
          <w:szCs w:val="20"/>
          <w:lang w:eastAsia="sl-SI"/>
        </w:rPr>
        <w:t>3330-22-</w:t>
      </w:r>
      <w:r w:rsidR="00EE3287" w:rsidRPr="002D6F54">
        <w:rPr>
          <w:rFonts w:cs="Arial"/>
          <w:b/>
          <w:szCs w:val="20"/>
          <w:lang w:eastAsia="sl-SI"/>
        </w:rPr>
        <w:t>0</w:t>
      </w:r>
      <w:r w:rsidR="00E7244A" w:rsidRPr="002D6F54">
        <w:rPr>
          <w:rFonts w:cs="Arial"/>
          <w:b/>
          <w:szCs w:val="20"/>
          <w:lang w:eastAsia="sl-SI"/>
        </w:rPr>
        <w:t>0</w:t>
      </w:r>
      <w:r w:rsidR="008C1E1F" w:rsidRPr="002D6F54">
        <w:rPr>
          <w:rFonts w:cs="Arial"/>
          <w:b/>
          <w:szCs w:val="20"/>
          <w:lang w:eastAsia="sl-SI"/>
        </w:rPr>
        <w:t>1</w:t>
      </w:r>
      <w:r w:rsidR="00E7244A" w:rsidRPr="002D6F54">
        <w:rPr>
          <w:rFonts w:cs="Arial"/>
          <w:b/>
          <w:szCs w:val="20"/>
          <w:lang w:eastAsia="sl-SI"/>
        </w:rPr>
        <w:t>2 »</w:t>
      </w:r>
      <w:r w:rsidR="00E7244A" w:rsidRPr="002D6F54">
        <w:rPr>
          <w:b/>
          <w:lang w:eastAsia="sl-SI"/>
        </w:rPr>
        <w:t>Novogradnja Gimnazije Šentvid</w:t>
      </w:r>
      <w:r w:rsidR="00E7244A" w:rsidRPr="002D6F54">
        <w:rPr>
          <w:rFonts w:cs="Arial"/>
          <w:b/>
          <w:szCs w:val="20"/>
          <w:lang w:eastAsia="sl-SI"/>
        </w:rPr>
        <w:t>«</w:t>
      </w:r>
    </w:p>
    <w:p w:rsidR="00854DD9" w:rsidRPr="008F223E" w:rsidRDefault="00854DD9" w:rsidP="00854DD9">
      <w:pPr>
        <w:spacing w:line="260" w:lineRule="atLeast"/>
        <w:jc w:val="both"/>
        <w:rPr>
          <w:rFonts w:cs="Arial"/>
          <w:iCs/>
          <w:szCs w:val="20"/>
          <w:lang w:eastAsia="sl-SI"/>
        </w:rPr>
      </w:pPr>
    </w:p>
    <w:p w:rsidR="00854DD9" w:rsidRPr="008F223E" w:rsidRDefault="00854DD9" w:rsidP="00854DD9">
      <w:pPr>
        <w:overflowPunct w:val="0"/>
        <w:autoSpaceDE w:val="0"/>
        <w:autoSpaceDN w:val="0"/>
        <w:adjustRightInd w:val="0"/>
        <w:ind w:left="720"/>
        <w:jc w:val="both"/>
        <w:textAlignment w:val="baseline"/>
        <w:rPr>
          <w:rFonts w:eastAsia="Times New Roman" w:cs="Arial"/>
          <w:iCs/>
          <w:szCs w:val="20"/>
          <w:lang w:eastAsia="sl-SI"/>
        </w:rPr>
      </w:pPr>
    </w:p>
    <w:p w:rsidR="00854DD9" w:rsidRPr="00854DD9" w:rsidRDefault="00854DD9" w:rsidP="00854DD9">
      <w:pPr>
        <w:overflowPunct w:val="0"/>
        <w:autoSpaceDE w:val="0"/>
        <w:autoSpaceDN w:val="0"/>
        <w:adjustRightInd w:val="0"/>
        <w:jc w:val="both"/>
        <w:textAlignment w:val="baseline"/>
        <w:rPr>
          <w:rFonts w:eastAsia="Times New Roman" w:cs="Arial"/>
          <w:iCs/>
          <w:szCs w:val="20"/>
          <w:lang w:eastAsia="sl-SI"/>
        </w:rPr>
      </w:pPr>
    </w:p>
    <w:p w:rsidR="00854DD9" w:rsidRPr="00854DD9" w:rsidRDefault="00854DD9" w:rsidP="00854DD9">
      <w:pPr>
        <w:overflowPunct w:val="0"/>
        <w:autoSpaceDE w:val="0"/>
        <w:autoSpaceDN w:val="0"/>
        <w:adjustRightInd w:val="0"/>
        <w:ind w:left="4248" w:firstLine="708"/>
        <w:jc w:val="center"/>
        <w:textAlignment w:val="baseline"/>
        <w:rPr>
          <w:rFonts w:eastAsia="Times New Roman" w:cs="Arial"/>
          <w:szCs w:val="20"/>
          <w:lang w:eastAsia="sl-SI"/>
        </w:rPr>
      </w:pPr>
      <w:r w:rsidRPr="00854DD9">
        <w:rPr>
          <w:rFonts w:eastAsia="Times New Roman" w:cs="Arial"/>
          <w:szCs w:val="20"/>
          <w:lang w:eastAsia="sl-SI"/>
        </w:rPr>
        <w:t xml:space="preserve">mag. Janja </w:t>
      </w:r>
      <w:proofErr w:type="spellStart"/>
      <w:r w:rsidRPr="00854DD9">
        <w:rPr>
          <w:rFonts w:eastAsia="Times New Roman" w:cs="Arial"/>
          <w:szCs w:val="20"/>
          <w:lang w:eastAsia="sl-SI"/>
        </w:rPr>
        <w:t>Garvas</w:t>
      </w:r>
      <w:proofErr w:type="spellEnd"/>
      <w:r w:rsidRPr="00854DD9">
        <w:rPr>
          <w:rFonts w:eastAsia="Times New Roman" w:cs="Arial"/>
          <w:szCs w:val="20"/>
          <w:lang w:eastAsia="sl-SI"/>
        </w:rPr>
        <w:t xml:space="preserve"> Hočevar</w:t>
      </w:r>
    </w:p>
    <w:p w:rsidR="00854DD9" w:rsidRPr="00854DD9" w:rsidRDefault="00854DD9" w:rsidP="00854DD9">
      <w:pPr>
        <w:overflowPunct w:val="0"/>
        <w:autoSpaceDE w:val="0"/>
        <w:autoSpaceDN w:val="0"/>
        <w:adjustRightInd w:val="0"/>
        <w:ind w:left="4248" w:firstLine="708"/>
        <w:jc w:val="center"/>
        <w:textAlignment w:val="baseline"/>
        <w:rPr>
          <w:rFonts w:eastAsia="Times New Roman" w:cs="Arial"/>
          <w:iCs/>
          <w:szCs w:val="20"/>
          <w:lang w:eastAsia="sl-SI"/>
        </w:rPr>
      </w:pPr>
      <w:r w:rsidRPr="00854DD9">
        <w:rPr>
          <w:rFonts w:eastAsia="Times New Roman" w:cs="Arial"/>
          <w:iCs/>
          <w:szCs w:val="20"/>
          <w:lang w:eastAsia="sl-SI"/>
        </w:rPr>
        <w:t>V.D GENERALNEGA SEKRETARJA</w:t>
      </w:r>
    </w:p>
    <w:p w:rsidR="00854DD9" w:rsidRPr="00854DD9" w:rsidRDefault="00854DD9" w:rsidP="00854DD9">
      <w:pPr>
        <w:overflowPunct w:val="0"/>
        <w:autoSpaceDE w:val="0"/>
        <w:autoSpaceDN w:val="0"/>
        <w:adjustRightInd w:val="0"/>
        <w:ind w:left="4248" w:firstLine="708"/>
        <w:jc w:val="center"/>
        <w:textAlignment w:val="baseline"/>
        <w:rPr>
          <w:rFonts w:eastAsia="Times New Roman" w:cs="Arial"/>
          <w:iCs/>
          <w:szCs w:val="20"/>
          <w:lang w:eastAsia="sl-SI"/>
        </w:rPr>
      </w:pPr>
    </w:p>
    <w:p w:rsidR="00854DD9" w:rsidRPr="00854DD9" w:rsidRDefault="00854DD9" w:rsidP="00854DD9">
      <w:pPr>
        <w:spacing w:line="260" w:lineRule="atLeast"/>
        <w:rPr>
          <w:rFonts w:eastAsia="Times New Roman" w:cs="Arial"/>
          <w:szCs w:val="20"/>
        </w:rPr>
      </w:pPr>
    </w:p>
    <w:p w:rsidR="00854DD9" w:rsidRPr="00854DD9" w:rsidRDefault="00854DD9" w:rsidP="00854DD9">
      <w:pPr>
        <w:spacing w:line="260" w:lineRule="atLeast"/>
        <w:rPr>
          <w:rFonts w:eastAsia="Times New Roman" w:cs="Arial"/>
          <w:szCs w:val="20"/>
        </w:rPr>
      </w:pPr>
      <w:r w:rsidRPr="00854DD9">
        <w:rPr>
          <w:rFonts w:eastAsia="Times New Roman" w:cs="Arial"/>
          <w:szCs w:val="20"/>
        </w:rPr>
        <w:t>PRILOGA:</w:t>
      </w:r>
    </w:p>
    <w:p w:rsidR="00854DD9" w:rsidRPr="00854DD9" w:rsidRDefault="00854DD9" w:rsidP="00854DD9">
      <w:pPr>
        <w:numPr>
          <w:ilvl w:val="0"/>
          <w:numId w:val="15"/>
        </w:numPr>
        <w:spacing w:line="260" w:lineRule="atLeast"/>
        <w:rPr>
          <w:rFonts w:eastAsia="Times New Roman" w:cs="Arial"/>
          <w:szCs w:val="20"/>
        </w:rPr>
      </w:pPr>
      <w:r w:rsidRPr="00854DD9">
        <w:rPr>
          <w:rFonts w:eastAsia="Times New Roman" w:cs="Arial"/>
          <w:szCs w:val="20"/>
        </w:rPr>
        <w:t>Tabela.</w:t>
      </w:r>
    </w:p>
    <w:p w:rsidR="00854DD9" w:rsidRPr="00854DD9" w:rsidRDefault="00854DD9" w:rsidP="00854DD9">
      <w:pPr>
        <w:overflowPunct w:val="0"/>
        <w:autoSpaceDE w:val="0"/>
        <w:autoSpaceDN w:val="0"/>
        <w:adjustRightInd w:val="0"/>
        <w:jc w:val="both"/>
        <w:textAlignment w:val="baseline"/>
        <w:rPr>
          <w:rFonts w:eastAsia="Times New Roman" w:cs="Arial"/>
          <w:iCs/>
          <w:szCs w:val="20"/>
          <w:lang w:eastAsia="sl-SI"/>
        </w:rPr>
      </w:pPr>
    </w:p>
    <w:p w:rsidR="00854DD9" w:rsidRPr="00854DD9" w:rsidRDefault="00854DD9" w:rsidP="00854DD9">
      <w:pPr>
        <w:overflowPunct w:val="0"/>
        <w:autoSpaceDE w:val="0"/>
        <w:autoSpaceDN w:val="0"/>
        <w:adjustRightInd w:val="0"/>
        <w:jc w:val="both"/>
        <w:textAlignment w:val="baseline"/>
        <w:rPr>
          <w:rFonts w:eastAsia="Times New Roman" w:cs="Arial"/>
          <w:iCs/>
          <w:szCs w:val="20"/>
          <w:lang w:eastAsia="sl-SI"/>
        </w:rPr>
      </w:pPr>
      <w:r w:rsidRPr="00854DD9">
        <w:rPr>
          <w:rFonts w:eastAsia="Times New Roman" w:cs="Arial"/>
          <w:iCs/>
          <w:szCs w:val="20"/>
          <w:lang w:eastAsia="sl-SI"/>
        </w:rPr>
        <w:t xml:space="preserve">SKLEP PREJMEJO: </w:t>
      </w:r>
    </w:p>
    <w:p w:rsidR="00854DD9" w:rsidRPr="00854DD9" w:rsidRDefault="00854DD9" w:rsidP="00854DD9">
      <w:pPr>
        <w:numPr>
          <w:ilvl w:val="0"/>
          <w:numId w:val="24"/>
        </w:numPr>
        <w:overflowPunct w:val="0"/>
        <w:autoSpaceDE w:val="0"/>
        <w:autoSpaceDN w:val="0"/>
        <w:adjustRightInd w:val="0"/>
        <w:contextualSpacing/>
        <w:jc w:val="both"/>
        <w:textAlignment w:val="baseline"/>
        <w:rPr>
          <w:rFonts w:eastAsia="Times New Roman" w:cs="Arial"/>
          <w:iCs/>
          <w:szCs w:val="20"/>
          <w:lang w:eastAsia="sl-SI"/>
        </w:rPr>
      </w:pPr>
      <w:r w:rsidRPr="00854DD9">
        <w:rPr>
          <w:rFonts w:eastAsia="Times New Roman" w:cs="Arial"/>
          <w:iCs/>
          <w:szCs w:val="20"/>
          <w:lang w:eastAsia="sl-SI"/>
        </w:rPr>
        <w:t>Ministrstvo za izobraževanje, znanost in šport, Masarykova cesta 16, 1000 Ljubljana,</w:t>
      </w:r>
    </w:p>
    <w:p w:rsidR="00854DD9" w:rsidRPr="00854DD9" w:rsidRDefault="00854DD9" w:rsidP="00854DD9">
      <w:pPr>
        <w:numPr>
          <w:ilvl w:val="0"/>
          <w:numId w:val="24"/>
        </w:numPr>
        <w:overflowPunct w:val="0"/>
        <w:autoSpaceDE w:val="0"/>
        <w:autoSpaceDN w:val="0"/>
        <w:adjustRightInd w:val="0"/>
        <w:contextualSpacing/>
        <w:jc w:val="both"/>
        <w:textAlignment w:val="baseline"/>
        <w:rPr>
          <w:rFonts w:eastAsia="Times New Roman" w:cs="Arial"/>
          <w:iCs/>
          <w:szCs w:val="20"/>
          <w:lang w:eastAsia="sl-SI"/>
        </w:rPr>
      </w:pPr>
      <w:r w:rsidRPr="00854DD9">
        <w:rPr>
          <w:rFonts w:eastAsia="Times New Roman" w:cs="Arial"/>
          <w:iCs/>
          <w:szCs w:val="20"/>
          <w:lang w:eastAsia="sl-SI"/>
        </w:rPr>
        <w:t>Ministrstvo za finance, Župančičeva 3, 1000 Ljubljana,</w:t>
      </w:r>
    </w:p>
    <w:p w:rsidR="00854DD9" w:rsidRPr="00854DD9" w:rsidRDefault="00854DD9" w:rsidP="00854DD9">
      <w:pPr>
        <w:numPr>
          <w:ilvl w:val="0"/>
          <w:numId w:val="24"/>
        </w:numPr>
        <w:overflowPunct w:val="0"/>
        <w:autoSpaceDE w:val="0"/>
        <w:autoSpaceDN w:val="0"/>
        <w:adjustRightInd w:val="0"/>
        <w:contextualSpacing/>
        <w:jc w:val="both"/>
        <w:textAlignment w:val="baseline"/>
        <w:rPr>
          <w:rFonts w:eastAsia="Times New Roman" w:cs="Arial"/>
          <w:iCs/>
          <w:szCs w:val="20"/>
          <w:lang w:eastAsia="sl-SI"/>
        </w:rPr>
      </w:pPr>
      <w:r w:rsidRPr="00854DD9">
        <w:rPr>
          <w:rFonts w:eastAsia="Times New Roman" w:cs="Arial"/>
          <w:iCs/>
          <w:szCs w:val="20"/>
          <w:lang w:eastAsia="sl-SI"/>
        </w:rPr>
        <w:t>Generalni sekretariat Vlade RS, Sektor za podporo dela KAZI.</w:t>
      </w:r>
    </w:p>
    <w:p w:rsidR="00854DD9" w:rsidRPr="006C2C27" w:rsidRDefault="00854DD9" w:rsidP="0072060E">
      <w:pPr>
        <w:pStyle w:val="podpisi"/>
        <w:tabs>
          <w:tab w:val="clear" w:pos="3402"/>
        </w:tabs>
        <w:spacing w:line="240" w:lineRule="atLeast"/>
        <w:ind w:left="567" w:right="-1"/>
        <w:rPr>
          <w:rFonts w:cs="Arial"/>
          <w:szCs w:val="20"/>
        </w:rPr>
      </w:pPr>
      <w:bookmarkStart w:id="0" w:name="_GoBack"/>
      <w:bookmarkEnd w:id="0"/>
    </w:p>
    <w:p w:rsidR="00A152EB" w:rsidRPr="00257B49" w:rsidRDefault="00A152EB" w:rsidP="00503DAF">
      <w:pPr>
        <w:numPr>
          <w:ilvl w:val="0"/>
          <w:numId w:val="8"/>
        </w:numPr>
        <w:spacing w:line="240" w:lineRule="atLeast"/>
        <w:ind w:right="-1"/>
        <w:rPr>
          <w:rFonts w:eastAsia="Times New Roman" w:cs="Arial"/>
          <w:vanish/>
          <w:szCs w:val="20"/>
        </w:rPr>
      </w:pPr>
    </w:p>
    <w:p w:rsidR="00E16331" w:rsidRPr="00CF76F8" w:rsidRDefault="00E16331" w:rsidP="00E16331">
      <w:pPr>
        <w:spacing w:line="240" w:lineRule="atLeast"/>
        <w:ind w:left="567" w:right="-1"/>
        <w:rPr>
          <w:rFonts w:eastAsia="Times New Roman" w:cs="Arial"/>
          <w:vanish/>
          <w:szCs w:val="20"/>
        </w:rPr>
      </w:pPr>
    </w:p>
    <w:p w:rsidR="008603B3" w:rsidRPr="00F02728" w:rsidRDefault="008603B3" w:rsidP="00503DAF">
      <w:pPr>
        <w:numPr>
          <w:ilvl w:val="0"/>
          <w:numId w:val="8"/>
        </w:numPr>
        <w:spacing w:line="240" w:lineRule="atLeast"/>
        <w:ind w:right="-1"/>
        <w:rPr>
          <w:rFonts w:eastAsia="Times New Roman" w:cs="Arial"/>
          <w:vanish/>
          <w:szCs w:val="20"/>
        </w:rPr>
      </w:pPr>
    </w:p>
    <w:p w:rsidR="005C4899" w:rsidRPr="006C2C27" w:rsidRDefault="005C4899" w:rsidP="006C2C27">
      <w:pPr>
        <w:keepLines/>
        <w:framePr w:w="9962" w:wrap="auto" w:hAnchor="text" w:x="1300"/>
        <w:spacing w:line="240" w:lineRule="atLeast"/>
        <w:ind w:left="567" w:right="-1"/>
        <w:rPr>
          <w:rFonts w:eastAsia="Times New Roman" w:cs="Arial"/>
          <w:szCs w:val="20"/>
        </w:rPr>
        <w:sectPr w:rsidR="005C4899" w:rsidRPr="006C2C27" w:rsidSect="008B6F63">
          <w:headerReference w:type="first" r:id="rId15"/>
          <w:pgSz w:w="11906" w:h="16838"/>
          <w:pgMar w:top="1304" w:right="1588" w:bottom="1304" w:left="1588" w:header="709" w:footer="709" w:gutter="0"/>
          <w:cols w:space="708"/>
          <w:docGrid w:linePitch="360"/>
        </w:sectPr>
      </w:pPr>
    </w:p>
    <w:p w:rsidR="008F223E" w:rsidRPr="008F223E" w:rsidRDefault="008F223E" w:rsidP="008F223E">
      <w:pPr>
        <w:widowControl w:val="0"/>
        <w:autoSpaceDE w:val="0"/>
        <w:autoSpaceDN w:val="0"/>
        <w:adjustRightInd w:val="0"/>
        <w:spacing w:line="240" w:lineRule="auto"/>
        <w:jc w:val="both"/>
        <w:rPr>
          <w:b/>
        </w:rPr>
      </w:pPr>
      <w:r w:rsidRPr="008F223E">
        <w:rPr>
          <w:b/>
        </w:rPr>
        <w:lastRenderedPageBreak/>
        <w:t>Priloga 4: OBRAZLOŽITEV</w:t>
      </w:r>
    </w:p>
    <w:p w:rsidR="008F223E" w:rsidRPr="008F223E" w:rsidRDefault="008F223E" w:rsidP="008F223E">
      <w:pPr>
        <w:widowControl w:val="0"/>
        <w:autoSpaceDE w:val="0"/>
        <w:autoSpaceDN w:val="0"/>
        <w:adjustRightInd w:val="0"/>
        <w:spacing w:line="240" w:lineRule="auto"/>
        <w:jc w:val="both"/>
        <w:rPr>
          <w:b/>
        </w:rPr>
      </w:pPr>
    </w:p>
    <w:p w:rsidR="008F223E" w:rsidRPr="008F223E" w:rsidRDefault="008F223E" w:rsidP="008F223E">
      <w:pPr>
        <w:widowControl w:val="0"/>
        <w:autoSpaceDE w:val="0"/>
        <w:autoSpaceDN w:val="0"/>
        <w:adjustRightInd w:val="0"/>
        <w:spacing w:line="240" w:lineRule="auto"/>
        <w:jc w:val="both"/>
      </w:pPr>
    </w:p>
    <w:p w:rsidR="008F223E" w:rsidRPr="008F223E" w:rsidRDefault="008F223E" w:rsidP="001B30D9">
      <w:pPr>
        <w:spacing w:line="240" w:lineRule="auto"/>
        <w:jc w:val="both"/>
        <w:rPr>
          <w:rFonts w:cs="Arial"/>
          <w:szCs w:val="20"/>
        </w:rPr>
      </w:pPr>
      <w:r w:rsidRPr="008F223E">
        <w:rPr>
          <w:rFonts w:cs="Arial"/>
          <w:szCs w:val="20"/>
        </w:rPr>
        <w:t xml:space="preserve">Vladno gradivo je namenjeno uvrstitvi novega projekta, ki ne predvideva povečanja odhodkov iz državnega proračuna, ker gre za prerazporeditev sredstev v okviru Finančnega načrta </w:t>
      </w:r>
      <w:r w:rsidRPr="008F223E">
        <w:rPr>
          <w:rFonts w:cs="Arial"/>
          <w:iCs/>
          <w:szCs w:val="20"/>
          <w:lang w:eastAsia="sl-SI"/>
        </w:rPr>
        <w:t>Ministrstva za izobraževanje, znanost in šport (v nadaljevanju: MIZŠ).</w:t>
      </w:r>
    </w:p>
    <w:p w:rsidR="008F223E" w:rsidRDefault="008F223E" w:rsidP="008F223E">
      <w:pPr>
        <w:spacing w:line="288" w:lineRule="auto"/>
        <w:jc w:val="both"/>
        <w:rPr>
          <w:rFonts w:cs="Arial"/>
          <w:color w:val="FF0000"/>
          <w:szCs w:val="20"/>
        </w:rPr>
      </w:pPr>
    </w:p>
    <w:p w:rsidR="001B30D9" w:rsidRPr="008F223E" w:rsidRDefault="001B30D9" w:rsidP="008F223E">
      <w:pPr>
        <w:spacing w:line="288" w:lineRule="auto"/>
        <w:jc w:val="both"/>
        <w:rPr>
          <w:rFonts w:cs="Arial"/>
          <w:color w:val="FF0000"/>
          <w:szCs w:val="20"/>
        </w:rPr>
      </w:pPr>
    </w:p>
    <w:p w:rsidR="00E7244A" w:rsidRPr="00F336F5" w:rsidRDefault="008F223E" w:rsidP="00E7244A">
      <w:pPr>
        <w:overflowPunct w:val="0"/>
        <w:autoSpaceDE w:val="0"/>
        <w:autoSpaceDN w:val="0"/>
        <w:adjustRightInd w:val="0"/>
        <w:jc w:val="both"/>
        <w:textAlignment w:val="baseline"/>
        <w:rPr>
          <w:rFonts w:cs="Arial"/>
          <w:szCs w:val="20"/>
          <w:lang w:eastAsia="sl-SI"/>
        </w:rPr>
      </w:pPr>
      <w:r w:rsidRPr="008F223E">
        <w:rPr>
          <w:rFonts w:cs="Arial"/>
          <w:b/>
          <w:szCs w:val="20"/>
        </w:rPr>
        <w:t>Projekt</w:t>
      </w:r>
      <w:r w:rsidRPr="008F223E">
        <w:rPr>
          <w:rFonts w:cs="Arial"/>
          <w:b/>
          <w:iCs/>
          <w:szCs w:val="20"/>
          <w:lang w:eastAsia="sl-SI"/>
        </w:rPr>
        <w:t xml:space="preserve"> </w:t>
      </w:r>
      <w:r w:rsidR="00E7244A" w:rsidRPr="003C57FF">
        <w:rPr>
          <w:rFonts w:cs="Arial"/>
          <w:b/>
          <w:szCs w:val="20"/>
          <w:lang w:eastAsia="sl-SI"/>
        </w:rPr>
        <w:t>3330-22-</w:t>
      </w:r>
      <w:r w:rsidR="00EE3287">
        <w:rPr>
          <w:rFonts w:cs="Arial"/>
          <w:b/>
          <w:szCs w:val="20"/>
          <w:lang w:eastAsia="sl-SI"/>
        </w:rPr>
        <w:t>0</w:t>
      </w:r>
      <w:r w:rsidR="00E7244A" w:rsidRPr="003C57FF">
        <w:rPr>
          <w:rFonts w:cs="Arial"/>
          <w:b/>
          <w:szCs w:val="20"/>
          <w:lang w:eastAsia="sl-SI"/>
        </w:rPr>
        <w:t>0</w:t>
      </w:r>
      <w:r w:rsidR="008C1E1F">
        <w:rPr>
          <w:rFonts w:cs="Arial"/>
          <w:b/>
          <w:szCs w:val="20"/>
          <w:lang w:eastAsia="sl-SI"/>
        </w:rPr>
        <w:t>1</w:t>
      </w:r>
      <w:r w:rsidR="00E7244A" w:rsidRPr="003C57FF">
        <w:rPr>
          <w:rFonts w:cs="Arial"/>
          <w:b/>
          <w:szCs w:val="20"/>
          <w:lang w:eastAsia="sl-SI"/>
        </w:rPr>
        <w:t>2</w:t>
      </w:r>
      <w:r w:rsidR="00E7244A" w:rsidRPr="00F336F5">
        <w:rPr>
          <w:rFonts w:cs="Arial"/>
          <w:szCs w:val="20"/>
          <w:lang w:eastAsia="sl-SI"/>
        </w:rPr>
        <w:t xml:space="preserve"> »</w:t>
      </w:r>
      <w:r w:rsidR="00E7244A">
        <w:rPr>
          <w:b/>
          <w:lang w:eastAsia="sl-SI"/>
        </w:rPr>
        <w:t>Novogradnja Gimnazije Šentvid</w:t>
      </w:r>
      <w:r w:rsidR="00E7244A" w:rsidRPr="00F336F5">
        <w:rPr>
          <w:rFonts w:cs="Arial"/>
          <w:szCs w:val="20"/>
          <w:lang w:eastAsia="sl-SI"/>
        </w:rPr>
        <w:t>«</w:t>
      </w:r>
    </w:p>
    <w:p w:rsidR="008F223E" w:rsidRPr="008F223E" w:rsidRDefault="008F223E" w:rsidP="008F223E">
      <w:pPr>
        <w:spacing w:line="260" w:lineRule="atLeast"/>
        <w:jc w:val="both"/>
        <w:rPr>
          <w:rFonts w:cs="Arial"/>
          <w:iCs/>
          <w:szCs w:val="20"/>
          <w:lang w:eastAsia="sl-SI"/>
        </w:rPr>
      </w:pPr>
    </w:p>
    <w:p w:rsidR="00E7244A" w:rsidRDefault="00E7244A" w:rsidP="00E7244A">
      <w:pPr>
        <w:spacing w:line="240" w:lineRule="auto"/>
        <w:jc w:val="both"/>
        <w:rPr>
          <w:rFonts w:cs="Arial"/>
          <w:szCs w:val="20"/>
        </w:rPr>
      </w:pPr>
      <w:r>
        <w:rPr>
          <w:rFonts w:cs="Arial"/>
          <w:szCs w:val="20"/>
        </w:rPr>
        <w:t>Novogradnja nove šolske stavbe gimnazije je nujna zaradi konstrukcijsko in potresno nevarnih obstoječih šolskih objektov, v katerih se danes izvaja pouk. Uporabnika kompleksa petih šolskih stavb sta gimnazija Šentvid in osnovna šola Šentvid, poti učencev in dijakov se križajo, prostori so nefunkcionalni, obe šoli imata primanjkljaj prostora. Z načrtovano porušitvijo štirih objektov bo omogočena izvedba novogradnje šolske stavbe za potrebe gimnazije in novogradnja telovadnice za potrebe osnovne šole Šentvid. MIZŠ in Mestna občina Ljubljana (MOL) sta solastnika celotnega šolskega kompleksa stavb v deležu 51,50% (MIZŠ) : 48,50% (MOL), kar je izhodišče za nadaljnja financiranja skupnih delov investicije (podzemna garaža, zunanje športne površine...), vendar bo že tekom izdelave načrtov novogradnje izdelan predlog razdelitve lastništva po objektih..</w:t>
      </w:r>
    </w:p>
    <w:p w:rsidR="00E7244A" w:rsidRDefault="00E7244A" w:rsidP="00E7244A">
      <w:pPr>
        <w:pStyle w:val="Odstavekseznama"/>
        <w:rPr>
          <w:rFonts w:cs="Arial"/>
          <w:szCs w:val="20"/>
        </w:rPr>
      </w:pPr>
    </w:p>
    <w:p w:rsidR="00E7244A" w:rsidRDefault="00E7244A" w:rsidP="00E7244A">
      <w:pPr>
        <w:spacing w:line="240" w:lineRule="auto"/>
        <w:jc w:val="both"/>
        <w:rPr>
          <w:rFonts w:cs="Arial"/>
          <w:szCs w:val="20"/>
        </w:rPr>
      </w:pPr>
      <w:r>
        <w:rPr>
          <w:rFonts w:cs="Arial"/>
          <w:szCs w:val="20"/>
        </w:rPr>
        <w:t xml:space="preserve">MIZŠ in MOL sta </w:t>
      </w:r>
      <w:r w:rsidRPr="00F82507">
        <w:rPr>
          <w:rFonts w:cs="Arial"/>
          <w:szCs w:val="20"/>
        </w:rPr>
        <w:t>v pretekl</w:t>
      </w:r>
      <w:r>
        <w:rPr>
          <w:rFonts w:cs="Arial"/>
          <w:szCs w:val="20"/>
        </w:rPr>
        <w:t xml:space="preserve">ih letih </w:t>
      </w:r>
      <w:r w:rsidRPr="00F82507">
        <w:rPr>
          <w:rFonts w:cs="Arial"/>
          <w:szCs w:val="20"/>
        </w:rPr>
        <w:t>preveril</w:t>
      </w:r>
      <w:r>
        <w:rPr>
          <w:rFonts w:cs="Arial"/>
          <w:szCs w:val="20"/>
        </w:rPr>
        <w:t>i</w:t>
      </w:r>
      <w:r w:rsidRPr="00F82507">
        <w:rPr>
          <w:rFonts w:cs="Arial"/>
          <w:szCs w:val="20"/>
        </w:rPr>
        <w:t xml:space="preserve"> možnost izvedbe celovite rekonstrukcije  </w:t>
      </w:r>
      <w:r>
        <w:rPr>
          <w:rFonts w:cs="Arial"/>
          <w:szCs w:val="20"/>
        </w:rPr>
        <w:t xml:space="preserve">obstoječih šolskih objektov </w:t>
      </w:r>
      <w:r w:rsidRPr="00F82507">
        <w:rPr>
          <w:rFonts w:cs="Arial"/>
          <w:szCs w:val="20"/>
        </w:rPr>
        <w:t>in dozidave manjkajočih prostorov, k</w:t>
      </w:r>
      <w:r>
        <w:rPr>
          <w:rFonts w:cs="Arial"/>
          <w:szCs w:val="20"/>
        </w:rPr>
        <w:t>ar</w:t>
      </w:r>
      <w:r w:rsidRPr="00F82507">
        <w:rPr>
          <w:rFonts w:cs="Arial"/>
          <w:szCs w:val="20"/>
        </w:rPr>
        <w:t xml:space="preserve"> naj bi bila </w:t>
      </w:r>
      <w:r>
        <w:rPr>
          <w:rFonts w:cs="Arial"/>
          <w:szCs w:val="20"/>
        </w:rPr>
        <w:t xml:space="preserve">predvidoma </w:t>
      </w:r>
      <w:r w:rsidRPr="00F82507">
        <w:rPr>
          <w:rFonts w:cs="Arial"/>
          <w:szCs w:val="20"/>
        </w:rPr>
        <w:t>bolj</w:t>
      </w:r>
      <w:r>
        <w:rPr>
          <w:rFonts w:cs="Arial"/>
          <w:szCs w:val="20"/>
        </w:rPr>
        <w:t xml:space="preserve"> rentabilna varianta, vendar </w:t>
      </w:r>
      <w:r w:rsidRPr="00F82507">
        <w:rPr>
          <w:rFonts w:cs="Arial"/>
          <w:szCs w:val="20"/>
        </w:rPr>
        <w:t>je idejn</w:t>
      </w:r>
      <w:r>
        <w:rPr>
          <w:rFonts w:cs="Arial"/>
          <w:szCs w:val="20"/>
        </w:rPr>
        <w:t>i projekt</w:t>
      </w:r>
      <w:r w:rsidRPr="00F82507">
        <w:rPr>
          <w:rFonts w:cs="Arial"/>
          <w:szCs w:val="20"/>
        </w:rPr>
        <w:t xml:space="preserve"> </w:t>
      </w:r>
      <w:r>
        <w:rPr>
          <w:rFonts w:cs="Arial"/>
          <w:szCs w:val="20"/>
        </w:rPr>
        <w:t xml:space="preserve">izdelan </w:t>
      </w:r>
      <w:r w:rsidRPr="00F82507">
        <w:rPr>
          <w:rFonts w:cs="Arial"/>
          <w:szCs w:val="20"/>
        </w:rPr>
        <w:t>leta 2016</w:t>
      </w:r>
      <w:r>
        <w:rPr>
          <w:rFonts w:cs="Arial"/>
          <w:szCs w:val="20"/>
        </w:rPr>
        <w:t>, pokazal nasprotno. Vrednost rekonstrukcije je bila primerljiva z vrednostjo novogradnje, obsežne konstrukcijske ojačitve obstoječih objektov pa bi bistveno znižale funkcionalnost prostora in kakovost bivanja. Sporazumno je bila sprejeta odločitev o porušitvi obstoječih objektov in izvedbi novogradnje. Zaradi spremembe načina reševanja prostorske problematike iz prvotno predvidene rekonstrukcije v celovito novogradnjo, se s predmetnim vladnim gradivom odpira nov projekt v načrtu razvojnih programov.</w:t>
      </w:r>
    </w:p>
    <w:p w:rsidR="00E7244A" w:rsidRDefault="00E7244A" w:rsidP="00E7244A">
      <w:pPr>
        <w:spacing w:line="240" w:lineRule="auto"/>
        <w:jc w:val="both"/>
        <w:rPr>
          <w:rFonts w:cs="Arial"/>
          <w:szCs w:val="20"/>
          <w:lang w:eastAsia="sl-SI"/>
        </w:rPr>
      </w:pPr>
      <w:r>
        <w:rPr>
          <w:rFonts w:cs="Arial"/>
          <w:szCs w:val="20"/>
        </w:rPr>
        <w:t xml:space="preserve"> </w:t>
      </w:r>
    </w:p>
    <w:p w:rsidR="00E7244A" w:rsidRDefault="00E7244A" w:rsidP="0074144B">
      <w:pPr>
        <w:overflowPunct w:val="0"/>
        <w:autoSpaceDE w:val="0"/>
        <w:autoSpaceDN w:val="0"/>
        <w:adjustRightInd w:val="0"/>
        <w:spacing w:line="240" w:lineRule="auto"/>
        <w:jc w:val="both"/>
        <w:textAlignment w:val="baseline"/>
        <w:rPr>
          <w:rFonts w:cs="Arial"/>
          <w:szCs w:val="20"/>
        </w:rPr>
      </w:pPr>
      <w:r>
        <w:rPr>
          <w:rFonts w:cs="Arial"/>
          <w:szCs w:val="20"/>
        </w:rPr>
        <w:t>Za reševanje prostorske problematike Gimnazije Šentvid je v okviru predmetnega projekta v letu 2022 predvideno sklepanje pogodbe s projektantom izbrane idejne rešitve za novogradnjo, na arhitekturnem natečaju izvedenim leta 2021. V letu 2023 je predvidena izdelava projektne dokumentacije za rušitev obstoječih objektov in za gradnjo novih. V letu 2024 se pridobivajo gradbena dovoljenja, začetek gradnje je predviden v letu 2025, zaključek v letu 2027. Časovni potek investicije je odvisen od usklajevanja postopkov z MOL, saj se investicija v novogradnjo stavbe za gimnazijo, ki jo financira in vodi MIZŠ in investicija v novogradnjo telovadnice za OŠ Šentvid, ki jo financira in vodi MOL, zaradi logističnih postopkov morata izvajati skoraj istočasno.</w:t>
      </w:r>
    </w:p>
    <w:p w:rsidR="0074144B" w:rsidRPr="0074144B" w:rsidRDefault="0074144B" w:rsidP="0074144B">
      <w:pPr>
        <w:spacing w:line="240" w:lineRule="auto"/>
        <w:jc w:val="both"/>
        <w:rPr>
          <w:rFonts w:cs="Arial"/>
          <w:szCs w:val="20"/>
        </w:rPr>
      </w:pPr>
    </w:p>
    <w:p w:rsidR="008F223E" w:rsidRDefault="008F223E" w:rsidP="0074144B">
      <w:pPr>
        <w:overflowPunct w:val="0"/>
        <w:autoSpaceDE w:val="0"/>
        <w:autoSpaceDN w:val="0"/>
        <w:adjustRightInd w:val="0"/>
        <w:spacing w:line="240" w:lineRule="auto"/>
        <w:jc w:val="both"/>
        <w:textAlignment w:val="baseline"/>
        <w:rPr>
          <w:rFonts w:cs="Arial"/>
          <w:szCs w:val="20"/>
        </w:rPr>
      </w:pPr>
      <w:r w:rsidRPr="008F223E">
        <w:rPr>
          <w:rFonts w:cs="Arial"/>
          <w:szCs w:val="20"/>
        </w:rPr>
        <w:t xml:space="preserve">Namen investicije je zagotoviti </w:t>
      </w:r>
      <w:r w:rsidR="00E7244A">
        <w:rPr>
          <w:rFonts w:cs="Arial"/>
          <w:szCs w:val="20"/>
        </w:rPr>
        <w:t>varne in sodobne prostorske pogoje za izvajanje pouka ter funkcionalno ločitev prostorov gimnazije od prostorov OŠ Šentvid. Prav tako bo izvedena direktna, topla povezava nove šolske stavbe z obstoječo športno dvorano gimnazije. Zagotovljeno bo obvezno zaklonišče, podzemna in nadzemna parkirna mesta, zunanja šolska športna igrišča</w:t>
      </w:r>
      <w:r w:rsidR="0074144B">
        <w:rPr>
          <w:rFonts w:cs="Arial"/>
          <w:szCs w:val="20"/>
        </w:rPr>
        <w:t>,</w:t>
      </w:r>
      <w:r w:rsidR="00E7244A">
        <w:rPr>
          <w:rFonts w:cs="Arial"/>
          <w:szCs w:val="20"/>
        </w:rPr>
        <w:t xml:space="preserve"> </w:t>
      </w:r>
      <w:r w:rsidR="0074144B" w:rsidRPr="008F223E">
        <w:rPr>
          <w:rFonts w:cs="Arial"/>
          <w:szCs w:val="20"/>
          <w:lang w:eastAsia="sl-SI"/>
        </w:rPr>
        <w:t>zelene šolske površine, komunikacijske poti</w:t>
      </w:r>
      <w:r w:rsidR="0074144B">
        <w:rPr>
          <w:rFonts w:cs="Arial"/>
          <w:szCs w:val="20"/>
          <w:lang w:eastAsia="sl-SI"/>
        </w:rPr>
        <w:t>, kolesarnica</w:t>
      </w:r>
      <w:r w:rsidR="0074144B">
        <w:rPr>
          <w:rFonts w:cs="Arial"/>
          <w:szCs w:val="20"/>
        </w:rPr>
        <w:t xml:space="preserve"> </w:t>
      </w:r>
      <w:r w:rsidR="00E7244A">
        <w:rPr>
          <w:rFonts w:cs="Arial"/>
          <w:szCs w:val="20"/>
        </w:rPr>
        <w:t>in drug</w:t>
      </w:r>
      <w:r w:rsidR="0074144B">
        <w:rPr>
          <w:rFonts w:cs="Arial"/>
          <w:szCs w:val="20"/>
        </w:rPr>
        <w:t>o</w:t>
      </w:r>
      <w:r w:rsidR="00E7244A">
        <w:rPr>
          <w:rFonts w:cs="Arial"/>
          <w:szCs w:val="20"/>
        </w:rPr>
        <w:t>.</w:t>
      </w:r>
    </w:p>
    <w:p w:rsidR="00E7244A" w:rsidRPr="0074144B" w:rsidRDefault="00E7244A" w:rsidP="0074144B">
      <w:pPr>
        <w:overflowPunct w:val="0"/>
        <w:autoSpaceDE w:val="0"/>
        <w:autoSpaceDN w:val="0"/>
        <w:adjustRightInd w:val="0"/>
        <w:spacing w:line="240" w:lineRule="auto"/>
        <w:jc w:val="both"/>
        <w:textAlignment w:val="baseline"/>
        <w:rPr>
          <w:rFonts w:cs="Arial"/>
          <w:szCs w:val="20"/>
        </w:rPr>
      </w:pPr>
    </w:p>
    <w:p w:rsidR="0074144B" w:rsidRDefault="008F223E" w:rsidP="0074144B">
      <w:pPr>
        <w:overflowPunct w:val="0"/>
        <w:autoSpaceDE w:val="0"/>
        <w:autoSpaceDN w:val="0"/>
        <w:adjustRightInd w:val="0"/>
        <w:spacing w:line="240" w:lineRule="auto"/>
        <w:jc w:val="both"/>
        <w:textAlignment w:val="baseline"/>
        <w:rPr>
          <w:rFonts w:cs="Arial"/>
          <w:szCs w:val="20"/>
        </w:rPr>
      </w:pPr>
      <w:r w:rsidRPr="008F223E">
        <w:rPr>
          <w:rFonts w:cs="Arial"/>
          <w:szCs w:val="20"/>
        </w:rPr>
        <w:t xml:space="preserve">Cilj investicije je z zgraditi nov objekt </w:t>
      </w:r>
      <w:r w:rsidR="00E7244A">
        <w:rPr>
          <w:rFonts w:cs="Arial"/>
          <w:szCs w:val="20"/>
        </w:rPr>
        <w:t xml:space="preserve">za gimnazijo, ki bo zagotavljal ustrezne prostorske pogoje za izvedbo pouka. </w:t>
      </w:r>
      <w:r w:rsidR="0074144B">
        <w:rPr>
          <w:rFonts w:cs="Arial"/>
          <w:szCs w:val="20"/>
        </w:rPr>
        <w:t>Načrtovan je obseg investicije za potrebe 24 oddelčne šole z normativnimi 760 dijaki. Površina načrtovane novogradnje znaša 5.219</w:t>
      </w:r>
      <w:r w:rsidR="00EE3287">
        <w:rPr>
          <w:rFonts w:cs="Arial"/>
          <w:szCs w:val="20"/>
        </w:rPr>
        <w:t xml:space="preserve"> </w:t>
      </w:r>
      <w:r w:rsidR="0074144B">
        <w:rPr>
          <w:rFonts w:cs="Arial"/>
          <w:szCs w:val="20"/>
        </w:rPr>
        <w:t xml:space="preserve">m2 notranjih neto površin. </w:t>
      </w:r>
    </w:p>
    <w:p w:rsidR="008F223E" w:rsidRPr="008F223E" w:rsidRDefault="008F223E" w:rsidP="0074144B">
      <w:pPr>
        <w:overflowPunct w:val="0"/>
        <w:autoSpaceDE w:val="0"/>
        <w:autoSpaceDN w:val="0"/>
        <w:adjustRightInd w:val="0"/>
        <w:spacing w:line="240" w:lineRule="auto"/>
        <w:jc w:val="both"/>
        <w:textAlignment w:val="baseline"/>
        <w:rPr>
          <w:rFonts w:cs="Arial"/>
          <w:szCs w:val="20"/>
          <w:lang w:eastAsia="sl-SI"/>
        </w:rPr>
      </w:pPr>
    </w:p>
    <w:p w:rsidR="0074144B" w:rsidRDefault="0074144B" w:rsidP="0074144B">
      <w:pPr>
        <w:spacing w:line="240" w:lineRule="auto"/>
        <w:jc w:val="both"/>
        <w:rPr>
          <w:rFonts w:cs="Arial"/>
          <w:szCs w:val="20"/>
        </w:rPr>
      </w:pPr>
      <w:r>
        <w:rPr>
          <w:rFonts w:cs="Arial"/>
          <w:szCs w:val="20"/>
        </w:rPr>
        <w:t xml:space="preserve">Ocenjena vrednost investicije v novogradnjo šolske stavbe gimnazije z zakloniščem, podzemno garažo, ureditvijo zunanjih šolskih in športnih površin znaša po tekočih cenah 14.968.604 EUR z DDV. Investicija bo financirana s sredstvi MIZŠ. Stroški izvedbe skupnih površin z osnovno šolo (podzemna garaža, zunanje športne, </w:t>
      </w:r>
      <w:proofErr w:type="spellStart"/>
      <w:r>
        <w:rPr>
          <w:rFonts w:cs="Arial"/>
          <w:szCs w:val="20"/>
        </w:rPr>
        <w:t>trafo</w:t>
      </w:r>
      <w:proofErr w:type="spellEnd"/>
      <w:r>
        <w:rPr>
          <w:rFonts w:cs="Arial"/>
          <w:szCs w:val="20"/>
        </w:rPr>
        <w:t xml:space="preserve"> postaja…), se delijo z MOL.</w:t>
      </w:r>
    </w:p>
    <w:p w:rsidR="00EE3287" w:rsidRDefault="00EE3287" w:rsidP="0074144B">
      <w:pPr>
        <w:spacing w:line="240" w:lineRule="auto"/>
        <w:jc w:val="both"/>
        <w:rPr>
          <w:rFonts w:cs="Arial"/>
          <w:szCs w:val="20"/>
        </w:rPr>
      </w:pPr>
    </w:p>
    <w:p w:rsidR="0074144B" w:rsidRPr="008F223E" w:rsidRDefault="0074144B" w:rsidP="0074144B">
      <w:pPr>
        <w:overflowPunct w:val="0"/>
        <w:autoSpaceDE w:val="0"/>
        <w:autoSpaceDN w:val="0"/>
        <w:adjustRightInd w:val="0"/>
        <w:spacing w:line="240" w:lineRule="auto"/>
        <w:jc w:val="both"/>
        <w:textAlignment w:val="baseline"/>
        <w:rPr>
          <w:rFonts w:cs="Arial"/>
          <w:szCs w:val="20"/>
          <w:lang w:eastAsia="sl-SI"/>
        </w:rPr>
      </w:pPr>
      <w:r w:rsidRPr="008F223E">
        <w:rPr>
          <w:rFonts w:cs="Arial"/>
          <w:szCs w:val="20"/>
          <w:lang w:eastAsia="sl-SI"/>
        </w:rPr>
        <w:t>Izvajanje aktivnosti je prilagojeno razpoložljivim sredstvom.</w:t>
      </w:r>
    </w:p>
    <w:p w:rsidR="008F223E" w:rsidRPr="008F223E" w:rsidRDefault="008F223E" w:rsidP="008F223E">
      <w:pPr>
        <w:jc w:val="both"/>
        <w:rPr>
          <w:rFonts w:eastAsia="Arial Unicode MS" w:cs="Arial"/>
          <w:szCs w:val="20"/>
        </w:rPr>
      </w:pPr>
    </w:p>
    <w:p w:rsidR="00783E57" w:rsidRPr="00AF74EB" w:rsidRDefault="00783E57" w:rsidP="006C2C27">
      <w:pPr>
        <w:pStyle w:val="datumtevilka"/>
        <w:rPr>
          <w:rFonts w:eastAsia="Arial Unicode MS" w:cs="Arial"/>
        </w:rPr>
      </w:pPr>
    </w:p>
    <w:sectPr w:rsidR="00783E57" w:rsidRPr="00AF74EB" w:rsidSect="00786FD6">
      <w:footerReference w:type="default" r:id="rId16"/>
      <w:pgSz w:w="11906" w:h="16838"/>
      <w:pgMar w:top="71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F7" w:rsidRDefault="00C44FF7">
      <w:pPr>
        <w:spacing w:line="240" w:lineRule="auto"/>
      </w:pPr>
      <w:r>
        <w:separator/>
      </w:r>
    </w:p>
  </w:endnote>
  <w:endnote w:type="continuationSeparator" w:id="0">
    <w:p w:rsidR="00C44FF7" w:rsidRDefault="00C44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22007"/>
      <w:docPartObj>
        <w:docPartGallery w:val="Page Numbers (Bottom of Page)"/>
        <w:docPartUnique/>
      </w:docPartObj>
    </w:sdtPr>
    <w:sdtEndPr/>
    <w:sdtContent>
      <w:p w:rsidR="0068188E" w:rsidRDefault="0068188E">
        <w:pPr>
          <w:pStyle w:val="Noga"/>
          <w:jc w:val="right"/>
        </w:pPr>
        <w:r>
          <w:fldChar w:fldCharType="begin"/>
        </w:r>
        <w:r>
          <w:instrText>PAGE   \* MERGEFORMAT</w:instrText>
        </w:r>
        <w:r>
          <w:fldChar w:fldCharType="separate"/>
        </w:r>
        <w:r w:rsidR="002D6F54">
          <w:rPr>
            <w:noProof/>
          </w:rPr>
          <w:t>6</w:t>
        </w:r>
        <w:r>
          <w:fldChar w:fldCharType="end"/>
        </w:r>
      </w:p>
    </w:sdtContent>
  </w:sdt>
  <w:p w:rsidR="0068188E" w:rsidRDefault="006818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F7" w:rsidRDefault="00C44FF7">
      <w:pPr>
        <w:spacing w:line="240" w:lineRule="auto"/>
      </w:pPr>
      <w:r>
        <w:separator/>
      </w:r>
    </w:p>
  </w:footnote>
  <w:footnote w:type="continuationSeparator" w:id="0">
    <w:p w:rsidR="00C44FF7" w:rsidRDefault="00C44F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8E" w:rsidRPr="00E21FF9" w:rsidRDefault="0068188E"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68188E" w:rsidRPr="008F3500" w:rsidRDefault="0068188E" w:rsidP="00E75967">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814E3B"/>
    <w:multiLevelType w:val="hybridMultilevel"/>
    <w:tmpl w:val="0C2A2622"/>
    <w:lvl w:ilvl="0" w:tplc="8E34023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2C2EE4"/>
    <w:multiLevelType w:val="hybridMultilevel"/>
    <w:tmpl w:val="23F829CC"/>
    <w:lvl w:ilvl="0" w:tplc="3088466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3F50668"/>
    <w:multiLevelType w:val="hybridMultilevel"/>
    <w:tmpl w:val="3E5CA626"/>
    <w:lvl w:ilvl="0" w:tplc="9968C782">
      <w:start w:val="1"/>
      <w:numFmt w:val="bullet"/>
      <w:lvlText w:val="-"/>
      <w:lvlJc w:val="left"/>
      <w:pPr>
        <w:ind w:left="720" w:hanging="360"/>
      </w:pPr>
      <w:rPr>
        <w:rFonts w:ascii="Arial" w:eastAsia="Times New Roman" w:hAnsi="Arial" w:cs="Arial"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C507F09"/>
    <w:multiLevelType w:val="multilevel"/>
    <w:tmpl w:val="C7384238"/>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336CB4"/>
    <w:multiLevelType w:val="hybridMultilevel"/>
    <w:tmpl w:val="1C041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5B04D5"/>
    <w:multiLevelType w:val="hybridMultilevel"/>
    <w:tmpl w:val="2C320004"/>
    <w:lvl w:ilvl="0" w:tplc="96B2BFE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79773E"/>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outline w:val="0"/>
        <w:shadow w:val="0"/>
        <w:emboss w:val="0"/>
        <w:imprint w:val="0"/>
        <w:vanish w:val="0"/>
        <w:sz w:val="20"/>
        <w:vertAlign w:val="base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6" w15:restartNumberingAfterBreak="0">
    <w:nsid w:val="656C299E"/>
    <w:multiLevelType w:val="hybridMultilevel"/>
    <w:tmpl w:val="7586173A"/>
    <w:lvl w:ilvl="0" w:tplc="3F0E75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9608AC"/>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2" w15:restartNumberingAfterBreak="0">
    <w:nsid w:val="749973C7"/>
    <w:multiLevelType w:val="hybridMultilevel"/>
    <w:tmpl w:val="36D2A5D0"/>
    <w:lvl w:ilvl="0" w:tplc="3738D3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17"/>
  </w:num>
  <w:num w:numId="5">
    <w:abstractNumId w:val="24"/>
  </w:num>
  <w:num w:numId="6">
    <w:abstractNumId w:val="8"/>
  </w:num>
  <w:num w:numId="7">
    <w:abstractNumId w:val="4"/>
  </w:num>
  <w:num w:numId="8">
    <w:abstractNumId w:val="13"/>
  </w:num>
  <w:num w:numId="9">
    <w:abstractNumId w:val="19"/>
  </w:num>
  <w:num w:numId="10">
    <w:abstractNumId w:val="11"/>
  </w:num>
  <w:num w:numId="11">
    <w:abstractNumId w:val="3"/>
  </w:num>
  <w:num w:numId="12">
    <w:abstractNumId w:val="16"/>
  </w:num>
  <w:num w:numId="13">
    <w:abstractNumId w:val="5"/>
  </w:num>
  <w:num w:numId="14">
    <w:abstractNumId w:val="22"/>
  </w:num>
  <w:num w:numId="15">
    <w:abstractNumId w:val="20"/>
  </w:num>
  <w:num w:numId="16">
    <w:abstractNumId w:val="23"/>
  </w:num>
  <w:num w:numId="17">
    <w:abstractNumId w:val="0"/>
  </w:num>
  <w:num w:numId="18">
    <w:abstractNumId w:val="10"/>
  </w:num>
  <w:num w:numId="19">
    <w:abstractNumId w:val="12"/>
  </w:num>
  <w:num w:numId="20">
    <w:abstractNumId w:val="2"/>
  </w:num>
  <w:num w:numId="21">
    <w:abstractNumId w:val="9"/>
  </w:num>
  <w:num w:numId="22">
    <w:abstractNumId w:val="15"/>
  </w:num>
  <w:num w:numId="23">
    <w:abstractNumId w:val="21"/>
  </w:num>
  <w:num w:numId="24">
    <w:abstractNumId w:val="18"/>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04FC"/>
    <w:rsid w:val="0000185E"/>
    <w:rsid w:val="00001B8C"/>
    <w:rsid w:val="00034CF7"/>
    <w:rsid w:val="00036176"/>
    <w:rsid w:val="000373C7"/>
    <w:rsid w:val="00037516"/>
    <w:rsid w:val="0005619A"/>
    <w:rsid w:val="00056AE4"/>
    <w:rsid w:val="00064A81"/>
    <w:rsid w:val="00066D3B"/>
    <w:rsid w:val="0007461E"/>
    <w:rsid w:val="000751C9"/>
    <w:rsid w:val="00076356"/>
    <w:rsid w:val="00085286"/>
    <w:rsid w:val="000903B5"/>
    <w:rsid w:val="0009668F"/>
    <w:rsid w:val="000B1BC7"/>
    <w:rsid w:val="000C15A3"/>
    <w:rsid w:val="000C3EB1"/>
    <w:rsid w:val="000C7DBB"/>
    <w:rsid w:val="000E423F"/>
    <w:rsid w:val="000F57B1"/>
    <w:rsid w:val="00106637"/>
    <w:rsid w:val="00107E6C"/>
    <w:rsid w:val="00117863"/>
    <w:rsid w:val="0014036D"/>
    <w:rsid w:val="00141997"/>
    <w:rsid w:val="001429EF"/>
    <w:rsid w:val="001454FF"/>
    <w:rsid w:val="001555D7"/>
    <w:rsid w:val="00155E28"/>
    <w:rsid w:val="00167759"/>
    <w:rsid w:val="00170FDE"/>
    <w:rsid w:val="001757ED"/>
    <w:rsid w:val="00191669"/>
    <w:rsid w:val="001A634E"/>
    <w:rsid w:val="001B0BF6"/>
    <w:rsid w:val="001B1E22"/>
    <w:rsid w:val="001B30D9"/>
    <w:rsid w:val="001C1300"/>
    <w:rsid w:val="001D6272"/>
    <w:rsid w:val="001E7619"/>
    <w:rsid w:val="002061D8"/>
    <w:rsid w:val="00212286"/>
    <w:rsid w:val="002151A2"/>
    <w:rsid w:val="00231080"/>
    <w:rsid w:val="00231F51"/>
    <w:rsid w:val="00236A9A"/>
    <w:rsid w:val="00240AFB"/>
    <w:rsid w:val="00256A09"/>
    <w:rsid w:val="00257B49"/>
    <w:rsid w:val="00260896"/>
    <w:rsid w:val="00260B2B"/>
    <w:rsid w:val="00271A5C"/>
    <w:rsid w:val="00280332"/>
    <w:rsid w:val="0028129A"/>
    <w:rsid w:val="00281E9B"/>
    <w:rsid w:val="002A1E5C"/>
    <w:rsid w:val="002A494E"/>
    <w:rsid w:val="002B0984"/>
    <w:rsid w:val="002B106F"/>
    <w:rsid w:val="002C198F"/>
    <w:rsid w:val="002D2249"/>
    <w:rsid w:val="002D2DC0"/>
    <w:rsid w:val="002D6F54"/>
    <w:rsid w:val="002E041B"/>
    <w:rsid w:val="002E09ED"/>
    <w:rsid w:val="002F2E22"/>
    <w:rsid w:val="002F3AE4"/>
    <w:rsid w:val="003038AB"/>
    <w:rsid w:val="00307DDB"/>
    <w:rsid w:val="00311229"/>
    <w:rsid w:val="0031365C"/>
    <w:rsid w:val="0031568D"/>
    <w:rsid w:val="003307DE"/>
    <w:rsid w:val="00357F46"/>
    <w:rsid w:val="00371E00"/>
    <w:rsid w:val="003740DB"/>
    <w:rsid w:val="00377214"/>
    <w:rsid w:val="003856E6"/>
    <w:rsid w:val="00397935"/>
    <w:rsid w:val="003A25CB"/>
    <w:rsid w:val="003A3794"/>
    <w:rsid w:val="003A6A31"/>
    <w:rsid w:val="003B6487"/>
    <w:rsid w:val="003C57FF"/>
    <w:rsid w:val="003E7D60"/>
    <w:rsid w:val="003F1B77"/>
    <w:rsid w:val="00404496"/>
    <w:rsid w:val="0042303C"/>
    <w:rsid w:val="00437A02"/>
    <w:rsid w:val="004460F9"/>
    <w:rsid w:val="00456B97"/>
    <w:rsid w:val="0047139B"/>
    <w:rsid w:val="00472C17"/>
    <w:rsid w:val="00487FB6"/>
    <w:rsid w:val="00494877"/>
    <w:rsid w:val="00496121"/>
    <w:rsid w:val="004A4A2A"/>
    <w:rsid w:val="004A63E6"/>
    <w:rsid w:val="004D057F"/>
    <w:rsid w:val="004D08D6"/>
    <w:rsid w:val="004D139F"/>
    <w:rsid w:val="004D152E"/>
    <w:rsid w:val="004D72CB"/>
    <w:rsid w:val="004F40EA"/>
    <w:rsid w:val="00503DAF"/>
    <w:rsid w:val="00516925"/>
    <w:rsid w:val="005175AE"/>
    <w:rsid w:val="0052021E"/>
    <w:rsid w:val="00531863"/>
    <w:rsid w:val="005353A1"/>
    <w:rsid w:val="00535F5B"/>
    <w:rsid w:val="005716BC"/>
    <w:rsid w:val="00572F04"/>
    <w:rsid w:val="005805A4"/>
    <w:rsid w:val="00594448"/>
    <w:rsid w:val="0059448B"/>
    <w:rsid w:val="005B1C37"/>
    <w:rsid w:val="005B57FA"/>
    <w:rsid w:val="005C4899"/>
    <w:rsid w:val="005C4935"/>
    <w:rsid w:val="005D4CB3"/>
    <w:rsid w:val="005F1EF7"/>
    <w:rsid w:val="006070B9"/>
    <w:rsid w:val="00613568"/>
    <w:rsid w:val="00614FAF"/>
    <w:rsid w:val="00623034"/>
    <w:rsid w:val="006352FC"/>
    <w:rsid w:val="00646112"/>
    <w:rsid w:val="00653F3C"/>
    <w:rsid w:val="006551E3"/>
    <w:rsid w:val="00656232"/>
    <w:rsid w:val="00671532"/>
    <w:rsid w:val="0068188E"/>
    <w:rsid w:val="00682123"/>
    <w:rsid w:val="00690BE1"/>
    <w:rsid w:val="00693716"/>
    <w:rsid w:val="0069625D"/>
    <w:rsid w:val="006A0309"/>
    <w:rsid w:val="006B5327"/>
    <w:rsid w:val="006C2C27"/>
    <w:rsid w:val="006C5145"/>
    <w:rsid w:val="006D1CB0"/>
    <w:rsid w:val="006E44DA"/>
    <w:rsid w:val="006F08F9"/>
    <w:rsid w:val="006F3374"/>
    <w:rsid w:val="006F5B7D"/>
    <w:rsid w:val="006F60BA"/>
    <w:rsid w:val="0070146C"/>
    <w:rsid w:val="007019C8"/>
    <w:rsid w:val="00706BE3"/>
    <w:rsid w:val="007070F4"/>
    <w:rsid w:val="00710712"/>
    <w:rsid w:val="0072060E"/>
    <w:rsid w:val="00731433"/>
    <w:rsid w:val="0074144B"/>
    <w:rsid w:val="00760814"/>
    <w:rsid w:val="007620F4"/>
    <w:rsid w:val="00783E57"/>
    <w:rsid w:val="00786FD6"/>
    <w:rsid w:val="007A6B99"/>
    <w:rsid w:val="007C03CD"/>
    <w:rsid w:val="007C6F8A"/>
    <w:rsid w:val="007D1064"/>
    <w:rsid w:val="007E19F2"/>
    <w:rsid w:val="007E3326"/>
    <w:rsid w:val="007E535B"/>
    <w:rsid w:val="007F0951"/>
    <w:rsid w:val="007F6FF9"/>
    <w:rsid w:val="008055EC"/>
    <w:rsid w:val="0081617A"/>
    <w:rsid w:val="008350CB"/>
    <w:rsid w:val="00840804"/>
    <w:rsid w:val="008418F4"/>
    <w:rsid w:val="00844B92"/>
    <w:rsid w:val="00845658"/>
    <w:rsid w:val="00853D85"/>
    <w:rsid w:val="00854DD9"/>
    <w:rsid w:val="008603B3"/>
    <w:rsid w:val="00873CE7"/>
    <w:rsid w:val="00876F79"/>
    <w:rsid w:val="00882432"/>
    <w:rsid w:val="008858EA"/>
    <w:rsid w:val="008A1A64"/>
    <w:rsid w:val="008B6F63"/>
    <w:rsid w:val="008C1E1F"/>
    <w:rsid w:val="008C57B0"/>
    <w:rsid w:val="008C7897"/>
    <w:rsid w:val="008D34A4"/>
    <w:rsid w:val="008E4DA2"/>
    <w:rsid w:val="008F223E"/>
    <w:rsid w:val="008F676B"/>
    <w:rsid w:val="0090757E"/>
    <w:rsid w:val="00926319"/>
    <w:rsid w:val="009371C5"/>
    <w:rsid w:val="00952418"/>
    <w:rsid w:val="00975F9C"/>
    <w:rsid w:val="009861FD"/>
    <w:rsid w:val="00994B86"/>
    <w:rsid w:val="009A7D7E"/>
    <w:rsid w:val="009D001F"/>
    <w:rsid w:val="009D702C"/>
    <w:rsid w:val="00A13D15"/>
    <w:rsid w:val="00A152EB"/>
    <w:rsid w:val="00A23474"/>
    <w:rsid w:val="00A32B7E"/>
    <w:rsid w:val="00A442A5"/>
    <w:rsid w:val="00A51931"/>
    <w:rsid w:val="00A52138"/>
    <w:rsid w:val="00A53516"/>
    <w:rsid w:val="00A54083"/>
    <w:rsid w:val="00A609EE"/>
    <w:rsid w:val="00A62B3F"/>
    <w:rsid w:val="00A7036B"/>
    <w:rsid w:val="00A71314"/>
    <w:rsid w:val="00A7266E"/>
    <w:rsid w:val="00A81D9A"/>
    <w:rsid w:val="00A85906"/>
    <w:rsid w:val="00A91FAE"/>
    <w:rsid w:val="00AD5177"/>
    <w:rsid w:val="00AE19F2"/>
    <w:rsid w:val="00AE301A"/>
    <w:rsid w:val="00AE5242"/>
    <w:rsid w:val="00AF74EB"/>
    <w:rsid w:val="00B04BF2"/>
    <w:rsid w:val="00B058C1"/>
    <w:rsid w:val="00B067A1"/>
    <w:rsid w:val="00B06CE5"/>
    <w:rsid w:val="00B12C7A"/>
    <w:rsid w:val="00B13053"/>
    <w:rsid w:val="00B16EDF"/>
    <w:rsid w:val="00B2200B"/>
    <w:rsid w:val="00B254C5"/>
    <w:rsid w:val="00B262D2"/>
    <w:rsid w:val="00B35080"/>
    <w:rsid w:val="00B35E4E"/>
    <w:rsid w:val="00B36373"/>
    <w:rsid w:val="00B53202"/>
    <w:rsid w:val="00B56509"/>
    <w:rsid w:val="00B6058E"/>
    <w:rsid w:val="00B62489"/>
    <w:rsid w:val="00B64CC2"/>
    <w:rsid w:val="00B66495"/>
    <w:rsid w:val="00B66FB3"/>
    <w:rsid w:val="00B8305A"/>
    <w:rsid w:val="00B8481E"/>
    <w:rsid w:val="00B95D6B"/>
    <w:rsid w:val="00BB5F69"/>
    <w:rsid w:val="00BE40BF"/>
    <w:rsid w:val="00BE5F6E"/>
    <w:rsid w:val="00BE6821"/>
    <w:rsid w:val="00BF114B"/>
    <w:rsid w:val="00C05914"/>
    <w:rsid w:val="00C102BC"/>
    <w:rsid w:val="00C10EF7"/>
    <w:rsid w:val="00C12C6D"/>
    <w:rsid w:val="00C16CD8"/>
    <w:rsid w:val="00C204AD"/>
    <w:rsid w:val="00C21213"/>
    <w:rsid w:val="00C2514B"/>
    <w:rsid w:val="00C265C2"/>
    <w:rsid w:val="00C300AC"/>
    <w:rsid w:val="00C34F8C"/>
    <w:rsid w:val="00C43B7E"/>
    <w:rsid w:val="00C44FF7"/>
    <w:rsid w:val="00C460C4"/>
    <w:rsid w:val="00C549DF"/>
    <w:rsid w:val="00C55C68"/>
    <w:rsid w:val="00C61994"/>
    <w:rsid w:val="00C72331"/>
    <w:rsid w:val="00C9721B"/>
    <w:rsid w:val="00CA1DA7"/>
    <w:rsid w:val="00CA3AC1"/>
    <w:rsid w:val="00CB11EE"/>
    <w:rsid w:val="00CD1CDA"/>
    <w:rsid w:val="00CE6770"/>
    <w:rsid w:val="00CE7049"/>
    <w:rsid w:val="00CF3D22"/>
    <w:rsid w:val="00CF76F8"/>
    <w:rsid w:val="00D04657"/>
    <w:rsid w:val="00D06ACE"/>
    <w:rsid w:val="00D21028"/>
    <w:rsid w:val="00D23BA1"/>
    <w:rsid w:val="00D34A8D"/>
    <w:rsid w:val="00D522E1"/>
    <w:rsid w:val="00D619E4"/>
    <w:rsid w:val="00D65E5A"/>
    <w:rsid w:val="00D66BB4"/>
    <w:rsid w:val="00D77DCF"/>
    <w:rsid w:val="00D81C01"/>
    <w:rsid w:val="00D83E16"/>
    <w:rsid w:val="00DC2442"/>
    <w:rsid w:val="00DC72F1"/>
    <w:rsid w:val="00DF0562"/>
    <w:rsid w:val="00DF1E11"/>
    <w:rsid w:val="00DF2FA1"/>
    <w:rsid w:val="00DF3EBF"/>
    <w:rsid w:val="00DF7E78"/>
    <w:rsid w:val="00E0628D"/>
    <w:rsid w:val="00E06EBA"/>
    <w:rsid w:val="00E1112C"/>
    <w:rsid w:val="00E16331"/>
    <w:rsid w:val="00E21775"/>
    <w:rsid w:val="00E3524A"/>
    <w:rsid w:val="00E35E31"/>
    <w:rsid w:val="00E36215"/>
    <w:rsid w:val="00E4683E"/>
    <w:rsid w:val="00E671AD"/>
    <w:rsid w:val="00E7244A"/>
    <w:rsid w:val="00E75840"/>
    <w:rsid w:val="00E75967"/>
    <w:rsid w:val="00E81064"/>
    <w:rsid w:val="00E8155A"/>
    <w:rsid w:val="00EB1CAE"/>
    <w:rsid w:val="00EE3287"/>
    <w:rsid w:val="00EE4B86"/>
    <w:rsid w:val="00EE4C11"/>
    <w:rsid w:val="00EF3DA6"/>
    <w:rsid w:val="00F0017D"/>
    <w:rsid w:val="00F01794"/>
    <w:rsid w:val="00F01B18"/>
    <w:rsid w:val="00F02728"/>
    <w:rsid w:val="00F02AC9"/>
    <w:rsid w:val="00F02E50"/>
    <w:rsid w:val="00F13936"/>
    <w:rsid w:val="00F151F5"/>
    <w:rsid w:val="00F2025D"/>
    <w:rsid w:val="00F3171E"/>
    <w:rsid w:val="00F33488"/>
    <w:rsid w:val="00F336F5"/>
    <w:rsid w:val="00F46791"/>
    <w:rsid w:val="00F50E8B"/>
    <w:rsid w:val="00F66E2F"/>
    <w:rsid w:val="00F776D0"/>
    <w:rsid w:val="00F805B4"/>
    <w:rsid w:val="00F80725"/>
    <w:rsid w:val="00F84EEB"/>
    <w:rsid w:val="00FA31EC"/>
    <w:rsid w:val="00FC40B6"/>
    <w:rsid w:val="00FC5C20"/>
    <w:rsid w:val="00FC7E87"/>
    <w:rsid w:val="00FD0FBB"/>
    <w:rsid w:val="00FF4D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5E31"/>
    <w:pPr>
      <w:spacing w:after="0" w:line="260" w:lineRule="exact"/>
    </w:pPr>
    <w:rPr>
      <w:rFonts w:ascii="Arial" w:hAnsi="Arial"/>
      <w:sz w:val="20"/>
    </w:rPr>
  </w:style>
  <w:style w:type="paragraph" w:styleId="Naslov1">
    <w:name w:val="heading 1"/>
    <w:aliases w:val="NASLOV"/>
    <w:basedOn w:val="Navaden"/>
    <w:next w:val="Navaden"/>
    <w:link w:val="Naslov1Znak"/>
    <w:autoRedefine/>
    <w:qFormat/>
    <w:rsid w:val="000B1BC7"/>
    <w:pPr>
      <w:keepNext/>
      <w:spacing w:before="240" w:after="60"/>
      <w:outlineLvl w:val="0"/>
    </w:pPr>
    <w:rPr>
      <w:rFonts w:eastAsia="Times New Roman"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75967"/>
    <w:pPr>
      <w:overflowPunct w:val="0"/>
      <w:autoSpaceDE w:val="0"/>
      <w:autoSpaceDN w:val="0"/>
      <w:adjustRightInd w:val="0"/>
      <w:spacing w:before="60" w:after="60" w:line="200" w:lineRule="exact"/>
      <w:jc w:val="both"/>
      <w:textAlignment w:val="baseline"/>
    </w:pPr>
    <w:rPr>
      <w:rFonts w:eastAsia="Times New Roman" w:cs="Arial"/>
      <w:lang w:eastAsia="sl-SI"/>
    </w:rPr>
  </w:style>
  <w:style w:type="character" w:customStyle="1" w:styleId="NeotevilenodstavekZnak">
    <w:name w:val="Neoštevilčen odstavek Znak"/>
    <w:link w:val="Neotevilenodstavek"/>
    <w:rsid w:val="00E75967"/>
    <w:rPr>
      <w:rFonts w:ascii="Arial" w:eastAsia="Times New Roman" w:hAnsi="Arial" w:cs="Arial"/>
      <w:lang w:eastAsia="sl-SI"/>
    </w:rPr>
  </w:style>
  <w:style w:type="paragraph" w:styleId="Odstavekseznama">
    <w:name w:val="List Paragraph"/>
    <w:aliases w:val="Odstavek seznama_IP"/>
    <w:basedOn w:val="Navaden"/>
    <w:link w:val="OdstavekseznamaZnak"/>
    <w:uiPriority w:val="34"/>
    <w:qFormat/>
    <w:rsid w:val="00E75967"/>
    <w:pPr>
      <w:ind w:left="720"/>
      <w:contextualSpacing/>
    </w:pPr>
  </w:style>
  <w:style w:type="character" w:customStyle="1" w:styleId="OddelekZnak1">
    <w:name w:val="Oddelek Znak1"/>
    <w:link w:val="Oddelek"/>
    <w:rsid w:val="00E75967"/>
    <w:rPr>
      <w:rFonts w:ascii="Arial" w:eastAsia="Times New Roman" w:hAnsi="Arial" w:cs="Arial"/>
      <w:b/>
      <w:sz w:val="20"/>
      <w:lang w:eastAsia="sl-SI"/>
    </w:rPr>
  </w:style>
  <w:style w:type="paragraph" w:customStyle="1" w:styleId="podpisi">
    <w:name w:val="podpisi"/>
    <w:basedOn w:val="Navaden"/>
    <w:qFormat/>
    <w:rsid w:val="00786FD6"/>
    <w:pPr>
      <w:tabs>
        <w:tab w:val="left" w:pos="3402"/>
      </w:tabs>
      <w:spacing w:line="260" w:lineRule="atLeast"/>
    </w:pPr>
    <w:rPr>
      <w:rFonts w:eastAsia="Times New Roman" w:cs="Times New Roman"/>
      <w:szCs w:val="24"/>
      <w:lang w:val="it-IT"/>
    </w:rPr>
  </w:style>
  <w:style w:type="paragraph" w:styleId="Noga">
    <w:name w:val="footer"/>
    <w:basedOn w:val="Navaden"/>
    <w:link w:val="NogaZnak"/>
    <w:uiPriority w:val="99"/>
    <w:unhideWhenUsed/>
    <w:rsid w:val="00786FD6"/>
    <w:pPr>
      <w:tabs>
        <w:tab w:val="center" w:pos="4536"/>
        <w:tab w:val="right" w:pos="9072"/>
      </w:tabs>
      <w:spacing w:line="240" w:lineRule="auto"/>
    </w:pPr>
  </w:style>
  <w:style w:type="character" w:customStyle="1" w:styleId="NogaZnak">
    <w:name w:val="Noga Znak"/>
    <w:basedOn w:val="Privzetapisavaodstavka"/>
    <w:link w:val="Noga"/>
    <w:uiPriority w:val="99"/>
    <w:rsid w:val="00786FD6"/>
    <w:rPr>
      <w:rFonts w:ascii="Arial" w:hAnsi="Arial"/>
      <w:sz w:val="20"/>
    </w:rPr>
  </w:style>
  <w:style w:type="paragraph" w:customStyle="1" w:styleId="datumtevilka">
    <w:name w:val="datum številka"/>
    <w:basedOn w:val="Navaden"/>
    <w:qFormat/>
    <w:rsid w:val="008603B3"/>
    <w:pPr>
      <w:tabs>
        <w:tab w:val="left" w:pos="1701"/>
      </w:tabs>
      <w:spacing w:line="260" w:lineRule="atLeast"/>
    </w:pPr>
    <w:rPr>
      <w:rFonts w:eastAsia="Times New Roman" w:cs="Times New Roman"/>
      <w:szCs w:val="20"/>
      <w:lang w:eastAsia="sl-SI"/>
    </w:rPr>
  </w:style>
  <w:style w:type="character" w:customStyle="1" w:styleId="Naslov1Znak">
    <w:name w:val="Naslov 1 Znak"/>
    <w:aliases w:val="NASLOV Znak"/>
    <w:basedOn w:val="Privzetapisavaodstavka"/>
    <w:link w:val="Naslov1"/>
    <w:rsid w:val="000B1BC7"/>
    <w:rPr>
      <w:rFonts w:ascii="Arial" w:eastAsia="Times New Roman" w:hAnsi="Arial" w:cs="Times New Roman"/>
      <w:b/>
      <w:kern w:val="32"/>
      <w:sz w:val="28"/>
      <w:szCs w:val="32"/>
      <w:lang w:eastAsia="sl-SI"/>
    </w:rPr>
  </w:style>
  <w:style w:type="character" w:styleId="Besedilooznabemesta">
    <w:name w:val="Placeholder Text"/>
    <w:basedOn w:val="Privzetapisavaodstavka"/>
    <w:uiPriority w:val="99"/>
    <w:semiHidden/>
    <w:rsid w:val="004460F9"/>
    <w:rPr>
      <w:color w:val="808080"/>
    </w:rPr>
  </w:style>
  <w:style w:type="character" w:customStyle="1" w:styleId="FontStyle26">
    <w:name w:val="Font Style26"/>
    <w:basedOn w:val="Privzetapisavaodstavka"/>
    <w:rsid w:val="004460F9"/>
  </w:style>
  <w:style w:type="paragraph" w:styleId="Golobesedilo">
    <w:name w:val="Plain Text"/>
    <w:basedOn w:val="Navaden"/>
    <w:link w:val="GolobesediloZnak"/>
    <w:uiPriority w:val="99"/>
    <w:unhideWhenUsed/>
    <w:rsid w:val="004460F9"/>
    <w:pPr>
      <w:spacing w:line="240" w:lineRule="auto"/>
    </w:pPr>
    <w:rPr>
      <w:rFonts w:ascii="Calibri" w:hAnsi="Calibri"/>
      <w:sz w:val="22"/>
      <w:szCs w:val="21"/>
    </w:rPr>
  </w:style>
  <w:style w:type="character" w:customStyle="1" w:styleId="GolobesediloZnak">
    <w:name w:val="Golo besedilo Znak"/>
    <w:basedOn w:val="Privzetapisavaodstavka"/>
    <w:link w:val="Golobesedilo"/>
    <w:uiPriority w:val="99"/>
    <w:rsid w:val="004460F9"/>
    <w:rPr>
      <w:rFonts w:ascii="Calibri" w:hAnsi="Calibri"/>
      <w:szCs w:val="21"/>
    </w:rPr>
  </w:style>
  <w:style w:type="paragraph" w:customStyle="1" w:styleId="ZADEVA">
    <w:name w:val="ZADEVA"/>
    <w:basedOn w:val="Navaden"/>
    <w:qFormat/>
    <w:rsid w:val="00C265C2"/>
    <w:pPr>
      <w:tabs>
        <w:tab w:val="left" w:pos="1701"/>
      </w:tabs>
      <w:spacing w:line="260" w:lineRule="atLeast"/>
      <w:ind w:left="1701" w:hanging="1701"/>
    </w:pPr>
    <w:rPr>
      <w:rFonts w:eastAsia="Times New Roman" w:cs="Times New Roman"/>
      <w:b/>
      <w:szCs w:val="24"/>
      <w:lang w:val="it-IT"/>
    </w:rPr>
  </w:style>
  <w:style w:type="table" w:styleId="Tabelamrea">
    <w:name w:val="Table Grid"/>
    <w:basedOn w:val="Navadnatabela"/>
    <w:rsid w:val="00C265C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repko">
    <w:name w:val="Strong"/>
    <w:basedOn w:val="Privzetapisavaodstavka"/>
    <w:uiPriority w:val="22"/>
    <w:qFormat/>
    <w:rsid w:val="003740DB"/>
    <w:rPr>
      <w:b/>
      <w:bCs/>
    </w:rPr>
  </w:style>
  <w:style w:type="paragraph" w:customStyle="1" w:styleId="Default">
    <w:name w:val="Default"/>
    <w:rsid w:val="00F01794"/>
    <w:pPr>
      <w:autoSpaceDE w:val="0"/>
      <w:autoSpaceDN w:val="0"/>
      <w:adjustRightInd w:val="0"/>
      <w:spacing w:after="0" w:line="240" w:lineRule="auto"/>
    </w:pPr>
    <w:rPr>
      <w:rFonts w:ascii="Arial" w:hAnsi="Arial" w:cs="Arial"/>
      <w:color w:val="000000"/>
      <w:sz w:val="24"/>
      <w:szCs w:val="24"/>
    </w:rPr>
  </w:style>
  <w:style w:type="character" w:customStyle="1" w:styleId="OdstavekseznamaZnak">
    <w:name w:val="Odstavek seznama Znak"/>
    <w:aliases w:val="Odstavek seznama_IP Znak"/>
    <w:basedOn w:val="Privzetapisavaodstavka"/>
    <w:link w:val="Odstavekseznama"/>
    <w:uiPriority w:val="34"/>
    <w:qFormat/>
    <w:rsid w:val="006F5B7D"/>
    <w:rPr>
      <w:rFonts w:ascii="Arial" w:hAnsi="Arial"/>
      <w:sz w:val="20"/>
    </w:rPr>
  </w:style>
  <w:style w:type="paragraph" w:styleId="Telobesedila">
    <w:name w:val="Body Text"/>
    <w:basedOn w:val="Navaden"/>
    <w:link w:val="TelobesedilaZnak"/>
    <w:rsid w:val="00F3171E"/>
    <w:pPr>
      <w:overflowPunct w:val="0"/>
      <w:autoSpaceDE w:val="0"/>
      <w:autoSpaceDN w:val="0"/>
      <w:adjustRightInd w:val="0"/>
      <w:spacing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F3171E"/>
    <w:rPr>
      <w:rFonts w:ascii="Times New Roman" w:eastAsia="Times New Roman" w:hAnsi="Times New Roman" w:cs="Times New Roman"/>
      <w:sz w:val="24"/>
      <w:szCs w:val="20"/>
    </w:rPr>
  </w:style>
  <w:style w:type="character" w:styleId="Pripombasklic">
    <w:name w:val="annotation reference"/>
    <w:basedOn w:val="Privzetapisavaodstavka"/>
    <w:uiPriority w:val="99"/>
    <w:semiHidden/>
    <w:unhideWhenUsed/>
    <w:rsid w:val="00E75840"/>
    <w:rPr>
      <w:sz w:val="16"/>
      <w:szCs w:val="16"/>
    </w:rPr>
  </w:style>
  <w:style w:type="paragraph" w:styleId="Pripombabesedilo">
    <w:name w:val="annotation text"/>
    <w:basedOn w:val="Navaden"/>
    <w:link w:val="PripombabesediloZnak"/>
    <w:uiPriority w:val="99"/>
    <w:semiHidden/>
    <w:unhideWhenUsed/>
    <w:rsid w:val="00E75840"/>
    <w:pPr>
      <w:spacing w:line="240" w:lineRule="auto"/>
    </w:pPr>
    <w:rPr>
      <w:szCs w:val="20"/>
    </w:rPr>
  </w:style>
  <w:style w:type="character" w:customStyle="1" w:styleId="PripombabesediloZnak">
    <w:name w:val="Pripomba – besedilo Znak"/>
    <w:basedOn w:val="Privzetapisavaodstavka"/>
    <w:link w:val="Pripombabesedilo"/>
    <w:uiPriority w:val="99"/>
    <w:semiHidden/>
    <w:rsid w:val="00E75840"/>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E75840"/>
    <w:rPr>
      <w:b/>
      <w:bCs/>
    </w:rPr>
  </w:style>
  <w:style w:type="character" w:customStyle="1" w:styleId="ZadevapripombeZnak">
    <w:name w:val="Zadeva pripombe Znak"/>
    <w:basedOn w:val="PripombabesediloZnak"/>
    <w:link w:val="Zadevapripombe"/>
    <w:uiPriority w:val="99"/>
    <w:semiHidden/>
    <w:rsid w:val="00E75840"/>
    <w:rPr>
      <w:rFonts w:ascii="Arial" w:hAnsi="Arial"/>
      <w:b/>
      <w:bCs/>
      <w:sz w:val="20"/>
      <w:szCs w:val="20"/>
    </w:rPr>
  </w:style>
  <w:style w:type="paragraph" w:styleId="Besedilooblaka">
    <w:name w:val="Balloon Text"/>
    <w:basedOn w:val="Navaden"/>
    <w:link w:val="BesedilooblakaZnak"/>
    <w:uiPriority w:val="99"/>
    <w:semiHidden/>
    <w:unhideWhenUsed/>
    <w:rsid w:val="00E758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907">
      <w:bodyDiv w:val="1"/>
      <w:marLeft w:val="0"/>
      <w:marRight w:val="0"/>
      <w:marTop w:val="0"/>
      <w:marBottom w:val="0"/>
      <w:divBdr>
        <w:top w:val="none" w:sz="0" w:space="0" w:color="auto"/>
        <w:left w:val="none" w:sz="0" w:space="0" w:color="auto"/>
        <w:bottom w:val="none" w:sz="0" w:space="0" w:color="auto"/>
        <w:right w:val="none" w:sz="0" w:space="0" w:color="auto"/>
      </w:divBdr>
    </w:div>
    <w:div w:id="317464618">
      <w:bodyDiv w:val="1"/>
      <w:marLeft w:val="0"/>
      <w:marRight w:val="0"/>
      <w:marTop w:val="0"/>
      <w:marBottom w:val="0"/>
      <w:divBdr>
        <w:top w:val="none" w:sz="0" w:space="0" w:color="auto"/>
        <w:left w:val="none" w:sz="0" w:space="0" w:color="auto"/>
        <w:bottom w:val="none" w:sz="0" w:space="0" w:color="auto"/>
        <w:right w:val="none" w:sz="0" w:space="0" w:color="auto"/>
      </w:divBdr>
    </w:div>
    <w:div w:id="364909208">
      <w:bodyDiv w:val="1"/>
      <w:marLeft w:val="0"/>
      <w:marRight w:val="0"/>
      <w:marTop w:val="0"/>
      <w:marBottom w:val="0"/>
      <w:divBdr>
        <w:top w:val="none" w:sz="0" w:space="0" w:color="auto"/>
        <w:left w:val="none" w:sz="0" w:space="0" w:color="auto"/>
        <w:bottom w:val="none" w:sz="0" w:space="0" w:color="auto"/>
        <w:right w:val="none" w:sz="0" w:space="0" w:color="auto"/>
      </w:divBdr>
    </w:div>
    <w:div w:id="858160903">
      <w:bodyDiv w:val="1"/>
      <w:marLeft w:val="0"/>
      <w:marRight w:val="0"/>
      <w:marTop w:val="0"/>
      <w:marBottom w:val="0"/>
      <w:divBdr>
        <w:top w:val="none" w:sz="0" w:space="0" w:color="auto"/>
        <w:left w:val="none" w:sz="0" w:space="0" w:color="auto"/>
        <w:bottom w:val="none" w:sz="0" w:space="0" w:color="auto"/>
        <w:right w:val="none" w:sz="0" w:space="0" w:color="auto"/>
      </w:divBdr>
    </w:div>
    <w:div w:id="1062368315">
      <w:bodyDiv w:val="1"/>
      <w:marLeft w:val="0"/>
      <w:marRight w:val="0"/>
      <w:marTop w:val="0"/>
      <w:marBottom w:val="0"/>
      <w:divBdr>
        <w:top w:val="none" w:sz="0" w:space="0" w:color="auto"/>
        <w:left w:val="none" w:sz="0" w:space="0" w:color="auto"/>
        <w:bottom w:val="none" w:sz="0" w:space="0" w:color="auto"/>
        <w:right w:val="none" w:sz="0" w:space="0" w:color="auto"/>
      </w:divBdr>
    </w:div>
    <w:div w:id="1172720225">
      <w:bodyDiv w:val="1"/>
      <w:marLeft w:val="0"/>
      <w:marRight w:val="0"/>
      <w:marTop w:val="0"/>
      <w:marBottom w:val="0"/>
      <w:divBdr>
        <w:top w:val="none" w:sz="0" w:space="0" w:color="auto"/>
        <w:left w:val="none" w:sz="0" w:space="0" w:color="auto"/>
        <w:bottom w:val="none" w:sz="0" w:space="0" w:color="auto"/>
        <w:right w:val="none" w:sz="0" w:space="0" w:color="auto"/>
      </w:divBdr>
    </w:div>
    <w:div w:id="1221671992">
      <w:bodyDiv w:val="1"/>
      <w:marLeft w:val="0"/>
      <w:marRight w:val="0"/>
      <w:marTop w:val="0"/>
      <w:marBottom w:val="0"/>
      <w:divBdr>
        <w:top w:val="none" w:sz="0" w:space="0" w:color="auto"/>
        <w:left w:val="none" w:sz="0" w:space="0" w:color="auto"/>
        <w:bottom w:val="none" w:sz="0" w:space="0" w:color="auto"/>
        <w:right w:val="none" w:sz="0" w:space="0" w:color="auto"/>
      </w:divBdr>
    </w:div>
    <w:div w:id="1368262531">
      <w:bodyDiv w:val="1"/>
      <w:marLeft w:val="0"/>
      <w:marRight w:val="0"/>
      <w:marTop w:val="0"/>
      <w:marBottom w:val="0"/>
      <w:divBdr>
        <w:top w:val="none" w:sz="0" w:space="0" w:color="auto"/>
        <w:left w:val="none" w:sz="0" w:space="0" w:color="auto"/>
        <w:bottom w:val="none" w:sz="0" w:space="0" w:color="auto"/>
        <w:right w:val="none" w:sz="0" w:space="0" w:color="auto"/>
      </w:divBdr>
    </w:div>
    <w:div w:id="1539002107">
      <w:bodyDiv w:val="1"/>
      <w:marLeft w:val="0"/>
      <w:marRight w:val="0"/>
      <w:marTop w:val="0"/>
      <w:marBottom w:val="0"/>
      <w:divBdr>
        <w:top w:val="none" w:sz="0" w:space="0" w:color="auto"/>
        <w:left w:val="none" w:sz="0" w:space="0" w:color="auto"/>
        <w:bottom w:val="none" w:sz="0" w:space="0" w:color="auto"/>
        <w:right w:val="none" w:sz="0" w:space="0" w:color="auto"/>
      </w:divBdr>
    </w:div>
    <w:div w:id="15885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90A852-13B3-4718-885E-709B9DBB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2060</Words>
  <Characters>11746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Sabina Čamernik</cp:lastModifiedBy>
  <cp:revision>4</cp:revision>
  <dcterms:created xsi:type="dcterms:W3CDTF">2022-05-25T09:58:00Z</dcterms:created>
  <dcterms:modified xsi:type="dcterms:W3CDTF">2022-05-25T10:25:00Z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