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414C9" w14:textId="77777777" w:rsidR="00014804" w:rsidRPr="00260E82" w:rsidRDefault="00014804" w:rsidP="00014804">
      <w:pPr>
        <w:tabs>
          <w:tab w:val="left" w:pos="5112"/>
        </w:tabs>
        <w:spacing w:before="120" w:after="0" w:line="240" w:lineRule="exact"/>
        <w:rPr>
          <w:rFonts w:ascii="Arial" w:eastAsia="Times New Roman" w:hAnsi="Arial" w:cs="Arial"/>
          <w:sz w:val="16"/>
          <w:szCs w:val="24"/>
        </w:rPr>
      </w:pPr>
      <w:bookmarkStart w:id="0" w:name="_GoBack"/>
      <w:bookmarkEnd w:id="0"/>
      <w:r w:rsidRPr="00260E82">
        <w:rPr>
          <w:rFonts w:ascii="Arial" w:eastAsia="Times New Roman" w:hAnsi="Arial"/>
          <w:noProof/>
          <w:sz w:val="20"/>
          <w:szCs w:val="24"/>
          <w:lang w:eastAsia="sl-SI"/>
        </w:rPr>
        <w:drawing>
          <wp:anchor distT="0" distB="0" distL="114300" distR="114300" simplePos="0" relativeHeight="251660288" behindDoc="1" locked="0" layoutInCell="1" allowOverlap="1" wp14:anchorId="13C0C975" wp14:editId="65FD3B22">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E82">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14:anchorId="3ED278F1" wp14:editId="2B769D7A">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F33B82"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260E82">
        <w:rPr>
          <w:rFonts w:ascii="Arial" w:eastAsia="Times New Roman" w:hAnsi="Arial" w:cs="Arial"/>
          <w:sz w:val="16"/>
          <w:szCs w:val="24"/>
        </w:rPr>
        <w:t xml:space="preserve">       Štefanova ulica 2, 1501 Ljubljana</w:t>
      </w:r>
      <w:r w:rsidRPr="00260E82">
        <w:rPr>
          <w:rFonts w:ascii="Arial" w:eastAsia="Times New Roman" w:hAnsi="Arial" w:cs="Arial"/>
          <w:sz w:val="16"/>
          <w:szCs w:val="24"/>
        </w:rPr>
        <w:tab/>
        <w:t>T: 01 428 40 00</w:t>
      </w:r>
    </w:p>
    <w:p w14:paraId="20CE29AE" w14:textId="77777777" w:rsidR="00014804" w:rsidRPr="00260E82" w:rsidRDefault="00014804" w:rsidP="00014804">
      <w:pPr>
        <w:tabs>
          <w:tab w:val="left" w:pos="5112"/>
        </w:tabs>
        <w:spacing w:after="0" w:line="240" w:lineRule="exact"/>
        <w:rPr>
          <w:rFonts w:ascii="Arial" w:eastAsia="Times New Roman" w:hAnsi="Arial" w:cs="Arial"/>
          <w:sz w:val="16"/>
          <w:szCs w:val="24"/>
        </w:rPr>
      </w:pPr>
      <w:r w:rsidRPr="00260E82">
        <w:rPr>
          <w:rFonts w:ascii="Arial" w:eastAsia="Times New Roman" w:hAnsi="Arial" w:cs="Arial"/>
          <w:sz w:val="16"/>
          <w:szCs w:val="24"/>
        </w:rPr>
        <w:tab/>
        <w:t xml:space="preserve">F: 01 428 47 33 </w:t>
      </w:r>
    </w:p>
    <w:p w14:paraId="2021B6B4" w14:textId="77777777" w:rsidR="00014804" w:rsidRPr="00260E82" w:rsidRDefault="00014804" w:rsidP="00014804">
      <w:pPr>
        <w:tabs>
          <w:tab w:val="left" w:pos="5112"/>
        </w:tabs>
        <w:spacing w:after="0" w:line="240" w:lineRule="exact"/>
        <w:rPr>
          <w:rFonts w:ascii="Arial" w:eastAsia="Times New Roman" w:hAnsi="Arial" w:cs="Arial"/>
          <w:sz w:val="16"/>
          <w:szCs w:val="24"/>
        </w:rPr>
      </w:pPr>
      <w:r w:rsidRPr="00260E82">
        <w:rPr>
          <w:rFonts w:ascii="Arial" w:eastAsia="Times New Roman" w:hAnsi="Arial" w:cs="Arial"/>
          <w:sz w:val="16"/>
          <w:szCs w:val="24"/>
        </w:rPr>
        <w:tab/>
        <w:t>E: gp.mnz@gov.si</w:t>
      </w:r>
    </w:p>
    <w:p w14:paraId="486ADD99" w14:textId="77777777" w:rsidR="00014804" w:rsidRPr="00260E82" w:rsidRDefault="00014804" w:rsidP="00014804">
      <w:pPr>
        <w:tabs>
          <w:tab w:val="left" w:pos="5112"/>
        </w:tabs>
        <w:spacing w:after="0" w:line="240" w:lineRule="exact"/>
        <w:rPr>
          <w:rFonts w:ascii="Arial" w:eastAsia="Times New Roman" w:hAnsi="Arial" w:cs="Arial"/>
          <w:sz w:val="16"/>
          <w:szCs w:val="24"/>
        </w:rPr>
      </w:pPr>
      <w:r w:rsidRPr="00260E82">
        <w:rPr>
          <w:rFonts w:ascii="Arial" w:eastAsia="Times New Roman" w:hAnsi="Arial" w:cs="Arial"/>
          <w:sz w:val="16"/>
          <w:szCs w:val="24"/>
        </w:rPr>
        <w:tab/>
      </w:r>
      <w:hyperlink r:id="rId8" w:history="1">
        <w:r w:rsidRPr="00260E82">
          <w:rPr>
            <w:rFonts w:ascii="Arial" w:eastAsia="Times New Roman" w:hAnsi="Arial" w:cs="Arial"/>
            <w:color w:val="0000FF"/>
            <w:sz w:val="16"/>
            <w:szCs w:val="24"/>
            <w:u w:val="single"/>
          </w:rPr>
          <w:t>www.mnz.gov.si</w:t>
        </w:r>
      </w:hyperlink>
    </w:p>
    <w:p w14:paraId="46C417FD" w14:textId="77777777" w:rsidR="00014804" w:rsidRPr="00260E82" w:rsidRDefault="00014804" w:rsidP="0001480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014804" w:rsidRPr="00260E82" w14:paraId="0440F4A2" w14:textId="77777777" w:rsidTr="00773AAA">
        <w:trPr>
          <w:gridAfter w:val="3"/>
          <w:wAfter w:w="3067" w:type="dxa"/>
        </w:trPr>
        <w:tc>
          <w:tcPr>
            <w:tcW w:w="6096" w:type="dxa"/>
            <w:gridSpan w:val="2"/>
          </w:tcPr>
          <w:p w14:paraId="6BD923D8" w14:textId="54C0C415" w:rsidR="00014804" w:rsidRPr="00260E82" w:rsidRDefault="00014804" w:rsidP="003B054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60E82">
              <w:rPr>
                <w:rFonts w:ascii="Arial" w:eastAsia="Times New Roman" w:hAnsi="Arial" w:cs="Arial"/>
                <w:sz w:val="20"/>
                <w:szCs w:val="20"/>
                <w:lang w:eastAsia="sl-SI"/>
              </w:rPr>
              <w:t>Številka:</w:t>
            </w:r>
            <w:r w:rsidRPr="008E0371">
              <w:rPr>
                <w:rFonts w:ascii="Arial" w:eastAsia="Times New Roman" w:hAnsi="Arial" w:cs="Arial"/>
                <w:sz w:val="20"/>
                <w:szCs w:val="20"/>
                <w:lang w:eastAsia="sl-SI"/>
              </w:rPr>
              <w:t xml:space="preserve"> </w:t>
            </w:r>
            <w:r w:rsidR="00143C94">
              <w:rPr>
                <w:rFonts w:ascii="Arial" w:eastAsia="Times New Roman" w:hAnsi="Arial" w:cs="Arial"/>
                <w:sz w:val="20"/>
                <w:szCs w:val="20"/>
                <w:lang w:eastAsia="sl-SI"/>
              </w:rPr>
              <w:t>500-</w:t>
            </w:r>
            <w:r w:rsidR="003B0548">
              <w:rPr>
                <w:rFonts w:ascii="Arial" w:eastAsia="Times New Roman" w:hAnsi="Arial" w:cs="Arial"/>
                <w:sz w:val="20"/>
                <w:szCs w:val="20"/>
                <w:lang w:eastAsia="sl-SI"/>
              </w:rPr>
              <w:t>83</w:t>
            </w:r>
            <w:r w:rsidR="006F6582">
              <w:rPr>
                <w:rFonts w:ascii="Arial" w:eastAsia="Times New Roman" w:hAnsi="Arial" w:cs="Arial"/>
                <w:sz w:val="20"/>
                <w:szCs w:val="20"/>
                <w:lang w:eastAsia="sl-SI"/>
              </w:rPr>
              <w:t>/2021</w:t>
            </w:r>
            <w:r w:rsidR="007325CF" w:rsidRPr="007325CF">
              <w:rPr>
                <w:rFonts w:ascii="Arial" w:eastAsia="Times New Roman" w:hAnsi="Arial" w:cs="Arial"/>
                <w:sz w:val="20"/>
                <w:szCs w:val="20"/>
                <w:lang w:eastAsia="sl-SI"/>
              </w:rPr>
              <w:t>/</w:t>
            </w:r>
            <w:r w:rsidR="005969A2">
              <w:rPr>
                <w:rFonts w:ascii="Arial" w:eastAsia="Times New Roman" w:hAnsi="Arial" w:cs="Arial"/>
                <w:sz w:val="20"/>
                <w:szCs w:val="20"/>
                <w:lang w:eastAsia="sl-SI"/>
              </w:rPr>
              <w:t>57</w:t>
            </w:r>
          </w:p>
        </w:tc>
      </w:tr>
      <w:tr w:rsidR="00014804" w:rsidRPr="00260E82" w14:paraId="49FBE2E1" w14:textId="77777777" w:rsidTr="00773AAA">
        <w:trPr>
          <w:gridAfter w:val="3"/>
          <w:wAfter w:w="3067" w:type="dxa"/>
        </w:trPr>
        <w:tc>
          <w:tcPr>
            <w:tcW w:w="6096" w:type="dxa"/>
            <w:gridSpan w:val="2"/>
          </w:tcPr>
          <w:p w14:paraId="4AF59257" w14:textId="2FD84F02" w:rsidR="00014804" w:rsidRPr="00260E82" w:rsidRDefault="00014804" w:rsidP="00BF53F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Ljubljana, </w:t>
            </w:r>
            <w:r w:rsidR="00BF53FB">
              <w:rPr>
                <w:rFonts w:ascii="Arial" w:eastAsia="Times New Roman" w:hAnsi="Arial" w:cs="Arial"/>
                <w:sz w:val="20"/>
                <w:szCs w:val="20"/>
                <w:lang w:eastAsia="sl-SI"/>
              </w:rPr>
              <w:t>22</w:t>
            </w:r>
            <w:r w:rsidR="00985700" w:rsidRPr="00501E08">
              <w:rPr>
                <w:rFonts w:ascii="Arial" w:eastAsia="Times New Roman" w:hAnsi="Arial" w:cs="Arial"/>
                <w:sz w:val="20"/>
                <w:szCs w:val="20"/>
                <w:lang w:eastAsia="sl-SI"/>
              </w:rPr>
              <w:t xml:space="preserve">. </w:t>
            </w:r>
            <w:r w:rsidR="005969A2" w:rsidRPr="00501E08">
              <w:rPr>
                <w:rFonts w:ascii="Arial" w:eastAsia="Times New Roman" w:hAnsi="Arial" w:cs="Arial"/>
                <w:sz w:val="20"/>
                <w:szCs w:val="20"/>
                <w:lang w:eastAsia="sl-SI"/>
              </w:rPr>
              <w:t>12</w:t>
            </w:r>
            <w:r w:rsidR="00985700" w:rsidRPr="00501E08">
              <w:rPr>
                <w:rFonts w:ascii="Arial" w:eastAsia="Times New Roman" w:hAnsi="Arial" w:cs="Arial"/>
                <w:sz w:val="20"/>
                <w:szCs w:val="20"/>
                <w:lang w:eastAsia="sl-SI"/>
              </w:rPr>
              <w:t xml:space="preserve">. </w:t>
            </w:r>
            <w:r w:rsidR="005A628A" w:rsidRPr="00501E08">
              <w:rPr>
                <w:rFonts w:ascii="Arial" w:eastAsia="Times New Roman" w:hAnsi="Arial" w:cs="Arial"/>
                <w:sz w:val="20"/>
                <w:szCs w:val="20"/>
                <w:lang w:eastAsia="sl-SI"/>
              </w:rPr>
              <w:t>2021</w:t>
            </w:r>
          </w:p>
        </w:tc>
      </w:tr>
      <w:tr w:rsidR="00014804" w:rsidRPr="00260E82" w14:paraId="1034D2CD" w14:textId="77777777" w:rsidTr="00773AAA">
        <w:trPr>
          <w:gridAfter w:val="3"/>
          <w:wAfter w:w="3067" w:type="dxa"/>
        </w:trPr>
        <w:tc>
          <w:tcPr>
            <w:tcW w:w="6096" w:type="dxa"/>
            <w:gridSpan w:val="2"/>
          </w:tcPr>
          <w:p w14:paraId="5F3BB252" w14:textId="77777777" w:rsidR="00014804" w:rsidRPr="00260E82" w:rsidRDefault="00014804" w:rsidP="00773AA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60E82">
              <w:rPr>
                <w:rFonts w:ascii="Arial" w:eastAsia="Times New Roman" w:hAnsi="Arial" w:cs="Arial"/>
                <w:iCs/>
                <w:sz w:val="20"/>
                <w:szCs w:val="20"/>
                <w:lang w:eastAsia="sl-SI"/>
              </w:rPr>
              <w:t>EVA (če se akt objavi v Uradnem listu RS)</w:t>
            </w:r>
          </w:p>
        </w:tc>
      </w:tr>
      <w:tr w:rsidR="00014804" w:rsidRPr="00260E82" w14:paraId="0026029B" w14:textId="77777777" w:rsidTr="00773AAA">
        <w:trPr>
          <w:gridAfter w:val="3"/>
          <w:wAfter w:w="3067" w:type="dxa"/>
          <w:trHeight w:val="756"/>
        </w:trPr>
        <w:tc>
          <w:tcPr>
            <w:tcW w:w="6096" w:type="dxa"/>
            <w:gridSpan w:val="2"/>
          </w:tcPr>
          <w:p w14:paraId="5587C23C" w14:textId="77777777" w:rsidR="00014804" w:rsidRPr="00260E82" w:rsidRDefault="00014804" w:rsidP="00773AAA">
            <w:pPr>
              <w:spacing w:after="0" w:line="260" w:lineRule="exact"/>
              <w:rPr>
                <w:rFonts w:ascii="Arial" w:eastAsia="Times New Roman" w:hAnsi="Arial" w:cs="Arial"/>
                <w:sz w:val="20"/>
                <w:szCs w:val="20"/>
              </w:rPr>
            </w:pPr>
            <w:r w:rsidRPr="00260E82">
              <w:rPr>
                <w:rFonts w:ascii="Arial" w:eastAsia="Times New Roman" w:hAnsi="Arial" w:cs="Arial"/>
                <w:sz w:val="20"/>
                <w:szCs w:val="20"/>
              </w:rPr>
              <w:t>GENERALNI SEKRETARIAT VLADE REPUBLIKE SLOVENIJE</w:t>
            </w:r>
          </w:p>
          <w:p w14:paraId="543367BD" w14:textId="77777777" w:rsidR="00014804" w:rsidRDefault="003A5A20" w:rsidP="00773AAA">
            <w:pPr>
              <w:spacing w:after="0" w:line="260" w:lineRule="exact"/>
              <w:rPr>
                <w:rFonts w:ascii="Arial" w:eastAsia="Times New Roman" w:hAnsi="Arial" w:cs="Arial"/>
                <w:sz w:val="20"/>
                <w:szCs w:val="20"/>
              </w:rPr>
            </w:pPr>
            <w:hyperlink r:id="rId9" w:history="1">
              <w:r w:rsidR="00014804" w:rsidRPr="00260E82">
                <w:rPr>
                  <w:rFonts w:ascii="Arial" w:eastAsia="Times New Roman" w:hAnsi="Arial"/>
                  <w:color w:val="0000FF"/>
                  <w:sz w:val="20"/>
                  <w:szCs w:val="20"/>
                  <w:u w:val="single"/>
                </w:rPr>
                <w:t>Gp.gs@gov.si</w:t>
              </w:r>
            </w:hyperlink>
          </w:p>
          <w:p w14:paraId="531FA5BC" w14:textId="77777777" w:rsidR="00014804" w:rsidRPr="00260E82" w:rsidRDefault="00014804" w:rsidP="00773AAA">
            <w:pPr>
              <w:spacing w:after="0" w:line="260" w:lineRule="exact"/>
              <w:rPr>
                <w:rFonts w:ascii="Arial" w:eastAsia="Times New Roman" w:hAnsi="Arial" w:cs="Arial"/>
                <w:sz w:val="20"/>
                <w:szCs w:val="20"/>
              </w:rPr>
            </w:pPr>
          </w:p>
        </w:tc>
      </w:tr>
      <w:tr w:rsidR="00014804" w:rsidRPr="00260E82" w14:paraId="4E7364B1" w14:textId="77777777" w:rsidTr="00773AAA">
        <w:trPr>
          <w:trHeight w:val="683"/>
        </w:trPr>
        <w:tc>
          <w:tcPr>
            <w:tcW w:w="9163" w:type="dxa"/>
            <w:gridSpan w:val="5"/>
          </w:tcPr>
          <w:p w14:paraId="754AB7A0" w14:textId="68487595" w:rsidR="00014804" w:rsidRPr="008879C1" w:rsidRDefault="00014804" w:rsidP="005969A2">
            <w:pPr>
              <w:overflowPunct w:val="0"/>
              <w:autoSpaceDE w:val="0"/>
              <w:autoSpaceDN w:val="0"/>
              <w:adjustRightInd w:val="0"/>
              <w:spacing w:after="0"/>
              <w:jc w:val="both"/>
              <w:textAlignment w:val="baseline"/>
              <w:rPr>
                <w:rFonts w:ascii="Arial" w:eastAsia="Times New Roman" w:hAnsi="Arial" w:cs="Arial"/>
                <w:b/>
                <w:iCs/>
                <w:sz w:val="20"/>
                <w:szCs w:val="20"/>
                <w:lang w:eastAsia="sl-SI"/>
              </w:rPr>
            </w:pPr>
            <w:r w:rsidRPr="008879C1">
              <w:rPr>
                <w:rFonts w:ascii="Arial" w:hAnsi="Arial" w:cs="Arial"/>
                <w:b/>
                <w:sz w:val="20"/>
                <w:szCs w:val="20"/>
              </w:rPr>
              <w:t xml:space="preserve">ZADEVA: </w:t>
            </w:r>
            <w:r w:rsidR="00ED557A">
              <w:rPr>
                <w:rFonts w:ascii="Arial" w:hAnsi="Arial" w:cs="Arial"/>
                <w:b/>
                <w:sz w:val="20"/>
                <w:szCs w:val="20"/>
              </w:rPr>
              <w:t>P</w:t>
            </w:r>
            <w:r w:rsidR="00ED557A" w:rsidRPr="00ED557A">
              <w:rPr>
                <w:rFonts w:ascii="Arial" w:hAnsi="Arial" w:cs="Arial"/>
                <w:b/>
                <w:sz w:val="20"/>
                <w:szCs w:val="20"/>
              </w:rPr>
              <w:t>oročilo o udeležbi delegacije Republike Slovenije pod vodstvom državnega sekretarja dr. Boža Predaliča na videokonferenčnem ministrskem srečanju držav Salzburškega foruma, Ljubljana/Budimpešta, 14. december 2021</w:t>
            </w:r>
          </w:p>
        </w:tc>
      </w:tr>
      <w:tr w:rsidR="00014804" w:rsidRPr="00260E82" w14:paraId="38B9BBF9" w14:textId="77777777" w:rsidTr="00773AAA">
        <w:tc>
          <w:tcPr>
            <w:tcW w:w="9163" w:type="dxa"/>
            <w:gridSpan w:val="5"/>
          </w:tcPr>
          <w:p w14:paraId="3BEAC5F9" w14:textId="77777777" w:rsidR="00014804" w:rsidRPr="00260E82" w:rsidRDefault="00014804" w:rsidP="00773A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0E82">
              <w:rPr>
                <w:rFonts w:ascii="Arial" w:eastAsia="Times New Roman" w:hAnsi="Arial" w:cs="Arial"/>
                <w:b/>
                <w:sz w:val="20"/>
                <w:szCs w:val="20"/>
                <w:lang w:eastAsia="sl-SI"/>
              </w:rPr>
              <w:t>1. Predlog sklepov vlade:</w:t>
            </w:r>
          </w:p>
        </w:tc>
      </w:tr>
      <w:tr w:rsidR="00014804" w:rsidRPr="00260E82" w14:paraId="30715A2B" w14:textId="77777777" w:rsidTr="00773AAA">
        <w:tc>
          <w:tcPr>
            <w:tcW w:w="9163" w:type="dxa"/>
            <w:gridSpan w:val="5"/>
            <w:shd w:val="clear" w:color="auto" w:fill="auto"/>
          </w:tcPr>
          <w:p w14:paraId="486D031E" w14:textId="77777777" w:rsidR="00014804" w:rsidRPr="00D57577" w:rsidRDefault="00014804" w:rsidP="00773AAA">
            <w:pPr>
              <w:overflowPunct w:val="0"/>
              <w:autoSpaceDE w:val="0"/>
              <w:autoSpaceDN w:val="0"/>
              <w:adjustRightInd w:val="0"/>
              <w:spacing w:after="0" w:line="240" w:lineRule="auto"/>
              <w:jc w:val="both"/>
              <w:textAlignment w:val="baseline"/>
              <w:rPr>
                <w:rFonts w:ascii="Arial" w:hAnsi="Arial" w:cs="Arial"/>
                <w:sz w:val="20"/>
                <w:szCs w:val="20"/>
              </w:rPr>
            </w:pPr>
          </w:p>
          <w:p w14:paraId="58E7C17A" w14:textId="68594A53" w:rsidR="00EE2B6D" w:rsidRPr="00EE2B6D" w:rsidRDefault="00EE2B6D" w:rsidP="00EE2B6D">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EE2B6D">
              <w:rPr>
                <w:rFonts w:ascii="Arial" w:eastAsia="Times New Roman" w:hAnsi="Arial" w:cs="Arial"/>
                <w:iCs/>
                <w:sz w:val="20"/>
                <w:szCs w:val="20"/>
                <w:lang w:eastAsia="sl-SI"/>
              </w:rPr>
              <w:t>Na pod</w:t>
            </w:r>
            <w:r>
              <w:rPr>
                <w:rFonts w:ascii="Arial" w:eastAsia="Times New Roman" w:hAnsi="Arial" w:cs="Arial"/>
                <w:iCs/>
                <w:sz w:val="20"/>
                <w:szCs w:val="20"/>
                <w:lang w:eastAsia="sl-SI"/>
              </w:rPr>
              <w:t>lagi</w:t>
            </w:r>
            <w:r w:rsidRPr="00EE2B6D">
              <w:rPr>
                <w:rFonts w:ascii="Arial" w:eastAsia="Times New Roman" w:hAnsi="Arial" w:cs="Arial"/>
                <w:iCs/>
                <w:sz w:val="20"/>
                <w:szCs w:val="20"/>
                <w:lang w:eastAsia="sl-SI"/>
              </w:rPr>
              <w:t xml:space="preserve"> šestega odstavka 21. člena Zakona o Vladi Republike Slovenije (Uradni list RS, št. 24/05 – uradno prečiščeno besedilo, 109/08, 38/10 – ZUKN, 8/12, 21/13, 47/13 – ZDU-1G, 65/14 in 55/17) je Vlada Republike Slovenije na … dne … pod točko …  sprejela naslednji</w:t>
            </w:r>
          </w:p>
          <w:p w14:paraId="4DF6430E" w14:textId="77777777" w:rsidR="00EE2B6D" w:rsidRPr="00EE2B6D" w:rsidRDefault="00EE2B6D" w:rsidP="00EE2B6D">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197415E9" w14:textId="256CDEE6" w:rsidR="00014804" w:rsidRDefault="00EE2B6D" w:rsidP="00EE2B6D">
            <w:pPr>
              <w:overflowPunct w:val="0"/>
              <w:autoSpaceDE w:val="0"/>
              <w:autoSpaceDN w:val="0"/>
              <w:adjustRightInd w:val="0"/>
              <w:spacing w:before="60" w:after="60" w:line="260" w:lineRule="exact"/>
              <w:jc w:val="center"/>
              <w:textAlignment w:val="baseline"/>
              <w:rPr>
                <w:rFonts w:ascii="Arial" w:eastAsia="Times New Roman" w:hAnsi="Arial" w:cs="Arial"/>
                <w:iCs/>
                <w:sz w:val="20"/>
                <w:szCs w:val="20"/>
                <w:lang w:eastAsia="sl-SI"/>
              </w:rPr>
            </w:pPr>
            <w:r w:rsidRPr="00EE2B6D">
              <w:rPr>
                <w:rFonts w:ascii="Arial" w:eastAsia="Times New Roman" w:hAnsi="Arial" w:cs="Arial"/>
                <w:iCs/>
                <w:sz w:val="20"/>
                <w:szCs w:val="20"/>
                <w:lang w:eastAsia="sl-SI"/>
              </w:rPr>
              <w:t>S K L E P:</w:t>
            </w:r>
          </w:p>
          <w:p w14:paraId="5CAFD9B8" w14:textId="77777777" w:rsidR="00EE2B6D" w:rsidRPr="00D57577" w:rsidRDefault="00EE2B6D" w:rsidP="00EE2B6D">
            <w:pPr>
              <w:overflowPunct w:val="0"/>
              <w:autoSpaceDE w:val="0"/>
              <w:autoSpaceDN w:val="0"/>
              <w:adjustRightInd w:val="0"/>
              <w:spacing w:before="60" w:after="60" w:line="260" w:lineRule="exact"/>
              <w:jc w:val="center"/>
              <w:textAlignment w:val="baseline"/>
              <w:rPr>
                <w:rFonts w:ascii="Arial" w:eastAsia="Times New Roman" w:hAnsi="Arial" w:cs="Arial"/>
                <w:iCs/>
                <w:sz w:val="20"/>
                <w:szCs w:val="20"/>
                <w:lang w:eastAsia="sl-SI"/>
              </w:rPr>
            </w:pPr>
          </w:p>
          <w:p w14:paraId="505AD40F" w14:textId="4CA6EEC4" w:rsidR="00014804" w:rsidRPr="00605ADE" w:rsidRDefault="00605ADE" w:rsidP="00605ADE">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Pr>
                <w:rFonts w:ascii="Arial" w:eastAsia="Times New Roman" w:hAnsi="Arial" w:cs="Arial"/>
                <w:sz w:val="20"/>
                <w:szCs w:val="20"/>
              </w:rPr>
              <w:t xml:space="preserve">Vlada Republike Slovenije je sprejela </w:t>
            </w:r>
            <w:r w:rsidR="005969A2" w:rsidRPr="00605ADE">
              <w:rPr>
                <w:rFonts w:ascii="Arial" w:eastAsia="Times New Roman" w:hAnsi="Arial" w:cs="Arial"/>
                <w:sz w:val="20"/>
                <w:szCs w:val="20"/>
              </w:rPr>
              <w:t>Poročilo o udeležbi delegacije Republike Slovenije pod vodstvom državnega sekretarja dr. Boža Predaliča na videokonferenčnem ministrskem srečanju držav Salzburškega foruma, Ljubljana/Budimpešta, 14. december 2021</w:t>
            </w:r>
          </w:p>
          <w:p w14:paraId="6DCE121C" w14:textId="77777777" w:rsidR="005969A2" w:rsidRPr="005969A2" w:rsidRDefault="005969A2" w:rsidP="005969A2">
            <w:pPr>
              <w:pStyle w:val="Odstavekseznama"/>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14:paraId="3E38C7BD" w14:textId="77777777" w:rsidR="001962FC" w:rsidRPr="001962FC" w:rsidRDefault="001962FC" w:rsidP="001962FC">
            <w:pPr>
              <w:tabs>
                <w:tab w:val="left" w:pos="7920"/>
              </w:tabs>
              <w:autoSpaceDE w:val="0"/>
              <w:autoSpaceDN w:val="0"/>
              <w:adjustRightInd w:val="0"/>
              <w:spacing w:after="0" w:line="240" w:lineRule="auto"/>
              <w:ind w:left="4287"/>
              <w:rPr>
                <w:rFonts w:ascii="Arial" w:eastAsia="Times New Roman" w:hAnsi="Arial" w:cs="Arial"/>
                <w:color w:val="000000"/>
                <w:sz w:val="20"/>
                <w:szCs w:val="20"/>
              </w:rPr>
            </w:pPr>
            <w:r w:rsidRPr="001962FC">
              <w:rPr>
                <w:rFonts w:ascii="Arial" w:eastAsia="Times New Roman" w:hAnsi="Arial" w:cs="Arial"/>
                <w:color w:val="000000"/>
                <w:sz w:val="20"/>
                <w:szCs w:val="20"/>
              </w:rPr>
              <w:t>mag. Janja Garvas Hočevar</w:t>
            </w:r>
          </w:p>
          <w:p w14:paraId="388EECD9" w14:textId="235361D9" w:rsidR="00014804" w:rsidRPr="00D57577" w:rsidRDefault="001962FC" w:rsidP="001962FC">
            <w:pPr>
              <w:autoSpaceDE w:val="0"/>
              <w:autoSpaceDN w:val="0"/>
              <w:adjustRightInd w:val="0"/>
              <w:spacing w:after="0" w:line="240" w:lineRule="auto"/>
              <w:ind w:left="4287"/>
              <w:rPr>
                <w:rFonts w:ascii="Arial" w:eastAsia="Times New Roman" w:hAnsi="Arial" w:cs="Arial"/>
                <w:color w:val="000000"/>
                <w:sz w:val="20"/>
                <w:szCs w:val="20"/>
              </w:rPr>
            </w:pPr>
            <w:r w:rsidRPr="001962FC">
              <w:rPr>
                <w:rFonts w:ascii="Arial" w:eastAsia="Times New Roman" w:hAnsi="Arial" w:cs="Arial"/>
                <w:color w:val="000000"/>
                <w:sz w:val="20"/>
                <w:szCs w:val="20"/>
              </w:rPr>
              <w:t>v. d. generalnega sekretarja</w:t>
            </w:r>
          </w:p>
          <w:p w14:paraId="5E21028B" w14:textId="77777777" w:rsidR="00014804" w:rsidRPr="00D57577" w:rsidRDefault="00014804" w:rsidP="00773AAA">
            <w:pPr>
              <w:tabs>
                <w:tab w:val="left" w:pos="3400"/>
              </w:tabs>
              <w:spacing w:after="0" w:line="240" w:lineRule="auto"/>
              <w:jc w:val="both"/>
              <w:rPr>
                <w:rFonts w:ascii="Arial" w:hAnsi="Arial" w:cs="Arial"/>
                <w:sz w:val="20"/>
                <w:szCs w:val="20"/>
                <w:lang w:eastAsia="sl-SI"/>
              </w:rPr>
            </w:pPr>
          </w:p>
          <w:p w14:paraId="336B73CD" w14:textId="77777777" w:rsidR="00014804" w:rsidRPr="00D57577"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57577">
              <w:rPr>
                <w:rFonts w:ascii="Arial" w:eastAsia="Times New Roman" w:hAnsi="Arial" w:cs="Arial"/>
                <w:iCs/>
                <w:sz w:val="20"/>
                <w:szCs w:val="20"/>
                <w:lang w:eastAsia="sl-SI"/>
              </w:rPr>
              <w:t>Vročiti:</w:t>
            </w:r>
          </w:p>
          <w:p w14:paraId="3C464921" w14:textId="77777777" w:rsidR="00B2253D" w:rsidRDefault="00B2253D" w:rsidP="00B2253D">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Kabinetu predsednika vlade</w:t>
            </w:r>
          </w:p>
          <w:p w14:paraId="6F703FAB" w14:textId="77777777" w:rsidR="00014804" w:rsidRDefault="00014804" w:rsidP="00773AA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57577">
              <w:rPr>
                <w:rFonts w:ascii="Arial" w:eastAsia="Times New Roman" w:hAnsi="Arial" w:cs="Arial"/>
                <w:iCs/>
                <w:sz w:val="20"/>
                <w:szCs w:val="20"/>
                <w:lang w:eastAsia="sl-SI"/>
              </w:rPr>
              <w:t>Ministrstvu za notranje zadeve</w:t>
            </w:r>
          </w:p>
          <w:p w14:paraId="4047644E" w14:textId="77777777" w:rsidR="00014804" w:rsidRDefault="00014804" w:rsidP="00773AAA">
            <w:pPr>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D57577">
              <w:rPr>
                <w:rFonts w:ascii="Arial" w:eastAsia="Times New Roman" w:hAnsi="Arial" w:cs="Arial"/>
                <w:iCs/>
                <w:sz w:val="20"/>
                <w:szCs w:val="20"/>
                <w:lang w:eastAsia="sl-SI"/>
              </w:rPr>
              <w:t>Ministrstvo za zunanje zadeve</w:t>
            </w:r>
          </w:p>
          <w:p w14:paraId="5DFF912D" w14:textId="77777777" w:rsidR="00014804" w:rsidRPr="00D57577" w:rsidRDefault="00014804" w:rsidP="008440F9">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tc>
      </w:tr>
      <w:tr w:rsidR="00014804" w:rsidRPr="00260E82" w14:paraId="2AAC20F3" w14:textId="77777777" w:rsidTr="00773AAA">
        <w:tc>
          <w:tcPr>
            <w:tcW w:w="9163" w:type="dxa"/>
            <w:gridSpan w:val="5"/>
          </w:tcPr>
          <w:p w14:paraId="079CEFE7"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60E82">
              <w:rPr>
                <w:rFonts w:ascii="Arial" w:eastAsia="Times New Roman" w:hAnsi="Arial" w:cs="Arial"/>
                <w:b/>
                <w:sz w:val="20"/>
                <w:szCs w:val="20"/>
                <w:lang w:eastAsia="sl-SI"/>
              </w:rPr>
              <w:t>2. Predlog za obravnavo predloga zakona po nujnem ali skrajšanem postopku v državnem zboru z obrazložitvijo razlogov:</w:t>
            </w:r>
          </w:p>
        </w:tc>
      </w:tr>
      <w:tr w:rsidR="00014804" w:rsidRPr="00260E82" w14:paraId="3D8FAA34" w14:textId="77777777" w:rsidTr="00773AAA">
        <w:tc>
          <w:tcPr>
            <w:tcW w:w="9163" w:type="dxa"/>
            <w:gridSpan w:val="5"/>
          </w:tcPr>
          <w:p w14:paraId="2878CE50"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014804" w:rsidRPr="00260E82" w14:paraId="3FBBF52E" w14:textId="77777777" w:rsidTr="00773AAA">
        <w:tc>
          <w:tcPr>
            <w:tcW w:w="9163" w:type="dxa"/>
            <w:gridSpan w:val="5"/>
          </w:tcPr>
          <w:p w14:paraId="4B81703F"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60E82">
              <w:rPr>
                <w:rFonts w:ascii="Arial" w:eastAsia="Times New Roman" w:hAnsi="Arial" w:cs="Arial"/>
                <w:b/>
                <w:sz w:val="20"/>
                <w:szCs w:val="20"/>
                <w:lang w:eastAsia="sl-SI"/>
              </w:rPr>
              <w:t>3.a Osebe, odgovorne za strokovno pripravo in usklajenost gradiva:</w:t>
            </w:r>
          </w:p>
        </w:tc>
      </w:tr>
      <w:tr w:rsidR="00014804" w:rsidRPr="00CF5C06" w14:paraId="7AF31F00" w14:textId="77777777" w:rsidTr="00773AAA">
        <w:trPr>
          <w:trHeight w:val="340"/>
        </w:trPr>
        <w:tc>
          <w:tcPr>
            <w:tcW w:w="9163" w:type="dxa"/>
            <w:gridSpan w:val="5"/>
          </w:tcPr>
          <w:p w14:paraId="28B9CCD0" w14:textId="2F93C871" w:rsidR="004179EE" w:rsidRPr="004804BB" w:rsidRDefault="008440F9" w:rsidP="004179EE">
            <w:pPr>
              <w:overflowPunct w:val="0"/>
              <w:autoSpaceDE w:val="0"/>
              <w:autoSpaceDN w:val="0"/>
              <w:adjustRightInd w:val="0"/>
              <w:spacing w:after="0" w:line="260" w:lineRule="exact"/>
              <w:jc w:val="both"/>
              <w:textAlignment w:val="baseline"/>
              <w:rPr>
                <w:rFonts w:ascii="Arial" w:hAnsi="Arial" w:cs="Arial"/>
                <w:iCs/>
                <w:sz w:val="20"/>
                <w:szCs w:val="20"/>
              </w:rPr>
            </w:pPr>
            <w:r w:rsidRPr="008440F9">
              <w:rPr>
                <w:rFonts w:ascii="Arial" w:hAnsi="Arial" w:cs="Arial"/>
                <w:iCs/>
                <w:sz w:val="20"/>
                <w:szCs w:val="20"/>
              </w:rPr>
              <w:t>Suzana Ivanović, Kabinet ministra, po pooblastilu vodja Službe za evropske zadeve in mednarodno sodelovanje, Ministrstvo za notranje zadeve</w:t>
            </w:r>
          </w:p>
        </w:tc>
      </w:tr>
      <w:tr w:rsidR="00014804" w:rsidRPr="00260E82" w14:paraId="046E9566" w14:textId="77777777" w:rsidTr="00773AAA">
        <w:tc>
          <w:tcPr>
            <w:tcW w:w="9163" w:type="dxa"/>
            <w:gridSpan w:val="5"/>
          </w:tcPr>
          <w:p w14:paraId="5BF9423A"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60E82">
              <w:rPr>
                <w:rFonts w:ascii="Arial" w:eastAsia="Times New Roman" w:hAnsi="Arial" w:cs="Arial"/>
                <w:b/>
                <w:iCs/>
                <w:sz w:val="20"/>
                <w:szCs w:val="20"/>
                <w:lang w:eastAsia="sl-SI"/>
              </w:rPr>
              <w:t xml:space="preserve">3.b Zunanji strokovnjaki, ki so </w:t>
            </w:r>
            <w:r w:rsidRPr="00260E82">
              <w:rPr>
                <w:rFonts w:ascii="Arial" w:eastAsia="Times New Roman" w:hAnsi="Arial" w:cs="Arial"/>
                <w:b/>
                <w:sz w:val="20"/>
                <w:szCs w:val="20"/>
                <w:lang w:eastAsia="sl-SI"/>
              </w:rPr>
              <w:t>sodelovali pri pripravi dela ali celotnega gradiva:</w:t>
            </w:r>
          </w:p>
        </w:tc>
      </w:tr>
      <w:tr w:rsidR="00014804" w:rsidRPr="00260E82" w14:paraId="6414ECC2" w14:textId="77777777" w:rsidTr="00773AAA">
        <w:tc>
          <w:tcPr>
            <w:tcW w:w="9163" w:type="dxa"/>
            <w:gridSpan w:val="5"/>
          </w:tcPr>
          <w:p w14:paraId="216613DE"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014804" w:rsidRPr="00260E82" w14:paraId="51E1A519" w14:textId="77777777" w:rsidTr="00773AAA">
        <w:tc>
          <w:tcPr>
            <w:tcW w:w="9163" w:type="dxa"/>
            <w:gridSpan w:val="5"/>
          </w:tcPr>
          <w:p w14:paraId="11CBC8C3"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260E82">
              <w:rPr>
                <w:rFonts w:ascii="Arial" w:eastAsia="Times New Roman" w:hAnsi="Arial" w:cs="Arial"/>
                <w:b/>
                <w:sz w:val="20"/>
                <w:szCs w:val="20"/>
                <w:lang w:eastAsia="sl-SI"/>
              </w:rPr>
              <w:t>4. Predstavniki vlade, ki bodo sodelovali pri delu državnega zbora:</w:t>
            </w:r>
          </w:p>
        </w:tc>
      </w:tr>
      <w:tr w:rsidR="00014804" w:rsidRPr="00260E82" w14:paraId="657D74FA" w14:textId="77777777" w:rsidTr="00773AAA">
        <w:tc>
          <w:tcPr>
            <w:tcW w:w="9163" w:type="dxa"/>
            <w:gridSpan w:val="5"/>
          </w:tcPr>
          <w:p w14:paraId="58879C21"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b/>
                <w:sz w:val="20"/>
                <w:szCs w:val="20"/>
                <w:lang w:eastAsia="sl-SI"/>
              </w:rPr>
              <w:t>/</w:t>
            </w:r>
          </w:p>
        </w:tc>
      </w:tr>
      <w:tr w:rsidR="00014804" w:rsidRPr="00260E82" w14:paraId="53876E7B" w14:textId="77777777" w:rsidTr="00773AAA">
        <w:tc>
          <w:tcPr>
            <w:tcW w:w="9163" w:type="dxa"/>
            <w:gridSpan w:val="5"/>
          </w:tcPr>
          <w:p w14:paraId="18FD969B" w14:textId="77777777" w:rsidR="00014804" w:rsidRPr="00260E82" w:rsidRDefault="00014804" w:rsidP="00773A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0E82">
              <w:rPr>
                <w:rFonts w:ascii="Arial" w:eastAsia="Times New Roman" w:hAnsi="Arial" w:cs="Arial"/>
                <w:b/>
                <w:sz w:val="20"/>
                <w:szCs w:val="20"/>
                <w:lang w:eastAsia="sl-SI"/>
              </w:rPr>
              <w:t>5. Kratek povzetek gradiva:</w:t>
            </w:r>
          </w:p>
        </w:tc>
      </w:tr>
      <w:tr w:rsidR="00014804" w:rsidRPr="00260E82" w14:paraId="3F9976C1" w14:textId="77777777" w:rsidTr="00773AAA">
        <w:tc>
          <w:tcPr>
            <w:tcW w:w="9163" w:type="dxa"/>
            <w:gridSpan w:val="5"/>
          </w:tcPr>
          <w:p w14:paraId="630B7FBD" w14:textId="77777777" w:rsidR="005969A2" w:rsidRDefault="005969A2" w:rsidP="00645591">
            <w:pPr>
              <w:spacing w:after="0" w:line="260" w:lineRule="exact"/>
              <w:jc w:val="both"/>
              <w:rPr>
                <w:rFonts w:ascii="Arial" w:hAnsi="Arial" w:cs="Arial"/>
                <w:bCs/>
                <w:sz w:val="20"/>
                <w:szCs w:val="20"/>
              </w:rPr>
            </w:pPr>
          </w:p>
          <w:p w14:paraId="0F9F693A" w14:textId="554B7A22" w:rsidR="005969A2" w:rsidRPr="005969A2" w:rsidRDefault="005969A2" w:rsidP="005969A2">
            <w:pPr>
              <w:spacing w:after="0" w:line="260" w:lineRule="exact"/>
              <w:jc w:val="both"/>
              <w:rPr>
                <w:rFonts w:ascii="Arial" w:hAnsi="Arial" w:cs="Arial"/>
                <w:bCs/>
                <w:sz w:val="20"/>
                <w:szCs w:val="20"/>
              </w:rPr>
            </w:pPr>
            <w:r w:rsidRPr="005969A2">
              <w:rPr>
                <w:rFonts w:ascii="Arial" w:hAnsi="Arial" w:cs="Arial"/>
                <w:bCs/>
                <w:sz w:val="20"/>
                <w:szCs w:val="20"/>
              </w:rPr>
              <w:t>Delegacija Republike Slovenije pod vodstvom državnega sekretarja dr. Boža Predaliča se je 14. decembra udeležila</w:t>
            </w:r>
            <w:r>
              <w:rPr>
                <w:rFonts w:ascii="Arial" w:hAnsi="Arial" w:cs="Arial"/>
                <w:bCs/>
                <w:sz w:val="20"/>
                <w:szCs w:val="20"/>
              </w:rPr>
              <w:t xml:space="preserve"> videokonferenčnega</w:t>
            </w:r>
            <w:r w:rsidRPr="005969A2">
              <w:rPr>
                <w:rFonts w:ascii="Arial" w:hAnsi="Arial" w:cs="Arial"/>
                <w:bCs/>
                <w:sz w:val="20"/>
                <w:szCs w:val="20"/>
              </w:rPr>
              <w:t xml:space="preserve"> srečanja ministrov za notranje zadeve držav Salzburškega foruma. Srečanje je bilo posvečeno aktualnim vprašanjem na področju notranje in mejne varnosti ter boja proti nezakonitim migracijam. Dogodku, ki ga je organizirala Madžarska, kot trenutno predsedujoča Salzburškemu forumu, so se v drugem delu srečanja pridružili tudi predstavniki držav </w:t>
            </w:r>
            <w:r w:rsidRPr="005969A2">
              <w:rPr>
                <w:rFonts w:ascii="Arial" w:hAnsi="Arial" w:cs="Arial"/>
                <w:bCs/>
                <w:sz w:val="20"/>
                <w:szCs w:val="20"/>
              </w:rPr>
              <w:lastRenderedPageBreak/>
              <w:t xml:space="preserve">prijateljic Salzburškega foruma ter predstavniki Evropske komisije, Frontexa, Europola in </w:t>
            </w:r>
            <w:r w:rsidR="00DC5DBC">
              <w:rPr>
                <w:rFonts w:ascii="Arial" w:hAnsi="Arial" w:cs="Arial"/>
                <w:bCs/>
                <w:sz w:val="20"/>
                <w:szCs w:val="20"/>
              </w:rPr>
              <w:t xml:space="preserve">Sekretariata </w:t>
            </w:r>
            <w:r w:rsidRPr="005969A2">
              <w:rPr>
                <w:rFonts w:ascii="Arial" w:hAnsi="Arial" w:cs="Arial"/>
                <w:bCs/>
                <w:sz w:val="20"/>
                <w:szCs w:val="20"/>
              </w:rPr>
              <w:t>JCP.</w:t>
            </w:r>
          </w:p>
          <w:p w14:paraId="7194995A" w14:textId="77777777" w:rsidR="005969A2" w:rsidRPr="005969A2" w:rsidRDefault="005969A2" w:rsidP="005969A2">
            <w:pPr>
              <w:spacing w:after="0" w:line="260" w:lineRule="exact"/>
              <w:jc w:val="both"/>
              <w:rPr>
                <w:rFonts w:ascii="Arial" w:hAnsi="Arial" w:cs="Arial"/>
                <w:bCs/>
                <w:sz w:val="20"/>
                <w:szCs w:val="20"/>
              </w:rPr>
            </w:pPr>
          </w:p>
          <w:p w14:paraId="5445C5FC" w14:textId="6CCC163E" w:rsidR="002A6499" w:rsidRPr="00040B10" w:rsidRDefault="005969A2" w:rsidP="005969A2">
            <w:pPr>
              <w:spacing w:after="0" w:line="260" w:lineRule="exact"/>
              <w:jc w:val="both"/>
              <w:rPr>
                <w:rFonts w:ascii="Arial" w:hAnsi="Arial" w:cs="Arial"/>
                <w:bCs/>
                <w:sz w:val="20"/>
                <w:szCs w:val="20"/>
              </w:rPr>
            </w:pPr>
            <w:r w:rsidRPr="005969A2">
              <w:rPr>
                <w:rFonts w:ascii="Arial" w:hAnsi="Arial" w:cs="Arial"/>
                <w:bCs/>
                <w:sz w:val="20"/>
                <w:szCs w:val="20"/>
              </w:rPr>
              <w:t>Videokonferenčno srečanje je potekalo 14. decembra 2021. Prvi del je bil namenjen razpravam o azilu in migracijah ter upravljanju meja. Drugi del pa je bil namenjen razpravi o migracijskih izzivih vzdolž vzhodno sredozemske migracijske poti in prihodnji usmeritvi skupne koordinacijske platforme.</w:t>
            </w:r>
            <w:r w:rsidR="002A6499" w:rsidRPr="00040B10">
              <w:rPr>
                <w:rFonts w:ascii="Arial" w:hAnsi="Arial" w:cs="Arial"/>
                <w:bCs/>
                <w:sz w:val="20"/>
                <w:szCs w:val="20"/>
              </w:rPr>
              <w:t xml:space="preserve"> </w:t>
            </w:r>
          </w:p>
          <w:p w14:paraId="226693EE" w14:textId="77777777" w:rsidR="002A6499" w:rsidRPr="00040B10" w:rsidRDefault="002A6499" w:rsidP="00645591">
            <w:pPr>
              <w:spacing w:after="0" w:line="260" w:lineRule="exact"/>
              <w:jc w:val="both"/>
              <w:rPr>
                <w:rFonts w:ascii="Arial" w:hAnsi="Arial" w:cs="Arial"/>
                <w:sz w:val="20"/>
                <w:szCs w:val="20"/>
                <w:lang w:eastAsia="ar-SA"/>
              </w:rPr>
            </w:pPr>
          </w:p>
          <w:p w14:paraId="34217E97" w14:textId="7EDE6D0F" w:rsidR="00193623" w:rsidRPr="00040B10" w:rsidRDefault="00193623" w:rsidP="00645591">
            <w:pPr>
              <w:spacing w:after="0" w:line="260" w:lineRule="exact"/>
              <w:jc w:val="both"/>
              <w:rPr>
                <w:rFonts w:ascii="Arial" w:hAnsi="Arial" w:cs="Arial"/>
                <w:sz w:val="20"/>
                <w:szCs w:val="20"/>
                <w:lang w:eastAsia="ar-SA"/>
              </w:rPr>
            </w:pPr>
            <w:r w:rsidRPr="00040B10">
              <w:rPr>
                <w:rFonts w:ascii="Arial" w:hAnsi="Arial" w:cs="Arial"/>
                <w:sz w:val="20"/>
                <w:szCs w:val="20"/>
                <w:lang w:eastAsia="ar-SA"/>
              </w:rPr>
              <w:t>Države članice Salzburškega foruma, ki je prostor večstranskega dialoga in sodelovanja  na področju notranje varnosti, so Avstrija, Bolgarija, Češka</w:t>
            </w:r>
            <w:r w:rsidR="00E51202">
              <w:rPr>
                <w:rFonts w:ascii="Arial" w:hAnsi="Arial" w:cs="Arial"/>
                <w:sz w:val="20"/>
                <w:szCs w:val="20"/>
                <w:lang w:eastAsia="ar-SA"/>
              </w:rPr>
              <w:t xml:space="preserve"> republika</w:t>
            </w:r>
            <w:r w:rsidRPr="00040B10">
              <w:rPr>
                <w:rFonts w:ascii="Arial" w:hAnsi="Arial" w:cs="Arial"/>
                <w:sz w:val="20"/>
                <w:szCs w:val="20"/>
                <w:lang w:eastAsia="ar-SA"/>
              </w:rPr>
              <w:t>, Hrvaška, Madžarska, Poljska, Romunija, Slovaška in Slovenija. Odkar je bil leta 2000 ustanovljen, se je Salzburški forum razvil v eno največjih in najpomembnejših regionalnih varnostnih partnerstev v Evropski uniji. Sodelovanje znotraj Salzburškega foruma je osredotočeno na okrepitev operativnega sodelovanja v srednji Evropi, skupno lobiranje pri pripravi politik EU in implementacijo skupne zunanje strategije Salzburškega foruma s posebnim poudarkom na sosednjih državah. Salzburški forum se posveča tudi dobremu sodelovanju na schengenskih mejah in skupnemu nastopanju pri lobiranju za mesta v institucijah EU.</w:t>
            </w:r>
          </w:p>
          <w:p w14:paraId="0DA64B0A" w14:textId="64B2BC0B" w:rsidR="00014804" w:rsidRPr="00260E82" w:rsidRDefault="00014804" w:rsidP="00914225">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14804" w:rsidRPr="00260E82" w14:paraId="727F7614" w14:textId="77777777" w:rsidTr="00773AAA">
        <w:tc>
          <w:tcPr>
            <w:tcW w:w="9163" w:type="dxa"/>
            <w:gridSpan w:val="5"/>
          </w:tcPr>
          <w:p w14:paraId="7D6DA5D2" w14:textId="77777777" w:rsidR="00014804" w:rsidRPr="00260E82" w:rsidRDefault="00014804" w:rsidP="00773A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0E82">
              <w:rPr>
                <w:rFonts w:ascii="Arial" w:eastAsia="Times New Roman" w:hAnsi="Arial" w:cs="Arial"/>
                <w:b/>
                <w:sz w:val="20"/>
                <w:szCs w:val="20"/>
                <w:lang w:eastAsia="sl-SI"/>
              </w:rPr>
              <w:lastRenderedPageBreak/>
              <w:t>6. Presoja posledic za:</w:t>
            </w:r>
          </w:p>
        </w:tc>
      </w:tr>
      <w:tr w:rsidR="00014804" w:rsidRPr="00260E82" w14:paraId="67AB30A6" w14:textId="77777777" w:rsidTr="00773AAA">
        <w:tc>
          <w:tcPr>
            <w:tcW w:w="1448" w:type="dxa"/>
          </w:tcPr>
          <w:p w14:paraId="1EE1C2CC" w14:textId="77777777" w:rsidR="00014804" w:rsidRPr="00260E82"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a)</w:t>
            </w:r>
          </w:p>
        </w:tc>
        <w:tc>
          <w:tcPr>
            <w:tcW w:w="5444" w:type="dxa"/>
            <w:gridSpan w:val="3"/>
          </w:tcPr>
          <w:p w14:paraId="55FAC461"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0E82">
              <w:rPr>
                <w:rFonts w:ascii="Arial" w:eastAsia="Times New Roman" w:hAnsi="Arial" w:cs="Arial"/>
                <w:sz w:val="20"/>
                <w:szCs w:val="20"/>
                <w:lang w:eastAsia="sl-SI"/>
              </w:rPr>
              <w:t>javnofinančna sredstva nad 40.000 EUR v tekočem in naslednjih treh letih</w:t>
            </w:r>
          </w:p>
        </w:tc>
        <w:tc>
          <w:tcPr>
            <w:tcW w:w="2271" w:type="dxa"/>
            <w:vAlign w:val="center"/>
          </w:tcPr>
          <w:p w14:paraId="104CA6E4" w14:textId="77777777" w:rsidR="00014804" w:rsidRPr="00260E82"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014804" w:rsidRPr="00260E82" w14:paraId="2317A7C8" w14:textId="77777777" w:rsidTr="00773AAA">
        <w:tc>
          <w:tcPr>
            <w:tcW w:w="1448" w:type="dxa"/>
          </w:tcPr>
          <w:p w14:paraId="2D763682" w14:textId="77777777" w:rsidR="00014804" w:rsidRPr="00260E82"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b)</w:t>
            </w:r>
          </w:p>
        </w:tc>
        <w:tc>
          <w:tcPr>
            <w:tcW w:w="5444" w:type="dxa"/>
            <w:gridSpan w:val="3"/>
          </w:tcPr>
          <w:p w14:paraId="2B15E9C7"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bCs/>
                <w:sz w:val="20"/>
                <w:szCs w:val="20"/>
                <w:lang w:eastAsia="sl-SI"/>
              </w:rPr>
              <w:t>usklajenost slovenskega pravnega reda s pravnim redom Evropske unije</w:t>
            </w:r>
          </w:p>
        </w:tc>
        <w:tc>
          <w:tcPr>
            <w:tcW w:w="2271" w:type="dxa"/>
            <w:vAlign w:val="center"/>
          </w:tcPr>
          <w:p w14:paraId="02B634E3" w14:textId="77777777" w:rsidR="00014804" w:rsidRPr="00260E82"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60E82">
              <w:rPr>
                <w:rFonts w:ascii="Arial" w:eastAsia="Times New Roman" w:hAnsi="Arial" w:cs="Arial"/>
                <w:sz w:val="20"/>
                <w:szCs w:val="20"/>
                <w:lang w:eastAsia="sl-SI"/>
              </w:rPr>
              <w:t>NE</w:t>
            </w:r>
          </w:p>
        </w:tc>
      </w:tr>
      <w:tr w:rsidR="00014804" w:rsidRPr="00260E82" w14:paraId="2AAE7E43" w14:textId="77777777" w:rsidTr="00773AAA">
        <w:tc>
          <w:tcPr>
            <w:tcW w:w="1448" w:type="dxa"/>
          </w:tcPr>
          <w:p w14:paraId="5D8C69CA" w14:textId="77777777" w:rsidR="00014804" w:rsidRPr="00260E82"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c)</w:t>
            </w:r>
          </w:p>
        </w:tc>
        <w:tc>
          <w:tcPr>
            <w:tcW w:w="5444" w:type="dxa"/>
            <w:gridSpan w:val="3"/>
          </w:tcPr>
          <w:p w14:paraId="6EC35BD2"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sz w:val="20"/>
                <w:szCs w:val="20"/>
                <w:lang w:eastAsia="sl-SI"/>
              </w:rPr>
              <w:t>administrativne posledice</w:t>
            </w:r>
          </w:p>
        </w:tc>
        <w:tc>
          <w:tcPr>
            <w:tcW w:w="2271" w:type="dxa"/>
            <w:vAlign w:val="center"/>
          </w:tcPr>
          <w:p w14:paraId="57A687A4" w14:textId="77777777" w:rsidR="00014804" w:rsidRPr="00260E82"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60E82">
              <w:rPr>
                <w:rFonts w:ascii="Arial" w:eastAsia="Times New Roman" w:hAnsi="Arial" w:cs="Arial"/>
                <w:sz w:val="20"/>
                <w:szCs w:val="20"/>
                <w:lang w:eastAsia="sl-SI"/>
              </w:rPr>
              <w:t>NE</w:t>
            </w:r>
          </w:p>
        </w:tc>
      </w:tr>
      <w:tr w:rsidR="00014804" w:rsidRPr="00260E82" w14:paraId="7B1960D6" w14:textId="77777777" w:rsidTr="00773AAA">
        <w:tc>
          <w:tcPr>
            <w:tcW w:w="1448" w:type="dxa"/>
          </w:tcPr>
          <w:p w14:paraId="032EA876" w14:textId="77777777" w:rsidR="00014804" w:rsidRPr="00260E82"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č)</w:t>
            </w:r>
          </w:p>
        </w:tc>
        <w:tc>
          <w:tcPr>
            <w:tcW w:w="5444" w:type="dxa"/>
            <w:gridSpan w:val="3"/>
          </w:tcPr>
          <w:p w14:paraId="30015B5C"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60E82">
              <w:rPr>
                <w:rFonts w:ascii="Arial" w:eastAsia="Times New Roman" w:hAnsi="Arial" w:cs="Arial"/>
                <w:sz w:val="20"/>
                <w:szCs w:val="20"/>
                <w:lang w:eastAsia="sl-SI"/>
              </w:rPr>
              <w:t>gospodarstvo, zlasti</w:t>
            </w:r>
            <w:r w:rsidRPr="00260E82">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F1A9D82" w14:textId="77777777" w:rsidR="00014804" w:rsidRPr="00260E82"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60E82">
              <w:rPr>
                <w:rFonts w:ascii="Arial" w:eastAsia="Times New Roman" w:hAnsi="Arial" w:cs="Arial"/>
                <w:sz w:val="20"/>
                <w:szCs w:val="20"/>
                <w:lang w:eastAsia="sl-SI"/>
              </w:rPr>
              <w:t>NE</w:t>
            </w:r>
          </w:p>
        </w:tc>
      </w:tr>
      <w:tr w:rsidR="00014804" w:rsidRPr="00260E82" w14:paraId="1B087C1F" w14:textId="77777777" w:rsidTr="00773AAA">
        <w:tc>
          <w:tcPr>
            <w:tcW w:w="1448" w:type="dxa"/>
          </w:tcPr>
          <w:p w14:paraId="17A4DF11" w14:textId="77777777" w:rsidR="00014804" w:rsidRPr="00260E82"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d)</w:t>
            </w:r>
          </w:p>
        </w:tc>
        <w:tc>
          <w:tcPr>
            <w:tcW w:w="5444" w:type="dxa"/>
            <w:gridSpan w:val="3"/>
          </w:tcPr>
          <w:p w14:paraId="2B0E4341"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60E82">
              <w:rPr>
                <w:rFonts w:ascii="Arial" w:eastAsia="Times New Roman" w:hAnsi="Arial" w:cs="Arial"/>
                <w:bCs/>
                <w:sz w:val="20"/>
                <w:szCs w:val="20"/>
                <w:lang w:eastAsia="sl-SI"/>
              </w:rPr>
              <w:t>okolje, vključno s prostorskimi in varstvenimi vidiki</w:t>
            </w:r>
          </w:p>
        </w:tc>
        <w:tc>
          <w:tcPr>
            <w:tcW w:w="2271" w:type="dxa"/>
            <w:vAlign w:val="center"/>
          </w:tcPr>
          <w:p w14:paraId="5D36D14E" w14:textId="77777777" w:rsidR="00014804" w:rsidRPr="00260E82"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60E82">
              <w:rPr>
                <w:rFonts w:ascii="Arial" w:eastAsia="Times New Roman" w:hAnsi="Arial" w:cs="Arial"/>
                <w:sz w:val="20"/>
                <w:szCs w:val="20"/>
                <w:lang w:eastAsia="sl-SI"/>
              </w:rPr>
              <w:t>NE</w:t>
            </w:r>
          </w:p>
        </w:tc>
      </w:tr>
      <w:tr w:rsidR="00014804" w:rsidRPr="00260E82" w14:paraId="03C83BCB" w14:textId="77777777" w:rsidTr="00773AAA">
        <w:tc>
          <w:tcPr>
            <w:tcW w:w="1448" w:type="dxa"/>
          </w:tcPr>
          <w:p w14:paraId="2F8E827C" w14:textId="77777777" w:rsidR="00014804" w:rsidRPr="00260E82"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e)</w:t>
            </w:r>
          </w:p>
        </w:tc>
        <w:tc>
          <w:tcPr>
            <w:tcW w:w="5444" w:type="dxa"/>
            <w:gridSpan w:val="3"/>
          </w:tcPr>
          <w:p w14:paraId="0930A4FE"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60E82">
              <w:rPr>
                <w:rFonts w:ascii="Arial" w:eastAsia="Times New Roman" w:hAnsi="Arial" w:cs="Arial"/>
                <w:bCs/>
                <w:sz w:val="20"/>
                <w:szCs w:val="20"/>
                <w:lang w:eastAsia="sl-SI"/>
              </w:rPr>
              <w:t>socialno področje</w:t>
            </w:r>
          </w:p>
        </w:tc>
        <w:tc>
          <w:tcPr>
            <w:tcW w:w="2271" w:type="dxa"/>
            <w:vAlign w:val="center"/>
          </w:tcPr>
          <w:p w14:paraId="2A3664DD" w14:textId="77777777" w:rsidR="00014804" w:rsidRPr="00260E82"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60E82">
              <w:rPr>
                <w:rFonts w:ascii="Arial" w:eastAsia="Times New Roman" w:hAnsi="Arial" w:cs="Arial"/>
                <w:sz w:val="20"/>
                <w:szCs w:val="20"/>
                <w:lang w:eastAsia="sl-SI"/>
              </w:rPr>
              <w:t>NE</w:t>
            </w:r>
          </w:p>
        </w:tc>
      </w:tr>
      <w:tr w:rsidR="00014804" w:rsidRPr="00260E82" w14:paraId="3D830ACB" w14:textId="77777777" w:rsidTr="00773AAA">
        <w:tc>
          <w:tcPr>
            <w:tcW w:w="1448" w:type="dxa"/>
            <w:tcBorders>
              <w:bottom w:val="single" w:sz="4" w:space="0" w:color="auto"/>
            </w:tcBorders>
          </w:tcPr>
          <w:p w14:paraId="33AA957E" w14:textId="77777777" w:rsidR="00014804" w:rsidRPr="00260E82" w:rsidRDefault="00014804" w:rsidP="00773A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f)</w:t>
            </w:r>
          </w:p>
        </w:tc>
        <w:tc>
          <w:tcPr>
            <w:tcW w:w="5444" w:type="dxa"/>
            <w:gridSpan w:val="3"/>
            <w:tcBorders>
              <w:bottom w:val="single" w:sz="4" w:space="0" w:color="auto"/>
            </w:tcBorders>
          </w:tcPr>
          <w:p w14:paraId="3235C5D6" w14:textId="77777777" w:rsidR="00014804" w:rsidRPr="00260E82" w:rsidRDefault="00014804" w:rsidP="00773A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60E82">
              <w:rPr>
                <w:rFonts w:ascii="Arial" w:eastAsia="Times New Roman" w:hAnsi="Arial" w:cs="Arial"/>
                <w:bCs/>
                <w:sz w:val="20"/>
                <w:szCs w:val="20"/>
                <w:lang w:eastAsia="sl-SI"/>
              </w:rPr>
              <w:t>dokumente razvojnega načrtovanja:</w:t>
            </w:r>
          </w:p>
          <w:p w14:paraId="53F36C05" w14:textId="77777777" w:rsidR="00014804" w:rsidRPr="00260E82" w:rsidRDefault="00014804" w:rsidP="00773AA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60E82">
              <w:rPr>
                <w:rFonts w:ascii="Arial" w:eastAsia="Times New Roman" w:hAnsi="Arial" w:cs="Arial"/>
                <w:bCs/>
                <w:sz w:val="20"/>
                <w:szCs w:val="20"/>
                <w:lang w:eastAsia="sl-SI"/>
              </w:rPr>
              <w:t>nacionalne dokumente razvojnega načrtovanja</w:t>
            </w:r>
          </w:p>
          <w:p w14:paraId="3C83EE62" w14:textId="77777777" w:rsidR="00014804" w:rsidRPr="00260E82" w:rsidRDefault="00014804" w:rsidP="00773AA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60E82">
              <w:rPr>
                <w:rFonts w:ascii="Arial" w:eastAsia="Times New Roman" w:hAnsi="Arial" w:cs="Arial"/>
                <w:bCs/>
                <w:sz w:val="20"/>
                <w:szCs w:val="20"/>
                <w:lang w:eastAsia="sl-SI"/>
              </w:rPr>
              <w:t>razvojne politike na ravni programov po strukturi razvojne klasifikacije programskega proračuna</w:t>
            </w:r>
          </w:p>
          <w:p w14:paraId="2C5CF507" w14:textId="77777777" w:rsidR="00014804" w:rsidRPr="00260E82" w:rsidRDefault="00014804" w:rsidP="00773AAA">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260E8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0530D5B4" w14:textId="77777777" w:rsidR="00014804" w:rsidRPr="00260E82" w:rsidRDefault="00014804" w:rsidP="00773A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60E82">
              <w:rPr>
                <w:rFonts w:ascii="Arial" w:eastAsia="Times New Roman" w:hAnsi="Arial" w:cs="Arial"/>
                <w:sz w:val="20"/>
                <w:szCs w:val="20"/>
                <w:lang w:eastAsia="sl-SI"/>
              </w:rPr>
              <w:t>NE</w:t>
            </w:r>
          </w:p>
        </w:tc>
      </w:tr>
      <w:tr w:rsidR="00014804" w:rsidRPr="00260E82" w14:paraId="3B5318A0" w14:textId="77777777" w:rsidTr="00773AAA">
        <w:tc>
          <w:tcPr>
            <w:tcW w:w="9163" w:type="dxa"/>
            <w:gridSpan w:val="5"/>
            <w:tcBorders>
              <w:top w:val="single" w:sz="4" w:space="0" w:color="auto"/>
              <w:left w:val="single" w:sz="4" w:space="0" w:color="auto"/>
              <w:bottom w:val="single" w:sz="4" w:space="0" w:color="auto"/>
              <w:right w:val="single" w:sz="4" w:space="0" w:color="auto"/>
            </w:tcBorders>
          </w:tcPr>
          <w:p w14:paraId="6741F49F" w14:textId="77777777" w:rsidR="00014804" w:rsidRPr="00260E82" w:rsidRDefault="00014804" w:rsidP="00773A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260E82">
              <w:rPr>
                <w:rFonts w:ascii="Arial" w:eastAsia="Times New Roman" w:hAnsi="Arial" w:cs="Arial"/>
                <w:b/>
                <w:sz w:val="20"/>
                <w:szCs w:val="20"/>
                <w:lang w:eastAsia="sl-SI"/>
              </w:rPr>
              <w:t>7.a Predstavitev ocene finančnih posledic nad 40.000 EUR:</w:t>
            </w:r>
            <w:r>
              <w:rPr>
                <w:rFonts w:ascii="Arial" w:eastAsia="Times New Roman" w:hAnsi="Arial" w:cs="Arial"/>
                <w:b/>
                <w:sz w:val="20"/>
                <w:szCs w:val="20"/>
                <w:lang w:eastAsia="sl-SI"/>
              </w:rPr>
              <w:t xml:space="preserve"> /</w:t>
            </w:r>
          </w:p>
          <w:p w14:paraId="685260A9" w14:textId="77777777" w:rsidR="00014804" w:rsidRPr="00260E82" w:rsidRDefault="00014804" w:rsidP="00773A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260E82">
              <w:rPr>
                <w:rFonts w:ascii="Arial" w:eastAsia="Times New Roman" w:hAnsi="Arial" w:cs="Arial"/>
                <w:sz w:val="20"/>
                <w:szCs w:val="20"/>
                <w:lang w:eastAsia="sl-SI"/>
              </w:rPr>
              <w:t>(Samo če izberete DA pod točko 6.a.)</w:t>
            </w:r>
          </w:p>
        </w:tc>
      </w:tr>
      <w:tr w:rsidR="00014804" w:rsidRPr="00260E82" w14:paraId="0EE6FCAC" w14:textId="77777777" w:rsidTr="00773AA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14:paraId="7DE474CF" w14:textId="77777777" w:rsidR="00014804" w:rsidRPr="00260E82" w:rsidRDefault="00014804" w:rsidP="00773AAA">
            <w:pPr>
              <w:spacing w:after="0" w:line="260" w:lineRule="exact"/>
              <w:rPr>
                <w:rFonts w:ascii="Arial" w:eastAsia="Times New Roman" w:hAnsi="Arial" w:cs="Arial"/>
                <w:b/>
                <w:sz w:val="20"/>
                <w:szCs w:val="20"/>
              </w:rPr>
            </w:pPr>
            <w:r w:rsidRPr="00260E82">
              <w:rPr>
                <w:rFonts w:ascii="Arial" w:eastAsia="Times New Roman" w:hAnsi="Arial" w:cs="Arial"/>
                <w:b/>
                <w:sz w:val="20"/>
                <w:szCs w:val="20"/>
              </w:rPr>
              <w:t>7.b Predstavitev ocene finančnih posledic pod 40.000 EUR:</w:t>
            </w:r>
            <w:r>
              <w:rPr>
                <w:rFonts w:ascii="Arial" w:eastAsia="Times New Roman" w:hAnsi="Arial" w:cs="Arial"/>
                <w:b/>
                <w:sz w:val="20"/>
                <w:szCs w:val="20"/>
              </w:rPr>
              <w:t xml:space="preserve"> </w:t>
            </w:r>
          </w:p>
          <w:p w14:paraId="40621C5D" w14:textId="77777777" w:rsidR="00014804" w:rsidRPr="00054A5B" w:rsidRDefault="00014804" w:rsidP="00773AAA">
            <w:pPr>
              <w:spacing w:after="0" w:line="260" w:lineRule="exact"/>
              <w:rPr>
                <w:rFonts w:ascii="Arial" w:eastAsia="Times New Roman" w:hAnsi="Arial" w:cs="Arial"/>
                <w:sz w:val="20"/>
                <w:szCs w:val="20"/>
              </w:rPr>
            </w:pPr>
            <w:r>
              <w:rPr>
                <w:rFonts w:ascii="Arial" w:eastAsia="Times New Roman" w:hAnsi="Arial" w:cs="Arial"/>
                <w:sz w:val="20"/>
                <w:szCs w:val="20"/>
              </w:rPr>
              <w:t>(Sa</w:t>
            </w:r>
            <w:r w:rsidRPr="00260E82">
              <w:rPr>
                <w:rFonts w:ascii="Arial" w:eastAsia="Times New Roman" w:hAnsi="Arial" w:cs="Arial"/>
                <w:sz w:val="20"/>
                <w:szCs w:val="20"/>
              </w:rPr>
              <w:t>mo</w:t>
            </w:r>
            <w:r>
              <w:rPr>
                <w:rFonts w:ascii="Arial" w:eastAsia="Times New Roman" w:hAnsi="Arial" w:cs="Arial"/>
                <w:sz w:val="20"/>
                <w:szCs w:val="20"/>
              </w:rPr>
              <w:t xml:space="preserve"> če izberete NE pod točko 6.a.)</w:t>
            </w:r>
          </w:p>
        </w:tc>
      </w:tr>
      <w:tr w:rsidR="00014804" w:rsidRPr="00260E82" w14:paraId="6CBD6938" w14:textId="77777777" w:rsidTr="00773AA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14:paraId="4E7800A4" w14:textId="77777777" w:rsidR="00014804" w:rsidRPr="00260E82" w:rsidRDefault="00014804" w:rsidP="00773AAA">
            <w:pPr>
              <w:spacing w:after="0" w:line="260" w:lineRule="exact"/>
              <w:rPr>
                <w:rFonts w:ascii="Arial" w:eastAsia="Times New Roman" w:hAnsi="Arial" w:cs="Arial"/>
                <w:b/>
                <w:sz w:val="20"/>
                <w:szCs w:val="20"/>
              </w:rPr>
            </w:pPr>
            <w:r w:rsidRPr="00260E82">
              <w:rPr>
                <w:rFonts w:ascii="Arial" w:eastAsia="Times New Roman" w:hAnsi="Arial" w:cs="Arial"/>
                <w:b/>
                <w:sz w:val="20"/>
                <w:szCs w:val="20"/>
              </w:rPr>
              <w:t>8. Predstavitev sodelovanja z združenji občin:</w:t>
            </w:r>
          </w:p>
        </w:tc>
      </w:tr>
      <w:tr w:rsidR="00014804" w:rsidRPr="00260E82" w14:paraId="26662811" w14:textId="77777777" w:rsidTr="00773AAA">
        <w:tc>
          <w:tcPr>
            <w:tcW w:w="6804" w:type="dxa"/>
            <w:gridSpan w:val="3"/>
          </w:tcPr>
          <w:p w14:paraId="397A7AC9"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Vsebina predloženega gradiva (predpisa) vpliva na:</w:t>
            </w:r>
          </w:p>
          <w:p w14:paraId="2AC54B29" w14:textId="77777777" w:rsidR="00014804" w:rsidRPr="00260E82" w:rsidRDefault="00014804" w:rsidP="00773AAA">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pristojnosti občin,</w:t>
            </w:r>
          </w:p>
          <w:p w14:paraId="6DE12B13" w14:textId="77777777" w:rsidR="00014804" w:rsidRPr="00260E82" w:rsidRDefault="00014804" w:rsidP="00773AAA">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delovanje občin,</w:t>
            </w:r>
          </w:p>
          <w:p w14:paraId="723E672B" w14:textId="77777777" w:rsidR="00014804" w:rsidRPr="00260E82" w:rsidRDefault="00014804" w:rsidP="00773AAA">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financiranje občin.</w:t>
            </w:r>
          </w:p>
          <w:p w14:paraId="5F08D2C8" w14:textId="77777777" w:rsidR="00014804" w:rsidRPr="00260E82" w:rsidRDefault="00014804" w:rsidP="00773AA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14:paraId="708B2DBA" w14:textId="77777777" w:rsidR="00014804" w:rsidRPr="00260E82"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260E82">
              <w:rPr>
                <w:rFonts w:ascii="Arial" w:eastAsia="Times New Roman" w:hAnsi="Arial" w:cs="Arial"/>
                <w:sz w:val="20"/>
                <w:szCs w:val="20"/>
                <w:lang w:eastAsia="sl-SI"/>
              </w:rPr>
              <w:t>NE</w:t>
            </w:r>
          </w:p>
        </w:tc>
      </w:tr>
      <w:tr w:rsidR="00014804" w:rsidRPr="00260E82" w14:paraId="654A97E2" w14:textId="77777777" w:rsidTr="00773AAA">
        <w:trPr>
          <w:trHeight w:val="274"/>
        </w:trPr>
        <w:tc>
          <w:tcPr>
            <w:tcW w:w="9163" w:type="dxa"/>
            <w:gridSpan w:val="5"/>
          </w:tcPr>
          <w:p w14:paraId="381BD271"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 xml:space="preserve">Gradivo (predpis) je bilo poslano v mnenje: </w:t>
            </w:r>
          </w:p>
          <w:p w14:paraId="1E6510B8" w14:textId="77777777" w:rsidR="00014804" w:rsidRPr="00260E82"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Skupnosti občin Slovenije SOS: NE</w:t>
            </w:r>
          </w:p>
          <w:p w14:paraId="263F2A41" w14:textId="77777777" w:rsidR="00014804" w:rsidRPr="00260E82"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Združenju občin Slovenije ZOS: NE</w:t>
            </w:r>
          </w:p>
          <w:p w14:paraId="6044B70F" w14:textId="77777777" w:rsidR="00014804" w:rsidRPr="00260E82"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Združenju mestnih občin Slovenije ZMOS: NE</w:t>
            </w:r>
          </w:p>
          <w:p w14:paraId="472FA42C"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09BA1124"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Predlogi in pripombe združenj so bili upoštevani:</w:t>
            </w:r>
          </w:p>
          <w:p w14:paraId="42304DCC"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v celoti,</w:t>
            </w:r>
          </w:p>
          <w:p w14:paraId="52255C08"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večinoma,</w:t>
            </w:r>
          </w:p>
          <w:p w14:paraId="7E487F56"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delno,</w:t>
            </w:r>
          </w:p>
          <w:p w14:paraId="3E49FDAE"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niso bili upoštevani.</w:t>
            </w:r>
          </w:p>
          <w:p w14:paraId="3795C45E" w14:textId="77777777" w:rsidR="00014804" w:rsidRPr="00260E82" w:rsidRDefault="00014804" w:rsidP="00773AA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14:paraId="079B20EB"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Bistveni predlogi in pripombe, ki niso bili upoštevani.</w:t>
            </w:r>
          </w:p>
        </w:tc>
      </w:tr>
      <w:tr w:rsidR="00014804" w:rsidRPr="00260E82" w14:paraId="2EA0BF3B" w14:textId="77777777" w:rsidTr="00773AAA">
        <w:tc>
          <w:tcPr>
            <w:tcW w:w="9163" w:type="dxa"/>
            <w:gridSpan w:val="5"/>
            <w:vAlign w:val="center"/>
          </w:tcPr>
          <w:p w14:paraId="79B1A1FF" w14:textId="77777777" w:rsidR="00014804" w:rsidRPr="00260E82" w:rsidRDefault="00014804" w:rsidP="00773AA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60E82">
              <w:rPr>
                <w:rFonts w:ascii="Arial" w:eastAsia="Times New Roman" w:hAnsi="Arial" w:cs="Arial"/>
                <w:b/>
                <w:sz w:val="20"/>
                <w:szCs w:val="20"/>
                <w:lang w:eastAsia="sl-SI"/>
              </w:rPr>
              <w:lastRenderedPageBreak/>
              <w:t>9. Predstavitev sodelovanja javnosti:</w:t>
            </w:r>
          </w:p>
        </w:tc>
      </w:tr>
      <w:tr w:rsidR="00014804" w:rsidRPr="00260E82" w14:paraId="7D9BBF82" w14:textId="77777777" w:rsidTr="00773AAA">
        <w:tc>
          <w:tcPr>
            <w:tcW w:w="6804" w:type="dxa"/>
            <w:gridSpan w:val="3"/>
          </w:tcPr>
          <w:p w14:paraId="67D4FD31"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260E82">
              <w:rPr>
                <w:rFonts w:ascii="Arial" w:eastAsia="Times New Roman" w:hAnsi="Arial" w:cs="Arial"/>
                <w:iCs/>
                <w:sz w:val="20"/>
                <w:szCs w:val="20"/>
                <w:lang w:eastAsia="sl-SI"/>
              </w:rPr>
              <w:t>Gradivo je bilo predhodno objavljeno na spletni strani predlagatelja:</w:t>
            </w:r>
          </w:p>
        </w:tc>
        <w:tc>
          <w:tcPr>
            <w:tcW w:w="2359" w:type="dxa"/>
            <w:gridSpan w:val="2"/>
          </w:tcPr>
          <w:p w14:paraId="71023AEE" w14:textId="77777777" w:rsidR="00014804" w:rsidRPr="00260E82"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260E82">
              <w:rPr>
                <w:rFonts w:ascii="Arial" w:eastAsia="Times New Roman" w:hAnsi="Arial" w:cs="Arial"/>
                <w:sz w:val="20"/>
                <w:szCs w:val="20"/>
                <w:lang w:eastAsia="sl-SI"/>
              </w:rPr>
              <w:t>NE</w:t>
            </w:r>
          </w:p>
        </w:tc>
      </w:tr>
      <w:tr w:rsidR="00014804" w:rsidRPr="00260E82" w14:paraId="62B1C824" w14:textId="77777777" w:rsidTr="00773AAA">
        <w:tc>
          <w:tcPr>
            <w:tcW w:w="9163" w:type="dxa"/>
            <w:gridSpan w:val="5"/>
          </w:tcPr>
          <w:p w14:paraId="5B0ED297"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14804" w:rsidRPr="00260E82" w14:paraId="6BFA022E" w14:textId="77777777" w:rsidTr="00773AAA">
        <w:tc>
          <w:tcPr>
            <w:tcW w:w="9163" w:type="dxa"/>
            <w:gridSpan w:val="5"/>
          </w:tcPr>
          <w:p w14:paraId="5957EC63"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(Če je odgovor DA, navedite:</w:t>
            </w:r>
          </w:p>
          <w:p w14:paraId="1D146D9B"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Datum objave: ………</w:t>
            </w:r>
          </w:p>
          <w:p w14:paraId="33BD8C68"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 xml:space="preserve">V razpravo so bili vključeni: </w:t>
            </w:r>
          </w:p>
          <w:p w14:paraId="09C034FF" w14:textId="77777777" w:rsidR="00014804" w:rsidRPr="00260E82"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 xml:space="preserve">nevladne organizacije, </w:t>
            </w:r>
          </w:p>
          <w:p w14:paraId="2DBDCB7E" w14:textId="77777777" w:rsidR="00014804" w:rsidRPr="00260E82"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predstavniki zainteresirane javnosti,</w:t>
            </w:r>
          </w:p>
          <w:p w14:paraId="653464BB" w14:textId="77777777" w:rsidR="00014804" w:rsidRPr="00260E82"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predstavniki strokovne javnosti.</w:t>
            </w:r>
          </w:p>
          <w:p w14:paraId="26095079" w14:textId="77777777" w:rsidR="00014804" w:rsidRPr="00260E82" w:rsidRDefault="00014804" w:rsidP="00773AAA">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w:t>
            </w:r>
          </w:p>
          <w:p w14:paraId="4E60F312"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 xml:space="preserve">Mnenja, predlogi in pripombe z navedbo predlagateljev </w:t>
            </w:r>
            <w:r w:rsidRPr="00260E82">
              <w:rPr>
                <w:rFonts w:ascii="Arial" w:eastAsia="Times New Roman" w:hAnsi="Arial" w:cs="Arial"/>
                <w:color w:val="000000"/>
                <w:sz w:val="20"/>
                <w:szCs w:val="20"/>
                <w:lang w:eastAsia="sl-SI"/>
              </w:rPr>
              <w:t>(imen in priimkov fizičnih oseb, ki niso poslovni subjekti, ne navajajte</w:t>
            </w:r>
            <w:r w:rsidRPr="00260E82">
              <w:rPr>
                <w:rFonts w:ascii="Arial" w:eastAsia="Times New Roman" w:hAnsi="Arial" w:cs="Arial"/>
                <w:iCs/>
                <w:sz w:val="20"/>
                <w:szCs w:val="20"/>
                <w:lang w:eastAsia="sl-SI"/>
              </w:rPr>
              <w:t>):</w:t>
            </w:r>
          </w:p>
          <w:p w14:paraId="7859CD75"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282BEC21"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380E73BF"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Upoštevani so bili:</w:t>
            </w:r>
          </w:p>
          <w:p w14:paraId="1D7B4459"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v celoti,</w:t>
            </w:r>
          </w:p>
          <w:p w14:paraId="1CF9DBA2"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večinoma,</w:t>
            </w:r>
          </w:p>
          <w:p w14:paraId="386B8C66"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delno,</w:t>
            </w:r>
          </w:p>
          <w:p w14:paraId="10F607E3" w14:textId="77777777" w:rsidR="00014804" w:rsidRPr="00260E82" w:rsidRDefault="00014804" w:rsidP="00773AAA">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niso bili upoštevani.</w:t>
            </w:r>
          </w:p>
          <w:p w14:paraId="49995958"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1B05628F"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Bistvena mnenja, predlogi in pripombe, ki niso bili upoštevani, ter razlogi za neupoštevanje:</w:t>
            </w:r>
          </w:p>
          <w:p w14:paraId="38A2B668"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553C7EEF"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Poročilo je bilo dano ……………..</w:t>
            </w:r>
          </w:p>
          <w:p w14:paraId="0CDE77C9"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14:paraId="4DA60F25"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260E82">
              <w:rPr>
                <w:rFonts w:ascii="Arial" w:eastAsia="Times New Roman" w:hAnsi="Arial" w:cs="Arial"/>
                <w:iCs/>
                <w:sz w:val="20"/>
                <w:szCs w:val="20"/>
                <w:lang w:eastAsia="sl-SI"/>
              </w:rPr>
              <w:t>Javnost je bila vključena v pripravo gradiva v skladu z Zakonom o …, kar je navedeno v predlogu predpisa.)</w:t>
            </w:r>
          </w:p>
          <w:p w14:paraId="769FCFF6" w14:textId="77777777" w:rsidR="00014804" w:rsidRPr="00260E82" w:rsidRDefault="00014804" w:rsidP="00773A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014804" w:rsidRPr="00260E82" w14:paraId="4464C15B" w14:textId="77777777" w:rsidTr="00773AAA">
        <w:tc>
          <w:tcPr>
            <w:tcW w:w="6804" w:type="dxa"/>
            <w:gridSpan w:val="3"/>
            <w:vAlign w:val="center"/>
          </w:tcPr>
          <w:p w14:paraId="71329B9D" w14:textId="77777777" w:rsidR="00014804" w:rsidRPr="00260E82" w:rsidRDefault="00014804" w:rsidP="00773AA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260E82">
              <w:rPr>
                <w:rFonts w:ascii="Arial" w:eastAsia="Times New Roman" w:hAnsi="Arial" w:cs="Arial"/>
                <w:b/>
                <w:sz w:val="20"/>
                <w:szCs w:val="20"/>
                <w:lang w:eastAsia="sl-SI"/>
              </w:rPr>
              <w:t>10. Pri pripravi gradiva so bile upoštevane zahteve iz Resolucije o normativni dejavnosti:</w:t>
            </w:r>
          </w:p>
        </w:tc>
        <w:tc>
          <w:tcPr>
            <w:tcW w:w="2359" w:type="dxa"/>
            <w:gridSpan w:val="2"/>
            <w:vAlign w:val="center"/>
          </w:tcPr>
          <w:p w14:paraId="3D88CE72" w14:textId="77777777" w:rsidR="00014804" w:rsidRPr="00260E82"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014804" w:rsidRPr="00260E82" w14:paraId="5B529353" w14:textId="77777777" w:rsidTr="00773AAA">
        <w:tc>
          <w:tcPr>
            <w:tcW w:w="6804" w:type="dxa"/>
            <w:gridSpan w:val="3"/>
            <w:vAlign w:val="center"/>
          </w:tcPr>
          <w:p w14:paraId="685AA702" w14:textId="77777777" w:rsidR="00014804" w:rsidRPr="00260E82" w:rsidRDefault="00014804" w:rsidP="00773AA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260E82">
              <w:rPr>
                <w:rFonts w:ascii="Arial" w:eastAsia="Times New Roman" w:hAnsi="Arial" w:cs="Arial"/>
                <w:b/>
                <w:sz w:val="20"/>
                <w:szCs w:val="20"/>
                <w:lang w:eastAsia="sl-SI"/>
              </w:rPr>
              <w:t>11. Gradivo je uvrščeno v delovni program vlade:</w:t>
            </w:r>
          </w:p>
        </w:tc>
        <w:tc>
          <w:tcPr>
            <w:tcW w:w="2359" w:type="dxa"/>
            <w:gridSpan w:val="2"/>
            <w:vAlign w:val="center"/>
          </w:tcPr>
          <w:p w14:paraId="78C5E797" w14:textId="77777777" w:rsidR="00014804" w:rsidRPr="00260E82" w:rsidRDefault="00014804" w:rsidP="00773AA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014804" w:rsidRPr="00260E82" w14:paraId="7793FCD0" w14:textId="77777777" w:rsidTr="00773AA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14:paraId="09EAC094" w14:textId="77777777" w:rsidR="00014804" w:rsidRPr="00260E82" w:rsidRDefault="00014804" w:rsidP="00773AA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0DEAB70D" w14:textId="77777777" w:rsidR="00014804" w:rsidRDefault="00C17F25" w:rsidP="00773AAA">
            <w:pPr>
              <w:spacing w:line="240" w:lineRule="auto"/>
              <w:jc w:val="center"/>
              <w:rPr>
                <w:rFonts w:ascii="Arial" w:hAnsi="Arial" w:cs="Arial"/>
                <w:b/>
                <w:sz w:val="20"/>
                <w:szCs w:val="20"/>
                <w:lang w:eastAsia="sl-SI"/>
              </w:rPr>
            </w:pPr>
            <w:r>
              <w:rPr>
                <w:rFonts w:ascii="Arial" w:eastAsia="Times New Roman" w:hAnsi="Arial" w:cs="Arial"/>
                <w:b/>
                <w:sz w:val="20"/>
                <w:szCs w:val="20"/>
                <w:lang w:eastAsia="sl-SI"/>
              </w:rPr>
              <w:t xml:space="preserve">                 </w:t>
            </w:r>
            <w:r>
              <w:rPr>
                <w:rFonts w:ascii="Arial" w:hAnsi="Arial" w:cs="Arial"/>
                <w:b/>
                <w:sz w:val="20"/>
                <w:szCs w:val="20"/>
                <w:lang w:eastAsia="sl-SI"/>
              </w:rPr>
              <w:t>Aleš</w:t>
            </w:r>
            <w:r w:rsidR="00014804">
              <w:rPr>
                <w:rFonts w:ascii="Arial" w:hAnsi="Arial" w:cs="Arial"/>
                <w:b/>
                <w:sz w:val="20"/>
                <w:szCs w:val="20"/>
                <w:lang w:eastAsia="sl-SI"/>
              </w:rPr>
              <w:t xml:space="preserve"> </w:t>
            </w:r>
            <w:r>
              <w:rPr>
                <w:rFonts w:ascii="Arial" w:hAnsi="Arial" w:cs="Arial"/>
                <w:b/>
                <w:sz w:val="20"/>
                <w:szCs w:val="20"/>
                <w:lang w:eastAsia="sl-SI"/>
              </w:rPr>
              <w:t>HOJS</w:t>
            </w:r>
          </w:p>
          <w:p w14:paraId="007D1391" w14:textId="77777777" w:rsidR="00014804" w:rsidRPr="00FC64E0" w:rsidRDefault="00014804" w:rsidP="00773AAA">
            <w:pPr>
              <w:spacing w:line="240" w:lineRule="auto"/>
              <w:jc w:val="center"/>
              <w:rPr>
                <w:rFonts w:ascii="Arial" w:eastAsia="Times New Roman" w:hAnsi="Arial" w:cs="Arial"/>
                <w:b/>
                <w:sz w:val="20"/>
                <w:szCs w:val="20"/>
                <w:lang w:eastAsia="sl-SI"/>
              </w:rPr>
            </w:pPr>
            <w:r>
              <w:rPr>
                <w:rFonts w:ascii="Arial" w:hAnsi="Arial" w:cs="Arial"/>
                <w:b/>
                <w:sz w:val="20"/>
                <w:szCs w:val="20"/>
                <w:lang w:eastAsia="sl-SI"/>
              </w:rPr>
              <w:t xml:space="preserve">                  minister</w:t>
            </w:r>
          </w:p>
          <w:p w14:paraId="59644ABC" w14:textId="77777777" w:rsidR="00014804" w:rsidRPr="00260E82" w:rsidRDefault="00014804" w:rsidP="00773A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14:paraId="0356C029" w14:textId="77777777" w:rsidR="00014804" w:rsidRPr="00260E82" w:rsidRDefault="00014804" w:rsidP="00014804">
      <w:pPr>
        <w:keepLines/>
        <w:framePr w:w="9962" w:wrap="auto" w:hAnchor="text" w:x="1300"/>
        <w:spacing w:after="0" w:line="260" w:lineRule="exact"/>
        <w:rPr>
          <w:rFonts w:ascii="Arial" w:eastAsia="Times New Roman" w:hAnsi="Arial" w:cs="Arial"/>
          <w:sz w:val="20"/>
          <w:szCs w:val="20"/>
        </w:rPr>
        <w:sectPr w:rsidR="00014804" w:rsidRPr="00260E82" w:rsidSect="00773AAA">
          <w:headerReference w:type="first" r:id="rId10"/>
          <w:pgSz w:w="11906" w:h="16838"/>
          <w:pgMar w:top="1418" w:right="1418" w:bottom="1418" w:left="1418" w:header="708" w:footer="708" w:gutter="0"/>
          <w:cols w:space="708"/>
          <w:docGrid w:linePitch="360"/>
        </w:sectPr>
      </w:pPr>
    </w:p>
    <w:p w14:paraId="5DAA8978" w14:textId="606BAACD" w:rsidR="006E2337" w:rsidRDefault="003D1587" w:rsidP="00AF3B96">
      <w:pPr>
        <w:spacing w:after="0" w:line="260" w:lineRule="exact"/>
        <w:jc w:val="center"/>
        <w:rPr>
          <w:rFonts w:ascii="Arial" w:hAnsi="Arial" w:cs="Arial"/>
          <w:b/>
          <w:bCs/>
          <w:sz w:val="20"/>
          <w:szCs w:val="20"/>
        </w:rPr>
      </w:pPr>
      <w:r w:rsidRPr="003D1587">
        <w:rPr>
          <w:rFonts w:ascii="Arial" w:hAnsi="Arial" w:cs="Arial"/>
          <w:b/>
          <w:bCs/>
          <w:sz w:val="20"/>
          <w:szCs w:val="20"/>
        </w:rPr>
        <w:lastRenderedPageBreak/>
        <w:t>Poročilo o udeležbi delegacije Republike Slovenije pod vodstvom državnega sekretarja dr. Boža Predaliča na videokonferenčnem ministrskem srečanju držav Salzburškega foruma, Ljubljana/Budimpešta, 14. december 2021</w:t>
      </w:r>
    </w:p>
    <w:p w14:paraId="1D845C55" w14:textId="77777777" w:rsidR="003D1587" w:rsidRDefault="003D1587" w:rsidP="00AF3B96">
      <w:pPr>
        <w:spacing w:after="0" w:line="260" w:lineRule="exact"/>
        <w:jc w:val="center"/>
        <w:rPr>
          <w:rFonts w:ascii="Arial" w:hAnsi="Arial" w:cs="Arial"/>
          <w:bCs/>
          <w:sz w:val="20"/>
          <w:szCs w:val="20"/>
        </w:rPr>
      </w:pPr>
    </w:p>
    <w:p w14:paraId="13D861E1" w14:textId="77777777" w:rsidR="00CB40F3" w:rsidRDefault="00DC5DBC" w:rsidP="00AF3B96">
      <w:pPr>
        <w:spacing w:line="260" w:lineRule="exact"/>
        <w:jc w:val="both"/>
        <w:rPr>
          <w:rFonts w:ascii="Arial" w:hAnsi="Arial" w:cs="Arial"/>
          <w:sz w:val="20"/>
          <w:szCs w:val="20"/>
        </w:rPr>
      </w:pPr>
      <w:r w:rsidRPr="00CB40F3">
        <w:rPr>
          <w:rFonts w:ascii="Arial" w:hAnsi="Arial" w:cs="Arial"/>
          <w:sz w:val="20"/>
          <w:szCs w:val="20"/>
        </w:rPr>
        <w:t>14. 12. 2021 je potekalo srečanje ministrov držav članic in držav prijateljic Salzburškega foruma (SF). Srečanje je zaradi slabih epidemioloških razmer potekalo videokonferenčno. Prisotni so bili predstavniki držav članic SF: Avstrija, Bolgarija, Hrvaška, Češka, Madžarska, Poljska, Romunija Slovaška in Slovenija, držav prijateljic SF: Srbija, Črna gora, Severna Makedonija, agencij EU: Frontex, Europol ter predstavnik Evropske komisije in predsedstva JCP.</w:t>
      </w:r>
    </w:p>
    <w:p w14:paraId="72DD2885" w14:textId="77777777" w:rsidR="00CB40F3" w:rsidRDefault="00DC5DBC" w:rsidP="00AF3B96">
      <w:pPr>
        <w:spacing w:line="260" w:lineRule="exact"/>
        <w:jc w:val="both"/>
        <w:rPr>
          <w:rFonts w:ascii="Arial" w:hAnsi="Arial" w:cs="Arial"/>
          <w:sz w:val="20"/>
          <w:szCs w:val="20"/>
        </w:rPr>
      </w:pPr>
      <w:r w:rsidRPr="00CB40F3">
        <w:rPr>
          <w:rFonts w:ascii="Arial" w:hAnsi="Arial" w:cs="Arial"/>
          <w:sz w:val="20"/>
          <w:szCs w:val="20"/>
        </w:rPr>
        <w:t>Srečanje je bilo posvečeno aktualnim vprašanjem na področju notranje in mejne varnosti ter boja proti nezakonitim migracijam. Prvi del je bil namenjen razpravam o azilu in migracijah ter upravljanju meja. Drugi del pa je bil namenjen razpravi o migracijskih izzivih vzdolž vzhodno sredozemske migracijske poti in prihodnji usmeritvi skupne koordinacijske platforme.</w:t>
      </w:r>
    </w:p>
    <w:p w14:paraId="2E944A97" w14:textId="77777777" w:rsidR="00CB40F3" w:rsidRDefault="00507088" w:rsidP="00AF3B96">
      <w:pPr>
        <w:spacing w:line="260" w:lineRule="exact"/>
        <w:jc w:val="both"/>
        <w:rPr>
          <w:rFonts w:ascii="Arial" w:hAnsi="Arial" w:cs="Arial"/>
          <w:sz w:val="20"/>
          <w:szCs w:val="20"/>
        </w:rPr>
      </w:pPr>
      <w:r w:rsidRPr="00CB40F3">
        <w:rPr>
          <w:rFonts w:ascii="Arial" w:hAnsi="Arial" w:cs="Arial"/>
          <w:sz w:val="20"/>
          <w:szCs w:val="20"/>
        </w:rPr>
        <w:t xml:space="preserve">V prvem delu so vse države izpostavile veliko obremenjenost zaradi migracijskih tokov in hkrati </w:t>
      </w:r>
      <w:r w:rsidR="00452801" w:rsidRPr="00CB40F3">
        <w:rPr>
          <w:rFonts w:ascii="Arial" w:hAnsi="Arial" w:cs="Arial"/>
          <w:sz w:val="20"/>
          <w:szCs w:val="20"/>
        </w:rPr>
        <w:t>izrazile</w:t>
      </w:r>
      <w:r w:rsidRPr="00CB40F3">
        <w:rPr>
          <w:rFonts w:ascii="Arial" w:hAnsi="Arial" w:cs="Arial"/>
          <w:sz w:val="20"/>
          <w:szCs w:val="20"/>
        </w:rPr>
        <w:t xml:space="preserve"> veliko zaskrbljenost zaradi vse večje nestabilnosti na vzhodni zunanji meji EU. Poudarile so, da je potreben skupen nastop celotne E</w:t>
      </w:r>
      <w:r w:rsidR="005B09A3" w:rsidRPr="00CB40F3">
        <w:rPr>
          <w:rFonts w:ascii="Arial" w:hAnsi="Arial" w:cs="Arial"/>
          <w:sz w:val="20"/>
          <w:szCs w:val="20"/>
        </w:rPr>
        <w:t>U</w:t>
      </w:r>
      <w:r w:rsidRPr="00CB40F3">
        <w:rPr>
          <w:rFonts w:ascii="Arial" w:hAnsi="Arial" w:cs="Arial"/>
          <w:sz w:val="20"/>
          <w:szCs w:val="20"/>
        </w:rPr>
        <w:t xml:space="preserve">, če želimo, da se zmanjša nevarnost ponovitve beloruskega scenarija še na drugih zunanjih mejah </w:t>
      </w:r>
      <w:r w:rsidR="005B09A3" w:rsidRPr="00CB40F3">
        <w:rPr>
          <w:rFonts w:ascii="Arial" w:hAnsi="Arial" w:cs="Arial"/>
          <w:sz w:val="20"/>
          <w:szCs w:val="20"/>
        </w:rPr>
        <w:t>EU</w:t>
      </w:r>
      <w:r w:rsidRPr="00CB40F3">
        <w:rPr>
          <w:rFonts w:ascii="Arial" w:hAnsi="Arial" w:cs="Arial"/>
          <w:sz w:val="20"/>
          <w:szCs w:val="20"/>
        </w:rPr>
        <w:t>.</w:t>
      </w:r>
      <w:r w:rsidR="00224DB4" w:rsidRPr="00CB40F3">
        <w:rPr>
          <w:rFonts w:ascii="Arial" w:hAnsi="Arial" w:cs="Arial"/>
          <w:sz w:val="20"/>
          <w:szCs w:val="20"/>
        </w:rPr>
        <w:t xml:space="preserve"> Potrebni so novi pravni okviri EU na področju boja proti hibridnim grožnjam.</w:t>
      </w:r>
      <w:r w:rsidRPr="00CB40F3">
        <w:rPr>
          <w:rFonts w:ascii="Arial" w:hAnsi="Arial" w:cs="Arial"/>
          <w:sz w:val="20"/>
          <w:szCs w:val="20"/>
        </w:rPr>
        <w:t xml:space="preserve"> </w:t>
      </w:r>
      <w:r w:rsidR="00452801" w:rsidRPr="00CB40F3">
        <w:rPr>
          <w:rFonts w:ascii="Arial" w:hAnsi="Arial" w:cs="Arial"/>
          <w:sz w:val="20"/>
          <w:szCs w:val="20"/>
        </w:rPr>
        <w:t xml:space="preserve">Kar nekaj </w:t>
      </w:r>
      <w:r w:rsidR="005B09A3" w:rsidRPr="00CB40F3">
        <w:rPr>
          <w:rFonts w:ascii="Arial" w:hAnsi="Arial" w:cs="Arial"/>
          <w:sz w:val="20"/>
          <w:szCs w:val="20"/>
        </w:rPr>
        <w:t>udeleženk</w:t>
      </w:r>
      <w:r w:rsidR="00452801" w:rsidRPr="00CB40F3">
        <w:rPr>
          <w:rFonts w:ascii="Arial" w:hAnsi="Arial" w:cs="Arial"/>
          <w:sz w:val="20"/>
          <w:szCs w:val="20"/>
        </w:rPr>
        <w:t xml:space="preserve"> je izrazilo prepričanje</w:t>
      </w:r>
      <w:r w:rsidR="00224DB4" w:rsidRPr="00CB40F3">
        <w:rPr>
          <w:rFonts w:ascii="Arial" w:hAnsi="Arial" w:cs="Arial"/>
          <w:sz w:val="20"/>
          <w:szCs w:val="20"/>
        </w:rPr>
        <w:t>, da morajo pravne določbe državam članicam dovoljevati postavitev tehničnih ovir in</w:t>
      </w:r>
      <w:r w:rsidR="00452801" w:rsidRPr="00CB40F3">
        <w:rPr>
          <w:rFonts w:ascii="Arial" w:hAnsi="Arial" w:cs="Arial"/>
          <w:sz w:val="20"/>
          <w:szCs w:val="20"/>
        </w:rPr>
        <w:t xml:space="preserve"> da mora Evropska unija s finančnimi sredstvi pomagati pri postavljanju ovir na zunanjih mejah. Prihodnje politično in strokovno usklajevanje proti nezakonitim migracijam </w:t>
      </w:r>
      <w:r w:rsidR="005B09A3" w:rsidRPr="00CB40F3">
        <w:rPr>
          <w:rFonts w:ascii="Arial" w:hAnsi="Arial" w:cs="Arial"/>
          <w:sz w:val="20"/>
          <w:szCs w:val="20"/>
        </w:rPr>
        <w:t>na nivoju EU</w:t>
      </w:r>
      <w:r w:rsidR="00224DB4" w:rsidRPr="00CB40F3">
        <w:rPr>
          <w:rFonts w:ascii="Arial" w:hAnsi="Arial" w:cs="Arial"/>
          <w:sz w:val="20"/>
          <w:szCs w:val="20"/>
        </w:rPr>
        <w:t xml:space="preserve"> je</w:t>
      </w:r>
      <w:r w:rsidR="00452801" w:rsidRPr="00CB40F3">
        <w:rPr>
          <w:rFonts w:ascii="Arial" w:hAnsi="Arial" w:cs="Arial"/>
          <w:sz w:val="20"/>
          <w:szCs w:val="20"/>
        </w:rPr>
        <w:t xml:space="preserve"> bistvenega pomena. Sodelovanje, ki se že razvija, mora biti pospešeno. Držav Salzburškega foruma, pa tudi drugih držav članic EU v soočanju z migracijskimi pritiski ne smemo puščati samih</w:t>
      </w:r>
      <w:r w:rsidR="00224DB4" w:rsidRPr="00CB40F3">
        <w:rPr>
          <w:rFonts w:ascii="Arial" w:hAnsi="Arial" w:cs="Arial"/>
          <w:sz w:val="20"/>
          <w:szCs w:val="20"/>
        </w:rPr>
        <w:t>. Pri soočanju z migracijami DČ potrebujejo</w:t>
      </w:r>
      <w:r w:rsidR="00452801" w:rsidRPr="00CB40F3">
        <w:rPr>
          <w:rFonts w:ascii="Arial" w:hAnsi="Arial" w:cs="Arial"/>
          <w:sz w:val="20"/>
          <w:szCs w:val="20"/>
        </w:rPr>
        <w:t xml:space="preserve"> pomoč prek F</w:t>
      </w:r>
      <w:r w:rsidR="00224DB4" w:rsidRPr="00CB40F3">
        <w:rPr>
          <w:rFonts w:ascii="Arial" w:hAnsi="Arial" w:cs="Arial"/>
          <w:sz w:val="20"/>
          <w:szCs w:val="20"/>
        </w:rPr>
        <w:t>rontexa</w:t>
      </w:r>
      <w:r w:rsidR="00452801" w:rsidRPr="00CB40F3">
        <w:rPr>
          <w:rFonts w:ascii="Arial" w:hAnsi="Arial" w:cs="Arial"/>
          <w:sz w:val="20"/>
          <w:szCs w:val="20"/>
        </w:rPr>
        <w:t xml:space="preserve"> ali</w:t>
      </w:r>
      <w:r w:rsidR="00224DB4" w:rsidRPr="00CB40F3">
        <w:rPr>
          <w:rFonts w:ascii="Arial" w:hAnsi="Arial" w:cs="Arial"/>
          <w:sz w:val="20"/>
          <w:szCs w:val="20"/>
        </w:rPr>
        <w:t xml:space="preserve"> pa</w:t>
      </w:r>
      <w:r w:rsidR="00452801" w:rsidRPr="00CB40F3">
        <w:rPr>
          <w:rFonts w:ascii="Arial" w:hAnsi="Arial" w:cs="Arial"/>
          <w:sz w:val="20"/>
          <w:szCs w:val="20"/>
        </w:rPr>
        <w:t xml:space="preserve"> prek bilateralnih sod</w:t>
      </w:r>
      <w:r w:rsidR="00224DB4" w:rsidRPr="00CB40F3">
        <w:rPr>
          <w:rFonts w:ascii="Arial" w:hAnsi="Arial" w:cs="Arial"/>
          <w:sz w:val="20"/>
          <w:szCs w:val="20"/>
        </w:rPr>
        <w:t xml:space="preserve">elovanj. </w:t>
      </w:r>
      <w:r w:rsidR="00452801" w:rsidRPr="00CB40F3">
        <w:rPr>
          <w:rFonts w:ascii="Arial" w:hAnsi="Arial" w:cs="Arial"/>
          <w:sz w:val="20"/>
          <w:szCs w:val="20"/>
        </w:rPr>
        <w:t xml:space="preserve">Prizadevanja za krepitev partnerstev na področju tihotapljenja ljudi so ključna; sploh sodelovanje z Europolom. </w:t>
      </w:r>
    </w:p>
    <w:p w14:paraId="429CDED7" w14:textId="77777777" w:rsidR="00CB40F3" w:rsidRDefault="00F956F4" w:rsidP="00AF3B96">
      <w:pPr>
        <w:spacing w:line="260" w:lineRule="exact"/>
        <w:jc w:val="both"/>
        <w:rPr>
          <w:rFonts w:ascii="Arial" w:hAnsi="Arial" w:cs="Arial"/>
          <w:sz w:val="20"/>
          <w:szCs w:val="20"/>
        </w:rPr>
      </w:pPr>
      <w:r w:rsidRPr="00CB40F3">
        <w:rPr>
          <w:rFonts w:ascii="Arial" w:hAnsi="Arial" w:cs="Arial"/>
          <w:sz w:val="20"/>
          <w:szCs w:val="20"/>
        </w:rPr>
        <w:t>Predstavnik Slovenije d</w:t>
      </w:r>
      <w:r w:rsidR="00224DB4" w:rsidRPr="00CB40F3">
        <w:rPr>
          <w:rFonts w:ascii="Arial" w:hAnsi="Arial" w:cs="Arial"/>
          <w:sz w:val="20"/>
          <w:szCs w:val="20"/>
        </w:rPr>
        <w:t xml:space="preserve">r. Božo Predalič je v uvodu opravičil ministra Hojsa in se zahvalil za podporo in pomoč DČ SF pri soočanju z migracijami. V nadaljevanju je predstavil kako velik pomen je med predsedovanjem Slovenija dala območju Zahodnega Balkana, prav tako pa je izrazil tudi zaskrbljenost nad vse slabši varnostno situacijo na vzhodnih mejah EU. Dejal je, da je eden od ključnih dejavnikov za sodelovanje in obvladovanje nedovoljenih migracij na področju Zahodnega Balkana medsebojna pomoč pri nadzoru meja, učinkovito sodelovanje in izmenjava informacij. Prav tako pa je nadvse pomembno tudi spoštovanje določb bilateralnih sporazumov in protokolov za uspešno vračanje ter pripravljenost za ponovni sprejem tujcev, saj se Slovenija sooča z vse večjim številom izraženih namer za mednarodno zaščito. </w:t>
      </w:r>
    </w:p>
    <w:p w14:paraId="3B34D03E" w14:textId="4C2856F5" w:rsidR="004F4D01" w:rsidRPr="00CB40F3" w:rsidRDefault="00F956F4" w:rsidP="00AF3B96">
      <w:pPr>
        <w:spacing w:line="260" w:lineRule="exact"/>
        <w:jc w:val="both"/>
        <w:rPr>
          <w:rFonts w:ascii="Arial" w:hAnsi="Arial" w:cs="Arial"/>
          <w:sz w:val="20"/>
          <w:szCs w:val="20"/>
        </w:rPr>
      </w:pPr>
      <w:r w:rsidRPr="00CB40F3">
        <w:rPr>
          <w:rFonts w:ascii="Arial" w:hAnsi="Arial" w:cs="Arial"/>
          <w:sz w:val="20"/>
          <w:szCs w:val="20"/>
        </w:rPr>
        <w:t xml:space="preserve">Drugi del je bil namenjen razpravi o migracijskih izzivih vzdolž vzhodno sredozemske migracijske poti in prihodnji usmeritvi skupne koordinacijske platforme. Vsi prisotni so izpostavili, da so trenutne razmere še vedno težavne. Udeleženci so največkrat opozorili na potrebo za zajezitev nezakonitih migracij že v izvornih državah. Eden najbolj pomembnih pogojev za to je zagotavljanje stikov s tretjimi državami. Ne samo, ko bo govora o vračanju, ampak tudi, ko bo govora o ponovnem sprejemu in reintegraciji. Na vseh balkanskih območjih je vidno, da je poudarek na zagotavljanju varovanja meja. </w:t>
      </w:r>
      <w:r w:rsidR="004A5C00" w:rsidRPr="00CB40F3">
        <w:rPr>
          <w:rFonts w:ascii="Arial" w:hAnsi="Arial" w:cs="Arial"/>
          <w:sz w:val="20"/>
          <w:szCs w:val="20"/>
        </w:rPr>
        <w:t>Udeleženci so se strinjali, da ima lahko pri</w:t>
      </w:r>
      <w:r w:rsidRPr="00CB40F3">
        <w:rPr>
          <w:rFonts w:ascii="Arial" w:hAnsi="Arial" w:cs="Arial"/>
          <w:sz w:val="20"/>
          <w:szCs w:val="20"/>
        </w:rPr>
        <w:t xml:space="preserve"> težavi </w:t>
      </w:r>
      <w:r w:rsidR="004A5C00" w:rsidRPr="00CB40F3">
        <w:rPr>
          <w:rFonts w:ascii="Arial" w:hAnsi="Arial" w:cs="Arial"/>
          <w:sz w:val="20"/>
          <w:szCs w:val="20"/>
        </w:rPr>
        <w:t>glede vse večjega problema tihotapljenja</w:t>
      </w:r>
      <w:r w:rsidRPr="00CB40F3">
        <w:rPr>
          <w:rFonts w:ascii="Arial" w:hAnsi="Arial" w:cs="Arial"/>
          <w:sz w:val="20"/>
          <w:szCs w:val="20"/>
        </w:rPr>
        <w:t xml:space="preserve"> </w:t>
      </w:r>
      <w:r w:rsidR="004A5C00" w:rsidRPr="00CB40F3">
        <w:rPr>
          <w:rFonts w:ascii="Arial" w:hAnsi="Arial" w:cs="Arial"/>
          <w:sz w:val="20"/>
          <w:szCs w:val="20"/>
        </w:rPr>
        <w:t>in pri odkrivanju tihotapskih družb, dodatno vlogi tudi</w:t>
      </w:r>
      <w:r w:rsidRPr="00CB40F3">
        <w:rPr>
          <w:rFonts w:ascii="Arial" w:hAnsi="Arial" w:cs="Arial"/>
          <w:sz w:val="20"/>
          <w:szCs w:val="20"/>
        </w:rPr>
        <w:t xml:space="preserve"> Salzburški forum.</w:t>
      </w:r>
    </w:p>
    <w:p w14:paraId="05272CE4" w14:textId="1F4B3C49" w:rsidR="004F4D01" w:rsidRPr="00CB40F3" w:rsidRDefault="004F4D01" w:rsidP="00AF3B96">
      <w:pPr>
        <w:spacing w:line="260" w:lineRule="exact"/>
        <w:jc w:val="both"/>
        <w:rPr>
          <w:rFonts w:ascii="Arial" w:hAnsi="Arial" w:cs="Arial"/>
          <w:sz w:val="20"/>
          <w:szCs w:val="20"/>
        </w:rPr>
      </w:pPr>
      <w:r w:rsidRPr="00CB40F3">
        <w:rPr>
          <w:rFonts w:ascii="Arial" w:hAnsi="Arial" w:cs="Arial"/>
          <w:sz w:val="20"/>
          <w:szCs w:val="20"/>
        </w:rPr>
        <w:t xml:space="preserve">Državni sekretar Predalič je v drugem delu povedal, da se Slovenija sooča s povečanimi migracijskimi pritiski, ki prihajajo iz vzhodno sredozemske poti prek balkanske poti na našo južno mejo. Poudaril je pomen stalnega spremljanja migracijske situacije v vzhodnem Sredozemlju. Pozdravil je pobudo skupne koordinacijske platforme in njen cilj izboljšati učinkovitost medsebojnega sodelovanja na področju migracij na tako imenovani balkanski migracijski poti. Prav tako je izrazil pripravljenost Slovenije, da v okviru svojih zmožnosti, sodeluje v platformi. </w:t>
      </w:r>
    </w:p>
    <w:p w14:paraId="24548640" w14:textId="1AB125AC" w:rsidR="004F4D01" w:rsidRDefault="004F4D01" w:rsidP="00AF3B96">
      <w:pPr>
        <w:spacing w:line="260" w:lineRule="exact"/>
        <w:jc w:val="both"/>
        <w:rPr>
          <w:rFonts w:ascii="Arial" w:hAnsi="Arial" w:cs="Arial"/>
          <w:sz w:val="20"/>
          <w:szCs w:val="20"/>
        </w:rPr>
      </w:pPr>
      <w:r w:rsidRPr="00CB40F3">
        <w:rPr>
          <w:rFonts w:ascii="Arial" w:hAnsi="Arial" w:cs="Arial"/>
          <w:sz w:val="20"/>
          <w:szCs w:val="20"/>
        </w:rPr>
        <w:lastRenderedPageBreak/>
        <w:t xml:space="preserve">Prvega januarja 2022 predsedovanje Salzburškemu forumu prevzema </w:t>
      </w:r>
      <w:r w:rsidR="00FE796A">
        <w:rPr>
          <w:rFonts w:ascii="Arial" w:hAnsi="Arial" w:cs="Arial"/>
          <w:sz w:val="20"/>
          <w:szCs w:val="20"/>
        </w:rPr>
        <w:t>P</w:t>
      </w:r>
      <w:r w:rsidRPr="00CB40F3">
        <w:rPr>
          <w:rFonts w:ascii="Arial" w:hAnsi="Arial" w:cs="Arial"/>
          <w:sz w:val="20"/>
          <w:szCs w:val="20"/>
        </w:rPr>
        <w:t>oljska. Poljsko predsedstvo je predstavilo prioritete njihovega predsedovanja. Poljska vidi instrumentalizacijo migracij, kot zelo perečo in nujno temo, ne le da Salzburški forum, ampak tudi za celotno EU. Prav tako je za poljsko pomembno področje vračanja in sodelovanje med državami, agencijami EU in EU pri vračanju. Kot tretjo prioriteto pa Poljska izpostavlja kodeks policijskega sodelovanja.</w:t>
      </w:r>
      <w:r>
        <w:rPr>
          <w:rFonts w:ascii="Arial" w:hAnsi="Arial" w:cs="Arial"/>
          <w:sz w:val="20"/>
          <w:szCs w:val="20"/>
        </w:rPr>
        <w:t xml:space="preserve">   </w:t>
      </w:r>
    </w:p>
    <w:p w14:paraId="550D24B5" w14:textId="77777777" w:rsidR="00224DB4" w:rsidRPr="005026AB" w:rsidRDefault="00224DB4" w:rsidP="00AF3B96">
      <w:pPr>
        <w:spacing w:after="0" w:line="260" w:lineRule="exact"/>
        <w:jc w:val="both"/>
        <w:rPr>
          <w:rFonts w:ascii="Arial" w:hAnsi="Arial" w:cs="Arial"/>
          <w:sz w:val="20"/>
          <w:szCs w:val="20"/>
        </w:rPr>
      </w:pPr>
    </w:p>
    <w:p w14:paraId="3B1DD991" w14:textId="77777777" w:rsidR="00DC5DBC" w:rsidRDefault="00DC5DBC" w:rsidP="00AF3B96">
      <w:pPr>
        <w:spacing w:after="0" w:line="260" w:lineRule="exact"/>
        <w:jc w:val="both"/>
        <w:rPr>
          <w:rFonts w:ascii="Arial" w:hAnsi="Arial" w:cs="Arial"/>
          <w:sz w:val="20"/>
          <w:szCs w:val="20"/>
          <w:highlight w:val="yellow"/>
        </w:rPr>
      </w:pPr>
    </w:p>
    <w:p w14:paraId="3429A873" w14:textId="77777777" w:rsidR="00DC22DC" w:rsidRPr="00AC77CF" w:rsidRDefault="00DC22DC" w:rsidP="00AF3B96">
      <w:pPr>
        <w:spacing w:after="0" w:line="260" w:lineRule="exact"/>
        <w:jc w:val="both"/>
        <w:rPr>
          <w:rFonts w:ascii="Arial" w:hAnsi="Arial" w:cs="Arial"/>
          <w:color w:val="000000" w:themeColor="text1"/>
          <w:sz w:val="20"/>
          <w:szCs w:val="20"/>
          <w:u w:val="single"/>
        </w:rPr>
      </w:pPr>
    </w:p>
    <w:p w14:paraId="3D301D64" w14:textId="77777777" w:rsidR="00DC22DC" w:rsidRPr="00AC77CF" w:rsidRDefault="00DC22DC" w:rsidP="00AF3B96">
      <w:pPr>
        <w:spacing w:after="0" w:line="260" w:lineRule="exact"/>
        <w:jc w:val="both"/>
        <w:rPr>
          <w:rFonts w:ascii="Arial" w:hAnsi="Arial" w:cs="Arial"/>
          <w:color w:val="000000" w:themeColor="text1"/>
          <w:sz w:val="20"/>
          <w:szCs w:val="20"/>
          <w:u w:val="single"/>
        </w:rPr>
      </w:pPr>
    </w:p>
    <w:p w14:paraId="4FEBFC5D" w14:textId="3BD50247" w:rsidR="00DD5396" w:rsidRPr="00AC77CF" w:rsidRDefault="00DD5396" w:rsidP="00E838FD">
      <w:pPr>
        <w:spacing w:after="0" w:line="260" w:lineRule="exact"/>
        <w:jc w:val="both"/>
        <w:rPr>
          <w:rFonts w:ascii="Arial" w:hAnsi="Arial" w:cs="Arial"/>
          <w:bCs/>
          <w:sz w:val="20"/>
          <w:szCs w:val="20"/>
        </w:rPr>
      </w:pPr>
    </w:p>
    <w:sectPr w:rsidR="00DD5396" w:rsidRPr="00AC77CF" w:rsidSect="00773AAA">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766B59" w14:textId="77777777" w:rsidR="009B13F9" w:rsidRDefault="009B13F9">
      <w:pPr>
        <w:spacing w:after="0" w:line="240" w:lineRule="auto"/>
      </w:pPr>
      <w:r>
        <w:separator/>
      </w:r>
    </w:p>
  </w:endnote>
  <w:endnote w:type="continuationSeparator" w:id="0">
    <w:p w14:paraId="7CF5DE9C" w14:textId="77777777" w:rsidR="009B13F9" w:rsidRDefault="009B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F1CA6" w14:textId="3B4564B9" w:rsidR="00773AAA" w:rsidRDefault="00773AAA">
    <w:pPr>
      <w:pStyle w:val="Noga"/>
      <w:jc w:val="right"/>
    </w:pPr>
    <w:r>
      <w:fldChar w:fldCharType="begin"/>
    </w:r>
    <w:r>
      <w:instrText>PAGE   \* MERGEFORMAT</w:instrText>
    </w:r>
    <w:r>
      <w:fldChar w:fldCharType="separate"/>
    </w:r>
    <w:r w:rsidR="003A5A20">
      <w:rPr>
        <w:noProof/>
      </w:rPr>
      <w:t>5</w:t>
    </w:r>
    <w:r>
      <w:fldChar w:fldCharType="end"/>
    </w:r>
  </w:p>
  <w:p w14:paraId="55FACC25" w14:textId="77777777" w:rsidR="00773AAA" w:rsidRDefault="00773AAA" w:rsidP="00773AAA">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F424" w14:textId="77777777" w:rsidR="009B13F9" w:rsidRDefault="009B13F9">
      <w:pPr>
        <w:spacing w:after="0" w:line="240" w:lineRule="auto"/>
      </w:pPr>
      <w:r>
        <w:separator/>
      </w:r>
    </w:p>
  </w:footnote>
  <w:footnote w:type="continuationSeparator" w:id="0">
    <w:p w14:paraId="1972FAC5" w14:textId="77777777" w:rsidR="009B13F9" w:rsidRDefault="009B13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83F54" w14:textId="77777777" w:rsidR="00773AAA" w:rsidRPr="00E21FF9" w:rsidRDefault="00773AAA" w:rsidP="00773AAA">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3F6241D2" w14:textId="77777777" w:rsidR="00773AAA" w:rsidRPr="008F3500" w:rsidRDefault="00773AAA" w:rsidP="00773AAA">
    <w:pPr>
      <w:pStyle w:val="Glava"/>
      <w:tabs>
        <w:tab w:val="clear" w:pos="4320"/>
        <w:tab w:val="clear" w:pos="8640"/>
        <w:tab w:val="left" w:pos="5112"/>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A63E8" w14:textId="77777777" w:rsidR="00773AAA" w:rsidRPr="00110CBD" w:rsidRDefault="00773AAA" w:rsidP="00773AAA">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D6F61"/>
    <w:multiLevelType w:val="hybridMultilevel"/>
    <w:tmpl w:val="E334C0A4"/>
    <w:lvl w:ilvl="0" w:tplc="04240011">
      <w:start w:val="1"/>
      <w:numFmt w:val="decimal"/>
      <w:lvlText w:val="%1)"/>
      <w:lvlJc w:val="left"/>
      <w:pPr>
        <w:ind w:left="720" w:hanging="360"/>
      </w:pPr>
      <w:rPr>
        <w:rFonts w:hint="default"/>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E8653AD"/>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BF65C7"/>
    <w:multiLevelType w:val="hybridMultilevel"/>
    <w:tmpl w:val="7298AF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13D67AF"/>
    <w:multiLevelType w:val="hybridMultilevel"/>
    <w:tmpl w:val="4D307AFA"/>
    <w:lvl w:ilvl="0" w:tplc="11CE6E1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648574F"/>
    <w:multiLevelType w:val="hybridMultilevel"/>
    <w:tmpl w:val="84147B30"/>
    <w:lvl w:ilvl="0" w:tplc="E61E9D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A8743C5"/>
    <w:multiLevelType w:val="hybridMultilevel"/>
    <w:tmpl w:val="E59AFBF0"/>
    <w:lvl w:ilvl="0" w:tplc="A128E58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4A0E516F"/>
    <w:multiLevelType w:val="hybridMultilevel"/>
    <w:tmpl w:val="76AC22F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60C419A"/>
    <w:multiLevelType w:val="hybridMultilevel"/>
    <w:tmpl w:val="DED631D0"/>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B202D3B"/>
    <w:multiLevelType w:val="hybridMultilevel"/>
    <w:tmpl w:val="D73823B0"/>
    <w:lvl w:ilvl="0" w:tplc="BA6C7904">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03D5C8D"/>
    <w:multiLevelType w:val="hybridMultilevel"/>
    <w:tmpl w:val="A9E2C010"/>
    <w:lvl w:ilvl="0" w:tplc="0424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CF260F"/>
    <w:multiLevelType w:val="hybridMultilevel"/>
    <w:tmpl w:val="87DA23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527523D"/>
    <w:multiLevelType w:val="hybridMultilevel"/>
    <w:tmpl w:val="8110EB06"/>
    <w:lvl w:ilvl="0" w:tplc="1A64C0A2">
      <w:start w:val="1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2FA2567"/>
    <w:multiLevelType w:val="hybridMultilevel"/>
    <w:tmpl w:val="263E76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17"/>
  </w:num>
  <w:num w:numId="3">
    <w:abstractNumId w:val="9"/>
  </w:num>
  <w:num w:numId="4">
    <w:abstractNumId w:val="8"/>
  </w:num>
  <w:num w:numId="5">
    <w:abstractNumId w:val="13"/>
  </w:num>
  <w:num w:numId="6">
    <w:abstractNumId w:val="5"/>
  </w:num>
  <w:num w:numId="7">
    <w:abstractNumId w:val="3"/>
  </w:num>
  <w:num w:numId="8">
    <w:abstractNumId w:val="1"/>
  </w:num>
  <w:num w:numId="9">
    <w:abstractNumId w:val="2"/>
  </w:num>
  <w:num w:numId="10">
    <w:abstractNumId w:val="16"/>
  </w:num>
  <w:num w:numId="11">
    <w:abstractNumId w:val="11"/>
  </w:num>
  <w:num w:numId="12">
    <w:abstractNumId w:val="4"/>
  </w:num>
  <w:num w:numId="13">
    <w:abstractNumId w:val="10"/>
  </w:num>
  <w:num w:numId="14">
    <w:abstractNumId w:val="14"/>
  </w:num>
  <w:num w:numId="15">
    <w:abstractNumId w:val="0"/>
  </w:num>
  <w:num w:numId="16">
    <w:abstractNumId w:val="6"/>
  </w:num>
  <w:num w:numId="17">
    <w:abstractNumId w:val="7"/>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0CE"/>
    <w:rsid w:val="00004EEC"/>
    <w:rsid w:val="000055F3"/>
    <w:rsid w:val="00014804"/>
    <w:rsid w:val="0003166B"/>
    <w:rsid w:val="00040626"/>
    <w:rsid w:val="00044448"/>
    <w:rsid w:val="00046769"/>
    <w:rsid w:val="00050610"/>
    <w:rsid w:val="0005078F"/>
    <w:rsid w:val="000508C3"/>
    <w:rsid w:val="00070451"/>
    <w:rsid w:val="00076738"/>
    <w:rsid w:val="00077F27"/>
    <w:rsid w:val="00090794"/>
    <w:rsid w:val="000A1D77"/>
    <w:rsid w:val="000A4C9B"/>
    <w:rsid w:val="000A68CC"/>
    <w:rsid w:val="000B0F5B"/>
    <w:rsid w:val="000C6421"/>
    <w:rsid w:val="000D7A19"/>
    <w:rsid w:val="000F0CDB"/>
    <w:rsid w:val="0010124C"/>
    <w:rsid w:val="00101E9D"/>
    <w:rsid w:val="00104A77"/>
    <w:rsid w:val="001266D7"/>
    <w:rsid w:val="00143C94"/>
    <w:rsid w:val="00144F55"/>
    <w:rsid w:val="0015709E"/>
    <w:rsid w:val="00160852"/>
    <w:rsid w:val="001611CE"/>
    <w:rsid w:val="00162778"/>
    <w:rsid w:val="00163B67"/>
    <w:rsid w:val="00183658"/>
    <w:rsid w:val="00186F2D"/>
    <w:rsid w:val="001932FB"/>
    <w:rsid w:val="00193623"/>
    <w:rsid w:val="0019511B"/>
    <w:rsid w:val="001962FC"/>
    <w:rsid w:val="001A144D"/>
    <w:rsid w:val="001A503C"/>
    <w:rsid w:val="001B476B"/>
    <w:rsid w:val="001C1B6D"/>
    <w:rsid w:val="001C247C"/>
    <w:rsid w:val="001C7A81"/>
    <w:rsid w:val="001E3764"/>
    <w:rsid w:val="001E3E84"/>
    <w:rsid w:val="001E41DA"/>
    <w:rsid w:val="001F0709"/>
    <w:rsid w:val="00201129"/>
    <w:rsid w:val="00214017"/>
    <w:rsid w:val="00216483"/>
    <w:rsid w:val="0022319A"/>
    <w:rsid w:val="00224109"/>
    <w:rsid w:val="00224DB4"/>
    <w:rsid w:val="00231324"/>
    <w:rsid w:val="00233EC1"/>
    <w:rsid w:val="0024052F"/>
    <w:rsid w:val="00243F45"/>
    <w:rsid w:val="00244550"/>
    <w:rsid w:val="00244675"/>
    <w:rsid w:val="00252F19"/>
    <w:rsid w:val="00255A84"/>
    <w:rsid w:val="00262BDD"/>
    <w:rsid w:val="00270461"/>
    <w:rsid w:val="002841C5"/>
    <w:rsid w:val="00297BBB"/>
    <w:rsid w:val="002A3E49"/>
    <w:rsid w:val="002A6499"/>
    <w:rsid w:val="002B38FA"/>
    <w:rsid w:val="002B663F"/>
    <w:rsid w:val="002B66A0"/>
    <w:rsid w:val="002B67E8"/>
    <w:rsid w:val="002D0119"/>
    <w:rsid w:val="002D04D0"/>
    <w:rsid w:val="002D1AC8"/>
    <w:rsid w:val="002D2823"/>
    <w:rsid w:val="002D32D2"/>
    <w:rsid w:val="002D3742"/>
    <w:rsid w:val="002D61C1"/>
    <w:rsid w:val="002D720A"/>
    <w:rsid w:val="002F1E0A"/>
    <w:rsid w:val="002F2EFB"/>
    <w:rsid w:val="002F65B8"/>
    <w:rsid w:val="0031127E"/>
    <w:rsid w:val="00312C51"/>
    <w:rsid w:val="00320A0A"/>
    <w:rsid w:val="0032555E"/>
    <w:rsid w:val="003315FB"/>
    <w:rsid w:val="00335C50"/>
    <w:rsid w:val="00335DC1"/>
    <w:rsid w:val="00345B73"/>
    <w:rsid w:val="003468C6"/>
    <w:rsid w:val="0034768B"/>
    <w:rsid w:val="00354932"/>
    <w:rsid w:val="00356408"/>
    <w:rsid w:val="00362231"/>
    <w:rsid w:val="00363991"/>
    <w:rsid w:val="0036453E"/>
    <w:rsid w:val="003650DB"/>
    <w:rsid w:val="003A5A20"/>
    <w:rsid w:val="003B0548"/>
    <w:rsid w:val="003B1381"/>
    <w:rsid w:val="003C1785"/>
    <w:rsid w:val="003D1587"/>
    <w:rsid w:val="003E1FCC"/>
    <w:rsid w:val="003F523F"/>
    <w:rsid w:val="003F7893"/>
    <w:rsid w:val="004136FA"/>
    <w:rsid w:val="004139B6"/>
    <w:rsid w:val="00413A2F"/>
    <w:rsid w:val="0041612C"/>
    <w:rsid w:val="004179EE"/>
    <w:rsid w:val="004213F3"/>
    <w:rsid w:val="0042274F"/>
    <w:rsid w:val="00425FD1"/>
    <w:rsid w:val="00427FDA"/>
    <w:rsid w:val="0043656C"/>
    <w:rsid w:val="0044145B"/>
    <w:rsid w:val="00445546"/>
    <w:rsid w:val="004465CB"/>
    <w:rsid w:val="00447164"/>
    <w:rsid w:val="00447FB3"/>
    <w:rsid w:val="00452801"/>
    <w:rsid w:val="004549A7"/>
    <w:rsid w:val="004558B9"/>
    <w:rsid w:val="0045645B"/>
    <w:rsid w:val="00456577"/>
    <w:rsid w:val="00460354"/>
    <w:rsid w:val="0046609B"/>
    <w:rsid w:val="004670CE"/>
    <w:rsid w:val="004677FD"/>
    <w:rsid w:val="004804BB"/>
    <w:rsid w:val="0048120C"/>
    <w:rsid w:val="004819DE"/>
    <w:rsid w:val="00483AB1"/>
    <w:rsid w:val="004922EA"/>
    <w:rsid w:val="00492B30"/>
    <w:rsid w:val="004A2342"/>
    <w:rsid w:val="004A4AD4"/>
    <w:rsid w:val="004A5C00"/>
    <w:rsid w:val="004C1721"/>
    <w:rsid w:val="004D3913"/>
    <w:rsid w:val="004E0DA0"/>
    <w:rsid w:val="004F18A8"/>
    <w:rsid w:val="004F4D01"/>
    <w:rsid w:val="004F7AE6"/>
    <w:rsid w:val="00501E08"/>
    <w:rsid w:val="005023F8"/>
    <w:rsid w:val="00503DAE"/>
    <w:rsid w:val="00505D40"/>
    <w:rsid w:val="00506611"/>
    <w:rsid w:val="005066D8"/>
    <w:rsid w:val="00507088"/>
    <w:rsid w:val="00510C89"/>
    <w:rsid w:val="00510FA2"/>
    <w:rsid w:val="005133D7"/>
    <w:rsid w:val="00514584"/>
    <w:rsid w:val="00514FD6"/>
    <w:rsid w:val="00515977"/>
    <w:rsid w:val="00540A4E"/>
    <w:rsid w:val="00543744"/>
    <w:rsid w:val="00543A44"/>
    <w:rsid w:val="0055027F"/>
    <w:rsid w:val="00551D47"/>
    <w:rsid w:val="00556707"/>
    <w:rsid w:val="00562115"/>
    <w:rsid w:val="00572D50"/>
    <w:rsid w:val="00575AA9"/>
    <w:rsid w:val="005813C7"/>
    <w:rsid w:val="0058539E"/>
    <w:rsid w:val="00585BAC"/>
    <w:rsid w:val="00593F77"/>
    <w:rsid w:val="005952CC"/>
    <w:rsid w:val="005969A2"/>
    <w:rsid w:val="005A628A"/>
    <w:rsid w:val="005B09A3"/>
    <w:rsid w:val="005B106A"/>
    <w:rsid w:val="005B401F"/>
    <w:rsid w:val="005B6D40"/>
    <w:rsid w:val="005C0587"/>
    <w:rsid w:val="005C6B3F"/>
    <w:rsid w:val="005C7454"/>
    <w:rsid w:val="005D298D"/>
    <w:rsid w:val="005E06B7"/>
    <w:rsid w:val="005E29D7"/>
    <w:rsid w:val="005F1F23"/>
    <w:rsid w:val="005F2813"/>
    <w:rsid w:val="005F5424"/>
    <w:rsid w:val="006000D4"/>
    <w:rsid w:val="0060050D"/>
    <w:rsid w:val="0060163E"/>
    <w:rsid w:val="00602BAD"/>
    <w:rsid w:val="00605ADE"/>
    <w:rsid w:val="00605F04"/>
    <w:rsid w:val="00607D4F"/>
    <w:rsid w:val="00613104"/>
    <w:rsid w:val="006221E0"/>
    <w:rsid w:val="0063197D"/>
    <w:rsid w:val="00636F0D"/>
    <w:rsid w:val="00644459"/>
    <w:rsid w:val="00645591"/>
    <w:rsid w:val="00665591"/>
    <w:rsid w:val="0067413A"/>
    <w:rsid w:val="00680ED1"/>
    <w:rsid w:val="006A566A"/>
    <w:rsid w:val="006B28DD"/>
    <w:rsid w:val="006B3373"/>
    <w:rsid w:val="006B7E65"/>
    <w:rsid w:val="006C0FA8"/>
    <w:rsid w:val="006D25CF"/>
    <w:rsid w:val="006D6592"/>
    <w:rsid w:val="006D7F87"/>
    <w:rsid w:val="006E2337"/>
    <w:rsid w:val="006E4617"/>
    <w:rsid w:val="006F186F"/>
    <w:rsid w:val="006F4E0B"/>
    <w:rsid w:val="006F6582"/>
    <w:rsid w:val="00701D19"/>
    <w:rsid w:val="0071567F"/>
    <w:rsid w:val="00722E8B"/>
    <w:rsid w:val="00730D70"/>
    <w:rsid w:val="007312DA"/>
    <w:rsid w:val="007325CF"/>
    <w:rsid w:val="00732925"/>
    <w:rsid w:val="00732E73"/>
    <w:rsid w:val="00734FC2"/>
    <w:rsid w:val="00741A9A"/>
    <w:rsid w:val="00751FA2"/>
    <w:rsid w:val="007560C6"/>
    <w:rsid w:val="00760548"/>
    <w:rsid w:val="00773AAA"/>
    <w:rsid w:val="007755B9"/>
    <w:rsid w:val="00776D89"/>
    <w:rsid w:val="00777C6D"/>
    <w:rsid w:val="007813BD"/>
    <w:rsid w:val="007833E0"/>
    <w:rsid w:val="00786586"/>
    <w:rsid w:val="00790299"/>
    <w:rsid w:val="007910F0"/>
    <w:rsid w:val="00791D6F"/>
    <w:rsid w:val="00792E74"/>
    <w:rsid w:val="007934DC"/>
    <w:rsid w:val="007A06A5"/>
    <w:rsid w:val="007B1172"/>
    <w:rsid w:val="007B5C1E"/>
    <w:rsid w:val="007B64AB"/>
    <w:rsid w:val="007B6D77"/>
    <w:rsid w:val="007D1873"/>
    <w:rsid w:val="007D4660"/>
    <w:rsid w:val="007E6460"/>
    <w:rsid w:val="007F5D9B"/>
    <w:rsid w:val="007F66B1"/>
    <w:rsid w:val="00800ECF"/>
    <w:rsid w:val="00813A6E"/>
    <w:rsid w:val="00813D92"/>
    <w:rsid w:val="00816CD8"/>
    <w:rsid w:val="00821E3B"/>
    <w:rsid w:val="0082264A"/>
    <w:rsid w:val="0082396D"/>
    <w:rsid w:val="008309AA"/>
    <w:rsid w:val="0083691C"/>
    <w:rsid w:val="008404F8"/>
    <w:rsid w:val="008440F9"/>
    <w:rsid w:val="00844476"/>
    <w:rsid w:val="00852A3B"/>
    <w:rsid w:val="008548D9"/>
    <w:rsid w:val="008564DC"/>
    <w:rsid w:val="008622FF"/>
    <w:rsid w:val="008626F8"/>
    <w:rsid w:val="008636A9"/>
    <w:rsid w:val="008641D7"/>
    <w:rsid w:val="00874E5F"/>
    <w:rsid w:val="008806D6"/>
    <w:rsid w:val="00880DEC"/>
    <w:rsid w:val="00880F4E"/>
    <w:rsid w:val="00881B98"/>
    <w:rsid w:val="008879C1"/>
    <w:rsid w:val="0089395E"/>
    <w:rsid w:val="00896E7F"/>
    <w:rsid w:val="008A028A"/>
    <w:rsid w:val="008A1DB4"/>
    <w:rsid w:val="008A71D7"/>
    <w:rsid w:val="008C67FE"/>
    <w:rsid w:val="008D5AAF"/>
    <w:rsid w:val="008E0371"/>
    <w:rsid w:val="008E1A9E"/>
    <w:rsid w:val="008E3844"/>
    <w:rsid w:val="008E796C"/>
    <w:rsid w:val="008F3DD9"/>
    <w:rsid w:val="008F64AF"/>
    <w:rsid w:val="0090328D"/>
    <w:rsid w:val="00903883"/>
    <w:rsid w:val="009045F4"/>
    <w:rsid w:val="009120A4"/>
    <w:rsid w:val="00914225"/>
    <w:rsid w:val="009207DE"/>
    <w:rsid w:val="00937205"/>
    <w:rsid w:val="00941909"/>
    <w:rsid w:val="00950A28"/>
    <w:rsid w:val="009520E2"/>
    <w:rsid w:val="009523AF"/>
    <w:rsid w:val="00954BFE"/>
    <w:rsid w:val="00962794"/>
    <w:rsid w:val="00965126"/>
    <w:rsid w:val="00972621"/>
    <w:rsid w:val="00985700"/>
    <w:rsid w:val="00992B13"/>
    <w:rsid w:val="009942FD"/>
    <w:rsid w:val="009947E3"/>
    <w:rsid w:val="009969F6"/>
    <w:rsid w:val="009A070E"/>
    <w:rsid w:val="009A21AD"/>
    <w:rsid w:val="009A39D9"/>
    <w:rsid w:val="009A5603"/>
    <w:rsid w:val="009B13F9"/>
    <w:rsid w:val="009B7DCB"/>
    <w:rsid w:val="009D4C1E"/>
    <w:rsid w:val="009D5785"/>
    <w:rsid w:val="009D76D0"/>
    <w:rsid w:val="009E1BEA"/>
    <w:rsid w:val="009E1F5F"/>
    <w:rsid w:val="009E5C4D"/>
    <w:rsid w:val="009E5F3F"/>
    <w:rsid w:val="009F2BAA"/>
    <w:rsid w:val="009F3770"/>
    <w:rsid w:val="009F3875"/>
    <w:rsid w:val="009F5A35"/>
    <w:rsid w:val="00A0514B"/>
    <w:rsid w:val="00A119BD"/>
    <w:rsid w:val="00A130D8"/>
    <w:rsid w:val="00A141C7"/>
    <w:rsid w:val="00A16135"/>
    <w:rsid w:val="00A1764E"/>
    <w:rsid w:val="00A20AAA"/>
    <w:rsid w:val="00A31636"/>
    <w:rsid w:val="00A341FD"/>
    <w:rsid w:val="00A361F7"/>
    <w:rsid w:val="00A47C6D"/>
    <w:rsid w:val="00A5410D"/>
    <w:rsid w:val="00A54B8B"/>
    <w:rsid w:val="00A6397A"/>
    <w:rsid w:val="00A65ABC"/>
    <w:rsid w:val="00A670CD"/>
    <w:rsid w:val="00A672D4"/>
    <w:rsid w:val="00A7020C"/>
    <w:rsid w:val="00A83E1F"/>
    <w:rsid w:val="00AA2B40"/>
    <w:rsid w:val="00AC02DA"/>
    <w:rsid w:val="00AC77CF"/>
    <w:rsid w:val="00AC7A63"/>
    <w:rsid w:val="00AD32D4"/>
    <w:rsid w:val="00AD3AAC"/>
    <w:rsid w:val="00AF02A5"/>
    <w:rsid w:val="00AF3B96"/>
    <w:rsid w:val="00B0294E"/>
    <w:rsid w:val="00B04C4F"/>
    <w:rsid w:val="00B139CE"/>
    <w:rsid w:val="00B14A2D"/>
    <w:rsid w:val="00B1564D"/>
    <w:rsid w:val="00B172FC"/>
    <w:rsid w:val="00B2253D"/>
    <w:rsid w:val="00B228AE"/>
    <w:rsid w:val="00B26409"/>
    <w:rsid w:val="00B34449"/>
    <w:rsid w:val="00B36AF6"/>
    <w:rsid w:val="00B37FB0"/>
    <w:rsid w:val="00B401A7"/>
    <w:rsid w:val="00B46D07"/>
    <w:rsid w:val="00B50230"/>
    <w:rsid w:val="00B60209"/>
    <w:rsid w:val="00B83075"/>
    <w:rsid w:val="00B864C8"/>
    <w:rsid w:val="00B87B47"/>
    <w:rsid w:val="00B90EAA"/>
    <w:rsid w:val="00B91224"/>
    <w:rsid w:val="00B96F19"/>
    <w:rsid w:val="00BA47E3"/>
    <w:rsid w:val="00BA6912"/>
    <w:rsid w:val="00BA7DC0"/>
    <w:rsid w:val="00BB6F4E"/>
    <w:rsid w:val="00BC263A"/>
    <w:rsid w:val="00BE0765"/>
    <w:rsid w:val="00BE1787"/>
    <w:rsid w:val="00BE3640"/>
    <w:rsid w:val="00BF53FB"/>
    <w:rsid w:val="00BF5DB2"/>
    <w:rsid w:val="00C017E9"/>
    <w:rsid w:val="00C12CEC"/>
    <w:rsid w:val="00C1743F"/>
    <w:rsid w:val="00C17F25"/>
    <w:rsid w:val="00C21E85"/>
    <w:rsid w:val="00C30719"/>
    <w:rsid w:val="00C327A9"/>
    <w:rsid w:val="00C358A2"/>
    <w:rsid w:val="00C35D71"/>
    <w:rsid w:val="00C54473"/>
    <w:rsid w:val="00C60E73"/>
    <w:rsid w:val="00C61E77"/>
    <w:rsid w:val="00C63E1A"/>
    <w:rsid w:val="00C6660E"/>
    <w:rsid w:val="00C70821"/>
    <w:rsid w:val="00C74C75"/>
    <w:rsid w:val="00C76053"/>
    <w:rsid w:val="00C77738"/>
    <w:rsid w:val="00C80F91"/>
    <w:rsid w:val="00C903DA"/>
    <w:rsid w:val="00C95C7A"/>
    <w:rsid w:val="00CA6030"/>
    <w:rsid w:val="00CA6DAB"/>
    <w:rsid w:val="00CB03EF"/>
    <w:rsid w:val="00CB2F51"/>
    <w:rsid w:val="00CB40F3"/>
    <w:rsid w:val="00CB7C4C"/>
    <w:rsid w:val="00CD061C"/>
    <w:rsid w:val="00CD622C"/>
    <w:rsid w:val="00CE063E"/>
    <w:rsid w:val="00CE52B0"/>
    <w:rsid w:val="00CE60F7"/>
    <w:rsid w:val="00CF300D"/>
    <w:rsid w:val="00CF5090"/>
    <w:rsid w:val="00D04428"/>
    <w:rsid w:val="00D07989"/>
    <w:rsid w:val="00D07CCE"/>
    <w:rsid w:val="00D10B7A"/>
    <w:rsid w:val="00D17E43"/>
    <w:rsid w:val="00D24103"/>
    <w:rsid w:val="00D24AA4"/>
    <w:rsid w:val="00D2707E"/>
    <w:rsid w:val="00D27ECF"/>
    <w:rsid w:val="00D361F7"/>
    <w:rsid w:val="00D57577"/>
    <w:rsid w:val="00D76660"/>
    <w:rsid w:val="00D77618"/>
    <w:rsid w:val="00DB7354"/>
    <w:rsid w:val="00DC0EB8"/>
    <w:rsid w:val="00DC18B3"/>
    <w:rsid w:val="00DC22DC"/>
    <w:rsid w:val="00DC5DBC"/>
    <w:rsid w:val="00DD5396"/>
    <w:rsid w:val="00DE42EA"/>
    <w:rsid w:val="00DF66D8"/>
    <w:rsid w:val="00E01DBC"/>
    <w:rsid w:val="00E03442"/>
    <w:rsid w:val="00E14708"/>
    <w:rsid w:val="00E206A5"/>
    <w:rsid w:val="00E31538"/>
    <w:rsid w:val="00E362BE"/>
    <w:rsid w:val="00E4797E"/>
    <w:rsid w:val="00E51202"/>
    <w:rsid w:val="00E52415"/>
    <w:rsid w:val="00E572C6"/>
    <w:rsid w:val="00E82330"/>
    <w:rsid w:val="00E838FD"/>
    <w:rsid w:val="00E91AAC"/>
    <w:rsid w:val="00E957CF"/>
    <w:rsid w:val="00E97B99"/>
    <w:rsid w:val="00EA4C8D"/>
    <w:rsid w:val="00EA6F08"/>
    <w:rsid w:val="00ED0617"/>
    <w:rsid w:val="00ED3560"/>
    <w:rsid w:val="00ED557A"/>
    <w:rsid w:val="00ED5E9B"/>
    <w:rsid w:val="00EE069E"/>
    <w:rsid w:val="00EE2B6D"/>
    <w:rsid w:val="00EE40DF"/>
    <w:rsid w:val="00EE62B7"/>
    <w:rsid w:val="00EF09DE"/>
    <w:rsid w:val="00EF1EBE"/>
    <w:rsid w:val="00EF5AD6"/>
    <w:rsid w:val="00EF6678"/>
    <w:rsid w:val="00EF6A7B"/>
    <w:rsid w:val="00F0716A"/>
    <w:rsid w:val="00F11A40"/>
    <w:rsid w:val="00F11DA9"/>
    <w:rsid w:val="00F13FA9"/>
    <w:rsid w:val="00F157E4"/>
    <w:rsid w:val="00F1601A"/>
    <w:rsid w:val="00F20CE6"/>
    <w:rsid w:val="00F2157A"/>
    <w:rsid w:val="00F22AB6"/>
    <w:rsid w:val="00F23BB9"/>
    <w:rsid w:val="00F320B9"/>
    <w:rsid w:val="00F32D21"/>
    <w:rsid w:val="00F416A8"/>
    <w:rsid w:val="00F431C5"/>
    <w:rsid w:val="00F55873"/>
    <w:rsid w:val="00F63C3C"/>
    <w:rsid w:val="00F84068"/>
    <w:rsid w:val="00F85173"/>
    <w:rsid w:val="00F90626"/>
    <w:rsid w:val="00F956F4"/>
    <w:rsid w:val="00F97BDD"/>
    <w:rsid w:val="00FA1DEB"/>
    <w:rsid w:val="00FA3550"/>
    <w:rsid w:val="00FA5046"/>
    <w:rsid w:val="00FA5D9F"/>
    <w:rsid w:val="00FA75DB"/>
    <w:rsid w:val="00FB13E4"/>
    <w:rsid w:val="00FB21AE"/>
    <w:rsid w:val="00FB5547"/>
    <w:rsid w:val="00FC286F"/>
    <w:rsid w:val="00FC4F45"/>
    <w:rsid w:val="00FC6D03"/>
    <w:rsid w:val="00FD7C17"/>
    <w:rsid w:val="00FE0690"/>
    <w:rsid w:val="00FE472E"/>
    <w:rsid w:val="00FE66AE"/>
    <w:rsid w:val="00FE796A"/>
    <w:rsid w:val="00FF0C9C"/>
    <w:rsid w:val="00FF41E9"/>
    <w:rsid w:val="00FF6B7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7222"/>
  <w15:chartTrackingRefBased/>
  <w15:docId w15:val="{10D51B6E-F7FD-475C-BC53-2D57AB403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480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01480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014804"/>
    <w:rPr>
      <w:rFonts w:ascii="Calibri Light" w:eastAsia="Times New Roman" w:hAnsi="Calibri Light" w:cs="Times New Roman"/>
      <w:b/>
      <w:bCs/>
      <w:sz w:val="26"/>
      <w:szCs w:val="26"/>
    </w:rPr>
  </w:style>
  <w:style w:type="paragraph" w:styleId="Glava">
    <w:name w:val="header"/>
    <w:basedOn w:val="Navaden"/>
    <w:link w:val="Glav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014804"/>
    <w:rPr>
      <w:rFonts w:ascii="Arial" w:eastAsia="Times New Roman" w:hAnsi="Arial" w:cs="Times New Roman"/>
      <w:sz w:val="20"/>
      <w:szCs w:val="24"/>
    </w:rPr>
  </w:style>
  <w:style w:type="paragraph" w:styleId="Noga">
    <w:name w:val="footer"/>
    <w:basedOn w:val="Navaden"/>
    <w:link w:val="NogaZnak"/>
    <w:uiPriority w:val="99"/>
    <w:rsid w:val="0001480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014804"/>
    <w:rPr>
      <w:rFonts w:ascii="Arial" w:eastAsia="Times New Roman" w:hAnsi="Arial" w:cs="Times New Roman"/>
      <w:sz w:val="20"/>
      <w:szCs w:val="24"/>
    </w:rPr>
  </w:style>
  <w:style w:type="paragraph" w:customStyle="1" w:styleId="Neotevilenodstavek">
    <w:name w:val="Neoštevilčen odstavek"/>
    <w:basedOn w:val="Navaden"/>
    <w:link w:val="NeotevilenodstavekZnak"/>
    <w:qFormat/>
    <w:rsid w:val="0001480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014804"/>
    <w:rPr>
      <w:rFonts w:ascii="Arial" w:eastAsia="Times New Roman" w:hAnsi="Arial" w:cs="Arial"/>
      <w:lang w:eastAsia="sl-SI"/>
    </w:rPr>
  </w:style>
  <w:style w:type="paragraph" w:styleId="Odstavekseznama">
    <w:name w:val="List Paragraph"/>
    <w:basedOn w:val="Navaden"/>
    <w:uiPriority w:val="34"/>
    <w:qFormat/>
    <w:rsid w:val="00427FDA"/>
    <w:pPr>
      <w:ind w:left="720"/>
      <w:contextualSpacing/>
    </w:pPr>
  </w:style>
  <w:style w:type="character" w:styleId="Pripombasklic">
    <w:name w:val="annotation reference"/>
    <w:basedOn w:val="Privzetapisavaodstavka"/>
    <w:uiPriority w:val="99"/>
    <w:semiHidden/>
    <w:unhideWhenUsed/>
    <w:rsid w:val="00B2253D"/>
    <w:rPr>
      <w:sz w:val="16"/>
      <w:szCs w:val="16"/>
    </w:rPr>
  </w:style>
  <w:style w:type="paragraph" w:styleId="Pripombabesedilo">
    <w:name w:val="annotation text"/>
    <w:basedOn w:val="Navaden"/>
    <w:link w:val="PripombabesediloZnak"/>
    <w:uiPriority w:val="99"/>
    <w:semiHidden/>
    <w:unhideWhenUsed/>
    <w:rsid w:val="00B2253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B2253D"/>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B2253D"/>
    <w:rPr>
      <w:b/>
      <w:bCs/>
    </w:rPr>
  </w:style>
  <w:style w:type="character" w:customStyle="1" w:styleId="ZadevapripombeZnak">
    <w:name w:val="Zadeva pripombe Znak"/>
    <w:basedOn w:val="PripombabesediloZnak"/>
    <w:link w:val="Zadevapripombe"/>
    <w:uiPriority w:val="99"/>
    <w:semiHidden/>
    <w:rsid w:val="00B2253D"/>
    <w:rPr>
      <w:rFonts w:ascii="Calibri" w:eastAsia="Calibri" w:hAnsi="Calibri" w:cs="Times New Roman"/>
      <w:b/>
      <w:bCs/>
      <w:sz w:val="20"/>
      <w:szCs w:val="20"/>
    </w:rPr>
  </w:style>
  <w:style w:type="paragraph" w:styleId="Besedilooblaka">
    <w:name w:val="Balloon Text"/>
    <w:basedOn w:val="Navaden"/>
    <w:link w:val="BesedilooblakaZnak"/>
    <w:uiPriority w:val="99"/>
    <w:semiHidden/>
    <w:unhideWhenUsed/>
    <w:rsid w:val="00B2253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2253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1561</Words>
  <Characters>8900</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10441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Jure Golob</cp:lastModifiedBy>
  <cp:revision>17</cp:revision>
  <cp:lastPrinted>2021-06-18T11:14:00Z</cp:lastPrinted>
  <dcterms:created xsi:type="dcterms:W3CDTF">2021-12-15T10:19:00Z</dcterms:created>
  <dcterms:modified xsi:type="dcterms:W3CDTF">2021-12-23T06:33:00Z</dcterms:modified>
</cp:coreProperties>
</file>