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974596" w:rsidRDefault="003636EA" w:rsidP="00974596">
      <w:pPr>
        <w:pStyle w:val="datumtevilka"/>
        <w:rPr>
          <w:rFonts w:cs="Arial"/>
          <w:color w:val="000000"/>
        </w:rPr>
      </w:pPr>
    </w:p>
    <w:p w:rsidR="003636EA" w:rsidRPr="00974596" w:rsidRDefault="003636EA" w:rsidP="00974596">
      <w:pPr>
        <w:pStyle w:val="datumtevilka"/>
        <w:rPr>
          <w:rFonts w:cs="Arial"/>
        </w:rPr>
      </w:pPr>
      <w:r w:rsidRPr="00974596">
        <w:rPr>
          <w:rFonts w:cs="Arial"/>
          <w:color w:val="000000"/>
        </w:rPr>
        <w:tab/>
      </w:r>
    </w:p>
    <w:p w:rsidR="003636EA" w:rsidRPr="00974596" w:rsidRDefault="003636EA" w:rsidP="00974596">
      <w:pPr>
        <w:pStyle w:val="datumtevilka"/>
        <w:rPr>
          <w:rFonts w:cs="Arial"/>
        </w:rPr>
      </w:pPr>
      <w:r w:rsidRPr="00974596">
        <w:rPr>
          <w:rFonts w:cs="Arial"/>
        </w:rPr>
        <w:t xml:space="preserve">Številka: </w:t>
      </w:r>
      <w:r w:rsidRPr="00974596">
        <w:rPr>
          <w:rFonts w:cs="Arial"/>
        </w:rPr>
        <w:tab/>
      </w:r>
      <w:r w:rsidR="001B4F8D" w:rsidRPr="00974596">
        <w:rPr>
          <w:rFonts w:cs="Arial"/>
          <w:color w:val="000000"/>
        </w:rPr>
        <w:t>47602-25/2021/3</w:t>
      </w:r>
    </w:p>
    <w:p w:rsidR="003636EA" w:rsidRPr="00974596" w:rsidRDefault="003636EA" w:rsidP="00974596">
      <w:pPr>
        <w:pStyle w:val="datumtevilka"/>
        <w:rPr>
          <w:rFonts w:cs="Arial"/>
        </w:rPr>
      </w:pPr>
      <w:r w:rsidRPr="00974596">
        <w:rPr>
          <w:rFonts w:cs="Arial"/>
        </w:rPr>
        <w:t xml:space="preserve">Datum: </w:t>
      </w:r>
      <w:r w:rsidRPr="00974596">
        <w:rPr>
          <w:rFonts w:cs="Arial"/>
        </w:rPr>
        <w:tab/>
      </w:r>
      <w:r w:rsidR="00140505" w:rsidRPr="00974596">
        <w:rPr>
          <w:rFonts w:cs="Arial"/>
          <w:color w:val="000000"/>
        </w:rPr>
        <w:t>2. 12. 2021</w:t>
      </w:r>
      <w:r w:rsidRPr="00974596">
        <w:rPr>
          <w:rFonts w:cs="Arial"/>
        </w:rPr>
        <w:t xml:space="preserve"> </w:t>
      </w:r>
    </w:p>
    <w:p w:rsidR="003636EA" w:rsidRPr="00974596" w:rsidRDefault="003636EA" w:rsidP="00974596">
      <w:pPr>
        <w:rPr>
          <w:rFonts w:cs="Arial"/>
        </w:rPr>
      </w:pPr>
    </w:p>
    <w:p w:rsidR="003636EA" w:rsidRPr="00974596" w:rsidRDefault="003636EA" w:rsidP="0097459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974596" w:rsidRDefault="00974596" w:rsidP="009745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974596">
        <w:rPr>
          <w:rFonts w:cs="Arial"/>
        </w:rPr>
        <w:t>Na podlagi druge alineje prvega odstavka 7. člena Zakona o uporabi sredstev</w:t>
      </w:r>
      <w:proofErr w:type="gramStart"/>
      <w:r w:rsidRPr="00974596">
        <w:rPr>
          <w:rFonts w:cs="Arial"/>
        </w:rPr>
        <w:t xml:space="preserve"> pridobljenih</w:t>
      </w:r>
      <w:proofErr w:type="gramEnd"/>
      <w:r w:rsidRPr="00974596">
        <w:rPr>
          <w:rFonts w:cs="Arial"/>
        </w:rPr>
        <w:t xml:space="preserve"> iz naslova kupnine na podlagi zakona o lastninskem preoblikovanju podjetij (Uradni list RS, </w:t>
      </w:r>
      <w:r>
        <w:rPr>
          <w:rFonts w:cs="Arial"/>
        </w:rPr>
        <w:br/>
      </w:r>
      <w:r w:rsidRPr="00974596">
        <w:rPr>
          <w:rFonts w:cs="Arial"/>
        </w:rPr>
        <w:t xml:space="preserve">št. 45/95, 34/96, 60/99 – ZSRR, 22/00 – ZJS, 67/01 in 47/02) ter prve alineje prvega odstavka in drugega odstavka 10. člena Zakona o javnih skladih (Uradni list RS, št. 77/08, 8/10 – ZSKZ-B in 61/20 – ZDLGPE) je </w:t>
      </w:r>
      <w:r w:rsidRPr="00974596">
        <w:rPr>
          <w:rFonts w:cs="Arial"/>
          <w:color w:val="000000"/>
          <w:szCs w:val="20"/>
        </w:rPr>
        <w:t xml:space="preserve">Vlada Republike Slovenije </w:t>
      </w:r>
      <w:r w:rsidR="003636EA" w:rsidRPr="00974596">
        <w:rPr>
          <w:rFonts w:cs="Arial"/>
          <w:color w:val="000000"/>
          <w:szCs w:val="20"/>
        </w:rPr>
        <w:t xml:space="preserve">na </w:t>
      </w:r>
      <w:r w:rsidR="001B4F8D" w:rsidRPr="00974596">
        <w:rPr>
          <w:rFonts w:cs="Arial"/>
          <w:color w:val="000000"/>
          <w:szCs w:val="20"/>
        </w:rPr>
        <w:t>105. redni seji</w:t>
      </w:r>
      <w:r w:rsidR="003636EA" w:rsidRPr="00974596">
        <w:rPr>
          <w:rFonts w:cs="Arial"/>
          <w:color w:val="000000"/>
          <w:szCs w:val="20"/>
        </w:rPr>
        <w:t xml:space="preserve"> dne </w:t>
      </w:r>
      <w:r w:rsidR="001B4F8D" w:rsidRPr="00974596">
        <w:rPr>
          <w:rFonts w:cs="Arial"/>
          <w:color w:val="000000"/>
          <w:szCs w:val="20"/>
        </w:rPr>
        <w:t>2. 12. 2021</w:t>
      </w:r>
      <w:r w:rsidR="003636EA" w:rsidRPr="00974596">
        <w:rPr>
          <w:rFonts w:cs="Arial"/>
          <w:color w:val="000000"/>
          <w:szCs w:val="20"/>
        </w:rPr>
        <w:t xml:space="preserve"> pod točko </w:t>
      </w:r>
      <w:r w:rsidR="001B4F8D" w:rsidRPr="00974596">
        <w:rPr>
          <w:rFonts w:cs="Arial"/>
          <w:color w:val="000000"/>
          <w:szCs w:val="20"/>
        </w:rPr>
        <w:t>1.15</w:t>
      </w:r>
      <w:r w:rsidR="003636EA" w:rsidRPr="00974596">
        <w:rPr>
          <w:rFonts w:cs="Arial"/>
          <w:color w:val="000000"/>
          <w:szCs w:val="20"/>
        </w:rPr>
        <w:t xml:space="preserve"> sprejela naslednji</w:t>
      </w:r>
    </w:p>
    <w:p w:rsidR="003636EA" w:rsidRPr="00974596" w:rsidRDefault="003636EA" w:rsidP="009745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74596" w:rsidRDefault="003636EA" w:rsidP="009745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74596" w:rsidRDefault="003636EA" w:rsidP="0097459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974596">
        <w:rPr>
          <w:rFonts w:cs="Arial"/>
          <w:color w:val="000000"/>
          <w:szCs w:val="20"/>
        </w:rPr>
        <w:t>S K L E P</w:t>
      </w:r>
      <w:proofErr w:type="gramStart"/>
      <w:r w:rsidRPr="00974596">
        <w:rPr>
          <w:rFonts w:cs="Arial"/>
          <w:color w:val="000000"/>
          <w:szCs w:val="20"/>
        </w:rPr>
        <w:t xml:space="preserve"> :</w:t>
      </w:r>
      <w:proofErr w:type="gramEnd"/>
    </w:p>
    <w:p w:rsidR="003636EA" w:rsidRPr="00974596" w:rsidRDefault="003636EA" w:rsidP="009745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B4F8D" w:rsidRPr="00974596" w:rsidRDefault="001B4F8D" w:rsidP="00974596">
      <w:pPr>
        <w:rPr>
          <w:rFonts w:cs="Arial"/>
        </w:rPr>
      </w:pPr>
    </w:p>
    <w:p w:rsidR="00974596" w:rsidRPr="00974596" w:rsidRDefault="00974596" w:rsidP="00974596">
      <w:pPr>
        <w:autoSpaceDE w:val="0"/>
        <w:autoSpaceDN w:val="0"/>
        <w:adjustRightInd w:val="0"/>
        <w:jc w:val="both"/>
        <w:rPr>
          <w:rFonts w:cs="Arial"/>
        </w:rPr>
      </w:pPr>
      <w:r w:rsidRPr="00974596">
        <w:rPr>
          <w:rFonts w:cs="Arial"/>
        </w:rPr>
        <w:t xml:space="preserve">Namensko premoženje in kapital Eko sklada, Slovenskega </w:t>
      </w:r>
      <w:proofErr w:type="gramStart"/>
      <w:r w:rsidRPr="00974596">
        <w:rPr>
          <w:rFonts w:cs="Arial"/>
        </w:rPr>
        <w:t>okoljskega</w:t>
      </w:r>
      <w:proofErr w:type="gramEnd"/>
      <w:r w:rsidRPr="00974596">
        <w:rPr>
          <w:rFonts w:cs="Arial"/>
        </w:rPr>
        <w:t xml:space="preserve"> javnega sklada, se </w:t>
      </w:r>
      <w:proofErr w:type="gramStart"/>
      <w:r w:rsidRPr="00974596">
        <w:rPr>
          <w:rFonts w:cs="Arial"/>
        </w:rPr>
        <w:t>povečata</w:t>
      </w:r>
      <w:proofErr w:type="gramEnd"/>
      <w:r w:rsidRPr="00974596">
        <w:rPr>
          <w:rFonts w:cs="Arial"/>
        </w:rPr>
        <w:t xml:space="preserve"> z izplačilom sredstev v višini </w:t>
      </w:r>
      <w:bookmarkStart w:id="0" w:name="_Hlk87964132"/>
      <w:r w:rsidRPr="00974596">
        <w:rPr>
          <w:rFonts w:cs="Arial"/>
          <w:color w:val="000000"/>
          <w:szCs w:val="20"/>
          <w:lang w:eastAsia="sl-SI"/>
        </w:rPr>
        <w:t xml:space="preserve">58.626,04 </w:t>
      </w:r>
      <w:bookmarkEnd w:id="0"/>
      <w:r w:rsidRPr="00974596">
        <w:rPr>
          <w:rFonts w:cs="Arial"/>
        </w:rPr>
        <w:t xml:space="preserve">evra s proračunske postavke </w:t>
      </w:r>
      <w:r>
        <w:rPr>
          <w:rFonts w:cs="Arial"/>
        </w:rPr>
        <w:br/>
      </w:r>
      <w:r w:rsidRPr="00974596">
        <w:rPr>
          <w:rFonts w:cs="Arial"/>
        </w:rPr>
        <w:t>153264 – Dokapitalizacija Ekološko razvojnega sklada RS.</w:t>
      </w:r>
    </w:p>
    <w:p w:rsidR="003636EA" w:rsidRPr="00974596" w:rsidRDefault="003636EA" w:rsidP="009745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74596" w:rsidRDefault="003636EA" w:rsidP="0097459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74596" w:rsidRDefault="003636EA" w:rsidP="0097459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74596" w:rsidRDefault="003636EA" w:rsidP="0097459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74596" w:rsidRDefault="003636EA" w:rsidP="0097459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Pr="00974596" w:rsidRDefault="001B4F8D" w:rsidP="0097459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974596">
        <w:rPr>
          <w:rFonts w:cs="Arial"/>
          <w:color w:val="000000"/>
          <w:szCs w:val="20"/>
        </w:rPr>
        <w:t>Mag. Janja Garvas Hočevar</w:t>
      </w:r>
    </w:p>
    <w:p w:rsidR="003636EA" w:rsidRPr="00974596" w:rsidRDefault="001B4F8D" w:rsidP="0097459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974596">
        <w:rPr>
          <w:rFonts w:cs="Arial"/>
          <w:color w:val="000000"/>
          <w:szCs w:val="20"/>
        </w:rPr>
        <w:t>vršilka dolžnosti generalnega sekretarja</w:t>
      </w:r>
    </w:p>
    <w:p w:rsidR="003636EA" w:rsidRPr="00974596" w:rsidRDefault="003636EA" w:rsidP="0097459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74596" w:rsidRDefault="003636EA" w:rsidP="0097459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74596" w:rsidRDefault="003636EA" w:rsidP="00974596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74596" w:rsidRDefault="003636EA" w:rsidP="009745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974596">
        <w:rPr>
          <w:rFonts w:cs="Arial"/>
          <w:color w:val="000000"/>
          <w:szCs w:val="20"/>
        </w:rPr>
        <w:t>Prejmejo:</w:t>
      </w:r>
    </w:p>
    <w:p w:rsidR="001B4F8D" w:rsidRPr="00974596" w:rsidRDefault="001B4F8D" w:rsidP="0097459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74596">
        <w:rPr>
          <w:rFonts w:cs="Arial"/>
          <w:color w:val="000000"/>
          <w:szCs w:val="20"/>
        </w:rPr>
        <w:t>Ministrstvo za okolje in prostor</w:t>
      </w:r>
    </w:p>
    <w:p w:rsidR="001B4F8D" w:rsidRPr="00974596" w:rsidRDefault="001B4F8D" w:rsidP="0097459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74596">
        <w:rPr>
          <w:rFonts w:cs="Arial"/>
          <w:color w:val="000000"/>
          <w:szCs w:val="20"/>
        </w:rPr>
        <w:t>Ministrstvo za finance</w:t>
      </w:r>
    </w:p>
    <w:p w:rsidR="001B4F8D" w:rsidRPr="00974596" w:rsidRDefault="001B4F8D" w:rsidP="0097459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74596">
        <w:rPr>
          <w:rFonts w:cs="Arial"/>
          <w:color w:val="000000"/>
          <w:szCs w:val="20"/>
        </w:rPr>
        <w:t>Služba Vlade Republike Slovenije za zakonodajo</w:t>
      </w:r>
    </w:p>
    <w:p w:rsidR="001B4F8D" w:rsidRPr="00974596" w:rsidRDefault="001B4F8D" w:rsidP="0097459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74596">
        <w:rPr>
          <w:rFonts w:cs="Arial"/>
          <w:color w:val="000000"/>
          <w:szCs w:val="20"/>
        </w:rPr>
        <w:t>Urad Vlade Republike Slovenije za komuniciranje</w:t>
      </w:r>
    </w:p>
    <w:p w:rsidR="003636EA" w:rsidRPr="00974596" w:rsidRDefault="001B4F8D" w:rsidP="0097459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74596">
        <w:rPr>
          <w:rFonts w:cs="Arial"/>
          <w:color w:val="000000"/>
          <w:szCs w:val="20"/>
        </w:rPr>
        <w:t>Eko sklad</w:t>
      </w:r>
      <w:r w:rsidR="0088349A">
        <w:rPr>
          <w:rFonts w:cs="Arial"/>
          <w:color w:val="000000"/>
          <w:szCs w:val="20"/>
        </w:rPr>
        <w:t>,</w:t>
      </w:r>
      <w:r w:rsidRPr="00974596">
        <w:rPr>
          <w:rFonts w:cs="Arial"/>
          <w:color w:val="000000"/>
          <w:szCs w:val="20"/>
        </w:rPr>
        <w:t xml:space="preserve"> Slovenski okoljski javni sklad</w:t>
      </w:r>
    </w:p>
    <w:p w:rsidR="00E37094" w:rsidRPr="00974596" w:rsidRDefault="00E37094" w:rsidP="0097459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974596" w:rsidRDefault="00E37094" w:rsidP="0097459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1" w:name="_GoBack"/>
      <w:bookmarkEnd w:id="1"/>
    </w:p>
    <w:p w:rsidR="009E0C40" w:rsidRPr="00974596" w:rsidRDefault="009E0C40" w:rsidP="0097459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974596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49E" w:rsidRDefault="00FD149E" w:rsidP="00767987">
      <w:pPr>
        <w:spacing w:line="240" w:lineRule="auto"/>
      </w:pPr>
      <w:r>
        <w:separator/>
      </w:r>
    </w:p>
  </w:endnote>
  <w:endnote w:type="continuationSeparator" w:id="0">
    <w:p w:rsidR="00FD149E" w:rsidRDefault="00FD149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99A" w:rsidRDefault="003D699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49E" w:rsidRDefault="00FD149E" w:rsidP="00767987">
      <w:pPr>
        <w:spacing w:line="240" w:lineRule="auto"/>
      </w:pPr>
      <w:r>
        <w:separator/>
      </w:r>
    </w:p>
  </w:footnote>
  <w:footnote w:type="continuationSeparator" w:id="0">
    <w:p w:rsidR="00FD149E" w:rsidRDefault="00FD149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99A" w:rsidRDefault="003D699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99A" w:rsidRDefault="003D699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40505"/>
    <w:rsid w:val="001B4F8D"/>
    <w:rsid w:val="00204177"/>
    <w:rsid w:val="003636EA"/>
    <w:rsid w:val="00366636"/>
    <w:rsid w:val="00367DE6"/>
    <w:rsid w:val="003B3E19"/>
    <w:rsid w:val="003D699A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8349A"/>
    <w:rsid w:val="008A27E1"/>
    <w:rsid w:val="008A3F94"/>
    <w:rsid w:val="008D30A8"/>
    <w:rsid w:val="00904A48"/>
    <w:rsid w:val="00974596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A1460"/>
    <w:rsid w:val="00CA3AAA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D149E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Sara Pernuš</cp:lastModifiedBy>
  <cp:revision>14</cp:revision>
  <dcterms:created xsi:type="dcterms:W3CDTF">2021-11-30T12:42:00Z</dcterms:created>
  <dcterms:modified xsi:type="dcterms:W3CDTF">2021-11-30T14:23:00Z</dcterms:modified>
</cp:coreProperties>
</file>