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E5F1E" w:rsidRDefault="003636EA" w:rsidP="002E5F1E">
      <w:pPr>
        <w:pStyle w:val="datumtevilka"/>
        <w:rPr>
          <w:rFonts w:cs="Arial"/>
          <w:color w:val="000000"/>
        </w:rPr>
      </w:pPr>
    </w:p>
    <w:p w:rsidR="003636EA" w:rsidRPr="002E5F1E" w:rsidRDefault="003636EA" w:rsidP="002E5F1E">
      <w:pPr>
        <w:pStyle w:val="datumtevilka"/>
        <w:rPr>
          <w:rFonts w:cs="Arial"/>
          <w:color w:val="000000"/>
        </w:rPr>
      </w:pPr>
    </w:p>
    <w:p w:rsidR="003636EA" w:rsidRPr="002E5F1E" w:rsidRDefault="003636EA" w:rsidP="002E5F1E">
      <w:pPr>
        <w:pStyle w:val="datumtevilka"/>
        <w:rPr>
          <w:rFonts w:cs="Arial"/>
        </w:rPr>
      </w:pPr>
      <w:r w:rsidRPr="002E5F1E">
        <w:rPr>
          <w:rFonts w:cs="Arial"/>
          <w:color w:val="000000"/>
        </w:rPr>
        <w:tab/>
      </w:r>
    </w:p>
    <w:p w:rsidR="003636EA" w:rsidRPr="002E5F1E" w:rsidRDefault="003636EA" w:rsidP="002E5F1E">
      <w:pPr>
        <w:pStyle w:val="datumtevilka"/>
        <w:rPr>
          <w:rFonts w:cs="Arial"/>
        </w:rPr>
      </w:pPr>
      <w:r w:rsidRPr="002E5F1E">
        <w:rPr>
          <w:rFonts w:cs="Arial"/>
        </w:rPr>
        <w:t>Številka:</w:t>
      </w:r>
      <w:r w:rsidR="002E5F1E" w:rsidRPr="002E5F1E">
        <w:rPr>
          <w:rFonts w:cs="Arial"/>
        </w:rPr>
        <w:t xml:space="preserve"> </w:t>
      </w:r>
      <w:r w:rsidRPr="002E5F1E">
        <w:rPr>
          <w:rFonts w:cs="Arial"/>
        </w:rPr>
        <w:tab/>
      </w:r>
      <w:r w:rsidR="0038685D" w:rsidRPr="002E5F1E">
        <w:rPr>
          <w:rFonts w:cs="Arial"/>
          <w:color w:val="000000"/>
        </w:rPr>
        <w:t>47602-1/2022/3</w:t>
      </w:r>
    </w:p>
    <w:p w:rsidR="003636EA" w:rsidRPr="002E5F1E" w:rsidRDefault="003636EA" w:rsidP="002E5F1E">
      <w:pPr>
        <w:pStyle w:val="datumtevilka"/>
        <w:rPr>
          <w:rFonts w:cs="Arial"/>
        </w:rPr>
      </w:pPr>
      <w:r w:rsidRPr="002E5F1E">
        <w:rPr>
          <w:rFonts w:cs="Arial"/>
        </w:rPr>
        <w:t>Datum:</w:t>
      </w:r>
      <w:r w:rsidR="002E5F1E" w:rsidRPr="002E5F1E">
        <w:rPr>
          <w:rFonts w:cs="Arial"/>
        </w:rPr>
        <w:t xml:space="preserve"> </w:t>
      </w:r>
      <w:r w:rsidRPr="002E5F1E">
        <w:rPr>
          <w:rFonts w:cs="Arial"/>
        </w:rPr>
        <w:tab/>
      </w:r>
      <w:r w:rsidR="0038685D" w:rsidRPr="002E5F1E">
        <w:rPr>
          <w:rFonts w:cs="Arial"/>
          <w:color w:val="000000"/>
        </w:rPr>
        <w:t>20.</w:t>
      </w:r>
      <w:r w:rsidR="002E5F1E" w:rsidRPr="002E5F1E">
        <w:rPr>
          <w:rFonts w:cs="Arial"/>
          <w:color w:val="000000"/>
        </w:rPr>
        <w:t xml:space="preserve"> </w:t>
      </w:r>
      <w:r w:rsidR="0038685D" w:rsidRPr="002E5F1E">
        <w:rPr>
          <w:rFonts w:cs="Arial"/>
          <w:color w:val="000000"/>
        </w:rPr>
        <w:t>1.</w:t>
      </w:r>
      <w:r w:rsidR="002E5F1E" w:rsidRPr="002E5F1E">
        <w:rPr>
          <w:rFonts w:cs="Arial"/>
          <w:color w:val="000000"/>
        </w:rPr>
        <w:t xml:space="preserve"> </w:t>
      </w:r>
      <w:r w:rsidR="0038685D" w:rsidRPr="002E5F1E">
        <w:rPr>
          <w:rFonts w:cs="Arial"/>
          <w:color w:val="000000"/>
        </w:rPr>
        <w:t>2022</w:t>
      </w:r>
      <w:r w:rsidR="002E5F1E" w:rsidRPr="002E5F1E">
        <w:rPr>
          <w:rFonts w:cs="Arial"/>
        </w:rPr>
        <w:t xml:space="preserve"> </w:t>
      </w:r>
    </w:p>
    <w:p w:rsidR="003636EA" w:rsidRPr="002E5F1E" w:rsidRDefault="003636EA" w:rsidP="002E5F1E">
      <w:pPr>
        <w:rPr>
          <w:rFonts w:cs="Arial"/>
        </w:rPr>
      </w:pPr>
    </w:p>
    <w:p w:rsidR="003636EA" w:rsidRPr="002E5F1E" w:rsidRDefault="003636EA" w:rsidP="002E5F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E5F1E" w:rsidRDefault="002E5F1E" w:rsidP="0009500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E5F1E">
        <w:rPr>
          <w:rFonts w:cs="Arial"/>
          <w:color w:val="000000"/>
        </w:rPr>
        <w:t xml:space="preserve">Na podlagi prve alineje prvega odstavka in drugega odstavka 10. člena Zakona o javnih skladih (Uradni list RS, št. </w:t>
      </w:r>
      <w:r w:rsidR="00095008">
        <w:rPr>
          <w:rFonts w:cs="Arial"/>
          <w:bCs/>
          <w:color w:val="000000"/>
        </w:rPr>
        <w:t>77/08, 8/10 – ZSKZ-B,</w:t>
      </w:r>
      <w:r w:rsidRPr="002E5F1E">
        <w:rPr>
          <w:rFonts w:cs="Arial"/>
          <w:bCs/>
          <w:color w:val="000000"/>
        </w:rPr>
        <w:t xml:space="preserve"> 61/20 – ZDLGPE</w:t>
      </w:r>
      <w:r w:rsidR="00095008">
        <w:rPr>
          <w:rFonts w:cs="Arial"/>
          <w:bCs/>
          <w:color w:val="000000"/>
        </w:rPr>
        <w:t xml:space="preserve"> in </w:t>
      </w:r>
      <w:r w:rsidR="00095008" w:rsidRPr="00095008">
        <w:rPr>
          <w:rFonts w:cs="Arial"/>
          <w:bCs/>
          <w:color w:val="000000"/>
        </w:rPr>
        <w:t>206/21 – ZDUPŠOP</w:t>
      </w:r>
      <w:r w:rsidRPr="002E5F1E">
        <w:rPr>
          <w:rFonts w:cs="Arial"/>
          <w:bCs/>
          <w:color w:val="000000"/>
        </w:rPr>
        <w:t xml:space="preserve">) v zvezi z drugim odstavkom 119. člena </w:t>
      </w:r>
      <w:r w:rsidRPr="002E5F1E">
        <w:rPr>
          <w:rStyle w:val="FontStyle12"/>
          <w:rFonts w:ascii="Arial" w:hAnsi="Arial" w:cs="Arial"/>
        </w:rPr>
        <w:t>Gradbenega zakona (Uradni list RS, št. 6</w:t>
      </w:r>
      <w:r w:rsidR="00095008">
        <w:rPr>
          <w:rStyle w:val="FontStyle12"/>
          <w:rFonts w:ascii="Arial" w:hAnsi="Arial" w:cs="Arial"/>
        </w:rPr>
        <w:t>1/</w:t>
      </w:r>
      <w:r w:rsidR="00CD238D">
        <w:rPr>
          <w:rStyle w:val="FontStyle12"/>
          <w:rFonts w:ascii="Arial" w:hAnsi="Arial" w:cs="Arial"/>
        </w:rPr>
        <w:t xml:space="preserve">17, 72/17 – </w:t>
      </w:r>
      <w:r w:rsidR="00B94C53">
        <w:rPr>
          <w:rStyle w:val="FontStyle12"/>
          <w:rFonts w:ascii="Arial" w:hAnsi="Arial" w:cs="Arial"/>
        </w:rPr>
        <w:t xml:space="preserve">popr., 65/20, </w:t>
      </w:r>
      <w:bookmarkStart w:id="0" w:name="_GoBack"/>
      <w:bookmarkEnd w:id="0"/>
      <w:r w:rsidR="000A515F">
        <w:rPr>
          <w:rStyle w:val="FontStyle12"/>
          <w:rFonts w:ascii="Arial" w:hAnsi="Arial" w:cs="Arial"/>
        </w:rPr>
        <w:fldChar w:fldCharType="begin"/>
      </w:r>
      <w:r w:rsidR="000A515F">
        <w:rPr>
          <w:rStyle w:val="FontStyle12"/>
          <w:rFonts w:ascii="Arial" w:hAnsi="Arial" w:cs="Arial"/>
        </w:rPr>
        <w:instrText xml:space="preserve"> HYPERLINK "http://www.uradni-list.si/1/objava.jsp?sop=2021-01-0315" \t "_blank" \o "Zakon o dodatnih </w:instrText>
      </w:r>
      <w:r w:rsidR="000A515F">
        <w:rPr>
          <w:rStyle w:val="FontStyle12"/>
          <w:rFonts w:ascii="Arial" w:hAnsi="Arial" w:cs="Arial"/>
        </w:rPr>
        <w:instrText xml:space="preserve">ukrepih za omilitev posledic COVID-19 " </w:instrText>
      </w:r>
      <w:r w:rsidR="000A515F">
        <w:rPr>
          <w:rStyle w:val="FontStyle12"/>
          <w:rFonts w:ascii="Arial" w:hAnsi="Arial" w:cs="Arial"/>
        </w:rPr>
        <w:fldChar w:fldCharType="separate"/>
      </w:r>
      <w:r w:rsidRPr="002E5F1E">
        <w:rPr>
          <w:rStyle w:val="FontStyle12"/>
          <w:rFonts w:ascii="Arial" w:hAnsi="Arial" w:cs="Arial"/>
        </w:rPr>
        <w:t>15/21</w:t>
      </w:r>
      <w:r w:rsidR="000A515F">
        <w:rPr>
          <w:rStyle w:val="FontStyle12"/>
          <w:rFonts w:ascii="Arial" w:hAnsi="Arial" w:cs="Arial"/>
        </w:rPr>
        <w:fldChar w:fldCharType="end"/>
      </w:r>
      <w:r w:rsidR="00CD238D">
        <w:rPr>
          <w:rStyle w:val="FontStyle12"/>
          <w:rFonts w:ascii="Arial" w:hAnsi="Arial" w:cs="Arial"/>
        </w:rPr>
        <w:t xml:space="preserve"> – </w:t>
      </w:r>
      <w:r w:rsidRPr="002E5F1E">
        <w:rPr>
          <w:rStyle w:val="FontStyle12"/>
          <w:rFonts w:ascii="Arial" w:hAnsi="Arial" w:cs="Arial"/>
        </w:rPr>
        <w:t>ZDUOP</w:t>
      </w:r>
      <w:r w:rsidR="00B94C53">
        <w:rPr>
          <w:rStyle w:val="FontStyle12"/>
          <w:rFonts w:ascii="Arial" w:hAnsi="Arial" w:cs="Arial"/>
        </w:rPr>
        <w:t xml:space="preserve"> </w:t>
      </w:r>
      <w:r w:rsidR="00B94C53" w:rsidRPr="00B94C53">
        <w:rPr>
          <w:rStyle w:val="FontStyle12"/>
          <w:rFonts w:ascii="Arial" w:hAnsi="Arial" w:cs="Arial"/>
        </w:rPr>
        <w:t>in 199/21 – GZ-1</w:t>
      </w:r>
      <w:r w:rsidRPr="002E5F1E">
        <w:rPr>
          <w:rStyle w:val="FontStyle12"/>
          <w:rFonts w:ascii="Arial" w:hAnsi="Arial" w:cs="Arial"/>
        </w:rPr>
        <w:t>)</w:t>
      </w:r>
      <w:r w:rsidRPr="002E5F1E">
        <w:rPr>
          <w:rFonts w:cs="Arial"/>
          <w:color w:val="000000"/>
        </w:rPr>
        <w:t xml:space="preserve"> in drugega odstavka 4. člena Akta o ustanovitvi Stanovanjs</w:t>
      </w:r>
      <w:r w:rsidR="00B233FB">
        <w:rPr>
          <w:rFonts w:cs="Arial"/>
          <w:color w:val="000000"/>
        </w:rPr>
        <w:t>kega sklada Republike Slovenije</w:t>
      </w:r>
      <w:r w:rsidRPr="002E5F1E">
        <w:rPr>
          <w:rFonts w:cs="Arial"/>
          <w:color w:val="000000"/>
        </w:rPr>
        <w:t xml:space="preserve"> kot javnega sklada (Uradni list RS, št. 6/11, 60/17, 17/18, 4/19 in 31/21) je</w:t>
      </w:r>
      <w:r w:rsidRPr="002E5F1E">
        <w:rPr>
          <w:rFonts w:cs="Arial"/>
          <w:color w:val="000000"/>
          <w:szCs w:val="20"/>
        </w:rPr>
        <w:t xml:space="preserve"> Vlada Republike Slovenije </w:t>
      </w:r>
      <w:r w:rsidR="003636EA" w:rsidRPr="002E5F1E">
        <w:rPr>
          <w:rFonts w:cs="Arial"/>
          <w:color w:val="000000"/>
          <w:szCs w:val="20"/>
        </w:rPr>
        <w:t>na</w:t>
      </w:r>
      <w:r w:rsidRPr="002E5F1E">
        <w:rPr>
          <w:rFonts w:cs="Arial"/>
          <w:color w:val="000000"/>
          <w:szCs w:val="20"/>
        </w:rPr>
        <w:t xml:space="preserve"> </w:t>
      </w:r>
      <w:r w:rsidR="0038685D" w:rsidRPr="002E5F1E">
        <w:rPr>
          <w:rFonts w:cs="Arial"/>
          <w:color w:val="000000"/>
          <w:szCs w:val="20"/>
        </w:rPr>
        <w:t>110.</w:t>
      </w:r>
      <w:r w:rsidRPr="002E5F1E">
        <w:rPr>
          <w:rFonts w:cs="Arial"/>
          <w:color w:val="000000"/>
          <w:szCs w:val="20"/>
        </w:rPr>
        <w:t xml:space="preserve"> </w:t>
      </w:r>
      <w:r w:rsidR="0038685D" w:rsidRPr="002E5F1E">
        <w:rPr>
          <w:rFonts w:cs="Arial"/>
          <w:color w:val="000000"/>
          <w:szCs w:val="20"/>
        </w:rPr>
        <w:t>redni</w:t>
      </w:r>
      <w:r w:rsidRPr="002E5F1E">
        <w:rPr>
          <w:rFonts w:cs="Arial"/>
          <w:color w:val="000000"/>
          <w:szCs w:val="20"/>
        </w:rPr>
        <w:t xml:space="preserve"> </w:t>
      </w:r>
      <w:r w:rsidR="0038685D" w:rsidRPr="002E5F1E">
        <w:rPr>
          <w:rFonts w:cs="Arial"/>
          <w:color w:val="000000"/>
          <w:szCs w:val="20"/>
        </w:rPr>
        <w:t>seji</w:t>
      </w:r>
      <w:r w:rsidRPr="002E5F1E">
        <w:rPr>
          <w:rFonts w:cs="Arial"/>
          <w:color w:val="000000"/>
          <w:szCs w:val="20"/>
        </w:rPr>
        <w:t xml:space="preserve"> </w:t>
      </w:r>
      <w:r w:rsidR="003636EA" w:rsidRPr="002E5F1E">
        <w:rPr>
          <w:rFonts w:cs="Arial"/>
          <w:color w:val="000000"/>
          <w:szCs w:val="20"/>
        </w:rPr>
        <w:t>dne</w:t>
      </w:r>
      <w:r w:rsidRPr="002E5F1E">
        <w:rPr>
          <w:rFonts w:cs="Arial"/>
          <w:color w:val="000000"/>
          <w:szCs w:val="20"/>
        </w:rPr>
        <w:t xml:space="preserve"> </w:t>
      </w:r>
      <w:proofErr w:type="gramStart"/>
      <w:r w:rsidRPr="002E5F1E">
        <w:rPr>
          <w:rFonts w:cs="Arial"/>
          <w:color w:val="000000"/>
          <w:szCs w:val="20"/>
        </w:rPr>
        <w:t xml:space="preserve">20. 1. </w:t>
      </w:r>
      <w:r w:rsidR="0038685D" w:rsidRPr="002E5F1E">
        <w:rPr>
          <w:rFonts w:cs="Arial"/>
          <w:color w:val="000000"/>
          <w:szCs w:val="20"/>
        </w:rPr>
        <w:t>2022</w:t>
      </w:r>
      <w:proofErr w:type="gramEnd"/>
      <w:r w:rsidRPr="002E5F1E">
        <w:rPr>
          <w:rFonts w:cs="Arial"/>
          <w:color w:val="000000"/>
          <w:szCs w:val="20"/>
        </w:rPr>
        <w:t xml:space="preserve"> </w:t>
      </w:r>
      <w:r w:rsidR="003636EA" w:rsidRPr="002E5F1E">
        <w:rPr>
          <w:rFonts w:cs="Arial"/>
          <w:color w:val="000000"/>
          <w:szCs w:val="20"/>
        </w:rPr>
        <w:t>pod</w:t>
      </w:r>
      <w:r w:rsidRPr="002E5F1E">
        <w:rPr>
          <w:rFonts w:cs="Arial"/>
          <w:color w:val="000000"/>
          <w:szCs w:val="20"/>
        </w:rPr>
        <w:t xml:space="preserve"> </w:t>
      </w:r>
      <w:r w:rsidR="003636EA" w:rsidRPr="002E5F1E">
        <w:rPr>
          <w:rFonts w:cs="Arial"/>
          <w:color w:val="000000"/>
          <w:szCs w:val="20"/>
        </w:rPr>
        <w:t>točko</w:t>
      </w:r>
      <w:r w:rsidRPr="002E5F1E">
        <w:rPr>
          <w:rFonts w:cs="Arial"/>
          <w:color w:val="000000"/>
          <w:szCs w:val="20"/>
        </w:rPr>
        <w:t xml:space="preserve"> </w:t>
      </w:r>
      <w:r w:rsidR="00FB028B">
        <w:rPr>
          <w:rFonts w:cs="Arial"/>
          <w:color w:val="000000"/>
          <w:szCs w:val="20"/>
        </w:rPr>
        <w:t>1.8</w:t>
      </w:r>
      <w:r w:rsidRPr="002E5F1E">
        <w:rPr>
          <w:rFonts w:cs="Arial"/>
          <w:color w:val="000000"/>
          <w:szCs w:val="20"/>
        </w:rPr>
        <w:t xml:space="preserve"> </w:t>
      </w:r>
      <w:r w:rsidR="003636EA" w:rsidRPr="002E5F1E">
        <w:rPr>
          <w:rFonts w:cs="Arial"/>
          <w:color w:val="000000"/>
          <w:szCs w:val="20"/>
        </w:rPr>
        <w:t>sprejela</w:t>
      </w:r>
      <w:r w:rsidRPr="002E5F1E">
        <w:rPr>
          <w:rFonts w:cs="Arial"/>
          <w:color w:val="000000"/>
          <w:szCs w:val="20"/>
        </w:rPr>
        <w:t xml:space="preserve"> </w:t>
      </w:r>
      <w:r w:rsidR="003636EA" w:rsidRPr="002E5F1E">
        <w:rPr>
          <w:rFonts w:cs="Arial"/>
          <w:color w:val="000000"/>
          <w:szCs w:val="20"/>
        </w:rPr>
        <w:t>naslednji</w:t>
      </w:r>
    </w:p>
    <w:p w:rsidR="003636EA" w:rsidRPr="002E5F1E" w:rsidRDefault="003636EA" w:rsidP="0009500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5F1E" w:rsidRDefault="003636EA" w:rsidP="002E5F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5F1E" w:rsidRDefault="003636EA" w:rsidP="002E5F1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E5F1E">
        <w:rPr>
          <w:rFonts w:cs="Arial"/>
          <w:color w:val="000000"/>
          <w:szCs w:val="20"/>
        </w:rPr>
        <w:t>S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K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L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E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P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:</w:t>
      </w:r>
    </w:p>
    <w:p w:rsidR="003636EA" w:rsidRPr="002E5F1E" w:rsidRDefault="003636EA" w:rsidP="002E5F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5F1E" w:rsidRDefault="003636EA" w:rsidP="002E5F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E5F1E" w:rsidRPr="002E5F1E" w:rsidRDefault="002E5F1E" w:rsidP="002E5F1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noProof/>
          <w:color w:val="000000"/>
        </w:rPr>
      </w:pPr>
      <w:r w:rsidRPr="002E5F1E">
        <w:rPr>
          <w:rFonts w:cs="Arial"/>
          <w:noProof/>
          <w:color w:val="000000"/>
        </w:rPr>
        <w:t xml:space="preserve">Namensko premoženje in kapital Stanovanjskega sklada Republike Slovenije, javnega sklada, se povečata </w:t>
      </w:r>
      <w:r w:rsidRPr="002E5F1E">
        <w:rPr>
          <w:rFonts w:cs="Arial"/>
          <w:color w:val="000000"/>
        </w:rPr>
        <w:t>s stvarnim prevzemom dodatnega namenskega premoženja v višini 3.415.846,89</w:t>
      </w:r>
      <w:r w:rsidRPr="002E5F1E">
        <w:rPr>
          <w:rFonts w:cs="Arial"/>
        </w:rPr>
        <w:t xml:space="preserve"> evra</w:t>
      </w:r>
      <w:r w:rsidRPr="002E5F1E">
        <w:rPr>
          <w:rFonts w:cs="Arial"/>
          <w:noProof/>
        </w:rPr>
        <w:t>.</w:t>
      </w:r>
      <w:r w:rsidRPr="002E5F1E">
        <w:rPr>
          <w:rFonts w:cs="Arial"/>
          <w:noProof/>
          <w:color w:val="000000"/>
        </w:rPr>
        <w:t xml:space="preserve"> </w:t>
      </w:r>
      <w:r w:rsidRPr="002E5F1E">
        <w:rPr>
          <w:rFonts w:cs="Arial"/>
        </w:rPr>
        <w:t>Sredstva so zagotovljena iz vplačanih, nevrnjenih depozitov za odlog prisilnih izvršb odstranitve nelegalno zgrajenih objektov.</w:t>
      </w:r>
    </w:p>
    <w:p w:rsidR="002E5F1E" w:rsidRPr="002E5F1E" w:rsidRDefault="002E5F1E" w:rsidP="002E5F1E">
      <w:pPr>
        <w:rPr>
          <w:rFonts w:cs="Arial"/>
          <w:color w:val="000000"/>
        </w:rPr>
      </w:pPr>
    </w:p>
    <w:p w:rsidR="003636EA" w:rsidRPr="002E5F1E" w:rsidRDefault="003636EA" w:rsidP="002E5F1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5F1E" w:rsidRDefault="003636EA" w:rsidP="002E5F1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5F1E" w:rsidRDefault="003636EA" w:rsidP="002E5F1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2E5F1E" w:rsidRDefault="0038685D" w:rsidP="002E5F1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2E5F1E">
        <w:rPr>
          <w:rFonts w:cs="Arial"/>
          <w:color w:val="000000"/>
          <w:szCs w:val="20"/>
        </w:rPr>
        <w:t>Mag.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Janja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Garvas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Hočevar</w:t>
      </w:r>
    </w:p>
    <w:p w:rsidR="003636EA" w:rsidRPr="002E5F1E" w:rsidRDefault="0038685D" w:rsidP="002E5F1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2E5F1E">
        <w:rPr>
          <w:rFonts w:cs="Arial"/>
          <w:color w:val="000000"/>
          <w:szCs w:val="20"/>
        </w:rPr>
        <w:t>vršilka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dolžnosti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generalnega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sekretarja</w:t>
      </w:r>
    </w:p>
    <w:p w:rsidR="003636EA" w:rsidRPr="002E5F1E" w:rsidRDefault="003636EA" w:rsidP="002E5F1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5F1E" w:rsidRDefault="003636EA" w:rsidP="002E5F1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5F1E" w:rsidRDefault="003636EA" w:rsidP="002E5F1E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5F1E" w:rsidRDefault="003636EA" w:rsidP="002E5F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E5F1E">
        <w:rPr>
          <w:rFonts w:cs="Arial"/>
          <w:color w:val="000000"/>
          <w:szCs w:val="20"/>
        </w:rPr>
        <w:t>Prejmejo:</w:t>
      </w:r>
    </w:p>
    <w:p w:rsidR="0038685D" w:rsidRPr="002E5F1E" w:rsidRDefault="0038685D" w:rsidP="002E5F1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E5F1E">
        <w:rPr>
          <w:rFonts w:cs="Arial"/>
          <w:color w:val="000000"/>
          <w:szCs w:val="20"/>
        </w:rPr>
        <w:t>Mi</w:t>
      </w:r>
      <w:r w:rsidR="002E5F1E" w:rsidRPr="002E5F1E">
        <w:rPr>
          <w:rFonts w:cs="Arial"/>
          <w:color w:val="000000"/>
          <w:szCs w:val="20"/>
        </w:rPr>
        <w:t>nistrstvo za okolje in prostor</w:t>
      </w:r>
    </w:p>
    <w:p w:rsidR="0038685D" w:rsidRPr="002E5F1E" w:rsidRDefault="002E5F1E" w:rsidP="002E5F1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E5F1E">
        <w:rPr>
          <w:rFonts w:cs="Arial"/>
          <w:color w:val="000000"/>
          <w:szCs w:val="20"/>
        </w:rPr>
        <w:t>Ministrstvo za finance</w:t>
      </w:r>
    </w:p>
    <w:p w:rsidR="0038685D" w:rsidRPr="002E5F1E" w:rsidRDefault="0038685D" w:rsidP="002E5F1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E5F1E">
        <w:rPr>
          <w:rFonts w:cs="Arial"/>
          <w:color w:val="000000"/>
          <w:szCs w:val="20"/>
        </w:rPr>
        <w:t>Služba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Vlade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Rep</w:t>
      </w:r>
      <w:r w:rsidR="002E5F1E" w:rsidRPr="002E5F1E">
        <w:rPr>
          <w:rFonts w:cs="Arial"/>
          <w:color w:val="000000"/>
          <w:szCs w:val="20"/>
        </w:rPr>
        <w:t>ublike Slovenije za zakonodajo</w:t>
      </w:r>
    </w:p>
    <w:p w:rsidR="0038685D" w:rsidRPr="002E5F1E" w:rsidRDefault="0038685D" w:rsidP="002E5F1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E5F1E">
        <w:rPr>
          <w:rFonts w:cs="Arial"/>
          <w:color w:val="000000"/>
          <w:szCs w:val="20"/>
        </w:rPr>
        <w:t>Urad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Vlade</w:t>
      </w:r>
      <w:r w:rsidR="002E5F1E" w:rsidRPr="002E5F1E">
        <w:rPr>
          <w:rFonts w:cs="Arial"/>
          <w:color w:val="000000"/>
          <w:szCs w:val="20"/>
        </w:rPr>
        <w:t xml:space="preserve"> </w:t>
      </w:r>
      <w:r w:rsidRPr="002E5F1E">
        <w:rPr>
          <w:rFonts w:cs="Arial"/>
          <w:color w:val="000000"/>
          <w:szCs w:val="20"/>
        </w:rPr>
        <w:t>Republ</w:t>
      </w:r>
      <w:r w:rsidR="002E5F1E" w:rsidRPr="002E5F1E">
        <w:rPr>
          <w:rFonts w:cs="Arial"/>
          <w:color w:val="000000"/>
          <w:szCs w:val="20"/>
        </w:rPr>
        <w:t>ike Slovenije za komuniciranje</w:t>
      </w:r>
    </w:p>
    <w:p w:rsidR="003636EA" w:rsidRPr="00B233FB" w:rsidRDefault="00B233FB" w:rsidP="00B233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hanging="697"/>
        <w:rPr>
          <w:rFonts w:cs="Arial"/>
          <w:color w:val="000000"/>
          <w:szCs w:val="20"/>
        </w:rPr>
      </w:pPr>
      <w:r w:rsidRPr="00B233FB">
        <w:rPr>
          <w:rFonts w:cs="Arial"/>
          <w:color w:val="000000"/>
          <w:szCs w:val="20"/>
        </w:rPr>
        <w:t>Stanovanjski sklad Republike Slovenije, javni sklad</w:t>
      </w:r>
    </w:p>
    <w:p w:rsidR="00E37094" w:rsidRPr="002E5F1E" w:rsidRDefault="00E37094" w:rsidP="002E5F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2E5F1E" w:rsidRDefault="00E37094" w:rsidP="002E5F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E5F1E" w:rsidRDefault="009E0C40" w:rsidP="002E5F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E5F1E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5F" w:rsidRDefault="000A515F" w:rsidP="00767987">
      <w:pPr>
        <w:spacing w:line="240" w:lineRule="auto"/>
      </w:pPr>
      <w:r>
        <w:separator/>
      </w:r>
    </w:p>
  </w:endnote>
  <w:endnote w:type="continuationSeparator" w:id="0">
    <w:p w:rsidR="000A515F" w:rsidRDefault="000A515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AF" w:rsidRDefault="009A02A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5F" w:rsidRDefault="000A515F" w:rsidP="00767987">
      <w:pPr>
        <w:spacing w:line="240" w:lineRule="auto"/>
      </w:pPr>
      <w:r>
        <w:separator/>
      </w:r>
    </w:p>
  </w:footnote>
  <w:footnote w:type="continuationSeparator" w:id="0">
    <w:p w:rsidR="000A515F" w:rsidRDefault="000A515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AF" w:rsidRDefault="009A02A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AF" w:rsidRDefault="009A02A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95008"/>
    <w:rsid w:val="000A515F"/>
    <w:rsid w:val="000B3FE6"/>
    <w:rsid w:val="000E21B2"/>
    <w:rsid w:val="00204177"/>
    <w:rsid w:val="002E5F1E"/>
    <w:rsid w:val="003636EA"/>
    <w:rsid w:val="00366636"/>
    <w:rsid w:val="00367DE6"/>
    <w:rsid w:val="0038685D"/>
    <w:rsid w:val="003B3E19"/>
    <w:rsid w:val="004076C6"/>
    <w:rsid w:val="004914E2"/>
    <w:rsid w:val="00496D11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A02AF"/>
    <w:rsid w:val="009C5392"/>
    <w:rsid w:val="009E0C40"/>
    <w:rsid w:val="00A50E4B"/>
    <w:rsid w:val="00A715DC"/>
    <w:rsid w:val="00A9231D"/>
    <w:rsid w:val="00B01357"/>
    <w:rsid w:val="00B233FB"/>
    <w:rsid w:val="00B40287"/>
    <w:rsid w:val="00B94C53"/>
    <w:rsid w:val="00C0216A"/>
    <w:rsid w:val="00C169C5"/>
    <w:rsid w:val="00CA1460"/>
    <w:rsid w:val="00CC6C23"/>
    <w:rsid w:val="00CD238D"/>
    <w:rsid w:val="00CD6077"/>
    <w:rsid w:val="00CE234E"/>
    <w:rsid w:val="00D02973"/>
    <w:rsid w:val="00DA09BE"/>
    <w:rsid w:val="00DE3553"/>
    <w:rsid w:val="00E30579"/>
    <w:rsid w:val="00E37094"/>
    <w:rsid w:val="00F3240E"/>
    <w:rsid w:val="00F46C2D"/>
    <w:rsid w:val="00F50613"/>
    <w:rsid w:val="00FB00DD"/>
    <w:rsid w:val="00FB028B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FontStyle12">
    <w:name w:val="Font Style12"/>
    <w:uiPriority w:val="99"/>
    <w:rsid w:val="002E5F1E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7</cp:revision>
  <dcterms:created xsi:type="dcterms:W3CDTF">2022-01-18T09:32:00Z</dcterms:created>
  <dcterms:modified xsi:type="dcterms:W3CDTF">2022-01-19T12:39:00Z</dcterms:modified>
</cp:coreProperties>
</file>