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A65A56">
      <w:pPr>
        <w:pStyle w:val="datumtevilka"/>
        <w:rPr>
          <w:rFonts w:cs="Arial"/>
          <w:color w:val="000000"/>
        </w:rPr>
      </w:pPr>
    </w:p>
    <w:p w:rsidR="003636EA" w:rsidRPr="002760DC" w:rsidRDefault="003636EA" w:rsidP="00A65A56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A65A56">
      <w:pPr>
        <w:pStyle w:val="datumtevilka"/>
      </w:pPr>
      <w:r w:rsidRPr="002760DC">
        <w:t xml:space="preserve">Številka: </w:t>
      </w:r>
      <w:r w:rsidRPr="002760DC">
        <w:tab/>
      </w:r>
      <w:r w:rsidR="00694553">
        <w:rPr>
          <w:rFonts w:cs="Arial"/>
          <w:color w:val="000000"/>
        </w:rPr>
        <w:t>09501-4/2021/6</w:t>
      </w:r>
    </w:p>
    <w:p w:rsidR="003636EA" w:rsidRPr="002760DC" w:rsidRDefault="003636EA" w:rsidP="00A65A56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94553">
        <w:rPr>
          <w:rFonts w:cs="Arial"/>
          <w:color w:val="000000"/>
        </w:rPr>
        <w:t>2. 12. 2021</w:t>
      </w:r>
      <w:r w:rsidRPr="002760DC">
        <w:t xml:space="preserve"> </w:t>
      </w:r>
    </w:p>
    <w:p w:rsidR="003636EA" w:rsidRPr="002760DC" w:rsidRDefault="003636EA" w:rsidP="00A65A56"/>
    <w:p w:rsidR="003636EA" w:rsidRDefault="003636EA" w:rsidP="00A65A5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A65A56" w:rsidP="00A65A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iCs/>
          <w:szCs w:val="20"/>
          <w:lang w:eastAsia="x-none"/>
        </w:rPr>
        <w:t>N</w:t>
      </w:r>
      <w:r w:rsidRPr="006E7658">
        <w:rPr>
          <w:rFonts w:cs="Arial"/>
          <w:iCs/>
          <w:szCs w:val="20"/>
          <w:lang w:eastAsia="x-none"/>
        </w:rPr>
        <w:t xml:space="preserve">a podlagi </w:t>
      </w:r>
      <w:r w:rsidRPr="006E7658">
        <w:rPr>
          <w:rFonts w:cs="Arial"/>
          <w:iCs/>
          <w:szCs w:val="20"/>
        </w:rPr>
        <w:t xml:space="preserve">21. člena Zakona o Vladi Republike Slovenije (Uradni list RS, št. 24/05 – uradno prečiščeno besedilo, 109/08, 38/10 – ZUKN, 8/12, 21/13, 47/13 – ZDU-1G, 65/14 in 55/17) </w:t>
      </w:r>
      <w:r w:rsidRPr="006E7658">
        <w:rPr>
          <w:rFonts w:cs="Arial"/>
          <w:iCs/>
          <w:szCs w:val="20"/>
          <w:lang w:eastAsia="x-none"/>
        </w:rPr>
        <w:t>j</w:t>
      </w:r>
      <w:r>
        <w:rPr>
          <w:rFonts w:cs="Arial"/>
          <w:iCs/>
          <w:szCs w:val="20"/>
          <w:lang w:eastAsia="x-none"/>
        </w:rPr>
        <w:t xml:space="preserve">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694553">
        <w:rPr>
          <w:rFonts w:cs="Arial"/>
          <w:color w:val="000000"/>
          <w:szCs w:val="20"/>
        </w:rPr>
        <w:t>105.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694553">
        <w:rPr>
          <w:rFonts w:cs="Arial"/>
          <w:color w:val="000000"/>
          <w:szCs w:val="20"/>
        </w:rPr>
        <w:t>2.</w:t>
      </w:r>
      <w:r>
        <w:t> </w:t>
      </w:r>
      <w:r>
        <w:rPr>
          <w:rFonts w:cs="Arial"/>
          <w:color w:val="000000"/>
          <w:szCs w:val="20"/>
        </w:rPr>
        <w:t>12. </w:t>
      </w:r>
      <w:r w:rsidR="00694553">
        <w:rPr>
          <w:rFonts w:cs="Arial"/>
          <w:color w:val="000000"/>
          <w:szCs w:val="20"/>
        </w:rPr>
        <w:t>2021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694553">
        <w:rPr>
          <w:rFonts w:cs="Arial"/>
          <w:color w:val="000000"/>
          <w:szCs w:val="20"/>
        </w:rPr>
        <w:t>1.36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A65A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65A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65A5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A65A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65A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65A56" w:rsidRPr="006E7658" w:rsidRDefault="00A65A56" w:rsidP="00D16590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6E7658">
        <w:rPr>
          <w:rFonts w:cs="Arial"/>
          <w:color w:val="000000"/>
          <w:szCs w:val="20"/>
          <w:lang w:eastAsia="sl-SI"/>
        </w:rPr>
        <w:t xml:space="preserve">Vlada Republike Slovenije poziva občine, kjer živi romska skupnost, k doslednemu uresničevanju njihovih obveznosti iz drugega odstavka 6. člena Zakona o romski skupnosti v Republiki Sloveniji </w:t>
      </w:r>
      <w:r w:rsidRPr="006E7658">
        <w:rPr>
          <w:color w:val="000000"/>
          <w:lang w:eastAsia="sl-SI"/>
        </w:rPr>
        <w:t xml:space="preserve">(Uradni list </w:t>
      </w:r>
      <w:r>
        <w:rPr>
          <w:color w:val="000000"/>
          <w:lang w:eastAsia="sl-SI"/>
        </w:rPr>
        <w:t>RS,</w:t>
      </w:r>
      <w:r w:rsidRPr="006E7658">
        <w:rPr>
          <w:color w:val="000000"/>
          <w:lang w:eastAsia="sl-SI"/>
        </w:rPr>
        <w:t xml:space="preserve"> št. 33/07)</w:t>
      </w:r>
      <w:r w:rsidRPr="006E7658">
        <w:rPr>
          <w:rFonts w:cs="Arial"/>
          <w:color w:val="000000"/>
          <w:szCs w:val="20"/>
          <w:lang w:eastAsia="sl-SI"/>
        </w:rPr>
        <w:t>, to je k sprejemu podrobnih področnih programov in ukrepov.</w:t>
      </w:r>
    </w:p>
    <w:p w:rsidR="00A65A56" w:rsidRPr="006E7658" w:rsidRDefault="00A65A56" w:rsidP="00D16590">
      <w:pPr>
        <w:jc w:val="both"/>
        <w:rPr>
          <w:rFonts w:cs="Arial"/>
          <w:szCs w:val="20"/>
        </w:rPr>
      </w:pPr>
    </w:p>
    <w:p w:rsidR="003636EA" w:rsidRPr="002760DC" w:rsidRDefault="003636EA" w:rsidP="00A65A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65A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A65A5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694553" w:rsidP="00A65A5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3636EA" w:rsidRPr="003314F7" w:rsidRDefault="00694553" w:rsidP="00A65A5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bookmarkStart w:id="0" w:name="_GoBack"/>
      <w:bookmarkEnd w:id="0"/>
      <w:r>
        <w:rPr>
          <w:rFonts w:cs="Arial"/>
          <w:color w:val="000000"/>
          <w:szCs w:val="20"/>
        </w:rPr>
        <w:t>vršilka dolžnosti generalnega sekretarja</w:t>
      </w:r>
    </w:p>
    <w:p w:rsidR="003636EA" w:rsidRPr="002760DC" w:rsidRDefault="003636EA" w:rsidP="00A65A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65A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65A56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65A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94553" w:rsidRDefault="00694553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Varuh človeko</w:t>
      </w:r>
      <w:r w:rsidR="00A65A56">
        <w:rPr>
          <w:rFonts w:cs="Arial"/>
          <w:color w:val="000000"/>
          <w:szCs w:val="20"/>
        </w:rPr>
        <w:t>vih pravic Republike Slovenije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694553" w:rsidRDefault="00694553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</w:t>
      </w:r>
      <w:r w:rsidR="00A65A56">
        <w:rPr>
          <w:rFonts w:cs="Arial"/>
          <w:color w:val="000000"/>
          <w:szCs w:val="20"/>
        </w:rPr>
        <w:t>ublike Slovenije za narodnosti</w:t>
      </w:r>
    </w:p>
    <w:p w:rsidR="00694553" w:rsidRDefault="00694553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A65A56">
        <w:rPr>
          <w:rFonts w:cs="Arial"/>
          <w:color w:val="000000"/>
          <w:szCs w:val="20"/>
        </w:rPr>
        <w:t>ublike Slovenije za zakonodajo</w:t>
      </w:r>
    </w:p>
    <w:p w:rsidR="00694553" w:rsidRDefault="00694553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A65A56">
        <w:rPr>
          <w:rFonts w:cs="Arial"/>
          <w:color w:val="000000"/>
          <w:szCs w:val="20"/>
        </w:rPr>
        <w:t>ike Slovenije za komuniciranje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Beltinci</w:t>
      </w:r>
    </w:p>
    <w:p w:rsidR="00A65A56" w:rsidRPr="00A65A56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Brežice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Cankova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Črenšovci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Črnomelj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Dobrovnik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Grosuplje</w:t>
      </w:r>
    </w:p>
    <w:p w:rsidR="00A65A56" w:rsidRPr="00A65A56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Ivančna Gorica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Kočevje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Krško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Kuzma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Lendava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Metlika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Mestna občina Murska Sobota</w:t>
      </w:r>
    </w:p>
    <w:p w:rsidR="00694553" w:rsidRDefault="00694553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Mestna</w:t>
      </w:r>
      <w:r w:rsidR="00A65A56">
        <w:rPr>
          <w:rFonts w:cs="Arial"/>
          <w:color w:val="000000"/>
          <w:szCs w:val="20"/>
        </w:rPr>
        <w:t xml:space="preserve"> občina Novo mesto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Puconci</w:t>
      </w:r>
    </w:p>
    <w:p w:rsidR="00A65A56" w:rsidRPr="00A65A56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lastRenderedPageBreak/>
        <w:t>Občina Ribnica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Rogašovci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Semič</w:t>
      </w:r>
    </w:p>
    <w:p w:rsidR="00A65A56" w:rsidRPr="00A65A56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Šalovci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Šentjernej</w:t>
      </w:r>
    </w:p>
    <w:p w:rsidR="00A65A56" w:rsidRPr="00A65A56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Škocjan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Tišina</w:t>
      </w:r>
    </w:p>
    <w:p w:rsidR="00694553" w:rsidRDefault="00A65A56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Trebnje</w:t>
      </w:r>
    </w:p>
    <w:p w:rsidR="00694553" w:rsidRDefault="00694553" w:rsidP="00A65A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Turnišče</w:t>
      </w:r>
    </w:p>
    <w:p w:rsidR="00E37094" w:rsidRDefault="00E37094" w:rsidP="00A65A5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A65A5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A65A5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5C1" w:rsidRDefault="006D65C1" w:rsidP="00767987">
      <w:pPr>
        <w:spacing w:line="240" w:lineRule="auto"/>
      </w:pPr>
      <w:r>
        <w:separator/>
      </w:r>
    </w:p>
  </w:endnote>
  <w:endnote w:type="continuationSeparator" w:id="0">
    <w:p w:rsidR="006D65C1" w:rsidRDefault="006D65C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334" w:rsidRDefault="0092433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59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5C1" w:rsidRDefault="006D65C1" w:rsidP="00767987">
      <w:pPr>
        <w:spacing w:line="240" w:lineRule="auto"/>
      </w:pPr>
      <w:r>
        <w:separator/>
      </w:r>
    </w:p>
  </w:footnote>
  <w:footnote w:type="continuationSeparator" w:id="0">
    <w:p w:rsidR="006D65C1" w:rsidRDefault="006D65C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334" w:rsidRDefault="0092433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334" w:rsidRDefault="0092433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4284E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94553"/>
    <w:rsid w:val="006C69EC"/>
    <w:rsid w:val="006D17B5"/>
    <w:rsid w:val="006D65C1"/>
    <w:rsid w:val="007039D0"/>
    <w:rsid w:val="00710C90"/>
    <w:rsid w:val="00717DDF"/>
    <w:rsid w:val="0072294F"/>
    <w:rsid w:val="00725370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24334"/>
    <w:rsid w:val="00980294"/>
    <w:rsid w:val="009C5392"/>
    <w:rsid w:val="009E0C40"/>
    <w:rsid w:val="00A50E4B"/>
    <w:rsid w:val="00A65A56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16590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4</cp:revision>
  <dcterms:created xsi:type="dcterms:W3CDTF">2021-11-30T15:19:00Z</dcterms:created>
  <dcterms:modified xsi:type="dcterms:W3CDTF">2021-12-01T09:51:00Z</dcterms:modified>
</cp:coreProperties>
</file>