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8A" w:rsidRPr="0070185C" w:rsidRDefault="00A05EE9" w:rsidP="0056513C">
      <w:pPr>
        <w:spacing w:before="40" w:line="288" w:lineRule="auto"/>
        <w:ind w:right="-3"/>
        <w:rPr>
          <w:rFonts w:ascii="Arial" w:hAnsi="Arial" w:cs="Arial"/>
          <w:sz w:val="20"/>
          <w:szCs w:val="20"/>
        </w:rPr>
      </w:pPr>
      <w:bookmarkStart w:id="0" w:name="_GoBack"/>
      <w:bookmarkEnd w:id="0"/>
      <w:r w:rsidRPr="0070185C">
        <w:rPr>
          <w:rFonts w:ascii="Arial" w:hAnsi="Arial" w:cs="Arial"/>
          <w:noProof/>
          <w:color w:val="000000"/>
          <w:sz w:val="20"/>
          <w:szCs w:val="20"/>
          <w:lang w:eastAsia="sl-SI"/>
        </w:rPr>
        <w:drawing>
          <wp:anchor distT="0" distB="0" distL="114300" distR="114300" simplePos="0" relativeHeight="251657216" behindDoc="0" locked="0" layoutInCell="1" allowOverlap="1">
            <wp:simplePos x="0" y="0"/>
            <wp:positionH relativeFrom="column">
              <wp:posOffset>-205740</wp:posOffset>
            </wp:positionH>
            <wp:positionV relativeFrom="paragraph">
              <wp:posOffset>-169545</wp:posOffset>
            </wp:positionV>
            <wp:extent cx="3121660" cy="376555"/>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roofErr w:type="spellStart"/>
      <w:r w:rsidR="00856875" w:rsidRPr="0070185C">
        <w:rPr>
          <w:rFonts w:ascii="Arial" w:hAnsi="Arial" w:cs="Arial"/>
          <w:sz w:val="20"/>
          <w:szCs w:val="20"/>
        </w:rPr>
        <w:t>d.o.o</w:t>
      </w:r>
      <w:proofErr w:type="spellEnd"/>
      <w:r w:rsidR="00856875" w:rsidRPr="0070185C">
        <w:rPr>
          <w:rFonts w:ascii="Arial" w:hAnsi="Arial" w:cs="Arial"/>
          <w:sz w:val="20"/>
          <w:szCs w:val="20"/>
        </w:rPr>
        <w:t>.</w:t>
      </w:r>
    </w:p>
    <w:p w:rsidR="000E138A" w:rsidRPr="0070185C" w:rsidRDefault="000E138A" w:rsidP="0056513C">
      <w:pPr>
        <w:spacing w:before="60" w:line="288" w:lineRule="auto"/>
        <w:ind w:right="-3"/>
        <w:rPr>
          <w:rFonts w:ascii="Arial" w:hAnsi="Arial" w:cs="Arial"/>
          <w:sz w:val="20"/>
          <w:szCs w:val="20"/>
        </w:rPr>
      </w:pPr>
    </w:p>
    <w:p w:rsidR="000E138A" w:rsidRPr="0070185C" w:rsidRDefault="0075334F" w:rsidP="0056513C">
      <w:pPr>
        <w:spacing w:before="60" w:line="288" w:lineRule="auto"/>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simplePos x="0" y="0"/>
                <wp:positionH relativeFrom="column">
                  <wp:posOffset>1404620</wp:posOffset>
                </wp:positionH>
                <wp:positionV relativeFrom="paragraph">
                  <wp:posOffset>9076055</wp:posOffset>
                </wp:positionV>
                <wp:extent cx="4791075" cy="5803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64B" w:rsidRPr="00D61ACE" w:rsidRDefault="007E464B"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7E464B" w:rsidRPr="00D61ACE" w:rsidRDefault="007E464B" w:rsidP="000E138A">
                      <w:pPr>
                        <w:rPr>
                          <w:color w:val="000000"/>
                          <w:spacing w:val="-2"/>
                          <w:sz w:val="16"/>
                          <w:szCs w:val="16"/>
                          <w:lang w:eastAsia="sl-SI"/>
                        </w:rPr>
                      </w:pPr>
                    </w:p>
                  </w:txbxContent>
                </v:textbox>
              </v:shape>
            </w:pict>
          </mc:Fallback>
        </mc:AlternateContent>
      </w:r>
    </w:p>
    <w:p w:rsidR="000E138A" w:rsidRPr="0070185C" w:rsidRDefault="000E138A" w:rsidP="0056513C">
      <w:pPr>
        <w:pStyle w:val="Glava"/>
        <w:tabs>
          <w:tab w:val="clear" w:pos="4320"/>
          <w:tab w:val="clear" w:pos="8640"/>
          <w:tab w:val="left" w:pos="5112"/>
        </w:tabs>
        <w:spacing w:before="120" w:line="288" w:lineRule="auto"/>
        <w:rPr>
          <w:rFonts w:cs="Arial"/>
          <w:szCs w:val="20"/>
          <w:lang w:val="sl-SI"/>
        </w:rPr>
      </w:pPr>
      <w:r w:rsidRPr="0070185C">
        <w:rPr>
          <w:rFonts w:cs="Arial"/>
          <w:color w:val="000000"/>
          <w:szCs w:val="20"/>
          <w:lang w:val="sl-SI" w:eastAsia="ar-SA"/>
        </w:rPr>
        <w:t xml:space="preserve">     </w:t>
      </w:r>
      <w:r w:rsidRPr="0070185C">
        <w:rPr>
          <w:rFonts w:cs="Arial"/>
          <w:szCs w:val="20"/>
          <w:lang w:val="sl-SI"/>
        </w:rPr>
        <w:t>Langusova ulica 4, 1535 Ljubljana</w:t>
      </w:r>
      <w:r w:rsidRPr="0070185C">
        <w:rPr>
          <w:rFonts w:cs="Arial"/>
          <w:szCs w:val="20"/>
          <w:lang w:val="sl-SI"/>
        </w:rPr>
        <w:tab/>
        <w:t>T: 01 478 80 00</w:t>
      </w:r>
    </w:p>
    <w:p w:rsidR="000E138A" w:rsidRPr="0070185C" w:rsidRDefault="00976D8C" w:rsidP="0056513C">
      <w:pPr>
        <w:pStyle w:val="Glava"/>
        <w:tabs>
          <w:tab w:val="clear" w:pos="4320"/>
          <w:tab w:val="clear" w:pos="8640"/>
          <w:tab w:val="left" w:pos="5112"/>
        </w:tabs>
        <w:spacing w:line="288" w:lineRule="auto"/>
        <w:rPr>
          <w:rFonts w:cs="Arial"/>
          <w:szCs w:val="20"/>
          <w:lang w:val="sl-SI"/>
        </w:rPr>
      </w:pPr>
      <w:r w:rsidRPr="0070185C">
        <w:rPr>
          <w:rFonts w:cs="Arial"/>
          <w:szCs w:val="20"/>
          <w:lang w:val="sl-SI"/>
        </w:rPr>
        <w:tab/>
        <w:t>F: 01 478 81 70</w:t>
      </w:r>
      <w:r w:rsidR="000E138A" w:rsidRPr="0070185C">
        <w:rPr>
          <w:rFonts w:cs="Arial"/>
          <w:szCs w:val="20"/>
          <w:lang w:val="sl-SI"/>
        </w:rPr>
        <w:t xml:space="preserve"> </w:t>
      </w:r>
    </w:p>
    <w:p w:rsidR="000E138A" w:rsidRPr="0070185C" w:rsidRDefault="000E138A" w:rsidP="0056513C">
      <w:pPr>
        <w:pStyle w:val="Glava"/>
        <w:tabs>
          <w:tab w:val="clear" w:pos="4320"/>
          <w:tab w:val="clear" w:pos="8640"/>
          <w:tab w:val="left" w:pos="5112"/>
        </w:tabs>
        <w:spacing w:line="288" w:lineRule="auto"/>
        <w:rPr>
          <w:rFonts w:cs="Arial"/>
          <w:szCs w:val="20"/>
          <w:lang w:val="sl-SI"/>
        </w:rPr>
      </w:pPr>
      <w:r w:rsidRPr="0070185C">
        <w:rPr>
          <w:rFonts w:cs="Arial"/>
          <w:szCs w:val="20"/>
          <w:lang w:val="sl-SI"/>
        </w:rPr>
        <w:tab/>
        <w:t>E: gp.mz</w:t>
      </w:r>
      <w:r w:rsidR="001F3974" w:rsidRPr="0070185C">
        <w:rPr>
          <w:rFonts w:cs="Arial"/>
          <w:szCs w:val="20"/>
          <w:lang w:val="sl-SI"/>
        </w:rPr>
        <w:t>i</w:t>
      </w:r>
      <w:r w:rsidRPr="0070185C">
        <w:rPr>
          <w:rFonts w:cs="Arial"/>
          <w:szCs w:val="20"/>
          <w:lang w:val="sl-SI"/>
        </w:rPr>
        <w:t>@gov.si</w:t>
      </w:r>
    </w:p>
    <w:p w:rsidR="000E138A" w:rsidRPr="0070185C" w:rsidRDefault="000E138A" w:rsidP="0056513C">
      <w:pPr>
        <w:pStyle w:val="Glava"/>
        <w:tabs>
          <w:tab w:val="clear" w:pos="4320"/>
          <w:tab w:val="clear" w:pos="8640"/>
          <w:tab w:val="left" w:pos="5112"/>
        </w:tabs>
        <w:spacing w:line="288" w:lineRule="auto"/>
        <w:rPr>
          <w:rFonts w:cs="Arial"/>
          <w:szCs w:val="20"/>
          <w:lang w:val="sl-SI"/>
        </w:rPr>
      </w:pPr>
      <w:r w:rsidRPr="0070185C">
        <w:rPr>
          <w:rFonts w:cs="Arial"/>
          <w:szCs w:val="20"/>
          <w:lang w:val="sl-SI"/>
        </w:rPr>
        <w:tab/>
        <w:t>www.mz</w:t>
      </w:r>
      <w:r w:rsidR="001F3974" w:rsidRPr="0070185C">
        <w:rPr>
          <w:rFonts w:cs="Arial"/>
          <w:szCs w:val="20"/>
          <w:lang w:val="sl-SI"/>
        </w:rPr>
        <w:t>i</w:t>
      </w:r>
      <w:r w:rsidRPr="0070185C">
        <w:rPr>
          <w:rFonts w:cs="Arial"/>
          <w:szCs w:val="20"/>
          <w:lang w:val="sl-SI"/>
        </w:rPr>
        <w:t>.gov.si</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9"/>
        <w:gridCol w:w="2380"/>
        <w:gridCol w:w="2369"/>
        <w:gridCol w:w="2551"/>
      </w:tblGrid>
      <w:tr w:rsidR="00F02B4B" w:rsidRPr="0070185C" w:rsidTr="00833E49">
        <w:trPr>
          <w:gridAfter w:val="2"/>
          <w:wAfter w:w="5165" w:type="dxa"/>
        </w:trPr>
        <w:tc>
          <w:tcPr>
            <w:tcW w:w="3998" w:type="dxa"/>
            <w:gridSpan w:val="2"/>
          </w:tcPr>
          <w:p w:rsidR="00F02B4B" w:rsidRPr="0070185C" w:rsidRDefault="00F02B4B" w:rsidP="00497C98">
            <w:pPr>
              <w:pStyle w:val="Neotevilenodstavek"/>
              <w:spacing w:before="0" w:after="0" w:line="288" w:lineRule="auto"/>
              <w:jc w:val="left"/>
              <w:rPr>
                <w:sz w:val="20"/>
                <w:szCs w:val="20"/>
              </w:rPr>
            </w:pPr>
            <w:r w:rsidRPr="0070185C">
              <w:rPr>
                <w:sz w:val="20"/>
                <w:szCs w:val="20"/>
              </w:rPr>
              <w:t>Številka:</w:t>
            </w:r>
            <w:r w:rsidR="00AD7F08" w:rsidRPr="0070185C">
              <w:rPr>
                <w:sz w:val="20"/>
                <w:szCs w:val="20"/>
              </w:rPr>
              <w:t xml:space="preserve">  </w:t>
            </w:r>
            <w:r w:rsidRPr="0070185C">
              <w:rPr>
                <w:sz w:val="20"/>
                <w:szCs w:val="20"/>
              </w:rPr>
              <w:t xml:space="preserve"> </w:t>
            </w:r>
            <w:r w:rsidR="00497C98" w:rsidRPr="0070185C">
              <w:rPr>
                <w:sz w:val="20"/>
                <w:szCs w:val="20"/>
              </w:rPr>
              <w:t>360-</w:t>
            </w:r>
            <w:r w:rsidR="00732062">
              <w:rPr>
                <w:sz w:val="20"/>
                <w:szCs w:val="20"/>
              </w:rPr>
              <w:t>182/2020/</w:t>
            </w:r>
            <w:r w:rsidR="00B2759A">
              <w:rPr>
                <w:sz w:val="20"/>
                <w:szCs w:val="20"/>
              </w:rPr>
              <w:t>40</w:t>
            </w:r>
          </w:p>
        </w:tc>
      </w:tr>
      <w:tr w:rsidR="00F02B4B" w:rsidRPr="0070185C" w:rsidTr="00833E49">
        <w:trPr>
          <w:gridAfter w:val="2"/>
          <w:wAfter w:w="5165" w:type="dxa"/>
        </w:trPr>
        <w:tc>
          <w:tcPr>
            <w:tcW w:w="3998" w:type="dxa"/>
            <w:gridSpan w:val="2"/>
          </w:tcPr>
          <w:p w:rsidR="00F02B4B" w:rsidRPr="0070185C" w:rsidRDefault="00F02B4B" w:rsidP="00AD7F08">
            <w:pPr>
              <w:pStyle w:val="Neotevilenodstavek"/>
              <w:tabs>
                <w:tab w:val="center" w:pos="1891"/>
              </w:tabs>
              <w:spacing w:before="0" w:after="0" w:line="288" w:lineRule="auto"/>
              <w:jc w:val="left"/>
              <w:rPr>
                <w:sz w:val="20"/>
                <w:szCs w:val="20"/>
              </w:rPr>
            </w:pPr>
            <w:r w:rsidRPr="0070185C">
              <w:rPr>
                <w:sz w:val="20"/>
                <w:szCs w:val="20"/>
              </w:rPr>
              <w:t>Ljubljana,</w:t>
            </w:r>
            <w:r w:rsidR="005170CE" w:rsidRPr="0070185C">
              <w:rPr>
                <w:sz w:val="20"/>
                <w:szCs w:val="20"/>
              </w:rPr>
              <w:t xml:space="preserve"> </w:t>
            </w:r>
            <w:r w:rsidR="00732062">
              <w:rPr>
                <w:sz w:val="20"/>
                <w:szCs w:val="20"/>
              </w:rPr>
              <w:t xml:space="preserve"> </w:t>
            </w:r>
            <w:r w:rsidR="00346838">
              <w:rPr>
                <w:sz w:val="20"/>
                <w:szCs w:val="20"/>
              </w:rPr>
              <w:t>1</w:t>
            </w:r>
            <w:r w:rsidR="00AD7F08" w:rsidRPr="0070185C">
              <w:rPr>
                <w:sz w:val="20"/>
                <w:szCs w:val="20"/>
              </w:rPr>
              <w:t>. 1</w:t>
            </w:r>
            <w:r w:rsidR="00346838">
              <w:rPr>
                <w:sz w:val="20"/>
                <w:szCs w:val="20"/>
              </w:rPr>
              <w:t>2</w:t>
            </w:r>
            <w:r w:rsidR="00AD7F08" w:rsidRPr="0070185C">
              <w:rPr>
                <w:sz w:val="20"/>
                <w:szCs w:val="20"/>
              </w:rPr>
              <w:t>. 2021</w:t>
            </w:r>
          </w:p>
        </w:tc>
      </w:tr>
      <w:tr w:rsidR="00F02B4B" w:rsidRPr="0070185C" w:rsidTr="00833E49">
        <w:trPr>
          <w:gridAfter w:val="2"/>
          <w:wAfter w:w="5165" w:type="dxa"/>
        </w:trPr>
        <w:tc>
          <w:tcPr>
            <w:tcW w:w="3998" w:type="dxa"/>
            <w:gridSpan w:val="2"/>
          </w:tcPr>
          <w:p w:rsidR="00F02B4B" w:rsidRPr="0070185C" w:rsidRDefault="00F02B4B" w:rsidP="0056513C">
            <w:pPr>
              <w:pStyle w:val="Neotevilenodstavek"/>
              <w:spacing w:before="0" w:after="0" w:line="288" w:lineRule="auto"/>
              <w:jc w:val="left"/>
              <w:rPr>
                <w:sz w:val="20"/>
                <w:szCs w:val="20"/>
                <w:highlight w:val="yellow"/>
              </w:rPr>
            </w:pPr>
            <w:r w:rsidRPr="0070185C">
              <w:rPr>
                <w:iCs/>
                <w:sz w:val="20"/>
                <w:szCs w:val="20"/>
              </w:rPr>
              <w:t>EVA</w:t>
            </w:r>
            <w:r w:rsidR="00833E49" w:rsidRPr="0070185C">
              <w:rPr>
                <w:iCs/>
                <w:sz w:val="20"/>
                <w:szCs w:val="20"/>
              </w:rPr>
              <w:t>: /</w:t>
            </w:r>
          </w:p>
        </w:tc>
      </w:tr>
      <w:tr w:rsidR="00F02B4B" w:rsidRPr="0070185C" w:rsidTr="00833E49">
        <w:trPr>
          <w:gridAfter w:val="2"/>
          <w:wAfter w:w="5165" w:type="dxa"/>
        </w:trPr>
        <w:tc>
          <w:tcPr>
            <w:tcW w:w="3998" w:type="dxa"/>
            <w:gridSpan w:val="2"/>
          </w:tcPr>
          <w:p w:rsidR="00833E49" w:rsidRPr="0070185C" w:rsidRDefault="00833E49" w:rsidP="0056513C">
            <w:pPr>
              <w:spacing w:line="288" w:lineRule="auto"/>
              <w:rPr>
                <w:rFonts w:ascii="Arial" w:hAnsi="Arial" w:cs="Arial"/>
                <w:sz w:val="20"/>
                <w:szCs w:val="20"/>
              </w:rPr>
            </w:pPr>
          </w:p>
          <w:p w:rsidR="00F02B4B" w:rsidRPr="0070185C" w:rsidRDefault="00F02B4B" w:rsidP="0056513C">
            <w:pPr>
              <w:spacing w:line="288" w:lineRule="auto"/>
              <w:rPr>
                <w:rFonts w:ascii="Arial" w:hAnsi="Arial" w:cs="Arial"/>
                <w:sz w:val="20"/>
                <w:szCs w:val="20"/>
              </w:rPr>
            </w:pPr>
            <w:r w:rsidRPr="0070185C">
              <w:rPr>
                <w:rFonts w:ascii="Arial" w:hAnsi="Arial" w:cs="Arial"/>
                <w:sz w:val="20"/>
                <w:szCs w:val="20"/>
              </w:rPr>
              <w:t>GENERALNI SEKRETARIAT VLADE REPUBLIKE SLOVENIJE</w:t>
            </w:r>
          </w:p>
          <w:p w:rsidR="00F02B4B" w:rsidRPr="0070185C" w:rsidRDefault="00BC286F" w:rsidP="0056513C">
            <w:pPr>
              <w:spacing w:line="288" w:lineRule="auto"/>
              <w:rPr>
                <w:rFonts w:ascii="Arial" w:hAnsi="Arial" w:cs="Arial"/>
                <w:sz w:val="20"/>
                <w:szCs w:val="20"/>
              </w:rPr>
            </w:pPr>
            <w:hyperlink r:id="rId9" w:history="1">
              <w:r w:rsidR="00F02B4B" w:rsidRPr="0070185C">
                <w:rPr>
                  <w:rStyle w:val="Hiperpovezava"/>
                  <w:rFonts w:ascii="Arial" w:hAnsi="Arial" w:cs="Arial"/>
                  <w:sz w:val="20"/>
                  <w:szCs w:val="20"/>
                </w:rPr>
                <w:t>Gp.gs@gov.si</w:t>
              </w:r>
            </w:hyperlink>
          </w:p>
          <w:p w:rsidR="00F02B4B" w:rsidRPr="0070185C" w:rsidRDefault="00F02B4B" w:rsidP="0056513C">
            <w:pPr>
              <w:spacing w:line="288" w:lineRule="auto"/>
              <w:rPr>
                <w:rFonts w:ascii="Arial" w:hAnsi="Arial" w:cs="Arial"/>
                <w:sz w:val="20"/>
                <w:szCs w:val="20"/>
                <w:highlight w:val="yellow"/>
              </w:rPr>
            </w:pPr>
          </w:p>
        </w:tc>
      </w:tr>
      <w:tr w:rsidR="00F02B4B" w:rsidRPr="0070185C" w:rsidTr="003F712A">
        <w:tc>
          <w:tcPr>
            <w:tcW w:w="9163" w:type="dxa"/>
            <w:gridSpan w:val="4"/>
          </w:tcPr>
          <w:p w:rsidR="00F02B4B" w:rsidRPr="0070185C" w:rsidRDefault="00672E3E" w:rsidP="00672E3E">
            <w:pPr>
              <w:spacing w:line="288" w:lineRule="auto"/>
              <w:rPr>
                <w:rFonts w:ascii="Arial" w:hAnsi="Arial" w:cs="Arial"/>
                <w:sz w:val="20"/>
                <w:szCs w:val="20"/>
              </w:rPr>
            </w:pPr>
            <w:r w:rsidRPr="0070185C">
              <w:rPr>
                <w:rFonts w:ascii="Arial" w:hAnsi="Arial" w:cs="Arial"/>
                <w:sz w:val="20"/>
                <w:szCs w:val="20"/>
              </w:rPr>
              <w:t xml:space="preserve">ZADEVA: </w:t>
            </w:r>
            <w:r w:rsidRPr="0070185C">
              <w:rPr>
                <w:rFonts w:ascii="Arial" w:hAnsi="Arial" w:cs="Arial"/>
                <w:b/>
                <w:sz w:val="20"/>
                <w:szCs w:val="20"/>
              </w:rPr>
              <w:t xml:space="preserve">Dogovor o plačilu obveznosti Republike Slovenije pri izgradnji širokopasovnih omrežij v občini Krško zaradi umeščanja odlagališča NSRAO – </w:t>
            </w:r>
            <w:r w:rsidRPr="0070185C">
              <w:rPr>
                <w:rFonts w:ascii="Arial" w:hAnsi="Arial" w:cs="Arial"/>
                <w:sz w:val="20"/>
                <w:szCs w:val="20"/>
              </w:rPr>
              <w:t xml:space="preserve">predlog za obravnavo </w:t>
            </w:r>
          </w:p>
        </w:tc>
      </w:tr>
      <w:tr w:rsidR="00F02B4B" w:rsidRPr="0070185C" w:rsidTr="003F712A">
        <w:tc>
          <w:tcPr>
            <w:tcW w:w="9163" w:type="dxa"/>
            <w:gridSpan w:val="4"/>
          </w:tcPr>
          <w:p w:rsidR="00F02B4B" w:rsidRPr="0070185C" w:rsidRDefault="00F02B4B" w:rsidP="0056513C">
            <w:pPr>
              <w:pStyle w:val="Poglavje"/>
              <w:spacing w:before="0" w:after="0" w:line="288" w:lineRule="auto"/>
              <w:jc w:val="left"/>
              <w:rPr>
                <w:sz w:val="20"/>
                <w:szCs w:val="20"/>
              </w:rPr>
            </w:pPr>
            <w:r w:rsidRPr="0070185C">
              <w:rPr>
                <w:sz w:val="20"/>
                <w:szCs w:val="20"/>
              </w:rPr>
              <w:t>1. Predlog sklepov vlade:</w:t>
            </w:r>
          </w:p>
        </w:tc>
      </w:tr>
      <w:tr w:rsidR="00F02B4B" w:rsidRPr="0070185C" w:rsidTr="003F712A">
        <w:tc>
          <w:tcPr>
            <w:tcW w:w="9163" w:type="dxa"/>
            <w:gridSpan w:val="4"/>
          </w:tcPr>
          <w:p w:rsidR="009A2F41" w:rsidRPr="0070185C" w:rsidRDefault="009A2F41" w:rsidP="0056513C">
            <w:pPr>
              <w:pStyle w:val="Neotevilenodstavek"/>
              <w:spacing w:before="0" w:after="0" w:line="288" w:lineRule="auto"/>
              <w:rPr>
                <w:iCs/>
                <w:sz w:val="20"/>
                <w:szCs w:val="20"/>
              </w:rPr>
            </w:pPr>
          </w:p>
          <w:p w:rsidR="00672E3E" w:rsidRDefault="00672E3E" w:rsidP="00672E3E">
            <w:pPr>
              <w:suppressAutoHyphens w:val="0"/>
              <w:autoSpaceDE w:val="0"/>
              <w:autoSpaceDN w:val="0"/>
              <w:adjustRightInd w:val="0"/>
              <w:spacing w:before="120" w:after="240" w:line="240" w:lineRule="atLeast"/>
              <w:jc w:val="both"/>
              <w:rPr>
                <w:rFonts w:ascii="Arial" w:hAnsi="Arial" w:cs="Arial"/>
                <w:bCs/>
                <w:sz w:val="20"/>
                <w:szCs w:val="20"/>
                <w:lang w:eastAsia="en-US"/>
              </w:rPr>
            </w:pPr>
            <w:r w:rsidRPr="00672E3E">
              <w:rPr>
                <w:rFonts w:ascii="Arial" w:hAnsi="Arial" w:cs="Arial"/>
                <w:bCs/>
                <w:sz w:val="20"/>
                <w:szCs w:val="20"/>
                <w:lang w:eastAsia="en-US"/>
              </w:rPr>
              <w:t>Na podlagi šestega odstavka 21. člena Zakona o Vladi Republike Slovenije (Uradni list RS, št. 24/05 - uradno prečiščeno bese</w:t>
            </w:r>
            <w:r w:rsidRPr="0070185C">
              <w:rPr>
                <w:rFonts w:ascii="Arial" w:hAnsi="Arial" w:cs="Arial"/>
                <w:bCs/>
                <w:sz w:val="20"/>
                <w:szCs w:val="20"/>
                <w:lang w:eastAsia="en-US"/>
              </w:rPr>
              <w:t>dilo 109/08, 38/10-ZUKN, 8/12,</w:t>
            </w:r>
            <w:r w:rsidRPr="00672E3E">
              <w:rPr>
                <w:rFonts w:ascii="Arial" w:hAnsi="Arial" w:cs="Arial"/>
                <w:bCs/>
                <w:sz w:val="20"/>
                <w:szCs w:val="20"/>
                <w:lang w:eastAsia="en-US"/>
              </w:rPr>
              <w:t xml:space="preserve"> 21/13</w:t>
            </w:r>
            <w:r w:rsidRPr="0070185C">
              <w:rPr>
                <w:rFonts w:ascii="Arial" w:hAnsi="Arial" w:cs="Arial"/>
                <w:bCs/>
                <w:sz w:val="20"/>
                <w:szCs w:val="20"/>
                <w:lang w:eastAsia="en-US"/>
              </w:rPr>
              <w:t>, 47/13- ZDU-1G, 65/14 in 55/17</w:t>
            </w:r>
            <w:r w:rsidR="00062686">
              <w:rPr>
                <w:rFonts w:ascii="Arial" w:hAnsi="Arial" w:cs="Arial"/>
                <w:bCs/>
                <w:sz w:val="20"/>
                <w:szCs w:val="20"/>
                <w:lang w:eastAsia="en-US"/>
              </w:rPr>
              <w:t xml:space="preserve">) in drugega odstavka 37. člena </w:t>
            </w:r>
            <w:r w:rsidR="00062686" w:rsidRPr="00062686">
              <w:rPr>
                <w:rFonts w:ascii="Arial" w:hAnsi="Arial" w:cs="Arial"/>
                <w:bCs/>
                <w:sz w:val="20"/>
                <w:szCs w:val="20"/>
                <w:shd w:val="clear" w:color="auto" w:fill="FFFFFF"/>
              </w:rPr>
              <w:t>Poslovnika Vlade Republike Slovenije (Uradni list RS, št. </w:t>
            </w:r>
            <w:hyperlink r:id="rId10" w:tgtFrame="_blank" w:tooltip="Poslovnik Vlade Republike Slovenije" w:history="1">
              <w:r w:rsidR="00062686" w:rsidRPr="00062686">
                <w:rPr>
                  <w:rFonts w:ascii="Arial" w:hAnsi="Arial" w:cs="Arial"/>
                  <w:bCs/>
                  <w:sz w:val="20"/>
                  <w:szCs w:val="20"/>
                  <w:shd w:val="clear" w:color="auto" w:fill="FFFFFF"/>
                </w:rPr>
                <w:t>43/01</w:t>
              </w:r>
            </w:hyperlink>
            <w:r w:rsidR="00062686" w:rsidRPr="00062686">
              <w:rPr>
                <w:rFonts w:ascii="Arial" w:hAnsi="Arial" w:cs="Arial"/>
                <w:bCs/>
                <w:sz w:val="20"/>
                <w:szCs w:val="20"/>
                <w:shd w:val="clear" w:color="auto" w:fill="FFFFFF"/>
              </w:rPr>
              <w:t>, </w:t>
            </w:r>
            <w:hyperlink r:id="rId11" w:tgtFrame="_blank" w:tooltip="Popravek poslovnika Vlade Republike Slovenije" w:history="1">
              <w:r w:rsidR="00062686" w:rsidRPr="00062686">
                <w:rPr>
                  <w:rFonts w:ascii="Arial" w:hAnsi="Arial" w:cs="Arial"/>
                  <w:bCs/>
                  <w:sz w:val="20"/>
                  <w:szCs w:val="20"/>
                  <w:shd w:val="clear" w:color="auto" w:fill="FFFFFF"/>
                </w:rPr>
                <w:t>23/02 – popr.</w:t>
              </w:r>
            </w:hyperlink>
            <w:r w:rsidR="00062686" w:rsidRPr="00062686">
              <w:rPr>
                <w:rFonts w:ascii="Arial" w:hAnsi="Arial" w:cs="Arial"/>
                <w:bCs/>
                <w:sz w:val="20"/>
                <w:szCs w:val="20"/>
                <w:shd w:val="clear" w:color="auto" w:fill="FFFFFF"/>
              </w:rPr>
              <w:t>, </w:t>
            </w:r>
            <w:hyperlink r:id="rId12" w:tgtFrame="_blank" w:tooltip="Dopolnitev poslovnika Vlade Republike Slovenije" w:history="1">
              <w:r w:rsidR="00062686" w:rsidRPr="00062686">
                <w:rPr>
                  <w:rFonts w:ascii="Arial" w:hAnsi="Arial" w:cs="Arial"/>
                  <w:bCs/>
                  <w:sz w:val="20"/>
                  <w:szCs w:val="20"/>
                  <w:shd w:val="clear" w:color="auto" w:fill="FFFFFF"/>
                </w:rPr>
                <w:t>54/03</w:t>
              </w:r>
            </w:hyperlink>
            <w:r w:rsidR="00062686" w:rsidRPr="00062686">
              <w:rPr>
                <w:rFonts w:ascii="Arial" w:hAnsi="Arial" w:cs="Arial"/>
                <w:bCs/>
                <w:sz w:val="20"/>
                <w:szCs w:val="20"/>
                <w:shd w:val="clear" w:color="auto" w:fill="FFFFFF"/>
              </w:rPr>
              <w:t>, </w:t>
            </w:r>
            <w:hyperlink r:id="rId13" w:tgtFrame="_blank" w:tooltip="Sprememba poslovnika Vlade Republike Slovenije" w:history="1">
              <w:r w:rsidR="00062686" w:rsidRPr="00062686">
                <w:rPr>
                  <w:rFonts w:ascii="Arial" w:hAnsi="Arial" w:cs="Arial"/>
                  <w:bCs/>
                  <w:sz w:val="20"/>
                  <w:szCs w:val="20"/>
                  <w:shd w:val="clear" w:color="auto" w:fill="FFFFFF"/>
                </w:rPr>
                <w:t>103/03</w:t>
              </w:r>
            </w:hyperlink>
            <w:r w:rsidR="00062686" w:rsidRPr="00062686">
              <w:rPr>
                <w:rFonts w:ascii="Arial" w:hAnsi="Arial" w:cs="Arial"/>
                <w:bCs/>
                <w:sz w:val="20"/>
                <w:szCs w:val="20"/>
                <w:shd w:val="clear" w:color="auto" w:fill="FFFFFF"/>
              </w:rPr>
              <w:t>, </w:t>
            </w:r>
            <w:hyperlink r:id="rId14" w:tgtFrame="_blank" w:tooltip="Spremembe in dopolnitve Poslovnika Vlade Republike Slovenije" w:history="1">
              <w:r w:rsidR="00062686" w:rsidRPr="00062686">
                <w:rPr>
                  <w:rFonts w:ascii="Arial" w:hAnsi="Arial" w:cs="Arial"/>
                  <w:bCs/>
                  <w:sz w:val="20"/>
                  <w:szCs w:val="20"/>
                  <w:shd w:val="clear" w:color="auto" w:fill="FFFFFF"/>
                </w:rPr>
                <w:t>114/04</w:t>
              </w:r>
            </w:hyperlink>
            <w:r w:rsidR="00062686" w:rsidRPr="00062686">
              <w:rPr>
                <w:rFonts w:ascii="Arial" w:hAnsi="Arial" w:cs="Arial"/>
                <w:bCs/>
                <w:sz w:val="20"/>
                <w:szCs w:val="20"/>
                <w:shd w:val="clear" w:color="auto" w:fill="FFFFFF"/>
              </w:rPr>
              <w:t>, </w:t>
            </w:r>
            <w:hyperlink r:id="rId15" w:tgtFrame="_blank" w:tooltip="Spremembe in dopolnitve Poslovnika Vlade Republike Slovenije" w:history="1">
              <w:r w:rsidR="00062686" w:rsidRPr="00062686">
                <w:rPr>
                  <w:rFonts w:ascii="Arial" w:hAnsi="Arial" w:cs="Arial"/>
                  <w:bCs/>
                  <w:sz w:val="20"/>
                  <w:szCs w:val="20"/>
                  <w:shd w:val="clear" w:color="auto" w:fill="FFFFFF"/>
                </w:rPr>
                <w:t>26/06</w:t>
              </w:r>
            </w:hyperlink>
            <w:r w:rsidR="00062686" w:rsidRPr="00062686">
              <w:rPr>
                <w:rFonts w:ascii="Arial" w:hAnsi="Arial" w:cs="Arial"/>
                <w:bCs/>
                <w:sz w:val="20"/>
                <w:szCs w:val="20"/>
                <w:shd w:val="clear" w:color="auto" w:fill="FFFFFF"/>
              </w:rPr>
              <w:t>, </w:t>
            </w:r>
            <w:hyperlink r:id="rId16" w:tgtFrame="_blank" w:tooltip="Spremembe in dopolnitve Poslovnika Vlade Republike Slovenije" w:history="1">
              <w:r w:rsidR="00062686" w:rsidRPr="00062686">
                <w:rPr>
                  <w:rFonts w:ascii="Arial" w:hAnsi="Arial" w:cs="Arial"/>
                  <w:bCs/>
                  <w:sz w:val="20"/>
                  <w:szCs w:val="20"/>
                  <w:shd w:val="clear" w:color="auto" w:fill="FFFFFF"/>
                </w:rPr>
                <w:t>21/07</w:t>
              </w:r>
            </w:hyperlink>
            <w:r w:rsidR="00062686" w:rsidRPr="00062686">
              <w:rPr>
                <w:rFonts w:ascii="Arial" w:hAnsi="Arial" w:cs="Arial"/>
                <w:bCs/>
                <w:sz w:val="20"/>
                <w:szCs w:val="20"/>
                <w:shd w:val="clear" w:color="auto" w:fill="FFFFFF"/>
              </w:rPr>
              <w:t>, </w:t>
            </w:r>
            <w:hyperlink r:id="rId17" w:tgtFrame="_blank" w:tooltip="Spremembe in dopolnitve Poslovnika Vlade Republike Slovenije" w:history="1">
              <w:r w:rsidR="00062686" w:rsidRPr="00062686">
                <w:rPr>
                  <w:rFonts w:ascii="Arial" w:hAnsi="Arial" w:cs="Arial"/>
                  <w:bCs/>
                  <w:sz w:val="20"/>
                  <w:szCs w:val="20"/>
                  <w:shd w:val="clear" w:color="auto" w:fill="FFFFFF"/>
                </w:rPr>
                <w:t>32/10</w:t>
              </w:r>
            </w:hyperlink>
            <w:r w:rsidR="00062686" w:rsidRPr="00062686">
              <w:rPr>
                <w:rFonts w:ascii="Arial" w:hAnsi="Arial" w:cs="Arial"/>
                <w:bCs/>
                <w:sz w:val="20"/>
                <w:szCs w:val="20"/>
                <w:shd w:val="clear" w:color="auto" w:fill="FFFFFF"/>
              </w:rPr>
              <w:t>, </w:t>
            </w:r>
            <w:hyperlink r:id="rId18" w:tgtFrame="_blank" w:tooltip="Spremembe in dopolnitve Poslovnika Vlade Republike Slovenije" w:history="1">
              <w:r w:rsidR="00062686" w:rsidRPr="00062686">
                <w:rPr>
                  <w:rFonts w:ascii="Arial" w:hAnsi="Arial" w:cs="Arial"/>
                  <w:bCs/>
                  <w:sz w:val="20"/>
                  <w:szCs w:val="20"/>
                  <w:shd w:val="clear" w:color="auto" w:fill="FFFFFF"/>
                </w:rPr>
                <w:t>73/10</w:t>
              </w:r>
            </w:hyperlink>
            <w:r w:rsidR="00062686" w:rsidRPr="00062686">
              <w:rPr>
                <w:rFonts w:ascii="Arial" w:hAnsi="Arial" w:cs="Arial"/>
                <w:bCs/>
                <w:sz w:val="20"/>
                <w:szCs w:val="20"/>
                <w:shd w:val="clear" w:color="auto" w:fill="FFFFFF"/>
              </w:rPr>
              <w:t>, </w:t>
            </w:r>
            <w:hyperlink r:id="rId19" w:tgtFrame="_blank" w:tooltip="Sprememba Poslovnika Vlade Republike Slovenije" w:history="1">
              <w:r w:rsidR="00062686" w:rsidRPr="00062686">
                <w:rPr>
                  <w:rFonts w:ascii="Arial" w:hAnsi="Arial" w:cs="Arial"/>
                  <w:bCs/>
                  <w:sz w:val="20"/>
                  <w:szCs w:val="20"/>
                  <w:shd w:val="clear" w:color="auto" w:fill="FFFFFF"/>
                </w:rPr>
                <w:t>95/11</w:t>
              </w:r>
            </w:hyperlink>
            <w:r w:rsidR="00062686" w:rsidRPr="00062686">
              <w:rPr>
                <w:rFonts w:ascii="Arial" w:hAnsi="Arial" w:cs="Arial"/>
                <w:bCs/>
                <w:sz w:val="20"/>
                <w:szCs w:val="20"/>
                <w:shd w:val="clear" w:color="auto" w:fill="FFFFFF"/>
              </w:rPr>
              <w:t>, </w:t>
            </w:r>
            <w:hyperlink r:id="rId20" w:tgtFrame="_blank" w:tooltip="Spremembe in dopolnitve Poslovnika Vlade Republike Slovenije" w:history="1">
              <w:r w:rsidR="00062686" w:rsidRPr="00062686">
                <w:rPr>
                  <w:rFonts w:ascii="Arial" w:hAnsi="Arial" w:cs="Arial"/>
                  <w:bCs/>
                  <w:sz w:val="20"/>
                  <w:szCs w:val="20"/>
                  <w:shd w:val="clear" w:color="auto" w:fill="FFFFFF"/>
                </w:rPr>
                <w:t>64/12</w:t>
              </w:r>
            </w:hyperlink>
            <w:r w:rsidR="00062686" w:rsidRPr="00062686">
              <w:rPr>
                <w:rFonts w:ascii="Arial" w:hAnsi="Arial" w:cs="Arial"/>
                <w:bCs/>
                <w:sz w:val="20"/>
                <w:szCs w:val="20"/>
                <w:shd w:val="clear" w:color="auto" w:fill="FFFFFF"/>
              </w:rPr>
              <w:t>, </w:t>
            </w:r>
            <w:hyperlink r:id="rId21" w:tgtFrame="_blank" w:tooltip="Spremembe in dopolnitve Poslovnika Vlade Republike Slovenije" w:history="1">
              <w:r w:rsidR="00062686" w:rsidRPr="00062686">
                <w:rPr>
                  <w:rFonts w:ascii="Arial" w:hAnsi="Arial" w:cs="Arial"/>
                  <w:bCs/>
                  <w:sz w:val="20"/>
                  <w:szCs w:val="20"/>
                  <w:shd w:val="clear" w:color="auto" w:fill="FFFFFF"/>
                </w:rPr>
                <w:t>10/14</w:t>
              </w:r>
            </w:hyperlink>
            <w:r w:rsidR="00062686" w:rsidRPr="00062686">
              <w:rPr>
                <w:rFonts w:ascii="Arial" w:hAnsi="Arial" w:cs="Arial"/>
                <w:bCs/>
                <w:sz w:val="20"/>
                <w:szCs w:val="20"/>
                <w:shd w:val="clear" w:color="auto" w:fill="FFFFFF"/>
              </w:rPr>
              <w:t>, </w:t>
            </w:r>
            <w:hyperlink r:id="rId22" w:tgtFrame="_blank" w:tooltip="Dopolnitev Poslovnika Vlade Republike Slovenije" w:history="1">
              <w:r w:rsidR="00062686" w:rsidRPr="00062686">
                <w:rPr>
                  <w:rFonts w:ascii="Arial" w:hAnsi="Arial" w:cs="Arial"/>
                  <w:bCs/>
                  <w:sz w:val="20"/>
                  <w:szCs w:val="20"/>
                  <w:shd w:val="clear" w:color="auto" w:fill="FFFFFF"/>
                </w:rPr>
                <w:t>164/20</w:t>
              </w:r>
            </w:hyperlink>
            <w:r w:rsidR="00062686" w:rsidRPr="00062686">
              <w:rPr>
                <w:rFonts w:ascii="Arial" w:hAnsi="Arial" w:cs="Arial"/>
                <w:bCs/>
                <w:sz w:val="20"/>
                <w:szCs w:val="20"/>
                <w:shd w:val="clear" w:color="auto" w:fill="FFFFFF"/>
              </w:rPr>
              <w:t>, </w:t>
            </w:r>
            <w:hyperlink r:id="rId23" w:tgtFrame="_blank" w:tooltip="Sprememba Poslovnika Vlade Republike Slovenije" w:history="1">
              <w:r w:rsidR="00062686" w:rsidRPr="00062686">
                <w:rPr>
                  <w:rFonts w:ascii="Arial" w:hAnsi="Arial" w:cs="Arial"/>
                  <w:bCs/>
                  <w:sz w:val="20"/>
                  <w:szCs w:val="20"/>
                  <w:shd w:val="clear" w:color="auto" w:fill="FFFFFF"/>
                </w:rPr>
                <w:t>35/21</w:t>
              </w:r>
            </w:hyperlink>
            <w:r w:rsidR="00062686" w:rsidRPr="00062686">
              <w:rPr>
                <w:rFonts w:ascii="Arial" w:hAnsi="Arial" w:cs="Arial"/>
                <w:bCs/>
                <w:sz w:val="20"/>
                <w:szCs w:val="20"/>
                <w:shd w:val="clear" w:color="auto" w:fill="FFFFFF"/>
              </w:rPr>
              <w:t>, </w:t>
            </w:r>
            <w:hyperlink r:id="rId24" w:tgtFrame="_blank" w:tooltip="Spremembe in dopolnitve Poslovnika Vlade Republike Slovenije" w:history="1">
              <w:r w:rsidR="00062686" w:rsidRPr="00062686">
                <w:rPr>
                  <w:rFonts w:ascii="Arial" w:hAnsi="Arial" w:cs="Arial"/>
                  <w:bCs/>
                  <w:sz w:val="20"/>
                  <w:szCs w:val="20"/>
                  <w:shd w:val="clear" w:color="auto" w:fill="FFFFFF"/>
                </w:rPr>
                <w:t>51/21</w:t>
              </w:r>
            </w:hyperlink>
            <w:r w:rsidR="00062686" w:rsidRPr="00062686">
              <w:rPr>
                <w:rFonts w:ascii="Arial" w:hAnsi="Arial" w:cs="Arial"/>
                <w:bCs/>
                <w:sz w:val="20"/>
                <w:szCs w:val="20"/>
                <w:shd w:val="clear" w:color="auto" w:fill="FFFFFF"/>
              </w:rPr>
              <w:t> in </w:t>
            </w:r>
            <w:hyperlink r:id="rId25" w:tgtFrame="_blank" w:tooltip="Dopolnitev Poslovnika Vlade Republike Slovenije" w:history="1">
              <w:r w:rsidR="00062686" w:rsidRPr="00062686">
                <w:rPr>
                  <w:rFonts w:ascii="Arial" w:hAnsi="Arial" w:cs="Arial"/>
                  <w:bCs/>
                  <w:sz w:val="20"/>
                  <w:szCs w:val="20"/>
                  <w:shd w:val="clear" w:color="auto" w:fill="FFFFFF"/>
                </w:rPr>
                <w:t>114/21</w:t>
              </w:r>
            </w:hyperlink>
            <w:r w:rsidR="00062686" w:rsidRPr="00062686">
              <w:rPr>
                <w:rFonts w:ascii="Arial" w:hAnsi="Arial" w:cs="Arial"/>
                <w:bCs/>
                <w:sz w:val="20"/>
                <w:szCs w:val="20"/>
                <w:shd w:val="clear" w:color="auto" w:fill="FFFFFF"/>
              </w:rPr>
              <w:t>)</w:t>
            </w:r>
            <w:r w:rsidRPr="00062686">
              <w:rPr>
                <w:rFonts w:ascii="Arial" w:hAnsi="Arial" w:cs="Arial"/>
                <w:bCs/>
                <w:sz w:val="20"/>
                <w:szCs w:val="20"/>
                <w:lang w:eastAsia="en-US"/>
              </w:rPr>
              <w:t xml:space="preserve"> </w:t>
            </w:r>
            <w:r w:rsidRPr="00672E3E">
              <w:rPr>
                <w:rFonts w:ascii="Arial" w:hAnsi="Arial" w:cs="Arial"/>
                <w:bCs/>
                <w:sz w:val="20"/>
                <w:szCs w:val="20"/>
                <w:lang w:eastAsia="en-US"/>
              </w:rPr>
              <w:t>je Vlada Republike Slovenije na svoji _______ redni seji dne _______ sprejela naslednji</w:t>
            </w:r>
          </w:p>
          <w:p w:rsidR="00732062" w:rsidRPr="00672E3E" w:rsidRDefault="00732062" w:rsidP="00672E3E">
            <w:pPr>
              <w:suppressAutoHyphens w:val="0"/>
              <w:autoSpaceDE w:val="0"/>
              <w:autoSpaceDN w:val="0"/>
              <w:adjustRightInd w:val="0"/>
              <w:spacing w:before="120" w:after="240" w:line="240" w:lineRule="atLeast"/>
              <w:jc w:val="both"/>
              <w:rPr>
                <w:rFonts w:ascii="Arial" w:hAnsi="Arial" w:cs="Arial"/>
                <w:bCs/>
                <w:sz w:val="20"/>
                <w:szCs w:val="20"/>
                <w:lang w:eastAsia="en-US"/>
              </w:rPr>
            </w:pPr>
          </w:p>
          <w:p w:rsidR="00E00A2A" w:rsidRPr="0070185C" w:rsidRDefault="00E00A2A" w:rsidP="00E00A2A">
            <w:pPr>
              <w:spacing w:line="288" w:lineRule="auto"/>
              <w:jc w:val="center"/>
              <w:rPr>
                <w:rFonts w:ascii="Arial" w:hAnsi="Arial" w:cs="Arial"/>
                <w:color w:val="000000"/>
                <w:sz w:val="20"/>
                <w:szCs w:val="20"/>
              </w:rPr>
            </w:pPr>
            <w:r w:rsidRPr="0070185C">
              <w:rPr>
                <w:rFonts w:ascii="Arial" w:hAnsi="Arial" w:cs="Arial"/>
                <w:color w:val="000000"/>
                <w:sz w:val="20"/>
                <w:szCs w:val="20"/>
              </w:rPr>
              <w:t>SKLEP</w:t>
            </w:r>
          </w:p>
          <w:p w:rsidR="00E00A2A" w:rsidRPr="0070185C" w:rsidRDefault="00E00A2A" w:rsidP="00E00A2A">
            <w:pPr>
              <w:spacing w:line="288" w:lineRule="auto"/>
              <w:jc w:val="center"/>
              <w:rPr>
                <w:rFonts w:ascii="Arial" w:hAnsi="Arial" w:cs="Arial"/>
                <w:color w:val="000000"/>
                <w:sz w:val="20"/>
                <w:szCs w:val="20"/>
              </w:rPr>
            </w:pPr>
          </w:p>
          <w:p w:rsidR="00CC457E" w:rsidRPr="0070185C" w:rsidRDefault="00672E3E" w:rsidP="00CC457E">
            <w:pPr>
              <w:pStyle w:val="Odstavekseznama"/>
              <w:numPr>
                <w:ilvl w:val="0"/>
                <w:numId w:val="17"/>
              </w:numPr>
              <w:spacing w:line="288" w:lineRule="auto"/>
              <w:ind w:left="484"/>
              <w:jc w:val="both"/>
              <w:rPr>
                <w:rFonts w:ascii="Arial" w:hAnsi="Arial" w:cs="Arial"/>
                <w:sz w:val="20"/>
                <w:szCs w:val="20"/>
              </w:rPr>
            </w:pPr>
            <w:r w:rsidRPr="0070185C">
              <w:rPr>
                <w:rFonts w:ascii="Arial" w:hAnsi="Arial" w:cs="Arial"/>
                <w:color w:val="000000"/>
                <w:sz w:val="20"/>
                <w:szCs w:val="20"/>
              </w:rPr>
              <w:t xml:space="preserve">Vlada Republike Slovenije </w:t>
            </w:r>
            <w:r w:rsidR="00062686">
              <w:rPr>
                <w:rFonts w:ascii="Arial" w:hAnsi="Arial" w:cs="Arial"/>
                <w:color w:val="000000"/>
                <w:sz w:val="20"/>
                <w:szCs w:val="20"/>
              </w:rPr>
              <w:t xml:space="preserve">sklene </w:t>
            </w:r>
            <w:r w:rsidRPr="0070185C">
              <w:rPr>
                <w:rFonts w:ascii="Arial" w:hAnsi="Arial" w:cs="Arial"/>
                <w:sz w:val="20"/>
                <w:szCs w:val="20"/>
              </w:rPr>
              <w:t>Dogovor o plačilu obveznosti Republike Slovenije pri izgradnji širokopasovnih omrežij v občini Krško zaradi umeščanja odlagališča NSRAO</w:t>
            </w:r>
            <w:r w:rsidR="00CC457E" w:rsidRPr="0070185C">
              <w:rPr>
                <w:rFonts w:ascii="Arial" w:hAnsi="Arial" w:cs="Arial"/>
                <w:sz w:val="20"/>
                <w:szCs w:val="20"/>
              </w:rPr>
              <w:t>.</w:t>
            </w:r>
          </w:p>
          <w:p w:rsidR="00CC457E" w:rsidRPr="0070185C" w:rsidRDefault="00CC457E" w:rsidP="00CC457E">
            <w:pPr>
              <w:pStyle w:val="Odstavekseznama"/>
              <w:spacing w:line="288" w:lineRule="auto"/>
              <w:ind w:left="484"/>
              <w:jc w:val="both"/>
              <w:rPr>
                <w:rFonts w:ascii="Arial" w:hAnsi="Arial" w:cs="Arial"/>
                <w:sz w:val="20"/>
                <w:szCs w:val="20"/>
              </w:rPr>
            </w:pPr>
          </w:p>
          <w:p w:rsidR="00CC457E" w:rsidRPr="0070185C" w:rsidRDefault="00587685" w:rsidP="00CC457E">
            <w:pPr>
              <w:pStyle w:val="Odstavekseznama"/>
              <w:numPr>
                <w:ilvl w:val="0"/>
                <w:numId w:val="17"/>
              </w:numPr>
              <w:spacing w:line="288" w:lineRule="auto"/>
              <w:ind w:left="484"/>
              <w:jc w:val="both"/>
              <w:rPr>
                <w:rFonts w:ascii="Arial" w:hAnsi="Arial" w:cs="Arial"/>
                <w:sz w:val="20"/>
                <w:szCs w:val="20"/>
              </w:rPr>
            </w:pPr>
            <w:r>
              <w:rPr>
                <w:rFonts w:ascii="Arial" w:hAnsi="Arial" w:cs="Arial"/>
                <w:sz w:val="20"/>
                <w:szCs w:val="20"/>
                <w:lang w:eastAsia="en-US"/>
              </w:rPr>
              <w:t>Vlada Republike Slovenije z</w:t>
            </w:r>
            <w:r w:rsidR="004F6D37">
              <w:rPr>
                <w:rFonts w:ascii="Arial" w:hAnsi="Arial" w:cs="Arial"/>
                <w:sz w:val="20"/>
                <w:szCs w:val="20"/>
                <w:lang w:eastAsia="en-US"/>
              </w:rPr>
              <w:t>a podpi</w:t>
            </w:r>
            <w:r>
              <w:rPr>
                <w:rFonts w:ascii="Arial" w:hAnsi="Arial" w:cs="Arial"/>
                <w:sz w:val="20"/>
                <w:szCs w:val="20"/>
                <w:lang w:eastAsia="en-US"/>
              </w:rPr>
              <w:t xml:space="preserve">s dogovora iz prejšnje točke </w:t>
            </w:r>
            <w:r w:rsidR="004F6D37">
              <w:rPr>
                <w:rFonts w:ascii="Arial" w:hAnsi="Arial" w:cs="Arial"/>
                <w:sz w:val="20"/>
                <w:szCs w:val="20"/>
                <w:lang w:eastAsia="en-US"/>
              </w:rPr>
              <w:t>pooblasti Jernej</w:t>
            </w:r>
            <w:r>
              <w:rPr>
                <w:rFonts w:ascii="Arial" w:hAnsi="Arial" w:cs="Arial"/>
                <w:sz w:val="20"/>
                <w:szCs w:val="20"/>
                <w:lang w:eastAsia="en-US"/>
              </w:rPr>
              <w:t>a Vrtovca, ministra</w:t>
            </w:r>
            <w:r w:rsidR="004F6D37">
              <w:rPr>
                <w:rFonts w:ascii="Arial" w:hAnsi="Arial" w:cs="Arial"/>
                <w:sz w:val="20"/>
                <w:szCs w:val="20"/>
                <w:lang w:eastAsia="en-US"/>
              </w:rPr>
              <w:t xml:space="preserve"> za infrastrukturo.</w:t>
            </w:r>
          </w:p>
          <w:p w:rsidR="00D15F48" w:rsidRPr="0070185C" w:rsidRDefault="00D15F48" w:rsidP="00CC457E">
            <w:pPr>
              <w:pStyle w:val="Odstavekseznama"/>
              <w:spacing w:line="288" w:lineRule="auto"/>
              <w:ind w:left="484"/>
              <w:jc w:val="both"/>
              <w:rPr>
                <w:rFonts w:ascii="Arial" w:hAnsi="Arial" w:cs="Arial"/>
                <w:sz w:val="20"/>
                <w:szCs w:val="20"/>
              </w:rPr>
            </w:pPr>
          </w:p>
          <w:p w:rsidR="009A2F41" w:rsidRPr="0070185C" w:rsidRDefault="009A2F41" w:rsidP="0056513C">
            <w:pPr>
              <w:spacing w:line="288" w:lineRule="auto"/>
              <w:rPr>
                <w:rFonts w:ascii="Arial" w:hAnsi="Arial" w:cs="Arial"/>
                <w:color w:val="000000"/>
                <w:sz w:val="20"/>
                <w:szCs w:val="20"/>
              </w:rPr>
            </w:pPr>
          </w:p>
          <w:p w:rsidR="00FD7DB0" w:rsidRPr="0070185C" w:rsidRDefault="00FD7DB0" w:rsidP="00242291">
            <w:pPr>
              <w:pStyle w:val="Odstavekseznama"/>
              <w:spacing w:line="288" w:lineRule="auto"/>
              <w:ind w:left="484" w:hanging="283"/>
              <w:rPr>
                <w:rFonts w:ascii="Arial" w:hAnsi="Arial" w:cs="Arial"/>
                <w:color w:val="000000"/>
                <w:sz w:val="20"/>
                <w:szCs w:val="20"/>
                <w:lang w:eastAsia="sl-SI"/>
              </w:rPr>
            </w:pPr>
          </w:p>
          <w:p w:rsidR="00AD7F08" w:rsidRPr="0070185C" w:rsidRDefault="0043103A" w:rsidP="00AD7F08">
            <w:pPr>
              <w:pStyle w:val="Odstavekseznama"/>
              <w:spacing w:line="24" w:lineRule="atLeast"/>
              <w:ind w:left="1080" w:right="-3"/>
              <w:rPr>
                <w:rFonts w:ascii="Arial" w:hAnsi="Arial" w:cs="Arial"/>
                <w:sz w:val="20"/>
                <w:szCs w:val="20"/>
              </w:rPr>
            </w:pPr>
            <w:r w:rsidRPr="0070185C">
              <w:rPr>
                <w:rFonts w:ascii="Arial" w:hAnsi="Arial" w:cs="Arial"/>
                <w:bCs/>
                <w:color w:val="111111"/>
                <w:sz w:val="20"/>
                <w:szCs w:val="20"/>
                <w:lang w:eastAsia="sl-SI"/>
              </w:rPr>
              <w:tab/>
            </w:r>
            <w:r w:rsidRPr="0070185C">
              <w:rPr>
                <w:rFonts w:ascii="Arial" w:hAnsi="Arial" w:cs="Arial"/>
                <w:bCs/>
                <w:color w:val="111111"/>
                <w:sz w:val="20"/>
                <w:szCs w:val="20"/>
                <w:lang w:eastAsia="sl-SI"/>
              </w:rPr>
              <w:tab/>
            </w:r>
            <w:r w:rsidR="00AD7F08" w:rsidRPr="0070185C">
              <w:rPr>
                <w:rFonts w:ascii="Arial" w:hAnsi="Arial" w:cs="Arial"/>
                <w:bCs/>
                <w:color w:val="111111"/>
                <w:sz w:val="20"/>
                <w:szCs w:val="20"/>
                <w:lang w:eastAsia="sl-SI"/>
              </w:rPr>
              <w:t xml:space="preserve">                                             </w:t>
            </w:r>
            <w:r w:rsidR="00AD7F08" w:rsidRPr="0070185C">
              <w:rPr>
                <w:rFonts w:ascii="Arial" w:hAnsi="Arial" w:cs="Arial"/>
                <w:sz w:val="20"/>
                <w:szCs w:val="20"/>
              </w:rPr>
              <w:t xml:space="preserve">mag. Janja </w:t>
            </w:r>
            <w:proofErr w:type="spellStart"/>
            <w:r w:rsidR="00AD7F08" w:rsidRPr="0070185C">
              <w:rPr>
                <w:rFonts w:ascii="Arial" w:hAnsi="Arial" w:cs="Arial"/>
                <w:sz w:val="20"/>
                <w:szCs w:val="20"/>
              </w:rPr>
              <w:t>Garvas</w:t>
            </w:r>
            <w:proofErr w:type="spellEnd"/>
            <w:r w:rsidR="00AD7F08" w:rsidRPr="0070185C">
              <w:rPr>
                <w:rFonts w:ascii="Arial" w:hAnsi="Arial" w:cs="Arial"/>
                <w:sz w:val="20"/>
                <w:szCs w:val="20"/>
              </w:rPr>
              <w:t xml:space="preserve"> Hočevar</w:t>
            </w:r>
          </w:p>
          <w:p w:rsidR="009A2F41" w:rsidRPr="0070185C" w:rsidRDefault="00AD7F08" w:rsidP="00AD7F08">
            <w:pPr>
              <w:pStyle w:val="Odstavekseznama"/>
              <w:tabs>
                <w:tab w:val="left" w:pos="4665"/>
                <w:tab w:val="center" w:pos="5889"/>
              </w:tabs>
              <w:spacing w:line="288" w:lineRule="auto"/>
              <w:ind w:left="2832"/>
              <w:rPr>
                <w:rFonts w:ascii="Arial" w:hAnsi="Arial" w:cs="Arial"/>
                <w:color w:val="000000"/>
                <w:sz w:val="20"/>
                <w:szCs w:val="20"/>
                <w:lang w:eastAsia="sl-SI"/>
              </w:rPr>
            </w:pPr>
            <w:r w:rsidRPr="0070185C">
              <w:rPr>
                <w:rFonts w:ascii="Arial" w:hAnsi="Arial" w:cs="Arial"/>
                <w:sz w:val="20"/>
                <w:szCs w:val="20"/>
              </w:rPr>
              <w:t xml:space="preserve">                                 v. d. generalnega sekretarja</w:t>
            </w:r>
          </w:p>
          <w:p w:rsidR="009A2F41" w:rsidRPr="0070185C" w:rsidRDefault="009A2F41" w:rsidP="0056513C">
            <w:pPr>
              <w:pStyle w:val="Odstavekseznama"/>
              <w:spacing w:line="288" w:lineRule="auto"/>
              <w:ind w:left="1080"/>
              <w:rPr>
                <w:rFonts w:ascii="Arial" w:hAnsi="Arial" w:cs="Arial"/>
                <w:color w:val="000000"/>
                <w:sz w:val="20"/>
                <w:szCs w:val="20"/>
                <w:lang w:eastAsia="sl-SI"/>
              </w:rPr>
            </w:pPr>
          </w:p>
          <w:p w:rsidR="009A2F41" w:rsidRPr="0070185C" w:rsidRDefault="009A2F41" w:rsidP="0056513C">
            <w:pPr>
              <w:pStyle w:val="Odstavekseznama"/>
              <w:spacing w:line="288" w:lineRule="auto"/>
              <w:ind w:left="1080"/>
              <w:rPr>
                <w:rFonts w:ascii="Arial" w:hAnsi="Arial" w:cs="Arial"/>
                <w:color w:val="000000"/>
                <w:sz w:val="20"/>
                <w:szCs w:val="20"/>
                <w:lang w:eastAsia="sl-SI"/>
              </w:rPr>
            </w:pPr>
          </w:p>
          <w:p w:rsidR="009A2F41" w:rsidRPr="0070185C" w:rsidRDefault="009A2F41" w:rsidP="0056513C">
            <w:pPr>
              <w:pStyle w:val="Odstavekseznama"/>
              <w:spacing w:line="288" w:lineRule="auto"/>
              <w:ind w:left="1080"/>
              <w:rPr>
                <w:rFonts w:ascii="Arial" w:hAnsi="Arial" w:cs="Arial"/>
                <w:color w:val="000000"/>
                <w:sz w:val="20"/>
                <w:szCs w:val="20"/>
                <w:lang w:eastAsia="sl-SI"/>
              </w:rPr>
            </w:pPr>
          </w:p>
          <w:p w:rsidR="007F14DD" w:rsidRPr="0070185C" w:rsidRDefault="000720B3" w:rsidP="007F14DD">
            <w:pPr>
              <w:spacing w:line="288" w:lineRule="auto"/>
              <w:rPr>
                <w:rFonts w:ascii="Arial" w:hAnsi="Arial" w:cs="Arial"/>
                <w:color w:val="000000"/>
                <w:sz w:val="20"/>
                <w:szCs w:val="20"/>
                <w:lang w:eastAsia="sl-SI"/>
              </w:rPr>
            </w:pPr>
            <w:r w:rsidRPr="0070185C">
              <w:rPr>
                <w:rFonts w:ascii="Arial" w:hAnsi="Arial" w:cs="Arial"/>
                <w:color w:val="000000"/>
                <w:sz w:val="20"/>
                <w:szCs w:val="20"/>
                <w:lang w:eastAsia="sl-SI"/>
              </w:rPr>
              <w:t>Prejemniki sklepa</w:t>
            </w:r>
            <w:r w:rsidR="009A2F41" w:rsidRPr="0070185C">
              <w:rPr>
                <w:rFonts w:ascii="Arial" w:hAnsi="Arial" w:cs="Arial"/>
                <w:color w:val="000000"/>
                <w:sz w:val="20"/>
                <w:szCs w:val="20"/>
                <w:lang w:eastAsia="sl-SI"/>
              </w:rPr>
              <w:t>:</w:t>
            </w:r>
          </w:p>
          <w:p w:rsidR="009A2F41" w:rsidRPr="0070185C" w:rsidRDefault="009A2F41" w:rsidP="00137676">
            <w:pPr>
              <w:pStyle w:val="Odstavekseznama"/>
              <w:numPr>
                <w:ilvl w:val="0"/>
                <w:numId w:val="9"/>
              </w:numPr>
              <w:spacing w:line="288" w:lineRule="auto"/>
              <w:rPr>
                <w:rFonts w:ascii="Arial" w:hAnsi="Arial" w:cs="Arial"/>
                <w:color w:val="000000"/>
                <w:sz w:val="20"/>
                <w:szCs w:val="20"/>
                <w:lang w:eastAsia="sl-SI"/>
              </w:rPr>
            </w:pPr>
            <w:r w:rsidRPr="0070185C">
              <w:rPr>
                <w:rFonts w:ascii="Arial" w:hAnsi="Arial" w:cs="Arial"/>
                <w:color w:val="000000"/>
                <w:sz w:val="20"/>
                <w:szCs w:val="20"/>
                <w:lang w:eastAsia="sl-SI"/>
              </w:rPr>
              <w:t>Ministrstvo za infrastrukturo</w:t>
            </w:r>
            <w:r w:rsidR="000720B3" w:rsidRPr="0070185C">
              <w:rPr>
                <w:rFonts w:ascii="Arial" w:hAnsi="Arial" w:cs="Arial"/>
                <w:color w:val="000000"/>
                <w:sz w:val="20"/>
                <w:szCs w:val="20"/>
                <w:lang w:eastAsia="sl-SI"/>
              </w:rPr>
              <w:t xml:space="preserve"> (</w:t>
            </w:r>
            <w:hyperlink r:id="rId26" w:history="1">
              <w:r w:rsidR="000720B3" w:rsidRPr="0070185C">
                <w:rPr>
                  <w:rStyle w:val="Hiperpovezava"/>
                  <w:rFonts w:ascii="Arial" w:hAnsi="Arial" w:cs="Arial"/>
                  <w:sz w:val="20"/>
                  <w:szCs w:val="20"/>
                  <w:lang w:eastAsia="sl-SI"/>
                </w:rPr>
                <w:t>gp.mzi@gov.si</w:t>
              </w:r>
            </w:hyperlink>
            <w:r w:rsidR="000720B3" w:rsidRPr="0070185C">
              <w:rPr>
                <w:rFonts w:ascii="Arial" w:hAnsi="Arial" w:cs="Arial"/>
                <w:color w:val="000000"/>
                <w:sz w:val="20"/>
                <w:szCs w:val="20"/>
                <w:lang w:eastAsia="sl-SI"/>
              </w:rPr>
              <w:t>), Direktorat za energijo</w:t>
            </w:r>
            <w:r w:rsidR="007D48FB" w:rsidRPr="0070185C">
              <w:rPr>
                <w:rFonts w:ascii="Arial" w:hAnsi="Arial" w:cs="Arial"/>
                <w:color w:val="000000"/>
                <w:sz w:val="20"/>
                <w:szCs w:val="20"/>
                <w:lang w:eastAsia="sl-SI"/>
              </w:rPr>
              <w:t>;</w:t>
            </w:r>
          </w:p>
          <w:p w:rsidR="009A2F41" w:rsidRPr="0070185C" w:rsidRDefault="009A2F41" w:rsidP="00137676">
            <w:pPr>
              <w:pStyle w:val="Odstavekseznama"/>
              <w:numPr>
                <w:ilvl w:val="0"/>
                <w:numId w:val="9"/>
              </w:numPr>
              <w:spacing w:line="288" w:lineRule="auto"/>
              <w:rPr>
                <w:rFonts w:ascii="Arial" w:hAnsi="Arial" w:cs="Arial"/>
                <w:color w:val="000000"/>
                <w:sz w:val="20"/>
                <w:szCs w:val="20"/>
                <w:lang w:eastAsia="sl-SI"/>
              </w:rPr>
            </w:pPr>
            <w:r w:rsidRPr="0070185C">
              <w:rPr>
                <w:rFonts w:ascii="Arial" w:hAnsi="Arial" w:cs="Arial"/>
                <w:color w:val="000000"/>
                <w:sz w:val="20"/>
                <w:szCs w:val="20"/>
                <w:lang w:eastAsia="sl-SI"/>
              </w:rPr>
              <w:t>Ministrstvo za finance</w:t>
            </w:r>
            <w:r w:rsidR="000720B3" w:rsidRPr="0070185C">
              <w:rPr>
                <w:rFonts w:ascii="Arial" w:hAnsi="Arial" w:cs="Arial"/>
                <w:color w:val="000000"/>
                <w:sz w:val="20"/>
                <w:szCs w:val="20"/>
                <w:lang w:eastAsia="sl-SI"/>
              </w:rPr>
              <w:t xml:space="preserve"> (</w:t>
            </w:r>
            <w:hyperlink r:id="rId27" w:history="1">
              <w:r w:rsidR="000720B3" w:rsidRPr="0070185C">
                <w:rPr>
                  <w:rStyle w:val="Hiperpovezava"/>
                  <w:rFonts w:ascii="Arial" w:hAnsi="Arial" w:cs="Arial"/>
                  <w:sz w:val="20"/>
                  <w:szCs w:val="20"/>
                  <w:lang w:eastAsia="sl-SI"/>
                </w:rPr>
                <w:t>gp.mf@gov.si</w:t>
              </w:r>
            </w:hyperlink>
            <w:r w:rsidR="000720B3" w:rsidRPr="0070185C">
              <w:rPr>
                <w:rFonts w:ascii="Arial" w:hAnsi="Arial" w:cs="Arial"/>
                <w:color w:val="000000"/>
                <w:sz w:val="20"/>
                <w:szCs w:val="20"/>
                <w:lang w:eastAsia="sl-SI"/>
              </w:rPr>
              <w:t>)</w:t>
            </w:r>
            <w:r w:rsidR="007D48FB" w:rsidRPr="0070185C">
              <w:rPr>
                <w:rFonts w:ascii="Arial" w:hAnsi="Arial" w:cs="Arial"/>
                <w:color w:val="000000"/>
                <w:sz w:val="20"/>
                <w:szCs w:val="20"/>
                <w:lang w:eastAsia="sl-SI"/>
              </w:rPr>
              <w:t>;</w:t>
            </w:r>
          </w:p>
          <w:p w:rsidR="009A2F41" w:rsidRPr="0070185C" w:rsidRDefault="009A2F41" w:rsidP="00137676">
            <w:pPr>
              <w:pStyle w:val="Odstavekseznama"/>
              <w:numPr>
                <w:ilvl w:val="0"/>
                <w:numId w:val="9"/>
              </w:numPr>
              <w:spacing w:line="288" w:lineRule="auto"/>
              <w:rPr>
                <w:rFonts w:ascii="Arial" w:hAnsi="Arial" w:cs="Arial"/>
                <w:color w:val="000000"/>
                <w:sz w:val="20"/>
                <w:szCs w:val="20"/>
                <w:lang w:eastAsia="sl-SI"/>
              </w:rPr>
            </w:pPr>
            <w:r w:rsidRPr="0070185C">
              <w:rPr>
                <w:rFonts w:ascii="Arial" w:hAnsi="Arial" w:cs="Arial"/>
                <w:color w:val="000000"/>
                <w:sz w:val="20"/>
                <w:szCs w:val="20"/>
                <w:lang w:eastAsia="sl-SI"/>
              </w:rPr>
              <w:t>Služba Vlade Republike Slovenije za zakonodajo</w:t>
            </w:r>
            <w:r w:rsidR="000720B3" w:rsidRPr="0070185C">
              <w:rPr>
                <w:rFonts w:ascii="Arial" w:hAnsi="Arial" w:cs="Arial"/>
                <w:color w:val="000000"/>
                <w:sz w:val="20"/>
                <w:szCs w:val="20"/>
                <w:lang w:eastAsia="sl-SI"/>
              </w:rPr>
              <w:t xml:space="preserve"> (</w:t>
            </w:r>
            <w:hyperlink r:id="rId28" w:history="1">
              <w:r w:rsidR="000720B3" w:rsidRPr="0070185C">
                <w:rPr>
                  <w:rStyle w:val="Hiperpovezava"/>
                  <w:rFonts w:ascii="Arial" w:hAnsi="Arial" w:cs="Arial"/>
                  <w:sz w:val="20"/>
                  <w:szCs w:val="20"/>
                  <w:lang w:eastAsia="sl-SI"/>
                </w:rPr>
                <w:t>gp.svz@gov.si</w:t>
              </w:r>
            </w:hyperlink>
            <w:r w:rsidR="000720B3" w:rsidRPr="0070185C">
              <w:rPr>
                <w:rFonts w:ascii="Arial" w:hAnsi="Arial" w:cs="Arial"/>
                <w:color w:val="000000"/>
                <w:sz w:val="20"/>
                <w:szCs w:val="20"/>
                <w:lang w:eastAsia="sl-SI"/>
              </w:rPr>
              <w:t>)</w:t>
            </w:r>
            <w:r w:rsidR="007D48FB" w:rsidRPr="0070185C">
              <w:rPr>
                <w:rFonts w:ascii="Arial" w:hAnsi="Arial" w:cs="Arial"/>
                <w:color w:val="000000"/>
                <w:sz w:val="20"/>
                <w:szCs w:val="20"/>
                <w:lang w:eastAsia="sl-SI"/>
              </w:rPr>
              <w:t>.</w:t>
            </w:r>
          </w:p>
          <w:p w:rsidR="00E728DC" w:rsidRPr="0070185C" w:rsidRDefault="00E728DC" w:rsidP="001426EB">
            <w:pPr>
              <w:spacing w:line="288" w:lineRule="auto"/>
              <w:rPr>
                <w:rFonts w:ascii="Arial" w:hAnsi="Arial" w:cs="Arial"/>
                <w:color w:val="000000"/>
                <w:sz w:val="20"/>
                <w:szCs w:val="20"/>
                <w:lang w:eastAsia="sl-SI"/>
              </w:rPr>
            </w:pPr>
          </w:p>
        </w:tc>
      </w:tr>
      <w:tr w:rsidR="00F02B4B" w:rsidRPr="0070185C" w:rsidTr="003F712A">
        <w:tc>
          <w:tcPr>
            <w:tcW w:w="9163" w:type="dxa"/>
            <w:gridSpan w:val="4"/>
          </w:tcPr>
          <w:p w:rsidR="00F02B4B" w:rsidRPr="0070185C" w:rsidRDefault="00F02B4B" w:rsidP="0056513C">
            <w:pPr>
              <w:pStyle w:val="Neotevilenodstavek"/>
              <w:spacing w:before="0" w:after="0" w:line="288" w:lineRule="auto"/>
              <w:rPr>
                <w:b/>
                <w:iCs/>
                <w:sz w:val="20"/>
                <w:szCs w:val="20"/>
              </w:rPr>
            </w:pPr>
            <w:r w:rsidRPr="0070185C">
              <w:rPr>
                <w:b/>
                <w:sz w:val="20"/>
                <w:szCs w:val="20"/>
              </w:rPr>
              <w:t>2. Predlog za obravnavo predloga zakona po nujnem ali skrajšanem postopku v državnem zboru z obrazložitvijo razlogov:</w:t>
            </w:r>
          </w:p>
        </w:tc>
      </w:tr>
      <w:tr w:rsidR="00F02B4B" w:rsidRPr="0070185C" w:rsidTr="003F712A">
        <w:tc>
          <w:tcPr>
            <w:tcW w:w="9163" w:type="dxa"/>
            <w:gridSpan w:val="4"/>
          </w:tcPr>
          <w:p w:rsidR="00F02B4B" w:rsidRPr="0070185C" w:rsidRDefault="00F91270" w:rsidP="0056513C">
            <w:pPr>
              <w:pStyle w:val="Neotevilenodstavek"/>
              <w:spacing w:before="0" w:after="0" w:line="288" w:lineRule="auto"/>
              <w:rPr>
                <w:iCs/>
                <w:sz w:val="20"/>
                <w:szCs w:val="20"/>
              </w:rPr>
            </w:pPr>
            <w:r w:rsidRPr="0070185C">
              <w:rPr>
                <w:iCs/>
                <w:sz w:val="20"/>
                <w:szCs w:val="20"/>
              </w:rPr>
              <w:t>/</w:t>
            </w:r>
          </w:p>
        </w:tc>
      </w:tr>
      <w:tr w:rsidR="00F02B4B" w:rsidRPr="0070185C" w:rsidTr="003F712A">
        <w:tc>
          <w:tcPr>
            <w:tcW w:w="9163" w:type="dxa"/>
            <w:gridSpan w:val="4"/>
          </w:tcPr>
          <w:p w:rsidR="00F02B4B" w:rsidRPr="0070185C" w:rsidRDefault="00F02B4B" w:rsidP="0056513C">
            <w:pPr>
              <w:pStyle w:val="Neotevilenodstavek"/>
              <w:spacing w:before="0" w:after="0" w:line="288" w:lineRule="auto"/>
              <w:rPr>
                <w:b/>
                <w:iCs/>
                <w:sz w:val="20"/>
                <w:szCs w:val="20"/>
              </w:rPr>
            </w:pPr>
            <w:r w:rsidRPr="0070185C">
              <w:rPr>
                <w:b/>
                <w:sz w:val="20"/>
                <w:szCs w:val="20"/>
              </w:rPr>
              <w:t>3.a Osebe, odgovorne za strokovno pripravo in usklajenost gradiva:</w:t>
            </w:r>
          </w:p>
        </w:tc>
      </w:tr>
      <w:tr w:rsidR="00F02B4B" w:rsidRPr="0070185C" w:rsidTr="003F712A">
        <w:tc>
          <w:tcPr>
            <w:tcW w:w="9163" w:type="dxa"/>
            <w:gridSpan w:val="4"/>
          </w:tcPr>
          <w:p w:rsidR="00F02B4B" w:rsidRPr="0070185C" w:rsidRDefault="0043103A" w:rsidP="0056513C">
            <w:pPr>
              <w:pStyle w:val="Neotevilenodstavek"/>
              <w:spacing w:before="0" w:after="0" w:line="288" w:lineRule="auto"/>
              <w:rPr>
                <w:iCs/>
                <w:sz w:val="20"/>
                <w:szCs w:val="20"/>
              </w:rPr>
            </w:pPr>
            <w:r w:rsidRPr="0070185C">
              <w:rPr>
                <w:iCs/>
                <w:sz w:val="20"/>
                <w:szCs w:val="20"/>
              </w:rPr>
              <w:t xml:space="preserve">Blaž </w:t>
            </w:r>
            <w:proofErr w:type="spellStart"/>
            <w:r w:rsidRPr="0070185C">
              <w:rPr>
                <w:iCs/>
                <w:sz w:val="20"/>
                <w:szCs w:val="20"/>
              </w:rPr>
              <w:t>Košorok</w:t>
            </w:r>
            <w:proofErr w:type="spellEnd"/>
            <w:r w:rsidR="00F91270" w:rsidRPr="0070185C">
              <w:rPr>
                <w:iCs/>
                <w:sz w:val="20"/>
                <w:szCs w:val="20"/>
              </w:rPr>
              <w:t xml:space="preserve"> državni sekretar</w:t>
            </w:r>
          </w:p>
          <w:p w:rsidR="00F91270" w:rsidRPr="0070185C" w:rsidRDefault="00F91270" w:rsidP="0056513C">
            <w:pPr>
              <w:pStyle w:val="Neotevilenodstavek"/>
              <w:spacing w:before="0" w:after="0" w:line="288" w:lineRule="auto"/>
              <w:rPr>
                <w:iCs/>
                <w:sz w:val="20"/>
                <w:szCs w:val="20"/>
              </w:rPr>
            </w:pPr>
            <w:r w:rsidRPr="0070185C">
              <w:rPr>
                <w:iCs/>
                <w:sz w:val="20"/>
                <w:szCs w:val="20"/>
              </w:rPr>
              <w:lastRenderedPageBreak/>
              <w:t>mag. Hinko Šolinc, generalni direktor</w:t>
            </w:r>
            <w:r w:rsidR="00430FF2" w:rsidRPr="0070185C">
              <w:rPr>
                <w:iCs/>
                <w:sz w:val="20"/>
                <w:szCs w:val="20"/>
              </w:rPr>
              <w:t xml:space="preserve"> Direktorata za energijo</w:t>
            </w:r>
          </w:p>
          <w:p w:rsidR="001426EB" w:rsidRPr="0070185C" w:rsidRDefault="00F91270" w:rsidP="0056513C">
            <w:pPr>
              <w:pStyle w:val="Neotevilenodstavek"/>
              <w:spacing w:before="0" w:after="0" w:line="288" w:lineRule="auto"/>
              <w:rPr>
                <w:iCs/>
                <w:sz w:val="20"/>
                <w:szCs w:val="20"/>
              </w:rPr>
            </w:pPr>
            <w:r w:rsidRPr="0070185C">
              <w:rPr>
                <w:iCs/>
                <w:sz w:val="20"/>
                <w:szCs w:val="20"/>
              </w:rPr>
              <w:t xml:space="preserve">mag. Silvo Škornik, </w:t>
            </w:r>
            <w:r w:rsidR="003876CC" w:rsidRPr="0070185C">
              <w:rPr>
                <w:iCs/>
                <w:sz w:val="20"/>
                <w:szCs w:val="20"/>
              </w:rPr>
              <w:t>vodja sektorja</w:t>
            </w:r>
            <w:r w:rsidR="00D92D2D" w:rsidRPr="0070185C">
              <w:rPr>
                <w:iCs/>
                <w:sz w:val="20"/>
                <w:szCs w:val="20"/>
              </w:rPr>
              <w:t>,</w:t>
            </w:r>
            <w:r w:rsidR="00D07730" w:rsidRPr="0070185C">
              <w:rPr>
                <w:iCs/>
                <w:sz w:val="20"/>
                <w:szCs w:val="20"/>
              </w:rPr>
              <w:t xml:space="preserve"> </w:t>
            </w:r>
            <w:r w:rsidRPr="0070185C">
              <w:rPr>
                <w:iCs/>
                <w:sz w:val="20"/>
                <w:szCs w:val="20"/>
              </w:rPr>
              <w:t>sekreta</w:t>
            </w:r>
            <w:r w:rsidR="001426EB" w:rsidRPr="0070185C">
              <w:rPr>
                <w:iCs/>
                <w:sz w:val="20"/>
                <w:szCs w:val="20"/>
              </w:rPr>
              <w:t>r</w:t>
            </w:r>
          </w:p>
          <w:p w:rsidR="008D1DD9" w:rsidRPr="0070185C" w:rsidRDefault="008D1DD9" w:rsidP="0056513C">
            <w:pPr>
              <w:pStyle w:val="Neotevilenodstavek"/>
              <w:spacing w:before="0" w:after="0" w:line="288" w:lineRule="auto"/>
              <w:rPr>
                <w:iCs/>
                <w:sz w:val="20"/>
                <w:szCs w:val="20"/>
              </w:rPr>
            </w:pPr>
            <w:r w:rsidRPr="0070185C">
              <w:rPr>
                <w:iCs/>
                <w:sz w:val="20"/>
                <w:szCs w:val="20"/>
              </w:rPr>
              <w:t xml:space="preserve">Bronislava Zlatković, sekretarka </w:t>
            </w:r>
          </w:p>
        </w:tc>
      </w:tr>
      <w:tr w:rsidR="00F02B4B" w:rsidRPr="0070185C" w:rsidTr="003F712A">
        <w:tc>
          <w:tcPr>
            <w:tcW w:w="9163" w:type="dxa"/>
            <w:gridSpan w:val="4"/>
          </w:tcPr>
          <w:p w:rsidR="00F02B4B" w:rsidRPr="0070185C" w:rsidRDefault="00F02B4B" w:rsidP="0056513C">
            <w:pPr>
              <w:pStyle w:val="Neotevilenodstavek"/>
              <w:spacing w:before="0" w:after="0" w:line="288" w:lineRule="auto"/>
              <w:rPr>
                <w:b/>
                <w:iCs/>
                <w:sz w:val="20"/>
                <w:szCs w:val="20"/>
              </w:rPr>
            </w:pPr>
            <w:r w:rsidRPr="0070185C">
              <w:rPr>
                <w:b/>
                <w:iCs/>
                <w:sz w:val="20"/>
                <w:szCs w:val="20"/>
              </w:rPr>
              <w:lastRenderedPageBreak/>
              <w:t xml:space="preserve">3.b Zunanji strokovnjaki, ki so </w:t>
            </w:r>
            <w:r w:rsidRPr="0070185C">
              <w:rPr>
                <w:b/>
                <w:sz w:val="20"/>
                <w:szCs w:val="20"/>
              </w:rPr>
              <w:t>sodelovali pri pripravi dela ali celotnega gradiva:</w:t>
            </w:r>
          </w:p>
        </w:tc>
      </w:tr>
      <w:tr w:rsidR="00F02B4B" w:rsidRPr="0070185C" w:rsidTr="003F712A">
        <w:tc>
          <w:tcPr>
            <w:tcW w:w="9163" w:type="dxa"/>
            <w:gridSpan w:val="4"/>
          </w:tcPr>
          <w:p w:rsidR="00F02B4B" w:rsidRPr="0070185C" w:rsidRDefault="008D1DD9" w:rsidP="0056513C">
            <w:pPr>
              <w:pStyle w:val="Neotevilenodstavek"/>
              <w:spacing w:before="0" w:after="0" w:line="288" w:lineRule="auto"/>
              <w:rPr>
                <w:iCs/>
                <w:sz w:val="20"/>
                <w:szCs w:val="20"/>
              </w:rPr>
            </w:pPr>
            <w:r w:rsidRPr="0070185C">
              <w:rPr>
                <w:iCs/>
                <w:sz w:val="20"/>
                <w:szCs w:val="20"/>
              </w:rPr>
              <w:t>/</w:t>
            </w:r>
          </w:p>
        </w:tc>
      </w:tr>
      <w:tr w:rsidR="00F02B4B" w:rsidRPr="0070185C" w:rsidTr="003F712A">
        <w:tc>
          <w:tcPr>
            <w:tcW w:w="9163" w:type="dxa"/>
            <w:gridSpan w:val="4"/>
          </w:tcPr>
          <w:p w:rsidR="00F02B4B" w:rsidRPr="0070185C" w:rsidRDefault="00F02B4B" w:rsidP="0056513C">
            <w:pPr>
              <w:pStyle w:val="Neotevilenodstavek"/>
              <w:spacing w:before="0" w:after="0" w:line="288" w:lineRule="auto"/>
              <w:rPr>
                <w:b/>
                <w:iCs/>
                <w:sz w:val="20"/>
                <w:szCs w:val="20"/>
              </w:rPr>
            </w:pPr>
            <w:r w:rsidRPr="0070185C">
              <w:rPr>
                <w:b/>
                <w:sz w:val="20"/>
                <w:szCs w:val="20"/>
              </w:rPr>
              <w:t>4. Predstavniki vlade, ki bodo sodelovali pri delu državnega zbora:</w:t>
            </w:r>
          </w:p>
        </w:tc>
      </w:tr>
      <w:tr w:rsidR="00F02B4B" w:rsidRPr="0070185C" w:rsidTr="003F712A">
        <w:tc>
          <w:tcPr>
            <w:tcW w:w="9163" w:type="dxa"/>
            <w:gridSpan w:val="4"/>
          </w:tcPr>
          <w:p w:rsidR="00F02B4B" w:rsidRPr="0070185C" w:rsidRDefault="00AF3EFE" w:rsidP="0056513C">
            <w:pPr>
              <w:pStyle w:val="Neotevilenodstavek"/>
              <w:spacing w:before="0" w:after="0" w:line="288" w:lineRule="auto"/>
              <w:rPr>
                <w:b/>
                <w:sz w:val="20"/>
                <w:szCs w:val="20"/>
              </w:rPr>
            </w:pPr>
            <w:r w:rsidRPr="0070185C">
              <w:rPr>
                <w:iCs/>
                <w:sz w:val="20"/>
                <w:szCs w:val="20"/>
              </w:rPr>
              <w:t>/</w:t>
            </w:r>
          </w:p>
        </w:tc>
      </w:tr>
      <w:tr w:rsidR="00F02B4B" w:rsidRPr="0070185C" w:rsidTr="003F712A">
        <w:tc>
          <w:tcPr>
            <w:tcW w:w="9163" w:type="dxa"/>
            <w:gridSpan w:val="4"/>
          </w:tcPr>
          <w:p w:rsidR="00F02B4B" w:rsidRPr="0070185C" w:rsidRDefault="00F02B4B" w:rsidP="0056513C">
            <w:pPr>
              <w:pStyle w:val="Oddelek"/>
              <w:numPr>
                <w:ilvl w:val="0"/>
                <w:numId w:val="0"/>
              </w:numPr>
              <w:spacing w:before="0" w:after="0" w:line="288" w:lineRule="auto"/>
              <w:jc w:val="left"/>
              <w:rPr>
                <w:sz w:val="20"/>
                <w:szCs w:val="20"/>
              </w:rPr>
            </w:pPr>
            <w:r w:rsidRPr="0070185C">
              <w:rPr>
                <w:sz w:val="20"/>
                <w:szCs w:val="20"/>
              </w:rPr>
              <w:t>5. Kratek povzetek gradiva:</w:t>
            </w:r>
          </w:p>
        </w:tc>
      </w:tr>
      <w:tr w:rsidR="00430FF2" w:rsidRPr="0070185C" w:rsidTr="003F712A">
        <w:tc>
          <w:tcPr>
            <w:tcW w:w="9163" w:type="dxa"/>
            <w:gridSpan w:val="4"/>
          </w:tcPr>
          <w:p w:rsidR="006730F7" w:rsidRDefault="00CC457E" w:rsidP="00611D35">
            <w:pPr>
              <w:suppressAutoHyphens w:val="0"/>
              <w:spacing w:line="288" w:lineRule="auto"/>
              <w:contextualSpacing/>
              <w:jc w:val="both"/>
              <w:rPr>
                <w:rFonts w:ascii="Arial" w:hAnsi="Arial" w:cs="Arial"/>
                <w:sz w:val="20"/>
                <w:szCs w:val="20"/>
                <w:lang w:eastAsia="en-US"/>
              </w:rPr>
            </w:pPr>
            <w:r w:rsidRPr="00CC457E">
              <w:rPr>
                <w:rFonts w:ascii="Arial" w:hAnsi="Arial" w:cs="Arial"/>
                <w:sz w:val="20"/>
                <w:szCs w:val="20"/>
                <w:lang w:eastAsia="en-US"/>
              </w:rPr>
              <w:t>Vlada Republike Slovenije</w:t>
            </w:r>
            <w:r w:rsidRPr="0070185C">
              <w:rPr>
                <w:rFonts w:ascii="Arial" w:hAnsi="Arial" w:cs="Arial"/>
                <w:sz w:val="20"/>
                <w:szCs w:val="20"/>
                <w:lang w:eastAsia="en-US"/>
              </w:rPr>
              <w:t xml:space="preserve"> </w:t>
            </w:r>
            <w:r w:rsidRPr="00CC457E">
              <w:rPr>
                <w:rFonts w:ascii="Arial" w:hAnsi="Arial" w:cs="Arial"/>
                <w:sz w:val="20"/>
                <w:szCs w:val="20"/>
                <w:lang w:eastAsia="en-US"/>
              </w:rPr>
              <w:t xml:space="preserve">je dne 21. 12. 2007 s sklepom št. 35402-4/2007/6 naložila, da pristojno ministrstvo in ARAO, Agencijo za radioaktivne odpadke (v nadaljevanju besedila: ARAO) zagotovijo sredstva za izgradnjo širokopasovnih omrežij v občini Krško (v nadaljevanju besedila: ŠOEK). ARAO in Občina Krško </w:t>
            </w:r>
            <w:r w:rsidRPr="0070185C">
              <w:rPr>
                <w:rFonts w:ascii="Arial" w:hAnsi="Arial" w:cs="Arial"/>
                <w:sz w:val="20"/>
                <w:szCs w:val="20"/>
                <w:lang w:eastAsia="en-US"/>
              </w:rPr>
              <w:t xml:space="preserve">sta dne 19. 2. 2008 </w:t>
            </w:r>
            <w:r w:rsidRPr="00CC457E">
              <w:rPr>
                <w:rFonts w:ascii="Arial" w:hAnsi="Arial" w:cs="Arial"/>
                <w:sz w:val="20"/>
                <w:szCs w:val="20"/>
                <w:lang w:eastAsia="en-US"/>
              </w:rPr>
              <w:t xml:space="preserve">na osnovi omenjenega sklepa podpisala Protokol o informiranju javnosti in zagotavljanju sredstev za izgradnjo širokopasovni omrežij v občini Krško zaradi umeščanja odlagališča NSRAO (v nadaljnjem besedilu: Protokol), ki pa se do danes ni realiziral. </w:t>
            </w:r>
            <w:r w:rsidRPr="0070185C">
              <w:rPr>
                <w:rFonts w:ascii="Arial" w:hAnsi="Arial" w:cs="Arial"/>
                <w:sz w:val="20"/>
                <w:szCs w:val="20"/>
                <w:lang w:eastAsia="en-US"/>
              </w:rPr>
              <w:t xml:space="preserve">Skladno z </w:t>
            </w:r>
            <w:r w:rsidR="00611D35" w:rsidRPr="0070185C">
              <w:rPr>
                <w:rFonts w:ascii="Arial" w:hAnsi="Arial" w:cs="Arial"/>
                <w:sz w:val="20"/>
                <w:szCs w:val="20"/>
                <w:lang w:eastAsia="en-US"/>
              </w:rPr>
              <w:t xml:space="preserve">zakonom, ki ureja stvarno premoženje države in </w:t>
            </w:r>
            <w:r w:rsidR="00611D35" w:rsidRPr="0070185C">
              <w:rPr>
                <w:rFonts w:ascii="Arial" w:hAnsi="Arial" w:cs="Arial"/>
                <w:b/>
                <w:bCs/>
                <w:color w:val="626060"/>
                <w:sz w:val="20"/>
                <w:szCs w:val="20"/>
                <w:shd w:val="clear" w:color="auto" w:fill="FFFFFF"/>
              </w:rPr>
              <w:t> </w:t>
            </w:r>
            <w:r w:rsidR="00611D35" w:rsidRPr="0070185C">
              <w:rPr>
                <w:rFonts w:ascii="Arial" w:hAnsi="Arial" w:cs="Arial"/>
                <w:bCs/>
                <w:sz w:val="20"/>
                <w:szCs w:val="20"/>
                <w:shd w:val="clear" w:color="auto" w:fill="FFFFFF"/>
              </w:rPr>
              <w:t>samoupravnih lokalnih skupnosti</w:t>
            </w:r>
            <w:r w:rsidR="00611D35" w:rsidRPr="0070185C">
              <w:rPr>
                <w:rFonts w:ascii="Arial" w:hAnsi="Arial" w:cs="Arial"/>
                <w:b/>
                <w:bCs/>
                <w:sz w:val="20"/>
                <w:szCs w:val="20"/>
                <w:shd w:val="clear" w:color="auto" w:fill="FFFFFF"/>
              </w:rPr>
              <w:t xml:space="preserve">, </w:t>
            </w:r>
            <w:r w:rsidRPr="00CC457E">
              <w:rPr>
                <w:rFonts w:ascii="Arial" w:hAnsi="Arial" w:cs="Arial"/>
                <w:sz w:val="20"/>
                <w:szCs w:val="20"/>
                <w:lang w:eastAsia="en-US"/>
              </w:rPr>
              <w:t>ARAO od 1. 1. 2014  ni več investitor v odlagališče NSRAO Vrbina temveč Republika Slovenija (v nadaljevanju besedila: RS), ki mora skladno z drugim odstavkom 18. člena Uredbe o državnem prostorskem načrtu za odlagališče nizko in srednje radioaktivnih odpadkov na lokaciji Vrbina v občini Krško (Uradni list RS, št. </w:t>
            </w:r>
            <w:hyperlink r:id="rId29" w:tgtFrame="_blank" w:tooltip="Uredba o državnem prostorskem načrtu za odlagališče nizko in srednje radioaktivnih odpadkov na lokaciji Vrbina v občini Krško" w:history="1">
              <w:r w:rsidRPr="00CC457E">
                <w:rPr>
                  <w:rFonts w:ascii="Arial" w:hAnsi="Arial" w:cs="Arial"/>
                  <w:sz w:val="20"/>
                  <w:szCs w:val="20"/>
                  <w:lang w:eastAsia="en-US"/>
                </w:rPr>
                <w:t>114/09</w:t>
              </w:r>
            </w:hyperlink>
            <w:r w:rsidRPr="00CC457E">
              <w:rPr>
                <w:rFonts w:ascii="Arial" w:hAnsi="Arial" w:cs="Arial"/>
                <w:sz w:val="20"/>
                <w:szCs w:val="20"/>
                <w:lang w:eastAsia="en-US"/>
              </w:rPr>
              <w:t> in </w:t>
            </w:r>
            <w:hyperlink r:id="rId30" w:tgtFrame="_blank" w:tooltip="Uredba o državnem prostorskem načrtu za območje hidroelektrarne Brežice" w:history="1">
              <w:r w:rsidRPr="00CC457E">
                <w:rPr>
                  <w:rFonts w:ascii="Arial" w:hAnsi="Arial" w:cs="Arial"/>
                  <w:sz w:val="20"/>
                  <w:szCs w:val="20"/>
                  <w:lang w:eastAsia="en-US"/>
                </w:rPr>
                <w:t>50/12</w:t>
              </w:r>
            </w:hyperlink>
            <w:r w:rsidRPr="00CC457E">
              <w:rPr>
                <w:rFonts w:ascii="Arial" w:hAnsi="Arial" w:cs="Arial"/>
                <w:sz w:val="20"/>
                <w:szCs w:val="20"/>
                <w:lang w:eastAsia="en-US"/>
              </w:rPr>
              <w:t xml:space="preserve">) poravnati obveznost za nadgradnjo širokopasovnega omrežja za naselja v radiju cca 2 km od odlagališča NSRAO, to so Spodnji Stari Grad, Vrbina, Libna, Stari Grad, Dolenja vas in Pesje, ter naselja na desnem bregu Save, ki so neposredno v vidnem polju obeh jedrskih objektov ter zračne razdalje do cca 4 km - Žadovinek, Drnovo, Brege, Mrtvice in Vihre. Obveznost RS za sofinanciranje širokopasovnega omrežja je bila pripoznana, ko je minister za infrastrukturo in prostor v letu 2014 potrdil  investicijski program za projekt odlagališča NSRAO Vrbina, Krško. </w:t>
            </w:r>
            <w:r w:rsidR="00DD4323">
              <w:rPr>
                <w:rFonts w:ascii="Arial" w:hAnsi="Arial" w:cs="Arial"/>
                <w:sz w:val="20"/>
                <w:szCs w:val="20"/>
                <w:lang w:eastAsia="en-US"/>
              </w:rPr>
              <w:t xml:space="preserve"> </w:t>
            </w:r>
          </w:p>
          <w:p w:rsidR="00DD4323" w:rsidRDefault="00DD4323" w:rsidP="00611D35">
            <w:pPr>
              <w:suppressAutoHyphens w:val="0"/>
              <w:spacing w:line="288" w:lineRule="auto"/>
              <w:contextualSpacing/>
              <w:jc w:val="both"/>
              <w:rPr>
                <w:rFonts w:ascii="Arial" w:hAnsi="Arial" w:cs="Arial"/>
                <w:sz w:val="20"/>
                <w:szCs w:val="20"/>
                <w:lang w:eastAsia="en-US"/>
              </w:rPr>
            </w:pPr>
          </w:p>
          <w:p w:rsidR="00DD4323" w:rsidRPr="0070185C" w:rsidRDefault="00DD4323" w:rsidP="00611D35">
            <w:pPr>
              <w:suppressAutoHyphens w:val="0"/>
              <w:spacing w:line="288" w:lineRule="auto"/>
              <w:contextualSpacing/>
              <w:jc w:val="both"/>
              <w:rPr>
                <w:rFonts w:ascii="Arial" w:hAnsi="Arial" w:cs="Arial"/>
                <w:sz w:val="20"/>
                <w:szCs w:val="20"/>
                <w:lang w:eastAsia="en-US"/>
              </w:rPr>
            </w:pPr>
            <w:r>
              <w:rPr>
                <w:rFonts w:ascii="Arial" w:hAnsi="Arial" w:cs="Arial"/>
                <w:sz w:val="20"/>
                <w:szCs w:val="20"/>
                <w:lang w:eastAsia="en-US"/>
              </w:rPr>
              <w:t xml:space="preserve">Sredstva za plačilo obveznosti Občini Krško so zagotovljena v proračunu na projektu 2430-17-0014, postavki 519410 in to za leto 2021 1.000.000,00 evro in za leto 2022 1.547.029,52 evrov. </w:t>
            </w:r>
          </w:p>
          <w:p w:rsidR="00DD4323" w:rsidRPr="0070185C" w:rsidRDefault="00DD4323" w:rsidP="00611D35">
            <w:pPr>
              <w:suppressAutoHyphens w:val="0"/>
              <w:spacing w:line="288" w:lineRule="auto"/>
              <w:contextualSpacing/>
              <w:jc w:val="both"/>
              <w:rPr>
                <w:rFonts w:ascii="Arial" w:hAnsi="Arial" w:cs="Arial"/>
                <w:sz w:val="20"/>
                <w:szCs w:val="20"/>
                <w:lang w:eastAsia="en-US"/>
              </w:rPr>
            </w:pPr>
          </w:p>
        </w:tc>
      </w:tr>
      <w:tr w:rsidR="00F02B4B" w:rsidRPr="0070185C" w:rsidTr="003F712A">
        <w:tc>
          <w:tcPr>
            <w:tcW w:w="9163" w:type="dxa"/>
            <w:gridSpan w:val="4"/>
          </w:tcPr>
          <w:p w:rsidR="00F02B4B" w:rsidRPr="0070185C" w:rsidRDefault="00AC2EEB" w:rsidP="0056513C">
            <w:pPr>
              <w:pStyle w:val="Oddelek"/>
              <w:numPr>
                <w:ilvl w:val="0"/>
                <w:numId w:val="0"/>
              </w:numPr>
              <w:spacing w:before="0" w:after="0" w:line="288" w:lineRule="auto"/>
              <w:jc w:val="left"/>
              <w:rPr>
                <w:sz w:val="20"/>
                <w:szCs w:val="20"/>
              </w:rPr>
            </w:pPr>
            <w:r w:rsidRPr="0070185C">
              <w:rPr>
                <w:sz w:val="20"/>
                <w:szCs w:val="20"/>
              </w:rPr>
              <w:t xml:space="preserve"> </w:t>
            </w:r>
            <w:r w:rsidR="00F02B4B" w:rsidRPr="0070185C">
              <w:rPr>
                <w:sz w:val="20"/>
                <w:szCs w:val="20"/>
              </w:rPr>
              <w:t>6. Presoja posledic za:</w:t>
            </w:r>
          </w:p>
        </w:tc>
      </w:tr>
      <w:tr w:rsidR="00F02B4B" w:rsidRPr="0070185C" w:rsidTr="003F712A">
        <w:tc>
          <w:tcPr>
            <w:tcW w:w="1448" w:type="dxa"/>
          </w:tcPr>
          <w:p w:rsidR="00F02B4B" w:rsidRPr="0070185C" w:rsidRDefault="00F02B4B" w:rsidP="0056513C">
            <w:pPr>
              <w:pStyle w:val="Neotevilenodstavek"/>
              <w:spacing w:before="0" w:after="0" w:line="288" w:lineRule="auto"/>
              <w:ind w:left="360"/>
              <w:rPr>
                <w:iCs/>
                <w:sz w:val="20"/>
                <w:szCs w:val="20"/>
              </w:rPr>
            </w:pPr>
            <w:r w:rsidRPr="0070185C">
              <w:rPr>
                <w:iCs/>
                <w:sz w:val="20"/>
                <w:szCs w:val="20"/>
              </w:rPr>
              <w:t>a)</w:t>
            </w:r>
          </w:p>
        </w:tc>
        <w:tc>
          <w:tcPr>
            <w:tcW w:w="5444" w:type="dxa"/>
            <w:gridSpan w:val="2"/>
          </w:tcPr>
          <w:p w:rsidR="00F02B4B" w:rsidRPr="0070185C" w:rsidRDefault="00F02B4B" w:rsidP="0056513C">
            <w:pPr>
              <w:pStyle w:val="Neotevilenodstavek"/>
              <w:spacing w:before="0" w:after="0" w:line="288" w:lineRule="auto"/>
              <w:rPr>
                <w:sz w:val="20"/>
                <w:szCs w:val="20"/>
              </w:rPr>
            </w:pPr>
            <w:r w:rsidRPr="0070185C">
              <w:rPr>
                <w:sz w:val="20"/>
                <w:szCs w:val="20"/>
              </w:rPr>
              <w:t>javnofinančna sredstva nad 40.000 EUR v tekočem in naslednjih treh letih</w:t>
            </w:r>
          </w:p>
        </w:tc>
        <w:tc>
          <w:tcPr>
            <w:tcW w:w="2271" w:type="dxa"/>
            <w:vAlign w:val="center"/>
          </w:tcPr>
          <w:p w:rsidR="00F02B4B" w:rsidRPr="0070185C" w:rsidRDefault="00F02B4B" w:rsidP="0056513C">
            <w:pPr>
              <w:pStyle w:val="Neotevilenodstavek"/>
              <w:spacing w:before="0" w:after="0" w:line="288" w:lineRule="auto"/>
              <w:jc w:val="center"/>
              <w:rPr>
                <w:iCs/>
                <w:sz w:val="20"/>
                <w:szCs w:val="20"/>
              </w:rPr>
            </w:pPr>
            <w:r w:rsidRPr="0070185C">
              <w:rPr>
                <w:b/>
                <w:sz w:val="20"/>
                <w:szCs w:val="20"/>
              </w:rPr>
              <w:t>DA</w:t>
            </w:r>
            <w:r w:rsidR="001D03E3" w:rsidRPr="0070185C">
              <w:rPr>
                <w:sz w:val="20"/>
                <w:szCs w:val="20"/>
              </w:rPr>
              <w:t>/NE</w:t>
            </w:r>
          </w:p>
        </w:tc>
      </w:tr>
      <w:tr w:rsidR="00F02B4B" w:rsidRPr="0070185C" w:rsidTr="003F712A">
        <w:tc>
          <w:tcPr>
            <w:tcW w:w="1448" w:type="dxa"/>
          </w:tcPr>
          <w:p w:rsidR="00F02B4B" w:rsidRPr="0070185C" w:rsidRDefault="00F02B4B" w:rsidP="0056513C">
            <w:pPr>
              <w:pStyle w:val="Neotevilenodstavek"/>
              <w:spacing w:before="0" w:after="0" w:line="288" w:lineRule="auto"/>
              <w:ind w:left="360"/>
              <w:rPr>
                <w:iCs/>
                <w:sz w:val="20"/>
                <w:szCs w:val="20"/>
              </w:rPr>
            </w:pPr>
            <w:r w:rsidRPr="0070185C">
              <w:rPr>
                <w:iCs/>
                <w:sz w:val="20"/>
                <w:szCs w:val="20"/>
              </w:rPr>
              <w:t>b)</w:t>
            </w:r>
          </w:p>
        </w:tc>
        <w:tc>
          <w:tcPr>
            <w:tcW w:w="5444" w:type="dxa"/>
            <w:gridSpan w:val="2"/>
          </w:tcPr>
          <w:p w:rsidR="00F02B4B" w:rsidRPr="0070185C" w:rsidRDefault="00F02B4B" w:rsidP="0056513C">
            <w:pPr>
              <w:pStyle w:val="Neotevilenodstavek"/>
              <w:spacing w:before="0" w:after="0" w:line="288" w:lineRule="auto"/>
              <w:rPr>
                <w:iCs/>
                <w:sz w:val="20"/>
                <w:szCs w:val="20"/>
              </w:rPr>
            </w:pPr>
            <w:r w:rsidRPr="0070185C">
              <w:rPr>
                <w:bCs/>
                <w:sz w:val="20"/>
                <w:szCs w:val="20"/>
              </w:rPr>
              <w:t>usklajenost slovenskega pravnega reda s pravnim redom Evropske unije</w:t>
            </w:r>
          </w:p>
        </w:tc>
        <w:tc>
          <w:tcPr>
            <w:tcW w:w="2271" w:type="dxa"/>
            <w:vAlign w:val="center"/>
          </w:tcPr>
          <w:p w:rsidR="00F02B4B" w:rsidRPr="0070185C" w:rsidRDefault="001D03E3" w:rsidP="0056513C">
            <w:pPr>
              <w:pStyle w:val="Neotevilenodstavek"/>
              <w:spacing w:before="0" w:after="0" w:line="288" w:lineRule="auto"/>
              <w:jc w:val="center"/>
              <w:rPr>
                <w:iCs/>
                <w:sz w:val="20"/>
                <w:szCs w:val="20"/>
              </w:rPr>
            </w:pPr>
            <w:r w:rsidRPr="0070185C">
              <w:rPr>
                <w:sz w:val="20"/>
                <w:szCs w:val="20"/>
              </w:rPr>
              <w:t>DA/</w:t>
            </w:r>
            <w:r w:rsidRPr="0070185C">
              <w:rPr>
                <w:b/>
                <w:sz w:val="20"/>
                <w:szCs w:val="20"/>
              </w:rPr>
              <w:t>NE</w:t>
            </w:r>
          </w:p>
        </w:tc>
      </w:tr>
      <w:tr w:rsidR="00F02B4B" w:rsidRPr="0070185C" w:rsidTr="003F712A">
        <w:tc>
          <w:tcPr>
            <w:tcW w:w="1448" w:type="dxa"/>
          </w:tcPr>
          <w:p w:rsidR="00F02B4B" w:rsidRPr="0070185C" w:rsidRDefault="00F02B4B" w:rsidP="0056513C">
            <w:pPr>
              <w:pStyle w:val="Neotevilenodstavek"/>
              <w:spacing w:before="0" w:after="0" w:line="288" w:lineRule="auto"/>
              <w:ind w:left="360"/>
              <w:rPr>
                <w:iCs/>
                <w:sz w:val="20"/>
                <w:szCs w:val="20"/>
              </w:rPr>
            </w:pPr>
            <w:r w:rsidRPr="0070185C">
              <w:rPr>
                <w:iCs/>
                <w:sz w:val="20"/>
                <w:szCs w:val="20"/>
              </w:rPr>
              <w:t>c)</w:t>
            </w:r>
          </w:p>
        </w:tc>
        <w:tc>
          <w:tcPr>
            <w:tcW w:w="5444" w:type="dxa"/>
            <w:gridSpan w:val="2"/>
          </w:tcPr>
          <w:p w:rsidR="00F02B4B" w:rsidRPr="0070185C" w:rsidRDefault="00F02B4B" w:rsidP="0056513C">
            <w:pPr>
              <w:pStyle w:val="Neotevilenodstavek"/>
              <w:spacing w:before="0" w:after="0" w:line="288" w:lineRule="auto"/>
              <w:rPr>
                <w:iCs/>
                <w:sz w:val="20"/>
                <w:szCs w:val="20"/>
              </w:rPr>
            </w:pPr>
            <w:r w:rsidRPr="0070185C">
              <w:rPr>
                <w:sz w:val="20"/>
                <w:szCs w:val="20"/>
              </w:rPr>
              <w:t>administrativne posledice</w:t>
            </w:r>
          </w:p>
        </w:tc>
        <w:tc>
          <w:tcPr>
            <w:tcW w:w="2271" w:type="dxa"/>
            <w:vAlign w:val="center"/>
          </w:tcPr>
          <w:p w:rsidR="00F02B4B" w:rsidRPr="0070185C" w:rsidRDefault="001D03E3" w:rsidP="0056513C">
            <w:pPr>
              <w:pStyle w:val="Neotevilenodstavek"/>
              <w:spacing w:before="0" w:after="0" w:line="288" w:lineRule="auto"/>
              <w:jc w:val="center"/>
              <w:rPr>
                <w:sz w:val="20"/>
                <w:szCs w:val="20"/>
              </w:rPr>
            </w:pPr>
            <w:r w:rsidRPr="0070185C">
              <w:rPr>
                <w:sz w:val="20"/>
                <w:szCs w:val="20"/>
              </w:rPr>
              <w:t>DA/</w:t>
            </w:r>
            <w:r w:rsidRPr="0070185C">
              <w:rPr>
                <w:b/>
                <w:sz w:val="20"/>
                <w:szCs w:val="20"/>
              </w:rPr>
              <w:t>NE</w:t>
            </w:r>
          </w:p>
        </w:tc>
      </w:tr>
      <w:tr w:rsidR="00F02B4B" w:rsidRPr="0070185C" w:rsidTr="003F712A">
        <w:tc>
          <w:tcPr>
            <w:tcW w:w="1448" w:type="dxa"/>
          </w:tcPr>
          <w:p w:rsidR="00F02B4B" w:rsidRPr="0070185C" w:rsidRDefault="00F02B4B" w:rsidP="0056513C">
            <w:pPr>
              <w:pStyle w:val="Neotevilenodstavek"/>
              <w:spacing w:before="0" w:after="0" w:line="288" w:lineRule="auto"/>
              <w:ind w:left="360"/>
              <w:rPr>
                <w:iCs/>
                <w:sz w:val="20"/>
                <w:szCs w:val="20"/>
              </w:rPr>
            </w:pPr>
            <w:r w:rsidRPr="0070185C">
              <w:rPr>
                <w:iCs/>
                <w:sz w:val="20"/>
                <w:szCs w:val="20"/>
              </w:rPr>
              <w:t>č)</w:t>
            </w:r>
          </w:p>
        </w:tc>
        <w:tc>
          <w:tcPr>
            <w:tcW w:w="5444" w:type="dxa"/>
            <w:gridSpan w:val="2"/>
          </w:tcPr>
          <w:p w:rsidR="00F02B4B" w:rsidRPr="0070185C" w:rsidRDefault="00F02B4B" w:rsidP="0056513C">
            <w:pPr>
              <w:pStyle w:val="Neotevilenodstavek"/>
              <w:spacing w:before="0" w:after="0" w:line="288" w:lineRule="auto"/>
              <w:rPr>
                <w:bCs/>
                <w:sz w:val="20"/>
                <w:szCs w:val="20"/>
              </w:rPr>
            </w:pPr>
            <w:r w:rsidRPr="0070185C">
              <w:rPr>
                <w:sz w:val="20"/>
                <w:szCs w:val="20"/>
              </w:rPr>
              <w:t>gospodarstvo, zlasti</w:t>
            </w:r>
            <w:r w:rsidRPr="0070185C">
              <w:rPr>
                <w:bCs/>
                <w:sz w:val="20"/>
                <w:szCs w:val="20"/>
              </w:rPr>
              <w:t xml:space="preserve"> mala in srednja podjetja ter konkurenčnost podjetij</w:t>
            </w:r>
          </w:p>
        </w:tc>
        <w:tc>
          <w:tcPr>
            <w:tcW w:w="2271" w:type="dxa"/>
            <w:vAlign w:val="center"/>
          </w:tcPr>
          <w:p w:rsidR="00F02B4B" w:rsidRPr="0070185C" w:rsidRDefault="00DC4398" w:rsidP="0056513C">
            <w:pPr>
              <w:pStyle w:val="Neotevilenodstavek"/>
              <w:spacing w:before="0" w:after="0" w:line="288" w:lineRule="auto"/>
              <w:jc w:val="center"/>
              <w:rPr>
                <w:iCs/>
                <w:sz w:val="20"/>
                <w:szCs w:val="20"/>
              </w:rPr>
            </w:pPr>
            <w:r w:rsidRPr="0070185C">
              <w:rPr>
                <w:sz w:val="20"/>
                <w:szCs w:val="20"/>
              </w:rPr>
              <w:t>DA</w:t>
            </w:r>
            <w:r w:rsidRPr="0070185C">
              <w:rPr>
                <w:b/>
                <w:sz w:val="20"/>
                <w:szCs w:val="20"/>
              </w:rPr>
              <w:t>/</w:t>
            </w:r>
            <w:r w:rsidR="00F02B4B" w:rsidRPr="0070185C">
              <w:rPr>
                <w:b/>
                <w:sz w:val="20"/>
                <w:szCs w:val="20"/>
              </w:rPr>
              <w:t>NE</w:t>
            </w:r>
          </w:p>
        </w:tc>
      </w:tr>
      <w:tr w:rsidR="00F02B4B" w:rsidRPr="0070185C" w:rsidTr="003F712A">
        <w:tc>
          <w:tcPr>
            <w:tcW w:w="1448" w:type="dxa"/>
          </w:tcPr>
          <w:p w:rsidR="00F02B4B" w:rsidRPr="0070185C" w:rsidRDefault="00F02B4B" w:rsidP="0056513C">
            <w:pPr>
              <w:pStyle w:val="Neotevilenodstavek"/>
              <w:spacing w:before="0" w:after="0" w:line="288" w:lineRule="auto"/>
              <w:ind w:left="360"/>
              <w:rPr>
                <w:iCs/>
                <w:sz w:val="20"/>
                <w:szCs w:val="20"/>
              </w:rPr>
            </w:pPr>
            <w:r w:rsidRPr="0070185C">
              <w:rPr>
                <w:iCs/>
                <w:sz w:val="20"/>
                <w:szCs w:val="20"/>
              </w:rPr>
              <w:t>d)</w:t>
            </w:r>
          </w:p>
        </w:tc>
        <w:tc>
          <w:tcPr>
            <w:tcW w:w="5444" w:type="dxa"/>
            <w:gridSpan w:val="2"/>
          </w:tcPr>
          <w:p w:rsidR="00F02B4B" w:rsidRPr="0070185C" w:rsidRDefault="00F02B4B" w:rsidP="0056513C">
            <w:pPr>
              <w:pStyle w:val="Neotevilenodstavek"/>
              <w:spacing w:before="0" w:after="0" w:line="288" w:lineRule="auto"/>
              <w:rPr>
                <w:bCs/>
                <w:sz w:val="20"/>
                <w:szCs w:val="20"/>
              </w:rPr>
            </w:pPr>
            <w:r w:rsidRPr="0070185C">
              <w:rPr>
                <w:bCs/>
                <w:sz w:val="20"/>
                <w:szCs w:val="20"/>
              </w:rPr>
              <w:t>okolje, vključno s prostorskimi in varstvenimi vidiki</w:t>
            </w:r>
          </w:p>
        </w:tc>
        <w:tc>
          <w:tcPr>
            <w:tcW w:w="2271" w:type="dxa"/>
            <w:vAlign w:val="center"/>
          </w:tcPr>
          <w:p w:rsidR="00F02B4B" w:rsidRPr="0070185C" w:rsidRDefault="00DC4398" w:rsidP="0056513C">
            <w:pPr>
              <w:pStyle w:val="Neotevilenodstavek"/>
              <w:spacing w:before="0" w:after="0" w:line="288" w:lineRule="auto"/>
              <w:jc w:val="center"/>
              <w:rPr>
                <w:iCs/>
                <w:sz w:val="20"/>
                <w:szCs w:val="20"/>
              </w:rPr>
            </w:pPr>
            <w:r w:rsidRPr="0070185C">
              <w:rPr>
                <w:sz w:val="20"/>
                <w:szCs w:val="20"/>
              </w:rPr>
              <w:t>DA/</w:t>
            </w:r>
            <w:r w:rsidR="00F02B4B" w:rsidRPr="0070185C">
              <w:rPr>
                <w:b/>
                <w:sz w:val="20"/>
                <w:szCs w:val="20"/>
              </w:rPr>
              <w:t>NE</w:t>
            </w:r>
          </w:p>
        </w:tc>
      </w:tr>
      <w:tr w:rsidR="00F02B4B" w:rsidRPr="0070185C" w:rsidTr="003F712A">
        <w:tc>
          <w:tcPr>
            <w:tcW w:w="1448" w:type="dxa"/>
          </w:tcPr>
          <w:p w:rsidR="00F02B4B" w:rsidRPr="0070185C" w:rsidRDefault="00F02B4B" w:rsidP="0056513C">
            <w:pPr>
              <w:pStyle w:val="Neotevilenodstavek"/>
              <w:spacing w:before="0" w:after="0" w:line="288" w:lineRule="auto"/>
              <w:ind w:left="360"/>
              <w:rPr>
                <w:iCs/>
                <w:sz w:val="20"/>
                <w:szCs w:val="20"/>
              </w:rPr>
            </w:pPr>
            <w:r w:rsidRPr="0070185C">
              <w:rPr>
                <w:iCs/>
                <w:sz w:val="20"/>
                <w:szCs w:val="20"/>
              </w:rPr>
              <w:t>e)</w:t>
            </w:r>
          </w:p>
        </w:tc>
        <w:tc>
          <w:tcPr>
            <w:tcW w:w="5444" w:type="dxa"/>
            <w:gridSpan w:val="2"/>
          </w:tcPr>
          <w:p w:rsidR="00F02B4B" w:rsidRPr="0070185C" w:rsidRDefault="00F02B4B" w:rsidP="0056513C">
            <w:pPr>
              <w:pStyle w:val="Neotevilenodstavek"/>
              <w:spacing w:before="0" w:after="0" w:line="288" w:lineRule="auto"/>
              <w:rPr>
                <w:bCs/>
                <w:sz w:val="20"/>
                <w:szCs w:val="20"/>
              </w:rPr>
            </w:pPr>
            <w:r w:rsidRPr="0070185C">
              <w:rPr>
                <w:bCs/>
                <w:sz w:val="20"/>
                <w:szCs w:val="20"/>
              </w:rPr>
              <w:t>socialno področje</w:t>
            </w:r>
          </w:p>
        </w:tc>
        <w:tc>
          <w:tcPr>
            <w:tcW w:w="2271" w:type="dxa"/>
            <w:vAlign w:val="center"/>
          </w:tcPr>
          <w:p w:rsidR="00F02B4B" w:rsidRPr="0070185C" w:rsidRDefault="00DC4398" w:rsidP="0056513C">
            <w:pPr>
              <w:pStyle w:val="Neotevilenodstavek"/>
              <w:spacing w:before="0" w:after="0" w:line="288" w:lineRule="auto"/>
              <w:jc w:val="center"/>
              <w:rPr>
                <w:iCs/>
                <w:sz w:val="20"/>
                <w:szCs w:val="20"/>
              </w:rPr>
            </w:pPr>
            <w:r w:rsidRPr="0070185C">
              <w:rPr>
                <w:sz w:val="20"/>
                <w:szCs w:val="20"/>
              </w:rPr>
              <w:t>DA/</w:t>
            </w:r>
            <w:r w:rsidR="00F02B4B" w:rsidRPr="0070185C">
              <w:rPr>
                <w:b/>
                <w:sz w:val="20"/>
                <w:szCs w:val="20"/>
              </w:rPr>
              <w:t>NE</w:t>
            </w:r>
          </w:p>
        </w:tc>
      </w:tr>
      <w:tr w:rsidR="00F02B4B" w:rsidRPr="0070185C" w:rsidTr="003F712A">
        <w:tc>
          <w:tcPr>
            <w:tcW w:w="1448" w:type="dxa"/>
            <w:tcBorders>
              <w:bottom w:val="single" w:sz="4" w:space="0" w:color="auto"/>
            </w:tcBorders>
          </w:tcPr>
          <w:p w:rsidR="00F02B4B" w:rsidRPr="0070185C" w:rsidRDefault="00F02B4B" w:rsidP="0056513C">
            <w:pPr>
              <w:pStyle w:val="Neotevilenodstavek"/>
              <w:spacing w:before="0" w:after="0" w:line="288" w:lineRule="auto"/>
              <w:ind w:left="360"/>
              <w:rPr>
                <w:iCs/>
                <w:sz w:val="20"/>
                <w:szCs w:val="20"/>
              </w:rPr>
            </w:pPr>
            <w:r w:rsidRPr="0070185C">
              <w:rPr>
                <w:iCs/>
                <w:sz w:val="20"/>
                <w:szCs w:val="20"/>
              </w:rPr>
              <w:t>f)</w:t>
            </w:r>
          </w:p>
        </w:tc>
        <w:tc>
          <w:tcPr>
            <w:tcW w:w="5444" w:type="dxa"/>
            <w:gridSpan w:val="2"/>
            <w:tcBorders>
              <w:bottom w:val="single" w:sz="4" w:space="0" w:color="auto"/>
            </w:tcBorders>
          </w:tcPr>
          <w:p w:rsidR="00F02B4B" w:rsidRPr="0070185C" w:rsidRDefault="00F02B4B" w:rsidP="0056513C">
            <w:pPr>
              <w:pStyle w:val="Neotevilenodstavek"/>
              <w:spacing w:before="0" w:after="0" w:line="288" w:lineRule="auto"/>
              <w:rPr>
                <w:bCs/>
                <w:sz w:val="20"/>
                <w:szCs w:val="20"/>
              </w:rPr>
            </w:pPr>
            <w:r w:rsidRPr="0070185C">
              <w:rPr>
                <w:bCs/>
                <w:sz w:val="20"/>
                <w:szCs w:val="20"/>
              </w:rPr>
              <w:t>dokumente razvojnega načrtovanja:</w:t>
            </w:r>
          </w:p>
          <w:p w:rsidR="00F02B4B" w:rsidRPr="0070185C" w:rsidRDefault="00F02B4B" w:rsidP="00137676">
            <w:pPr>
              <w:pStyle w:val="Neotevilenodstavek"/>
              <w:numPr>
                <w:ilvl w:val="0"/>
                <w:numId w:val="4"/>
              </w:numPr>
              <w:spacing w:before="0" w:after="0" w:line="288" w:lineRule="auto"/>
              <w:rPr>
                <w:bCs/>
                <w:sz w:val="20"/>
                <w:szCs w:val="20"/>
              </w:rPr>
            </w:pPr>
            <w:r w:rsidRPr="0070185C">
              <w:rPr>
                <w:bCs/>
                <w:sz w:val="20"/>
                <w:szCs w:val="20"/>
              </w:rPr>
              <w:t>nacionalne dokumente razvojnega načrtovanja</w:t>
            </w:r>
          </w:p>
          <w:p w:rsidR="00F02B4B" w:rsidRPr="0070185C" w:rsidRDefault="00F02B4B" w:rsidP="00137676">
            <w:pPr>
              <w:pStyle w:val="Neotevilenodstavek"/>
              <w:numPr>
                <w:ilvl w:val="0"/>
                <w:numId w:val="4"/>
              </w:numPr>
              <w:spacing w:before="0" w:after="0" w:line="288" w:lineRule="auto"/>
              <w:rPr>
                <w:bCs/>
                <w:sz w:val="20"/>
                <w:szCs w:val="20"/>
              </w:rPr>
            </w:pPr>
            <w:r w:rsidRPr="0070185C">
              <w:rPr>
                <w:bCs/>
                <w:sz w:val="20"/>
                <w:szCs w:val="20"/>
              </w:rPr>
              <w:t>razvojne politike na ravni programov po strukturi razvojne klasifikacije programskega proračuna</w:t>
            </w:r>
          </w:p>
          <w:p w:rsidR="00F02B4B" w:rsidRPr="0070185C" w:rsidRDefault="00F02B4B" w:rsidP="00137676">
            <w:pPr>
              <w:pStyle w:val="Neotevilenodstavek"/>
              <w:numPr>
                <w:ilvl w:val="0"/>
                <w:numId w:val="4"/>
              </w:numPr>
              <w:spacing w:before="0" w:after="0" w:line="288" w:lineRule="auto"/>
              <w:rPr>
                <w:bCs/>
                <w:sz w:val="20"/>
                <w:szCs w:val="20"/>
              </w:rPr>
            </w:pPr>
            <w:r w:rsidRPr="0070185C">
              <w:rPr>
                <w:bCs/>
                <w:sz w:val="20"/>
                <w:szCs w:val="20"/>
              </w:rPr>
              <w:t>razvojne dokumente Evropske unije in mednarodnih organizacij</w:t>
            </w:r>
          </w:p>
        </w:tc>
        <w:tc>
          <w:tcPr>
            <w:tcW w:w="2271" w:type="dxa"/>
            <w:tcBorders>
              <w:bottom w:val="single" w:sz="4" w:space="0" w:color="auto"/>
            </w:tcBorders>
            <w:vAlign w:val="center"/>
          </w:tcPr>
          <w:p w:rsidR="00F02B4B" w:rsidRPr="0070185C" w:rsidRDefault="00DC4398" w:rsidP="0056513C">
            <w:pPr>
              <w:pStyle w:val="Neotevilenodstavek"/>
              <w:spacing w:before="0" w:after="0" w:line="288" w:lineRule="auto"/>
              <w:jc w:val="center"/>
              <w:rPr>
                <w:iCs/>
                <w:sz w:val="20"/>
                <w:szCs w:val="20"/>
              </w:rPr>
            </w:pPr>
            <w:r w:rsidRPr="0070185C">
              <w:rPr>
                <w:sz w:val="20"/>
                <w:szCs w:val="20"/>
              </w:rPr>
              <w:t>DA/</w:t>
            </w:r>
            <w:r w:rsidR="00F02B4B" w:rsidRPr="0070185C">
              <w:rPr>
                <w:b/>
                <w:sz w:val="20"/>
                <w:szCs w:val="20"/>
              </w:rPr>
              <w:t>NE</w:t>
            </w:r>
          </w:p>
        </w:tc>
      </w:tr>
      <w:tr w:rsidR="00F02B4B" w:rsidRPr="0070185C" w:rsidTr="003F712A">
        <w:tc>
          <w:tcPr>
            <w:tcW w:w="9163" w:type="dxa"/>
            <w:gridSpan w:val="4"/>
            <w:tcBorders>
              <w:top w:val="single" w:sz="4" w:space="0" w:color="auto"/>
              <w:left w:val="single" w:sz="4" w:space="0" w:color="auto"/>
              <w:bottom w:val="single" w:sz="4" w:space="0" w:color="auto"/>
              <w:right w:val="single" w:sz="4" w:space="0" w:color="auto"/>
            </w:tcBorders>
          </w:tcPr>
          <w:p w:rsidR="00F02B4B" w:rsidRPr="0070185C" w:rsidRDefault="00F02B4B" w:rsidP="00010DBF">
            <w:pPr>
              <w:pStyle w:val="Oddelek"/>
              <w:widowControl w:val="0"/>
              <w:spacing w:before="0" w:after="0" w:line="288" w:lineRule="auto"/>
              <w:ind w:left="113"/>
              <w:jc w:val="left"/>
              <w:rPr>
                <w:sz w:val="20"/>
                <w:szCs w:val="20"/>
              </w:rPr>
            </w:pPr>
            <w:r w:rsidRPr="0070185C">
              <w:rPr>
                <w:sz w:val="20"/>
                <w:szCs w:val="20"/>
              </w:rPr>
              <w:t>7.a Predstavitev ocene finančnih posledic nad 40.000 EUR:</w:t>
            </w:r>
          </w:p>
          <w:p w:rsidR="003324A9" w:rsidRPr="0070185C" w:rsidRDefault="003324A9" w:rsidP="00010DBF">
            <w:pPr>
              <w:pStyle w:val="Oddelek"/>
              <w:widowControl w:val="0"/>
              <w:spacing w:before="0" w:after="0" w:line="288" w:lineRule="auto"/>
              <w:ind w:left="113"/>
              <w:jc w:val="left"/>
              <w:rPr>
                <w:sz w:val="20"/>
                <w:szCs w:val="20"/>
              </w:rPr>
            </w:pPr>
          </w:p>
          <w:p w:rsidR="00F02B4B" w:rsidRPr="0070185C" w:rsidRDefault="00F26B07" w:rsidP="00611D35">
            <w:pPr>
              <w:pStyle w:val="Oddelek"/>
              <w:widowControl w:val="0"/>
              <w:numPr>
                <w:ilvl w:val="0"/>
                <w:numId w:val="0"/>
              </w:numPr>
              <w:tabs>
                <w:tab w:val="left" w:pos="1068"/>
              </w:tabs>
              <w:spacing w:before="0" w:after="0" w:line="288" w:lineRule="auto"/>
              <w:ind w:left="1068"/>
              <w:jc w:val="both"/>
              <w:rPr>
                <w:b w:val="0"/>
                <w:sz w:val="20"/>
                <w:szCs w:val="20"/>
              </w:rPr>
            </w:pPr>
            <w:r w:rsidRPr="0070185C">
              <w:rPr>
                <w:b w:val="0"/>
                <w:color w:val="000000"/>
                <w:sz w:val="20"/>
                <w:szCs w:val="20"/>
                <w:lang w:eastAsia="ar-SA"/>
              </w:rPr>
              <w:t>.</w:t>
            </w:r>
          </w:p>
        </w:tc>
      </w:tr>
    </w:tbl>
    <w:p w:rsidR="00F02B4B" w:rsidRPr="0070185C" w:rsidRDefault="00F02B4B" w:rsidP="0056513C">
      <w:pPr>
        <w:spacing w:line="288" w:lineRule="auto"/>
        <w:rPr>
          <w:rFonts w:ascii="Arial" w:hAnsi="Arial" w:cs="Arial"/>
          <w:vanish/>
          <w:sz w:val="20"/>
          <w:szCs w:val="20"/>
        </w:rPr>
      </w:pPr>
    </w:p>
    <w:tbl>
      <w:tblPr>
        <w:tblW w:w="934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858"/>
        <w:gridCol w:w="425"/>
        <w:gridCol w:w="1701"/>
        <w:gridCol w:w="689"/>
        <w:gridCol w:w="393"/>
        <w:gridCol w:w="619"/>
        <w:gridCol w:w="1701"/>
      </w:tblGrid>
      <w:tr w:rsidR="00F02B4B" w:rsidRPr="0070185C" w:rsidTr="00FA4097">
        <w:trPr>
          <w:cantSplit/>
          <w:trHeight w:val="35"/>
        </w:trPr>
        <w:tc>
          <w:tcPr>
            <w:tcW w:w="9343"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70185C" w:rsidRDefault="00F02B4B" w:rsidP="0056513C">
            <w:pPr>
              <w:pStyle w:val="Naslov1"/>
              <w:keepNext w:val="0"/>
              <w:pageBreakBefore/>
              <w:widowControl w:val="0"/>
              <w:tabs>
                <w:tab w:val="left" w:pos="2340"/>
              </w:tabs>
              <w:spacing w:before="0" w:after="0" w:line="288" w:lineRule="auto"/>
              <w:ind w:left="142" w:hanging="142"/>
              <w:rPr>
                <w:sz w:val="20"/>
                <w:szCs w:val="20"/>
              </w:rPr>
            </w:pPr>
            <w:r w:rsidRPr="0070185C">
              <w:rPr>
                <w:sz w:val="20"/>
                <w:szCs w:val="20"/>
              </w:rPr>
              <w:lastRenderedPageBreak/>
              <w:t>I. Ocena finančnih posledic, ki niso načrtovane v sprejetem proračunu</w:t>
            </w:r>
          </w:p>
        </w:tc>
      </w:tr>
      <w:tr w:rsidR="00F02B4B" w:rsidRPr="0070185C" w:rsidTr="00FA409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ind w:left="-122" w:right="-112"/>
              <w:jc w:val="center"/>
              <w:rPr>
                <w:rFonts w:ascii="Arial" w:hAnsi="Arial" w:cs="Arial"/>
                <w:sz w:val="20"/>
                <w:szCs w:val="20"/>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r w:rsidRPr="0070185C">
              <w:rPr>
                <w:rFonts w:ascii="Arial" w:hAnsi="Arial" w:cs="Arial"/>
                <w:sz w:val="20"/>
                <w:szCs w:val="20"/>
              </w:rPr>
              <w:t>Tekoče leto (t)</w:t>
            </w: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r w:rsidRPr="0070185C">
              <w:rPr>
                <w:rFonts w:ascii="Arial" w:hAnsi="Arial" w:cs="Arial"/>
                <w:sz w:val="20"/>
                <w:szCs w:val="20"/>
              </w:rPr>
              <w:t>t + 1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r w:rsidRPr="0070185C">
              <w:rPr>
                <w:rFonts w:ascii="Arial" w:hAnsi="Arial" w:cs="Arial"/>
                <w:sz w:val="20"/>
                <w:szCs w:val="20"/>
              </w:rPr>
              <w:t>t + 2</w:t>
            </w: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r w:rsidRPr="0070185C">
              <w:rPr>
                <w:rFonts w:ascii="Arial" w:hAnsi="Arial" w:cs="Arial"/>
                <w:sz w:val="20"/>
                <w:szCs w:val="20"/>
              </w:rPr>
              <w:t>t + 3</w:t>
            </w:r>
          </w:p>
        </w:tc>
      </w:tr>
      <w:tr w:rsidR="00F02B4B" w:rsidRPr="0070185C" w:rsidTr="00FA409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rPr>
                <w:rFonts w:ascii="Arial" w:hAnsi="Arial" w:cs="Arial"/>
                <w:bCs/>
                <w:sz w:val="20"/>
                <w:szCs w:val="20"/>
              </w:rPr>
            </w:pPr>
            <w:r w:rsidRPr="0070185C">
              <w:rPr>
                <w:rFonts w:ascii="Arial" w:hAnsi="Arial" w:cs="Arial"/>
                <w:bCs/>
                <w:sz w:val="20"/>
                <w:szCs w:val="20"/>
              </w:rPr>
              <w:t>Predvideno povečanje (+) ali zmanjšanje (</w:t>
            </w:r>
            <w:r w:rsidRPr="0070185C">
              <w:rPr>
                <w:rFonts w:ascii="Arial" w:hAnsi="Arial" w:cs="Arial"/>
                <w:b/>
                <w:sz w:val="20"/>
                <w:szCs w:val="20"/>
              </w:rPr>
              <w:t>–</w:t>
            </w:r>
            <w:r w:rsidRPr="0070185C">
              <w:rPr>
                <w:rFonts w:ascii="Arial" w:hAnsi="Arial" w:cs="Arial"/>
                <w:bCs/>
                <w:sz w:val="20"/>
                <w:szCs w:val="20"/>
              </w:rPr>
              <w:t xml:space="preserve">) prihodkov državnega proračuna </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611D35" w:rsidP="0056513C">
            <w:pPr>
              <w:pStyle w:val="Naslov1"/>
              <w:keepNext w:val="0"/>
              <w:widowControl w:val="0"/>
              <w:tabs>
                <w:tab w:val="left" w:pos="360"/>
              </w:tabs>
              <w:spacing w:before="0" w:after="0" w:line="288" w:lineRule="auto"/>
              <w:jc w:val="center"/>
              <w:rPr>
                <w:b w:val="0"/>
                <w:bCs w:val="0"/>
                <w:sz w:val="20"/>
                <w:szCs w:val="20"/>
              </w:rPr>
            </w:pPr>
            <w:r w:rsidRPr="0070185C">
              <w:rPr>
                <w:b w:val="0"/>
                <w:bCs w:val="0"/>
                <w:sz w:val="20"/>
                <w:szCs w:val="20"/>
              </w:rPr>
              <w:t>1.000.000</w:t>
            </w: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70185C" w:rsidRDefault="00611D35" w:rsidP="0056513C">
            <w:pPr>
              <w:pStyle w:val="Naslov1"/>
              <w:keepNext w:val="0"/>
              <w:widowControl w:val="0"/>
              <w:tabs>
                <w:tab w:val="left" w:pos="360"/>
              </w:tabs>
              <w:spacing w:before="0" w:after="0" w:line="288" w:lineRule="auto"/>
              <w:jc w:val="center"/>
              <w:rPr>
                <w:b w:val="0"/>
                <w:bCs w:val="0"/>
                <w:sz w:val="20"/>
                <w:szCs w:val="20"/>
              </w:rPr>
            </w:pPr>
            <w:r w:rsidRPr="0070185C">
              <w:rPr>
                <w:b w:val="0"/>
                <w:sz w:val="20"/>
                <w:szCs w:val="20"/>
              </w:rPr>
              <w:t>1.547.029,52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jc w:val="center"/>
              <w:rPr>
                <w:b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jc w:val="center"/>
              <w:rPr>
                <w:b w:val="0"/>
                <w:sz w:val="20"/>
                <w:szCs w:val="20"/>
              </w:rPr>
            </w:pPr>
          </w:p>
        </w:tc>
      </w:tr>
      <w:tr w:rsidR="00F02B4B" w:rsidRPr="0070185C" w:rsidTr="00FA409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rPr>
                <w:rFonts w:ascii="Arial" w:hAnsi="Arial" w:cs="Arial"/>
                <w:bCs/>
                <w:sz w:val="20"/>
                <w:szCs w:val="20"/>
              </w:rPr>
            </w:pPr>
            <w:r w:rsidRPr="0070185C">
              <w:rPr>
                <w:rFonts w:ascii="Arial" w:hAnsi="Arial" w:cs="Arial"/>
                <w:bCs/>
                <w:sz w:val="20"/>
                <w:szCs w:val="20"/>
              </w:rPr>
              <w:t>Predvideno povečanje (+) ali zmanjšanje (</w:t>
            </w:r>
            <w:r w:rsidRPr="0070185C">
              <w:rPr>
                <w:rFonts w:ascii="Arial" w:hAnsi="Arial" w:cs="Arial"/>
                <w:b/>
                <w:sz w:val="20"/>
                <w:szCs w:val="20"/>
              </w:rPr>
              <w:t>–</w:t>
            </w:r>
            <w:r w:rsidRPr="0070185C">
              <w:rPr>
                <w:rFonts w:ascii="Arial" w:hAnsi="Arial" w:cs="Arial"/>
                <w:bCs/>
                <w:sz w:val="20"/>
                <w:szCs w:val="20"/>
              </w:rPr>
              <w:t xml:space="preserve">) prihodkov občinskih proračunov </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jc w:val="center"/>
              <w:rPr>
                <w:b w:val="0"/>
                <w:bCs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jc w:val="center"/>
              <w:rPr>
                <w:b w:val="0"/>
                <w:bCs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jc w:val="center"/>
              <w:rPr>
                <w:b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jc w:val="center"/>
              <w:rPr>
                <w:b w:val="0"/>
                <w:sz w:val="20"/>
                <w:szCs w:val="20"/>
              </w:rPr>
            </w:pPr>
          </w:p>
        </w:tc>
      </w:tr>
      <w:tr w:rsidR="00F02B4B" w:rsidRPr="0070185C" w:rsidTr="00FA409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rPr>
                <w:rFonts w:ascii="Arial" w:hAnsi="Arial" w:cs="Arial"/>
                <w:bCs/>
                <w:sz w:val="20"/>
                <w:szCs w:val="20"/>
              </w:rPr>
            </w:pPr>
            <w:r w:rsidRPr="0070185C">
              <w:rPr>
                <w:rFonts w:ascii="Arial" w:hAnsi="Arial" w:cs="Arial"/>
                <w:bCs/>
                <w:sz w:val="20"/>
                <w:szCs w:val="20"/>
              </w:rPr>
              <w:t>Predvideno povečanje (+) ali zmanjšanje (</w:t>
            </w:r>
            <w:r w:rsidRPr="0070185C">
              <w:rPr>
                <w:rFonts w:ascii="Arial" w:hAnsi="Arial" w:cs="Arial"/>
                <w:b/>
                <w:sz w:val="20"/>
                <w:szCs w:val="20"/>
              </w:rPr>
              <w:t>–</w:t>
            </w:r>
            <w:r w:rsidRPr="0070185C">
              <w:rPr>
                <w:rFonts w:ascii="Arial" w:hAnsi="Arial" w:cs="Arial"/>
                <w:bCs/>
                <w:sz w:val="20"/>
                <w:szCs w:val="20"/>
              </w:rPr>
              <w:t xml:space="preserve">) odhodkov državnega proračuna </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p>
        </w:tc>
      </w:tr>
      <w:tr w:rsidR="00F02B4B" w:rsidRPr="0070185C" w:rsidTr="00FA409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rPr>
                <w:rFonts w:ascii="Arial" w:hAnsi="Arial" w:cs="Arial"/>
                <w:bCs/>
                <w:sz w:val="20"/>
                <w:szCs w:val="20"/>
              </w:rPr>
            </w:pPr>
            <w:r w:rsidRPr="0070185C">
              <w:rPr>
                <w:rFonts w:ascii="Arial" w:hAnsi="Arial" w:cs="Arial"/>
                <w:bCs/>
                <w:sz w:val="20"/>
                <w:szCs w:val="20"/>
              </w:rPr>
              <w:t>Predvideno povečanje (+) ali zmanjšanje (</w:t>
            </w:r>
            <w:r w:rsidRPr="0070185C">
              <w:rPr>
                <w:rFonts w:ascii="Arial" w:hAnsi="Arial" w:cs="Arial"/>
                <w:b/>
                <w:sz w:val="20"/>
                <w:szCs w:val="20"/>
              </w:rPr>
              <w:t>–</w:t>
            </w:r>
            <w:r w:rsidRPr="0070185C">
              <w:rPr>
                <w:rFonts w:ascii="Arial" w:hAnsi="Arial" w:cs="Arial"/>
                <w:bCs/>
                <w:sz w:val="20"/>
                <w:szCs w:val="20"/>
              </w:rPr>
              <w:t>) odhodkov občinskih proračunov</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p>
        </w:tc>
      </w:tr>
      <w:tr w:rsidR="00F02B4B" w:rsidRPr="0070185C" w:rsidTr="00FA409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rPr>
                <w:rFonts w:ascii="Arial" w:hAnsi="Arial" w:cs="Arial"/>
                <w:bCs/>
                <w:sz w:val="20"/>
                <w:szCs w:val="20"/>
              </w:rPr>
            </w:pPr>
            <w:r w:rsidRPr="0070185C">
              <w:rPr>
                <w:rFonts w:ascii="Arial" w:hAnsi="Arial" w:cs="Arial"/>
                <w:bCs/>
                <w:sz w:val="20"/>
                <w:szCs w:val="20"/>
              </w:rPr>
              <w:t>Predvideno povečanje (+) ali zmanjšanje (</w:t>
            </w:r>
            <w:r w:rsidRPr="0070185C">
              <w:rPr>
                <w:rFonts w:ascii="Arial" w:hAnsi="Arial" w:cs="Arial"/>
                <w:b/>
                <w:sz w:val="20"/>
                <w:szCs w:val="20"/>
              </w:rPr>
              <w:t>–</w:t>
            </w:r>
            <w:r w:rsidRPr="0070185C">
              <w:rPr>
                <w:rFonts w:ascii="Arial" w:hAnsi="Arial" w:cs="Arial"/>
                <w:bCs/>
                <w:sz w:val="20"/>
                <w:szCs w:val="20"/>
              </w:rPr>
              <w:t>) obveznosti za druga javnofinančna sredstva</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jc w:val="center"/>
              <w:rPr>
                <w:b w:val="0"/>
                <w:bCs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jc w:val="center"/>
              <w:rPr>
                <w:b w:val="0"/>
                <w:bCs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jc w:val="center"/>
              <w:rPr>
                <w:b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jc w:val="center"/>
              <w:rPr>
                <w:b w:val="0"/>
                <w:sz w:val="20"/>
                <w:szCs w:val="20"/>
              </w:rPr>
            </w:pPr>
          </w:p>
        </w:tc>
      </w:tr>
      <w:tr w:rsidR="00F02B4B" w:rsidRPr="0070185C" w:rsidTr="00FA4097">
        <w:trPr>
          <w:cantSplit/>
          <w:trHeight w:val="257"/>
        </w:trPr>
        <w:tc>
          <w:tcPr>
            <w:tcW w:w="934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70185C" w:rsidRDefault="00F02B4B" w:rsidP="0056513C">
            <w:pPr>
              <w:pStyle w:val="Naslov1"/>
              <w:keepNext w:val="0"/>
              <w:widowControl w:val="0"/>
              <w:tabs>
                <w:tab w:val="left" w:pos="2340"/>
              </w:tabs>
              <w:spacing w:before="0" w:after="0" w:line="288" w:lineRule="auto"/>
              <w:ind w:left="142" w:hanging="142"/>
              <w:rPr>
                <w:sz w:val="20"/>
                <w:szCs w:val="20"/>
              </w:rPr>
            </w:pPr>
            <w:r w:rsidRPr="0070185C">
              <w:rPr>
                <w:sz w:val="20"/>
                <w:szCs w:val="20"/>
              </w:rPr>
              <w:t>II. Finančne posledice za državni proračun</w:t>
            </w:r>
          </w:p>
        </w:tc>
      </w:tr>
      <w:tr w:rsidR="00F02B4B" w:rsidRPr="0070185C" w:rsidTr="00FA4097">
        <w:trPr>
          <w:cantSplit/>
          <w:trHeight w:val="257"/>
        </w:trPr>
        <w:tc>
          <w:tcPr>
            <w:tcW w:w="934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70185C" w:rsidRDefault="00F02B4B" w:rsidP="0056513C">
            <w:pPr>
              <w:pStyle w:val="Naslov1"/>
              <w:keepNext w:val="0"/>
              <w:widowControl w:val="0"/>
              <w:tabs>
                <w:tab w:val="left" w:pos="2340"/>
              </w:tabs>
              <w:spacing w:before="0" w:after="0" w:line="288" w:lineRule="auto"/>
              <w:ind w:left="142" w:hanging="142"/>
              <w:rPr>
                <w:sz w:val="20"/>
                <w:szCs w:val="20"/>
              </w:rPr>
            </w:pPr>
            <w:proofErr w:type="spellStart"/>
            <w:r w:rsidRPr="0070185C">
              <w:rPr>
                <w:sz w:val="20"/>
                <w:szCs w:val="20"/>
              </w:rPr>
              <w:t>II.a</w:t>
            </w:r>
            <w:proofErr w:type="spellEnd"/>
            <w:r w:rsidRPr="0070185C">
              <w:rPr>
                <w:sz w:val="20"/>
                <w:szCs w:val="20"/>
              </w:rPr>
              <w:t xml:space="preserve"> Pravice porabe za izvedbo predlaganih rešitev so zagotovljene:</w:t>
            </w:r>
          </w:p>
        </w:tc>
      </w:tr>
      <w:tr w:rsidR="00F02B4B" w:rsidRPr="0070185C" w:rsidTr="00FA409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r w:rsidRPr="0070185C">
              <w:rPr>
                <w:rFonts w:ascii="Arial" w:hAnsi="Arial" w:cs="Arial"/>
                <w:sz w:val="20"/>
                <w:szCs w:val="20"/>
              </w:rPr>
              <w:t xml:space="preserve">Ime proračunskega uporabnika </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r w:rsidRPr="0070185C">
              <w:rPr>
                <w:rFonts w:ascii="Arial" w:hAnsi="Arial" w:cs="Arial"/>
                <w:sz w:val="20"/>
                <w:szCs w:val="20"/>
              </w:rPr>
              <w:t>Šifra in naziv ukrepa, projekta</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r w:rsidRPr="0070185C">
              <w:rPr>
                <w:rFonts w:ascii="Arial" w:hAnsi="Arial" w:cs="Arial"/>
                <w:sz w:val="20"/>
                <w:szCs w:val="20"/>
              </w:rPr>
              <w:t>Šifra in naziv proračunske postavke</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r w:rsidRPr="0070185C">
              <w:rPr>
                <w:rFonts w:ascii="Arial" w:hAnsi="Arial" w:cs="Arial"/>
                <w:sz w:val="20"/>
                <w:szCs w:val="20"/>
              </w:rPr>
              <w:t>Znesek za tekoče leto (t)</w:t>
            </w: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r w:rsidRPr="0070185C">
              <w:rPr>
                <w:rFonts w:ascii="Arial" w:hAnsi="Arial" w:cs="Arial"/>
                <w:sz w:val="20"/>
                <w:szCs w:val="20"/>
              </w:rPr>
              <w:t>Znesek za t + 1</w:t>
            </w:r>
          </w:p>
        </w:tc>
      </w:tr>
      <w:tr w:rsidR="00F02B4B" w:rsidRPr="0070185C" w:rsidTr="00FA409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F02B4B" w:rsidRPr="0070185C" w:rsidRDefault="006D4DE9" w:rsidP="0056513C">
            <w:pPr>
              <w:pStyle w:val="Naslov1"/>
              <w:keepNext w:val="0"/>
              <w:widowControl w:val="0"/>
              <w:tabs>
                <w:tab w:val="left" w:pos="360"/>
              </w:tabs>
              <w:spacing w:before="0" w:after="0" w:line="288" w:lineRule="auto"/>
              <w:rPr>
                <w:b w:val="0"/>
                <w:bCs w:val="0"/>
                <w:sz w:val="20"/>
                <w:szCs w:val="20"/>
              </w:rPr>
            </w:pPr>
            <w:r w:rsidRPr="0070185C">
              <w:rPr>
                <w:b w:val="0"/>
                <w:bCs w:val="0"/>
                <w:sz w:val="20"/>
                <w:szCs w:val="20"/>
              </w:rPr>
              <w:t xml:space="preserve">Ministrstvo za infrastrukturo </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6D4DE9" w:rsidP="006D4DE9">
            <w:pPr>
              <w:pStyle w:val="Naslov1"/>
              <w:keepNext w:val="0"/>
              <w:widowControl w:val="0"/>
              <w:tabs>
                <w:tab w:val="left" w:pos="360"/>
              </w:tabs>
              <w:spacing w:before="0" w:after="0" w:line="288" w:lineRule="auto"/>
              <w:jc w:val="center"/>
              <w:rPr>
                <w:b w:val="0"/>
                <w:bCs w:val="0"/>
                <w:sz w:val="20"/>
                <w:szCs w:val="20"/>
              </w:rPr>
            </w:pPr>
            <w:r w:rsidRPr="0070185C">
              <w:rPr>
                <w:b w:val="0"/>
                <w:bCs w:val="0"/>
                <w:sz w:val="20"/>
                <w:szCs w:val="20"/>
              </w:rPr>
              <w:t>2430-17-0014</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6D4DE9" w:rsidP="006D4DE9">
            <w:pPr>
              <w:pStyle w:val="Naslov1"/>
              <w:keepNext w:val="0"/>
              <w:widowControl w:val="0"/>
              <w:tabs>
                <w:tab w:val="left" w:pos="360"/>
              </w:tabs>
              <w:spacing w:before="0" w:after="0" w:line="288" w:lineRule="auto"/>
              <w:jc w:val="center"/>
              <w:rPr>
                <w:b w:val="0"/>
                <w:bCs w:val="0"/>
                <w:sz w:val="20"/>
                <w:szCs w:val="20"/>
              </w:rPr>
            </w:pPr>
            <w:r w:rsidRPr="0070185C">
              <w:rPr>
                <w:b w:val="0"/>
                <w:bCs w:val="0"/>
                <w:sz w:val="20"/>
                <w:szCs w:val="20"/>
              </w:rPr>
              <w:t xml:space="preserve">519410 Agencija za radioaktivne odpadke </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611D35" w:rsidP="006D4DE9">
            <w:pPr>
              <w:pStyle w:val="Naslov1"/>
              <w:keepNext w:val="0"/>
              <w:widowControl w:val="0"/>
              <w:tabs>
                <w:tab w:val="left" w:pos="360"/>
              </w:tabs>
              <w:spacing w:before="0" w:after="0" w:line="288" w:lineRule="auto"/>
              <w:jc w:val="center"/>
              <w:rPr>
                <w:b w:val="0"/>
                <w:bCs w:val="0"/>
                <w:sz w:val="20"/>
                <w:szCs w:val="20"/>
              </w:rPr>
            </w:pPr>
            <w:r w:rsidRPr="0070185C">
              <w:rPr>
                <w:b w:val="0"/>
                <w:bCs w:val="0"/>
                <w:sz w:val="20"/>
                <w:szCs w:val="20"/>
              </w:rPr>
              <w:t>1.000.000</w:t>
            </w:r>
          </w:p>
        </w:tc>
        <w:tc>
          <w:tcPr>
            <w:tcW w:w="1701" w:type="dxa"/>
            <w:tcBorders>
              <w:top w:val="single" w:sz="4" w:space="0" w:color="auto"/>
              <w:left w:val="single" w:sz="4" w:space="0" w:color="auto"/>
              <w:bottom w:val="single" w:sz="4" w:space="0" w:color="auto"/>
              <w:right w:val="single" w:sz="4" w:space="0" w:color="auto"/>
            </w:tcBorders>
            <w:vAlign w:val="center"/>
          </w:tcPr>
          <w:p w:rsidR="00585661" w:rsidRPr="0070185C" w:rsidRDefault="00611D35" w:rsidP="00585661">
            <w:pPr>
              <w:pStyle w:val="Naslov1"/>
              <w:keepNext w:val="0"/>
              <w:widowControl w:val="0"/>
              <w:tabs>
                <w:tab w:val="left" w:pos="360"/>
              </w:tabs>
              <w:spacing w:before="0" w:after="0" w:line="288" w:lineRule="auto"/>
              <w:jc w:val="center"/>
              <w:rPr>
                <w:b w:val="0"/>
                <w:bCs w:val="0"/>
                <w:sz w:val="20"/>
                <w:szCs w:val="20"/>
              </w:rPr>
            </w:pPr>
            <w:r w:rsidRPr="0070185C">
              <w:rPr>
                <w:b w:val="0"/>
                <w:bCs w:val="0"/>
                <w:sz w:val="20"/>
                <w:szCs w:val="20"/>
              </w:rPr>
              <w:t>1.547.029,52</w:t>
            </w:r>
          </w:p>
        </w:tc>
      </w:tr>
      <w:tr w:rsidR="00F02B4B" w:rsidRPr="0070185C" w:rsidTr="00FA409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70185C">
            <w:pPr>
              <w:pStyle w:val="Naslov1"/>
              <w:keepNext w:val="0"/>
              <w:widowControl w:val="0"/>
              <w:tabs>
                <w:tab w:val="left" w:pos="360"/>
              </w:tabs>
              <w:spacing w:before="0" w:after="0" w:line="288" w:lineRule="auto"/>
              <w:rPr>
                <w:b w:val="0"/>
                <w:bCs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6D4DE9">
            <w:pPr>
              <w:pStyle w:val="Naslov1"/>
              <w:keepNext w:val="0"/>
              <w:widowControl w:val="0"/>
              <w:tabs>
                <w:tab w:val="left" w:pos="360"/>
              </w:tabs>
              <w:spacing w:before="0" w:after="0" w:line="288" w:lineRule="auto"/>
              <w:jc w:val="center"/>
              <w:rPr>
                <w:b w:val="0"/>
                <w:bCs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6D4DE9">
            <w:pPr>
              <w:pStyle w:val="Naslov1"/>
              <w:keepNext w:val="0"/>
              <w:widowControl w:val="0"/>
              <w:tabs>
                <w:tab w:val="left" w:pos="360"/>
              </w:tabs>
              <w:spacing w:before="0" w:after="0" w:line="288" w:lineRule="auto"/>
              <w:jc w:val="center"/>
              <w:rPr>
                <w:b w:val="0"/>
                <w:bCs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6D4DE9">
            <w:pPr>
              <w:pStyle w:val="Naslov1"/>
              <w:keepNext w:val="0"/>
              <w:widowControl w:val="0"/>
              <w:tabs>
                <w:tab w:val="left" w:pos="360"/>
              </w:tabs>
              <w:spacing w:before="0" w:after="0" w:line="288" w:lineRule="auto"/>
              <w:jc w:val="center"/>
              <w:rPr>
                <w:b w:val="0"/>
                <w:bCs w:val="0"/>
                <w:sz w:val="20"/>
                <w:szCs w:val="20"/>
              </w:rPr>
            </w:pPr>
          </w:p>
        </w:tc>
      </w:tr>
      <w:tr w:rsidR="00334DFB" w:rsidRPr="0070185C" w:rsidTr="00334DF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34DFB" w:rsidRPr="0070185C" w:rsidRDefault="00334DFB" w:rsidP="0069240E">
            <w:pPr>
              <w:pStyle w:val="Naslov1"/>
              <w:keepNext w:val="0"/>
              <w:widowControl w:val="0"/>
              <w:tabs>
                <w:tab w:val="left" w:pos="360"/>
              </w:tabs>
              <w:spacing w:before="0" w:after="0" w:line="288" w:lineRule="auto"/>
              <w:rPr>
                <w:b w:val="0"/>
                <w:bCs w:val="0"/>
                <w:sz w:val="20"/>
                <w:szCs w:val="20"/>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334DFB" w:rsidRPr="0070185C" w:rsidRDefault="00334DFB" w:rsidP="0069240E">
            <w:pPr>
              <w:pStyle w:val="Naslov1"/>
              <w:keepNext w:val="0"/>
              <w:widowControl w:val="0"/>
              <w:tabs>
                <w:tab w:val="left" w:pos="360"/>
              </w:tabs>
              <w:spacing w:before="0" w:after="0" w:line="288" w:lineRule="auto"/>
              <w:jc w:val="center"/>
              <w:rPr>
                <w:b w:val="0"/>
                <w:bCs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34DFB" w:rsidRPr="0070185C" w:rsidRDefault="00334DFB" w:rsidP="00334DFB">
            <w:pPr>
              <w:pStyle w:val="Naslov1"/>
              <w:keepNext w:val="0"/>
              <w:widowControl w:val="0"/>
              <w:tabs>
                <w:tab w:val="left" w:pos="360"/>
              </w:tabs>
              <w:spacing w:before="0" w:after="0" w:line="288" w:lineRule="auto"/>
              <w:jc w:val="center"/>
              <w:rPr>
                <w:b w:val="0"/>
                <w:bCs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334DFB" w:rsidRPr="0070185C" w:rsidRDefault="00334DFB" w:rsidP="0069240E">
            <w:pPr>
              <w:pStyle w:val="Naslov1"/>
              <w:keepNext w:val="0"/>
              <w:widowControl w:val="0"/>
              <w:tabs>
                <w:tab w:val="left" w:pos="360"/>
              </w:tabs>
              <w:spacing w:before="0" w:after="0" w:line="288" w:lineRule="auto"/>
              <w:jc w:val="center"/>
              <w:rPr>
                <w:b w:val="0"/>
                <w:bCs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34DFB" w:rsidRPr="0070185C" w:rsidRDefault="00334DFB" w:rsidP="0069240E">
            <w:pPr>
              <w:pStyle w:val="Naslov1"/>
              <w:keepNext w:val="0"/>
              <w:widowControl w:val="0"/>
              <w:tabs>
                <w:tab w:val="left" w:pos="360"/>
              </w:tabs>
              <w:spacing w:before="0" w:after="0" w:line="288" w:lineRule="auto"/>
              <w:jc w:val="center"/>
              <w:rPr>
                <w:b w:val="0"/>
                <w:bCs w:val="0"/>
                <w:sz w:val="20"/>
                <w:szCs w:val="20"/>
              </w:rPr>
            </w:pPr>
          </w:p>
        </w:tc>
      </w:tr>
      <w:tr w:rsidR="00F02B4B" w:rsidRPr="0070185C" w:rsidTr="00FA4097">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sz w:val="20"/>
                <w:szCs w:val="20"/>
              </w:rPr>
            </w:pPr>
            <w:r w:rsidRPr="0070185C">
              <w:rPr>
                <w:sz w:val="20"/>
                <w:szCs w:val="20"/>
              </w:rPr>
              <w:t>SKUPAJ</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sz w:val="20"/>
                <w:szCs w:val="20"/>
              </w:rPr>
            </w:pPr>
          </w:p>
        </w:tc>
      </w:tr>
      <w:tr w:rsidR="00F02B4B" w:rsidRPr="0070185C" w:rsidTr="00FA4097">
        <w:trPr>
          <w:cantSplit/>
          <w:trHeight w:val="294"/>
        </w:trPr>
        <w:tc>
          <w:tcPr>
            <w:tcW w:w="934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70185C" w:rsidRDefault="00F02B4B" w:rsidP="0056513C">
            <w:pPr>
              <w:pStyle w:val="Naslov1"/>
              <w:keepNext w:val="0"/>
              <w:widowControl w:val="0"/>
              <w:tabs>
                <w:tab w:val="left" w:pos="2340"/>
              </w:tabs>
              <w:spacing w:before="0" w:after="0" w:line="288" w:lineRule="auto"/>
              <w:rPr>
                <w:sz w:val="20"/>
                <w:szCs w:val="20"/>
              </w:rPr>
            </w:pPr>
            <w:proofErr w:type="spellStart"/>
            <w:r w:rsidRPr="0070185C">
              <w:rPr>
                <w:sz w:val="20"/>
                <w:szCs w:val="20"/>
              </w:rPr>
              <w:t>II.b</w:t>
            </w:r>
            <w:proofErr w:type="spellEnd"/>
            <w:r w:rsidRPr="0070185C">
              <w:rPr>
                <w:sz w:val="20"/>
                <w:szCs w:val="20"/>
              </w:rPr>
              <w:t xml:space="preserve"> Manjkajoče pravice porabe bodo zagotovljene s prerazporeditvijo:</w:t>
            </w:r>
          </w:p>
        </w:tc>
      </w:tr>
      <w:tr w:rsidR="00F02B4B" w:rsidRPr="0070185C" w:rsidTr="00FA409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r w:rsidRPr="0070185C">
              <w:rPr>
                <w:rFonts w:ascii="Arial" w:hAnsi="Arial" w:cs="Arial"/>
                <w:sz w:val="20"/>
                <w:szCs w:val="20"/>
              </w:rPr>
              <w:t xml:space="preserve">Ime proračunskega uporabnika </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r w:rsidRPr="0070185C">
              <w:rPr>
                <w:rFonts w:ascii="Arial" w:hAnsi="Arial" w:cs="Arial"/>
                <w:sz w:val="20"/>
                <w:szCs w:val="20"/>
              </w:rPr>
              <w:t>Šifra in naziv ukrepa, projekta</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r w:rsidRPr="0070185C">
              <w:rPr>
                <w:rFonts w:ascii="Arial" w:hAnsi="Arial" w:cs="Arial"/>
                <w:sz w:val="20"/>
                <w:szCs w:val="20"/>
              </w:rPr>
              <w:t xml:space="preserve">Šifra in naziv proračunske postavke </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r w:rsidRPr="0070185C">
              <w:rPr>
                <w:rFonts w:ascii="Arial" w:hAnsi="Arial" w:cs="Arial"/>
                <w:sz w:val="20"/>
                <w:szCs w:val="20"/>
              </w:rPr>
              <w:t>Znesek za tekoče leto (t)</w:t>
            </w: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jc w:val="center"/>
              <w:rPr>
                <w:rFonts w:ascii="Arial" w:hAnsi="Arial" w:cs="Arial"/>
                <w:sz w:val="20"/>
                <w:szCs w:val="20"/>
              </w:rPr>
            </w:pPr>
            <w:r w:rsidRPr="0070185C">
              <w:rPr>
                <w:rFonts w:ascii="Arial" w:hAnsi="Arial" w:cs="Arial"/>
                <w:sz w:val="20"/>
                <w:szCs w:val="20"/>
              </w:rPr>
              <w:t xml:space="preserve">Znesek za t + 1 </w:t>
            </w:r>
          </w:p>
        </w:tc>
      </w:tr>
      <w:tr w:rsidR="00F02B4B" w:rsidRPr="0070185C" w:rsidTr="00FA409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r>
      <w:tr w:rsidR="00F02B4B" w:rsidRPr="0070185C" w:rsidTr="00FA409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r>
      <w:tr w:rsidR="00F02B4B" w:rsidRPr="0070185C" w:rsidTr="00FA4097">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sz w:val="20"/>
                <w:szCs w:val="20"/>
              </w:rPr>
            </w:pPr>
            <w:r w:rsidRPr="0070185C">
              <w:rPr>
                <w:sz w:val="20"/>
                <w:szCs w:val="20"/>
              </w:rPr>
              <w:t>SKUPAJ</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sz w:val="20"/>
                <w:szCs w:val="20"/>
              </w:rPr>
            </w:pPr>
          </w:p>
        </w:tc>
      </w:tr>
      <w:tr w:rsidR="00F02B4B" w:rsidRPr="0070185C" w:rsidTr="00FA4097">
        <w:trPr>
          <w:cantSplit/>
          <w:trHeight w:val="207"/>
        </w:trPr>
        <w:tc>
          <w:tcPr>
            <w:tcW w:w="9343"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2B4B" w:rsidRPr="0070185C" w:rsidRDefault="00F02B4B" w:rsidP="0056513C">
            <w:pPr>
              <w:pStyle w:val="Naslov1"/>
              <w:keepNext w:val="0"/>
              <w:widowControl w:val="0"/>
              <w:tabs>
                <w:tab w:val="left" w:pos="2340"/>
              </w:tabs>
              <w:spacing w:before="0" w:after="0" w:line="288" w:lineRule="auto"/>
              <w:rPr>
                <w:sz w:val="20"/>
                <w:szCs w:val="20"/>
              </w:rPr>
            </w:pPr>
            <w:proofErr w:type="spellStart"/>
            <w:r w:rsidRPr="0070185C">
              <w:rPr>
                <w:sz w:val="20"/>
                <w:szCs w:val="20"/>
              </w:rPr>
              <w:t>II.c</w:t>
            </w:r>
            <w:proofErr w:type="spellEnd"/>
            <w:r w:rsidRPr="0070185C">
              <w:rPr>
                <w:sz w:val="20"/>
                <w:szCs w:val="20"/>
              </w:rPr>
              <w:t xml:space="preserve"> Načrtovana nadomestitev zmanjšanih prihodkov in povečanih odhodkov proračuna:</w:t>
            </w:r>
          </w:p>
        </w:tc>
      </w:tr>
      <w:tr w:rsidR="00F02B4B" w:rsidRPr="0070185C" w:rsidTr="00FA4097">
        <w:trPr>
          <w:cantSplit/>
          <w:trHeight w:val="100"/>
        </w:trPr>
        <w:tc>
          <w:tcPr>
            <w:tcW w:w="3815"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ind w:left="-122" w:right="-112"/>
              <w:jc w:val="center"/>
              <w:rPr>
                <w:rFonts w:ascii="Arial" w:hAnsi="Arial" w:cs="Arial"/>
                <w:sz w:val="20"/>
                <w:szCs w:val="20"/>
              </w:rPr>
            </w:pPr>
            <w:r w:rsidRPr="0070185C">
              <w:rPr>
                <w:rFonts w:ascii="Arial" w:hAnsi="Arial" w:cs="Arial"/>
                <w:sz w:val="20"/>
                <w:szCs w:val="20"/>
              </w:rPr>
              <w:t>Novi prihodki</w:t>
            </w:r>
          </w:p>
        </w:tc>
        <w:tc>
          <w:tcPr>
            <w:tcW w:w="2815"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ind w:left="-122" w:right="-112"/>
              <w:jc w:val="center"/>
              <w:rPr>
                <w:rFonts w:ascii="Arial" w:hAnsi="Arial" w:cs="Arial"/>
                <w:sz w:val="20"/>
                <w:szCs w:val="20"/>
              </w:rPr>
            </w:pPr>
            <w:r w:rsidRPr="0070185C">
              <w:rPr>
                <w:rFonts w:ascii="Arial" w:hAnsi="Arial" w:cs="Arial"/>
                <w:sz w:val="20"/>
                <w:szCs w:val="20"/>
              </w:rPr>
              <w:t>Znesek za tekoče leto (t)</w:t>
            </w: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widowControl w:val="0"/>
              <w:spacing w:line="288" w:lineRule="auto"/>
              <w:ind w:left="-122" w:right="-112"/>
              <w:jc w:val="center"/>
              <w:rPr>
                <w:rFonts w:ascii="Arial" w:hAnsi="Arial" w:cs="Arial"/>
                <w:sz w:val="20"/>
                <w:szCs w:val="20"/>
              </w:rPr>
            </w:pPr>
            <w:r w:rsidRPr="0070185C">
              <w:rPr>
                <w:rFonts w:ascii="Arial" w:hAnsi="Arial" w:cs="Arial"/>
                <w:sz w:val="20"/>
                <w:szCs w:val="20"/>
              </w:rPr>
              <w:t>Znesek za t + 1</w:t>
            </w:r>
          </w:p>
        </w:tc>
      </w:tr>
      <w:tr w:rsidR="00F02B4B" w:rsidRPr="0070185C" w:rsidTr="00FA4097">
        <w:trPr>
          <w:cantSplit/>
          <w:trHeight w:val="95"/>
        </w:trPr>
        <w:tc>
          <w:tcPr>
            <w:tcW w:w="3815"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c>
          <w:tcPr>
            <w:tcW w:w="2815"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r>
      <w:tr w:rsidR="00F02B4B" w:rsidRPr="0070185C" w:rsidTr="00FA4097">
        <w:trPr>
          <w:cantSplit/>
          <w:trHeight w:val="95"/>
        </w:trPr>
        <w:tc>
          <w:tcPr>
            <w:tcW w:w="3815"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c>
          <w:tcPr>
            <w:tcW w:w="2815"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r>
      <w:tr w:rsidR="00F02B4B" w:rsidRPr="0070185C" w:rsidTr="00FA4097">
        <w:trPr>
          <w:cantSplit/>
          <w:trHeight w:val="95"/>
        </w:trPr>
        <w:tc>
          <w:tcPr>
            <w:tcW w:w="3815"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c>
          <w:tcPr>
            <w:tcW w:w="2815"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b w:val="0"/>
                <w:bCs w:val="0"/>
                <w:sz w:val="20"/>
                <w:szCs w:val="20"/>
              </w:rPr>
            </w:pPr>
          </w:p>
        </w:tc>
      </w:tr>
      <w:tr w:rsidR="00F02B4B" w:rsidRPr="0070185C" w:rsidTr="00FA4097">
        <w:trPr>
          <w:cantSplit/>
          <w:trHeight w:val="95"/>
        </w:trPr>
        <w:tc>
          <w:tcPr>
            <w:tcW w:w="3815"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sz w:val="20"/>
                <w:szCs w:val="20"/>
              </w:rPr>
            </w:pPr>
            <w:r w:rsidRPr="0070185C">
              <w:rPr>
                <w:sz w:val="20"/>
                <w:szCs w:val="20"/>
              </w:rPr>
              <w:t>SKUPAJ</w:t>
            </w:r>
          </w:p>
        </w:tc>
        <w:tc>
          <w:tcPr>
            <w:tcW w:w="2815"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sz w:val="20"/>
                <w:szCs w:val="20"/>
              </w:rPr>
            </w:pP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F02B4B" w:rsidRPr="0070185C" w:rsidRDefault="00F02B4B" w:rsidP="0056513C">
            <w:pPr>
              <w:pStyle w:val="Naslov1"/>
              <w:keepNext w:val="0"/>
              <w:widowControl w:val="0"/>
              <w:tabs>
                <w:tab w:val="left" w:pos="360"/>
              </w:tabs>
              <w:spacing w:before="0" w:after="0" w:line="288" w:lineRule="auto"/>
              <w:rPr>
                <w:sz w:val="20"/>
                <w:szCs w:val="20"/>
              </w:rPr>
            </w:pPr>
          </w:p>
        </w:tc>
      </w:tr>
      <w:tr w:rsidR="00F02B4B" w:rsidRPr="0070185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343" w:type="dxa"/>
            <w:gridSpan w:val="9"/>
          </w:tcPr>
          <w:p w:rsidR="00F02B4B" w:rsidRPr="0070185C" w:rsidRDefault="00F02B4B" w:rsidP="0056513C">
            <w:pPr>
              <w:widowControl w:val="0"/>
              <w:spacing w:line="288" w:lineRule="auto"/>
              <w:rPr>
                <w:rFonts w:ascii="Arial" w:hAnsi="Arial" w:cs="Arial"/>
                <w:b/>
                <w:sz w:val="20"/>
                <w:szCs w:val="20"/>
              </w:rPr>
            </w:pPr>
          </w:p>
          <w:p w:rsidR="00F02B4B" w:rsidRPr="0070185C" w:rsidRDefault="00F02B4B" w:rsidP="0056513C">
            <w:pPr>
              <w:widowControl w:val="0"/>
              <w:spacing w:line="288" w:lineRule="auto"/>
              <w:rPr>
                <w:rFonts w:ascii="Arial" w:hAnsi="Arial" w:cs="Arial"/>
                <w:b/>
                <w:sz w:val="20"/>
                <w:szCs w:val="20"/>
              </w:rPr>
            </w:pPr>
            <w:r w:rsidRPr="0070185C">
              <w:rPr>
                <w:rFonts w:ascii="Arial" w:hAnsi="Arial" w:cs="Arial"/>
                <w:b/>
                <w:sz w:val="20"/>
                <w:szCs w:val="20"/>
              </w:rPr>
              <w:t>OBRAZLOŽITEV:</w:t>
            </w:r>
          </w:p>
          <w:p w:rsidR="00F02B4B" w:rsidRPr="0070185C" w:rsidRDefault="00F02B4B" w:rsidP="00137676">
            <w:pPr>
              <w:widowControl w:val="0"/>
              <w:numPr>
                <w:ilvl w:val="0"/>
                <w:numId w:val="3"/>
              </w:numPr>
              <w:spacing w:line="288" w:lineRule="auto"/>
              <w:ind w:left="284" w:hanging="284"/>
              <w:jc w:val="both"/>
              <w:rPr>
                <w:rFonts w:ascii="Arial" w:hAnsi="Arial" w:cs="Arial"/>
                <w:b/>
                <w:sz w:val="20"/>
                <w:szCs w:val="20"/>
                <w:lang w:eastAsia="sl-SI"/>
              </w:rPr>
            </w:pPr>
            <w:r w:rsidRPr="0070185C">
              <w:rPr>
                <w:rFonts w:ascii="Arial" w:hAnsi="Arial" w:cs="Arial"/>
                <w:b/>
                <w:sz w:val="20"/>
                <w:szCs w:val="20"/>
                <w:lang w:eastAsia="sl-SI"/>
              </w:rPr>
              <w:t>Ocena finančnih posledic, ki niso načrtovane v sprejetem proračunu</w:t>
            </w:r>
          </w:p>
          <w:p w:rsidR="00F02B4B" w:rsidRPr="0070185C" w:rsidRDefault="00F02B4B" w:rsidP="0056513C">
            <w:pPr>
              <w:widowControl w:val="0"/>
              <w:spacing w:line="288" w:lineRule="auto"/>
              <w:ind w:left="360" w:hanging="76"/>
              <w:jc w:val="both"/>
              <w:rPr>
                <w:rFonts w:ascii="Arial" w:hAnsi="Arial" w:cs="Arial"/>
                <w:sz w:val="20"/>
                <w:szCs w:val="20"/>
                <w:lang w:eastAsia="sl-SI"/>
              </w:rPr>
            </w:pPr>
            <w:r w:rsidRPr="0070185C">
              <w:rPr>
                <w:rFonts w:ascii="Arial" w:hAnsi="Arial" w:cs="Arial"/>
                <w:sz w:val="20"/>
                <w:szCs w:val="20"/>
                <w:lang w:eastAsia="sl-SI"/>
              </w:rPr>
              <w:t>V zvezi s predlaganim vladnim gradivom se navedejo predvidene spremembe (povečanje, zmanjšanje):</w:t>
            </w:r>
          </w:p>
          <w:p w:rsidR="00F02B4B" w:rsidRPr="0070185C" w:rsidRDefault="00F02B4B" w:rsidP="00137676">
            <w:pPr>
              <w:widowControl w:val="0"/>
              <w:numPr>
                <w:ilvl w:val="0"/>
                <w:numId w:val="5"/>
              </w:numPr>
              <w:spacing w:line="288" w:lineRule="auto"/>
              <w:jc w:val="both"/>
              <w:rPr>
                <w:rFonts w:ascii="Arial" w:hAnsi="Arial" w:cs="Arial"/>
                <w:sz w:val="20"/>
                <w:szCs w:val="20"/>
              </w:rPr>
            </w:pPr>
            <w:r w:rsidRPr="0070185C">
              <w:rPr>
                <w:rFonts w:ascii="Arial" w:hAnsi="Arial" w:cs="Arial"/>
                <w:sz w:val="20"/>
                <w:szCs w:val="20"/>
                <w:lang w:eastAsia="sl-SI"/>
              </w:rPr>
              <w:t>prihodkov državnega proračuna in občinskih proračunov,</w:t>
            </w:r>
          </w:p>
          <w:p w:rsidR="00F02B4B" w:rsidRPr="0070185C" w:rsidRDefault="00F02B4B" w:rsidP="00137676">
            <w:pPr>
              <w:widowControl w:val="0"/>
              <w:numPr>
                <w:ilvl w:val="0"/>
                <w:numId w:val="5"/>
              </w:numPr>
              <w:spacing w:line="288" w:lineRule="auto"/>
              <w:jc w:val="both"/>
              <w:rPr>
                <w:rFonts w:ascii="Arial" w:hAnsi="Arial" w:cs="Arial"/>
                <w:sz w:val="20"/>
                <w:szCs w:val="20"/>
              </w:rPr>
            </w:pPr>
            <w:r w:rsidRPr="0070185C">
              <w:rPr>
                <w:rFonts w:ascii="Arial" w:hAnsi="Arial" w:cs="Arial"/>
                <w:sz w:val="20"/>
                <w:szCs w:val="20"/>
                <w:lang w:eastAsia="sl-SI"/>
              </w:rPr>
              <w:t>odhodkov državnega proračuna, ki niso načrtovani na ukrepih oziroma projektih sprejetih proračunov,</w:t>
            </w:r>
          </w:p>
          <w:p w:rsidR="00F02B4B" w:rsidRPr="0070185C" w:rsidRDefault="00F02B4B" w:rsidP="00137676">
            <w:pPr>
              <w:widowControl w:val="0"/>
              <w:numPr>
                <w:ilvl w:val="0"/>
                <w:numId w:val="5"/>
              </w:numPr>
              <w:spacing w:line="288" w:lineRule="auto"/>
              <w:jc w:val="both"/>
              <w:rPr>
                <w:rFonts w:ascii="Arial" w:hAnsi="Arial" w:cs="Arial"/>
                <w:sz w:val="20"/>
                <w:szCs w:val="20"/>
              </w:rPr>
            </w:pPr>
            <w:r w:rsidRPr="0070185C">
              <w:rPr>
                <w:rFonts w:ascii="Arial" w:hAnsi="Arial" w:cs="Arial"/>
                <w:sz w:val="20"/>
                <w:szCs w:val="20"/>
                <w:lang w:eastAsia="sl-SI"/>
              </w:rPr>
              <w:lastRenderedPageBreak/>
              <w:t>obveznosti za druga javnofinančna sredstva (drugi viri), ki niso načrtovana na ukrepih oziroma projektih sprejetih proračunov.</w:t>
            </w:r>
          </w:p>
          <w:p w:rsidR="00F02B4B" w:rsidRPr="0070185C" w:rsidRDefault="00F02B4B" w:rsidP="0056513C">
            <w:pPr>
              <w:widowControl w:val="0"/>
              <w:spacing w:line="288" w:lineRule="auto"/>
              <w:ind w:left="284"/>
              <w:rPr>
                <w:rFonts w:ascii="Arial" w:hAnsi="Arial" w:cs="Arial"/>
                <w:sz w:val="20"/>
                <w:szCs w:val="20"/>
                <w:lang w:eastAsia="sl-SI"/>
              </w:rPr>
            </w:pPr>
          </w:p>
          <w:p w:rsidR="00F02B4B" w:rsidRPr="0070185C" w:rsidRDefault="00F02B4B" w:rsidP="00137676">
            <w:pPr>
              <w:widowControl w:val="0"/>
              <w:numPr>
                <w:ilvl w:val="0"/>
                <w:numId w:val="3"/>
              </w:numPr>
              <w:spacing w:line="288" w:lineRule="auto"/>
              <w:ind w:left="284" w:hanging="284"/>
              <w:jc w:val="both"/>
              <w:rPr>
                <w:rFonts w:ascii="Arial" w:hAnsi="Arial" w:cs="Arial"/>
                <w:b/>
                <w:sz w:val="20"/>
                <w:szCs w:val="20"/>
                <w:lang w:eastAsia="sl-SI"/>
              </w:rPr>
            </w:pPr>
            <w:r w:rsidRPr="0070185C">
              <w:rPr>
                <w:rFonts w:ascii="Arial" w:hAnsi="Arial" w:cs="Arial"/>
                <w:b/>
                <w:sz w:val="20"/>
                <w:szCs w:val="20"/>
                <w:lang w:eastAsia="sl-SI"/>
              </w:rPr>
              <w:t>Finančne posledice za državni proračun</w:t>
            </w:r>
          </w:p>
          <w:p w:rsidR="00F02B4B" w:rsidRPr="0070185C" w:rsidRDefault="00F02B4B" w:rsidP="0056513C">
            <w:pPr>
              <w:widowControl w:val="0"/>
              <w:spacing w:line="288" w:lineRule="auto"/>
              <w:ind w:left="284"/>
              <w:jc w:val="both"/>
              <w:rPr>
                <w:rFonts w:ascii="Arial" w:hAnsi="Arial" w:cs="Arial"/>
                <w:sz w:val="20"/>
                <w:szCs w:val="20"/>
                <w:lang w:eastAsia="sl-SI"/>
              </w:rPr>
            </w:pPr>
            <w:r w:rsidRPr="0070185C">
              <w:rPr>
                <w:rFonts w:ascii="Arial" w:hAnsi="Arial" w:cs="Arial"/>
                <w:sz w:val="20"/>
                <w:szCs w:val="20"/>
                <w:lang w:eastAsia="sl-SI"/>
              </w:rPr>
              <w:t>Prikazane morajo biti finančne posledice za državni proračun, ki so na proračunskih postavkah načrtovane v dinamiki projektov oziroma ukrepov:</w:t>
            </w:r>
          </w:p>
          <w:p w:rsidR="00F02B4B" w:rsidRPr="0070185C" w:rsidRDefault="00F02B4B" w:rsidP="0056513C">
            <w:pPr>
              <w:widowControl w:val="0"/>
              <w:spacing w:line="288" w:lineRule="auto"/>
              <w:ind w:left="720"/>
              <w:jc w:val="both"/>
              <w:rPr>
                <w:rFonts w:ascii="Arial" w:hAnsi="Arial" w:cs="Arial"/>
                <w:b/>
                <w:sz w:val="20"/>
                <w:szCs w:val="20"/>
                <w:lang w:eastAsia="sl-SI"/>
              </w:rPr>
            </w:pPr>
            <w:proofErr w:type="spellStart"/>
            <w:r w:rsidRPr="0070185C">
              <w:rPr>
                <w:rFonts w:ascii="Arial" w:hAnsi="Arial" w:cs="Arial"/>
                <w:b/>
                <w:sz w:val="20"/>
                <w:szCs w:val="20"/>
                <w:lang w:eastAsia="sl-SI"/>
              </w:rPr>
              <w:t>II.a</w:t>
            </w:r>
            <w:proofErr w:type="spellEnd"/>
            <w:r w:rsidRPr="0070185C">
              <w:rPr>
                <w:rFonts w:ascii="Arial" w:hAnsi="Arial" w:cs="Arial"/>
                <w:b/>
                <w:sz w:val="20"/>
                <w:szCs w:val="20"/>
                <w:lang w:eastAsia="sl-SI"/>
              </w:rPr>
              <w:t xml:space="preserve"> Pravice porabe za izvedbo predlaganih rešitev so zagotovljene:</w:t>
            </w:r>
          </w:p>
          <w:p w:rsidR="00F02B4B" w:rsidRPr="0070185C" w:rsidRDefault="00F02B4B" w:rsidP="0056513C">
            <w:pPr>
              <w:widowControl w:val="0"/>
              <w:spacing w:line="288" w:lineRule="auto"/>
              <w:ind w:left="284"/>
              <w:jc w:val="both"/>
              <w:rPr>
                <w:rFonts w:ascii="Arial" w:hAnsi="Arial" w:cs="Arial"/>
                <w:sz w:val="20"/>
                <w:szCs w:val="20"/>
                <w:lang w:eastAsia="sl-SI"/>
              </w:rPr>
            </w:pPr>
            <w:r w:rsidRPr="0070185C">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0185C">
              <w:rPr>
                <w:rFonts w:ascii="Arial" w:hAnsi="Arial" w:cs="Arial"/>
                <w:sz w:val="20"/>
                <w:szCs w:val="20"/>
                <w:lang w:eastAsia="sl-SI"/>
              </w:rPr>
              <w:t>II.b</w:t>
            </w:r>
            <w:proofErr w:type="spellEnd"/>
            <w:r w:rsidRPr="0070185C">
              <w:rPr>
                <w:rFonts w:ascii="Arial" w:hAnsi="Arial" w:cs="Arial"/>
                <w:sz w:val="20"/>
                <w:szCs w:val="20"/>
                <w:lang w:eastAsia="sl-SI"/>
              </w:rPr>
              <w:t>). Pri uvrstitvi novega projekta oziroma ukrepa v načrt razvojnih programov se navedejo:</w:t>
            </w:r>
          </w:p>
          <w:p w:rsidR="00F02B4B" w:rsidRPr="0070185C" w:rsidRDefault="00F02B4B" w:rsidP="00137676">
            <w:pPr>
              <w:widowControl w:val="0"/>
              <w:numPr>
                <w:ilvl w:val="0"/>
                <w:numId w:val="6"/>
              </w:numPr>
              <w:spacing w:line="288" w:lineRule="auto"/>
              <w:jc w:val="both"/>
              <w:rPr>
                <w:rFonts w:ascii="Arial" w:hAnsi="Arial" w:cs="Arial"/>
                <w:sz w:val="20"/>
                <w:szCs w:val="20"/>
                <w:lang w:eastAsia="sl-SI"/>
              </w:rPr>
            </w:pPr>
            <w:r w:rsidRPr="0070185C">
              <w:rPr>
                <w:rFonts w:ascii="Arial" w:hAnsi="Arial" w:cs="Arial"/>
                <w:sz w:val="20"/>
                <w:szCs w:val="20"/>
                <w:lang w:eastAsia="sl-SI"/>
              </w:rPr>
              <w:t>proračunski uporabnik, ki bo financiral novi projekt oziroma ukrep,</w:t>
            </w:r>
          </w:p>
          <w:p w:rsidR="00F02B4B" w:rsidRPr="0070185C" w:rsidRDefault="00F02B4B" w:rsidP="00137676">
            <w:pPr>
              <w:widowControl w:val="0"/>
              <w:numPr>
                <w:ilvl w:val="0"/>
                <w:numId w:val="6"/>
              </w:numPr>
              <w:spacing w:line="288" w:lineRule="auto"/>
              <w:jc w:val="both"/>
              <w:rPr>
                <w:rFonts w:ascii="Arial" w:hAnsi="Arial" w:cs="Arial"/>
                <w:sz w:val="20"/>
                <w:szCs w:val="20"/>
                <w:lang w:eastAsia="sl-SI"/>
              </w:rPr>
            </w:pPr>
            <w:r w:rsidRPr="0070185C">
              <w:rPr>
                <w:rFonts w:ascii="Arial" w:hAnsi="Arial" w:cs="Arial"/>
                <w:sz w:val="20"/>
                <w:szCs w:val="20"/>
                <w:lang w:eastAsia="sl-SI"/>
              </w:rPr>
              <w:t xml:space="preserve">projekt oziroma ukrep, s katerim se bodo dosegli cilji vladnega gradiva, in </w:t>
            </w:r>
          </w:p>
          <w:p w:rsidR="00F02B4B" w:rsidRPr="0070185C" w:rsidRDefault="00F02B4B" w:rsidP="00137676">
            <w:pPr>
              <w:widowControl w:val="0"/>
              <w:numPr>
                <w:ilvl w:val="0"/>
                <w:numId w:val="6"/>
              </w:numPr>
              <w:spacing w:line="288" w:lineRule="auto"/>
              <w:jc w:val="both"/>
              <w:rPr>
                <w:rFonts w:ascii="Arial" w:hAnsi="Arial" w:cs="Arial"/>
                <w:sz w:val="20"/>
                <w:szCs w:val="20"/>
                <w:lang w:eastAsia="sl-SI"/>
              </w:rPr>
            </w:pPr>
            <w:r w:rsidRPr="0070185C">
              <w:rPr>
                <w:rFonts w:ascii="Arial" w:hAnsi="Arial" w:cs="Arial"/>
                <w:sz w:val="20"/>
                <w:szCs w:val="20"/>
                <w:lang w:eastAsia="sl-SI"/>
              </w:rPr>
              <w:t>proračunske postavke.</w:t>
            </w:r>
          </w:p>
          <w:p w:rsidR="00F02B4B" w:rsidRPr="0070185C" w:rsidRDefault="00F02B4B" w:rsidP="0056513C">
            <w:pPr>
              <w:widowControl w:val="0"/>
              <w:spacing w:line="288" w:lineRule="auto"/>
              <w:ind w:left="284"/>
              <w:jc w:val="both"/>
              <w:rPr>
                <w:rFonts w:ascii="Arial" w:hAnsi="Arial" w:cs="Arial"/>
                <w:sz w:val="20"/>
                <w:szCs w:val="20"/>
                <w:lang w:eastAsia="sl-SI"/>
              </w:rPr>
            </w:pPr>
            <w:r w:rsidRPr="0070185C">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70185C">
              <w:rPr>
                <w:rFonts w:ascii="Arial" w:hAnsi="Arial" w:cs="Arial"/>
                <w:sz w:val="20"/>
                <w:szCs w:val="20"/>
                <w:lang w:eastAsia="sl-SI"/>
              </w:rPr>
              <w:t>II.b</w:t>
            </w:r>
            <w:proofErr w:type="spellEnd"/>
            <w:r w:rsidRPr="0070185C">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F02B4B" w:rsidRPr="0070185C" w:rsidRDefault="00F02B4B" w:rsidP="0056513C">
            <w:pPr>
              <w:widowControl w:val="0"/>
              <w:spacing w:line="288" w:lineRule="auto"/>
              <w:ind w:left="714"/>
              <w:jc w:val="both"/>
              <w:rPr>
                <w:rFonts w:ascii="Arial" w:hAnsi="Arial" w:cs="Arial"/>
                <w:b/>
                <w:sz w:val="20"/>
                <w:szCs w:val="20"/>
                <w:lang w:eastAsia="sl-SI"/>
              </w:rPr>
            </w:pPr>
            <w:proofErr w:type="spellStart"/>
            <w:r w:rsidRPr="0070185C">
              <w:rPr>
                <w:rFonts w:ascii="Arial" w:hAnsi="Arial" w:cs="Arial"/>
                <w:b/>
                <w:sz w:val="20"/>
                <w:szCs w:val="20"/>
                <w:lang w:eastAsia="sl-SI"/>
              </w:rPr>
              <w:t>II.b</w:t>
            </w:r>
            <w:proofErr w:type="spellEnd"/>
            <w:r w:rsidRPr="0070185C">
              <w:rPr>
                <w:rFonts w:ascii="Arial" w:hAnsi="Arial" w:cs="Arial"/>
                <w:b/>
                <w:sz w:val="20"/>
                <w:szCs w:val="20"/>
                <w:lang w:eastAsia="sl-SI"/>
              </w:rPr>
              <w:t xml:space="preserve"> Manjkajoče pravice porabe bodo zagotovljene s prerazporeditvijo:</w:t>
            </w:r>
          </w:p>
          <w:p w:rsidR="00F02B4B" w:rsidRPr="0070185C" w:rsidRDefault="00F02B4B" w:rsidP="0056513C">
            <w:pPr>
              <w:widowControl w:val="0"/>
              <w:spacing w:line="288" w:lineRule="auto"/>
              <w:ind w:left="284"/>
              <w:jc w:val="both"/>
              <w:rPr>
                <w:rFonts w:ascii="Arial" w:hAnsi="Arial" w:cs="Arial"/>
                <w:sz w:val="20"/>
                <w:szCs w:val="20"/>
                <w:lang w:eastAsia="sl-SI"/>
              </w:rPr>
            </w:pPr>
            <w:r w:rsidRPr="0070185C">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0185C">
              <w:rPr>
                <w:rFonts w:ascii="Arial" w:hAnsi="Arial" w:cs="Arial"/>
                <w:sz w:val="20"/>
                <w:szCs w:val="20"/>
                <w:lang w:eastAsia="sl-SI"/>
              </w:rPr>
              <w:t>II.a</w:t>
            </w:r>
            <w:proofErr w:type="spellEnd"/>
            <w:r w:rsidRPr="0070185C">
              <w:rPr>
                <w:rFonts w:ascii="Arial" w:hAnsi="Arial" w:cs="Arial"/>
                <w:sz w:val="20"/>
                <w:szCs w:val="20"/>
                <w:lang w:eastAsia="sl-SI"/>
              </w:rPr>
              <w:t>.</w:t>
            </w:r>
          </w:p>
          <w:p w:rsidR="00F02B4B" w:rsidRPr="0070185C" w:rsidRDefault="00F02B4B" w:rsidP="0056513C">
            <w:pPr>
              <w:widowControl w:val="0"/>
              <w:spacing w:line="288" w:lineRule="auto"/>
              <w:ind w:left="714"/>
              <w:jc w:val="both"/>
              <w:rPr>
                <w:rFonts w:ascii="Arial" w:hAnsi="Arial" w:cs="Arial"/>
                <w:b/>
                <w:sz w:val="20"/>
                <w:szCs w:val="20"/>
                <w:lang w:eastAsia="sl-SI"/>
              </w:rPr>
            </w:pPr>
            <w:proofErr w:type="spellStart"/>
            <w:r w:rsidRPr="0070185C">
              <w:rPr>
                <w:rFonts w:ascii="Arial" w:hAnsi="Arial" w:cs="Arial"/>
                <w:b/>
                <w:sz w:val="20"/>
                <w:szCs w:val="20"/>
                <w:lang w:eastAsia="sl-SI"/>
              </w:rPr>
              <w:t>II.c</w:t>
            </w:r>
            <w:proofErr w:type="spellEnd"/>
            <w:r w:rsidRPr="0070185C">
              <w:rPr>
                <w:rFonts w:ascii="Arial" w:hAnsi="Arial" w:cs="Arial"/>
                <w:b/>
                <w:sz w:val="20"/>
                <w:szCs w:val="20"/>
                <w:lang w:eastAsia="sl-SI"/>
              </w:rPr>
              <w:t xml:space="preserve"> Načrtovana nadomestitev zmanjšanih prihodkov in povečanih odhodkov proračuna:</w:t>
            </w:r>
          </w:p>
          <w:p w:rsidR="00F02B4B" w:rsidRPr="0070185C" w:rsidRDefault="00F02B4B" w:rsidP="0056513C">
            <w:pPr>
              <w:widowControl w:val="0"/>
              <w:spacing w:line="288" w:lineRule="auto"/>
              <w:ind w:left="284"/>
              <w:jc w:val="both"/>
              <w:rPr>
                <w:rFonts w:ascii="Arial" w:hAnsi="Arial" w:cs="Arial"/>
                <w:sz w:val="20"/>
                <w:szCs w:val="20"/>
                <w:lang w:eastAsia="sl-SI"/>
              </w:rPr>
            </w:pPr>
            <w:r w:rsidRPr="0070185C">
              <w:rPr>
                <w:rFonts w:ascii="Arial" w:hAnsi="Arial" w:cs="Arial"/>
                <w:sz w:val="20"/>
                <w:szCs w:val="20"/>
                <w:lang w:eastAsia="sl-SI"/>
              </w:rPr>
              <w:t xml:space="preserve">Če se povečani odhodki (pravice porabe) ne bodo zagotovili tako, kot je določeno v točkah </w:t>
            </w:r>
            <w:proofErr w:type="spellStart"/>
            <w:r w:rsidRPr="0070185C">
              <w:rPr>
                <w:rFonts w:ascii="Arial" w:hAnsi="Arial" w:cs="Arial"/>
                <w:sz w:val="20"/>
                <w:szCs w:val="20"/>
                <w:lang w:eastAsia="sl-SI"/>
              </w:rPr>
              <w:t>II.a</w:t>
            </w:r>
            <w:proofErr w:type="spellEnd"/>
            <w:r w:rsidRPr="0070185C">
              <w:rPr>
                <w:rFonts w:ascii="Arial" w:hAnsi="Arial" w:cs="Arial"/>
                <w:sz w:val="20"/>
                <w:szCs w:val="20"/>
                <w:lang w:eastAsia="sl-SI"/>
              </w:rPr>
              <w:t xml:space="preserve"> in </w:t>
            </w:r>
            <w:proofErr w:type="spellStart"/>
            <w:r w:rsidRPr="0070185C">
              <w:rPr>
                <w:rFonts w:ascii="Arial" w:hAnsi="Arial" w:cs="Arial"/>
                <w:sz w:val="20"/>
                <w:szCs w:val="20"/>
                <w:lang w:eastAsia="sl-SI"/>
              </w:rPr>
              <w:t>II.b</w:t>
            </w:r>
            <w:proofErr w:type="spellEnd"/>
            <w:r w:rsidRPr="0070185C">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F02B4B" w:rsidRPr="0070185C" w:rsidRDefault="00F02B4B" w:rsidP="0056513C">
            <w:pPr>
              <w:pStyle w:val="Vrstapredpisa"/>
              <w:widowControl w:val="0"/>
              <w:spacing w:before="0" w:line="288" w:lineRule="auto"/>
              <w:jc w:val="both"/>
              <w:rPr>
                <w:color w:val="auto"/>
                <w:sz w:val="20"/>
                <w:szCs w:val="20"/>
              </w:rPr>
            </w:pPr>
          </w:p>
        </w:tc>
      </w:tr>
      <w:tr w:rsidR="00AF3EFE" w:rsidRPr="0070185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9"/>
          </w:tcPr>
          <w:p w:rsidR="00F02B4B" w:rsidRPr="0070185C" w:rsidRDefault="00F02B4B" w:rsidP="0056513C">
            <w:pPr>
              <w:pStyle w:val="Oddelek"/>
              <w:widowControl w:val="0"/>
              <w:numPr>
                <w:ilvl w:val="0"/>
                <w:numId w:val="0"/>
              </w:numPr>
              <w:spacing w:before="0" w:after="0" w:line="288" w:lineRule="auto"/>
              <w:jc w:val="left"/>
              <w:rPr>
                <w:sz w:val="20"/>
                <w:szCs w:val="20"/>
              </w:rPr>
            </w:pPr>
            <w:r w:rsidRPr="0070185C">
              <w:rPr>
                <w:sz w:val="20"/>
                <w:szCs w:val="20"/>
              </w:rPr>
              <w:lastRenderedPageBreak/>
              <w:t>7.b Predstavitev ocene finančnih posledic pod 40.000 EUR:</w:t>
            </w:r>
          </w:p>
          <w:p w:rsidR="00F02B4B" w:rsidRPr="0070185C" w:rsidRDefault="00F02B4B" w:rsidP="0056513C">
            <w:pPr>
              <w:pStyle w:val="Oddelek"/>
              <w:widowControl w:val="0"/>
              <w:numPr>
                <w:ilvl w:val="0"/>
                <w:numId w:val="0"/>
              </w:numPr>
              <w:spacing w:before="0" w:after="0" w:line="288" w:lineRule="auto"/>
              <w:jc w:val="left"/>
              <w:rPr>
                <w:b w:val="0"/>
                <w:sz w:val="20"/>
                <w:szCs w:val="20"/>
              </w:rPr>
            </w:pPr>
            <w:r w:rsidRPr="0070185C">
              <w:rPr>
                <w:b w:val="0"/>
                <w:sz w:val="20"/>
                <w:szCs w:val="20"/>
              </w:rPr>
              <w:t>(Samo če izberete NE pod točko 6.a.)</w:t>
            </w:r>
          </w:p>
          <w:p w:rsidR="00F02B4B" w:rsidRPr="0070185C" w:rsidRDefault="00F02B4B" w:rsidP="0056513C">
            <w:pPr>
              <w:pStyle w:val="Oddelek"/>
              <w:widowControl w:val="0"/>
              <w:numPr>
                <w:ilvl w:val="0"/>
                <w:numId w:val="0"/>
              </w:numPr>
              <w:spacing w:before="0" w:after="0" w:line="288" w:lineRule="auto"/>
              <w:jc w:val="left"/>
              <w:rPr>
                <w:b w:val="0"/>
                <w:sz w:val="20"/>
                <w:szCs w:val="20"/>
              </w:rPr>
            </w:pPr>
            <w:r w:rsidRPr="0070185C">
              <w:rPr>
                <w:b w:val="0"/>
                <w:sz w:val="20"/>
                <w:szCs w:val="20"/>
              </w:rPr>
              <w:t>Kratka obrazložitev</w:t>
            </w:r>
          </w:p>
        </w:tc>
      </w:tr>
      <w:tr w:rsidR="000D7F9E" w:rsidRPr="0070185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343" w:type="dxa"/>
            <w:gridSpan w:val="9"/>
            <w:tcBorders>
              <w:top w:val="single" w:sz="4" w:space="0" w:color="000000"/>
              <w:left w:val="single" w:sz="4" w:space="0" w:color="000000"/>
              <w:bottom w:val="single" w:sz="4" w:space="0" w:color="000000"/>
              <w:right w:val="single" w:sz="4" w:space="0" w:color="000000"/>
            </w:tcBorders>
          </w:tcPr>
          <w:p w:rsidR="000D7F9E" w:rsidRPr="0070185C" w:rsidRDefault="000D7F9E" w:rsidP="0056513C">
            <w:pPr>
              <w:pStyle w:val="Neotevilenodstavek"/>
              <w:widowControl w:val="0"/>
              <w:spacing w:before="0" w:after="0" w:line="288" w:lineRule="auto"/>
              <w:jc w:val="left"/>
              <w:rPr>
                <w:b/>
                <w:sz w:val="20"/>
                <w:szCs w:val="20"/>
              </w:rPr>
            </w:pPr>
            <w:r w:rsidRPr="0070185C">
              <w:rPr>
                <w:b/>
                <w:sz w:val="20"/>
                <w:szCs w:val="20"/>
              </w:rPr>
              <w:t>8. Predstavitev sodelovanja z združenji občin:</w:t>
            </w:r>
          </w:p>
        </w:tc>
      </w:tr>
      <w:tr w:rsidR="000D7F9E" w:rsidRPr="0070185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23" w:type="dxa"/>
            <w:gridSpan w:val="7"/>
          </w:tcPr>
          <w:p w:rsidR="000D7F9E" w:rsidRPr="0070185C" w:rsidRDefault="000D7F9E" w:rsidP="0056513C">
            <w:pPr>
              <w:pStyle w:val="Neotevilenodstavek"/>
              <w:widowControl w:val="0"/>
              <w:spacing w:before="0" w:after="0" w:line="288" w:lineRule="auto"/>
              <w:rPr>
                <w:iCs/>
                <w:sz w:val="20"/>
                <w:szCs w:val="20"/>
              </w:rPr>
            </w:pPr>
            <w:r w:rsidRPr="0070185C">
              <w:rPr>
                <w:iCs/>
                <w:sz w:val="20"/>
                <w:szCs w:val="20"/>
              </w:rPr>
              <w:t>Vsebina predloženega gradiva (predpisa) vpliva na:</w:t>
            </w:r>
          </w:p>
          <w:p w:rsidR="000D7F9E" w:rsidRPr="0070185C" w:rsidRDefault="000D7F9E" w:rsidP="00137676">
            <w:pPr>
              <w:pStyle w:val="Neotevilenodstavek"/>
              <w:widowControl w:val="0"/>
              <w:numPr>
                <w:ilvl w:val="1"/>
                <w:numId w:val="5"/>
              </w:numPr>
              <w:spacing w:before="0" w:after="0" w:line="288" w:lineRule="auto"/>
              <w:rPr>
                <w:iCs/>
                <w:sz w:val="20"/>
                <w:szCs w:val="20"/>
              </w:rPr>
            </w:pPr>
            <w:r w:rsidRPr="0070185C">
              <w:rPr>
                <w:iCs/>
                <w:sz w:val="20"/>
                <w:szCs w:val="20"/>
              </w:rPr>
              <w:t>pristojnosti občin,</w:t>
            </w:r>
          </w:p>
          <w:p w:rsidR="000D7F9E" w:rsidRPr="0070185C" w:rsidRDefault="000D7F9E" w:rsidP="00137676">
            <w:pPr>
              <w:pStyle w:val="Neotevilenodstavek"/>
              <w:widowControl w:val="0"/>
              <w:numPr>
                <w:ilvl w:val="1"/>
                <w:numId w:val="5"/>
              </w:numPr>
              <w:spacing w:before="0" w:after="0" w:line="288" w:lineRule="auto"/>
              <w:rPr>
                <w:iCs/>
                <w:sz w:val="20"/>
                <w:szCs w:val="20"/>
              </w:rPr>
            </w:pPr>
            <w:r w:rsidRPr="0070185C">
              <w:rPr>
                <w:iCs/>
                <w:sz w:val="20"/>
                <w:szCs w:val="20"/>
              </w:rPr>
              <w:t>delovanje občin,</w:t>
            </w:r>
          </w:p>
          <w:p w:rsidR="000D7F9E" w:rsidRPr="0070185C" w:rsidRDefault="000D7F9E" w:rsidP="00137676">
            <w:pPr>
              <w:pStyle w:val="Neotevilenodstavek"/>
              <w:widowControl w:val="0"/>
              <w:numPr>
                <w:ilvl w:val="1"/>
                <w:numId w:val="5"/>
              </w:numPr>
              <w:spacing w:before="0" w:after="0" w:line="288" w:lineRule="auto"/>
              <w:rPr>
                <w:iCs/>
                <w:sz w:val="20"/>
                <w:szCs w:val="20"/>
              </w:rPr>
            </w:pPr>
            <w:r w:rsidRPr="0070185C">
              <w:rPr>
                <w:iCs/>
                <w:sz w:val="20"/>
                <w:szCs w:val="20"/>
              </w:rPr>
              <w:t>financiranje občin.</w:t>
            </w:r>
          </w:p>
          <w:p w:rsidR="000D7F9E" w:rsidRPr="0070185C" w:rsidRDefault="000D7F9E" w:rsidP="0056513C">
            <w:pPr>
              <w:pStyle w:val="Neotevilenodstavek"/>
              <w:widowControl w:val="0"/>
              <w:spacing w:before="0" w:after="0" w:line="288" w:lineRule="auto"/>
              <w:ind w:left="1440"/>
              <w:rPr>
                <w:iCs/>
                <w:sz w:val="20"/>
                <w:szCs w:val="20"/>
              </w:rPr>
            </w:pPr>
          </w:p>
        </w:tc>
        <w:tc>
          <w:tcPr>
            <w:tcW w:w="2320" w:type="dxa"/>
            <w:gridSpan w:val="2"/>
          </w:tcPr>
          <w:p w:rsidR="000D7F9E" w:rsidRPr="0070185C" w:rsidRDefault="001D03E3" w:rsidP="0056513C">
            <w:pPr>
              <w:pStyle w:val="Neotevilenodstavek"/>
              <w:widowControl w:val="0"/>
              <w:spacing w:before="0" w:after="0" w:line="288" w:lineRule="auto"/>
              <w:jc w:val="center"/>
              <w:rPr>
                <w:sz w:val="20"/>
                <w:szCs w:val="20"/>
              </w:rPr>
            </w:pPr>
            <w:r w:rsidRPr="0070185C">
              <w:rPr>
                <w:sz w:val="20"/>
                <w:szCs w:val="20"/>
              </w:rPr>
              <w:t>DA/</w:t>
            </w:r>
            <w:r w:rsidR="000D7F9E" w:rsidRPr="0070185C">
              <w:rPr>
                <w:b/>
                <w:sz w:val="20"/>
                <w:szCs w:val="20"/>
              </w:rPr>
              <w:t>NE</w:t>
            </w:r>
          </w:p>
        </w:tc>
      </w:tr>
      <w:tr w:rsidR="000D7F9E" w:rsidRPr="0070185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343" w:type="dxa"/>
            <w:gridSpan w:val="9"/>
          </w:tcPr>
          <w:p w:rsidR="000D7F9E" w:rsidRPr="0070185C" w:rsidRDefault="000D7F9E" w:rsidP="0056513C">
            <w:pPr>
              <w:pStyle w:val="Neotevilenodstavek"/>
              <w:widowControl w:val="0"/>
              <w:spacing w:before="0" w:after="0" w:line="288" w:lineRule="auto"/>
              <w:rPr>
                <w:iCs/>
                <w:sz w:val="20"/>
                <w:szCs w:val="20"/>
              </w:rPr>
            </w:pPr>
            <w:r w:rsidRPr="0070185C">
              <w:rPr>
                <w:iCs/>
                <w:sz w:val="20"/>
                <w:szCs w:val="20"/>
              </w:rPr>
              <w:t xml:space="preserve">Gradivo (predpis) je bilo poslano v mnenje: </w:t>
            </w:r>
          </w:p>
          <w:p w:rsidR="000D7F9E" w:rsidRPr="0070185C" w:rsidRDefault="000D7F9E" w:rsidP="00137676">
            <w:pPr>
              <w:pStyle w:val="Neotevilenodstavek"/>
              <w:widowControl w:val="0"/>
              <w:numPr>
                <w:ilvl w:val="0"/>
                <w:numId w:val="7"/>
              </w:numPr>
              <w:spacing w:before="0" w:after="0" w:line="288" w:lineRule="auto"/>
              <w:rPr>
                <w:iCs/>
                <w:sz w:val="20"/>
                <w:szCs w:val="20"/>
              </w:rPr>
            </w:pPr>
            <w:r w:rsidRPr="0070185C">
              <w:rPr>
                <w:iCs/>
                <w:sz w:val="20"/>
                <w:szCs w:val="20"/>
              </w:rPr>
              <w:t>Skupnosti občin Slovenije SOS: NE</w:t>
            </w:r>
          </w:p>
          <w:p w:rsidR="000D7F9E" w:rsidRPr="0070185C" w:rsidRDefault="000D7F9E" w:rsidP="00137676">
            <w:pPr>
              <w:pStyle w:val="Neotevilenodstavek"/>
              <w:widowControl w:val="0"/>
              <w:numPr>
                <w:ilvl w:val="0"/>
                <w:numId w:val="7"/>
              </w:numPr>
              <w:spacing w:before="0" w:after="0" w:line="288" w:lineRule="auto"/>
              <w:rPr>
                <w:iCs/>
                <w:sz w:val="20"/>
                <w:szCs w:val="20"/>
              </w:rPr>
            </w:pPr>
            <w:r w:rsidRPr="0070185C">
              <w:rPr>
                <w:iCs/>
                <w:sz w:val="20"/>
                <w:szCs w:val="20"/>
              </w:rPr>
              <w:t>Združenju občin Slovenije ZOS: NE</w:t>
            </w:r>
          </w:p>
          <w:p w:rsidR="000D7F9E" w:rsidRPr="0070185C" w:rsidRDefault="000D7F9E" w:rsidP="00137676">
            <w:pPr>
              <w:pStyle w:val="Neotevilenodstavek"/>
              <w:widowControl w:val="0"/>
              <w:numPr>
                <w:ilvl w:val="0"/>
                <w:numId w:val="7"/>
              </w:numPr>
              <w:spacing w:before="0" w:after="0" w:line="288" w:lineRule="auto"/>
              <w:rPr>
                <w:iCs/>
                <w:sz w:val="20"/>
                <w:szCs w:val="20"/>
              </w:rPr>
            </w:pPr>
            <w:r w:rsidRPr="0070185C">
              <w:rPr>
                <w:iCs/>
                <w:sz w:val="20"/>
                <w:szCs w:val="20"/>
              </w:rPr>
              <w:t>Združenju mestnih občin Slovenije ZMOS: NE</w:t>
            </w:r>
          </w:p>
          <w:p w:rsidR="000D7F9E" w:rsidRPr="0070185C" w:rsidRDefault="000D7F9E" w:rsidP="0056513C">
            <w:pPr>
              <w:pStyle w:val="Neotevilenodstavek"/>
              <w:widowControl w:val="0"/>
              <w:spacing w:before="0" w:after="0" w:line="288" w:lineRule="auto"/>
              <w:rPr>
                <w:iCs/>
                <w:sz w:val="20"/>
                <w:szCs w:val="20"/>
              </w:rPr>
            </w:pPr>
          </w:p>
          <w:p w:rsidR="000D7F9E" w:rsidRPr="0070185C" w:rsidRDefault="000D7F9E" w:rsidP="0056513C">
            <w:pPr>
              <w:pStyle w:val="Neotevilenodstavek"/>
              <w:widowControl w:val="0"/>
              <w:spacing w:before="0" w:after="0" w:line="288" w:lineRule="auto"/>
              <w:rPr>
                <w:iCs/>
                <w:sz w:val="20"/>
                <w:szCs w:val="20"/>
              </w:rPr>
            </w:pPr>
            <w:r w:rsidRPr="0070185C">
              <w:rPr>
                <w:iCs/>
                <w:sz w:val="20"/>
                <w:szCs w:val="20"/>
              </w:rPr>
              <w:t>Predlogi in pripombe združenj so bili upoštevani:</w:t>
            </w:r>
          </w:p>
          <w:p w:rsidR="000D7F9E" w:rsidRPr="0070185C" w:rsidRDefault="000D7F9E" w:rsidP="00137676">
            <w:pPr>
              <w:pStyle w:val="Neotevilenodstavek"/>
              <w:widowControl w:val="0"/>
              <w:numPr>
                <w:ilvl w:val="0"/>
                <w:numId w:val="8"/>
              </w:numPr>
              <w:spacing w:before="0" w:after="0" w:line="288" w:lineRule="auto"/>
              <w:rPr>
                <w:iCs/>
                <w:sz w:val="20"/>
                <w:szCs w:val="20"/>
              </w:rPr>
            </w:pPr>
            <w:r w:rsidRPr="0070185C">
              <w:rPr>
                <w:iCs/>
                <w:sz w:val="20"/>
                <w:szCs w:val="20"/>
              </w:rPr>
              <w:t>v celoti,</w:t>
            </w:r>
          </w:p>
          <w:p w:rsidR="000D7F9E" w:rsidRPr="0070185C" w:rsidRDefault="000D7F9E" w:rsidP="00137676">
            <w:pPr>
              <w:pStyle w:val="Neotevilenodstavek"/>
              <w:widowControl w:val="0"/>
              <w:numPr>
                <w:ilvl w:val="0"/>
                <w:numId w:val="8"/>
              </w:numPr>
              <w:spacing w:before="0" w:after="0" w:line="288" w:lineRule="auto"/>
              <w:rPr>
                <w:iCs/>
                <w:sz w:val="20"/>
                <w:szCs w:val="20"/>
              </w:rPr>
            </w:pPr>
            <w:r w:rsidRPr="0070185C">
              <w:rPr>
                <w:iCs/>
                <w:sz w:val="20"/>
                <w:szCs w:val="20"/>
              </w:rPr>
              <w:t>večinoma,</w:t>
            </w:r>
          </w:p>
          <w:p w:rsidR="000D7F9E" w:rsidRPr="0070185C" w:rsidRDefault="000D7F9E" w:rsidP="00137676">
            <w:pPr>
              <w:pStyle w:val="Neotevilenodstavek"/>
              <w:widowControl w:val="0"/>
              <w:numPr>
                <w:ilvl w:val="0"/>
                <w:numId w:val="8"/>
              </w:numPr>
              <w:spacing w:before="0" w:after="0" w:line="288" w:lineRule="auto"/>
              <w:rPr>
                <w:iCs/>
                <w:sz w:val="20"/>
                <w:szCs w:val="20"/>
              </w:rPr>
            </w:pPr>
            <w:r w:rsidRPr="0070185C">
              <w:rPr>
                <w:iCs/>
                <w:sz w:val="20"/>
                <w:szCs w:val="20"/>
              </w:rPr>
              <w:t>delno,</w:t>
            </w:r>
          </w:p>
          <w:p w:rsidR="000D7F9E" w:rsidRPr="0070185C" w:rsidRDefault="000D7F9E" w:rsidP="00137676">
            <w:pPr>
              <w:pStyle w:val="Neotevilenodstavek"/>
              <w:widowControl w:val="0"/>
              <w:numPr>
                <w:ilvl w:val="0"/>
                <w:numId w:val="8"/>
              </w:numPr>
              <w:spacing w:before="0" w:after="0" w:line="288" w:lineRule="auto"/>
              <w:rPr>
                <w:iCs/>
                <w:sz w:val="20"/>
                <w:szCs w:val="20"/>
              </w:rPr>
            </w:pPr>
            <w:r w:rsidRPr="0070185C">
              <w:rPr>
                <w:iCs/>
                <w:sz w:val="20"/>
                <w:szCs w:val="20"/>
              </w:rPr>
              <w:t>niso bili upoštevani.</w:t>
            </w:r>
          </w:p>
          <w:p w:rsidR="000D7F9E" w:rsidRPr="0070185C" w:rsidRDefault="000D7F9E" w:rsidP="0056513C">
            <w:pPr>
              <w:pStyle w:val="Neotevilenodstavek"/>
              <w:widowControl w:val="0"/>
              <w:spacing w:before="0" w:after="0" w:line="288" w:lineRule="auto"/>
              <w:ind w:left="360"/>
              <w:rPr>
                <w:iCs/>
                <w:sz w:val="20"/>
                <w:szCs w:val="20"/>
              </w:rPr>
            </w:pPr>
          </w:p>
          <w:p w:rsidR="000D7F9E" w:rsidRPr="0070185C" w:rsidRDefault="000D7F9E" w:rsidP="0056513C">
            <w:pPr>
              <w:pStyle w:val="Neotevilenodstavek"/>
              <w:widowControl w:val="0"/>
              <w:spacing w:before="0" w:after="0" w:line="288" w:lineRule="auto"/>
              <w:rPr>
                <w:iCs/>
                <w:sz w:val="20"/>
                <w:szCs w:val="20"/>
              </w:rPr>
            </w:pPr>
            <w:r w:rsidRPr="0070185C">
              <w:rPr>
                <w:iCs/>
                <w:sz w:val="20"/>
                <w:szCs w:val="20"/>
              </w:rPr>
              <w:t>Bistveni predlogi in pripombe, ki niso bili upoštevani.</w:t>
            </w:r>
          </w:p>
          <w:p w:rsidR="000D7F9E" w:rsidRPr="0070185C" w:rsidRDefault="000D7F9E" w:rsidP="0056513C">
            <w:pPr>
              <w:pStyle w:val="Neotevilenodstavek"/>
              <w:widowControl w:val="0"/>
              <w:spacing w:before="0" w:after="0" w:line="288" w:lineRule="auto"/>
              <w:rPr>
                <w:iCs/>
                <w:sz w:val="20"/>
                <w:szCs w:val="20"/>
              </w:rPr>
            </w:pPr>
          </w:p>
        </w:tc>
      </w:tr>
      <w:tr w:rsidR="00F02B4B" w:rsidRPr="0070185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9"/>
          </w:tcPr>
          <w:p w:rsidR="00F02B4B" w:rsidRPr="0070185C" w:rsidRDefault="000D7F9E" w:rsidP="0056513C">
            <w:pPr>
              <w:pStyle w:val="Neotevilenodstavek"/>
              <w:widowControl w:val="0"/>
              <w:spacing w:before="0" w:after="0" w:line="288" w:lineRule="auto"/>
              <w:jc w:val="left"/>
              <w:rPr>
                <w:b/>
                <w:sz w:val="20"/>
                <w:szCs w:val="20"/>
              </w:rPr>
            </w:pPr>
            <w:r w:rsidRPr="0070185C">
              <w:rPr>
                <w:b/>
                <w:sz w:val="20"/>
                <w:szCs w:val="20"/>
              </w:rPr>
              <w:lastRenderedPageBreak/>
              <w:t>9</w:t>
            </w:r>
            <w:r w:rsidR="00F02B4B" w:rsidRPr="0070185C">
              <w:rPr>
                <w:b/>
                <w:sz w:val="20"/>
                <w:szCs w:val="20"/>
              </w:rPr>
              <w:t>. Predstavitev sodelovanja javnosti:</w:t>
            </w:r>
          </w:p>
        </w:tc>
      </w:tr>
      <w:tr w:rsidR="00F02B4B" w:rsidRPr="0070185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23" w:type="dxa"/>
            <w:gridSpan w:val="7"/>
          </w:tcPr>
          <w:p w:rsidR="001D03E3" w:rsidRPr="0070185C" w:rsidRDefault="001D03E3" w:rsidP="0056513C">
            <w:pPr>
              <w:pStyle w:val="Neotevilenodstavek"/>
              <w:widowControl w:val="0"/>
              <w:spacing w:before="0" w:after="0" w:line="288" w:lineRule="auto"/>
              <w:rPr>
                <w:sz w:val="20"/>
                <w:szCs w:val="20"/>
              </w:rPr>
            </w:pPr>
          </w:p>
        </w:tc>
        <w:tc>
          <w:tcPr>
            <w:tcW w:w="2320" w:type="dxa"/>
            <w:gridSpan w:val="2"/>
          </w:tcPr>
          <w:p w:rsidR="00F02B4B" w:rsidRPr="0070185C" w:rsidRDefault="001D03E3" w:rsidP="0056513C">
            <w:pPr>
              <w:pStyle w:val="Neotevilenodstavek"/>
              <w:widowControl w:val="0"/>
              <w:spacing w:before="0" w:after="0" w:line="288" w:lineRule="auto"/>
              <w:jc w:val="center"/>
              <w:rPr>
                <w:iCs/>
                <w:sz w:val="20"/>
                <w:szCs w:val="20"/>
              </w:rPr>
            </w:pPr>
            <w:r w:rsidRPr="0070185C">
              <w:rPr>
                <w:sz w:val="20"/>
                <w:szCs w:val="20"/>
              </w:rPr>
              <w:t>DA/</w:t>
            </w:r>
            <w:r w:rsidR="00F02B4B" w:rsidRPr="0070185C">
              <w:rPr>
                <w:b/>
                <w:sz w:val="20"/>
                <w:szCs w:val="20"/>
              </w:rPr>
              <w:t>NE</w:t>
            </w:r>
          </w:p>
        </w:tc>
      </w:tr>
      <w:tr w:rsidR="00AF3EFE" w:rsidRPr="0070185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343" w:type="dxa"/>
            <w:gridSpan w:val="9"/>
          </w:tcPr>
          <w:p w:rsidR="00F02B4B" w:rsidRPr="0070185C" w:rsidRDefault="00F02B4B" w:rsidP="0056513C">
            <w:pPr>
              <w:pStyle w:val="Neotevilenodstavek"/>
              <w:widowControl w:val="0"/>
              <w:spacing w:before="0" w:after="0" w:line="288" w:lineRule="auto"/>
              <w:rPr>
                <w:iCs/>
                <w:sz w:val="20"/>
                <w:szCs w:val="20"/>
              </w:rPr>
            </w:pPr>
            <w:r w:rsidRPr="0070185C">
              <w:rPr>
                <w:iCs/>
                <w:sz w:val="20"/>
                <w:szCs w:val="20"/>
              </w:rPr>
              <w:t>(Če je odgovor DA, navedite:</w:t>
            </w:r>
          </w:p>
          <w:p w:rsidR="00F02B4B" w:rsidRPr="0070185C" w:rsidRDefault="00F02B4B" w:rsidP="0056513C">
            <w:pPr>
              <w:pStyle w:val="Neotevilenodstavek"/>
              <w:widowControl w:val="0"/>
              <w:spacing w:before="0" w:after="0" w:line="288" w:lineRule="auto"/>
              <w:rPr>
                <w:iCs/>
                <w:sz w:val="20"/>
                <w:szCs w:val="20"/>
              </w:rPr>
            </w:pPr>
            <w:r w:rsidRPr="0070185C">
              <w:rPr>
                <w:iCs/>
                <w:sz w:val="20"/>
                <w:szCs w:val="20"/>
              </w:rPr>
              <w:t>Datum objave: ………</w:t>
            </w:r>
          </w:p>
          <w:p w:rsidR="00F02B4B" w:rsidRPr="0070185C" w:rsidRDefault="00F02B4B" w:rsidP="0056513C">
            <w:pPr>
              <w:pStyle w:val="Neotevilenodstavek"/>
              <w:widowControl w:val="0"/>
              <w:spacing w:before="0" w:after="0" w:line="288" w:lineRule="auto"/>
              <w:rPr>
                <w:iCs/>
                <w:sz w:val="20"/>
                <w:szCs w:val="20"/>
              </w:rPr>
            </w:pPr>
            <w:r w:rsidRPr="0070185C">
              <w:rPr>
                <w:iCs/>
                <w:sz w:val="20"/>
                <w:szCs w:val="20"/>
              </w:rPr>
              <w:t>V razpravo so bili vključeni:</w:t>
            </w:r>
          </w:p>
          <w:p w:rsidR="00F02B4B" w:rsidRPr="0070185C" w:rsidRDefault="005D2402" w:rsidP="00137676">
            <w:pPr>
              <w:pStyle w:val="Neotevilenodstavek"/>
              <w:widowControl w:val="0"/>
              <w:numPr>
                <w:ilvl w:val="0"/>
                <w:numId w:val="7"/>
              </w:numPr>
              <w:spacing w:before="0" w:after="0" w:line="288" w:lineRule="auto"/>
              <w:rPr>
                <w:iCs/>
                <w:sz w:val="20"/>
                <w:szCs w:val="20"/>
              </w:rPr>
            </w:pPr>
            <w:r w:rsidRPr="0070185C">
              <w:rPr>
                <w:iCs/>
                <w:sz w:val="20"/>
                <w:szCs w:val="20"/>
              </w:rPr>
              <w:t>nevladne organizacije,</w:t>
            </w:r>
          </w:p>
          <w:p w:rsidR="00F02B4B" w:rsidRPr="0070185C" w:rsidRDefault="00F02B4B" w:rsidP="00137676">
            <w:pPr>
              <w:pStyle w:val="Neotevilenodstavek"/>
              <w:widowControl w:val="0"/>
              <w:numPr>
                <w:ilvl w:val="0"/>
                <w:numId w:val="7"/>
              </w:numPr>
              <w:spacing w:before="0" w:after="0" w:line="288" w:lineRule="auto"/>
              <w:rPr>
                <w:iCs/>
                <w:sz w:val="20"/>
                <w:szCs w:val="20"/>
              </w:rPr>
            </w:pPr>
            <w:r w:rsidRPr="0070185C">
              <w:rPr>
                <w:iCs/>
                <w:sz w:val="20"/>
                <w:szCs w:val="20"/>
              </w:rPr>
              <w:t>predstavniki zainteresirane javnosti,</w:t>
            </w:r>
          </w:p>
          <w:p w:rsidR="00F02B4B" w:rsidRPr="0070185C" w:rsidRDefault="00F02B4B" w:rsidP="00137676">
            <w:pPr>
              <w:pStyle w:val="Neotevilenodstavek"/>
              <w:widowControl w:val="0"/>
              <w:numPr>
                <w:ilvl w:val="0"/>
                <w:numId w:val="7"/>
              </w:numPr>
              <w:spacing w:before="0" w:after="0" w:line="288" w:lineRule="auto"/>
              <w:rPr>
                <w:iCs/>
                <w:sz w:val="20"/>
                <w:szCs w:val="20"/>
              </w:rPr>
            </w:pPr>
            <w:r w:rsidRPr="0070185C">
              <w:rPr>
                <w:iCs/>
                <w:sz w:val="20"/>
                <w:szCs w:val="20"/>
              </w:rPr>
              <w:t xml:space="preserve">predstavniki strokovne javnosti, </w:t>
            </w:r>
          </w:p>
          <w:p w:rsidR="00F02B4B" w:rsidRPr="0070185C" w:rsidRDefault="00F02B4B" w:rsidP="00137676">
            <w:pPr>
              <w:pStyle w:val="Neotevilenodstavek"/>
              <w:widowControl w:val="0"/>
              <w:numPr>
                <w:ilvl w:val="0"/>
                <w:numId w:val="7"/>
              </w:numPr>
              <w:spacing w:before="0" w:after="0" w:line="288" w:lineRule="auto"/>
              <w:rPr>
                <w:iCs/>
                <w:sz w:val="20"/>
                <w:szCs w:val="20"/>
              </w:rPr>
            </w:pPr>
            <w:r w:rsidRPr="0070185C">
              <w:rPr>
                <w:iCs/>
                <w:sz w:val="20"/>
                <w:szCs w:val="20"/>
              </w:rPr>
              <w:t>občine in združenja občin ali pa navedite, da se gradivo ne nanaša nanje.</w:t>
            </w:r>
          </w:p>
          <w:p w:rsidR="00F02B4B" w:rsidRPr="0070185C" w:rsidRDefault="00F02B4B" w:rsidP="0056513C">
            <w:pPr>
              <w:pStyle w:val="Neotevilenodstavek"/>
              <w:widowControl w:val="0"/>
              <w:spacing w:before="0" w:after="0" w:line="288" w:lineRule="auto"/>
              <w:rPr>
                <w:iCs/>
                <w:sz w:val="20"/>
                <w:szCs w:val="20"/>
              </w:rPr>
            </w:pPr>
            <w:r w:rsidRPr="0070185C">
              <w:rPr>
                <w:iCs/>
                <w:sz w:val="20"/>
                <w:szCs w:val="20"/>
              </w:rPr>
              <w:t xml:space="preserve">Mnenja, predlogi in pripombe z navedbo predlagateljev </w:t>
            </w:r>
            <w:r w:rsidRPr="0070185C">
              <w:rPr>
                <w:sz w:val="20"/>
                <w:szCs w:val="20"/>
              </w:rPr>
              <w:t>(imen in priimkov fizičnih oseb, ki niso poslovni subjekti, ne navajajte</w:t>
            </w:r>
            <w:r w:rsidRPr="0070185C">
              <w:rPr>
                <w:iCs/>
                <w:sz w:val="20"/>
                <w:szCs w:val="20"/>
              </w:rPr>
              <w:t>):</w:t>
            </w:r>
          </w:p>
          <w:p w:rsidR="00F02B4B" w:rsidRPr="0070185C" w:rsidRDefault="00F02B4B" w:rsidP="0056513C">
            <w:pPr>
              <w:pStyle w:val="Neotevilenodstavek"/>
              <w:widowControl w:val="0"/>
              <w:spacing w:before="0" w:after="0" w:line="288" w:lineRule="auto"/>
              <w:rPr>
                <w:iCs/>
                <w:sz w:val="20"/>
                <w:szCs w:val="20"/>
              </w:rPr>
            </w:pPr>
          </w:p>
          <w:p w:rsidR="00F02B4B" w:rsidRPr="0070185C" w:rsidRDefault="00F02B4B" w:rsidP="0056513C">
            <w:pPr>
              <w:pStyle w:val="Neotevilenodstavek"/>
              <w:widowControl w:val="0"/>
              <w:spacing w:before="0" w:after="0" w:line="288" w:lineRule="auto"/>
              <w:rPr>
                <w:iCs/>
                <w:sz w:val="20"/>
                <w:szCs w:val="20"/>
              </w:rPr>
            </w:pPr>
          </w:p>
          <w:p w:rsidR="00F02B4B" w:rsidRPr="0070185C" w:rsidRDefault="00F02B4B" w:rsidP="0056513C">
            <w:pPr>
              <w:pStyle w:val="Neotevilenodstavek"/>
              <w:widowControl w:val="0"/>
              <w:spacing w:before="0" w:after="0" w:line="288" w:lineRule="auto"/>
              <w:rPr>
                <w:iCs/>
                <w:sz w:val="20"/>
                <w:szCs w:val="20"/>
              </w:rPr>
            </w:pPr>
            <w:r w:rsidRPr="0070185C">
              <w:rPr>
                <w:iCs/>
                <w:sz w:val="20"/>
                <w:szCs w:val="20"/>
              </w:rPr>
              <w:t>Upoštevani so bili:</w:t>
            </w:r>
          </w:p>
          <w:p w:rsidR="00F02B4B" w:rsidRPr="0070185C" w:rsidRDefault="00F02B4B" w:rsidP="00137676">
            <w:pPr>
              <w:pStyle w:val="Neotevilenodstavek"/>
              <w:widowControl w:val="0"/>
              <w:numPr>
                <w:ilvl w:val="0"/>
                <w:numId w:val="8"/>
              </w:numPr>
              <w:spacing w:before="0" w:after="0" w:line="288" w:lineRule="auto"/>
              <w:rPr>
                <w:iCs/>
                <w:sz w:val="20"/>
                <w:szCs w:val="20"/>
              </w:rPr>
            </w:pPr>
            <w:r w:rsidRPr="0070185C">
              <w:rPr>
                <w:iCs/>
                <w:sz w:val="20"/>
                <w:szCs w:val="20"/>
              </w:rPr>
              <w:t>v celoti,</w:t>
            </w:r>
          </w:p>
          <w:p w:rsidR="00F02B4B" w:rsidRPr="0070185C" w:rsidRDefault="00F02B4B" w:rsidP="00137676">
            <w:pPr>
              <w:pStyle w:val="Neotevilenodstavek"/>
              <w:widowControl w:val="0"/>
              <w:numPr>
                <w:ilvl w:val="0"/>
                <w:numId w:val="8"/>
              </w:numPr>
              <w:spacing w:before="0" w:after="0" w:line="288" w:lineRule="auto"/>
              <w:rPr>
                <w:iCs/>
                <w:sz w:val="20"/>
                <w:szCs w:val="20"/>
              </w:rPr>
            </w:pPr>
            <w:r w:rsidRPr="0070185C">
              <w:rPr>
                <w:iCs/>
                <w:sz w:val="20"/>
                <w:szCs w:val="20"/>
              </w:rPr>
              <w:t>večinoma,</w:t>
            </w:r>
          </w:p>
          <w:p w:rsidR="00F02B4B" w:rsidRPr="0070185C" w:rsidRDefault="00F02B4B" w:rsidP="00137676">
            <w:pPr>
              <w:pStyle w:val="Neotevilenodstavek"/>
              <w:widowControl w:val="0"/>
              <w:numPr>
                <w:ilvl w:val="0"/>
                <w:numId w:val="8"/>
              </w:numPr>
              <w:spacing w:before="0" w:after="0" w:line="288" w:lineRule="auto"/>
              <w:rPr>
                <w:iCs/>
                <w:sz w:val="20"/>
                <w:szCs w:val="20"/>
              </w:rPr>
            </w:pPr>
            <w:r w:rsidRPr="0070185C">
              <w:rPr>
                <w:iCs/>
                <w:sz w:val="20"/>
                <w:szCs w:val="20"/>
              </w:rPr>
              <w:t>delno,</w:t>
            </w:r>
          </w:p>
          <w:p w:rsidR="00F02B4B" w:rsidRPr="0070185C" w:rsidRDefault="00F02B4B" w:rsidP="00137676">
            <w:pPr>
              <w:pStyle w:val="Neotevilenodstavek"/>
              <w:widowControl w:val="0"/>
              <w:numPr>
                <w:ilvl w:val="0"/>
                <w:numId w:val="8"/>
              </w:numPr>
              <w:spacing w:before="0" w:after="0" w:line="288" w:lineRule="auto"/>
              <w:rPr>
                <w:iCs/>
                <w:sz w:val="20"/>
                <w:szCs w:val="20"/>
              </w:rPr>
            </w:pPr>
            <w:r w:rsidRPr="0070185C">
              <w:rPr>
                <w:iCs/>
                <w:sz w:val="20"/>
                <w:szCs w:val="20"/>
              </w:rPr>
              <w:t>niso bili upoštevani.</w:t>
            </w:r>
          </w:p>
          <w:p w:rsidR="00F02B4B" w:rsidRPr="0070185C" w:rsidRDefault="00F02B4B" w:rsidP="0056513C">
            <w:pPr>
              <w:pStyle w:val="Neotevilenodstavek"/>
              <w:widowControl w:val="0"/>
              <w:spacing w:before="0" w:after="0" w:line="288" w:lineRule="auto"/>
              <w:rPr>
                <w:iCs/>
                <w:sz w:val="20"/>
                <w:szCs w:val="20"/>
              </w:rPr>
            </w:pPr>
          </w:p>
          <w:p w:rsidR="00F02B4B" w:rsidRPr="0070185C" w:rsidRDefault="00F02B4B" w:rsidP="0056513C">
            <w:pPr>
              <w:pStyle w:val="Neotevilenodstavek"/>
              <w:widowControl w:val="0"/>
              <w:spacing w:before="0" w:after="0" w:line="288" w:lineRule="auto"/>
              <w:rPr>
                <w:iCs/>
                <w:sz w:val="20"/>
                <w:szCs w:val="20"/>
              </w:rPr>
            </w:pPr>
            <w:r w:rsidRPr="0070185C">
              <w:rPr>
                <w:iCs/>
                <w:sz w:val="20"/>
                <w:szCs w:val="20"/>
              </w:rPr>
              <w:t>Bistvena mnenja, predlogi in pripombe, ki niso bili upoštevani, ter razlogi za neupoštevanje:</w:t>
            </w:r>
          </w:p>
          <w:p w:rsidR="00F02B4B" w:rsidRPr="0070185C" w:rsidRDefault="00F02B4B" w:rsidP="0056513C">
            <w:pPr>
              <w:pStyle w:val="Neotevilenodstavek"/>
              <w:widowControl w:val="0"/>
              <w:spacing w:before="0" w:after="0" w:line="288" w:lineRule="auto"/>
              <w:rPr>
                <w:iCs/>
                <w:sz w:val="20"/>
                <w:szCs w:val="20"/>
              </w:rPr>
            </w:pPr>
          </w:p>
          <w:p w:rsidR="00F02B4B" w:rsidRPr="0070185C" w:rsidRDefault="00F02B4B" w:rsidP="0056513C">
            <w:pPr>
              <w:pStyle w:val="Neotevilenodstavek"/>
              <w:widowControl w:val="0"/>
              <w:spacing w:before="0" w:after="0" w:line="288" w:lineRule="auto"/>
              <w:rPr>
                <w:iCs/>
                <w:sz w:val="20"/>
                <w:szCs w:val="20"/>
              </w:rPr>
            </w:pPr>
            <w:r w:rsidRPr="0070185C">
              <w:rPr>
                <w:iCs/>
                <w:sz w:val="20"/>
                <w:szCs w:val="20"/>
              </w:rPr>
              <w:t>Poročilo je bilo dano ……………..</w:t>
            </w:r>
          </w:p>
          <w:p w:rsidR="00F02B4B" w:rsidRPr="0070185C" w:rsidRDefault="00F02B4B" w:rsidP="0056513C">
            <w:pPr>
              <w:pStyle w:val="Neotevilenodstavek"/>
              <w:widowControl w:val="0"/>
              <w:spacing w:before="0" w:after="0" w:line="288" w:lineRule="auto"/>
              <w:rPr>
                <w:iCs/>
                <w:sz w:val="20"/>
                <w:szCs w:val="20"/>
              </w:rPr>
            </w:pPr>
          </w:p>
          <w:p w:rsidR="00F02B4B" w:rsidRPr="0070185C" w:rsidRDefault="00F02B4B" w:rsidP="0056513C">
            <w:pPr>
              <w:pStyle w:val="Neotevilenodstavek"/>
              <w:widowControl w:val="0"/>
              <w:spacing w:before="0" w:after="0" w:line="288" w:lineRule="auto"/>
              <w:rPr>
                <w:iCs/>
                <w:sz w:val="20"/>
                <w:szCs w:val="20"/>
              </w:rPr>
            </w:pPr>
            <w:r w:rsidRPr="0070185C">
              <w:rPr>
                <w:iCs/>
                <w:sz w:val="20"/>
                <w:szCs w:val="20"/>
              </w:rPr>
              <w:t>Javnost je bila vključena v pripravo gradiva v skladu z Zakonom o …, kar je navedeno v predlogu predpisa.)</w:t>
            </w:r>
          </w:p>
          <w:p w:rsidR="00F02B4B" w:rsidRPr="0070185C" w:rsidRDefault="00F02B4B" w:rsidP="0056513C">
            <w:pPr>
              <w:pStyle w:val="Neotevilenodstavek"/>
              <w:widowControl w:val="0"/>
              <w:spacing w:before="0" w:after="0" w:line="288" w:lineRule="auto"/>
              <w:rPr>
                <w:iCs/>
                <w:sz w:val="20"/>
                <w:szCs w:val="20"/>
              </w:rPr>
            </w:pPr>
          </w:p>
        </w:tc>
      </w:tr>
      <w:tr w:rsidR="00F02B4B" w:rsidRPr="0070185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23" w:type="dxa"/>
            <w:gridSpan w:val="7"/>
            <w:vAlign w:val="center"/>
          </w:tcPr>
          <w:p w:rsidR="00F02B4B" w:rsidRPr="0070185C" w:rsidRDefault="000D7F9E" w:rsidP="0056513C">
            <w:pPr>
              <w:pStyle w:val="Neotevilenodstavek"/>
              <w:widowControl w:val="0"/>
              <w:spacing w:before="0" w:after="0" w:line="288" w:lineRule="auto"/>
              <w:jc w:val="left"/>
              <w:rPr>
                <w:sz w:val="20"/>
                <w:szCs w:val="20"/>
              </w:rPr>
            </w:pPr>
            <w:r w:rsidRPr="0070185C">
              <w:rPr>
                <w:b/>
                <w:sz w:val="20"/>
                <w:szCs w:val="20"/>
              </w:rPr>
              <w:t>10</w:t>
            </w:r>
            <w:r w:rsidR="00F02B4B" w:rsidRPr="0070185C">
              <w:rPr>
                <w:b/>
                <w:sz w:val="20"/>
                <w:szCs w:val="20"/>
              </w:rPr>
              <w:t>. Pri pripravi gradiva so bile upoštevane zahteve iz Resolucije o normativni dejavnosti:</w:t>
            </w:r>
          </w:p>
        </w:tc>
        <w:tc>
          <w:tcPr>
            <w:tcW w:w="2320" w:type="dxa"/>
            <w:gridSpan w:val="2"/>
            <w:vAlign w:val="center"/>
          </w:tcPr>
          <w:p w:rsidR="00F02B4B" w:rsidRPr="0070185C" w:rsidRDefault="00DC4398" w:rsidP="0056513C">
            <w:pPr>
              <w:pStyle w:val="Neotevilenodstavek"/>
              <w:widowControl w:val="0"/>
              <w:spacing w:before="0" w:after="0" w:line="288" w:lineRule="auto"/>
              <w:jc w:val="center"/>
              <w:rPr>
                <w:iCs/>
                <w:sz w:val="20"/>
                <w:szCs w:val="20"/>
              </w:rPr>
            </w:pPr>
            <w:r w:rsidRPr="0070185C">
              <w:rPr>
                <w:sz w:val="20"/>
                <w:szCs w:val="20"/>
              </w:rPr>
              <w:t>DA/</w:t>
            </w:r>
            <w:r w:rsidR="00F02B4B" w:rsidRPr="0070185C">
              <w:rPr>
                <w:b/>
                <w:sz w:val="20"/>
                <w:szCs w:val="20"/>
              </w:rPr>
              <w:t>N</w:t>
            </w:r>
            <w:r w:rsidRPr="0070185C">
              <w:rPr>
                <w:b/>
                <w:sz w:val="20"/>
                <w:szCs w:val="20"/>
              </w:rPr>
              <w:t>E</w:t>
            </w:r>
          </w:p>
        </w:tc>
      </w:tr>
      <w:tr w:rsidR="00F02B4B" w:rsidRPr="0070185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23" w:type="dxa"/>
            <w:gridSpan w:val="7"/>
            <w:vAlign w:val="center"/>
          </w:tcPr>
          <w:p w:rsidR="00F02B4B" w:rsidRPr="0070185C" w:rsidRDefault="000D7F9E" w:rsidP="0056513C">
            <w:pPr>
              <w:pStyle w:val="Neotevilenodstavek"/>
              <w:widowControl w:val="0"/>
              <w:spacing w:before="0" w:after="0" w:line="288" w:lineRule="auto"/>
              <w:jc w:val="left"/>
              <w:rPr>
                <w:b/>
                <w:sz w:val="20"/>
                <w:szCs w:val="20"/>
              </w:rPr>
            </w:pPr>
            <w:r w:rsidRPr="0070185C">
              <w:rPr>
                <w:b/>
                <w:sz w:val="20"/>
                <w:szCs w:val="20"/>
              </w:rPr>
              <w:t>11</w:t>
            </w:r>
            <w:r w:rsidR="00F02B4B" w:rsidRPr="0070185C">
              <w:rPr>
                <w:b/>
                <w:sz w:val="20"/>
                <w:szCs w:val="20"/>
              </w:rPr>
              <w:t>. Gradivo je uvrščeno v delovni program vlade:</w:t>
            </w:r>
          </w:p>
        </w:tc>
        <w:tc>
          <w:tcPr>
            <w:tcW w:w="2320" w:type="dxa"/>
            <w:gridSpan w:val="2"/>
            <w:vAlign w:val="center"/>
          </w:tcPr>
          <w:p w:rsidR="00F02B4B" w:rsidRPr="0070185C" w:rsidRDefault="00DC4398" w:rsidP="0056513C">
            <w:pPr>
              <w:pStyle w:val="Neotevilenodstavek"/>
              <w:widowControl w:val="0"/>
              <w:spacing w:before="0" w:after="0" w:line="288" w:lineRule="auto"/>
              <w:jc w:val="center"/>
              <w:rPr>
                <w:sz w:val="20"/>
                <w:szCs w:val="20"/>
              </w:rPr>
            </w:pPr>
            <w:r w:rsidRPr="0070185C">
              <w:rPr>
                <w:sz w:val="20"/>
                <w:szCs w:val="20"/>
              </w:rPr>
              <w:t>DA</w:t>
            </w:r>
            <w:r w:rsidRPr="0070185C">
              <w:rPr>
                <w:b/>
                <w:sz w:val="20"/>
                <w:szCs w:val="20"/>
              </w:rPr>
              <w:t>/</w:t>
            </w:r>
            <w:r w:rsidR="00F02B4B" w:rsidRPr="0070185C">
              <w:rPr>
                <w:b/>
                <w:sz w:val="20"/>
                <w:szCs w:val="20"/>
              </w:rPr>
              <w:t>NE</w:t>
            </w:r>
          </w:p>
        </w:tc>
      </w:tr>
      <w:tr w:rsidR="00F02B4B" w:rsidRPr="0070185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9"/>
            <w:tcBorders>
              <w:top w:val="single" w:sz="4" w:space="0" w:color="000000"/>
              <w:left w:val="single" w:sz="4" w:space="0" w:color="000000"/>
              <w:bottom w:val="single" w:sz="4" w:space="0" w:color="000000"/>
              <w:right w:val="single" w:sz="4" w:space="0" w:color="000000"/>
            </w:tcBorders>
          </w:tcPr>
          <w:p w:rsidR="00F02B4B" w:rsidRPr="0070185C" w:rsidRDefault="00F02B4B" w:rsidP="0056513C">
            <w:pPr>
              <w:pStyle w:val="Poglavje"/>
              <w:widowControl w:val="0"/>
              <w:spacing w:before="0" w:after="0" w:line="288" w:lineRule="auto"/>
              <w:ind w:left="3400"/>
              <w:jc w:val="left"/>
              <w:rPr>
                <w:sz w:val="20"/>
                <w:szCs w:val="20"/>
              </w:rPr>
            </w:pPr>
          </w:p>
          <w:p w:rsidR="00F02B4B" w:rsidRPr="0070185C" w:rsidRDefault="00D92A2B" w:rsidP="0056513C">
            <w:pPr>
              <w:pStyle w:val="Poglavje"/>
              <w:widowControl w:val="0"/>
              <w:spacing w:before="0" w:after="0" w:line="288" w:lineRule="auto"/>
              <w:ind w:left="5662" w:firstLine="284"/>
              <w:jc w:val="left"/>
              <w:rPr>
                <w:b w:val="0"/>
                <w:sz w:val="20"/>
                <w:szCs w:val="20"/>
              </w:rPr>
            </w:pPr>
            <w:r w:rsidRPr="0070185C">
              <w:rPr>
                <w:b w:val="0"/>
                <w:sz w:val="20"/>
                <w:szCs w:val="20"/>
              </w:rPr>
              <w:t xml:space="preserve">Jernej VRTOVEC </w:t>
            </w:r>
          </w:p>
          <w:p w:rsidR="00F02B4B" w:rsidRPr="0070185C" w:rsidRDefault="00D92A2B" w:rsidP="0056513C">
            <w:pPr>
              <w:pStyle w:val="Poglavje"/>
              <w:widowControl w:val="0"/>
              <w:spacing w:before="0" w:after="0" w:line="288" w:lineRule="auto"/>
              <w:ind w:left="5946" w:firstLine="284"/>
              <w:jc w:val="left"/>
              <w:rPr>
                <w:b w:val="0"/>
                <w:sz w:val="20"/>
                <w:szCs w:val="20"/>
              </w:rPr>
            </w:pPr>
            <w:r w:rsidRPr="0070185C">
              <w:rPr>
                <w:b w:val="0"/>
                <w:sz w:val="20"/>
                <w:szCs w:val="20"/>
              </w:rPr>
              <w:t xml:space="preserve">MINISTER </w:t>
            </w:r>
          </w:p>
          <w:p w:rsidR="00F02B4B" w:rsidRPr="0070185C" w:rsidRDefault="00F02B4B" w:rsidP="0056513C">
            <w:pPr>
              <w:pStyle w:val="Poglavje"/>
              <w:widowControl w:val="0"/>
              <w:spacing w:before="0" w:after="0" w:line="288" w:lineRule="auto"/>
              <w:ind w:left="3400"/>
              <w:jc w:val="left"/>
              <w:rPr>
                <w:sz w:val="20"/>
                <w:szCs w:val="20"/>
              </w:rPr>
            </w:pPr>
          </w:p>
        </w:tc>
      </w:tr>
    </w:tbl>
    <w:p w:rsidR="000E138A" w:rsidRPr="0070185C" w:rsidRDefault="000E138A" w:rsidP="0056513C">
      <w:pPr>
        <w:autoSpaceDE w:val="0"/>
        <w:autoSpaceDN w:val="0"/>
        <w:adjustRightInd w:val="0"/>
        <w:spacing w:line="288" w:lineRule="auto"/>
        <w:rPr>
          <w:rFonts w:ascii="Arial" w:hAnsi="Arial" w:cs="Arial"/>
          <w:color w:val="000000"/>
          <w:sz w:val="20"/>
          <w:szCs w:val="20"/>
        </w:rPr>
      </w:pPr>
    </w:p>
    <w:p w:rsidR="000272FE" w:rsidRPr="0070185C" w:rsidRDefault="00EF445E" w:rsidP="0056513C">
      <w:pPr>
        <w:autoSpaceDE w:val="0"/>
        <w:autoSpaceDN w:val="0"/>
        <w:adjustRightInd w:val="0"/>
        <w:spacing w:line="288" w:lineRule="auto"/>
        <w:rPr>
          <w:rFonts w:ascii="Arial" w:hAnsi="Arial" w:cs="Arial"/>
          <w:color w:val="000000"/>
          <w:sz w:val="20"/>
          <w:szCs w:val="20"/>
        </w:rPr>
      </w:pPr>
      <w:r w:rsidRPr="0070185C">
        <w:rPr>
          <w:rFonts w:ascii="Arial" w:hAnsi="Arial" w:cs="Arial"/>
          <w:color w:val="000000"/>
          <w:sz w:val="20"/>
          <w:szCs w:val="20"/>
        </w:rPr>
        <w:t xml:space="preserve">Priloga: </w:t>
      </w:r>
    </w:p>
    <w:p w:rsidR="00B57209" w:rsidRPr="0070185C" w:rsidRDefault="00B57209" w:rsidP="00137676">
      <w:pPr>
        <w:pStyle w:val="Odstavekseznama"/>
        <w:numPr>
          <w:ilvl w:val="1"/>
          <w:numId w:val="5"/>
        </w:numPr>
        <w:autoSpaceDE w:val="0"/>
        <w:autoSpaceDN w:val="0"/>
        <w:adjustRightInd w:val="0"/>
        <w:spacing w:line="288" w:lineRule="auto"/>
        <w:ind w:left="709"/>
        <w:rPr>
          <w:rFonts w:ascii="Arial" w:hAnsi="Arial" w:cs="Arial"/>
          <w:color w:val="000000"/>
          <w:sz w:val="20"/>
          <w:szCs w:val="20"/>
        </w:rPr>
      </w:pPr>
      <w:r w:rsidRPr="0070185C">
        <w:rPr>
          <w:rFonts w:ascii="Arial" w:hAnsi="Arial" w:cs="Arial"/>
          <w:color w:val="000000"/>
          <w:sz w:val="20"/>
          <w:szCs w:val="20"/>
        </w:rPr>
        <w:t>predlog sklepa (priloga 1)</w:t>
      </w:r>
    </w:p>
    <w:p w:rsidR="00EF445E" w:rsidRPr="0070185C" w:rsidRDefault="00E804B1" w:rsidP="00137676">
      <w:pPr>
        <w:pStyle w:val="Odstavekseznama"/>
        <w:numPr>
          <w:ilvl w:val="1"/>
          <w:numId w:val="5"/>
        </w:numPr>
        <w:autoSpaceDE w:val="0"/>
        <w:autoSpaceDN w:val="0"/>
        <w:adjustRightInd w:val="0"/>
        <w:spacing w:line="288" w:lineRule="auto"/>
        <w:ind w:left="709"/>
        <w:rPr>
          <w:rFonts w:ascii="Arial" w:hAnsi="Arial" w:cs="Arial"/>
          <w:color w:val="000000"/>
          <w:sz w:val="20"/>
          <w:szCs w:val="20"/>
        </w:rPr>
      </w:pPr>
      <w:r w:rsidRPr="0070185C">
        <w:rPr>
          <w:rFonts w:ascii="Arial" w:hAnsi="Arial" w:cs="Arial"/>
          <w:color w:val="000000"/>
          <w:sz w:val="20"/>
          <w:szCs w:val="20"/>
        </w:rPr>
        <w:t>o</w:t>
      </w:r>
      <w:r w:rsidR="00EF445E" w:rsidRPr="0070185C">
        <w:rPr>
          <w:rFonts w:ascii="Arial" w:hAnsi="Arial" w:cs="Arial"/>
          <w:color w:val="000000"/>
          <w:sz w:val="20"/>
          <w:szCs w:val="20"/>
        </w:rPr>
        <w:t xml:space="preserve">brazložitev predloga </w:t>
      </w:r>
      <w:r w:rsidR="00B57209" w:rsidRPr="0070185C">
        <w:rPr>
          <w:rFonts w:ascii="Arial" w:hAnsi="Arial" w:cs="Arial"/>
          <w:color w:val="000000"/>
          <w:sz w:val="20"/>
          <w:szCs w:val="20"/>
        </w:rPr>
        <w:t>sklepa (priloga 2</w:t>
      </w:r>
      <w:r w:rsidR="00EF445E" w:rsidRPr="0070185C">
        <w:rPr>
          <w:rFonts w:ascii="Arial" w:hAnsi="Arial" w:cs="Arial"/>
          <w:color w:val="000000"/>
          <w:sz w:val="20"/>
          <w:szCs w:val="20"/>
        </w:rPr>
        <w:t>)</w:t>
      </w:r>
      <w:r w:rsidR="002525F2" w:rsidRPr="0070185C">
        <w:rPr>
          <w:rFonts w:ascii="Arial" w:hAnsi="Arial" w:cs="Arial"/>
          <w:color w:val="000000"/>
          <w:sz w:val="20"/>
          <w:szCs w:val="20"/>
        </w:rPr>
        <w:t>,</w:t>
      </w:r>
    </w:p>
    <w:p w:rsidR="00EF445E" w:rsidRPr="0070185C" w:rsidRDefault="00611D35" w:rsidP="00137676">
      <w:pPr>
        <w:pStyle w:val="Odstavekseznama"/>
        <w:numPr>
          <w:ilvl w:val="1"/>
          <w:numId w:val="5"/>
        </w:numPr>
        <w:autoSpaceDE w:val="0"/>
        <w:autoSpaceDN w:val="0"/>
        <w:adjustRightInd w:val="0"/>
        <w:spacing w:line="288" w:lineRule="auto"/>
        <w:ind w:left="709"/>
        <w:rPr>
          <w:rFonts w:ascii="Arial" w:hAnsi="Arial" w:cs="Arial"/>
          <w:color w:val="000000"/>
          <w:sz w:val="20"/>
          <w:szCs w:val="20"/>
        </w:rPr>
      </w:pPr>
      <w:r w:rsidRPr="0070185C">
        <w:rPr>
          <w:rFonts w:ascii="Arial" w:hAnsi="Arial" w:cs="Arial"/>
          <w:sz w:val="20"/>
          <w:szCs w:val="20"/>
        </w:rPr>
        <w:t>Dogovor o plačilu obveznosti Republike Slovenije pri izgradnji širokopasovnih omrežij v občini Krško zaradi umeščanja odlagališča NSRAO</w:t>
      </w:r>
      <w:r w:rsidR="00CE06E6" w:rsidRPr="0070185C">
        <w:rPr>
          <w:rFonts w:ascii="Arial" w:hAnsi="Arial" w:cs="Arial"/>
          <w:color w:val="000000"/>
          <w:sz w:val="20"/>
          <w:szCs w:val="20"/>
        </w:rPr>
        <w:t xml:space="preserve"> (</w:t>
      </w:r>
      <w:r w:rsidR="00B57209" w:rsidRPr="0070185C">
        <w:rPr>
          <w:rFonts w:ascii="Arial" w:hAnsi="Arial" w:cs="Arial"/>
          <w:color w:val="000000"/>
          <w:sz w:val="20"/>
          <w:szCs w:val="20"/>
        </w:rPr>
        <w:t>priloga 3</w:t>
      </w:r>
      <w:r w:rsidR="00EF445E" w:rsidRPr="0070185C">
        <w:rPr>
          <w:rFonts w:ascii="Arial" w:hAnsi="Arial" w:cs="Arial"/>
          <w:color w:val="000000"/>
          <w:sz w:val="20"/>
          <w:szCs w:val="20"/>
        </w:rPr>
        <w:t>)</w:t>
      </w:r>
      <w:r w:rsidR="002525F2" w:rsidRPr="0070185C">
        <w:rPr>
          <w:rFonts w:ascii="Arial" w:hAnsi="Arial" w:cs="Arial"/>
          <w:color w:val="000000"/>
          <w:sz w:val="20"/>
          <w:szCs w:val="20"/>
        </w:rPr>
        <w:t>,</w:t>
      </w:r>
    </w:p>
    <w:p w:rsidR="00611D35" w:rsidRPr="0070185C" w:rsidRDefault="00611D35" w:rsidP="00AD7F08">
      <w:pPr>
        <w:autoSpaceDE w:val="0"/>
        <w:autoSpaceDN w:val="0"/>
        <w:adjustRightInd w:val="0"/>
        <w:spacing w:line="288" w:lineRule="auto"/>
        <w:jc w:val="right"/>
        <w:rPr>
          <w:rFonts w:ascii="Arial" w:hAnsi="Arial" w:cs="Arial"/>
          <w:color w:val="000000"/>
          <w:sz w:val="20"/>
          <w:szCs w:val="20"/>
        </w:rPr>
      </w:pPr>
    </w:p>
    <w:p w:rsidR="00611D35" w:rsidRPr="0070185C" w:rsidRDefault="00611D35" w:rsidP="00AD7F08">
      <w:pPr>
        <w:autoSpaceDE w:val="0"/>
        <w:autoSpaceDN w:val="0"/>
        <w:adjustRightInd w:val="0"/>
        <w:spacing w:line="288" w:lineRule="auto"/>
        <w:jc w:val="right"/>
        <w:rPr>
          <w:rFonts w:ascii="Arial" w:hAnsi="Arial" w:cs="Arial"/>
          <w:color w:val="000000"/>
          <w:sz w:val="20"/>
          <w:szCs w:val="20"/>
        </w:rPr>
      </w:pPr>
    </w:p>
    <w:p w:rsidR="00611D35" w:rsidRPr="0070185C" w:rsidRDefault="00611D35" w:rsidP="00AD7F08">
      <w:pPr>
        <w:autoSpaceDE w:val="0"/>
        <w:autoSpaceDN w:val="0"/>
        <w:adjustRightInd w:val="0"/>
        <w:spacing w:line="288" w:lineRule="auto"/>
        <w:jc w:val="right"/>
        <w:rPr>
          <w:rFonts w:ascii="Arial" w:hAnsi="Arial" w:cs="Arial"/>
          <w:color w:val="000000"/>
          <w:sz w:val="20"/>
          <w:szCs w:val="20"/>
        </w:rPr>
      </w:pPr>
    </w:p>
    <w:p w:rsidR="00611D35" w:rsidRPr="0070185C" w:rsidRDefault="00611D35" w:rsidP="00AD7F08">
      <w:pPr>
        <w:autoSpaceDE w:val="0"/>
        <w:autoSpaceDN w:val="0"/>
        <w:adjustRightInd w:val="0"/>
        <w:spacing w:line="288" w:lineRule="auto"/>
        <w:jc w:val="right"/>
        <w:rPr>
          <w:rFonts w:ascii="Arial" w:hAnsi="Arial" w:cs="Arial"/>
          <w:color w:val="000000"/>
          <w:sz w:val="20"/>
          <w:szCs w:val="20"/>
        </w:rPr>
      </w:pPr>
    </w:p>
    <w:p w:rsidR="00611D35" w:rsidRPr="0070185C" w:rsidRDefault="00611D35" w:rsidP="00AD7F08">
      <w:pPr>
        <w:autoSpaceDE w:val="0"/>
        <w:autoSpaceDN w:val="0"/>
        <w:adjustRightInd w:val="0"/>
        <w:spacing w:line="288" w:lineRule="auto"/>
        <w:jc w:val="right"/>
        <w:rPr>
          <w:rFonts w:ascii="Arial" w:hAnsi="Arial" w:cs="Arial"/>
          <w:color w:val="000000"/>
          <w:sz w:val="20"/>
          <w:szCs w:val="20"/>
        </w:rPr>
      </w:pPr>
    </w:p>
    <w:p w:rsidR="00611D35" w:rsidRPr="0070185C" w:rsidRDefault="00611D35" w:rsidP="00AD7F08">
      <w:pPr>
        <w:autoSpaceDE w:val="0"/>
        <w:autoSpaceDN w:val="0"/>
        <w:adjustRightInd w:val="0"/>
        <w:spacing w:line="288" w:lineRule="auto"/>
        <w:jc w:val="right"/>
        <w:rPr>
          <w:rFonts w:ascii="Arial" w:hAnsi="Arial" w:cs="Arial"/>
          <w:color w:val="000000"/>
          <w:sz w:val="20"/>
          <w:szCs w:val="20"/>
        </w:rPr>
      </w:pPr>
    </w:p>
    <w:p w:rsidR="00611D35" w:rsidRPr="0070185C" w:rsidRDefault="00611D35" w:rsidP="00AD7F08">
      <w:pPr>
        <w:autoSpaceDE w:val="0"/>
        <w:autoSpaceDN w:val="0"/>
        <w:adjustRightInd w:val="0"/>
        <w:spacing w:line="288" w:lineRule="auto"/>
        <w:jc w:val="right"/>
        <w:rPr>
          <w:rFonts w:ascii="Arial" w:hAnsi="Arial" w:cs="Arial"/>
          <w:color w:val="000000"/>
          <w:sz w:val="20"/>
          <w:szCs w:val="20"/>
        </w:rPr>
      </w:pPr>
    </w:p>
    <w:p w:rsidR="00611D35" w:rsidRPr="0070185C" w:rsidRDefault="00611D35" w:rsidP="00AD7F08">
      <w:pPr>
        <w:autoSpaceDE w:val="0"/>
        <w:autoSpaceDN w:val="0"/>
        <w:adjustRightInd w:val="0"/>
        <w:spacing w:line="288" w:lineRule="auto"/>
        <w:jc w:val="right"/>
        <w:rPr>
          <w:rFonts w:ascii="Arial" w:hAnsi="Arial" w:cs="Arial"/>
          <w:color w:val="000000"/>
          <w:sz w:val="20"/>
          <w:szCs w:val="20"/>
        </w:rPr>
      </w:pPr>
    </w:p>
    <w:p w:rsidR="00611D35" w:rsidRPr="0070185C" w:rsidRDefault="00611D35" w:rsidP="00AD7F08">
      <w:pPr>
        <w:autoSpaceDE w:val="0"/>
        <w:autoSpaceDN w:val="0"/>
        <w:adjustRightInd w:val="0"/>
        <w:spacing w:line="288" w:lineRule="auto"/>
        <w:jc w:val="right"/>
        <w:rPr>
          <w:rFonts w:ascii="Arial" w:hAnsi="Arial" w:cs="Arial"/>
          <w:color w:val="000000"/>
          <w:sz w:val="20"/>
          <w:szCs w:val="20"/>
        </w:rPr>
      </w:pPr>
    </w:p>
    <w:p w:rsidR="00611D35" w:rsidRPr="0070185C" w:rsidRDefault="00611D35" w:rsidP="00AD7F08">
      <w:pPr>
        <w:autoSpaceDE w:val="0"/>
        <w:autoSpaceDN w:val="0"/>
        <w:adjustRightInd w:val="0"/>
        <w:spacing w:line="288" w:lineRule="auto"/>
        <w:jc w:val="right"/>
        <w:rPr>
          <w:rFonts w:ascii="Arial" w:hAnsi="Arial" w:cs="Arial"/>
          <w:color w:val="000000"/>
          <w:sz w:val="20"/>
          <w:szCs w:val="20"/>
        </w:rPr>
      </w:pPr>
    </w:p>
    <w:p w:rsidR="00AD7F08" w:rsidRPr="0070185C" w:rsidRDefault="00AD7F08" w:rsidP="00AD7F08">
      <w:pPr>
        <w:autoSpaceDE w:val="0"/>
        <w:autoSpaceDN w:val="0"/>
        <w:adjustRightInd w:val="0"/>
        <w:spacing w:line="288" w:lineRule="auto"/>
        <w:jc w:val="right"/>
        <w:rPr>
          <w:rFonts w:ascii="Arial" w:hAnsi="Arial" w:cs="Arial"/>
          <w:color w:val="000000"/>
          <w:sz w:val="20"/>
          <w:szCs w:val="20"/>
        </w:rPr>
      </w:pPr>
      <w:r w:rsidRPr="0070185C">
        <w:rPr>
          <w:rFonts w:ascii="Arial" w:hAnsi="Arial" w:cs="Arial"/>
          <w:color w:val="000000"/>
          <w:sz w:val="20"/>
          <w:szCs w:val="20"/>
        </w:rPr>
        <w:lastRenderedPageBreak/>
        <w:t>PRILOGA 1</w:t>
      </w:r>
    </w:p>
    <w:p w:rsidR="00AD7F08" w:rsidRPr="0070185C" w:rsidRDefault="00AD7F08" w:rsidP="00AD7F08">
      <w:pPr>
        <w:autoSpaceDE w:val="0"/>
        <w:autoSpaceDN w:val="0"/>
        <w:adjustRightInd w:val="0"/>
        <w:spacing w:line="288" w:lineRule="auto"/>
        <w:jc w:val="both"/>
        <w:rPr>
          <w:rFonts w:ascii="Arial" w:hAnsi="Arial" w:cs="Arial"/>
          <w:color w:val="000000"/>
          <w:sz w:val="20"/>
          <w:szCs w:val="20"/>
        </w:rPr>
      </w:pPr>
    </w:p>
    <w:p w:rsidR="00AD7F08" w:rsidRPr="0070185C" w:rsidRDefault="00AD7F08" w:rsidP="00AD7F08">
      <w:pPr>
        <w:autoSpaceDE w:val="0"/>
        <w:autoSpaceDN w:val="0"/>
        <w:adjustRightInd w:val="0"/>
        <w:spacing w:line="288" w:lineRule="auto"/>
        <w:jc w:val="both"/>
        <w:rPr>
          <w:rFonts w:ascii="Arial" w:hAnsi="Arial" w:cs="Arial"/>
          <w:color w:val="000000"/>
          <w:sz w:val="20"/>
          <w:szCs w:val="20"/>
        </w:rPr>
      </w:pPr>
    </w:p>
    <w:p w:rsidR="00AD7F08" w:rsidRPr="0070185C" w:rsidRDefault="00AD7F08" w:rsidP="00AD7F08">
      <w:pPr>
        <w:autoSpaceDE w:val="0"/>
        <w:autoSpaceDN w:val="0"/>
        <w:adjustRightInd w:val="0"/>
        <w:spacing w:line="288" w:lineRule="auto"/>
        <w:jc w:val="both"/>
        <w:rPr>
          <w:rFonts w:ascii="Arial" w:hAnsi="Arial" w:cs="Arial"/>
          <w:color w:val="000000"/>
          <w:sz w:val="20"/>
          <w:szCs w:val="20"/>
        </w:rPr>
      </w:pPr>
      <w:r w:rsidRPr="0070185C">
        <w:rPr>
          <w:rFonts w:ascii="Arial" w:hAnsi="Arial" w:cs="Arial"/>
          <w:color w:val="000000"/>
          <w:sz w:val="20"/>
          <w:szCs w:val="20"/>
        </w:rPr>
        <w:t xml:space="preserve">Številka: </w:t>
      </w:r>
    </w:p>
    <w:p w:rsidR="00AD7F08" w:rsidRPr="0070185C" w:rsidRDefault="00AD7F08" w:rsidP="00AD7F08">
      <w:pPr>
        <w:autoSpaceDE w:val="0"/>
        <w:autoSpaceDN w:val="0"/>
        <w:adjustRightInd w:val="0"/>
        <w:spacing w:line="288" w:lineRule="auto"/>
        <w:jc w:val="both"/>
        <w:rPr>
          <w:rFonts w:ascii="Arial" w:hAnsi="Arial" w:cs="Arial"/>
          <w:color w:val="000000"/>
          <w:sz w:val="20"/>
          <w:szCs w:val="20"/>
        </w:rPr>
      </w:pPr>
      <w:r w:rsidRPr="0070185C">
        <w:rPr>
          <w:rFonts w:ascii="Arial" w:hAnsi="Arial" w:cs="Arial"/>
          <w:color w:val="000000"/>
          <w:sz w:val="20"/>
          <w:szCs w:val="20"/>
        </w:rPr>
        <w:t xml:space="preserve">Datum: </w:t>
      </w:r>
    </w:p>
    <w:p w:rsidR="00AD7F08" w:rsidRPr="0070185C" w:rsidRDefault="00AD7F08" w:rsidP="00AD7F08">
      <w:pPr>
        <w:spacing w:line="288" w:lineRule="auto"/>
        <w:rPr>
          <w:rFonts w:ascii="Arial" w:hAnsi="Arial" w:cs="Arial"/>
          <w:color w:val="000000"/>
          <w:sz w:val="20"/>
          <w:szCs w:val="20"/>
        </w:rPr>
      </w:pPr>
    </w:p>
    <w:p w:rsidR="00AD7F08" w:rsidRPr="0070185C" w:rsidRDefault="00AD7F08" w:rsidP="00AD7F08">
      <w:pPr>
        <w:spacing w:line="288" w:lineRule="auto"/>
        <w:rPr>
          <w:rFonts w:ascii="Arial" w:hAnsi="Arial" w:cs="Arial"/>
          <w:color w:val="000000"/>
          <w:sz w:val="20"/>
          <w:szCs w:val="20"/>
        </w:rPr>
      </w:pPr>
    </w:p>
    <w:p w:rsidR="0090404B" w:rsidRPr="0070185C" w:rsidRDefault="0090404B" w:rsidP="00AD7F08">
      <w:pPr>
        <w:spacing w:line="288" w:lineRule="auto"/>
        <w:rPr>
          <w:rFonts w:ascii="Arial" w:hAnsi="Arial" w:cs="Arial"/>
          <w:color w:val="000000"/>
          <w:sz w:val="20"/>
          <w:szCs w:val="20"/>
        </w:rPr>
      </w:pPr>
    </w:p>
    <w:p w:rsidR="00732062" w:rsidRDefault="00EE0EB7" w:rsidP="00611D35">
      <w:pPr>
        <w:suppressAutoHyphens w:val="0"/>
        <w:autoSpaceDE w:val="0"/>
        <w:autoSpaceDN w:val="0"/>
        <w:adjustRightInd w:val="0"/>
        <w:spacing w:before="120" w:after="240" w:line="240" w:lineRule="atLeast"/>
        <w:jc w:val="both"/>
        <w:rPr>
          <w:rFonts w:ascii="Arial" w:hAnsi="Arial" w:cs="Arial"/>
          <w:bCs/>
          <w:sz w:val="20"/>
          <w:szCs w:val="20"/>
          <w:lang w:eastAsia="en-US"/>
        </w:rPr>
      </w:pPr>
      <w:r w:rsidRPr="00672E3E">
        <w:rPr>
          <w:rFonts w:ascii="Arial" w:hAnsi="Arial" w:cs="Arial"/>
          <w:bCs/>
          <w:sz w:val="20"/>
          <w:szCs w:val="20"/>
          <w:lang w:eastAsia="en-US"/>
        </w:rPr>
        <w:t>Na podlagi šestega odstavka 21. člena Zakona o Vladi Republike Slovenije (Uradni list RS, št. 24/05 - uradno prečiščeno bese</w:t>
      </w:r>
      <w:r w:rsidRPr="0070185C">
        <w:rPr>
          <w:rFonts w:ascii="Arial" w:hAnsi="Arial" w:cs="Arial"/>
          <w:bCs/>
          <w:sz w:val="20"/>
          <w:szCs w:val="20"/>
          <w:lang w:eastAsia="en-US"/>
        </w:rPr>
        <w:t>dilo 109/08, 38/10-ZUKN, 8/12,</w:t>
      </w:r>
      <w:r w:rsidRPr="00672E3E">
        <w:rPr>
          <w:rFonts w:ascii="Arial" w:hAnsi="Arial" w:cs="Arial"/>
          <w:bCs/>
          <w:sz w:val="20"/>
          <w:szCs w:val="20"/>
          <w:lang w:eastAsia="en-US"/>
        </w:rPr>
        <w:t xml:space="preserve"> 21/13</w:t>
      </w:r>
      <w:r w:rsidRPr="0070185C">
        <w:rPr>
          <w:rFonts w:ascii="Arial" w:hAnsi="Arial" w:cs="Arial"/>
          <w:bCs/>
          <w:sz w:val="20"/>
          <w:szCs w:val="20"/>
          <w:lang w:eastAsia="en-US"/>
        </w:rPr>
        <w:t>, 47/13- ZDU-1G, 65/14 in 55/17</w:t>
      </w:r>
      <w:r>
        <w:rPr>
          <w:rFonts w:ascii="Arial" w:hAnsi="Arial" w:cs="Arial"/>
          <w:bCs/>
          <w:sz w:val="20"/>
          <w:szCs w:val="20"/>
          <w:lang w:eastAsia="en-US"/>
        </w:rPr>
        <w:t xml:space="preserve">) in drugega odstavka 37. člena </w:t>
      </w:r>
      <w:r w:rsidRPr="00062686">
        <w:rPr>
          <w:rFonts w:ascii="Arial" w:hAnsi="Arial" w:cs="Arial"/>
          <w:bCs/>
          <w:sz w:val="20"/>
          <w:szCs w:val="20"/>
          <w:shd w:val="clear" w:color="auto" w:fill="FFFFFF"/>
        </w:rPr>
        <w:t>Poslovnika Vlade Republike Slovenije (Uradni list RS, št. </w:t>
      </w:r>
      <w:hyperlink r:id="rId31" w:tgtFrame="_blank" w:tooltip="Poslovnik Vlade Republike Slovenije" w:history="1">
        <w:r w:rsidRPr="00062686">
          <w:rPr>
            <w:rFonts w:ascii="Arial" w:hAnsi="Arial" w:cs="Arial"/>
            <w:bCs/>
            <w:sz w:val="20"/>
            <w:szCs w:val="20"/>
            <w:shd w:val="clear" w:color="auto" w:fill="FFFFFF"/>
          </w:rPr>
          <w:t>43/01</w:t>
        </w:r>
      </w:hyperlink>
      <w:r w:rsidRPr="00062686">
        <w:rPr>
          <w:rFonts w:ascii="Arial" w:hAnsi="Arial" w:cs="Arial"/>
          <w:bCs/>
          <w:sz w:val="20"/>
          <w:szCs w:val="20"/>
          <w:shd w:val="clear" w:color="auto" w:fill="FFFFFF"/>
        </w:rPr>
        <w:t>, </w:t>
      </w:r>
      <w:hyperlink r:id="rId32" w:tgtFrame="_blank" w:tooltip="Popravek poslovnika Vlade Republike Slovenije" w:history="1">
        <w:r w:rsidRPr="00062686">
          <w:rPr>
            <w:rFonts w:ascii="Arial" w:hAnsi="Arial" w:cs="Arial"/>
            <w:bCs/>
            <w:sz w:val="20"/>
            <w:szCs w:val="20"/>
            <w:shd w:val="clear" w:color="auto" w:fill="FFFFFF"/>
          </w:rPr>
          <w:t>23/02 – popr.</w:t>
        </w:r>
      </w:hyperlink>
      <w:r w:rsidRPr="00062686">
        <w:rPr>
          <w:rFonts w:ascii="Arial" w:hAnsi="Arial" w:cs="Arial"/>
          <w:bCs/>
          <w:sz w:val="20"/>
          <w:szCs w:val="20"/>
          <w:shd w:val="clear" w:color="auto" w:fill="FFFFFF"/>
        </w:rPr>
        <w:t>, </w:t>
      </w:r>
      <w:hyperlink r:id="rId33" w:tgtFrame="_blank" w:tooltip="Dopolnitev poslovnika Vlade Republike Slovenije" w:history="1">
        <w:r w:rsidRPr="00062686">
          <w:rPr>
            <w:rFonts w:ascii="Arial" w:hAnsi="Arial" w:cs="Arial"/>
            <w:bCs/>
            <w:sz w:val="20"/>
            <w:szCs w:val="20"/>
            <w:shd w:val="clear" w:color="auto" w:fill="FFFFFF"/>
          </w:rPr>
          <w:t>54/03</w:t>
        </w:r>
      </w:hyperlink>
      <w:r w:rsidRPr="00062686">
        <w:rPr>
          <w:rFonts w:ascii="Arial" w:hAnsi="Arial" w:cs="Arial"/>
          <w:bCs/>
          <w:sz w:val="20"/>
          <w:szCs w:val="20"/>
          <w:shd w:val="clear" w:color="auto" w:fill="FFFFFF"/>
        </w:rPr>
        <w:t>, </w:t>
      </w:r>
      <w:hyperlink r:id="rId34" w:tgtFrame="_blank" w:tooltip="Sprememba poslovnika Vlade Republike Slovenije" w:history="1">
        <w:r w:rsidRPr="00062686">
          <w:rPr>
            <w:rFonts w:ascii="Arial" w:hAnsi="Arial" w:cs="Arial"/>
            <w:bCs/>
            <w:sz w:val="20"/>
            <w:szCs w:val="20"/>
            <w:shd w:val="clear" w:color="auto" w:fill="FFFFFF"/>
          </w:rPr>
          <w:t>103/03</w:t>
        </w:r>
      </w:hyperlink>
      <w:r w:rsidRPr="00062686">
        <w:rPr>
          <w:rFonts w:ascii="Arial" w:hAnsi="Arial" w:cs="Arial"/>
          <w:bCs/>
          <w:sz w:val="20"/>
          <w:szCs w:val="20"/>
          <w:shd w:val="clear" w:color="auto" w:fill="FFFFFF"/>
        </w:rPr>
        <w:t>, </w:t>
      </w:r>
      <w:hyperlink r:id="rId35" w:tgtFrame="_blank" w:tooltip="Spremembe in dopolnitve Poslovnika Vlade Republike Slovenije" w:history="1">
        <w:r w:rsidRPr="00062686">
          <w:rPr>
            <w:rFonts w:ascii="Arial" w:hAnsi="Arial" w:cs="Arial"/>
            <w:bCs/>
            <w:sz w:val="20"/>
            <w:szCs w:val="20"/>
            <w:shd w:val="clear" w:color="auto" w:fill="FFFFFF"/>
          </w:rPr>
          <w:t>114/04</w:t>
        </w:r>
      </w:hyperlink>
      <w:r w:rsidRPr="00062686">
        <w:rPr>
          <w:rFonts w:ascii="Arial" w:hAnsi="Arial" w:cs="Arial"/>
          <w:bCs/>
          <w:sz w:val="20"/>
          <w:szCs w:val="20"/>
          <w:shd w:val="clear" w:color="auto" w:fill="FFFFFF"/>
        </w:rPr>
        <w:t>, </w:t>
      </w:r>
      <w:hyperlink r:id="rId36" w:tgtFrame="_blank" w:tooltip="Spremembe in dopolnitve Poslovnika Vlade Republike Slovenije" w:history="1">
        <w:r w:rsidRPr="00062686">
          <w:rPr>
            <w:rFonts w:ascii="Arial" w:hAnsi="Arial" w:cs="Arial"/>
            <w:bCs/>
            <w:sz w:val="20"/>
            <w:szCs w:val="20"/>
            <w:shd w:val="clear" w:color="auto" w:fill="FFFFFF"/>
          </w:rPr>
          <w:t>26/06</w:t>
        </w:r>
      </w:hyperlink>
      <w:r w:rsidRPr="00062686">
        <w:rPr>
          <w:rFonts w:ascii="Arial" w:hAnsi="Arial" w:cs="Arial"/>
          <w:bCs/>
          <w:sz w:val="20"/>
          <w:szCs w:val="20"/>
          <w:shd w:val="clear" w:color="auto" w:fill="FFFFFF"/>
        </w:rPr>
        <w:t>, </w:t>
      </w:r>
      <w:hyperlink r:id="rId37" w:tgtFrame="_blank" w:tooltip="Spremembe in dopolnitve Poslovnika Vlade Republike Slovenije" w:history="1">
        <w:r w:rsidRPr="00062686">
          <w:rPr>
            <w:rFonts w:ascii="Arial" w:hAnsi="Arial" w:cs="Arial"/>
            <w:bCs/>
            <w:sz w:val="20"/>
            <w:szCs w:val="20"/>
            <w:shd w:val="clear" w:color="auto" w:fill="FFFFFF"/>
          </w:rPr>
          <w:t>21/07</w:t>
        </w:r>
      </w:hyperlink>
      <w:r w:rsidRPr="00062686">
        <w:rPr>
          <w:rFonts w:ascii="Arial" w:hAnsi="Arial" w:cs="Arial"/>
          <w:bCs/>
          <w:sz w:val="20"/>
          <w:szCs w:val="20"/>
          <w:shd w:val="clear" w:color="auto" w:fill="FFFFFF"/>
        </w:rPr>
        <w:t>, </w:t>
      </w:r>
      <w:hyperlink r:id="rId38" w:tgtFrame="_blank" w:tooltip="Spremembe in dopolnitve Poslovnika Vlade Republike Slovenije" w:history="1">
        <w:r w:rsidRPr="00062686">
          <w:rPr>
            <w:rFonts w:ascii="Arial" w:hAnsi="Arial" w:cs="Arial"/>
            <w:bCs/>
            <w:sz w:val="20"/>
            <w:szCs w:val="20"/>
            <w:shd w:val="clear" w:color="auto" w:fill="FFFFFF"/>
          </w:rPr>
          <w:t>32/10</w:t>
        </w:r>
      </w:hyperlink>
      <w:r w:rsidRPr="00062686">
        <w:rPr>
          <w:rFonts w:ascii="Arial" w:hAnsi="Arial" w:cs="Arial"/>
          <w:bCs/>
          <w:sz w:val="20"/>
          <w:szCs w:val="20"/>
          <w:shd w:val="clear" w:color="auto" w:fill="FFFFFF"/>
        </w:rPr>
        <w:t>, </w:t>
      </w:r>
      <w:hyperlink r:id="rId39" w:tgtFrame="_blank" w:tooltip="Spremembe in dopolnitve Poslovnika Vlade Republike Slovenije" w:history="1">
        <w:r w:rsidRPr="00062686">
          <w:rPr>
            <w:rFonts w:ascii="Arial" w:hAnsi="Arial" w:cs="Arial"/>
            <w:bCs/>
            <w:sz w:val="20"/>
            <w:szCs w:val="20"/>
            <w:shd w:val="clear" w:color="auto" w:fill="FFFFFF"/>
          </w:rPr>
          <w:t>73/10</w:t>
        </w:r>
      </w:hyperlink>
      <w:r w:rsidRPr="00062686">
        <w:rPr>
          <w:rFonts w:ascii="Arial" w:hAnsi="Arial" w:cs="Arial"/>
          <w:bCs/>
          <w:sz w:val="20"/>
          <w:szCs w:val="20"/>
          <w:shd w:val="clear" w:color="auto" w:fill="FFFFFF"/>
        </w:rPr>
        <w:t>, </w:t>
      </w:r>
      <w:hyperlink r:id="rId40" w:tgtFrame="_blank" w:tooltip="Sprememba Poslovnika Vlade Republike Slovenije" w:history="1">
        <w:r w:rsidRPr="00062686">
          <w:rPr>
            <w:rFonts w:ascii="Arial" w:hAnsi="Arial" w:cs="Arial"/>
            <w:bCs/>
            <w:sz w:val="20"/>
            <w:szCs w:val="20"/>
            <w:shd w:val="clear" w:color="auto" w:fill="FFFFFF"/>
          </w:rPr>
          <w:t>95/11</w:t>
        </w:r>
      </w:hyperlink>
      <w:r w:rsidRPr="00062686">
        <w:rPr>
          <w:rFonts w:ascii="Arial" w:hAnsi="Arial" w:cs="Arial"/>
          <w:bCs/>
          <w:sz w:val="20"/>
          <w:szCs w:val="20"/>
          <w:shd w:val="clear" w:color="auto" w:fill="FFFFFF"/>
        </w:rPr>
        <w:t>, </w:t>
      </w:r>
      <w:hyperlink r:id="rId41" w:tgtFrame="_blank" w:tooltip="Spremembe in dopolnitve Poslovnika Vlade Republike Slovenije" w:history="1">
        <w:r w:rsidRPr="00062686">
          <w:rPr>
            <w:rFonts w:ascii="Arial" w:hAnsi="Arial" w:cs="Arial"/>
            <w:bCs/>
            <w:sz w:val="20"/>
            <w:szCs w:val="20"/>
            <w:shd w:val="clear" w:color="auto" w:fill="FFFFFF"/>
          </w:rPr>
          <w:t>64/12</w:t>
        </w:r>
      </w:hyperlink>
      <w:r w:rsidRPr="00062686">
        <w:rPr>
          <w:rFonts w:ascii="Arial" w:hAnsi="Arial" w:cs="Arial"/>
          <w:bCs/>
          <w:sz w:val="20"/>
          <w:szCs w:val="20"/>
          <w:shd w:val="clear" w:color="auto" w:fill="FFFFFF"/>
        </w:rPr>
        <w:t>, </w:t>
      </w:r>
      <w:hyperlink r:id="rId42" w:tgtFrame="_blank" w:tooltip="Spremembe in dopolnitve Poslovnika Vlade Republike Slovenije" w:history="1">
        <w:r w:rsidRPr="00062686">
          <w:rPr>
            <w:rFonts w:ascii="Arial" w:hAnsi="Arial" w:cs="Arial"/>
            <w:bCs/>
            <w:sz w:val="20"/>
            <w:szCs w:val="20"/>
            <w:shd w:val="clear" w:color="auto" w:fill="FFFFFF"/>
          </w:rPr>
          <w:t>10/14</w:t>
        </w:r>
      </w:hyperlink>
      <w:r w:rsidRPr="00062686">
        <w:rPr>
          <w:rFonts w:ascii="Arial" w:hAnsi="Arial" w:cs="Arial"/>
          <w:bCs/>
          <w:sz w:val="20"/>
          <w:szCs w:val="20"/>
          <w:shd w:val="clear" w:color="auto" w:fill="FFFFFF"/>
        </w:rPr>
        <w:t>, </w:t>
      </w:r>
      <w:hyperlink r:id="rId43" w:tgtFrame="_blank" w:tooltip="Dopolnitev Poslovnika Vlade Republike Slovenije" w:history="1">
        <w:r w:rsidRPr="00062686">
          <w:rPr>
            <w:rFonts w:ascii="Arial" w:hAnsi="Arial" w:cs="Arial"/>
            <w:bCs/>
            <w:sz w:val="20"/>
            <w:szCs w:val="20"/>
            <w:shd w:val="clear" w:color="auto" w:fill="FFFFFF"/>
          </w:rPr>
          <w:t>164/20</w:t>
        </w:r>
      </w:hyperlink>
      <w:r w:rsidRPr="00062686">
        <w:rPr>
          <w:rFonts w:ascii="Arial" w:hAnsi="Arial" w:cs="Arial"/>
          <w:bCs/>
          <w:sz w:val="20"/>
          <w:szCs w:val="20"/>
          <w:shd w:val="clear" w:color="auto" w:fill="FFFFFF"/>
        </w:rPr>
        <w:t>, </w:t>
      </w:r>
      <w:hyperlink r:id="rId44" w:tgtFrame="_blank" w:tooltip="Sprememba Poslovnika Vlade Republike Slovenije" w:history="1">
        <w:r w:rsidRPr="00062686">
          <w:rPr>
            <w:rFonts w:ascii="Arial" w:hAnsi="Arial" w:cs="Arial"/>
            <w:bCs/>
            <w:sz w:val="20"/>
            <w:szCs w:val="20"/>
            <w:shd w:val="clear" w:color="auto" w:fill="FFFFFF"/>
          </w:rPr>
          <w:t>35/21</w:t>
        </w:r>
      </w:hyperlink>
      <w:r w:rsidRPr="00062686">
        <w:rPr>
          <w:rFonts w:ascii="Arial" w:hAnsi="Arial" w:cs="Arial"/>
          <w:bCs/>
          <w:sz w:val="20"/>
          <w:szCs w:val="20"/>
          <w:shd w:val="clear" w:color="auto" w:fill="FFFFFF"/>
        </w:rPr>
        <w:t>, </w:t>
      </w:r>
      <w:hyperlink r:id="rId45" w:tgtFrame="_blank" w:tooltip="Spremembe in dopolnitve Poslovnika Vlade Republike Slovenije" w:history="1">
        <w:r w:rsidRPr="00062686">
          <w:rPr>
            <w:rFonts w:ascii="Arial" w:hAnsi="Arial" w:cs="Arial"/>
            <w:bCs/>
            <w:sz w:val="20"/>
            <w:szCs w:val="20"/>
            <w:shd w:val="clear" w:color="auto" w:fill="FFFFFF"/>
          </w:rPr>
          <w:t>51/21</w:t>
        </w:r>
      </w:hyperlink>
      <w:r w:rsidRPr="00062686">
        <w:rPr>
          <w:rFonts w:ascii="Arial" w:hAnsi="Arial" w:cs="Arial"/>
          <w:bCs/>
          <w:sz w:val="20"/>
          <w:szCs w:val="20"/>
          <w:shd w:val="clear" w:color="auto" w:fill="FFFFFF"/>
        </w:rPr>
        <w:t> in </w:t>
      </w:r>
      <w:hyperlink r:id="rId46" w:tgtFrame="_blank" w:tooltip="Dopolnitev Poslovnika Vlade Republike Slovenije" w:history="1">
        <w:r w:rsidRPr="00062686">
          <w:rPr>
            <w:rFonts w:ascii="Arial" w:hAnsi="Arial" w:cs="Arial"/>
            <w:bCs/>
            <w:sz w:val="20"/>
            <w:szCs w:val="20"/>
            <w:shd w:val="clear" w:color="auto" w:fill="FFFFFF"/>
          </w:rPr>
          <w:t>114/21</w:t>
        </w:r>
      </w:hyperlink>
      <w:r w:rsidRPr="00062686">
        <w:rPr>
          <w:rFonts w:ascii="Arial" w:hAnsi="Arial" w:cs="Arial"/>
          <w:bCs/>
          <w:sz w:val="20"/>
          <w:szCs w:val="20"/>
          <w:shd w:val="clear" w:color="auto" w:fill="FFFFFF"/>
        </w:rPr>
        <w:t>)</w:t>
      </w:r>
      <w:r w:rsidRPr="00062686">
        <w:rPr>
          <w:rFonts w:ascii="Arial" w:hAnsi="Arial" w:cs="Arial"/>
          <w:bCs/>
          <w:sz w:val="20"/>
          <w:szCs w:val="20"/>
          <w:lang w:eastAsia="en-US"/>
        </w:rPr>
        <w:t xml:space="preserve"> </w:t>
      </w:r>
      <w:r w:rsidRPr="00672E3E">
        <w:rPr>
          <w:rFonts w:ascii="Arial" w:hAnsi="Arial" w:cs="Arial"/>
          <w:bCs/>
          <w:sz w:val="20"/>
          <w:szCs w:val="20"/>
          <w:lang w:eastAsia="en-US"/>
        </w:rPr>
        <w:t>je Vlada Republike Slovenije na svoji _______ redni seji dne _______ sprejela naslednji</w:t>
      </w:r>
    </w:p>
    <w:p w:rsidR="00732062" w:rsidRPr="00672E3E" w:rsidRDefault="00732062" w:rsidP="00611D35">
      <w:pPr>
        <w:suppressAutoHyphens w:val="0"/>
        <w:autoSpaceDE w:val="0"/>
        <w:autoSpaceDN w:val="0"/>
        <w:adjustRightInd w:val="0"/>
        <w:spacing w:before="120" w:after="240" w:line="240" w:lineRule="atLeast"/>
        <w:jc w:val="both"/>
        <w:rPr>
          <w:rFonts w:ascii="Arial" w:hAnsi="Arial" w:cs="Arial"/>
          <w:bCs/>
          <w:sz w:val="20"/>
          <w:szCs w:val="20"/>
          <w:lang w:eastAsia="en-US"/>
        </w:rPr>
      </w:pPr>
    </w:p>
    <w:p w:rsidR="00611D35" w:rsidRPr="0070185C" w:rsidRDefault="00611D35" w:rsidP="00611D35">
      <w:pPr>
        <w:spacing w:line="288" w:lineRule="auto"/>
        <w:jc w:val="center"/>
        <w:rPr>
          <w:rFonts w:ascii="Arial" w:hAnsi="Arial" w:cs="Arial"/>
          <w:color w:val="000000"/>
          <w:sz w:val="20"/>
          <w:szCs w:val="20"/>
        </w:rPr>
      </w:pPr>
      <w:r w:rsidRPr="0070185C">
        <w:rPr>
          <w:rFonts w:ascii="Arial" w:hAnsi="Arial" w:cs="Arial"/>
          <w:color w:val="000000"/>
          <w:sz w:val="20"/>
          <w:szCs w:val="20"/>
        </w:rPr>
        <w:t>SKLEP</w:t>
      </w:r>
    </w:p>
    <w:p w:rsidR="00611D35" w:rsidRPr="0070185C" w:rsidRDefault="00611D35" w:rsidP="00611D35">
      <w:pPr>
        <w:spacing w:line="288" w:lineRule="auto"/>
        <w:jc w:val="center"/>
        <w:rPr>
          <w:rFonts w:ascii="Arial" w:hAnsi="Arial" w:cs="Arial"/>
          <w:color w:val="000000"/>
          <w:sz w:val="20"/>
          <w:szCs w:val="20"/>
        </w:rPr>
      </w:pPr>
    </w:p>
    <w:p w:rsidR="00611D35" w:rsidRPr="0070185C" w:rsidRDefault="00611D35" w:rsidP="00611D35">
      <w:pPr>
        <w:pStyle w:val="Odstavekseznama"/>
        <w:numPr>
          <w:ilvl w:val="0"/>
          <w:numId w:val="22"/>
        </w:numPr>
        <w:spacing w:line="288" w:lineRule="auto"/>
        <w:ind w:left="709"/>
        <w:jc w:val="both"/>
        <w:rPr>
          <w:rFonts w:ascii="Arial" w:hAnsi="Arial" w:cs="Arial"/>
          <w:sz w:val="20"/>
          <w:szCs w:val="20"/>
        </w:rPr>
      </w:pPr>
      <w:r w:rsidRPr="0070185C">
        <w:rPr>
          <w:rFonts w:ascii="Arial" w:hAnsi="Arial" w:cs="Arial"/>
          <w:color w:val="000000"/>
          <w:sz w:val="20"/>
          <w:szCs w:val="20"/>
        </w:rPr>
        <w:t xml:space="preserve">Vlada Republike Slovenije </w:t>
      </w:r>
      <w:r w:rsidR="00EE0EB7">
        <w:rPr>
          <w:rFonts w:ascii="Arial" w:hAnsi="Arial" w:cs="Arial"/>
          <w:color w:val="000000"/>
          <w:sz w:val="20"/>
          <w:szCs w:val="20"/>
        </w:rPr>
        <w:t>sklene</w:t>
      </w:r>
      <w:r w:rsidRPr="0070185C">
        <w:rPr>
          <w:rFonts w:ascii="Arial" w:hAnsi="Arial" w:cs="Arial"/>
          <w:color w:val="000000"/>
          <w:sz w:val="20"/>
          <w:szCs w:val="20"/>
        </w:rPr>
        <w:t xml:space="preserve"> </w:t>
      </w:r>
      <w:r w:rsidRPr="0070185C">
        <w:rPr>
          <w:rFonts w:ascii="Arial" w:hAnsi="Arial" w:cs="Arial"/>
          <w:sz w:val="20"/>
          <w:szCs w:val="20"/>
        </w:rPr>
        <w:t>Dogovor</w:t>
      </w:r>
      <w:r w:rsidR="00EE0EB7">
        <w:rPr>
          <w:rFonts w:ascii="Arial" w:hAnsi="Arial" w:cs="Arial"/>
          <w:sz w:val="20"/>
          <w:szCs w:val="20"/>
        </w:rPr>
        <w:t xml:space="preserve"> </w:t>
      </w:r>
      <w:r w:rsidRPr="0070185C">
        <w:rPr>
          <w:rFonts w:ascii="Arial" w:hAnsi="Arial" w:cs="Arial"/>
          <w:sz w:val="20"/>
          <w:szCs w:val="20"/>
        </w:rPr>
        <w:t>o plačilu obveznosti Republike Slovenije pri izgradnji širokopasovnih omrežij v občini Krško zaradi umeščanja odlagališča NSRAO.</w:t>
      </w:r>
    </w:p>
    <w:p w:rsidR="00611D35" w:rsidRPr="0070185C" w:rsidRDefault="00611D35" w:rsidP="00611D35">
      <w:pPr>
        <w:pStyle w:val="Odstavekseznama"/>
        <w:spacing w:line="288" w:lineRule="auto"/>
        <w:ind w:left="709"/>
        <w:jc w:val="both"/>
        <w:rPr>
          <w:rFonts w:ascii="Arial" w:hAnsi="Arial" w:cs="Arial"/>
          <w:sz w:val="20"/>
          <w:szCs w:val="20"/>
        </w:rPr>
      </w:pPr>
    </w:p>
    <w:p w:rsidR="00611D35" w:rsidRPr="0070185C" w:rsidRDefault="00587685" w:rsidP="00611D35">
      <w:pPr>
        <w:pStyle w:val="Odstavekseznama"/>
        <w:numPr>
          <w:ilvl w:val="0"/>
          <w:numId w:val="22"/>
        </w:numPr>
        <w:spacing w:line="288" w:lineRule="auto"/>
        <w:ind w:left="709"/>
        <w:jc w:val="both"/>
        <w:rPr>
          <w:rFonts w:ascii="Arial" w:hAnsi="Arial" w:cs="Arial"/>
          <w:sz w:val="20"/>
          <w:szCs w:val="20"/>
        </w:rPr>
      </w:pPr>
      <w:r>
        <w:rPr>
          <w:rFonts w:ascii="Arial" w:hAnsi="Arial" w:cs="Arial"/>
          <w:sz w:val="20"/>
          <w:szCs w:val="20"/>
          <w:lang w:eastAsia="en-US"/>
        </w:rPr>
        <w:t>Vlada Republike Slovenije z</w:t>
      </w:r>
      <w:r w:rsidR="004F6D37">
        <w:rPr>
          <w:rFonts w:ascii="Arial" w:hAnsi="Arial" w:cs="Arial"/>
          <w:sz w:val="20"/>
          <w:szCs w:val="20"/>
          <w:lang w:eastAsia="en-US"/>
        </w:rPr>
        <w:t>a podpi</w:t>
      </w:r>
      <w:r>
        <w:rPr>
          <w:rFonts w:ascii="Arial" w:hAnsi="Arial" w:cs="Arial"/>
          <w:sz w:val="20"/>
          <w:szCs w:val="20"/>
          <w:lang w:eastAsia="en-US"/>
        </w:rPr>
        <w:t xml:space="preserve">s dogovora iz prejšnje točke </w:t>
      </w:r>
      <w:r w:rsidR="004F6D37">
        <w:rPr>
          <w:rFonts w:ascii="Arial" w:hAnsi="Arial" w:cs="Arial"/>
          <w:sz w:val="20"/>
          <w:szCs w:val="20"/>
          <w:lang w:eastAsia="en-US"/>
        </w:rPr>
        <w:t>pooblasti Jernej</w:t>
      </w:r>
      <w:r>
        <w:rPr>
          <w:rFonts w:ascii="Arial" w:hAnsi="Arial" w:cs="Arial"/>
          <w:sz w:val="20"/>
          <w:szCs w:val="20"/>
          <w:lang w:eastAsia="en-US"/>
        </w:rPr>
        <w:t>a Vrtovca, ministra</w:t>
      </w:r>
      <w:r w:rsidR="004F6D37">
        <w:rPr>
          <w:rFonts w:ascii="Arial" w:hAnsi="Arial" w:cs="Arial"/>
          <w:sz w:val="20"/>
          <w:szCs w:val="20"/>
          <w:lang w:eastAsia="en-US"/>
        </w:rPr>
        <w:t xml:space="preserve"> za infrastrukturo.</w:t>
      </w:r>
    </w:p>
    <w:p w:rsidR="00AD7F08" w:rsidRPr="0070185C" w:rsidRDefault="00AD7F08" w:rsidP="00AD7F08">
      <w:pPr>
        <w:spacing w:line="288" w:lineRule="auto"/>
        <w:rPr>
          <w:rFonts w:ascii="Arial" w:hAnsi="Arial" w:cs="Arial"/>
          <w:color w:val="000000"/>
          <w:sz w:val="20"/>
          <w:szCs w:val="20"/>
        </w:rPr>
      </w:pPr>
    </w:p>
    <w:p w:rsidR="00AD7F08" w:rsidRPr="0070185C" w:rsidRDefault="00AD7F08" w:rsidP="00AD7F08">
      <w:pPr>
        <w:pStyle w:val="Odstavekseznama"/>
        <w:spacing w:line="288" w:lineRule="auto"/>
        <w:ind w:left="484" w:hanging="283"/>
        <w:rPr>
          <w:rFonts w:ascii="Arial" w:hAnsi="Arial" w:cs="Arial"/>
          <w:color w:val="000000"/>
          <w:sz w:val="20"/>
          <w:szCs w:val="20"/>
          <w:lang w:eastAsia="sl-SI"/>
        </w:rPr>
      </w:pPr>
    </w:p>
    <w:p w:rsidR="00AD7F08" w:rsidRPr="0070185C" w:rsidRDefault="00AD7F08" w:rsidP="00AD7F08">
      <w:pPr>
        <w:pStyle w:val="Odstavekseznama"/>
        <w:spacing w:line="24" w:lineRule="atLeast"/>
        <w:ind w:left="1080" w:right="-3"/>
        <w:rPr>
          <w:rFonts w:ascii="Arial" w:hAnsi="Arial" w:cs="Arial"/>
          <w:sz w:val="20"/>
          <w:szCs w:val="20"/>
        </w:rPr>
      </w:pPr>
      <w:r w:rsidRPr="0070185C">
        <w:rPr>
          <w:rFonts w:ascii="Arial" w:hAnsi="Arial" w:cs="Arial"/>
          <w:bCs/>
          <w:color w:val="111111"/>
          <w:sz w:val="20"/>
          <w:szCs w:val="20"/>
          <w:lang w:eastAsia="sl-SI"/>
        </w:rPr>
        <w:tab/>
      </w:r>
      <w:r w:rsidRPr="0070185C">
        <w:rPr>
          <w:rFonts w:ascii="Arial" w:hAnsi="Arial" w:cs="Arial"/>
          <w:bCs/>
          <w:color w:val="111111"/>
          <w:sz w:val="20"/>
          <w:szCs w:val="20"/>
          <w:lang w:eastAsia="sl-SI"/>
        </w:rPr>
        <w:tab/>
        <w:t xml:space="preserve">                                             </w:t>
      </w:r>
      <w:r w:rsidRPr="0070185C">
        <w:rPr>
          <w:rFonts w:ascii="Arial" w:hAnsi="Arial" w:cs="Arial"/>
          <w:sz w:val="20"/>
          <w:szCs w:val="20"/>
        </w:rPr>
        <w:t xml:space="preserve">mag. Janja </w:t>
      </w:r>
      <w:proofErr w:type="spellStart"/>
      <w:r w:rsidRPr="0070185C">
        <w:rPr>
          <w:rFonts w:ascii="Arial" w:hAnsi="Arial" w:cs="Arial"/>
          <w:sz w:val="20"/>
          <w:szCs w:val="20"/>
        </w:rPr>
        <w:t>Garvas</w:t>
      </w:r>
      <w:proofErr w:type="spellEnd"/>
      <w:r w:rsidRPr="0070185C">
        <w:rPr>
          <w:rFonts w:ascii="Arial" w:hAnsi="Arial" w:cs="Arial"/>
          <w:sz w:val="20"/>
          <w:szCs w:val="20"/>
        </w:rPr>
        <w:t xml:space="preserve"> Hočevar</w:t>
      </w:r>
    </w:p>
    <w:p w:rsidR="00AD7F08" w:rsidRPr="0070185C" w:rsidRDefault="00AD7F08" w:rsidP="00AD7F08">
      <w:pPr>
        <w:pStyle w:val="Odstavekseznama"/>
        <w:tabs>
          <w:tab w:val="left" w:pos="4665"/>
          <w:tab w:val="center" w:pos="5889"/>
        </w:tabs>
        <w:spacing w:line="288" w:lineRule="auto"/>
        <w:ind w:left="2832"/>
        <w:rPr>
          <w:rFonts w:ascii="Arial" w:hAnsi="Arial" w:cs="Arial"/>
          <w:color w:val="000000"/>
          <w:sz w:val="20"/>
          <w:szCs w:val="20"/>
          <w:lang w:eastAsia="sl-SI"/>
        </w:rPr>
      </w:pPr>
      <w:r w:rsidRPr="0070185C">
        <w:rPr>
          <w:rFonts w:ascii="Arial" w:hAnsi="Arial" w:cs="Arial"/>
          <w:sz w:val="20"/>
          <w:szCs w:val="20"/>
        </w:rPr>
        <w:t xml:space="preserve">                                 v. d. generalnega sekretarja</w:t>
      </w:r>
    </w:p>
    <w:p w:rsidR="00AD7F08" w:rsidRPr="0070185C" w:rsidRDefault="00AD7F08" w:rsidP="00AD7F08">
      <w:pPr>
        <w:pStyle w:val="Odstavekseznama"/>
        <w:spacing w:line="288" w:lineRule="auto"/>
        <w:ind w:left="1080"/>
        <w:rPr>
          <w:rFonts w:ascii="Arial" w:hAnsi="Arial" w:cs="Arial"/>
          <w:color w:val="000000"/>
          <w:sz w:val="20"/>
          <w:szCs w:val="20"/>
          <w:lang w:eastAsia="sl-SI"/>
        </w:rPr>
      </w:pPr>
    </w:p>
    <w:p w:rsidR="00AD7F08" w:rsidRPr="0070185C" w:rsidRDefault="00AD7F08" w:rsidP="00AD7F08">
      <w:pPr>
        <w:pStyle w:val="Odstavekseznama"/>
        <w:spacing w:line="288" w:lineRule="auto"/>
        <w:ind w:left="1080"/>
        <w:rPr>
          <w:rFonts w:ascii="Arial" w:hAnsi="Arial" w:cs="Arial"/>
          <w:color w:val="000000"/>
          <w:sz w:val="20"/>
          <w:szCs w:val="20"/>
          <w:lang w:eastAsia="sl-SI"/>
        </w:rPr>
      </w:pPr>
    </w:p>
    <w:p w:rsidR="00AD7F08" w:rsidRPr="0070185C" w:rsidRDefault="00AD7F08" w:rsidP="00AD7F08">
      <w:pPr>
        <w:pStyle w:val="Odstavekseznama"/>
        <w:spacing w:line="288" w:lineRule="auto"/>
        <w:ind w:left="1080"/>
        <w:rPr>
          <w:rFonts w:ascii="Arial" w:hAnsi="Arial" w:cs="Arial"/>
          <w:color w:val="000000"/>
          <w:sz w:val="20"/>
          <w:szCs w:val="20"/>
          <w:lang w:eastAsia="sl-SI"/>
        </w:rPr>
      </w:pPr>
    </w:p>
    <w:p w:rsidR="0090404B" w:rsidRPr="0070185C" w:rsidRDefault="0090404B" w:rsidP="00AD7F08">
      <w:pPr>
        <w:spacing w:line="288" w:lineRule="auto"/>
        <w:rPr>
          <w:rFonts w:ascii="Arial" w:hAnsi="Arial" w:cs="Arial"/>
          <w:color w:val="000000"/>
          <w:sz w:val="20"/>
          <w:szCs w:val="20"/>
          <w:lang w:eastAsia="sl-SI"/>
        </w:rPr>
      </w:pPr>
    </w:p>
    <w:p w:rsidR="0090404B" w:rsidRPr="0070185C" w:rsidRDefault="0090404B" w:rsidP="00AD7F08">
      <w:pPr>
        <w:spacing w:line="288" w:lineRule="auto"/>
        <w:rPr>
          <w:rFonts w:ascii="Arial" w:hAnsi="Arial" w:cs="Arial"/>
          <w:color w:val="000000"/>
          <w:sz w:val="20"/>
          <w:szCs w:val="20"/>
          <w:lang w:eastAsia="sl-SI"/>
        </w:rPr>
      </w:pPr>
    </w:p>
    <w:p w:rsidR="00611D35" w:rsidRPr="0070185C" w:rsidRDefault="00AD7F08" w:rsidP="00611D35">
      <w:pPr>
        <w:spacing w:line="288" w:lineRule="auto"/>
        <w:rPr>
          <w:rFonts w:ascii="Arial" w:hAnsi="Arial" w:cs="Arial"/>
          <w:color w:val="000000"/>
          <w:sz w:val="20"/>
          <w:szCs w:val="20"/>
          <w:lang w:eastAsia="sl-SI"/>
        </w:rPr>
      </w:pPr>
      <w:r w:rsidRPr="0070185C">
        <w:rPr>
          <w:rFonts w:ascii="Arial" w:hAnsi="Arial" w:cs="Arial"/>
          <w:color w:val="000000"/>
          <w:sz w:val="20"/>
          <w:szCs w:val="20"/>
          <w:lang w:eastAsia="sl-SI"/>
        </w:rPr>
        <w:t>Prejemniki sklepa</w:t>
      </w:r>
    </w:p>
    <w:p w:rsidR="00AD7F08" w:rsidRPr="0070185C" w:rsidRDefault="00AD7F08" w:rsidP="00611D35">
      <w:pPr>
        <w:pStyle w:val="Odstavekseznama"/>
        <w:numPr>
          <w:ilvl w:val="0"/>
          <w:numId w:val="9"/>
        </w:numPr>
        <w:spacing w:line="288" w:lineRule="auto"/>
        <w:rPr>
          <w:rFonts w:ascii="Arial" w:hAnsi="Arial" w:cs="Arial"/>
          <w:color w:val="000000"/>
          <w:sz w:val="20"/>
          <w:szCs w:val="20"/>
          <w:lang w:eastAsia="sl-SI"/>
        </w:rPr>
      </w:pPr>
      <w:r w:rsidRPr="0070185C">
        <w:rPr>
          <w:rFonts w:ascii="Arial" w:hAnsi="Arial" w:cs="Arial"/>
          <w:color w:val="000000"/>
          <w:sz w:val="20"/>
          <w:szCs w:val="20"/>
          <w:lang w:eastAsia="sl-SI"/>
        </w:rPr>
        <w:t>Ministrstvo za infrastrukturo (</w:t>
      </w:r>
      <w:hyperlink r:id="rId47" w:history="1">
        <w:r w:rsidRPr="0070185C">
          <w:rPr>
            <w:rStyle w:val="Hiperpovezava"/>
            <w:rFonts w:ascii="Arial" w:hAnsi="Arial" w:cs="Arial"/>
            <w:sz w:val="20"/>
            <w:szCs w:val="20"/>
            <w:lang w:eastAsia="sl-SI"/>
          </w:rPr>
          <w:t>gp.mzi@gov.si</w:t>
        </w:r>
      </w:hyperlink>
      <w:r w:rsidRPr="0070185C">
        <w:rPr>
          <w:rFonts w:ascii="Arial" w:hAnsi="Arial" w:cs="Arial"/>
          <w:color w:val="000000"/>
          <w:sz w:val="20"/>
          <w:szCs w:val="20"/>
          <w:lang w:eastAsia="sl-SI"/>
        </w:rPr>
        <w:t>), Direktorat za energijo;</w:t>
      </w:r>
    </w:p>
    <w:p w:rsidR="00AD7F08" w:rsidRPr="0070185C" w:rsidRDefault="00AD7F08" w:rsidP="00AD7F08">
      <w:pPr>
        <w:pStyle w:val="Odstavekseznama"/>
        <w:numPr>
          <w:ilvl w:val="0"/>
          <w:numId w:val="9"/>
        </w:numPr>
        <w:spacing w:line="288" w:lineRule="auto"/>
        <w:rPr>
          <w:rFonts w:ascii="Arial" w:hAnsi="Arial" w:cs="Arial"/>
          <w:color w:val="000000"/>
          <w:sz w:val="20"/>
          <w:szCs w:val="20"/>
          <w:lang w:eastAsia="sl-SI"/>
        </w:rPr>
      </w:pPr>
      <w:r w:rsidRPr="0070185C">
        <w:rPr>
          <w:rFonts w:ascii="Arial" w:hAnsi="Arial" w:cs="Arial"/>
          <w:color w:val="000000"/>
          <w:sz w:val="20"/>
          <w:szCs w:val="20"/>
          <w:lang w:eastAsia="sl-SI"/>
        </w:rPr>
        <w:t>Ministrstvo za finance (</w:t>
      </w:r>
      <w:hyperlink r:id="rId48" w:history="1">
        <w:r w:rsidRPr="0070185C">
          <w:rPr>
            <w:rStyle w:val="Hiperpovezava"/>
            <w:rFonts w:ascii="Arial" w:hAnsi="Arial" w:cs="Arial"/>
            <w:sz w:val="20"/>
            <w:szCs w:val="20"/>
            <w:lang w:eastAsia="sl-SI"/>
          </w:rPr>
          <w:t>gp.mf@gov.si</w:t>
        </w:r>
      </w:hyperlink>
      <w:r w:rsidRPr="0070185C">
        <w:rPr>
          <w:rFonts w:ascii="Arial" w:hAnsi="Arial" w:cs="Arial"/>
          <w:color w:val="000000"/>
          <w:sz w:val="20"/>
          <w:szCs w:val="20"/>
          <w:lang w:eastAsia="sl-SI"/>
        </w:rPr>
        <w:t>);</w:t>
      </w:r>
    </w:p>
    <w:p w:rsidR="00AD7F08" w:rsidRPr="0070185C" w:rsidRDefault="00AD7F08" w:rsidP="00AD7F08">
      <w:pPr>
        <w:pStyle w:val="Odstavekseznama"/>
        <w:numPr>
          <w:ilvl w:val="0"/>
          <w:numId w:val="9"/>
        </w:numPr>
        <w:spacing w:line="288" w:lineRule="auto"/>
        <w:rPr>
          <w:rFonts w:ascii="Arial" w:hAnsi="Arial" w:cs="Arial"/>
          <w:b/>
          <w:color w:val="000000"/>
          <w:sz w:val="20"/>
          <w:szCs w:val="20"/>
          <w:lang w:eastAsia="sl-SI"/>
        </w:rPr>
      </w:pPr>
      <w:r w:rsidRPr="0070185C">
        <w:rPr>
          <w:rFonts w:ascii="Arial" w:hAnsi="Arial" w:cs="Arial"/>
          <w:color w:val="000000"/>
          <w:sz w:val="20"/>
          <w:szCs w:val="20"/>
          <w:lang w:eastAsia="sl-SI"/>
        </w:rPr>
        <w:t>Služba Vlade Republike Slovenije za zakonodajo (</w:t>
      </w:r>
      <w:hyperlink r:id="rId49" w:history="1">
        <w:r w:rsidRPr="0070185C">
          <w:rPr>
            <w:rStyle w:val="Hiperpovezava"/>
            <w:rFonts w:ascii="Arial" w:hAnsi="Arial" w:cs="Arial"/>
            <w:sz w:val="20"/>
            <w:szCs w:val="20"/>
            <w:lang w:eastAsia="sl-SI"/>
          </w:rPr>
          <w:t>gp.svz@gov.si</w:t>
        </w:r>
      </w:hyperlink>
      <w:r w:rsidRPr="0070185C">
        <w:rPr>
          <w:rFonts w:ascii="Arial" w:hAnsi="Arial" w:cs="Arial"/>
          <w:color w:val="000000"/>
          <w:sz w:val="20"/>
          <w:szCs w:val="20"/>
          <w:lang w:eastAsia="sl-SI"/>
        </w:rPr>
        <w:t>).</w:t>
      </w:r>
    </w:p>
    <w:p w:rsidR="00AD7F08" w:rsidRPr="0070185C" w:rsidRDefault="00AD7F08" w:rsidP="00BD228B">
      <w:pPr>
        <w:pStyle w:val="Odstavekseznama"/>
        <w:autoSpaceDE w:val="0"/>
        <w:autoSpaceDN w:val="0"/>
        <w:adjustRightInd w:val="0"/>
        <w:spacing w:line="288" w:lineRule="auto"/>
        <w:ind w:left="709"/>
        <w:rPr>
          <w:rFonts w:ascii="Arial" w:hAnsi="Arial" w:cs="Arial"/>
          <w:color w:val="000000"/>
          <w:sz w:val="20"/>
          <w:szCs w:val="20"/>
        </w:rPr>
      </w:pPr>
    </w:p>
    <w:p w:rsidR="00AD7F08" w:rsidRPr="0070185C" w:rsidRDefault="00AD7F08" w:rsidP="00BD228B">
      <w:pPr>
        <w:pStyle w:val="Odstavekseznama"/>
        <w:autoSpaceDE w:val="0"/>
        <w:autoSpaceDN w:val="0"/>
        <w:adjustRightInd w:val="0"/>
        <w:spacing w:line="288" w:lineRule="auto"/>
        <w:ind w:left="709"/>
        <w:rPr>
          <w:rFonts w:ascii="Arial" w:hAnsi="Arial" w:cs="Arial"/>
          <w:color w:val="000000"/>
          <w:sz w:val="20"/>
          <w:szCs w:val="20"/>
        </w:rPr>
      </w:pPr>
    </w:p>
    <w:p w:rsidR="00AD7F08" w:rsidRPr="0070185C" w:rsidRDefault="00AD7F08" w:rsidP="00BD228B">
      <w:pPr>
        <w:pStyle w:val="Odstavekseznama"/>
        <w:autoSpaceDE w:val="0"/>
        <w:autoSpaceDN w:val="0"/>
        <w:adjustRightInd w:val="0"/>
        <w:spacing w:line="288" w:lineRule="auto"/>
        <w:ind w:left="709"/>
        <w:rPr>
          <w:rFonts w:ascii="Arial" w:hAnsi="Arial" w:cs="Arial"/>
          <w:color w:val="000000"/>
          <w:sz w:val="20"/>
          <w:szCs w:val="20"/>
        </w:rPr>
      </w:pPr>
    </w:p>
    <w:p w:rsidR="00AD7F08" w:rsidRPr="0070185C" w:rsidRDefault="00AD7F08" w:rsidP="00BD228B">
      <w:pPr>
        <w:pStyle w:val="Odstavekseznama"/>
        <w:autoSpaceDE w:val="0"/>
        <w:autoSpaceDN w:val="0"/>
        <w:adjustRightInd w:val="0"/>
        <w:spacing w:line="288" w:lineRule="auto"/>
        <w:ind w:left="709"/>
        <w:rPr>
          <w:rFonts w:ascii="Arial" w:hAnsi="Arial" w:cs="Arial"/>
          <w:color w:val="000000"/>
          <w:sz w:val="20"/>
          <w:szCs w:val="20"/>
        </w:rPr>
      </w:pPr>
    </w:p>
    <w:p w:rsidR="00AD7F08" w:rsidRPr="0070185C" w:rsidRDefault="00AD7F08" w:rsidP="00BD228B">
      <w:pPr>
        <w:pStyle w:val="Odstavekseznama"/>
        <w:autoSpaceDE w:val="0"/>
        <w:autoSpaceDN w:val="0"/>
        <w:adjustRightInd w:val="0"/>
        <w:spacing w:line="288" w:lineRule="auto"/>
        <w:ind w:left="709"/>
        <w:rPr>
          <w:rFonts w:ascii="Arial" w:hAnsi="Arial" w:cs="Arial"/>
          <w:color w:val="000000"/>
          <w:sz w:val="20"/>
          <w:szCs w:val="20"/>
        </w:rPr>
      </w:pPr>
    </w:p>
    <w:p w:rsidR="00AD7F08" w:rsidRPr="0070185C" w:rsidRDefault="00AD7F08" w:rsidP="00BD228B">
      <w:pPr>
        <w:pStyle w:val="Odstavekseznama"/>
        <w:autoSpaceDE w:val="0"/>
        <w:autoSpaceDN w:val="0"/>
        <w:adjustRightInd w:val="0"/>
        <w:spacing w:line="288" w:lineRule="auto"/>
        <w:ind w:left="709"/>
        <w:rPr>
          <w:rFonts w:ascii="Arial" w:hAnsi="Arial" w:cs="Arial"/>
          <w:color w:val="000000"/>
          <w:sz w:val="20"/>
          <w:szCs w:val="20"/>
        </w:rPr>
      </w:pPr>
    </w:p>
    <w:p w:rsidR="00AD7F08" w:rsidRPr="0070185C" w:rsidRDefault="00AD7F08" w:rsidP="00BD228B">
      <w:pPr>
        <w:pStyle w:val="Odstavekseznama"/>
        <w:autoSpaceDE w:val="0"/>
        <w:autoSpaceDN w:val="0"/>
        <w:adjustRightInd w:val="0"/>
        <w:spacing w:line="288" w:lineRule="auto"/>
        <w:ind w:left="709"/>
        <w:rPr>
          <w:rFonts w:ascii="Arial" w:hAnsi="Arial" w:cs="Arial"/>
          <w:color w:val="000000"/>
          <w:sz w:val="20"/>
          <w:szCs w:val="20"/>
        </w:rPr>
      </w:pPr>
    </w:p>
    <w:p w:rsidR="00AD7F08" w:rsidRPr="0070185C" w:rsidRDefault="00AD7F08" w:rsidP="00BD228B">
      <w:pPr>
        <w:pStyle w:val="Odstavekseznama"/>
        <w:autoSpaceDE w:val="0"/>
        <w:autoSpaceDN w:val="0"/>
        <w:adjustRightInd w:val="0"/>
        <w:spacing w:line="288" w:lineRule="auto"/>
        <w:ind w:left="709"/>
        <w:rPr>
          <w:rFonts w:ascii="Arial" w:hAnsi="Arial" w:cs="Arial"/>
          <w:color w:val="000000"/>
          <w:sz w:val="20"/>
          <w:szCs w:val="20"/>
        </w:rPr>
      </w:pPr>
    </w:p>
    <w:p w:rsidR="00AD7F08" w:rsidRPr="0070185C" w:rsidRDefault="00AD7F08" w:rsidP="00BD228B">
      <w:pPr>
        <w:pStyle w:val="Odstavekseznama"/>
        <w:autoSpaceDE w:val="0"/>
        <w:autoSpaceDN w:val="0"/>
        <w:adjustRightInd w:val="0"/>
        <w:spacing w:line="288" w:lineRule="auto"/>
        <w:ind w:left="709"/>
        <w:rPr>
          <w:rFonts w:ascii="Arial" w:hAnsi="Arial" w:cs="Arial"/>
          <w:color w:val="000000"/>
          <w:sz w:val="20"/>
          <w:szCs w:val="20"/>
        </w:rPr>
      </w:pPr>
    </w:p>
    <w:p w:rsidR="00AD7F08" w:rsidRPr="0070185C" w:rsidRDefault="00AD7F08" w:rsidP="00BD228B">
      <w:pPr>
        <w:pStyle w:val="Odstavekseznama"/>
        <w:autoSpaceDE w:val="0"/>
        <w:autoSpaceDN w:val="0"/>
        <w:adjustRightInd w:val="0"/>
        <w:spacing w:line="288" w:lineRule="auto"/>
        <w:ind w:left="709"/>
        <w:rPr>
          <w:rFonts w:ascii="Arial" w:hAnsi="Arial" w:cs="Arial"/>
          <w:color w:val="000000"/>
          <w:sz w:val="20"/>
          <w:szCs w:val="20"/>
        </w:rPr>
      </w:pPr>
    </w:p>
    <w:p w:rsidR="00AD7F08" w:rsidRPr="0070185C" w:rsidRDefault="00AD7F08" w:rsidP="00BD228B">
      <w:pPr>
        <w:pStyle w:val="Odstavekseznama"/>
        <w:autoSpaceDE w:val="0"/>
        <w:autoSpaceDN w:val="0"/>
        <w:adjustRightInd w:val="0"/>
        <w:spacing w:line="288" w:lineRule="auto"/>
        <w:ind w:left="709"/>
        <w:rPr>
          <w:rFonts w:ascii="Arial" w:hAnsi="Arial" w:cs="Arial"/>
          <w:color w:val="000000"/>
          <w:sz w:val="20"/>
          <w:szCs w:val="20"/>
        </w:rPr>
      </w:pPr>
    </w:p>
    <w:p w:rsidR="00AD7F08" w:rsidRPr="0070185C" w:rsidRDefault="00AD7F08" w:rsidP="00BD228B">
      <w:pPr>
        <w:pStyle w:val="Odstavekseznama"/>
        <w:autoSpaceDE w:val="0"/>
        <w:autoSpaceDN w:val="0"/>
        <w:adjustRightInd w:val="0"/>
        <w:spacing w:line="288" w:lineRule="auto"/>
        <w:ind w:left="709"/>
        <w:rPr>
          <w:rFonts w:ascii="Arial" w:hAnsi="Arial" w:cs="Arial"/>
          <w:color w:val="000000"/>
          <w:sz w:val="20"/>
          <w:szCs w:val="20"/>
        </w:rPr>
      </w:pPr>
    </w:p>
    <w:p w:rsidR="00AD7F08" w:rsidRPr="0070185C" w:rsidRDefault="00AD7F08" w:rsidP="00BD228B">
      <w:pPr>
        <w:pStyle w:val="Odstavekseznama"/>
        <w:autoSpaceDE w:val="0"/>
        <w:autoSpaceDN w:val="0"/>
        <w:adjustRightInd w:val="0"/>
        <w:spacing w:line="288" w:lineRule="auto"/>
        <w:ind w:left="709"/>
        <w:rPr>
          <w:rFonts w:ascii="Arial" w:hAnsi="Arial" w:cs="Arial"/>
          <w:color w:val="000000"/>
          <w:sz w:val="20"/>
          <w:szCs w:val="20"/>
        </w:rPr>
      </w:pPr>
    </w:p>
    <w:p w:rsidR="00AD7F08" w:rsidRPr="0070185C" w:rsidRDefault="00AD7F08" w:rsidP="00BD228B">
      <w:pPr>
        <w:pStyle w:val="Odstavekseznama"/>
        <w:autoSpaceDE w:val="0"/>
        <w:autoSpaceDN w:val="0"/>
        <w:adjustRightInd w:val="0"/>
        <w:spacing w:line="288" w:lineRule="auto"/>
        <w:ind w:left="709"/>
        <w:rPr>
          <w:rFonts w:ascii="Arial" w:hAnsi="Arial" w:cs="Arial"/>
          <w:color w:val="000000"/>
          <w:sz w:val="20"/>
          <w:szCs w:val="20"/>
        </w:rPr>
      </w:pPr>
    </w:p>
    <w:p w:rsidR="00AD7F08" w:rsidRPr="0070185C" w:rsidRDefault="00AD7F08" w:rsidP="00BD228B">
      <w:pPr>
        <w:pStyle w:val="Odstavekseznama"/>
        <w:autoSpaceDE w:val="0"/>
        <w:autoSpaceDN w:val="0"/>
        <w:adjustRightInd w:val="0"/>
        <w:spacing w:line="288" w:lineRule="auto"/>
        <w:ind w:left="709"/>
        <w:rPr>
          <w:rFonts w:ascii="Arial" w:hAnsi="Arial" w:cs="Arial"/>
          <w:color w:val="000000"/>
          <w:sz w:val="20"/>
          <w:szCs w:val="20"/>
        </w:rPr>
      </w:pPr>
    </w:p>
    <w:p w:rsidR="00AD7F08" w:rsidRPr="0070185C" w:rsidRDefault="00AD7F08" w:rsidP="00BD228B">
      <w:pPr>
        <w:pStyle w:val="Odstavekseznama"/>
        <w:autoSpaceDE w:val="0"/>
        <w:autoSpaceDN w:val="0"/>
        <w:adjustRightInd w:val="0"/>
        <w:spacing w:line="288" w:lineRule="auto"/>
        <w:ind w:left="709"/>
        <w:rPr>
          <w:rFonts w:ascii="Arial" w:hAnsi="Arial" w:cs="Arial"/>
          <w:color w:val="000000"/>
          <w:sz w:val="20"/>
          <w:szCs w:val="20"/>
        </w:rPr>
      </w:pPr>
    </w:p>
    <w:p w:rsidR="00611D35" w:rsidRPr="00EE0EB7" w:rsidRDefault="00611D35" w:rsidP="00EE0EB7">
      <w:pPr>
        <w:autoSpaceDE w:val="0"/>
        <w:autoSpaceDN w:val="0"/>
        <w:adjustRightInd w:val="0"/>
        <w:spacing w:line="288" w:lineRule="auto"/>
        <w:rPr>
          <w:rFonts w:ascii="Arial" w:hAnsi="Arial" w:cs="Arial"/>
          <w:color w:val="000000"/>
          <w:sz w:val="20"/>
          <w:szCs w:val="20"/>
        </w:rPr>
      </w:pPr>
    </w:p>
    <w:p w:rsidR="00611D35" w:rsidRPr="0070185C" w:rsidRDefault="00611D35" w:rsidP="00BD228B">
      <w:pPr>
        <w:pStyle w:val="Odstavekseznama"/>
        <w:autoSpaceDE w:val="0"/>
        <w:autoSpaceDN w:val="0"/>
        <w:adjustRightInd w:val="0"/>
        <w:spacing w:line="288" w:lineRule="auto"/>
        <w:ind w:left="709"/>
        <w:rPr>
          <w:rFonts w:ascii="Arial" w:hAnsi="Arial" w:cs="Arial"/>
          <w:color w:val="000000"/>
          <w:sz w:val="20"/>
          <w:szCs w:val="20"/>
        </w:rPr>
      </w:pPr>
    </w:p>
    <w:p w:rsidR="00AD7F08" w:rsidRPr="0070185C" w:rsidRDefault="00AD7F08" w:rsidP="00AD7F08">
      <w:pPr>
        <w:pStyle w:val="Odstavekseznama"/>
        <w:autoSpaceDE w:val="0"/>
        <w:autoSpaceDN w:val="0"/>
        <w:adjustRightInd w:val="0"/>
        <w:spacing w:line="288" w:lineRule="auto"/>
        <w:ind w:left="709"/>
        <w:jc w:val="right"/>
        <w:rPr>
          <w:rFonts w:ascii="Arial" w:hAnsi="Arial" w:cs="Arial"/>
          <w:color w:val="000000"/>
          <w:sz w:val="20"/>
          <w:szCs w:val="20"/>
        </w:rPr>
      </w:pPr>
      <w:r w:rsidRPr="0070185C">
        <w:rPr>
          <w:rFonts w:ascii="Arial" w:hAnsi="Arial" w:cs="Arial"/>
          <w:color w:val="000000"/>
          <w:sz w:val="20"/>
          <w:szCs w:val="20"/>
        </w:rPr>
        <w:t>PRILOGA 2</w:t>
      </w:r>
    </w:p>
    <w:p w:rsidR="00AE2460" w:rsidRPr="0070185C" w:rsidRDefault="00AE2460" w:rsidP="0056513C">
      <w:pPr>
        <w:autoSpaceDE w:val="0"/>
        <w:autoSpaceDN w:val="0"/>
        <w:adjustRightInd w:val="0"/>
        <w:spacing w:line="288" w:lineRule="auto"/>
        <w:rPr>
          <w:rFonts w:ascii="Arial" w:hAnsi="Arial" w:cs="Arial"/>
          <w:color w:val="000000"/>
          <w:sz w:val="20"/>
          <w:szCs w:val="20"/>
        </w:rPr>
      </w:pPr>
    </w:p>
    <w:p w:rsidR="001D03E3" w:rsidRPr="0070185C" w:rsidRDefault="001D03E3" w:rsidP="001D03E3">
      <w:pPr>
        <w:spacing w:line="288" w:lineRule="auto"/>
        <w:rPr>
          <w:rFonts w:ascii="Arial" w:hAnsi="Arial" w:cs="Arial"/>
          <w:b/>
          <w:color w:val="000000"/>
          <w:sz w:val="20"/>
          <w:szCs w:val="20"/>
        </w:rPr>
      </w:pPr>
      <w:r w:rsidRPr="0070185C">
        <w:rPr>
          <w:rFonts w:ascii="Arial" w:hAnsi="Arial" w:cs="Arial"/>
          <w:b/>
          <w:color w:val="000000"/>
          <w:sz w:val="20"/>
          <w:szCs w:val="20"/>
        </w:rPr>
        <w:t>OBRAZLOŽITEV:</w:t>
      </w:r>
    </w:p>
    <w:p w:rsidR="009249A5" w:rsidRPr="0070185C" w:rsidRDefault="009249A5" w:rsidP="00611D35">
      <w:pPr>
        <w:spacing w:line="288" w:lineRule="auto"/>
        <w:jc w:val="both"/>
        <w:rPr>
          <w:rFonts w:ascii="Arial" w:hAnsi="Arial" w:cs="Arial"/>
          <w:color w:val="000000"/>
          <w:sz w:val="20"/>
          <w:szCs w:val="20"/>
        </w:rPr>
      </w:pPr>
    </w:p>
    <w:p w:rsidR="00611D35" w:rsidRPr="0070185C" w:rsidRDefault="00611D35" w:rsidP="00611D35">
      <w:pPr>
        <w:spacing w:line="288" w:lineRule="auto"/>
        <w:contextualSpacing/>
        <w:jc w:val="both"/>
        <w:rPr>
          <w:rFonts w:ascii="Arial" w:hAnsi="Arial" w:cs="Arial"/>
          <w:sz w:val="20"/>
          <w:szCs w:val="20"/>
        </w:rPr>
      </w:pPr>
      <w:r w:rsidRPr="0070185C">
        <w:rPr>
          <w:rFonts w:ascii="Arial" w:hAnsi="Arial" w:cs="Arial"/>
          <w:sz w:val="20"/>
          <w:szCs w:val="20"/>
        </w:rPr>
        <w:t xml:space="preserve">Vlada Republike Slovenije  je dne 21. 12. 2007 s sklepom št. 35402-4/2007/6 naložila, da pristojno ministrstvo in ARAO, Agencijo za radioaktivne odpadke (v nadaljevanju besedila: ARAO) zagotovijo sredstva za izgradnjo širokopasovnih omrežij v občini Krško (v nadaljevanju besedila: ŠOEK).  ARAO in Občina Krško dne 19. 2. 2008 sta na osnovi omenjenega sklepa podpisala Protokol o informiranju javnosti in zagotavljanju sredstev za izgradnjo širokopasovni omrežij v občini Krško zaradi umeščanja odlagališča NSRAO (v nadaljnjem besedilu: Protokol), ki pa se do danes ni realiziral. </w:t>
      </w:r>
      <w:r w:rsidR="0070185C" w:rsidRPr="0070185C">
        <w:rPr>
          <w:rFonts w:ascii="Arial" w:hAnsi="Arial" w:cs="Arial"/>
          <w:sz w:val="20"/>
          <w:szCs w:val="20"/>
        </w:rPr>
        <w:t xml:space="preserve">Skladno z </w:t>
      </w:r>
      <w:r w:rsidR="0070185C" w:rsidRPr="0070185C">
        <w:rPr>
          <w:rFonts w:ascii="Arial" w:hAnsi="Arial" w:cs="Arial"/>
          <w:bCs/>
          <w:sz w:val="20"/>
          <w:szCs w:val="20"/>
          <w:shd w:val="clear" w:color="auto" w:fill="FFFFFF"/>
        </w:rPr>
        <w:t>Zakonom  o stvarnem premoženju države in samoupravnih lokalnih skupnosti</w:t>
      </w:r>
      <w:r w:rsidR="0070185C" w:rsidRPr="0070185C">
        <w:rPr>
          <w:rFonts w:ascii="Arial" w:hAnsi="Arial" w:cs="Arial"/>
          <w:b/>
          <w:bCs/>
          <w:color w:val="626060"/>
          <w:sz w:val="20"/>
          <w:szCs w:val="20"/>
          <w:shd w:val="clear" w:color="auto" w:fill="FFFFFF"/>
        </w:rPr>
        <w:t> (</w:t>
      </w:r>
      <w:r w:rsidR="0070185C" w:rsidRPr="0070185C">
        <w:rPr>
          <w:rFonts w:ascii="Arial" w:hAnsi="Arial" w:cs="Arial"/>
          <w:bCs/>
          <w:sz w:val="20"/>
          <w:szCs w:val="20"/>
          <w:shd w:val="clear" w:color="auto" w:fill="FFFFFF"/>
        </w:rPr>
        <w:t>Uradni list RS, št. </w:t>
      </w:r>
      <w:hyperlink r:id="rId50" w:tgtFrame="_blank" w:tooltip="Zakon o stvarnem premoženju države in samoupravnih lokalnih skupnosti (ZSPDSLS)" w:history="1">
        <w:r w:rsidR="0070185C" w:rsidRPr="0070185C">
          <w:rPr>
            <w:rFonts w:ascii="Arial" w:hAnsi="Arial" w:cs="Arial"/>
            <w:bCs/>
            <w:sz w:val="20"/>
            <w:szCs w:val="20"/>
            <w:shd w:val="clear" w:color="auto" w:fill="FFFFFF"/>
          </w:rPr>
          <w:t>86/10</w:t>
        </w:r>
      </w:hyperlink>
      <w:r w:rsidR="0070185C" w:rsidRPr="0070185C">
        <w:rPr>
          <w:rFonts w:ascii="Arial" w:hAnsi="Arial" w:cs="Arial"/>
          <w:bCs/>
          <w:sz w:val="20"/>
          <w:szCs w:val="20"/>
          <w:shd w:val="clear" w:color="auto" w:fill="FFFFFF"/>
        </w:rPr>
        <w:t>, </w:t>
      </w:r>
      <w:hyperlink r:id="rId51" w:tgtFrame="_blank" w:tooltip="Zakon o spremembah in dopolnitvah Zakona o stvarnem premoženju države in samoupravnih lokalnih skupnosti" w:history="1">
        <w:r w:rsidR="0070185C" w:rsidRPr="0070185C">
          <w:rPr>
            <w:rFonts w:ascii="Arial" w:hAnsi="Arial" w:cs="Arial"/>
            <w:bCs/>
            <w:sz w:val="20"/>
            <w:szCs w:val="20"/>
            <w:shd w:val="clear" w:color="auto" w:fill="FFFFFF"/>
          </w:rPr>
          <w:t>75/12</w:t>
        </w:r>
      </w:hyperlink>
      <w:r w:rsidR="0070185C" w:rsidRPr="0070185C">
        <w:rPr>
          <w:rFonts w:ascii="Arial" w:hAnsi="Arial" w:cs="Arial"/>
          <w:bCs/>
          <w:sz w:val="20"/>
          <w:szCs w:val="20"/>
          <w:shd w:val="clear" w:color="auto" w:fill="FFFFFF"/>
        </w:rPr>
        <w:t>, </w:t>
      </w:r>
      <w:hyperlink r:id="rId52" w:tgtFrame="_blank" w:tooltip="Zakon o spremembah in dopolnitvah Zakona o državni upravi" w:history="1">
        <w:r w:rsidR="0070185C" w:rsidRPr="0070185C">
          <w:rPr>
            <w:rFonts w:ascii="Arial" w:hAnsi="Arial" w:cs="Arial"/>
            <w:bCs/>
            <w:sz w:val="20"/>
            <w:szCs w:val="20"/>
            <w:shd w:val="clear" w:color="auto" w:fill="FFFFFF"/>
          </w:rPr>
          <w:t>47/13</w:t>
        </w:r>
      </w:hyperlink>
      <w:r w:rsidR="0070185C" w:rsidRPr="0070185C">
        <w:rPr>
          <w:rFonts w:ascii="Arial" w:hAnsi="Arial" w:cs="Arial"/>
          <w:sz w:val="20"/>
          <w:szCs w:val="20"/>
        </w:rPr>
        <w:t xml:space="preserve"> </w:t>
      </w:r>
      <w:r w:rsidR="0070185C" w:rsidRPr="0070185C">
        <w:rPr>
          <w:rFonts w:ascii="Arial" w:hAnsi="Arial" w:cs="Arial"/>
          <w:bCs/>
          <w:sz w:val="20"/>
          <w:szCs w:val="20"/>
          <w:shd w:val="clear" w:color="auto" w:fill="FFFFFF"/>
        </w:rPr>
        <w:t> – ZDU-1G, </w:t>
      </w:r>
      <w:hyperlink r:id="rId53" w:tgtFrame="_blank" w:tooltip="Zakon o spremembah in dopolnitvah Zakona o stvarnem premoženju države in samoupravnih lokalnih skupnosti" w:history="1">
        <w:r w:rsidR="0070185C" w:rsidRPr="0070185C">
          <w:rPr>
            <w:rFonts w:ascii="Arial" w:hAnsi="Arial" w:cs="Arial"/>
            <w:bCs/>
            <w:sz w:val="20"/>
            <w:szCs w:val="20"/>
            <w:shd w:val="clear" w:color="auto" w:fill="FFFFFF"/>
          </w:rPr>
          <w:t>50/14</w:t>
        </w:r>
      </w:hyperlink>
      <w:r w:rsidR="0070185C" w:rsidRPr="0070185C">
        <w:rPr>
          <w:rFonts w:ascii="Arial" w:hAnsi="Arial" w:cs="Arial"/>
          <w:bCs/>
          <w:sz w:val="20"/>
          <w:szCs w:val="20"/>
          <w:shd w:val="clear" w:color="auto" w:fill="FFFFFF"/>
        </w:rPr>
        <w:t>, </w:t>
      </w:r>
      <w:hyperlink r:id="rId54" w:tgtFrame="_blank" w:tooltip="Zakon o spremembah in dopolnitvah Zakona o državni upravi" w:history="1">
        <w:r w:rsidR="0070185C" w:rsidRPr="0070185C">
          <w:rPr>
            <w:rFonts w:ascii="Arial" w:hAnsi="Arial" w:cs="Arial"/>
            <w:bCs/>
            <w:sz w:val="20"/>
            <w:szCs w:val="20"/>
            <w:shd w:val="clear" w:color="auto" w:fill="FFFFFF"/>
          </w:rPr>
          <w:t>90/14</w:t>
        </w:r>
      </w:hyperlink>
      <w:r w:rsidR="0070185C" w:rsidRPr="0070185C">
        <w:rPr>
          <w:rFonts w:ascii="Arial" w:hAnsi="Arial" w:cs="Arial"/>
          <w:bCs/>
          <w:sz w:val="20"/>
          <w:szCs w:val="20"/>
          <w:shd w:val="clear" w:color="auto" w:fill="FFFFFF"/>
        </w:rPr>
        <w:t> – ZDU-1I, </w:t>
      </w:r>
      <w:hyperlink r:id="rId55" w:tgtFrame="_blank" w:tooltip="Zakon o ukrepih za uravnoteženje javnih financ občin" w:history="1">
        <w:r w:rsidR="0070185C" w:rsidRPr="0070185C">
          <w:rPr>
            <w:rFonts w:ascii="Arial" w:hAnsi="Arial" w:cs="Arial"/>
            <w:bCs/>
            <w:sz w:val="20"/>
            <w:szCs w:val="20"/>
            <w:shd w:val="clear" w:color="auto" w:fill="FFFFFF"/>
          </w:rPr>
          <w:t>14/15</w:t>
        </w:r>
      </w:hyperlink>
      <w:r w:rsidR="0070185C" w:rsidRPr="0070185C">
        <w:rPr>
          <w:rFonts w:ascii="Arial" w:hAnsi="Arial" w:cs="Arial"/>
          <w:bCs/>
          <w:sz w:val="20"/>
          <w:szCs w:val="20"/>
          <w:shd w:val="clear" w:color="auto" w:fill="FFFFFF"/>
        </w:rPr>
        <w:t> – ZUUJFO, </w:t>
      </w:r>
      <w:hyperlink r:id="rId56" w:tgtFrame="_blank" w:tooltip="Zakon o spremembi in dopolnitvi Zakona o stvarnem premoženju države in samoupravnih lokalnih skupnosti" w:history="1">
        <w:r w:rsidR="0070185C" w:rsidRPr="0070185C">
          <w:rPr>
            <w:rFonts w:ascii="Arial" w:hAnsi="Arial" w:cs="Arial"/>
            <w:bCs/>
            <w:sz w:val="20"/>
            <w:szCs w:val="20"/>
            <w:shd w:val="clear" w:color="auto" w:fill="FFFFFF"/>
          </w:rPr>
          <w:t>76/15</w:t>
        </w:r>
      </w:hyperlink>
      <w:r w:rsidR="0070185C" w:rsidRPr="0070185C">
        <w:rPr>
          <w:rFonts w:ascii="Arial" w:hAnsi="Arial" w:cs="Arial"/>
          <w:bCs/>
          <w:sz w:val="20"/>
          <w:szCs w:val="20"/>
          <w:shd w:val="clear" w:color="auto" w:fill="FFFFFF"/>
        </w:rPr>
        <w:t> in </w:t>
      </w:r>
      <w:hyperlink r:id="rId57" w:tgtFrame="_blank" w:tooltip="Zakon o stvarnem premoženju države in samoupravnih lokalnih skupnosti" w:history="1">
        <w:r w:rsidR="0070185C" w:rsidRPr="0070185C">
          <w:rPr>
            <w:rFonts w:ascii="Arial" w:hAnsi="Arial" w:cs="Arial"/>
            <w:bCs/>
            <w:sz w:val="20"/>
            <w:szCs w:val="20"/>
            <w:shd w:val="clear" w:color="auto" w:fill="FFFFFF"/>
          </w:rPr>
          <w:t>11/18</w:t>
        </w:r>
      </w:hyperlink>
      <w:r w:rsidR="0070185C" w:rsidRPr="0070185C">
        <w:rPr>
          <w:rFonts w:ascii="Arial" w:hAnsi="Arial" w:cs="Arial"/>
          <w:bCs/>
          <w:sz w:val="20"/>
          <w:szCs w:val="20"/>
          <w:shd w:val="clear" w:color="auto" w:fill="FFFFFF"/>
        </w:rPr>
        <w:t> – ZSPDSLS-1)</w:t>
      </w:r>
      <w:r w:rsidR="0070185C" w:rsidRPr="0070185C">
        <w:rPr>
          <w:rFonts w:ascii="Arial" w:hAnsi="Arial" w:cs="Arial"/>
          <w:b/>
          <w:bCs/>
          <w:sz w:val="20"/>
          <w:szCs w:val="20"/>
          <w:shd w:val="clear" w:color="auto" w:fill="FFFFFF"/>
        </w:rPr>
        <w:t xml:space="preserve"> </w:t>
      </w:r>
      <w:r w:rsidR="0070185C" w:rsidRPr="0070185C">
        <w:rPr>
          <w:rFonts w:ascii="Arial" w:hAnsi="Arial" w:cs="Arial"/>
          <w:sz w:val="20"/>
          <w:szCs w:val="20"/>
        </w:rPr>
        <w:t xml:space="preserve">ARAO od 1. 1. 2014 </w:t>
      </w:r>
      <w:r w:rsidRPr="0070185C">
        <w:rPr>
          <w:rFonts w:ascii="Arial" w:hAnsi="Arial" w:cs="Arial"/>
          <w:sz w:val="20"/>
          <w:szCs w:val="20"/>
        </w:rPr>
        <w:t>ni več investitor v odlagališče NSRAO Vrbina temveč Republika Slovenija (v nadaljevanju besedila: RS), ki mora skladno z drugim odstavkom 18. člena Uredbe o državnem prostorskem načrtu za odlagališče nizko in srednje radioaktivnih odpadkov na lokaciji Vrbina v občini Krško (Uradni list RS, št. </w:t>
      </w:r>
      <w:hyperlink r:id="rId58" w:tgtFrame="_blank" w:tooltip="Uredba o državnem prostorskem načrtu za odlagališče nizko in srednje radioaktivnih odpadkov na lokaciji Vrbina v občini Krško" w:history="1">
        <w:r w:rsidRPr="0070185C">
          <w:rPr>
            <w:rFonts w:ascii="Arial" w:hAnsi="Arial" w:cs="Arial"/>
            <w:sz w:val="20"/>
            <w:szCs w:val="20"/>
          </w:rPr>
          <w:t>114/09</w:t>
        </w:r>
      </w:hyperlink>
      <w:r w:rsidRPr="0070185C">
        <w:rPr>
          <w:rFonts w:ascii="Arial" w:hAnsi="Arial" w:cs="Arial"/>
          <w:sz w:val="20"/>
          <w:szCs w:val="20"/>
        </w:rPr>
        <w:t> in </w:t>
      </w:r>
      <w:hyperlink r:id="rId59" w:tgtFrame="_blank" w:tooltip="Uredba o državnem prostorskem načrtu za območje hidroelektrarne Brežice" w:history="1">
        <w:r w:rsidRPr="0070185C">
          <w:rPr>
            <w:rFonts w:ascii="Arial" w:hAnsi="Arial" w:cs="Arial"/>
            <w:sz w:val="20"/>
            <w:szCs w:val="20"/>
          </w:rPr>
          <w:t>50/12</w:t>
        </w:r>
      </w:hyperlink>
      <w:r w:rsidRPr="0070185C">
        <w:rPr>
          <w:rFonts w:ascii="Arial" w:hAnsi="Arial" w:cs="Arial"/>
          <w:sz w:val="20"/>
          <w:szCs w:val="20"/>
        </w:rPr>
        <w:t xml:space="preserve">) poravnati obveznost za nadgradnjo širokopasovnega omrežja za naselja v radiju cca 2 km od odlagališča NSRAO, to so Spodnji Stari Grad, Vrbina, Libna, Stari Grad, Dolenja vas in Pesje, ter naselja na desnem bregu Save, ki so neposredno v vidnem polju obeh jedrskih objektov ter zračne razdalje do cca 4 km - Žadovinek, Drnovo, Brege, Mrtvice in Vihre. Obveznost RS za sofinanciranje širokopasovnega omrežja je bila pripoznana, ko je minister za infrastrukturo in prostor v letu 2014 potrdil investicijski program za projekt odlagališča NSRAO Vrbina, Krško. </w:t>
      </w:r>
    </w:p>
    <w:p w:rsidR="00611D35" w:rsidRPr="0070185C" w:rsidRDefault="00611D35" w:rsidP="00611D35">
      <w:pPr>
        <w:spacing w:line="288" w:lineRule="auto"/>
        <w:contextualSpacing/>
        <w:jc w:val="both"/>
        <w:rPr>
          <w:rFonts w:ascii="Arial" w:hAnsi="Arial" w:cs="Arial"/>
          <w:sz w:val="20"/>
          <w:szCs w:val="20"/>
        </w:rPr>
      </w:pPr>
    </w:p>
    <w:p w:rsidR="00611D35" w:rsidRPr="0070185C" w:rsidRDefault="00611D35" w:rsidP="00611D35">
      <w:pPr>
        <w:spacing w:line="288" w:lineRule="auto"/>
        <w:contextualSpacing/>
        <w:jc w:val="both"/>
        <w:rPr>
          <w:rFonts w:ascii="Arial" w:hAnsi="Arial" w:cs="Arial"/>
          <w:sz w:val="20"/>
          <w:szCs w:val="20"/>
        </w:rPr>
      </w:pPr>
      <w:r w:rsidRPr="0070185C">
        <w:rPr>
          <w:rFonts w:ascii="Arial" w:hAnsi="Arial" w:cs="Arial"/>
          <w:sz w:val="20"/>
          <w:szCs w:val="20"/>
        </w:rPr>
        <w:t>Po priloženih dokumentih in obrazložitvah Občine Krško, celotna vrednost projekta znaša 14,23 mio evrov z DDV, od tega 7,21 mio EUR z DDV za izgradnjo optične hrbtenice in 7,02 mio evrov z DDV za nadgradnjo optične hrbtenice s sekundarnim omrežjem in priključki.</w:t>
      </w:r>
    </w:p>
    <w:p w:rsidR="00611D35" w:rsidRPr="0070185C" w:rsidRDefault="00611D35" w:rsidP="00611D35">
      <w:pPr>
        <w:spacing w:line="288" w:lineRule="auto"/>
        <w:contextualSpacing/>
        <w:jc w:val="both"/>
        <w:rPr>
          <w:rFonts w:ascii="Arial" w:hAnsi="Arial" w:cs="Arial"/>
          <w:sz w:val="20"/>
          <w:szCs w:val="20"/>
        </w:rPr>
      </w:pPr>
    </w:p>
    <w:p w:rsidR="00611D35" w:rsidRPr="0070185C" w:rsidRDefault="00611D35" w:rsidP="00611D35">
      <w:pPr>
        <w:spacing w:line="288" w:lineRule="auto"/>
        <w:contextualSpacing/>
        <w:jc w:val="both"/>
        <w:rPr>
          <w:rFonts w:ascii="Arial" w:hAnsi="Arial" w:cs="Arial"/>
          <w:sz w:val="20"/>
          <w:szCs w:val="20"/>
        </w:rPr>
      </w:pPr>
      <w:r w:rsidRPr="0070185C">
        <w:rPr>
          <w:rFonts w:ascii="Arial" w:hAnsi="Arial" w:cs="Arial"/>
          <w:sz w:val="20"/>
          <w:szCs w:val="20"/>
        </w:rPr>
        <w:t>Vrednost v višini 2.547.029,52 evrov skupaj z DDV, ki jo mora poravnati RS je razvidna iz elaborata »ŠOEK za potrebe odlagališča NSRAO na Vrbini v občini Krško«, ki ga je izdelal projektant STUDIO RAZVOJ, storitve inženirja, d. o. o., Kočevarjeva ulica 7, Novo mesto,</w:t>
      </w:r>
    </w:p>
    <w:p w:rsidR="00611D35" w:rsidRPr="0070185C" w:rsidRDefault="00611D35" w:rsidP="00611D35">
      <w:pPr>
        <w:spacing w:line="288" w:lineRule="auto"/>
        <w:contextualSpacing/>
        <w:jc w:val="both"/>
        <w:rPr>
          <w:rFonts w:ascii="Arial" w:hAnsi="Arial" w:cs="Arial"/>
          <w:sz w:val="20"/>
          <w:szCs w:val="20"/>
        </w:rPr>
      </w:pPr>
    </w:p>
    <w:p w:rsidR="00611D35" w:rsidRPr="0070185C" w:rsidRDefault="00611D35" w:rsidP="00611D35">
      <w:pPr>
        <w:spacing w:line="288" w:lineRule="auto"/>
        <w:jc w:val="both"/>
        <w:rPr>
          <w:rFonts w:ascii="Arial" w:hAnsi="Arial" w:cs="Arial"/>
          <w:sz w:val="20"/>
          <w:szCs w:val="20"/>
        </w:rPr>
      </w:pPr>
      <w:r w:rsidRPr="0070185C">
        <w:rPr>
          <w:rFonts w:ascii="Arial" w:hAnsi="Arial" w:cs="Arial"/>
          <w:sz w:val="20"/>
          <w:szCs w:val="20"/>
        </w:rPr>
        <w:t>RS bo svojo obveznost poravnala v dveh obrokih 1.000.000,00 evrov do konca leta 2021 in razliko v višini 1.547.029,52 evrov pa do 31. 3. 2022.</w:t>
      </w:r>
    </w:p>
    <w:p w:rsidR="00611D35" w:rsidRPr="0070185C" w:rsidRDefault="00611D35" w:rsidP="00611D35">
      <w:pPr>
        <w:spacing w:line="288" w:lineRule="auto"/>
        <w:jc w:val="both"/>
        <w:rPr>
          <w:rFonts w:ascii="Arial" w:hAnsi="Arial" w:cs="Arial"/>
          <w:sz w:val="20"/>
          <w:szCs w:val="20"/>
        </w:rPr>
      </w:pPr>
    </w:p>
    <w:p w:rsidR="00611D35" w:rsidRPr="0070185C" w:rsidRDefault="00611D35" w:rsidP="00611D35">
      <w:pPr>
        <w:spacing w:line="288" w:lineRule="auto"/>
        <w:jc w:val="both"/>
        <w:rPr>
          <w:rFonts w:ascii="Arial" w:hAnsi="Arial" w:cs="Arial"/>
          <w:sz w:val="20"/>
          <w:szCs w:val="20"/>
        </w:rPr>
      </w:pPr>
      <w:r w:rsidRPr="0070185C">
        <w:rPr>
          <w:rFonts w:ascii="Arial" w:hAnsi="Arial" w:cs="Arial"/>
          <w:sz w:val="20"/>
          <w:szCs w:val="20"/>
        </w:rPr>
        <w:t xml:space="preserve">Realizacija tega dogovora je pomembna družbi ARAO z vidika pridobivanja gradbenega dovoljenja, saj mora občina izdati služnostno pravico za gradnjo NSRAO.  </w:t>
      </w:r>
    </w:p>
    <w:p w:rsidR="007D5A5C" w:rsidRPr="0070185C" w:rsidRDefault="007D5A5C" w:rsidP="00611D35">
      <w:pPr>
        <w:suppressAutoHyphens w:val="0"/>
        <w:spacing w:line="288" w:lineRule="auto"/>
        <w:jc w:val="both"/>
        <w:rPr>
          <w:rFonts w:ascii="Arial" w:hAnsi="Arial" w:cs="Arial"/>
          <w:sz w:val="20"/>
          <w:szCs w:val="20"/>
          <w:lang w:eastAsia="sl-SI"/>
        </w:rPr>
      </w:pPr>
    </w:p>
    <w:p w:rsidR="000D5408" w:rsidRPr="0070185C" w:rsidRDefault="000D5408" w:rsidP="00611D35">
      <w:pPr>
        <w:suppressAutoHyphens w:val="0"/>
        <w:spacing w:line="288" w:lineRule="auto"/>
        <w:jc w:val="both"/>
        <w:rPr>
          <w:rFonts w:ascii="Arial" w:hAnsi="Arial" w:cs="Arial"/>
          <w:sz w:val="20"/>
          <w:szCs w:val="20"/>
          <w:lang w:eastAsia="sl-SI"/>
        </w:rPr>
      </w:pPr>
    </w:p>
    <w:p w:rsidR="000D5408" w:rsidRPr="0070185C" w:rsidRDefault="000D5408" w:rsidP="00611D35">
      <w:pPr>
        <w:suppressAutoHyphens w:val="0"/>
        <w:spacing w:line="288" w:lineRule="auto"/>
        <w:jc w:val="both"/>
        <w:rPr>
          <w:rFonts w:ascii="Arial" w:hAnsi="Arial" w:cs="Arial"/>
          <w:sz w:val="20"/>
          <w:szCs w:val="20"/>
          <w:lang w:eastAsia="sl-SI"/>
        </w:rPr>
      </w:pPr>
    </w:p>
    <w:p w:rsidR="000D5408" w:rsidRPr="0070185C" w:rsidRDefault="000D5408" w:rsidP="00611D35">
      <w:pPr>
        <w:suppressAutoHyphens w:val="0"/>
        <w:spacing w:line="288" w:lineRule="auto"/>
        <w:jc w:val="both"/>
        <w:rPr>
          <w:rFonts w:ascii="Arial" w:hAnsi="Arial" w:cs="Arial"/>
          <w:sz w:val="20"/>
          <w:szCs w:val="20"/>
          <w:lang w:eastAsia="sl-SI"/>
        </w:rPr>
      </w:pPr>
    </w:p>
    <w:p w:rsidR="000D5408" w:rsidRPr="0070185C" w:rsidRDefault="000D5408" w:rsidP="00611D35">
      <w:pPr>
        <w:suppressAutoHyphens w:val="0"/>
        <w:spacing w:line="288" w:lineRule="auto"/>
        <w:jc w:val="both"/>
        <w:rPr>
          <w:rFonts w:ascii="Arial" w:hAnsi="Arial" w:cs="Arial"/>
          <w:sz w:val="20"/>
          <w:szCs w:val="20"/>
          <w:lang w:eastAsia="sl-SI"/>
        </w:rPr>
      </w:pPr>
    </w:p>
    <w:p w:rsidR="00611D35" w:rsidRPr="0070185C" w:rsidRDefault="00611D35" w:rsidP="00611D35">
      <w:pPr>
        <w:suppressAutoHyphens w:val="0"/>
        <w:spacing w:line="288" w:lineRule="auto"/>
        <w:jc w:val="both"/>
        <w:rPr>
          <w:rFonts w:ascii="Arial" w:hAnsi="Arial" w:cs="Arial"/>
          <w:sz w:val="20"/>
          <w:szCs w:val="20"/>
          <w:lang w:eastAsia="sl-SI"/>
        </w:rPr>
      </w:pPr>
    </w:p>
    <w:p w:rsidR="00611D35" w:rsidRPr="0070185C" w:rsidRDefault="00611D35" w:rsidP="00611D35">
      <w:pPr>
        <w:suppressAutoHyphens w:val="0"/>
        <w:spacing w:line="288" w:lineRule="auto"/>
        <w:jc w:val="both"/>
        <w:rPr>
          <w:rFonts w:ascii="Arial" w:hAnsi="Arial" w:cs="Arial"/>
          <w:sz w:val="20"/>
          <w:szCs w:val="20"/>
          <w:lang w:eastAsia="sl-SI"/>
        </w:rPr>
      </w:pPr>
    </w:p>
    <w:p w:rsidR="00611D35" w:rsidRPr="0070185C" w:rsidRDefault="00611D35" w:rsidP="00611D35">
      <w:pPr>
        <w:suppressAutoHyphens w:val="0"/>
        <w:spacing w:line="288" w:lineRule="auto"/>
        <w:jc w:val="both"/>
        <w:rPr>
          <w:rFonts w:ascii="Arial" w:hAnsi="Arial" w:cs="Arial"/>
          <w:sz w:val="20"/>
          <w:szCs w:val="20"/>
          <w:lang w:eastAsia="sl-SI"/>
        </w:rPr>
      </w:pPr>
    </w:p>
    <w:p w:rsidR="00611D35" w:rsidRPr="0070185C" w:rsidRDefault="00611D35" w:rsidP="00611D35">
      <w:pPr>
        <w:suppressAutoHyphens w:val="0"/>
        <w:spacing w:line="288" w:lineRule="auto"/>
        <w:jc w:val="both"/>
        <w:rPr>
          <w:rFonts w:ascii="Arial" w:hAnsi="Arial" w:cs="Arial"/>
          <w:sz w:val="20"/>
          <w:szCs w:val="20"/>
          <w:lang w:eastAsia="sl-SI"/>
        </w:rPr>
      </w:pPr>
    </w:p>
    <w:p w:rsidR="00611D35" w:rsidRPr="0070185C" w:rsidRDefault="00611D35" w:rsidP="00611D35">
      <w:pPr>
        <w:suppressAutoHyphens w:val="0"/>
        <w:spacing w:line="288" w:lineRule="auto"/>
        <w:jc w:val="both"/>
        <w:rPr>
          <w:rFonts w:ascii="Arial" w:hAnsi="Arial" w:cs="Arial"/>
          <w:sz w:val="20"/>
          <w:szCs w:val="20"/>
          <w:lang w:eastAsia="sl-SI"/>
        </w:rPr>
      </w:pPr>
    </w:p>
    <w:p w:rsidR="00611D35" w:rsidRPr="0070185C" w:rsidRDefault="00611D35" w:rsidP="00611D35">
      <w:pPr>
        <w:suppressAutoHyphens w:val="0"/>
        <w:spacing w:line="288" w:lineRule="auto"/>
        <w:jc w:val="both"/>
        <w:rPr>
          <w:rFonts w:ascii="Arial" w:hAnsi="Arial" w:cs="Arial"/>
          <w:sz w:val="20"/>
          <w:szCs w:val="20"/>
          <w:lang w:eastAsia="sl-SI"/>
        </w:rPr>
      </w:pPr>
    </w:p>
    <w:p w:rsidR="00611D35" w:rsidRPr="0070185C" w:rsidRDefault="00611D35" w:rsidP="00611D35">
      <w:pPr>
        <w:suppressAutoHyphens w:val="0"/>
        <w:spacing w:line="288" w:lineRule="auto"/>
        <w:jc w:val="both"/>
        <w:rPr>
          <w:rFonts w:ascii="Arial" w:hAnsi="Arial" w:cs="Arial"/>
          <w:sz w:val="20"/>
          <w:szCs w:val="20"/>
          <w:lang w:eastAsia="sl-SI"/>
        </w:rPr>
      </w:pPr>
    </w:p>
    <w:p w:rsidR="00611D35" w:rsidRPr="0070185C" w:rsidRDefault="00611D35" w:rsidP="00611D35">
      <w:pPr>
        <w:suppressAutoHyphens w:val="0"/>
        <w:spacing w:line="288" w:lineRule="auto"/>
        <w:jc w:val="both"/>
        <w:rPr>
          <w:rFonts w:ascii="Arial" w:hAnsi="Arial" w:cs="Arial"/>
          <w:sz w:val="20"/>
          <w:szCs w:val="20"/>
          <w:lang w:eastAsia="sl-SI"/>
        </w:rPr>
      </w:pPr>
    </w:p>
    <w:p w:rsidR="000D5408" w:rsidRPr="0070185C" w:rsidRDefault="000D5408" w:rsidP="00611D35">
      <w:pPr>
        <w:suppressAutoHyphens w:val="0"/>
        <w:spacing w:line="288" w:lineRule="auto"/>
        <w:jc w:val="both"/>
        <w:rPr>
          <w:rFonts w:ascii="Arial" w:hAnsi="Arial" w:cs="Arial"/>
          <w:sz w:val="20"/>
          <w:szCs w:val="20"/>
          <w:lang w:eastAsia="sl-SI"/>
        </w:rPr>
      </w:pPr>
    </w:p>
    <w:p w:rsidR="000D5408" w:rsidRPr="0070185C" w:rsidRDefault="000D5408" w:rsidP="00611D35">
      <w:pPr>
        <w:suppressAutoHyphens w:val="0"/>
        <w:spacing w:line="288" w:lineRule="auto"/>
        <w:jc w:val="both"/>
        <w:rPr>
          <w:rFonts w:ascii="Arial" w:hAnsi="Arial" w:cs="Arial"/>
          <w:sz w:val="20"/>
          <w:szCs w:val="20"/>
          <w:lang w:eastAsia="sl-SI"/>
        </w:rPr>
      </w:pPr>
    </w:p>
    <w:p w:rsidR="00912AA9" w:rsidRPr="0070185C" w:rsidRDefault="000D5408" w:rsidP="000D5408">
      <w:pPr>
        <w:suppressAutoHyphens w:val="0"/>
        <w:spacing w:line="288" w:lineRule="auto"/>
        <w:ind w:left="7788" w:firstLine="708"/>
        <w:rPr>
          <w:rFonts w:ascii="Arial" w:hAnsi="Arial" w:cs="Arial"/>
          <w:sz w:val="20"/>
          <w:szCs w:val="20"/>
          <w:lang w:eastAsia="sl-SI"/>
        </w:rPr>
      </w:pPr>
      <w:r w:rsidRPr="0070185C">
        <w:rPr>
          <w:rFonts w:ascii="Arial" w:hAnsi="Arial" w:cs="Arial"/>
          <w:sz w:val="20"/>
          <w:szCs w:val="20"/>
          <w:lang w:eastAsia="sl-SI"/>
        </w:rPr>
        <w:t>PRILOGA 3</w:t>
      </w:r>
    </w:p>
    <w:p w:rsidR="00237696" w:rsidRPr="0070185C" w:rsidRDefault="00237696" w:rsidP="00912AA9">
      <w:pPr>
        <w:suppressAutoHyphens w:val="0"/>
        <w:spacing w:line="288" w:lineRule="auto"/>
        <w:jc w:val="right"/>
        <w:rPr>
          <w:rFonts w:ascii="Arial" w:hAnsi="Arial" w:cs="Arial"/>
          <w:sz w:val="20"/>
          <w:szCs w:val="20"/>
          <w:lang w:eastAsia="sl-SI"/>
        </w:rPr>
      </w:pPr>
    </w:p>
    <w:p w:rsidR="00237696" w:rsidRPr="0070185C" w:rsidRDefault="00237696" w:rsidP="00237696">
      <w:pPr>
        <w:suppressAutoHyphens w:val="0"/>
        <w:spacing w:line="288" w:lineRule="auto"/>
        <w:jc w:val="both"/>
        <w:rPr>
          <w:rFonts w:ascii="Arial" w:hAnsi="Arial" w:cs="Arial"/>
          <w:sz w:val="20"/>
          <w:szCs w:val="20"/>
          <w:lang w:eastAsia="sl-SI"/>
        </w:rPr>
      </w:pPr>
    </w:p>
    <w:p w:rsidR="0070185C" w:rsidRPr="0070185C" w:rsidRDefault="0070185C" w:rsidP="0070185C">
      <w:pPr>
        <w:spacing w:line="288" w:lineRule="auto"/>
        <w:jc w:val="both"/>
        <w:rPr>
          <w:rFonts w:ascii="Arial" w:hAnsi="Arial" w:cs="Arial"/>
          <w:color w:val="000000"/>
          <w:sz w:val="20"/>
          <w:szCs w:val="20"/>
        </w:rPr>
      </w:pPr>
      <w:r w:rsidRPr="0070185C">
        <w:rPr>
          <w:rFonts w:ascii="Arial" w:hAnsi="Arial" w:cs="Arial"/>
          <w:b/>
          <w:sz w:val="20"/>
          <w:szCs w:val="20"/>
        </w:rPr>
        <w:t xml:space="preserve">Republika </w:t>
      </w:r>
      <w:r w:rsidRPr="0070185C">
        <w:rPr>
          <w:rFonts w:ascii="Arial" w:hAnsi="Arial" w:cs="Arial"/>
          <w:b/>
          <w:color w:val="000000"/>
          <w:sz w:val="20"/>
          <w:szCs w:val="20"/>
        </w:rPr>
        <w:t>Slovenija</w:t>
      </w:r>
      <w:r w:rsidRPr="0070185C">
        <w:rPr>
          <w:rFonts w:ascii="Arial" w:hAnsi="Arial" w:cs="Arial"/>
          <w:color w:val="000000"/>
          <w:sz w:val="20"/>
          <w:szCs w:val="20"/>
        </w:rPr>
        <w:t>, Vlada Republike Slovenije, Gregorč</w:t>
      </w:r>
      <w:r w:rsidR="00EE0EB7">
        <w:rPr>
          <w:rFonts w:ascii="Arial" w:hAnsi="Arial" w:cs="Arial"/>
          <w:color w:val="000000"/>
          <w:sz w:val="20"/>
          <w:szCs w:val="20"/>
        </w:rPr>
        <w:t>ičeva ulica 20, 1000 Ljubljana</w:t>
      </w:r>
    </w:p>
    <w:p w:rsidR="0070185C" w:rsidRPr="0070185C" w:rsidRDefault="0070185C" w:rsidP="0070185C">
      <w:pPr>
        <w:autoSpaceDE w:val="0"/>
        <w:autoSpaceDN w:val="0"/>
        <w:adjustRightInd w:val="0"/>
        <w:spacing w:line="288" w:lineRule="auto"/>
        <w:jc w:val="both"/>
        <w:rPr>
          <w:rFonts w:ascii="Arial" w:hAnsi="Arial" w:cs="Arial"/>
          <w:bCs/>
          <w:color w:val="000000"/>
          <w:sz w:val="20"/>
          <w:szCs w:val="20"/>
          <w:shd w:val="clear" w:color="auto" w:fill="FFFFFF"/>
        </w:rPr>
      </w:pPr>
      <w:r w:rsidRPr="0070185C">
        <w:rPr>
          <w:rFonts w:ascii="Arial" w:hAnsi="Arial" w:cs="Arial"/>
          <w:color w:val="000000"/>
          <w:sz w:val="20"/>
          <w:szCs w:val="20"/>
        </w:rPr>
        <w:t>Matična številka: 5854814000</w:t>
      </w:r>
    </w:p>
    <w:p w:rsidR="0070185C" w:rsidRPr="0070185C" w:rsidRDefault="0070185C" w:rsidP="0070185C">
      <w:pPr>
        <w:autoSpaceDE w:val="0"/>
        <w:autoSpaceDN w:val="0"/>
        <w:adjustRightInd w:val="0"/>
        <w:spacing w:line="288" w:lineRule="auto"/>
        <w:jc w:val="both"/>
        <w:rPr>
          <w:rFonts w:ascii="Arial" w:hAnsi="Arial" w:cs="Arial"/>
          <w:bCs/>
          <w:color w:val="000000"/>
          <w:sz w:val="20"/>
          <w:szCs w:val="20"/>
          <w:shd w:val="clear" w:color="auto" w:fill="FFFFFF"/>
        </w:rPr>
      </w:pPr>
      <w:r w:rsidRPr="0070185C">
        <w:rPr>
          <w:rFonts w:ascii="Arial" w:hAnsi="Arial" w:cs="Arial"/>
          <w:color w:val="000000"/>
          <w:sz w:val="20"/>
          <w:szCs w:val="20"/>
        </w:rPr>
        <w:t>Davčna številka: SI17659957</w:t>
      </w:r>
    </w:p>
    <w:p w:rsidR="0070185C" w:rsidRPr="0070185C" w:rsidRDefault="0070185C" w:rsidP="0070185C">
      <w:pPr>
        <w:autoSpaceDE w:val="0"/>
        <w:autoSpaceDN w:val="0"/>
        <w:adjustRightInd w:val="0"/>
        <w:spacing w:line="288" w:lineRule="auto"/>
        <w:jc w:val="both"/>
        <w:rPr>
          <w:rFonts w:ascii="Arial" w:hAnsi="Arial" w:cs="Arial"/>
          <w:b/>
          <w:bCs/>
          <w:color w:val="000000"/>
          <w:sz w:val="20"/>
          <w:szCs w:val="20"/>
          <w:shd w:val="clear" w:color="auto" w:fill="FFFFFF"/>
        </w:rPr>
      </w:pPr>
    </w:p>
    <w:p w:rsidR="0070185C" w:rsidRPr="0070185C" w:rsidRDefault="0070185C" w:rsidP="0070185C">
      <w:pPr>
        <w:autoSpaceDE w:val="0"/>
        <w:autoSpaceDN w:val="0"/>
        <w:adjustRightInd w:val="0"/>
        <w:spacing w:line="288" w:lineRule="auto"/>
        <w:jc w:val="both"/>
        <w:rPr>
          <w:rFonts w:ascii="Arial" w:hAnsi="Arial" w:cs="Arial"/>
          <w:sz w:val="20"/>
          <w:szCs w:val="20"/>
        </w:rPr>
      </w:pPr>
      <w:r w:rsidRPr="0070185C">
        <w:rPr>
          <w:rFonts w:ascii="Arial" w:hAnsi="Arial" w:cs="Arial"/>
          <w:sz w:val="20"/>
          <w:szCs w:val="20"/>
        </w:rPr>
        <w:t>in</w:t>
      </w:r>
    </w:p>
    <w:p w:rsidR="0070185C" w:rsidRPr="0070185C" w:rsidRDefault="0070185C" w:rsidP="0070185C">
      <w:pPr>
        <w:autoSpaceDE w:val="0"/>
        <w:autoSpaceDN w:val="0"/>
        <w:adjustRightInd w:val="0"/>
        <w:spacing w:line="288" w:lineRule="auto"/>
        <w:jc w:val="both"/>
        <w:rPr>
          <w:rFonts w:ascii="Arial" w:hAnsi="Arial" w:cs="Arial"/>
          <w:sz w:val="20"/>
          <w:szCs w:val="20"/>
        </w:rPr>
      </w:pPr>
    </w:p>
    <w:p w:rsidR="0070185C" w:rsidRPr="0070185C" w:rsidRDefault="0070185C" w:rsidP="0070185C">
      <w:pPr>
        <w:spacing w:line="288" w:lineRule="auto"/>
        <w:jc w:val="both"/>
        <w:rPr>
          <w:rFonts w:ascii="Arial" w:hAnsi="Arial" w:cs="Arial"/>
          <w:sz w:val="20"/>
          <w:szCs w:val="20"/>
        </w:rPr>
      </w:pPr>
      <w:r w:rsidRPr="0070185C">
        <w:rPr>
          <w:rFonts w:ascii="Arial" w:hAnsi="Arial" w:cs="Arial"/>
          <w:b/>
          <w:sz w:val="20"/>
          <w:szCs w:val="20"/>
        </w:rPr>
        <w:t xml:space="preserve">Občina Krško, </w:t>
      </w:r>
      <w:r w:rsidRPr="0070185C">
        <w:rPr>
          <w:rFonts w:ascii="Arial" w:hAnsi="Arial" w:cs="Arial"/>
          <w:sz w:val="20"/>
          <w:szCs w:val="20"/>
        </w:rPr>
        <w:t>Cesta krških žrtev 14, 8270 Krško, ki jo zastopa župan mag. Miran Stanko</w:t>
      </w:r>
    </w:p>
    <w:p w:rsidR="0070185C" w:rsidRPr="0070185C" w:rsidRDefault="0070185C" w:rsidP="0070185C">
      <w:pPr>
        <w:spacing w:line="288" w:lineRule="auto"/>
        <w:jc w:val="both"/>
        <w:rPr>
          <w:rFonts w:ascii="Arial" w:hAnsi="Arial" w:cs="Arial"/>
          <w:sz w:val="20"/>
          <w:szCs w:val="20"/>
        </w:rPr>
      </w:pPr>
      <w:r w:rsidRPr="0070185C">
        <w:rPr>
          <w:rFonts w:ascii="Arial" w:hAnsi="Arial" w:cs="Arial"/>
          <w:sz w:val="20"/>
          <w:szCs w:val="20"/>
        </w:rPr>
        <w:t>Matična številka: 5874572000</w:t>
      </w:r>
    </w:p>
    <w:p w:rsidR="0070185C" w:rsidRPr="0070185C" w:rsidRDefault="0070185C" w:rsidP="0070185C">
      <w:pPr>
        <w:spacing w:line="288" w:lineRule="auto"/>
        <w:jc w:val="both"/>
        <w:rPr>
          <w:rFonts w:ascii="Arial" w:hAnsi="Arial" w:cs="Arial"/>
          <w:sz w:val="20"/>
          <w:szCs w:val="20"/>
        </w:rPr>
      </w:pPr>
      <w:r w:rsidRPr="0070185C">
        <w:rPr>
          <w:rFonts w:ascii="Arial" w:hAnsi="Arial" w:cs="Arial"/>
          <w:sz w:val="20"/>
          <w:szCs w:val="20"/>
        </w:rPr>
        <w:t xml:space="preserve">Davčna številka: SI18845673 </w:t>
      </w:r>
    </w:p>
    <w:p w:rsidR="0070185C" w:rsidRPr="0070185C" w:rsidRDefault="0070185C" w:rsidP="0070185C">
      <w:pPr>
        <w:spacing w:line="288" w:lineRule="auto"/>
        <w:jc w:val="both"/>
        <w:rPr>
          <w:rFonts w:ascii="Arial" w:hAnsi="Arial" w:cs="Arial"/>
          <w:sz w:val="20"/>
          <w:szCs w:val="20"/>
        </w:rPr>
      </w:pPr>
    </w:p>
    <w:p w:rsidR="0070185C" w:rsidRPr="0070185C" w:rsidRDefault="0070185C" w:rsidP="0070185C">
      <w:pPr>
        <w:spacing w:line="288" w:lineRule="auto"/>
        <w:rPr>
          <w:rFonts w:ascii="Arial" w:hAnsi="Arial" w:cs="Arial"/>
          <w:sz w:val="20"/>
          <w:szCs w:val="20"/>
        </w:rPr>
      </w:pPr>
    </w:p>
    <w:p w:rsidR="0070185C" w:rsidRPr="0070185C" w:rsidRDefault="0070185C" w:rsidP="0070185C">
      <w:pPr>
        <w:spacing w:line="288" w:lineRule="auto"/>
        <w:rPr>
          <w:rFonts w:ascii="Arial" w:hAnsi="Arial" w:cs="Arial"/>
          <w:sz w:val="20"/>
          <w:szCs w:val="20"/>
        </w:rPr>
      </w:pPr>
    </w:p>
    <w:p w:rsidR="0070185C" w:rsidRPr="0070185C" w:rsidRDefault="0070185C" w:rsidP="0070185C">
      <w:pPr>
        <w:spacing w:line="288" w:lineRule="auto"/>
        <w:rPr>
          <w:rFonts w:ascii="Arial" w:hAnsi="Arial" w:cs="Arial"/>
          <w:sz w:val="20"/>
          <w:szCs w:val="20"/>
        </w:rPr>
      </w:pPr>
    </w:p>
    <w:p w:rsidR="0070185C" w:rsidRPr="0070185C" w:rsidRDefault="0070185C" w:rsidP="0070185C">
      <w:pPr>
        <w:spacing w:line="288" w:lineRule="auto"/>
        <w:jc w:val="center"/>
        <w:rPr>
          <w:rFonts w:ascii="Arial" w:hAnsi="Arial" w:cs="Arial"/>
          <w:b/>
          <w:sz w:val="20"/>
          <w:szCs w:val="20"/>
        </w:rPr>
      </w:pPr>
      <w:r w:rsidRPr="0070185C">
        <w:rPr>
          <w:rFonts w:ascii="Arial" w:hAnsi="Arial" w:cs="Arial"/>
          <w:b/>
          <w:sz w:val="20"/>
          <w:szCs w:val="20"/>
        </w:rPr>
        <w:t>Dogovor o plačilu obveznosti Republike Slovenije pri izgradnji širokopasovnih omrežij v občini Krško zaradi umeščanja odlagališča NSRAO</w:t>
      </w:r>
    </w:p>
    <w:p w:rsidR="0070185C" w:rsidRPr="0070185C" w:rsidRDefault="0070185C" w:rsidP="0070185C">
      <w:pPr>
        <w:spacing w:line="288" w:lineRule="auto"/>
        <w:jc w:val="center"/>
        <w:rPr>
          <w:rFonts w:ascii="Arial" w:hAnsi="Arial" w:cs="Arial"/>
          <w:b/>
          <w:sz w:val="20"/>
          <w:szCs w:val="20"/>
        </w:rPr>
      </w:pPr>
    </w:p>
    <w:p w:rsidR="0070185C" w:rsidRPr="0070185C" w:rsidRDefault="0070185C" w:rsidP="0070185C">
      <w:pPr>
        <w:spacing w:line="288" w:lineRule="auto"/>
        <w:jc w:val="center"/>
        <w:rPr>
          <w:rFonts w:ascii="Arial" w:hAnsi="Arial" w:cs="Arial"/>
          <w:b/>
          <w:sz w:val="20"/>
          <w:szCs w:val="20"/>
        </w:rPr>
      </w:pPr>
    </w:p>
    <w:p w:rsidR="0070185C" w:rsidRPr="0070185C" w:rsidRDefault="0070185C" w:rsidP="0070185C">
      <w:pPr>
        <w:spacing w:line="288" w:lineRule="auto"/>
        <w:rPr>
          <w:rFonts w:ascii="Arial" w:hAnsi="Arial" w:cs="Arial"/>
          <w:sz w:val="20"/>
          <w:szCs w:val="20"/>
        </w:rPr>
      </w:pPr>
    </w:p>
    <w:p w:rsidR="0070185C" w:rsidRPr="0070185C" w:rsidRDefault="0070185C" w:rsidP="0070185C">
      <w:pPr>
        <w:pStyle w:val="Odstavekseznama"/>
        <w:numPr>
          <w:ilvl w:val="0"/>
          <w:numId w:val="23"/>
        </w:numPr>
        <w:suppressAutoHyphens w:val="0"/>
        <w:spacing w:line="288" w:lineRule="auto"/>
        <w:jc w:val="center"/>
        <w:rPr>
          <w:rFonts w:ascii="Arial" w:hAnsi="Arial" w:cs="Arial"/>
          <w:sz w:val="20"/>
          <w:szCs w:val="20"/>
        </w:rPr>
      </w:pPr>
      <w:r w:rsidRPr="0070185C">
        <w:rPr>
          <w:rFonts w:ascii="Arial" w:hAnsi="Arial" w:cs="Arial"/>
          <w:sz w:val="20"/>
          <w:szCs w:val="20"/>
        </w:rPr>
        <w:t>člen</w:t>
      </w:r>
    </w:p>
    <w:p w:rsidR="0070185C" w:rsidRPr="0070185C" w:rsidRDefault="0070185C" w:rsidP="0070185C">
      <w:pPr>
        <w:spacing w:line="288" w:lineRule="auto"/>
        <w:jc w:val="both"/>
        <w:rPr>
          <w:rFonts w:ascii="Arial" w:hAnsi="Arial" w:cs="Arial"/>
          <w:sz w:val="20"/>
          <w:szCs w:val="20"/>
        </w:rPr>
      </w:pPr>
    </w:p>
    <w:p w:rsidR="0070185C" w:rsidRPr="0070185C" w:rsidRDefault="0070185C" w:rsidP="0070185C">
      <w:pPr>
        <w:spacing w:line="288" w:lineRule="auto"/>
        <w:jc w:val="both"/>
        <w:rPr>
          <w:rFonts w:ascii="Arial" w:hAnsi="Arial" w:cs="Arial"/>
          <w:sz w:val="20"/>
          <w:szCs w:val="20"/>
        </w:rPr>
      </w:pPr>
      <w:r w:rsidRPr="0070185C">
        <w:rPr>
          <w:rFonts w:ascii="Arial" w:hAnsi="Arial" w:cs="Arial"/>
          <w:sz w:val="20"/>
          <w:szCs w:val="20"/>
        </w:rPr>
        <w:t xml:space="preserve">Pogodbeni stranki ugotavljata: </w:t>
      </w:r>
    </w:p>
    <w:p w:rsidR="0070185C" w:rsidRPr="0070185C" w:rsidRDefault="0070185C" w:rsidP="0070185C">
      <w:pPr>
        <w:spacing w:line="288" w:lineRule="auto"/>
        <w:jc w:val="both"/>
        <w:rPr>
          <w:rFonts w:ascii="Arial" w:hAnsi="Arial" w:cs="Arial"/>
          <w:sz w:val="20"/>
          <w:szCs w:val="20"/>
        </w:rPr>
      </w:pPr>
      <w:r w:rsidRPr="0070185C">
        <w:rPr>
          <w:rFonts w:ascii="Arial" w:hAnsi="Arial" w:cs="Arial"/>
          <w:sz w:val="20"/>
          <w:szCs w:val="20"/>
        </w:rPr>
        <w:t xml:space="preserve"> </w:t>
      </w:r>
    </w:p>
    <w:p w:rsidR="0070185C" w:rsidRPr="0070185C" w:rsidRDefault="0070185C" w:rsidP="0070185C">
      <w:pPr>
        <w:pStyle w:val="Odstavekseznama"/>
        <w:numPr>
          <w:ilvl w:val="0"/>
          <w:numId w:val="24"/>
        </w:numPr>
        <w:suppressAutoHyphens w:val="0"/>
        <w:spacing w:line="288" w:lineRule="auto"/>
        <w:jc w:val="both"/>
        <w:rPr>
          <w:rFonts w:ascii="Arial" w:hAnsi="Arial" w:cs="Arial"/>
          <w:sz w:val="20"/>
          <w:szCs w:val="20"/>
        </w:rPr>
      </w:pPr>
      <w:r w:rsidRPr="0070185C">
        <w:rPr>
          <w:rFonts w:ascii="Arial" w:hAnsi="Arial" w:cs="Arial"/>
          <w:sz w:val="20"/>
          <w:szCs w:val="20"/>
        </w:rPr>
        <w:t xml:space="preserve">da je Vlada Republike Slovenije s sklepom št. 35402-4/2007/6 z dne 21. decembra 2007 naložila, da pristojno ministrstvo in ARAO, Agencijo za radioaktivne odpadke (v nadaljevanju besedila: ARAO) zagotovita sredstva za izgradnjo širokopasovnih omrežij v občini Krško (v nadaljevanju besedila: ŠOEK), in na osnovi omenjenega sklepa sta ARAO in Občina Krško dne 19. 2. 2008 podpisala Protokol o informiranju javnosti in zagotavljanju sredstev za izgradnjo širokopasovni omrežij v občini Krško zaradi umeščanja odlagališča NSRAO (v nadaljnjem besedilu: Protokol); </w:t>
      </w:r>
    </w:p>
    <w:p w:rsidR="0070185C" w:rsidRPr="0070185C" w:rsidRDefault="0070185C" w:rsidP="0070185C">
      <w:pPr>
        <w:pStyle w:val="Odstavekseznama"/>
        <w:numPr>
          <w:ilvl w:val="0"/>
          <w:numId w:val="24"/>
        </w:numPr>
        <w:suppressAutoHyphens w:val="0"/>
        <w:spacing w:line="288" w:lineRule="auto"/>
        <w:jc w:val="both"/>
        <w:rPr>
          <w:rFonts w:ascii="Arial" w:hAnsi="Arial" w:cs="Arial"/>
          <w:sz w:val="20"/>
          <w:szCs w:val="20"/>
        </w:rPr>
      </w:pPr>
      <w:r w:rsidRPr="0070185C">
        <w:rPr>
          <w:rFonts w:ascii="Arial" w:hAnsi="Arial" w:cs="Arial"/>
          <w:sz w:val="20"/>
          <w:szCs w:val="20"/>
        </w:rPr>
        <w:t>da obveza za plačilo dogovora izhaja tudi iz drugega odstavka 18. člena Uredbe o državnem prostorskem načrtu za odlagališče nizko in srednje radioaktivnih odpadkov na lokaciji Vrbina v občini Krško (Uradni list RS, št. </w:t>
      </w:r>
      <w:hyperlink r:id="rId60" w:tgtFrame="_blank" w:tooltip="Uredba o državnem prostorskem načrtu za odlagališče nizko in srednje radioaktivnih odpadkov na lokaciji Vrbina v občini Krško" w:history="1">
        <w:r w:rsidRPr="0070185C">
          <w:rPr>
            <w:rFonts w:ascii="Arial" w:hAnsi="Arial" w:cs="Arial"/>
            <w:sz w:val="20"/>
            <w:szCs w:val="20"/>
          </w:rPr>
          <w:t>114/09</w:t>
        </w:r>
      </w:hyperlink>
      <w:r w:rsidRPr="0070185C">
        <w:rPr>
          <w:rFonts w:ascii="Arial" w:hAnsi="Arial" w:cs="Arial"/>
          <w:sz w:val="20"/>
          <w:szCs w:val="20"/>
        </w:rPr>
        <w:t> in </w:t>
      </w:r>
      <w:hyperlink r:id="rId61" w:tgtFrame="_blank" w:tooltip="Uredba o državnem prostorskem načrtu za območje hidroelektrarne Brežice" w:history="1">
        <w:r w:rsidRPr="0070185C">
          <w:rPr>
            <w:rFonts w:ascii="Arial" w:hAnsi="Arial" w:cs="Arial"/>
            <w:sz w:val="20"/>
            <w:szCs w:val="20"/>
          </w:rPr>
          <w:t>50/12</w:t>
        </w:r>
      </w:hyperlink>
      <w:r w:rsidRPr="0070185C">
        <w:rPr>
          <w:rFonts w:ascii="Arial" w:hAnsi="Arial" w:cs="Arial"/>
          <w:sz w:val="20"/>
          <w:szCs w:val="20"/>
        </w:rPr>
        <w:t xml:space="preserve">); </w:t>
      </w:r>
    </w:p>
    <w:p w:rsidR="0070185C" w:rsidRPr="0070185C" w:rsidRDefault="0070185C" w:rsidP="0070185C">
      <w:pPr>
        <w:pStyle w:val="Odstavekseznama"/>
        <w:numPr>
          <w:ilvl w:val="0"/>
          <w:numId w:val="24"/>
        </w:numPr>
        <w:suppressAutoHyphens w:val="0"/>
        <w:spacing w:line="288" w:lineRule="auto"/>
        <w:jc w:val="both"/>
        <w:rPr>
          <w:rFonts w:ascii="Arial" w:hAnsi="Arial" w:cs="Arial"/>
          <w:sz w:val="20"/>
          <w:szCs w:val="20"/>
        </w:rPr>
      </w:pPr>
      <w:r w:rsidRPr="0070185C">
        <w:rPr>
          <w:rFonts w:ascii="Arial" w:hAnsi="Arial" w:cs="Arial"/>
          <w:sz w:val="20"/>
          <w:szCs w:val="20"/>
        </w:rPr>
        <w:t xml:space="preserve">da obveznost iz Protokola, podpisanega med ARAO in Občino Krško, ni bila realizirana; </w:t>
      </w:r>
    </w:p>
    <w:p w:rsidR="0070185C" w:rsidRPr="0070185C" w:rsidRDefault="0070185C" w:rsidP="0070185C">
      <w:pPr>
        <w:pStyle w:val="Odstavekseznama"/>
        <w:numPr>
          <w:ilvl w:val="0"/>
          <w:numId w:val="24"/>
        </w:numPr>
        <w:suppressAutoHyphens w:val="0"/>
        <w:spacing w:line="288" w:lineRule="auto"/>
        <w:jc w:val="both"/>
        <w:rPr>
          <w:rFonts w:ascii="Arial" w:hAnsi="Arial" w:cs="Arial"/>
          <w:sz w:val="20"/>
          <w:szCs w:val="20"/>
        </w:rPr>
      </w:pPr>
      <w:r w:rsidRPr="0070185C">
        <w:rPr>
          <w:rFonts w:ascii="Arial" w:hAnsi="Arial" w:cs="Arial"/>
          <w:sz w:val="20"/>
          <w:szCs w:val="20"/>
        </w:rPr>
        <w:t xml:space="preserve">da po 1. 1. 2014 investitor v odlagališče nizko in srednje radioaktivnih odpadkov na lokaciji Vrbina (v nadaljevanju besedila: odlagališče NSRAO) ni ARAO temveč Republika Slovenija, zato je Republika Slovenija skladno z zgoraj navedeno </w:t>
      </w:r>
      <w:r w:rsidR="004F6D37">
        <w:rPr>
          <w:rFonts w:ascii="Arial" w:hAnsi="Arial" w:cs="Arial"/>
          <w:sz w:val="20"/>
          <w:szCs w:val="20"/>
        </w:rPr>
        <w:t>u</w:t>
      </w:r>
      <w:r w:rsidRPr="0070185C">
        <w:rPr>
          <w:rFonts w:ascii="Arial" w:hAnsi="Arial" w:cs="Arial"/>
          <w:sz w:val="20"/>
          <w:szCs w:val="20"/>
        </w:rPr>
        <w:t xml:space="preserve">redbo dolžna poravnati obveznost do Občine Krško; </w:t>
      </w:r>
    </w:p>
    <w:p w:rsidR="0070185C" w:rsidRPr="0070185C" w:rsidRDefault="0070185C" w:rsidP="0070185C">
      <w:pPr>
        <w:pStyle w:val="Odstavekseznama"/>
        <w:numPr>
          <w:ilvl w:val="0"/>
          <w:numId w:val="24"/>
        </w:numPr>
        <w:suppressAutoHyphens w:val="0"/>
        <w:spacing w:line="288" w:lineRule="auto"/>
        <w:jc w:val="both"/>
        <w:rPr>
          <w:rFonts w:ascii="Arial" w:hAnsi="Arial" w:cs="Arial"/>
          <w:sz w:val="20"/>
          <w:szCs w:val="20"/>
        </w:rPr>
      </w:pPr>
      <w:r w:rsidRPr="0070185C">
        <w:rPr>
          <w:rFonts w:ascii="Arial" w:hAnsi="Arial" w:cs="Arial"/>
          <w:sz w:val="20"/>
          <w:szCs w:val="20"/>
        </w:rPr>
        <w:t xml:space="preserve">da je minister za infrastrukturo in prostor v letu 2014 potrdil investicijski program za projekt odlagališča NSRAO Vrbina, Krško, </w:t>
      </w:r>
    </w:p>
    <w:p w:rsidR="0070185C" w:rsidRPr="0070185C" w:rsidRDefault="0070185C" w:rsidP="0070185C">
      <w:pPr>
        <w:pStyle w:val="Odstavekseznama"/>
        <w:numPr>
          <w:ilvl w:val="0"/>
          <w:numId w:val="24"/>
        </w:numPr>
        <w:suppressAutoHyphens w:val="0"/>
        <w:spacing w:line="288" w:lineRule="auto"/>
        <w:jc w:val="both"/>
        <w:rPr>
          <w:rFonts w:ascii="Arial" w:hAnsi="Arial" w:cs="Arial"/>
          <w:sz w:val="20"/>
          <w:szCs w:val="20"/>
        </w:rPr>
      </w:pPr>
      <w:r w:rsidRPr="0070185C">
        <w:rPr>
          <w:rFonts w:ascii="Arial" w:hAnsi="Arial" w:cs="Arial"/>
          <w:sz w:val="20"/>
          <w:szCs w:val="20"/>
        </w:rPr>
        <w:t>da je bilo v 3. členu Protokola določeno, da se delež sofinanciranja določi na podlagi izdelane projektne dokumentacije, ter da se vlaganja izvedejo prioritetno v naseljih, ki so v neposredni okolici odlagališča NSRAO in JE Krško. Na podlagi omenjenega je bilo dogovorjeno, da se v sofinanciranje iz naslova protokola vključijo vsa naselja v radiju cca 2 km, to so Spodnji Stari Grad, Vrbina, Libna, Stari Grad, Dolenja vas in Pesje, ter naselja na desnem bregu Save, ki so neposredno v vidnem polju obeh jedrskih objektov ter zračne razdalje do cca 4 km - Žadovinek, Drnovo, Brege, Mrtvice in Vihre;</w:t>
      </w:r>
    </w:p>
    <w:p w:rsidR="0070185C" w:rsidRPr="0070185C" w:rsidRDefault="0070185C" w:rsidP="0070185C">
      <w:pPr>
        <w:pStyle w:val="Odstavekseznama"/>
        <w:numPr>
          <w:ilvl w:val="0"/>
          <w:numId w:val="24"/>
        </w:numPr>
        <w:suppressAutoHyphens w:val="0"/>
        <w:spacing w:line="288" w:lineRule="auto"/>
        <w:jc w:val="both"/>
        <w:rPr>
          <w:rFonts w:ascii="Arial" w:hAnsi="Arial" w:cs="Arial"/>
          <w:sz w:val="20"/>
          <w:szCs w:val="20"/>
        </w:rPr>
      </w:pPr>
      <w:r w:rsidRPr="0070185C">
        <w:rPr>
          <w:rFonts w:ascii="Arial" w:hAnsi="Arial" w:cs="Arial"/>
          <w:sz w:val="20"/>
          <w:szCs w:val="20"/>
        </w:rPr>
        <w:t xml:space="preserve">Celotna vrednost projekta znaša 14,23 mio evrov z DDV, od tega 7,21 mio </w:t>
      </w:r>
      <w:r w:rsidR="004F6D37">
        <w:rPr>
          <w:rFonts w:ascii="Arial" w:hAnsi="Arial" w:cs="Arial"/>
          <w:sz w:val="20"/>
          <w:szCs w:val="20"/>
        </w:rPr>
        <w:t>evrov</w:t>
      </w:r>
      <w:r w:rsidRPr="0070185C">
        <w:rPr>
          <w:rFonts w:ascii="Arial" w:hAnsi="Arial" w:cs="Arial"/>
          <w:sz w:val="20"/>
          <w:szCs w:val="20"/>
        </w:rPr>
        <w:t xml:space="preserve"> z DDV za izgradnjo optične hrbtenice in 7,02 mio evrov z DDV za nadgradnjo optične hrbtenice s sekundarnim omrežjem in priključki;</w:t>
      </w:r>
    </w:p>
    <w:p w:rsidR="0070185C" w:rsidRPr="0070185C" w:rsidRDefault="0070185C" w:rsidP="0070185C">
      <w:pPr>
        <w:pStyle w:val="Odstavekseznama"/>
        <w:numPr>
          <w:ilvl w:val="0"/>
          <w:numId w:val="24"/>
        </w:numPr>
        <w:suppressAutoHyphens w:val="0"/>
        <w:spacing w:line="288" w:lineRule="auto"/>
        <w:jc w:val="both"/>
        <w:rPr>
          <w:rFonts w:ascii="Arial" w:hAnsi="Arial" w:cs="Arial"/>
          <w:sz w:val="20"/>
          <w:szCs w:val="20"/>
        </w:rPr>
      </w:pPr>
      <w:r w:rsidRPr="0070185C">
        <w:rPr>
          <w:rFonts w:ascii="Arial" w:hAnsi="Arial" w:cs="Arial"/>
          <w:sz w:val="20"/>
          <w:szCs w:val="20"/>
        </w:rPr>
        <w:t xml:space="preserve">Za izgradnjo optične hrbtenice je bila sklenjena izvajalska pogodba v vrednosti 7,21 mio </w:t>
      </w:r>
      <w:r w:rsidR="004F6D37">
        <w:rPr>
          <w:rFonts w:ascii="Arial" w:hAnsi="Arial" w:cs="Arial"/>
          <w:sz w:val="20"/>
          <w:szCs w:val="20"/>
        </w:rPr>
        <w:t>evrov</w:t>
      </w:r>
      <w:r w:rsidRPr="0070185C">
        <w:rPr>
          <w:rFonts w:ascii="Arial" w:hAnsi="Arial" w:cs="Arial"/>
          <w:sz w:val="20"/>
          <w:szCs w:val="20"/>
        </w:rPr>
        <w:t xml:space="preserve"> z DDV, od tega je bilo 6,00 mio </w:t>
      </w:r>
      <w:r w:rsidR="004F6D37">
        <w:rPr>
          <w:rFonts w:ascii="Arial" w:hAnsi="Arial" w:cs="Arial"/>
          <w:sz w:val="20"/>
          <w:szCs w:val="20"/>
        </w:rPr>
        <w:t>evrov</w:t>
      </w:r>
      <w:r w:rsidRPr="0070185C">
        <w:rPr>
          <w:rFonts w:ascii="Arial" w:hAnsi="Arial" w:cs="Arial"/>
          <w:sz w:val="20"/>
          <w:szCs w:val="20"/>
        </w:rPr>
        <w:t xml:space="preserve"> sofinancirano s sredstvi EU sklada za regionalni razvoj, na podlagi pogodbe št.OKR-2008-6853-JV (september 2008). Realizacija projekta je potekala v letih 2008 do 2010, s strani Ministrstva za finance, Urada za nadzor proračuna je bila v juliju 2011 opravljena revizija </w:t>
      </w:r>
      <w:r w:rsidRPr="0070185C">
        <w:rPr>
          <w:rFonts w:ascii="Arial" w:hAnsi="Arial" w:cs="Arial"/>
          <w:sz w:val="20"/>
          <w:szCs w:val="20"/>
        </w:rPr>
        <w:lastRenderedPageBreak/>
        <w:t xml:space="preserve">operacije. Iz zaključnega poročila je razvidno, da je bilo s tem omogočena priključitev 2881 gospodinjstev na območju belih lis. </w:t>
      </w:r>
    </w:p>
    <w:p w:rsidR="0070185C" w:rsidRPr="0070185C" w:rsidRDefault="0070185C" w:rsidP="0070185C">
      <w:pPr>
        <w:pStyle w:val="Odstavekseznama"/>
        <w:numPr>
          <w:ilvl w:val="0"/>
          <w:numId w:val="24"/>
        </w:numPr>
        <w:suppressAutoHyphens w:val="0"/>
        <w:spacing w:line="288" w:lineRule="auto"/>
        <w:jc w:val="both"/>
        <w:rPr>
          <w:rFonts w:ascii="Arial" w:hAnsi="Arial" w:cs="Arial"/>
          <w:sz w:val="20"/>
          <w:szCs w:val="20"/>
        </w:rPr>
      </w:pPr>
      <w:r w:rsidRPr="0070185C">
        <w:rPr>
          <w:rFonts w:ascii="Arial" w:hAnsi="Arial" w:cs="Arial"/>
          <w:sz w:val="20"/>
          <w:szCs w:val="20"/>
        </w:rPr>
        <w:t>S sistemom nadgradnje optične hrbtenice s sekundarnim omrežjem in priključki je bilo do konca 2020 iz občinskega proračuna namenjeno dodatnih 7,02 mio evrov z DDV. Skupna vrednost dela investicije, ki se nanaša na območja v neposredni bližini odlagališča NSRAO iz pete alineje prvega člena tega dogovora oz. iz 3. člena protokola, z upoštevanimi cenami iz izvajalske pogodbe znaša 2.547.029,52 evrov skupaj z DDV.</w:t>
      </w:r>
    </w:p>
    <w:p w:rsidR="0070185C" w:rsidRPr="0070185C" w:rsidRDefault="0070185C" w:rsidP="0070185C">
      <w:pPr>
        <w:spacing w:line="288" w:lineRule="auto"/>
        <w:jc w:val="both"/>
        <w:rPr>
          <w:rFonts w:ascii="Arial" w:hAnsi="Arial" w:cs="Arial"/>
          <w:sz w:val="20"/>
          <w:szCs w:val="20"/>
        </w:rPr>
      </w:pPr>
    </w:p>
    <w:p w:rsidR="0070185C" w:rsidRPr="0070185C" w:rsidRDefault="0070185C" w:rsidP="0070185C">
      <w:pPr>
        <w:pStyle w:val="Odstavekseznama"/>
        <w:numPr>
          <w:ilvl w:val="0"/>
          <w:numId w:val="23"/>
        </w:numPr>
        <w:suppressAutoHyphens w:val="0"/>
        <w:spacing w:line="288" w:lineRule="auto"/>
        <w:jc w:val="center"/>
        <w:rPr>
          <w:rFonts w:ascii="Arial" w:hAnsi="Arial" w:cs="Arial"/>
          <w:sz w:val="20"/>
          <w:szCs w:val="20"/>
        </w:rPr>
      </w:pPr>
      <w:r w:rsidRPr="0070185C">
        <w:rPr>
          <w:rFonts w:ascii="Arial" w:hAnsi="Arial" w:cs="Arial"/>
          <w:sz w:val="20"/>
          <w:szCs w:val="20"/>
        </w:rPr>
        <w:t>člen</w:t>
      </w:r>
    </w:p>
    <w:p w:rsidR="0070185C" w:rsidRPr="0070185C" w:rsidRDefault="0070185C" w:rsidP="0070185C">
      <w:pPr>
        <w:spacing w:line="288" w:lineRule="auto"/>
        <w:jc w:val="both"/>
        <w:rPr>
          <w:rFonts w:ascii="Arial" w:hAnsi="Arial" w:cs="Arial"/>
          <w:sz w:val="20"/>
          <w:szCs w:val="20"/>
        </w:rPr>
      </w:pPr>
    </w:p>
    <w:p w:rsidR="0070185C" w:rsidRPr="0070185C" w:rsidRDefault="0070185C" w:rsidP="0070185C">
      <w:pPr>
        <w:spacing w:line="288" w:lineRule="auto"/>
        <w:jc w:val="both"/>
        <w:rPr>
          <w:rFonts w:ascii="Arial" w:hAnsi="Arial" w:cs="Arial"/>
          <w:sz w:val="20"/>
          <w:szCs w:val="20"/>
        </w:rPr>
      </w:pPr>
      <w:r w:rsidRPr="0070185C">
        <w:rPr>
          <w:rFonts w:ascii="Arial" w:hAnsi="Arial" w:cs="Arial"/>
          <w:sz w:val="20"/>
          <w:szCs w:val="20"/>
        </w:rPr>
        <w:t xml:space="preserve">Pogodbeni stranki sta soglasni, da je Republika Slovenija za izgradnjo širokopasovnih omrežij v občini Krško zaradi umeščanja odlagališča NSRAO dolžna na podlagi protokola poravnati znesek v višini 2.547.029,52 evrov skupaj z DDV. Vrednost je razvidna iz elaborata »ŠOEK za potrebe odlagališča NSRAO na Vrbini v občini Krško«, ki ga je izdelal projektant STUDIO RAZVOJ, storitve inženirja, d. o. o., Kočevarjeva ulica 7, Novo mesto, in je priloga tega dogovora. </w:t>
      </w:r>
    </w:p>
    <w:p w:rsidR="0070185C" w:rsidRPr="0070185C" w:rsidRDefault="0070185C" w:rsidP="0070185C">
      <w:pPr>
        <w:spacing w:line="288" w:lineRule="auto"/>
        <w:jc w:val="both"/>
        <w:rPr>
          <w:rFonts w:ascii="Arial" w:hAnsi="Arial" w:cs="Arial"/>
          <w:sz w:val="20"/>
          <w:szCs w:val="20"/>
        </w:rPr>
      </w:pPr>
    </w:p>
    <w:p w:rsidR="0070185C" w:rsidRPr="0070185C" w:rsidRDefault="0070185C" w:rsidP="0070185C">
      <w:pPr>
        <w:spacing w:line="288" w:lineRule="auto"/>
        <w:jc w:val="both"/>
        <w:rPr>
          <w:rFonts w:ascii="Arial" w:hAnsi="Arial" w:cs="Arial"/>
          <w:sz w:val="20"/>
          <w:szCs w:val="20"/>
        </w:rPr>
      </w:pPr>
    </w:p>
    <w:p w:rsidR="0070185C" w:rsidRPr="0070185C" w:rsidRDefault="0070185C" w:rsidP="0070185C">
      <w:pPr>
        <w:pStyle w:val="Odstavekseznama"/>
        <w:numPr>
          <w:ilvl w:val="0"/>
          <w:numId w:val="23"/>
        </w:numPr>
        <w:suppressAutoHyphens w:val="0"/>
        <w:spacing w:line="288" w:lineRule="auto"/>
        <w:jc w:val="center"/>
        <w:rPr>
          <w:rFonts w:ascii="Arial" w:hAnsi="Arial" w:cs="Arial"/>
          <w:sz w:val="20"/>
          <w:szCs w:val="20"/>
        </w:rPr>
      </w:pPr>
      <w:r w:rsidRPr="0070185C">
        <w:rPr>
          <w:rFonts w:ascii="Arial" w:hAnsi="Arial" w:cs="Arial"/>
          <w:sz w:val="20"/>
          <w:szCs w:val="20"/>
        </w:rPr>
        <w:t>člen</w:t>
      </w:r>
    </w:p>
    <w:p w:rsidR="0070185C" w:rsidRPr="0070185C" w:rsidRDefault="0070185C" w:rsidP="0070185C">
      <w:pPr>
        <w:pStyle w:val="Odstavekseznama"/>
        <w:spacing w:line="288" w:lineRule="auto"/>
        <w:rPr>
          <w:rFonts w:ascii="Arial" w:hAnsi="Arial" w:cs="Arial"/>
          <w:sz w:val="20"/>
          <w:szCs w:val="20"/>
        </w:rPr>
      </w:pPr>
    </w:p>
    <w:p w:rsidR="0070185C" w:rsidRPr="0070185C" w:rsidRDefault="0070185C" w:rsidP="0070185C">
      <w:pPr>
        <w:spacing w:line="288" w:lineRule="auto"/>
        <w:jc w:val="both"/>
        <w:rPr>
          <w:rFonts w:ascii="Arial" w:hAnsi="Arial" w:cs="Arial"/>
          <w:sz w:val="20"/>
          <w:szCs w:val="20"/>
        </w:rPr>
      </w:pPr>
      <w:r w:rsidRPr="0070185C">
        <w:rPr>
          <w:rFonts w:ascii="Arial" w:hAnsi="Arial" w:cs="Arial"/>
          <w:sz w:val="20"/>
          <w:szCs w:val="20"/>
        </w:rPr>
        <w:t>Pogodbeni stranki soglašata, da bo Republika Slovenija v letu 2021 poravnala obveznost v višini 1.000.000,00 evrov do konca leta 2021, za leto 2022 pa v višini 1.547.029,52 evrov, ko bodo izpolnjeni formalni pogoji glede na Zakon o izvrševanju proračunov Republike Slovenije za leti 2022 in 2023 ter ostale predpise, ki omogočajo izvrševanje proračuna Republike Slovenije za posamezno leto. V kolikor pogoji za nadaljnja plačila ne bodo izpolnjeni, bo naročnik o tem takoj pisno obvestil Občino Krško. Sredstva se nakažejo na  račun enotnega zakladniškega računa Občine Krško, št. SI56 0110 0010 0008 197 na 30. dan od prejema računa. Sredstva za leto 2021 so zagotovljena v okviru projekta 2111-11-0075 Projekt odlagališče NSARO, na proračunski postavki 519410 Agencija za radioaktivne odpadke.</w:t>
      </w:r>
    </w:p>
    <w:p w:rsidR="0070185C" w:rsidRPr="0070185C" w:rsidRDefault="0070185C" w:rsidP="0070185C">
      <w:pPr>
        <w:spacing w:line="288" w:lineRule="auto"/>
        <w:rPr>
          <w:rFonts w:ascii="Arial" w:hAnsi="Arial" w:cs="Arial"/>
          <w:sz w:val="20"/>
          <w:szCs w:val="20"/>
        </w:rPr>
      </w:pPr>
    </w:p>
    <w:p w:rsidR="0070185C" w:rsidRPr="0070185C" w:rsidRDefault="0070185C" w:rsidP="0070185C">
      <w:pPr>
        <w:pStyle w:val="Odstavekseznama"/>
        <w:numPr>
          <w:ilvl w:val="0"/>
          <w:numId w:val="23"/>
        </w:numPr>
        <w:suppressAutoHyphens w:val="0"/>
        <w:spacing w:line="288" w:lineRule="auto"/>
        <w:jc w:val="center"/>
        <w:rPr>
          <w:rFonts w:ascii="Arial" w:hAnsi="Arial" w:cs="Arial"/>
          <w:sz w:val="20"/>
          <w:szCs w:val="20"/>
        </w:rPr>
      </w:pPr>
      <w:r w:rsidRPr="0070185C">
        <w:rPr>
          <w:rFonts w:ascii="Arial" w:hAnsi="Arial" w:cs="Arial"/>
          <w:sz w:val="20"/>
          <w:szCs w:val="20"/>
        </w:rPr>
        <w:t>člen</w:t>
      </w:r>
    </w:p>
    <w:p w:rsidR="0070185C" w:rsidRPr="0070185C" w:rsidRDefault="0070185C" w:rsidP="0070185C">
      <w:pPr>
        <w:spacing w:line="288" w:lineRule="auto"/>
        <w:jc w:val="center"/>
        <w:rPr>
          <w:rFonts w:ascii="Arial" w:hAnsi="Arial" w:cs="Arial"/>
          <w:sz w:val="20"/>
          <w:szCs w:val="20"/>
        </w:rPr>
      </w:pPr>
    </w:p>
    <w:p w:rsidR="0070185C" w:rsidRPr="0070185C" w:rsidRDefault="0070185C" w:rsidP="0070185C">
      <w:pPr>
        <w:spacing w:line="288" w:lineRule="auto"/>
        <w:jc w:val="both"/>
        <w:rPr>
          <w:rFonts w:ascii="Arial" w:hAnsi="Arial" w:cs="Arial"/>
          <w:color w:val="000000" w:themeColor="text1"/>
          <w:sz w:val="20"/>
          <w:szCs w:val="20"/>
        </w:rPr>
      </w:pPr>
      <w:r w:rsidRPr="0070185C">
        <w:rPr>
          <w:rFonts w:ascii="Arial" w:hAnsi="Arial" w:cs="Arial"/>
          <w:color w:val="000000" w:themeColor="text1"/>
          <w:sz w:val="20"/>
          <w:szCs w:val="20"/>
        </w:rPr>
        <w:t xml:space="preserve">Stranki sta sporazumni, da bo s plačilom celotnega </w:t>
      </w:r>
      <w:proofErr w:type="spellStart"/>
      <w:r w:rsidRPr="0070185C">
        <w:rPr>
          <w:rFonts w:ascii="Arial" w:hAnsi="Arial" w:cs="Arial"/>
          <w:color w:val="000000" w:themeColor="text1"/>
          <w:sz w:val="20"/>
          <w:szCs w:val="20"/>
        </w:rPr>
        <w:t>sofinancerskega</w:t>
      </w:r>
      <w:proofErr w:type="spellEnd"/>
      <w:r w:rsidRPr="0070185C">
        <w:rPr>
          <w:rFonts w:ascii="Arial" w:hAnsi="Arial" w:cs="Arial"/>
          <w:color w:val="000000" w:themeColor="text1"/>
          <w:sz w:val="20"/>
          <w:szCs w:val="20"/>
        </w:rPr>
        <w:t xml:space="preserve"> deleža za obnovo in širitev obstoječega optičnega omrežja v višini iz tretjega člena te pogodbe Vlada Republike Slovenije poravnala vse obveznosti iz naslova Protokola o informiranju javnosti in zagotavljanju sredstev za izgradnjo širokopasovnih omrežij v občini Krško zaradi umeščanja odlagališča NSRAO.</w:t>
      </w:r>
    </w:p>
    <w:p w:rsidR="0070185C" w:rsidRPr="0070185C" w:rsidRDefault="0070185C" w:rsidP="0070185C">
      <w:pPr>
        <w:spacing w:line="288" w:lineRule="auto"/>
        <w:jc w:val="center"/>
        <w:rPr>
          <w:rFonts w:ascii="Arial" w:hAnsi="Arial" w:cs="Arial"/>
          <w:sz w:val="20"/>
          <w:szCs w:val="20"/>
        </w:rPr>
      </w:pPr>
    </w:p>
    <w:p w:rsidR="0070185C" w:rsidRPr="0070185C" w:rsidRDefault="0070185C" w:rsidP="0070185C">
      <w:pPr>
        <w:pStyle w:val="Odstavekseznama"/>
        <w:numPr>
          <w:ilvl w:val="0"/>
          <w:numId w:val="25"/>
        </w:numPr>
        <w:suppressAutoHyphens w:val="0"/>
        <w:spacing w:line="288" w:lineRule="auto"/>
        <w:jc w:val="center"/>
        <w:rPr>
          <w:rFonts w:ascii="Arial" w:hAnsi="Arial" w:cs="Arial"/>
          <w:sz w:val="20"/>
          <w:szCs w:val="20"/>
        </w:rPr>
      </w:pPr>
      <w:r w:rsidRPr="0070185C">
        <w:rPr>
          <w:rFonts w:ascii="Arial" w:hAnsi="Arial" w:cs="Arial"/>
          <w:sz w:val="20"/>
          <w:szCs w:val="20"/>
        </w:rPr>
        <w:t>člen</w:t>
      </w:r>
    </w:p>
    <w:p w:rsidR="0070185C" w:rsidRPr="0070185C" w:rsidRDefault="0070185C" w:rsidP="0070185C">
      <w:pPr>
        <w:spacing w:line="288" w:lineRule="auto"/>
        <w:jc w:val="center"/>
        <w:rPr>
          <w:rFonts w:ascii="Arial" w:hAnsi="Arial" w:cs="Arial"/>
          <w:sz w:val="20"/>
          <w:szCs w:val="20"/>
        </w:rPr>
      </w:pPr>
    </w:p>
    <w:p w:rsidR="0070185C" w:rsidRPr="0070185C" w:rsidRDefault="0070185C" w:rsidP="0070185C">
      <w:pPr>
        <w:spacing w:line="288" w:lineRule="auto"/>
        <w:jc w:val="both"/>
        <w:rPr>
          <w:rFonts w:ascii="Arial" w:hAnsi="Arial" w:cs="Arial"/>
          <w:sz w:val="20"/>
          <w:szCs w:val="20"/>
        </w:rPr>
      </w:pPr>
      <w:r w:rsidRPr="0070185C">
        <w:rPr>
          <w:rFonts w:ascii="Arial" w:hAnsi="Arial" w:cs="Arial"/>
          <w:sz w:val="20"/>
          <w:szCs w:val="20"/>
        </w:rPr>
        <w:t>Ta dogovor je ničen,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dogovorjenih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70185C" w:rsidRPr="0070185C" w:rsidRDefault="0070185C" w:rsidP="0070185C">
      <w:pPr>
        <w:spacing w:line="288" w:lineRule="auto"/>
        <w:jc w:val="center"/>
        <w:rPr>
          <w:rFonts w:ascii="Arial" w:hAnsi="Arial" w:cs="Arial"/>
          <w:sz w:val="20"/>
          <w:szCs w:val="20"/>
        </w:rPr>
      </w:pPr>
    </w:p>
    <w:p w:rsidR="0070185C" w:rsidRPr="0070185C" w:rsidRDefault="0070185C" w:rsidP="0070185C">
      <w:pPr>
        <w:pStyle w:val="Odstavekseznama"/>
        <w:numPr>
          <w:ilvl w:val="0"/>
          <w:numId w:val="25"/>
        </w:numPr>
        <w:suppressAutoHyphens w:val="0"/>
        <w:spacing w:line="288" w:lineRule="auto"/>
        <w:jc w:val="center"/>
        <w:rPr>
          <w:rFonts w:ascii="Arial" w:hAnsi="Arial" w:cs="Arial"/>
          <w:sz w:val="20"/>
          <w:szCs w:val="20"/>
        </w:rPr>
      </w:pPr>
      <w:r w:rsidRPr="0070185C">
        <w:rPr>
          <w:rFonts w:ascii="Arial" w:hAnsi="Arial" w:cs="Arial"/>
          <w:sz w:val="20"/>
          <w:szCs w:val="20"/>
        </w:rPr>
        <w:t>člen</w:t>
      </w:r>
    </w:p>
    <w:p w:rsidR="0070185C" w:rsidRPr="0070185C" w:rsidRDefault="0070185C" w:rsidP="0070185C">
      <w:pPr>
        <w:spacing w:line="288" w:lineRule="auto"/>
        <w:rPr>
          <w:rFonts w:ascii="Arial" w:hAnsi="Arial" w:cs="Arial"/>
          <w:sz w:val="20"/>
          <w:szCs w:val="20"/>
        </w:rPr>
      </w:pPr>
    </w:p>
    <w:p w:rsidR="0070185C" w:rsidRPr="0070185C" w:rsidRDefault="0070185C" w:rsidP="0070185C">
      <w:pPr>
        <w:spacing w:line="288" w:lineRule="auto"/>
        <w:jc w:val="both"/>
        <w:rPr>
          <w:rFonts w:ascii="Arial" w:hAnsi="Arial" w:cs="Arial"/>
          <w:sz w:val="20"/>
          <w:szCs w:val="20"/>
        </w:rPr>
      </w:pPr>
      <w:r w:rsidRPr="0070185C">
        <w:rPr>
          <w:rFonts w:ascii="Arial" w:hAnsi="Arial" w:cs="Arial"/>
          <w:sz w:val="20"/>
          <w:szCs w:val="20"/>
        </w:rPr>
        <w:t>Stranke tega sporazuma bodo morebitne spore, ki bi izvirali iz tega sporazuma, reševale sporazumno. V primeru da sporazumna rešitev ne bo mogoča, dogovarjajo krajevno pristojnost sodišča v Ljubljani.</w:t>
      </w:r>
    </w:p>
    <w:p w:rsidR="0070185C" w:rsidRPr="0070185C" w:rsidRDefault="0070185C" w:rsidP="0070185C">
      <w:pPr>
        <w:spacing w:line="288" w:lineRule="auto"/>
        <w:jc w:val="both"/>
        <w:rPr>
          <w:rFonts w:ascii="Arial" w:hAnsi="Arial" w:cs="Arial"/>
          <w:sz w:val="20"/>
          <w:szCs w:val="20"/>
        </w:rPr>
      </w:pPr>
    </w:p>
    <w:p w:rsidR="0070185C" w:rsidRPr="0070185C" w:rsidRDefault="0070185C" w:rsidP="0070185C">
      <w:pPr>
        <w:pStyle w:val="Odstavekseznama"/>
        <w:numPr>
          <w:ilvl w:val="0"/>
          <w:numId w:val="25"/>
        </w:numPr>
        <w:suppressAutoHyphens w:val="0"/>
        <w:spacing w:line="288" w:lineRule="auto"/>
        <w:jc w:val="center"/>
        <w:rPr>
          <w:rFonts w:ascii="Arial" w:hAnsi="Arial" w:cs="Arial"/>
          <w:sz w:val="20"/>
          <w:szCs w:val="20"/>
        </w:rPr>
      </w:pPr>
      <w:r w:rsidRPr="0070185C">
        <w:rPr>
          <w:rFonts w:ascii="Arial" w:hAnsi="Arial" w:cs="Arial"/>
          <w:sz w:val="20"/>
          <w:szCs w:val="20"/>
        </w:rPr>
        <w:t xml:space="preserve"> člen</w:t>
      </w:r>
    </w:p>
    <w:p w:rsidR="0070185C" w:rsidRPr="0070185C" w:rsidRDefault="0070185C" w:rsidP="0070185C">
      <w:pPr>
        <w:spacing w:line="288" w:lineRule="auto"/>
        <w:rPr>
          <w:rFonts w:ascii="Arial" w:hAnsi="Arial" w:cs="Arial"/>
          <w:sz w:val="20"/>
          <w:szCs w:val="20"/>
        </w:rPr>
      </w:pPr>
    </w:p>
    <w:p w:rsidR="0070185C" w:rsidRPr="0070185C" w:rsidRDefault="0070185C" w:rsidP="0070185C">
      <w:pPr>
        <w:spacing w:line="288" w:lineRule="auto"/>
        <w:jc w:val="both"/>
        <w:rPr>
          <w:rFonts w:ascii="Arial" w:hAnsi="Arial" w:cs="Arial"/>
          <w:sz w:val="20"/>
          <w:szCs w:val="20"/>
        </w:rPr>
      </w:pPr>
      <w:r w:rsidRPr="0070185C">
        <w:rPr>
          <w:rFonts w:ascii="Arial" w:hAnsi="Arial" w:cs="Arial"/>
          <w:sz w:val="20"/>
          <w:szCs w:val="20"/>
        </w:rPr>
        <w:lastRenderedPageBreak/>
        <w:t>Dogovor je pripravljen v petih (5) enakih izvodih, od katerih prejme ministrstvo tri (3) izvode, Občina Krško pa dva (2) izvoda.</w:t>
      </w:r>
    </w:p>
    <w:p w:rsidR="0070185C" w:rsidRPr="0070185C" w:rsidRDefault="0070185C" w:rsidP="0070185C">
      <w:pPr>
        <w:spacing w:line="288" w:lineRule="auto"/>
        <w:rPr>
          <w:rFonts w:ascii="Arial" w:hAnsi="Arial" w:cs="Arial"/>
          <w:sz w:val="20"/>
          <w:szCs w:val="20"/>
        </w:rPr>
      </w:pPr>
    </w:p>
    <w:p w:rsidR="0070185C" w:rsidRPr="0070185C" w:rsidRDefault="0070185C" w:rsidP="0070185C">
      <w:pPr>
        <w:pStyle w:val="Odstavekseznama"/>
        <w:numPr>
          <w:ilvl w:val="0"/>
          <w:numId w:val="25"/>
        </w:numPr>
        <w:suppressAutoHyphens w:val="0"/>
        <w:spacing w:line="288" w:lineRule="auto"/>
        <w:jc w:val="center"/>
        <w:rPr>
          <w:rFonts w:ascii="Arial" w:hAnsi="Arial" w:cs="Arial"/>
          <w:sz w:val="20"/>
          <w:szCs w:val="20"/>
        </w:rPr>
      </w:pPr>
      <w:r w:rsidRPr="0070185C">
        <w:rPr>
          <w:rFonts w:ascii="Arial" w:hAnsi="Arial" w:cs="Arial"/>
          <w:sz w:val="20"/>
          <w:szCs w:val="20"/>
        </w:rPr>
        <w:t>člen</w:t>
      </w:r>
    </w:p>
    <w:p w:rsidR="0070185C" w:rsidRPr="0070185C" w:rsidRDefault="0070185C" w:rsidP="0070185C">
      <w:pPr>
        <w:spacing w:line="288" w:lineRule="auto"/>
        <w:rPr>
          <w:rFonts w:ascii="Arial" w:hAnsi="Arial" w:cs="Arial"/>
          <w:sz w:val="20"/>
          <w:szCs w:val="20"/>
        </w:rPr>
      </w:pPr>
    </w:p>
    <w:p w:rsidR="0070185C" w:rsidRPr="0070185C" w:rsidRDefault="0070185C" w:rsidP="0070185C">
      <w:pPr>
        <w:spacing w:line="288" w:lineRule="auto"/>
        <w:jc w:val="both"/>
        <w:rPr>
          <w:rFonts w:ascii="Arial" w:hAnsi="Arial" w:cs="Arial"/>
          <w:sz w:val="20"/>
          <w:szCs w:val="20"/>
        </w:rPr>
      </w:pPr>
      <w:r w:rsidRPr="0070185C">
        <w:rPr>
          <w:rFonts w:ascii="Arial" w:hAnsi="Arial" w:cs="Arial"/>
          <w:sz w:val="20"/>
          <w:szCs w:val="20"/>
        </w:rPr>
        <w:t>Dogovor začne veljati z dnem podpisa obeh pogodbenih strank.</w:t>
      </w:r>
    </w:p>
    <w:p w:rsidR="0070185C" w:rsidRPr="0070185C" w:rsidRDefault="0070185C" w:rsidP="0070185C">
      <w:pPr>
        <w:spacing w:line="288" w:lineRule="auto"/>
        <w:rPr>
          <w:rFonts w:ascii="Arial" w:hAnsi="Arial" w:cs="Arial"/>
          <w:sz w:val="20"/>
          <w:szCs w:val="20"/>
        </w:rPr>
      </w:pPr>
    </w:p>
    <w:p w:rsidR="0070185C" w:rsidRPr="0070185C" w:rsidRDefault="0070185C" w:rsidP="0070185C">
      <w:pPr>
        <w:spacing w:line="288" w:lineRule="auto"/>
        <w:rPr>
          <w:rFonts w:ascii="Arial" w:hAnsi="Arial" w:cs="Arial"/>
          <w:sz w:val="20"/>
          <w:szCs w:val="20"/>
        </w:rPr>
      </w:pPr>
    </w:p>
    <w:p w:rsidR="0070185C" w:rsidRPr="0070185C" w:rsidRDefault="0070185C" w:rsidP="0070185C">
      <w:pPr>
        <w:spacing w:line="288" w:lineRule="auto"/>
        <w:rPr>
          <w:rFonts w:ascii="Arial" w:hAnsi="Arial" w:cs="Arial"/>
          <w:sz w:val="20"/>
          <w:szCs w:val="20"/>
        </w:rPr>
      </w:pPr>
    </w:p>
    <w:p w:rsidR="0070185C" w:rsidRPr="0070185C" w:rsidRDefault="0070185C" w:rsidP="0070185C">
      <w:pPr>
        <w:spacing w:line="288" w:lineRule="auto"/>
        <w:rPr>
          <w:rFonts w:ascii="Arial" w:hAnsi="Arial" w:cs="Arial"/>
          <w:sz w:val="20"/>
          <w:szCs w:val="20"/>
        </w:rPr>
      </w:pPr>
    </w:p>
    <w:p w:rsidR="0070185C" w:rsidRPr="0070185C" w:rsidRDefault="0070185C" w:rsidP="0070185C">
      <w:pPr>
        <w:spacing w:line="288" w:lineRule="auto"/>
        <w:rPr>
          <w:rFonts w:ascii="Arial" w:hAnsi="Arial" w:cs="Arial"/>
          <w:sz w:val="20"/>
          <w:szCs w:val="20"/>
        </w:rPr>
      </w:pPr>
    </w:p>
    <w:p w:rsidR="0070185C" w:rsidRPr="0070185C" w:rsidRDefault="0070185C" w:rsidP="0070185C">
      <w:pPr>
        <w:spacing w:line="288" w:lineRule="auto"/>
        <w:rPr>
          <w:rFonts w:ascii="Arial" w:hAnsi="Arial" w:cs="Arial"/>
          <w:sz w:val="20"/>
          <w:szCs w:val="20"/>
        </w:rPr>
      </w:pPr>
      <w:r w:rsidRPr="0070185C">
        <w:rPr>
          <w:rFonts w:ascii="Arial" w:hAnsi="Arial" w:cs="Arial"/>
          <w:sz w:val="20"/>
          <w:szCs w:val="20"/>
        </w:rPr>
        <w:t>Številka: ______________</w:t>
      </w:r>
      <w:r w:rsidRPr="0070185C">
        <w:rPr>
          <w:rFonts w:ascii="Arial" w:hAnsi="Arial" w:cs="Arial"/>
          <w:sz w:val="20"/>
          <w:szCs w:val="20"/>
        </w:rPr>
        <w:tab/>
      </w:r>
      <w:r w:rsidRPr="0070185C">
        <w:rPr>
          <w:rFonts w:ascii="Arial" w:hAnsi="Arial" w:cs="Arial"/>
          <w:sz w:val="20"/>
          <w:szCs w:val="20"/>
        </w:rPr>
        <w:tab/>
      </w:r>
      <w:r w:rsidRPr="0070185C">
        <w:rPr>
          <w:rFonts w:ascii="Arial" w:hAnsi="Arial" w:cs="Arial"/>
          <w:sz w:val="20"/>
          <w:szCs w:val="20"/>
        </w:rPr>
        <w:tab/>
      </w:r>
      <w:r w:rsidRPr="0070185C">
        <w:rPr>
          <w:rFonts w:ascii="Arial" w:hAnsi="Arial" w:cs="Arial"/>
          <w:sz w:val="20"/>
          <w:szCs w:val="20"/>
        </w:rPr>
        <w:tab/>
        <w:t xml:space="preserve">       </w:t>
      </w:r>
      <w:r w:rsidRPr="0070185C">
        <w:rPr>
          <w:rFonts w:ascii="Arial" w:hAnsi="Arial" w:cs="Arial"/>
          <w:sz w:val="20"/>
          <w:szCs w:val="20"/>
        </w:rPr>
        <w:tab/>
        <w:t>Številka: 2430-21-381118</w:t>
      </w:r>
    </w:p>
    <w:p w:rsidR="0070185C" w:rsidRPr="0070185C" w:rsidRDefault="0070185C" w:rsidP="0070185C">
      <w:pPr>
        <w:spacing w:line="288" w:lineRule="auto"/>
        <w:jc w:val="both"/>
        <w:rPr>
          <w:rFonts w:ascii="Arial" w:hAnsi="Arial" w:cs="Arial"/>
          <w:sz w:val="20"/>
          <w:szCs w:val="20"/>
        </w:rPr>
      </w:pPr>
    </w:p>
    <w:p w:rsidR="0070185C" w:rsidRPr="0070185C" w:rsidRDefault="0070185C" w:rsidP="0070185C">
      <w:pPr>
        <w:spacing w:line="288" w:lineRule="auto"/>
        <w:jc w:val="both"/>
        <w:rPr>
          <w:rFonts w:ascii="Arial" w:hAnsi="Arial" w:cs="Arial"/>
          <w:sz w:val="20"/>
          <w:szCs w:val="20"/>
        </w:rPr>
      </w:pPr>
      <w:r w:rsidRPr="0070185C">
        <w:rPr>
          <w:rFonts w:ascii="Arial" w:hAnsi="Arial" w:cs="Arial"/>
          <w:sz w:val="20"/>
          <w:szCs w:val="20"/>
        </w:rPr>
        <w:t>V Krškem, dne _____________</w:t>
      </w:r>
      <w:r w:rsidRPr="0070185C">
        <w:rPr>
          <w:rFonts w:ascii="Arial" w:hAnsi="Arial" w:cs="Arial"/>
          <w:sz w:val="20"/>
          <w:szCs w:val="20"/>
        </w:rPr>
        <w:tab/>
      </w:r>
      <w:r w:rsidRPr="0070185C">
        <w:rPr>
          <w:rFonts w:ascii="Arial" w:hAnsi="Arial" w:cs="Arial"/>
          <w:sz w:val="20"/>
          <w:szCs w:val="20"/>
        </w:rPr>
        <w:tab/>
      </w:r>
      <w:r w:rsidRPr="0070185C">
        <w:rPr>
          <w:rFonts w:ascii="Arial" w:hAnsi="Arial" w:cs="Arial"/>
          <w:sz w:val="20"/>
          <w:szCs w:val="20"/>
        </w:rPr>
        <w:tab/>
      </w:r>
      <w:r w:rsidRPr="0070185C">
        <w:rPr>
          <w:rFonts w:ascii="Arial" w:hAnsi="Arial" w:cs="Arial"/>
          <w:sz w:val="20"/>
          <w:szCs w:val="20"/>
        </w:rPr>
        <w:tab/>
        <w:t xml:space="preserve">             V Ljubljani, dne _______________</w:t>
      </w:r>
    </w:p>
    <w:p w:rsidR="0070185C" w:rsidRPr="0070185C" w:rsidRDefault="0070185C" w:rsidP="0070185C">
      <w:pPr>
        <w:spacing w:line="288" w:lineRule="auto"/>
        <w:jc w:val="both"/>
        <w:rPr>
          <w:rFonts w:ascii="Arial" w:hAnsi="Arial" w:cs="Arial"/>
          <w:sz w:val="20"/>
          <w:szCs w:val="20"/>
        </w:rPr>
      </w:pPr>
    </w:p>
    <w:p w:rsidR="0070185C" w:rsidRPr="0070185C" w:rsidRDefault="0070185C" w:rsidP="0070185C">
      <w:pPr>
        <w:spacing w:line="288" w:lineRule="auto"/>
        <w:jc w:val="both"/>
        <w:rPr>
          <w:rFonts w:ascii="Arial" w:hAnsi="Arial" w:cs="Arial"/>
          <w:sz w:val="20"/>
          <w:szCs w:val="20"/>
        </w:rPr>
      </w:pPr>
    </w:p>
    <w:p w:rsidR="0070185C" w:rsidRPr="0070185C" w:rsidRDefault="0070185C" w:rsidP="0070185C">
      <w:pPr>
        <w:spacing w:line="288" w:lineRule="auto"/>
        <w:jc w:val="both"/>
        <w:rPr>
          <w:rFonts w:ascii="Arial" w:hAnsi="Arial" w:cs="Arial"/>
          <w:sz w:val="20"/>
          <w:szCs w:val="20"/>
        </w:rPr>
      </w:pPr>
    </w:p>
    <w:p w:rsidR="0070185C" w:rsidRPr="0070185C" w:rsidRDefault="0070185C" w:rsidP="0070185C">
      <w:pPr>
        <w:spacing w:line="288" w:lineRule="auto"/>
        <w:jc w:val="both"/>
        <w:rPr>
          <w:rFonts w:ascii="Arial" w:hAnsi="Arial" w:cs="Arial"/>
          <w:sz w:val="20"/>
          <w:szCs w:val="20"/>
        </w:rPr>
      </w:pPr>
    </w:p>
    <w:tbl>
      <w:tblPr>
        <w:tblW w:w="0" w:type="auto"/>
        <w:tblInd w:w="-993" w:type="dxa"/>
        <w:tblLook w:val="01E0" w:firstRow="1" w:lastRow="1" w:firstColumn="1" w:lastColumn="1" w:noHBand="0" w:noVBand="0"/>
      </w:tblPr>
      <w:tblGrid>
        <w:gridCol w:w="5176"/>
        <w:gridCol w:w="1409"/>
        <w:gridCol w:w="3763"/>
      </w:tblGrid>
      <w:tr w:rsidR="0070185C" w:rsidRPr="0070185C" w:rsidTr="00A64CFE">
        <w:tc>
          <w:tcPr>
            <w:tcW w:w="5176" w:type="dxa"/>
            <w:hideMark/>
          </w:tcPr>
          <w:p w:rsidR="0070185C" w:rsidRPr="0070185C" w:rsidRDefault="0070185C" w:rsidP="00A64CFE">
            <w:pPr>
              <w:widowControl w:val="0"/>
              <w:autoSpaceDE w:val="0"/>
              <w:autoSpaceDN w:val="0"/>
              <w:adjustRightInd w:val="0"/>
              <w:spacing w:line="288" w:lineRule="auto"/>
              <w:jc w:val="center"/>
              <w:rPr>
                <w:rFonts w:ascii="Arial" w:hAnsi="Arial" w:cs="Arial"/>
                <w:b/>
                <w:sz w:val="20"/>
                <w:szCs w:val="20"/>
              </w:rPr>
            </w:pPr>
            <w:r w:rsidRPr="0070185C">
              <w:rPr>
                <w:rFonts w:ascii="Arial" w:hAnsi="Arial" w:cs="Arial"/>
                <w:b/>
                <w:sz w:val="20"/>
                <w:szCs w:val="20"/>
              </w:rPr>
              <w:t>OBČINA KRŠKO</w:t>
            </w:r>
          </w:p>
        </w:tc>
        <w:tc>
          <w:tcPr>
            <w:tcW w:w="1409" w:type="dxa"/>
          </w:tcPr>
          <w:p w:rsidR="0070185C" w:rsidRPr="0070185C" w:rsidRDefault="0070185C" w:rsidP="00A64CFE">
            <w:pPr>
              <w:widowControl w:val="0"/>
              <w:autoSpaceDE w:val="0"/>
              <w:autoSpaceDN w:val="0"/>
              <w:adjustRightInd w:val="0"/>
              <w:spacing w:line="288" w:lineRule="auto"/>
              <w:jc w:val="both"/>
              <w:rPr>
                <w:rFonts w:ascii="Arial" w:hAnsi="Arial" w:cs="Arial"/>
                <w:sz w:val="20"/>
                <w:szCs w:val="20"/>
              </w:rPr>
            </w:pPr>
          </w:p>
        </w:tc>
        <w:tc>
          <w:tcPr>
            <w:tcW w:w="3763" w:type="dxa"/>
            <w:hideMark/>
          </w:tcPr>
          <w:p w:rsidR="0070185C" w:rsidRPr="0070185C" w:rsidRDefault="00EE0EB7" w:rsidP="0075334F">
            <w:pPr>
              <w:widowControl w:val="0"/>
              <w:autoSpaceDE w:val="0"/>
              <w:autoSpaceDN w:val="0"/>
              <w:adjustRightInd w:val="0"/>
              <w:spacing w:line="288" w:lineRule="auto"/>
              <w:rPr>
                <w:rFonts w:ascii="Arial" w:hAnsi="Arial" w:cs="Arial"/>
                <w:sz w:val="20"/>
                <w:szCs w:val="20"/>
              </w:rPr>
            </w:pPr>
            <w:r>
              <w:rPr>
                <w:rFonts w:ascii="Arial" w:hAnsi="Arial" w:cs="Arial"/>
                <w:b/>
                <w:sz w:val="20"/>
                <w:szCs w:val="20"/>
              </w:rPr>
              <w:t>REPUBLI</w:t>
            </w:r>
            <w:r w:rsidR="004F6D37">
              <w:rPr>
                <w:rFonts w:ascii="Arial" w:hAnsi="Arial" w:cs="Arial"/>
                <w:b/>
                <w:sz w:val="20"/>
                <w:szCs w:val="20"/>
              </w:rPr>
              <w:t>KA</w:t>
            </w:r>
            <w:r>
              <w:rPr>
                <w:rFonts w:ascii="Arial" w:hAnsi="Arial" w:cs="Arial"/>
                <w:b/>
                <w:sz w:val="20"/>
                <w:szCs w:val="20"/>
              </w:rPr>
              <w:t xml:space="preserve"> SLOVENIJ</w:t>
            </w:r>
            <w:r w:rsidR="004F6D37">
              <w:rPr>
                <w:rFonts w:ascii="Arial" w:hAnsi="Arial" w:cs="Arial"/>
                <w:b/>
                <w:sz w:val="20"/>
                <w:szCs w:val="20"/>
              </w:rPr>
              <w:t>A</w:t>
            </w:r>
            <w:r>
              <w:rPr>
                <w:rFonts w:ascii="Arial" w:hAnsi="Arial" w:cs="Arial"/>
                <w:b/>
                <w:sz w:val="20"/>
                <w:szCs w:val="20"/>
              </w:rPr>
              <w:t xml:space="preserve"> </w:t>
            </w:r>
            <w:r w:rsidR="0070185C" w:rsidRPr="0070185C">
              <w:rPr>
                <w:rFonts w:ascii="Arial" w:hAnsi="Arial" w:cs="Arial"/>
                <w:b/>
                <w:sz w:val="20"/>
                <w:szCs w:val="20"/>
              </w:rPr>
              <w:t xml:space="preserve"> </w:t>
            </w:r>
          </w:p>
        </w:tc>
      </w:tr>
      <w:tr w:rsidR="0070185C" w:rsidRPr="0070185C" w:rsidTr="00A64CFE">
        <w:tc>
          <w:tcPr>
            <w:tcW w:w="5176" w:type="dxa"/>
          </w:tcPr>
          <w:p w:rsidR="0070185C" w:rsidRPr="0070185C" w:rsidRDefault="0070185C" w:rsidP="00A64CFE">
            <w:pPr>
              <w:spacing w:line="288" w:lineRule="auto"/>
              <w:jc w:val="center"/>
              <w:rPr>
                <w:rFonts w:ascii="Arial" w:hAnsi="Arial" w:cs="Arial"/>
                <w:sz w:val="20"/>
                <w:szCs w:val="20"/>
              </w:rPr>
            </w:pPr>
            <w:r w:rsidRPr="0070185C">
              <w:rPr>
                <w:rFonts w:ascii="Arial" w:hAnsi="Arial" w:cs="Arial"/>
                <w:sz w:val="20"/>
                <w:szCs w:val="20"/>
              </w:rPr>
              <w:t xml:space="preserve">mag. Miran Stanko </w:t>
            </w:r>
          </w:p>
          <w:p w:rsidR="0070185C" w:rsidRPr="0070185C" w:rsidRDefault="0070185C" w:rsidP="00A64CFE">
            <w:pPr>
              <w:widowControl w:val="0"/>
              <w:autoSpaceDE w:val="0"/>
              <w:autoSpaceDN w:val="0"/>
              <w:adjustRightInd w:val="0"/>
              <w:spacing w:line="288" w:lineRule="auto"/>
              <w:rPr>
                <w:rFonts w:ascii="Arial" w:hAnsi="Arial" w:cs="Arial"/>
                <w:b/>
                <w:sz w:val="20"/>
                <w:szCs w:val="20"/>
              </w:rPr>
            </w:pPr>
            <w:r w:rsidRPr="0070185C">
              <w:rPr>
                <w:rFonts w:ascii="Arial" w:hAnsi="Arial" w:cs="Arial"/>
                <w:sz w:val="20"/>
                <w:szCs w:val="20"/>
              </w:rPr>
              <w:t xml:space="preserve">                                       ŽUPAN                                        </w:t>
            </w:r>
          </w:p>
        </w:tc>
        <w:tc>
          <w:tcPr>
            <w:tcW w:w="1409" w:type="dxa"/>
          </w:tcPr>
          <w:p w:rsidR="0070185C" w:rsidRPr="0070185C" w:rsidRDefault="0070185C" w:rsidP="00A64CFE">
            <w:pPr>
              <w:widowControl w:val="0"/>
              <w:autoSpaceDE w:val="0"/>
              <w:autoSpaceDN w:val="0"/>
              <w:adjustRightInd w:val="0"/>
              <w:spacing w:line="288" w:lineRule="auto"/>
              <w:jc w:val="both"/>
              <w:rPr>
                <w:rFonts w:ascii="Arial" w:hAnsi="Arial" w:cs="Arial"/>
                <w:sz w:val="20"/>
                <w:szCs w:val="20"/>
              </w:rPr>
            </w:pPr>
          </w:p>
        </w:tc>
        <w:tc>
          <w:tcPr>
            <w:tcW w:w="3763" w:type="dxa"/>
          </w:tcPr>
          <w:p w:rsidR="008B2907" w:rsidRDefault="008B2907" w:rsidP="004F6D37">
            <w:pPr>
              <w:widowControl w:val="0"/>
              <w:autoSpaceDE w:val="0"/>
              <w:autoSpaceDN w:val="0"/>
              <w:adjustRightInd w:val="0"/>
              <w:spacing w:line="288" w:lineRule="auto"/>
              <w:rPr>
                <w:rFonts w:ascii="Arial" w:hAnsi="Arial" w:cs="Arial"/>
                <w:sz w:val="20"/>
                <w:szCs w:val="20"/>
              </w:rPr>
            </w:pPr>
            <w:r>
              <w:rPr>
                <w:rFonts w:ascii="Arial" w:hAnsi="Arial" w:cs="Arial"/>
                <w:sz w:val="20"/>
                <w:szCs w:val="20"/>
              </w:rPr>
              <w:t>p</w:t>
            </w:r>
            <w:r w:rsidR="004F6D37">
              <w:rPr>
                <w:rFonts w:ascii="Arial" w:hAnsi="Arial" w:cs="Arial"/>
                <w:sz w:val="20"/>
                <w:szCs w:val="20"/>
              </w:rPr>
              <w:t>o pooblastilu Vlade Republik</w:t>
            </w:r>
            <w:r>
              <w:rPr>
                <w:rFonts w:ascii="Arial" w:hAnsi="Arial" w:cs="Arial"/>
                <w:sz w:val="20"/>
                <w:szCs w:val="20"/>
              </w:rPr>
              <w:t xml:space="preserve">e </w:t>
            </w:r>
          </w:p>
          <w:p w:rsidR="004F6D37" w:rsidRDefault="004F6D37" w:rsidP="004F6D37">
            <w:pPr>
              <w:widowControl w:val="0"/>
              <w:autoSpaceDE w:val="0"/>
              <w:autoSpaceDN w:val="0"/>
              <w:adjustRightInd w:val="0"/>
              <w:spacing w:line="288" w:lineRule="auto"/>
              <w:rPr>
                <w:rFonts w:ascii="Arial" w:hAnsi="Arial" w:cs="Arial"/>
                <w:sz w:val="20"/>
                <w:szCs w:val="20"/>
              </w:rPr>
            </w:pPr>
            <w:r>
              <w:rPr>
                <w:rFonts w:ascii="Arial" w:hAnsi="Arial" w:cs="Arial"/>
                <w:sz w:val="20"/>
                <w:szCs w:val="20"/>
              </w:rPr>
              <w:t>Slovenije</w:t>
            </w:r>
          </w:p>
          <w:p w:rsidR="0070185C" w:rsidRPr="0070185C" w:rsidRDefault="0070185C" w:rsidP="00A64CFE">
            <w:pPr>
              <w:widowControl w:val="0"/>
              <w:autoSpaceDE w:val="0"/>
              <w:autoSpaceDN w:val="0"/>
              <w:adjustRightInd w:val="0"/>
              <w:spacing w:line="288" w:lineRule="auto"/>
              <w:jc w:val="center"/>
              <w:rPr>
                <w:rFonts w:ascii="Arial" w:hAnsi="Arial" w:cs="Arial"/>
                <w:sz w:val="20"/>
                <w:szCs w:val="20"/>
              </w:rPr>
            </w:pPr>
            <w:r w:rsidRPr="0070185C">
              <w:rPr>
                <w:rFonts w:ascii="Arial" w:hAnsi="Arial" w:cs="Arial"/>
                <w:sz w:val="20"/>
                <w:szCs w:val="20"/>
              </w:rPr>
              <w:t>Jernej Vrtovec</w:t>
            </w:r>
          </w:p>
          <w:p w:rsidR="0070185C" w:rsidRPr="0070185C" w:rsidRDefault="008B2907" w:rsidP="00A64CFE">
            <w:pPr>
              <w:widowControl w:val="0"/>
              <w:autoSpaceDE w:val="0"/>
              <w:autoSpaceDN w:val="0"/>
              <w:adjustRightInd w:val="0"/>
              <w:spacing w:line="288" w:lineRule="auto"/>
              <w:jc w:val="center"/>
              <w:rPr>
                <w:rFonts w:ascii="Arial" w:hAnsi="Arial" w:cs="Arial"/>
                <w:b/>
                <w:sz w:val="20"/>
                <w:szCs w:val="20"/>
              </w:rPr>
            </w:pPr>
            <w:r>
              <w:rPr>
                <w:rFonts w:ascii="Arial" w:hAnsi="Arial" w:cs="Arial"/>
                <w:sz w:val="20"/>
                <w:szCs w:val="20"/>
              </w:rPr>
              <w:t>minister za infrastrukturo</w:t>
            </w:r>
          </w:p>
        </w:tc>
      </w:tr>
    </w:tbl>
    <w:p w:rsidR="0070185C" w:rsidRPr="0070185C" w:rsidRDefault="00EE0EB7" w:rsidP="00EE0EB7">
      <w:pPr>
        <w:spacing w:line="288" w:lineRule="auto"/>
        <w:ind w:left="6372"/>
        <w:rPr>
          <w:rFonts w:ascii="Arial" w:hAnsi="Arial" w:cs="Arial"/>
          <w:sz w:val="20"/>
          <w:szCs w:val="20"/>
        </w:rPr>
      </w:pPr>
      <w:r>
        <w:rPr>
          <w:rFonts w:ascii="Arial" w:hAnsi="Arial" w:cs="Arial"/>
          <w:sz w:val="20"/>
          <w:szCs w:val="20"/>
        </w:rPr>
        <w:t xml:space="preserve">       </w:t>
      </w:r>
    </w:p>
    <w:p w:rsidR="0070185C" w:rsidRPr="0070185C" w:rsidRDefault="0070185C" w:rsidP="0070185C">
      <w:pPr>
        <w:spacing w:line="288" w:lineRule="auto"/>
        <w:rPr>
          <w:rFonts w:ascii="Arial" w:hAnsi="Arial" w:cs="Arial"/>
          <w:sz w:val="20"/>
          <w:szCs w:val="20"/>
        </w:rPr>
      </w:pPr>
    </w:p>
    <w:p w:rsidR="0070185C" w:rsidRPr="0070185C" w:rsidRDefault="0070185C" w:rsidP="0070185C">
      <w:pPr>
        <w:spacing w:line="288" w:lineRule="auto"/>
        <w:rPr>
          <w:rFonts w:ascii="Arial" w:hAnsi="Arial" w:cs="Arial"/>
          <w:sz w:val="20"/>
          <w:szCs w:val="20"/>
        </w:rPr>
      </w:pPr>
    </w:p>
    <w:p w:rsidR="0070185C" w:rsidRPr="0070185C" w:rsidRDefault="0070185C" w:rsidP="0070185C">
      <w:pPr>
        <w:spacing w:line="288" w:lineRule="auto"/>
        <w:rPr>
          <w:rFonts w:ascii="Arial" w:hAnsi="Arial" w:cs="Arial"/>
          <w:sz w:val="20"/>
          <w:szCs w:val="20"/>
        </w:rPr>
      </w:pPr>
    </w:p>
    <w:p w:rsidR="0070185C" w:rsidRPr="0070185C" w:rsidRDefault="0070185C" w:rsidP="0070185C">
      <w:pPr>
        <w:spacing w:line="288" w:lineRule="auto"/>
        <w:rPr>
          <w:rFonts w:ascii="Arial" w:hAnsi="Arial" w:cs="Arial"/>
          <w:sz w:val="20"/>
          <w:szCs w:val="20"/>
        </w:rPr>
      </w:pPr>
    </w:p>
    <w:p w:rsidR="0070185C" w:rsidRPr="0070185C" w:rsidRDefault="0070185C" w:rsidP="0070185C">
      <w:pPr>
        <w:spacing w:line="288" w:lineRule="auto"/>
        <w:rPr>
          <w:rFonts w:ascii="Arial" w:hAnsi="Arial" w:cs="Arial"/>
          <w:sz w:val="20"/>
          <w:szCs w:val="20"/>
        </w:rPr>
      </w:pPr>
    </w:p>
    <w:p w:rsidR="0070185C" w:rsidRPr="0070185C" w:rsidRDefault="0070185C" w:rsidP="0070185C">
      <w:pPr>
        <w:spacing w:line="288" w:lineRule="auto"/>
        <w:rPr>
          <w:rFonts w:ascii="Arial" w:hAnsi="Arial" w:cs="Arial"/>
          <w:sz w:val="20"/>
          <w:szCs w:val="20"/>
        </w:rPr>
      </w:pPr>
    </w:p>
    <w:p w:rsidR="0070185C" w:rsidRPr="0070185C" w:rsidRDefault="0070185C" w:rsidP="0070185C">
      <w:pPr>
        <w:spacing w:line="288" w:lineRule="auto"/>
        <w:rPr>
          <w:rFonts w:ascii="Arial" w:hAnsi="Arial" w:cs="Arial"/>
          <w:sz w:val="20"/>
          <w:szCs w:val="20"/>
        </w:rPr>
      </w:pPr>
    </w:p>
    <w:p w:rsidR="0070185C" w:rsidRPr="0070185C" w:rsidRDefault="0070185C" w:rsidP="0070185C">
      <w:pPr>
        <w:spacing w:line="288" w:lineRule="auto"/>
        <w:rPr>
          <w:rFonts w:ascii="Arial" w:hAnsi="Arial" w:cs="Arial"/>
          <w:sz w:val="20"/>
          <w:szCs w:val="20"/>
        </w:rPr>
      </w:pPr>
    </w:p>
    <w:p w:rsidR="0070185C" w:rsidRPr="0070185C" w:rsidRDefault="0070185C" w:rsidP="0070185C">
      <w:pPr>
        <w:spacing w:after="200" w:line="288" w:lineRule="auto"/>
        <w:rPr>
          <w:rFonts w:ascii="Arial" w:hAnsi="Arial" w:cs="Arial"/>
          <w:sz w:val="20"/>
          <w:szCs w:val="20"/>
        </w:rPr>
      </w:pPr>
    </w:p>
    <w:p w:rsidR="005A6469" w:rsidRPr="0070185C" w:rsidRDefault="005A6469" w:rsidP="001657BF">
      <w:pPr>
        <w:spacing w:line="288" w:lineRule="auto"/>
        <w:jc w:val="both"/>
        <w:rPr>
          <w:rFonts w:ascii="Arial" w:hAnsi="Arial" w:cs="Arial"/>
          <w:color w:val="000000"/>
          <w:sz w:val="20"/>
          <w:szCs w:val="20"/>
        </w:rPr>
      </w:pPr>
    </w:p>
    <w:sectPr w:rsidR="005A6469" w:rsidRPr="0070185C" w:rsidSect="004E0EBF">
      <w:headerReference w:type="default" r:id="rId62"/>
      <w:footerReference w:type="default" r:id="rId63"/>
      <w:headerReference w:type="first" r:id="rId64"/>
      <w:footerReference w:type="first" r:id="rId65"/>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150" w:rsidRDefault="00804150">
      <w:r>
        <w:separator/>
      </w:r>
    </w:p>
  </w:endnote>
  <w:endnote w:type="continuationSeparator" w:id="0">
    <w:p w:rsidR="00804150" w:rsidRDefault="0080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Rmn">
    <w:altName w:val="Times New Roman"/>
    <w:charset w:val="00"/>
    <w:family w:val="auto"/>
    <w:pitch w:val="default"/>
  </w:font>
  <w:font w:name="Trajan Pro">
    <w:altName w:val="Times New Roman"/>
    <w:panose1 w:val="00000000000000000000"/>
    <w:charset w:val="00"/>
    <w:family w:val="roman"/>
    <w:notTrueType/>
    <w:pitch w:val="variable"/>
    <w:sig w:usb0="00000087" w:usb1="00000000" w:usb2="00000000" w:usb3="00000000" w:csb0="0000009B"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4B" w:rsidRPr="008A57C5" w:rsidRDefault="007E464B">
    <w:pPr>
      <w:pStyle w:val="Noga"/>
      <w:jc w:val="center"/>
      <w:rPr>
        <w:rFonts w:ascii="Arial" w:hAnsi="Arial" w:cs="Arial"/>
        <w:sz w:val="20"/>
        <w:szCs w:val="20"/>
      </w:rPr>
    </w:pPr>
    <w:r w:rsidRPr="008A57C5">
      <w:rPr>
        <w:rFonts w:ascii="Arial" w:hAnsi="Arial" w:cs="Arial"/>
        <w:sz w:val="20"/>
        <w:szCs w:val="20"/>
      </w:rPr>
      <w:t xml:space="preserve">Stran </w:t>
    </w:r>
    <w:r w:rsidR="00672159" w:rsidRPr="008A57C5">
      <w:rPr>
        <w:rFonts w:ascii="Arial" w:hAnsi="Arial" w:cs="Arial"/>
        <w:bCs/>
        <w:sz w:val="20"/>
        <w:szCs w:val="20"/>
      </w:rPr>
      <w:fldChar w:fldCharType="begin"/>
    </w:r>
    <w:r w:rsidRPr="008A57C5">
      <w:rPr>
        <w:rFonts w:ascii="Arial" w:hAnsi="Arial" w:cs="Arial"/>
        <w:bCs/>
        <w:sz w:val="20"/>
        <w:szCs w:val="20"/>
      </w:rPr>
      <w:instrText>PAGE</w:instrText>
    </w:r>
    <w:r w:rsidR="00672159" w:rsidRPr="008A57C5">
      <w:rPr>
        <w:rFonts w:ascii="Arial" w:hAnsi="Arial" w:cs="Arial"/>
        <w:bCs/>
        <w:sz w:val="20"/>
        <w:szCs w:val="20"/>
      </w:rPr>
      <w:fldChar w:fldCharType="separate"/>
    </w:r>
    <w:r w:rsidR="00BC286F">
      <w:rPr>
        <w:rFonts w:ascii="Arial" w:hAnsi="Arial" w:cs="Arial"/>
        <w:bCs/>
        <w:noProof/>
        <w:sz w:val="20"/>
        <w:szCs w:val="20"/>
      </w:rPr>
      <w:t>10</w:t>
    </w:r>
    <w:r w:rsidR="00672159" w:rsidRPr="008A57C5">
      <w:rPr>
        <w:rFonts w:ascii="Arial" w:hAnsi="Arial" w:cs="Arial"/>
        <w:bCs/>
        <w:sz w:val="20"/>
        <w:szCs w:val="20"/>
      </w:rPr>
      <w:fldChar w:fldCharType="end"/>
    </w:r>
    <w:r w:rsidRPr="008A57C5">
      <w:rPr>
        <w:rFonts w:ascii="Arial" w:hAnsi="Arial" w:cs="Arial"/>
        <w:sz w:val="20"/>
        <w:szCs w:val="20"/>
      </w:rPr>
      <w:t xml:space="preserve"> od </w:t>
    </w:r>
    <w:r w:rsidR="00672159" w:rsidRPr="008A57C5">
      <w:rPr>
        <w:rFonts w:ascii="Arial" w:hAnsi="Arial" w:cs="Arial"/>
        <w:bCs/>
        <w:sz w:val="20"/>
        <w:szCs w:val="20"/>
      </w:rPr>
      <w:fldChar w:fldCharType="begin"/>
    </w:r>
    <w:r w:rsidRPr="008A57C5">
      <w:rPr>
        <w:rFonts w:ascii="Arial" w:hAnsi="Arial" w:cs="Arial"/>
        <w:bCs/>
        <w:sz w:val="20"/>
        <w:szCs w:val="20"/>
      </w:rPr>
      <w:instrText>NUMPAGES</w:instrText>
    </w:r>
    <w:r w:rsidR="00672159" w:rsidRPr="008A57C5">
      <w:rPr>
        <w:rFonts w:ascii="Arial" w:hAnsi="Arial" w:cs="Arial"/>
        <w:bCs/>
        <w:sz w:val="20"/>
        <w:szCs w:val="20"/>
      </w:rPr>
      <w:fldChar w:fldCharType="separate"/>
    </w:r>
    <w:r w:rsidR="00BC286F">
      <w:rPr>
        <w:rFonts w:ascii="Arial" w:hAnsi="Arial" w:cs="Arial"/>
        <w:bCs/>
        <w:noProof/>
        <w:sz w:val="20"/>
        <w:szCs w:val="20"/>
      </w:rPr>
      <w:t>10</w:t>
    </w:r>
    <w:r w:rsidR="00672159" w:rsidRPr="008A57C5">
      <w:rPr>
        <w:rFonts w:ascii="Arial" w:hAnsi="Arial" w:cs="Arial"/>
        <w:bCs/>
        <w:sz w:val="20"/>
        <w:szCs w:val="20"/>
      </w:rPr>
      <w:fldChar w:fldCharType="end"/>
    </w:r>
  </w:p>
  <w:p w:rsidR="007E464B" w:rsidRDefault="007E464B">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4B" w:rsidRDefault="007E464B"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150" w:rsidRDefault="00804150">
      <w:r>
        <w:separator/>
      </w:r>
    </w:p>
  </w:footnote>
  <w:footnote w:type="continuationSeparator" w:id="0">
    <w:p w:rsidR="00804150" w:rsidRDefault="008041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4B" w:rsidRPr="001B1D79" w:rsidRDefault="007E464B">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4B" w:rsidRPr="00125A68" w:rsidRDefault="0075334F" w:rsidP="004E0EBF">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simplePos x="0" y="0"/>
              <wp:positionH relativeFrom="column">
                <wp:posOffset>1493520</wp:posOffset>
              </wp:positionH>
              <wp:positionV relativeFrom="paragraph">
                <wp:posOffset>54610</wp:posOffset>
              </wp:positionV>
              <wp:extent cx="4702175" cy="3943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64B" w:rsidRPr="00106C6A" w:rsidRDefault="007E464B"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7E464B" w:rsidRPr="00106C6A" w:rsidRDefault="007E464B"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rsidR="007E464B" w:rsidRPr="00106C6A" w:rsidRDefault="007E464B"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7E464B" w:rsidRPr="00106C6A" w:rsidRDefault="007E464B"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454B84"/>
    <w:multiLevelType w:val="hybridMultilevel"/>
    <w:tmpl w:val="CB75EA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E00CDC8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0893C1B"/>
    <w:multiLevelType w:val="hybridMultilevel"/>
    <w:tmpl w:val="A83A5B1C"/>
    <w:lvl w:ilvl="0" w:tplc="48E623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CA1F11"/>
    <w:multiLevelType w:val="hybridMultilevel"/>
    <w:tmpl w:val="212843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BC2493D"/>
    <w:multiLevelType w:val="hybridMultilevel"/>
    <w:tmpl w:val="F7BC77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A52B59"/>
    <w:multiLevelType w:val="hybridMultilevel"/>
    <w:tmpl w:val="4E488E9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FA603AE"/>
    <w:multiLevelType w:val="hybridMultilevel"/>
    <w:tmpl w:val="B0B82F7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B90D1B"/>
    <w:multiLevelType w:val="hybridMultilevel"/>
    <w:tmpl w:val="5E8458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B95CD4"/>
    <w:multiLevelType w:val="hybridMultilevel"/>
    <w:tmpl w:val="F4C6DB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78A5DCB"/>
    <w:multiLevelType w:val="hybridMultilevel"/>
    <w:tmpl w:val="990026EC"/>
    <w:lvl w:ilvl="0" w:tplc="7A6AB27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16C01ED"/>
    <w:multiLevelType w:val="hybridMultilevel"/>
    <w:tmpl w:val="3B326BC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9812B5C"/>
    <w:multiLevelType w:val="hybridMultilevel"/>
    <w:tmpl w:val="742E8C72"/>
    <w:lvl w:ilvl="0" w:tplc="5A6E9B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81B53C5"/>
    <w:multiLevelType w:val="hybridMultilevel"/>
    <w:tmpl w:val="EE3E46B4"/>
    <w:lvl w:ilvl="0" w:tplc="AC1E8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6AD414C"/>
    <w:multiLevelType w:val="hybridMultilevel"/>
    <w:tmpl w:val="CE5E63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BAF3A00"/>
    <w:multiLevelType w:val="hybridMultilevel"/>
    <w:tmpl w:val="E3F60058"/>
    <w:lvl w:ilvl="0" w:tplc="D820DBC6">
      <w:start w:val="1"/>
      <w:numFmt w:val="lowerLetter"/>
      <w:lvlText w:val="%1."/>
      <w:lvlJc w:val="left"/>
      <w:pPr>
        <w:ind w:left="1284" w:hanging="360"/>
      </w:pPr>
      <w:rPr>
        <w:rFonts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2" w15:restartNumberingAfterBreak="0">
    <w:nsid w:val="7D836BAA"/>
    <w:multiLevelType w:val="hybridMultilevel"/>
    <w:tmpl w:val="8E6437D2"/>
    <w:lvl w:ilvl="0" w:tplc="E8DE0B24">
      <w:start w:val="5"/>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FA4060C"/>
    <w:multiLevelType w:val="hybridMultilevel"/>
    <w:tmpl w:val="4366F71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2"/>
  </w:num>
  <w:num w:numId="2">
    <w:abstractNumId w:val="13"/>
    <w:lvlOverride w:ilvl="0">
      <w:startOverride w:val="1"/>
    </w:lvlOverride>
  </w:num>
  <w:num w:numId="3">
    <w:abstractNumId w:val="7"/>
  </w:num>
  <w:num w:numId="4">
    <w:abstractNumId w:val="18"/>
  </w:num>
  <w:num w:numId="5">
    <w:abstractNumId w:val="20"/>
  </w:num>
  <w:num w:numId="6">
    <w:abstractNumId w:val="23"/>
  </w:num>
  <w:num w:numId="7">
    <w:abstractNumId w:val="15"/>
  </w:num>
  <w:num w:numId="8">
    <w:abstractNumId w:val="9"/>
  </w:num>
  <w:num w:numId="9">
    <w:abstractNumId w:val="17"/>
  </w:num>
  <w:num w:numId="10">
    <w:abstractNumId w:val="1"/>
  </w:num>
  <w:num w:numId="11">
    <w:abstractNumId w:val="14"/>
  </w:num>
  <w:num w:numId="12">
    <w:abstractNumId w:val="24"/>
  </w:num>
  <w:num w:numId="13">
    <w:abstractNumId w:val="11"/>
  </w:num>
  <w:num w:numId="14">
    <w:abstractNumId w:val="10"/>
  </w:num>
  <w:num w:numId="15">
    <w:abstractNumId w:val="21"/>
  </w:num>
  <w:num w:numId="16">
    <w:abstractNumId w:val="3"/>
  </w:num>
  <w:num w:numId="17">
    <w:abstractNumId w:val="19"/>
  </w:num>
  <w:num w:numId="18">
    <w:abstractNumId w:val="4"/>
  </w:num>
  <w:num w:numId="19">
    <w:abstractNumId w:val="0"/>
  </w:num>
  <w:num w:numId="20">
    <w:abstractNumId w:val="5"/>
  </w:num>
  <w:num w:numId="21">
    <w:abstractNumId w:val="8"/>
  </w:num>
  <w:num w:numId="22">
    <w:abstractNumId w:val="6"/>
  </w:num>
  <w:num w:numId="23">
    <w:abstractNumId w:val="16"/>
  </w:num>
  <w:num w:numId="24">
    <w:abstractNumId w:val="2"/>
  </w:num>
  <w:num w:numId="2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0532"/>
    <w:rsid w:val="000017F3"/>
    <w:rsid w:val="00002532"/>
    <w:rsid w:val="000025D6"/>
    <w:rsid w:val="00004B0D"/>
    <w:rsid w:val="000107E8"/>
    <w:rsid w:val="00010DBF"/>
    <w:rsid w:val="00023524"/>
    <w:rsid w:val="000272FE"/>
    <w:rsid w:val="0003033C"/>
    <w:rsid w:val="00034ACB"/>
    <w:rsid w:val="00037E63"/>
    <w:rsid w:val="0004077C"/>
    <w:rsid w:val="00041463"/>
    <w:rsid w:val="00061ED9"/>
    <w:rsid w:val="00062686"/>
    <w:rsid w:val="00063376"/>
    <w:rsid w:val="000714AB"/>
    <w:rsid w:val="000720B3"/>
    <w:rsid w:val="00072878"/>
    <w:rsid w:val="000743E1"/>
    <w:rsid w:val="00084246"/>
    <w:rsid w:val="00085490"/>
    <w:rsid w:val="00095866"/>
    <w:rsid w:val="00097E3F"/>
    <w:rsid w:val="000B23FC"/>
    <w:rsid w:val="000B44EC"/>
    <w:rsid w:val="000C2752"/>
    <w:rsid w:val="000C67D3"/>
    <w:rsid w:val="000C72CC"/>
    <w:rsid w:val="000C7A5E"/>
    <w:rsid w:val="000D5408"/>
    <w:rsid w:val="000D6951"/>
    <w:rsid w:val="000D77FE"/>
    <w:rsid w:val="000D7F9E"/>
    <w:rsid w:val="000E138A"/>
    <w:rsid w:val="000E1EF6"/>
    <w:rsid w:val="000E303D"/>
    <w:rsid w:val="000E7CFC"/>
    <w:rsid w:val="000F1308"/>
    <w:rsid w:val="000F39E4"/>
    <w:rsid w:val="00101826"/>
    <w:rsid w:val="00106F61"/>
    <w:rsid w:val="00122578"/>
    <w:rsid w:val="00123822"/>
    <w:rsid w:val="00124FC6"/>
    <w:rsid w:val="00125E87"/>
    <w:rsid w:val="0013525B"/>
    <w:rsid w:val="00137676"/>
    <w:rsid w:val="00141EE0"/>
    <w:rsid w:val="001426EB"/>
    <w:rsid w:val="00143399"/>
    <w:rsid w:val="001465E2"/>
    <w:rsid w:val="0014683F"/>
    <w:rsid w:val="00155D46"/>
    <w:rsid w:val="00156CB9"/>
    <w:rsid w:val="00156DC7"/>
    <w:rsid w:val="0016220D"/>
    <w:rsid w:val="001657BF"/>
    <w:rsid w:val="00167D8F"/>
    <w:rsid w:val="00176246"/>
    <w:rsid w:val="00182EC1"/>
    <w:rsid w:val="00184B9C"/>
    <w:rsid w:val="001870BC"/>
    <w:rsid w:val="0019723F"/>
    <w:rsid w:val="001A74A4"/>
    <w:rsid w:val="001A7EE8"/>
    <w:rsid w:val="001B6A98"/>
    <w:rsid w:val="001B6E9F"/>
    <w:rsid w:val="001C695B"/>
    <w:rsid w:val="001D03E3"/>
    <w:rsid w:val="001E70B1"/>
    <w:rsid w:val="001F3974"/>
    <w:rsid w:val="001F54A6"/>
    <w:rsid w:val="001F6FA6"/>
    <w:rsid w:val="002010DB"/>
    <w:rsid w:val="0020151A"/>
    <w:rsid w:val="0020756B"/>
    <w:rsid w:val="00213B2B"/>
    <w:rsid w:val="002145A8"/>
    <w:rsid w:val="00216116"/>
    <w:rsid w:val="00223AA8"/>
    <w:rsid w:val="00237696"/>
    <w:rsid w:val="00242291"/>
    <w:rsid w:val="002525F2"/>
    <w:rsid w:val="00253296"/>
    <w:rsid w:val="00255CC0"/>
    <w:rsid w:val="002649C5"/>
    <w:rsid w:val="002802D6"/>
    <w:rsid w:val="0028417A"/>
    <w:rsid w:val="002B0380"/>
    <w:rsid w:val="002B10D3"/>
    <w:rsid w:val="002B3E51"/>
    <w:rsid w:val="002B46CC"/>
    <w:rsid w:val="002C03B3"/>
    <w:rsid w:val="002C36F1"/>
    <w:rsid w:val="002C38E2"/>
    <w:rsid w:val="002D2413"/>
    <w:rsid w:val="002D5745"/>
    <w:rsid w:val="002D67AA"/>
    <w:rsid w:val="002E2D30"/>
    <w:rsid w:val="002E4B67"/>
    <w:rsid w:val="002F1537"/>
    <w:rsid w:val="002F6C6A"/>
    <w:rsid w:val="00302B37"/>
    <w:rsid w:val="00303BF8"/>
    <w:rsid w:val="003042E7"/>
    <w:rsid w:val="003063D0"/>
    <w:rsid w:val="0031262F"/>
    <w:rsid w:val="00315985"/>
    <w:rsid w:val="003274AA"/>
    <w:rsid w:val="003324A9"/>
    <w:rsid w:val="00334DFB"/>
    <w:rsid w:val="003358BA"/>
    <w:rsid w:val="00340CD0"/>
    <w:rsid w:val="00346838"/>
    <w:rsid w:val="0035085D"/>
    <w:rsid w:val="00354060"/>
    <w:rsid w:val="00361FF1"/>
    <w:rsid w:val="003738AF"/>
    <w:rsid w:val="003854A4"/>
    <w:rsid w:val="00386B28"/>
    <w:rsid w:val="003876CC"/>
    <w:rsid w:val="0039427B"/>
    <w:rsid w:val="00396204"/>
    <w:rsid w:val="003A2377"/>
    <w:rsid w:val="003A2AF0"/>
    <w:rsid w:val="003C6209"/>
    <w:rsid w:val="003C71AE"/>
    <w:rsid w:val="003E349A"/>
    <w:rsid w:val="003E7B2A"/>
    <w:rsid w:val="003F712A"/>
    <w:rsid w:val="0040578E"/>
    <w:rsid w:val="0041177C"/>
    <w:rsid w:val="00411A24"/>
    <w:rsid w:val="00412031"/>
    <w:rsid w:val="00430FF2"/>
    <w:rsid w:val="0043103A"/>
    <w:rsid w:val="004320FD"/>
    <w:rsid w:val="00435EB4"/>
    <w:rsid w:val="00437861"/>
    <w:rsid w:val="00455534"/>
    <w:rsid w:val="00462AB9"/>
    <w:rsid w:val="004634FC"/>
    <w:rsid w:val="004650C3"/>
    <w:rsid w:val="0047420C"/>
    <w:rsid w:val="004977FA"/>
    <w:rsid w:val="00497C98"/>
    <w:rsid w:val="004A01CD"/>
    <w:rsid w:val="004A4CFE"/>
    <w:rsid w:val="004A661D"/>
    <w:rsid w:val="004A6DC4"/>
    <w:rsid w:val="004B1445"/>
    <w:rsid w:val="004B47B8"/>
    <w:rsid w:val="004B6212"/>
    <w:rsid w:val="004C4442"/>
    <w:rsid w:val="004C5BBF"/>
    <w:rsid w:val="004D1176"/>
    <w:rsid w:val="004E0EBF"/>
    <w:rsid w:val="004E3AD8"/>
    <w:rsid w:val="004F15E1"/>
    <w:rsid w:val="004F2310"/>
    <w:rsid w:val="004F5721"/>
    <w:rsid w:val="004F6D37"/>
    <w:rsid w:val="00505D43"/>
    <w:rsid w:val="0050707A"/>
    <w:rsid w:val="005106DC"/>
    <w:rsid w:val="005170CE"/>
    <w:rsid w:val="0052705F"/>
    <w:rsid w:val="0053070B"/>
    <w:rsid w:val="0053177C"/>
    <w:rsid w:val="0053552B"/>
    <w:rsid w:val="00540678"/>
    <w:rsid w:val="00546095"/>
    <w:rsid w:val="005464A6"/>
    <w:rsid w:val="0054749E"/>
    <w:rsid w:val="005536BB"/>
    <w:rsid w:val="0056513C"/>
    <w:rsid w:val="0056745F"/>
    <w:rsid w:val="00570E7B"/>
    <w:rsid w:val="00580916"/>
    <w:rsid w:val="00585661"/>
    <w:rsid w:val="0058728C"/>
    <w:rsid w:val="00587685"/>
    <w:rsid w:val="00591699"/>
    <w:rsid w:val="00593E33"/>
    <w:rsid w:val="00595085"/>
    <w:rsid w:val="005951CF"/>
    <w:rsid w:val="0059774B"/>
    <w:rsid w:val="005A265C"/>
    <w:rsid w:val="005A3593"/>
    <w:rsid w:val="005A6089"/>
    <w:rsid w:val="005A63BB"/>
    <w:rsid w:val="005A6469"/>
    <w:rsid w:val="005B37C1"/>
    <w:rsid w:val="005B7499"/>
    <w:rsid w:val="005C1A19"/>
    <w:rsid w:val="005C34FC"/>
    <w:rsid w:val="005C35C5"/>
    <w:rsid w:val="005D2402"/>
    <w:rsid w:val="005D2462"/>
    <w:rsid w:val="005D2683"/>
    <w:rsid w:val="005D5BBD"/>
    <w:rsid w:val="005E1ACB"/>
    <w:rsid w:val="005E2E32"/>
    <w:rsid w:val="005E3B41"/>
    <w:rsid w:val="005F0340"/>
    <w:rsid w:val="005F0FBB"/>
    <w:rsid w:val="005F4504"/>
    <w:rsid w:val="005F7AC9"/>
    <w:rsid w:val="00611D35"/>
    <w:rsid w:val="006163F3"/>
    <w:rsid w:val="00617207"/>
    <w:rsid w:val="00621AC5"/>
    <w:rsid w:val="00621FA7"/>
    <w:rsid w:val="00622AD0"/>
    <w:rsid w:val="00622EC3"/>
    <w:rsid w:val="0062389F"/>
    <w:rsid w:val="006238FD"/>
    <w:rsid w:val="0062392C"/>
    <w:rsid w:val="00626AE4"/>
    <w:rsid w:val="00634131"/>
    <w:rsid w:val="00635C49"/>
    <w:rsid w:val="00637699"/>
    <w:rsid w:val="006416FA"/>
    <w:rsid w:val="00647294"/>
    <w:rsid w:val="00650809"/>
    <w:rsid w:val="00654CCD"/>
    <w:rsid w:val="00655549"/>
    <w:rsid w:val="00655EE5"/>
    <w:rsid w:val="00657533"/>
    <w:rsid w:val="00661374"/>
    <w:rsid w:val="00666826"/>
    <w:rsid w:val="00667828"/>
    <w:rsid w:val="00672159"/>
    <w:rsid w:val="00672E3E"/>
    <w:rsid w:val="006730F7"/>
    <w:rsid w:val="00673425"/>
    <w:rsid w:val="006751E3"/>
    <w:rsid w:val="00680770"/>
    <w:rsid w:val="006809A8"/>
    <w:rsid w:val="00680D51"/>
    <w:rsid w:val="00684696"/>
    <w:rsid w:val="00692174"/>
    <w:rsid w:val="00693042"/>
    <w:rsid w:val="00693E71"/>
    <w:rsid w:val="006A1D9A"/>
    <w:rsid w:val="006A2F96"/>
    <w:rsid w:val="006A680A"/>
    <w:rsid w:val="006A7565"/>
    <w:rsid w:val="006A7B73"/>
    <w:rsid w:val="006B0DCD"/>
    <w:rsid w:val="006C219B"/>
    <w:rsid w:val="006C3B7D"/>
    <w:rsid w:val="006C6635"/>
    <w:rsid w:val="006C71DA"/>
    <w:rsid w:val="006C7BBA"/>
    <w:rsid w:val="006D4CF5"/>
    <w:rsid w:val="006D4DE9"/>
    <w:rsid w:val="006D5EE4"/>
    <w:rsid w:val="006E2968"/>
    <w:rsid w:val="006E31A9"/>
    <w:rsid w:val="006E4C71"/>
    <w:rsid w:val="006E663E"/>
    <w:rsid w:val="006F58A9"/>
    <w:rsid w:val="007006D3"/>
    <w:rsid w:val="00701267"/>
    <w:rsid w:val="0070185C"/>
    <w:rsid w:val="007048E9"/>
    <w:rsid w:val="00704FAE"/>
    <w:rsid w:val="00730078"/>
    <w:rsid w:val="00732062"/>
    <w:rsid w:val="0073288F"/>
    <w:rsid w:val="0074137F"/>
    <w:rsid w:val="00742105"/>
    <w:rsid w:val="00752B32"/>
    <w:rsid w:val="0075334F"/>
    <w:rsid w:val="007654C2"/>
    <w:rsid w:val="00770AB8"/>
    <w:rsid w:val="00772DC7"/>
    <w:rsid w:val="00781FFD"/>
    <w:rsid w:val="0079379B"/>
    <w:rsid w:val="00796D04"/>
    <w:rsid w:val="007A0D96"/>
    <w:rsid w:val="007A73C2"/>
    <w:rsid w:val="007A77C0"/>
    <w:rsid w:val="007B0054"/>
    <w:rsid w:val="007B0217"/>
    <w:rsid w:val="007B0FDF"/>
    <w:rsid w:val="007B387A"/>
    <w:rsid w:val="007B4E3A"/>
    <w:rsid w:val="007C3344"/>
    <w:rsid w:val="007D2482"/>
    <w:rsid w:val="007D48FB"/>
    <w:rsid w:val="007D4A63"/>
    <w:rsid w:val="007D5A5C"/>
    <w:rsid w:val="007D6C16"/>
    <w:rsid w:val="007D705D"/>
    <w:rsid w:val="007D7EF0"/>
    <w:rsid w:val="007E0E14"/>
    <w:rsid w:val="007E44E8"/>
    <w:rsid w:val="007E464B"/>
    <w:rsid w:val="007E6EAE"/>
    <w:rsid w:val="007E74BC"/>
    <w:rsid w:val="007F11D3"/>
    <w:rsid w:val="007F14DD"/>
    <w:rsid w:val="007F3FE3"/>
    <w:rsid w:val="007F582D"/>
    <w:rsid w:val="007F76F6"/>
    <w:rsid w:val="00803A75"/>
    <w:rsid w:val="00804150"/>
    <w:rsid w:val="008061ED"/>
    <w:rsid w:val="008236DE"/>
    <w:rsid w:val="008260BC"/>
    <w:rsid w:val="008300E5"/>
    <w:rsid w:val="00831FF5"/>
    <w:rsid w:val="00833E49"/>
    <w:rsid w:val="008354A1"/>
    <w:rsid w:val="00837AE6"/>
    <w:rsid w:val="008401C9"/>
    <w:rsid w:val="008405E3"/>
    <w:rsid w:val="00842CB9"/>
    <w:rsid w:val="008433F8"/>
    <w:rsid w:val="008440D0"/>
    <w:rsid w:val="00847965"/>
    <w:rsid w:val="00856875"/>
    <w:rsid w:val="00857288"/>
    <w:rsid w:val="0086597D"/>
    <w:rsid w:val="0086790D"/>
    <w:rsid w:val="00871673"/>
    <w:rsid w:val="00877FD6"/>
    <w:rsid w:val="00880E42"/>
    <w:rsid w:val="0089070D"/>
    <w:rsid w:val="008917D8"/>
    <w:rsid w:val="0089448B"/>
    <w:rsid w:val="008964B3"/>
    <w:rsid w:val="008A3484"/>
    <w:rsid w:val="008A3DCF"/>
    <w:rsid w:val="008A4458"/>
    <w:rsid w:val="008A57C5"/>
    <w:rsid w:val="008B1A82"/>
    <w:rsid w:val="008B242B"/>
    <w:rsid w:val="008B2907"/>
    <w:rsid w:val="008B4DDB"/>
    <w:rsid w:val="008B6A16"/>
    <w:rsid w:val="008B770D"/>
    <w:rsid w:val="008C1D93"/>
    <w:rsid w:val="008D16B9"/>
    <w:rsid w:val="008D1DD9"/>
    <w:rsid w:val="008D300D"/>
    <w:rsid w:val="008D52BF"/>
    <w:rsid w:val="008D5BDC"/>
    <w:rsid w:val="008D66AF"/>
    <w:rsid w:val="008E5680"/>
    <w:rsid w:val="008F00D8"/>
    <w:rsid w:val="008F543E"/>
    <w:rsid w:val="0090404B"/>
    <w:rsid w:val="00912AA9"/>
    <w:rsid w:val="009233F8"/>
    <w:rsid w:val="009249A5"/>
    <w:rsid w:val="00926C67"/>
    <w:rsid w:val="009312BC"/>
    <w:rsid w:val="0093313C"/>
    <w:rsid w:val="00937690"/>
    <w:rsid w:val="00941F67"/>
    <w:rsid w:val="00943B61"/>
    <w:rsid w:val="00947BB8"/>
    <w:rsid w:val="00950B10"/>
    <w:rsid w:val="009519B7"/>
    <w:rsid w:val="00956E9B"/>
    <w:rsid w:val="00963992"/>
    <w:rsid w:val="00964F8C"/>
    <w:rsid w:val="009718A0"/>
    <w:rsid w:val="00976D8C"/>
    <w:rsid w:val="00986D12"/>
    <w:rsid w:val="00994986"/>
    <w:rsid w:val="00995753"/>
    <w:rsid w:val="009A2F41"/>
    <w:rsid w:val="009A69A4"/>
    <w:rsid w:val="009B18F2"/>
    <w:rsid w:val="009B2906"/>
    <w:rsid w:val="009B39B8"/>
    <w:rsid w:val="009C3302"/>
    <w:rsid w:val="009C53ED"/>
    <w:rsid w:val="009C608C"/>
    <w:rsid w:val="009D0AEC"/>
    <w:rsid w:val="009D31F1"/>
    <w:rsid w:val="009D6E2A"/>
    <w:rsid w:val="009D7319"/>
    <w:rsid w:val="009E094E"/>
    <w:rsid w:val="009E57FC"/>
    <w:rsid w:val="009E7172"/>
    <w:rsid w:val="00A059B6"/>
    <w:rsid w:val="00A05EE9"/>
    <w:rsid w:val="00A15FC9"/>
    <w:rsid w:val="00A16687"/>
    <w:rsid w:val="00A2752B"/>
    <w:rsid w:val="00A41EF1"/>
    <w:rsid w:val="00A42ADA"/>
    <w:rsid w:val="00A528F1"/>
    <w:rsid w:val="00A70EB0"/>
    <w:rsid w:val="00A71A8F"/>
    <w:rsid w:val="00A73B9C"/>
    <w:rsid w:val="00A86EAD"/>
    <w:rsid w:val="00A9355F"/>
    <w:rsid w:val="00AA11A4"/>
    <w:rsid w:val="00AA2409"/>
    <w:rsid w:val="00AA4B97"/>
    <w:rsid w:val="00AA592A"/>
    <w:rsid w:val="00AA5EBF"/>
    <w:rsid w:val="00AB5AD3"/>
    <w:rsid w:val="00AB63B5"/>
    <w:rsid w:val="00AC2EEB"/>
    <w:rsid w:val="00AD3479"/>
    <w:rsid w:val="00AD7F08"/>
    <w:rsid w:val="00AE2460"/>
    <w:rsid w:val="00AE367A"/>
    <w:rsid w:val="00AE47D0"/>
    <w:rsid w:val="00AE5200"/>
    <w:rsid w:val="00AE67B9"/>
    <w:rsid w:val="00AE6D2A"/>
    <w:rsid w:val="00AE74C6"/>
    <w:rsid w:val="00AF3EFE"/>
    <w:rsid w:val="00AF7A0A"/>
    <w:rsid w:val="00B000FD"/>
    <w:rsid w:val="00B00DED"/>
    <w:rsid w:val="00B13970"/>
    <w:rsid w:val="00B16F29"/>
    <w:rsid w:val="00B17521"/>
    <w:rsid w:val="00B21507"/>
    <w:rsid w:val="00B234A0"/>
    <w:rsid w:val="00B24463"/>
    <w:rsid w:val="00B2759A"/>
    <w:rsid w:val="00B32700"/>
    <w:rsid w:val="00B52917"/>
    <w:rsid w:val="00B57209"/>
    <w:rsid w:val="00B61A6B"/>
    <w:rsid w:val="00B62176"/>
    <w:rsid w:val="00B62DC6"/>
    <w:rsid w:val="00B70FB0"/>
    <w:rsid w:val="00B72063"/>
    <w:rsid w:val="00B75B86"/>
    <w:rsid w:val="00B7700D"/>
    <w:rsid w:val="00B77189"/>
    <w:rsid w:val="00B81250"/>
    <w:rsid w:val="00BA2793"/>
    <w:rsid w:val="00BA3086"/>
    <w:rsid w:val="00BA58C9"/>
    <w:rsid w:val="00BB60C3"/>
    <w:rsid w:val="00BC0397"/>
    <w:rsid w:val="00BC0B6C"/>
    <w:rsid w:val="00BC159E"/>
    <w:rsid w:val="00BC286F"/>
    <w:rsid w:val="00BC32DC"/>
    <w:rsid w:val="00BC448B"/>
    <w:rsid w:val="00BD228B"/>
    <w:rsid w:val="00BD32FD"/>
    <w:rsid w:val="00BD4DFB"/>
    <w:rsid w:val="00BD5A4C"/>
    <w:rsid w:val="00BE42E3"/>
    <w:rsid w:val="00BE4CE9"/>
    <w:rsid w:val="00BE74FB"/>
    <w:rsid w:val="00BF7052"/>
    <w:rsid w:val="00C03CF5"/>
    <w:rsid w:val="00C041F7"/>
    <w:rsid w:val="00C13292"/>
    <w:rsid w:val="00C22023"/>
    <w:rsid w:val="00C247DB"/>
    <w:rsid w:val="00C300F7"/>
    <w:rsid w:val="00C365A0"/>
    <w:rsid w:val="00C41325"/>
    <w:rsid w:val="00C47FD6"/>
    <w:rsid w:val="00C513F9"/>
    <w:rsid w:val="00C5191B"/>
    <w:rsid w:val="00C51D28"/>
    <w:rsid w:val="00C51E8E"/>
    <w:rsid w:val="00C665EB"/>
    <w:rsid w:val="00C704EB"/>
    <w:rsid w:val="00C75011"/>
    <w:rsid w:val="00C83DC5"/>
    <w:rsid w:val="00C923AC"/>
    <w:rsid w:val="00C942C4"/>
    <w:rsid w:val="00C94CF2"/>
    <w:rsid w:val="00CA473E"/>
    <w:rsid w:val="00CA706F"/>
    <w:rsid w:val="00CA711D"/>
    <w:rsid w:val="00CA77A8"/>
    <w:rsid w:val="00CC1DC8"/>
    <w:rsid w:val="00CC430D"/>
    <w:rsid w:val="00CC457E"/>
    <w:rsid w:val="00CC4960"/>
    <w:rsid w:val="00CC4A1F"/>
    <w:rsid w:val="00CC61A0"/>
    <w:rsid w:val="00CC64CD"/>
    <w:rsid w:val="00CD1BFC"/>
    <w:rsid w:val="00CD504D"/>
    <w:rsid w:val="00CE06E6"/>
    <w:rsid w:val="00CE2047"/>
    <w:rsid w:val="00CE5496"/>
    <w:rsid w:val="00CF7B77"/>
    <w:rsid w:val="00D06F15"/>
    <w:rsid w:val="00D07730"/>
    <w:rsid w:val="00D11434"/>
    <w:rsid w:val="00D117F6"/>
    <w:rsid w:val="00D15F48"/>
    <w:rsid w:val="00D17318"/>
    <w:rsid w:val="00D20E7B"/>
    <w:rsid w:val="00D2766B"/>
    <w:rsid w:val="00D3013B"/>
    <w:rsid w:val="00D323BE"/>
    <w:rsid w:val="00D426D4"/>
    <w:rsid w:val="00D4477C"/>
    <w:rsid w:val="00D45D11"/>
    <w:rsid w:val="00D46EAD"/>
    <w:rsid w:val="00D517B4"/>
    <w:rsid w:val="00D54FF7"/>
    <w:rsid w:val="00D551C0"/>
    <w:rsid w:val="00D65680"/>
    <w:rsid w:val="00D65BA6"/>
    <w:rsid w:val="00D73AC0"/>
    <w:rsid w:val="00D85CD1"/>
    <w:rsid w:val="00D91843"/>
    <w:rsid w:val="00D92A2B"/>
    <w:rsid w:val="00D92D2D"/>
    <w:rsid w:val="00D949AB"/>
    <w:rsid w:val="00D95876"/>
    <w:rsid w:val="00D961E9"/>
    <w:rsid w:val="00D9626F"/>
    <w:rsid w:val="00DA3B7D"/>
    <w:rsid w:val="00DA6C50"/>
    <w:rsid w:val="00DC354A"/>
    <w:rsid w:val="00DC3F9B"/>
    <w:rsid w:val="00DC4398"/>
    <w:rsid w:val="00DD0C64"/>
    <w:rsid w:val="00DD4323"/>
    <w:rsid w:val="00DF1F50"/>
    <w:rsid w:val="00DF2F7F"/>
    <w:rsid w:val="00DF594A"/>
    <w:rsid w:val="00E00A2A"/>
    <w:rsid w:val="00E00DBF"/>
    <w:rsid w:val="00E03BD9"/>
    <w:rsid w:val="00E10EA8"/>
    <w:rsid w:val="00E130A1"/>
    <w:rsid w:val="00E14759"/>
    <w:rsid w:val="00E213EE"/>
    <w:rsid w:val="00E21C47"/>
    <w:rsid w:val="00E232B3"/>
    <w:rsid w:val="00E23B99"/>
    <w:rsid w:val="00E255FD"/>
    <w:rsid w:val="00E310AB"/>
    <w:rsid w:val="00E31CE1"/>
    <w:rsid w:val="00E31F3F"/>
    <w:rsid w:val="00E40930"/>
    <w:rsid w:val="00E50485"/>
    <w:rsid w:val="00E573C2"/>
    <w:rsid w:val="00E67129"/>
    <w:rsid w:val="00E728DC"/>
    <w:rsid w:val="00E740D6"/>
    <w:rsid w:val="00E804B1"/>
    <w:rsid w:val="00E854C7"/>
    <w:rsid w:val="00E859F3"/>
    <w:rsid w:val="00E96DB5"/>
    <w:rsid w:val="00E97B9C"/>
    <w:rsid w:val="00EA2C64"/>
    <w:rsid w:val="00EA6D97"/>
    <w:rsid w:val="00EA6EB0"/>
    <w:rsid w:val="00EB20F5"/>
    <w:rsid w:val="00EB4426"/>
    <w:rsid w:val="00EC26B4"/>
    <w:rsid w:val="00ED273C"/>
    <w:rsid w:val="00EE0EB7"/>
    <w:rsid w:val="00EE3394"/>
    <w:rsid w:val="00EE6B36"/>
    <w:rsid w:val="00EE7960"/>
    <w:rsid w:val="00EF15B4"/>
    <w:rsid w:val="00EF2C8A"/>
    <w:rsid w:val="00EF445E"/>
    <w:rsid w:val="00F00172"/>
    <w:rsid w:val="00F02B4B"/>
    <w:rsid w:val="00F07901"/>
    <w:rsid w:val="00F15667"/>
    <w:rsid w:val="00F21425"/>
    <w:rsid w:val="00F23699"/>
    <w:rsid w:val="00F25C3A"/>
    <w:rsid w:val="00F26B07"/>
    <w:rsid w:val="00F30825"/>
    <w:rsid w:val="00F3468F"/>
    <w:rsid w:val="00F42C41"/>
    <w:rsid w:val="00F503C2"/>
    <w:rsid w:val="00F5111D"/>
    <w:rsid w:val="00F52D16"/>
    <w:rsid w:val="00F559BA"/>
    <w:rsid w:val="00F62C72"/>
    <w:rsid w:val="00F83CDD"/>
    <w:rsid w:val="00F8709D"/>
    <w:rsid w:val="00F872E1"/>
    <w:rsid w:val="00F91270"/>
    <w:rsid w:val="00FA4097"/>
    <w:rsid w:val="00FB0B5A"/>
    <w:rsid w:val="00FC0497"/>
    <w:rsid w:val="00FC1EC0"/>
    <w:rsid w:val="00FC7CDD"/>
    <w:rsid w:val="00FD0943"/>
    <w:rsid w:val="00FD3D2D"/>
    <w:rsid w:val="00FD664C"/>
    <w:rsid w:val="00FD7DB0"/>
    <w:rsid w:val="00FE00CE"/>
    <w:rsid w:val="00FE2404"/>
    <w:rsid w:val="00FE2812"/>
    <w:rsid w:val="00FE3CBC"/>
    <w:rsid w:val="00FE4795"/>
    <w:rsid w:val="00FE4909"/>
    <w:rsid w:val="00FE66D0"/>
    <w:rsid w:val="00FE7D72"/>
    <w:rsid w:val="00FF43E2"/>
    <w:rsid w:val="00FF4BBD"/>
    <w:rsid w:val="00FF6D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9D59DE-A4A2-4B76-9F8D-53620784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semiHidden/>
    <w:unhideWhenUsed/>
    <w:qFormat/>
    <w:rsid w:val="008300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43103A"/>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semiHidden/>
    <w:unhideWhenUsed/>
    <w:qFormat/>
    <w:rsid w:val="008300E5"/>
    <w:pPr>
      <w:keepNext/>
      <w:keepLines/>
      <w:spacing w:before="40"/>
      <w:outlineLvl w:val="3"/>
    </w:pPr>
    <w:rPr>
      <w:rFonts w:asciiTheme="majorHAnsi" w:eastAsiaTheme="majorEastAsia" w:hAnsiTheme="majorHAnsi" w:cstheme="majorBidi"/>
      <w:i/>
      <w:iCs/>
      <w:color w:val="2E74B5" w:themeColor="accent1" w:themeShade="BF"/>
    </w:rPr>
  </w:style>
  <w:style w:type="paragraph" w:styleId="Naslov7">
    <w:name w:val="heading 7"/>
    <w:basedOn w:val="Navaden"/>
    <w:next w:val="Navaden"/>
    <w:link w:val="Naslov7Znak"/>
    <w:semiHidden/>
    <w:unhideWhenUsed/>
    <w:qFormat/>
    <w:rsid w:val="0053070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aliases w:val="Drugi nivo številcenja"/>
    <w:basedOn w:val="Navaden"/>
    <w:link w:val="OdstavekseznamaZnak"/>
    <w:uiPriority w:val="34"/>
    <w:qFormat/>
    <w:rsid w:val="009A2F41"/>
    <w:pPr>
      <w:ind w:left="720"/>
      <w:contextualSpacing/>
    </w:pPr>
  </w:style>
  <w:style w:type="paragraph" w:styleId="Oznaenseznam">
    <w:name w:val="List Bullet"/>
    <w:basedOn w:val="Navaden"/>
    <w:rsid w:val="0016220D"/>
    <w:pPr>
      <w:numPr>
        <w:numId w:val="10"/>
      </w:numPr>
      <w:contextualSpacing/>
    </w:pPr>
  </w:style>
  <w:style w:type="character" w:customStyle="1" w:styleId="Naslov2Znak">
    <w:name w:val="Naslov 2 Znak"/>
    <w:basedOn w:val="Privzetapisavaodstavka"/>
    <w:link w:val="Naslov2"/>
    <w:semiHidden/>
    <w:rsid w:val="008300E5"/>
    <w:rPr>
      <w:rFonts w:asciiTheme="majorHAnsi" w:eastAsiaTheme="majorEastAsia" w:hAnsiTheme="majorHAnsi" w:cstheme="majorBidi"/>
      <w:color w:val="2E74B5" w:themeColor="accent1" w:themeShade="BF"/>
      <w:sz w:val="26"/>
      <w:szCs w:val="26"/>
      <w:lang w:eastAsia="ar-SA"/>
    </w:rPr>
  </w:style>
  <w:style w:type="character" w:customStyle="1" w:styleId="Naslov4Znak">
    <w:name w:val="Naslov 4 Znak"/>
    <w:basedOn w:val="Privzetapisavaodstavka"/>
    <w:link w:val="Naslov4"/>
    <w:semiHidden/>
    <w:rsid w:val="008300E5"/>
    <w:rPr>
      <w:rFonts w:asciiTheme="majorHAnsi" w:eastAsiaTheme="majorEastAsia" w:hAnsiTheme="majorHAnsi" w:cstheme="majorBidi"/>
      <w:i/>
      <w:iCs/>
      <w:color w:val="2E74B5" w:themeColor="accent1" w:themeShade="BF"/>
      <w:sz w:val="24"/>
      <w:szCs w:val="24"/>
      <w:lang w:eastAsia="ar-SA"/>
    </w:rPr>
  </w:style>
  <w:style w:type="paragraph" w:styleId="Telobesedila">
    <w:name w:val="Body Text"/>
    <w:basedOn w:val="Navaden"/>
    <w:link w:val="TelobesedilaZnak"/>
    <w:rsid w:val="008300E5"/>
    <w:pPr>
      <w:suppressAutoHyphens w:val="0"/>
      <w:jc w:val="both"/>
    </w:pPr>
    <w:rPr>
      <w:rFonts w:ascii="Arial" w:hAnsi="Arial"/>
      <w:szCs w:val="20"/>
      <w:lang w:eastAsia="sl-SI"/>
    </w:rPr>
  </w:style>
  <w:style w:type="character" w:customStyle="1" w:styleId="TelobesedilaZnak">
    <w:name w:val="Telo besedila Znak"/>
    <w:basedOn w:val="Privzetapisavaodstavka"/>
    <w:link w:val="Telobesedila"/>
    <w:rsid w:val="008300E5"/>
    <w:rPr>
      <w:rFonts w:ascii="Arial" w:hAnsi="Arial"/>
      <w:sz w:val="24"/>
    </w:rPr>
  </w:style>
  <w:style w:type="paragraph" w:styleId="Telobesedila2">
    <w:name w:val="Body Text 2"/>
    <w:aliases w:val=" Znak1"/>
    <w:basedOn w:val="Navaden"/>
    <w:link w:val="Telobesedila2Znak"/>
    <w:rsid w:val="008300E5"/>
    <w:pPr>
      <w:spacing w:after="120" w:line="480" w:lineRule="auto"/>
      <w:jc w:val="both"/>
    </w:pPr>
  </w:style>
  <w:style w:type="character" w:customStyle="1" w:styleId="Telobesedila2Znak">
    <w:name w:val="Telo besedila 2 Znak"/>
    <w:aliases w:val=" Znak1 Znak"/>
    <w:basedOn w:val="Privzetapisavaodstavka"/>
    <w:link w:val="Telobesedila2"/>
    <w:rsid w:val="008300E5"/>
    <w:rPr>
      <w:sz w:val="24"/>
      <w:szCs w:val="24"/>
      <w:lang w:eastAsia="ar-SA"/>
    </w:rPr>
  </w:style>
  <w:style w:type="paragraph" w:styleId="Pripombabesedilo">
    <w:name w:val="annotation text"/>
    <w:basedOn w:val="Navaden"/>
    <w:link w:val="PripombabesediloZnak"/>
    <w:rsid w:val="008300E5"/>
    <w:pPr>
      <w:suppressAutoHyphens w:val="0"/>
      <w:jc w:val="both"/>
    </w:pPr>
    <w:rPr>
      <w:rFonts w:ascii="TmsRmn" w:hAnsi="TmsRmn"/>
      <w:sz w:val="20"/>
      <w:szCs w:val="20"/>
      <w:lang w:eastAsia="sl-SI"/>
    </w:rPr>
  </w:style>
  <w:style w:type="character" w:customStyle="1" w:styleId="PripombabesediloZnak">
    <w:name w:val="Pripomba – besedilo Znak"/>
    <w:basedOn w:val="Privzetapisavaodstavka"/>
    <w:link w:val="Pripombabesedilo"/>
    <w:rsid w:val="008300E5"/>
    <w:rPr>
      <w:rFonts w:ascii="TmsRmn" w:hAnsi="TmsRmn"/>
    </w:rPr>
  </w:style>
  <w:style w:type="character" w:customStyle="1" w:styleId="Naslov3Znak">
    <w:name w:val="Naslov 3 Znak"/>
    <w:basedOn w:val="Privzetapisavaodstavka"/>
    <w:link w:val="Naslov3"/>
    <w:semiHidden/>
    <w:rsid w:val="0043103A"/>
    <w:rPr>
      <w:rFonts w:asciiTheme="majorHAnsi" w:eastAsiaTheme="majorEastAsia" w:hAnsiTheme="majorHAnsi" w:cstheme="majorBidi"/>
      <w:b/>
      <w:bCs/>
      <w:color w:val="5B9BD5" w:themeColor="accent1"/>
      <w:sz w:val="24"/>
      <w:szCs w:val="24"/>
      <w:lang w:eastAsia="ar-SA"/>
    </w:rPr>
  </w:style>
  <w:style w:type="paragraph" w:styleId="Sprotnaopomba-besedilo">
    <w:name w:val="footnote text"/>
    <w:basedOn w:val="Navaden"/>
    <w:link w:val="Sprotnaopomba-besediloZnak"/>
    <w:uiPriority w:val="99"/>
    <w:semiHidden/>
    <w:unhideWhenUsed/>
    <w:rsid w:val="00963992"/>
    <w:pPr>
      <w:jc w:val="both"/>
    </w:pPr>
    <w:rPr>
      <w:rFonts w:ascii="Arial" w:hAnsi="Arial" w:cs="Arial"/>
      <w:sz w:val="20"/>
      <w:szCs w:val="20"/>
    </w:rPr>
  </w:style>
  <w:style w:type="character" w:customStyle="1" w:styleId="Sprotnaopomba-besediloZnak">
    <w:name w:val="Sprotna opomba - besedilo Znak"/>
    <w:basedOn w:val="Privzetapisavaodstavka"/>
    <w:link w:val="Sprotnaopomba-besedilo"/>
    <w:uiPriority w:val="99"/>
    <w:semiHidden/>
    <w:rsid w:val="00963992"/>
    <w:rPr>
      <w:rFonts w:ascii="Arial" w:hAnsi="Arial" w:cs="Arial"/>
      <w:lang w:eastAsia="ar-SA"/>
    </w:rPr>
  </w:style>
  <w:style w:type="character" w:styleId="Sprotnaopomba-sklic">
    <w:name w:val="footnote reference"/>
    <w:basedOn w:val="Privzetapisavaodstavka"/>
    <w:uiPriority w:val="99"/>
    <w:semiHidden/>
    <w:unhideWhenUsed/>
    <w:rsid w:val="00963992"/>
    <w:rPr>
      <w:vertAlign w:val="superscript"/>
    </w:rPr>
  </w:style>
  <w:style w:type="character" w:customStyle="1" w:styleId="Naslov7Znak">
    <w:name w:val="Naslov 7 Znak"/>
    <w:basedOn w:val="Privzetapisavaodstavka"/>
    <w:link w:val="Naslov7"/>
    <w:uiPriority w:val="9"/>
    <w:semiHidden/>
    <w:rsid w:val="0053070B"/>
    <w:rPr>
      <w:rFonts w:asciiTheme="majorHAnsi" w:eastAsiaTheme="majorEastAsia" w:hAnsiTheme="majorHAnsi" w:cstheme="majorBidi"/>
      <w:i/>
      <w:iCs/>
      <w:color w:val="1F4D78" w:themeColor="accent1" w:themeShade="7F"/>
      <w:sz w:val="24"/>
      <w:szCs w:val="24"/>
      <w:lang w:eastAsia="ar-SA"/>
    </w:rPr>
  </w:style>
  <w:style w:type="character" w:customStyle="1" w:styleId="OdstavekseznamaZnak">
    <w:name w:val="Odstavek seznama Znak"/>
    <w:aliases w:val="Drugi nivo številcenja Znak"/>
    <w:basedOn w:val="Privzetapisavaodstavka"/>
    <w:link w:val="Odstavekseznama"/>
    <w:uiPriority w:val="34"/>
    <w:rsid w:val="008D300D"/>
    <w:rPr>
      <w:sz w:val="24"/>
      <w:szCs w:val="24"/>
      <w:lang w:eastAsia="ar-SA"/>
    </w:rPr>
  </w:style>
  <w:style w:type="paragraph" w:customStyle="1" w:styleId="Default">
    <w:name w:val="Default"/>
    <w:rsid w:val="000107E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470">
      <w:bodyDiv w:val="1"/>
      <w:marLeft w:val="0"/>
      <w:marRight w:val="0"/>
      <w:marTop w:val="0"/>
      <w:marBottom w:val="0"/>
      <w:divBdr>
        <w:top w:val="none" w:sz="0" w:space="0" w:color="auto"/>
        <w:left w:val="none" w:sz="0" w:space="0" w:color="auto"/>
        <w:bottom w:val="none" w:sz="0" w:space="0" w:color="auto"/>
        <w:right w:val="none" w:sz="0" w:space="0" w:color="auto"/>
      </w:divBdr>
    </w:div>
    <w:div w:id="59643470">
      <w:bodyDiv w:val="1"/>
      <w:marLeft w:val="0"/>
      <w:marRight w:val="0"/>
      <w:marTop w:val="0"/>
      <w:marBottom w:val="0"/>
      <w:divBdr>
        <w:top w:val="none" w:sz="0" w:space="0" w:color="auto"/>
        <w:left w:val="none" w:sz="0" w:space="0" w:color="auto"/>
        <w:bottom w:val="none" w:sz="0" w:space="0" w:color="auto"/>
        <w:right w:val="none" w:sz="0" w:space="0" w:color="auto"/>
      </w:divBdr>
    </w:div>
    <w:div w:id="953947809">
      <w:bodyDiv w:val="1"/>
      <w:marLeft w:val="0"/>
      <w:marRight w:val="0"/>
      <w:marTop w:val="0"/>
      <w:marBottom w:val="0"/>
      <w:divBdr>
        <w:top w:val="none" w:sz="0" w:space="0" w:color="auto"/>
        <w:left w:val="none" w:sz="0" w:space="0" w:color="auto"/>
        <w:bottom w:val="none" w:sz="0" w:space="0" w:color="auto"/>
        <w:right w:val="none" w:sz="0" w:space="0" w:color="auto"/>
      </w:divBdr>
    </w:div>
    <w:div w:id="1610313508">
      <w:bodyDiv w:val="1"/>
      <w:marLeft w:val="0"/>
      <w:marRight w:val="0"/>
      <w:marTop w:val="0"/>
      <w:marBottom w:val="0"/>
      <w:divBdr>
        <w:top w:val="none" w:sz="0" w:space="0" w:color="auto"/>
        <w:left w:val="none" w:sz="0" w:space="0" w:color="auto"/>
        <w:bottom w:val="none" w:sz="0" w:space="0" w:color="auto"/>
        <w:right w:val="none" w:sz="0" w:space="0" w:color="auto"/>
      </w:divBdr>
    </w:div>
    <w:div w:id="1623414732">
      <w:bodyDiv w:val="1"/>
      <w:marLeft w:val="0"/>
      <w:marRight w:val="0"/>
      <w:marTop w:val="0"/>
      <w:marBottom w:val="0"/>
      <w:divBdr>
        <w:top w:val="none" w:sz="0" w:space="0" w:color="auto"/>
        <w:left w:val="none" w:sz="0" w:space="0" w:color="auto"/>
        <w:bottom w:val="none" w:sz="0" w:space="0" w:color="auto"/>
        <w:right w:val="none" w:sz="0" w:space="0" w:color="auto"/>
      </w:divBdr>
    </w:div>
    <w:div w:id="1817794377">
      <w:bodyDiv w:val="1"/>
      <w:marLeft w:val="0"/>
      <w:marRight w:val="0"/>
      <w:marTop w:val="0"/>
      <w:marBottom w:val="0"/>
      <w:divBdr>
        <w:top w:val="none" w:sz="0" w:space="0" w:color="auto"/>
        <w:left w:val="none" w:sz="0" w:space="0" w:color="auto"/>
        <w:bottom w:val="none" w:sz="0" w:space="0" w:color="auto"/>
        <w:right w:val="none" w:sz="0" w:space="0" w:color="auto"/>
      </w:divBdr>
    </w:div>
    <w:div w:id="18778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p.mzi@gov.si" TargetMode="External"/><Relationship Id="rId21" Type="http://schemas.openxmlformats.org/officeDocument/2006/relationships/hyperlink" Target="http://www.uradni-list.si/1/objava.jsp?sop=2014-01-0248" TargetMode="External"/><Relationship Id="rId34" Type="http://schemas.openxmlformats.org/officeDocument/2006/relationships/hyperlink" Target="http://www.uradni-list.si/1/objava.jsp?sop=2003-01-4610" TargetMode="External"/><Relationship Id="rId42" Type="http://schemas.openxmlformats.org/officeDocument/2006/relationships/hyperlink" Target="http://www.uradni-list.si/1/objava.jsp?sop=2014-01-0248" TargetMode="External"/><Relationship Id="rId47" Type="http://schemas.openxmlformats.org/officeDocument/2006/relationships/hyperlink" Target="mailto:gp.mzi@gov.si" TargetMode="External"/><Relationship Id="rId50" Type="http://schemas.openxmlformats.org/officeDocument/2006/relationships/hyperlink" Target="http://www.uradni-list.si/1/objava.jsp?sop=2010-01-4654" TargetMode="External"/><Relationship Id="rId55" Type="http://schemas.openxmlformats.org/officeDocument/2006/relationships/hyperlink" Target="http://www.uradni-list.si/1/objava.jsp?sop=2015-01-0505"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7-01-0986" TargetMode="External"/><Relationship Id="rId29" Type="http://schemas.openxmlformats.org/officeDocument/2006/relationships/hyperlink" Target="http://www.uradni-list.si/1/objava.jsp?sop=2009-01-5215" TargetMode="External"/><Relationship Id="rId11" Type="http://schemas.openxmlformats.org/officeDocument/2006/relationships/hyperlink" Target="http://www.uradni-list.si/1/objava.jsp?sop=2002-21-0047" TargetMode="External"/><Relationship Id="rId24" Type="http://schemas.openxmlformats.org/officeDocument/2006/relationships/hyperlink" Target="http://www.uradni-list.si/1/objava.jsp?sop=2021-01-0977" TargetMode="External"/><Relationship Id="rId32" Type="http://schemas.openxmlformats.org/officeDocument/2006/relationships/hyperlink" Target="http://www.uradni-list.si/1/objava.jsp?sop=2002-21-0047" TargetMode="External"/><Relationship Id="rId37" Type="http://schemas.openxmlformats.org/officeDocument/2006/relationships/hyperlink" Target="http://www.uradni-list.si/1/objava.jsp?sop=2007-01-0986" TargetMode="External"/><Relationship Id="rId40" Type="http://schemas.openxmlformats.org/officeDocument/2006/relationships/hyperlink" Target="http://www.uradni-list.si/1/objava.jsp?sop=2011-01-4102" TargetMode="External"/><Relationship Id="rId45" Type="http://schemas.openxmlformats.org/officeDocument/2006/relationships/hyperlink" Target="http://www.uradni-list.si/1/objava.jsp?sop=2021-01-0977" TargetMode="External"/><Relationship Id="rId53" Type="http://schemas.openxmlformats.org/officeDocument/2006/relationships/hyperlink" Target="http://www.uradni-list.si/1/objava.jsp?sop=2014-01-2075" TargetMode="External"/><Relationship Id="rId58" Type="http://schemas.openxmlformats.org/officeDocument/2006/relationships/hyperlink" Target="http://www.uradni-list.si/1/objava.jsp?sop=2009-01-5215"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radni-list.si/1/objava.jsp?sop=2012-01-2112" TargetMode="External"/><Relationship Id="rId19" Type="http://schemas.openxmlformats.org/officeDocument/2006/relationships/hyperlink" Target="http://www.uradni-list.si/1/objava.jsp?sop=2011-01-4102" TargetMode="External"/><Relationship Id="rId14" Type="http://schemas.openxmlformats.org/officeDocument/2006/relationships/hyperlink" Target="http://www.uradni-list.si/1/objava.jsp?sop=2004-01-4708" TargetMode="External"/><Relationship Id="rId22" Type="http://schemas.openxmlformats.org/officeDocument/2006/relationships/hyperlink" Target="http://www.uradni-list.si/1/objava.jsp?sop=2020-01-2866" TargetMode="External"/><Relationship Id="rId27" Type="http://schemas.openxmlformats.org/officeDocument/2006/relationships/hyperlink" Target="mailto:gp.mf@gov.si" TargetMode="External"/><Relationship Id="rId30" Type="http://schemas.openxmlformats.org/officeDocument/2006/relationships/hyperlink" Target="http://www.uradni-list.si/1/objava.jsp?sop=2012-01-2112" TargetMode="External"/><Relationship Id="rId35" Type="http://schemas.openxmlformats.org/officeDocument/2006/relationships/hyperlink" Target="http://www.uradni-list.si/1/objava.jsp?sop=2004-01-4708" TargetMode="External"/><Relationship Id="rId43" Type="http://schemas.openxmlformats.org/officeDocument/2006/relationships/hyperlink" Target="http://www.uradni-list.si/1/objava.jsp?sop=2020-01-2866" TargetMode="External"/><Relationship Id="rId48" Type="http://schemas.openxmlformats.org/officeDocument/2006/relationships/hyperlink" Target="mailto:gp.mf@gov.si" TargetMode="External"/><Relationship Id="rId56" Type="http://schemas.openxmlformats.org/officeDocument/2006/relationships/hyperlink" Target="http://www.uradni-list.si/1/objava.jsp?sop=2015-01-2976" TargetMode="External"/><Relationship Id="rId64"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www.uradni-list.si/1/objava.jsp?sop=2012-01-2849" TargetMode="External"/><Relationship Id="rId3" Type="http://schemas.openxmlformats.org/officeDocument/2006/relationships/styles" Target="styles.xml"/><Relationship Id="rId12" Type="http://schemas.openxmlformats.org/officeDocument/2006/relationships/hyperlink" Target="http://www.uradni-list.si/1/objava.jsp?sop=2003-01-2693" TargetMode="External"/><Relationship Id="rId17" Type="http://schemas.openxmlformats.org/officeDocument/2006/relationships/hyperlink" Target="http://www.uradni-list.si/1/objava.jsp?sop=2010-01-1482" TargetMode="External"/><Relationship Id="rId25" Type="http://schemas.openxmlformats.org/officeDocument/2006/relationships/hyperlink" Target="http://www.uradni-list.si/1/objava.jsp?sop=2021-01-2459" TargetMode="External"/><Relationship Id="rId33" Type="http://schemas.openxmlformats.org/officeDocument/2006/relationships/hyperlink" Target="http://www.uradni-list.si/1/objava.jsp?sop=2003-01-2693" TargetMode="External"/><Relationship Id="rId38" Type="http://schemas.openxmlformats.org/officeDocument/2006/relationships/hyperlink" Target="http://www.uradni-list.si/1/objava.jsp?sop=2010-01-1482" TargetMode="External"/><Relationship Id="rId46" Type="http://schemas.openxmlformats.org/officeDocument/2006/relationships/hyperlink" Target="http://www.uradni-list.si/1/objava.jsp?sop=2021-01-2459" TargetMode="External"/><Relationship Id="rId59" Type="http://schemas.openxmlformats.org/officeDocument/2006/relationships/hyperlink" Target="http://www.uradni-list.si/1/objava.jsp?sop=2012-01-2112" TargetMode="External"/><Relationship Id="rId67" Type="http://schemas.openxmlformats.org/officeDocument/2006/relationships/theme" Target="theme/theme1.xml"/><Relationship Id="rId20" Type="http://schemas.openxmlformats.org/officeDocument/2006/relationships/hyperlink" Target="http://www.uradni-list.si/1/objava.jsp?sop=2012-01-2579" TargetMode="External"/><Relationship Id="rId41" Type="http://schemas.openxmlformats.org/officeDocument/2006/relationships/hyperlink" Target="http://www.uradni-list.si/1/objava.jsp?sop=2012-01-2579" TargetMode="External"/><Relationship Id="rId54" Type="http://schemas.openxmlformats.org/officeDocument/2006/relationships/hyperlink" Target="http://www.uradni-list.si/1/objava.jsp?sop=2014-01-3646"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06-01-1063" TargetMode="External"/><Relationship Id="rId23" Type="http://schemas.openxmlformats.org/officeDocument/2006/relationships/hyperlink" Target="http://www.uradni-list.si/1/objava.jsp?sop=2021-01-0709" TargetMode="External"/><Relationship Id="rId28" Type="http://schemas.openxmlformats.org/officeDocument/2006/relationships/hyperlink" Target="mailto:gp.svz@gov.si" TargetMode="External"/><Relationship Id="rId36" Type="http://schemas.openxmlformats.org/officeDocument/2006/relationships/hyperlink" Target="http://www.uradni-list.si/1/objava.jsp?sop=2006-01-1063" TargetMode="External"/><Relationship Id="rId49" Type="http://schemas.openxmlformats.org/officeDocument/2006/relationships/hyperlink" Target="mailto:gp.svz@gov.si" TargetMode="External"/><Relationship Id="rId57" Type="http://schemas.openxmlformats.org/officeDocument/2006/relationships/hyperlink" Target="http://www.uradni-list.si/1/objava.jsp?sop=2018-01-0457" TargetMode="External"/><Relationship Id="rId10" Type="http://schemas.openxmlformats.org/officeDocument/2006/relationships/hyperlink" Target="http://www.uradni-list.si/1/objava.jsp?sop=2001-01-2438" TargetMode="External"/><Relationship Id="rId31" Type="http://schemas.openxmlformats.org/officeDocument/2006/relationships/hyperlink" Target="http://www.uradni-list.si/1/objava.jsp?sop=2001-01-2438" TargetMode="External"/><Relationship Id="rId44" Type="http://schemas.openxmlformats.org/officeDocument/2006/relationships/hyperlink" Target="http://www.uradni-list.si/1/objava.jsp?sop=2021-01-0709" TargetMode="External"/><Relationship Id="rId52" Type="http://schemas.openxmlformats.org/officeDocument/2006/relationships/hyperlink" Target="http://www.uradni-list.si/1/objava.jsp?sop=2013-01-1783" TargetMode="External"/><Relationship Id="rId60" Type="http://schemas.openxmlformats.org/officeDocument/2006/relationships/hyperlink" Target="http://www.uradni-list.si/1/objava.jsp?sop=2009-01-5215"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p.gs@gov.si" TargetMode="External"/><Relationship Id="rId13" Type="http://schemas.openxmlformats.org/officeDocument/2006/relationships/hyperlink" Target="http://www.uradni-list.si/1/objava.jsp?sop=2003-01-4610" TargetMode="External"/><Relationship Id="rId18" Type="http://schemas.openxmlformats.org/officeDocument/2006/relationships/hyperlink" Target="http://www.uradni-list.si/1/objava.jsp?sop=2010-01-4027" TargetMode="External"/><Relationship Id="rId39" Type="http://schemas.openxmlformats.org/officeDocument/2006/relationships/hyperlink" Target="http://www.uradni-list.si/1/objava.jsp?sop=2010-01-402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F20E16-CD1F-49D7-8F90-6013CFAB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2929</Words>
  <Characters>24984</Characters>
  <Application>Microsoft Office Word</Application>
  <DocSecurity>0</DocSecurity>
  <Lines>208</Lines>
  <Paragraphs>55</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27858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Petek</dc:creator>
  <cp:lastModifiedBy>Vesna Kondić</cp:lastModifiedBy>
  <cp:revision>2</cp:revision>
  <cp:lastPrinted>2021-11-25T13:12:00Z</cp:lastPrinted>
  <dcterms:created xsi:type="dcterms:W3CDTF">2021-12-01T12:30:00Z</dcterms:created>
  <dcterms:modified xsi:type="dcterms:W3CDTF">2021-12-01T12:30:00Z</dcterms:modified>
</cp:coreProperties>
</file>