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Pr="002760DC" w:rsidRDefault="003636EA" w:rsidP="00F46C2D">
      <w:pPr>
        <w:pStyle w:val="datumtevilka"/>
      </w:pPr>
      <w:r w:rsidRPr="002760DC">
        <w:t xml:space="preserve">Številka: </w:t>
      </w:r>
      <w:r w:rsidRPr="002760DC">
        <w:tab/>
      </w:r>
      <w:r w:rsidR="002F41F4">
        <w:rPr>
          <w:rFonts w:cs="Arial"/>
          <w:color w:val="000000"/>
        </w:rPr>
        <w:t>18100-12/2021/4</w:t>
      </w:r>
    </w:p>
    <w:p w:rsidR="003636EA" w:rsidRPr="002760DC" w:rsidRDefault="003636EA" w:rsidP="00F46C2D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2F41F4">
        <w:rPr>
          <w:rFonts w:cs="Arial"/>
          <w:color w:val="000000"/>
        </w:rPr>
        <w:t>19. 5. 2021</w:t>
      </w:r>
      <w:r w:rsidRPr="002760DC">
        <w:t xml:space="preserve"> </w:t>
      </w:r>
    </w:p>
    <w:p w:rsidR="003636EA" w:rsidRPr="002760DC" w:rsidRDefault="003636EA" w:rsidP="00F46C2D"/>
    <w:p w:rsidR="003636EA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EA3FDB" w:rsidRDefault="003636EA" w:rsidP="00EA3FDB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p w:rsidR="003636EA" w:rsidRPr="00EA3FDB" w:rsidRDefault="00EA3FDB" w:rsidP="00EA3FDB">
      <w:pPr>
        <w:autoSpaceDE w:val="0"/>
        <w:autoSpaceDN w:val="0"/>
        <w:adjustRightInd w:val="0"/>
        <w:jc w:val="both"/>
        <w:rPr>
          <w:rFonts w:cs="Arial"/>
          <w:szCs w:val="20"/>
        </w:rPr>
      </w:pPr>
      <w:r w:rsidRPr="00EA3FDB">
        <w:rPr>
          <w:iCs/>
        </w:rPr>
        <w:t xml:space="preserve">Na podlagi šestega odstavka 21. člena Zakona o Vladi Republike Slovenije (Uradni list RS, </w:t>
      </w:r>
      <w:r>
        <w:rPr>
          <w:iCs/>
        </w:rPr>
        <w:br/>
      </w:r>
      <w:r w:rsidRPr="00EA3FDB">
        <w:rPr>
          <w:iCs/>
        </w:rPr>
        <w:t xml:space="preserve">št. 24/05 – uradno prečiščeno besedilo, 109/08, 38/10 – ZUKN, 8/12, 21/13, 47/13 – ZDU-1G, </w:t>
      </w:r>
      <w:hyperlink r:id="rId7" w:tgtFrame="_blank" w:tooltip="Zakon o spremembah in dopolnitvah Zakona o Vladi Republike Slovenije" w:history="1">
        <w:r w:rsidRPr="00EA3FDB">
          <w:rPr>
            <w:iCs/>
          </w:rPr>
          <w:t>65/14</w:t>
        </w:r>
      </w:hyperlink>
      <w:r w:rsidRPr="00EA3FDB">
        <w:rPr>
          <w:iCs/>
        </w:rPr>
        <w:t xml:space="preserve"> in </w:t>
      </w:r>
      <w:hyperlink r:id="rId8" w:tgtFrame="_blank" w:tooltip="Zakon o spremembi Zakona o Vladi Republike Slovenije" w:history="1">
        <w:r w:rsidRPr="00EA3FDB">
          <w:rPr>
            <w:iCs/>
          </w:rPr>
          <w:t>55/17</w:t>
        </w:r>
      </w:hyperlink>
      <w:r w:rsidRPr="00EA3FDB">
        <w:rPr>
          <w:iCs/>
        </w:rPr>
        <w:t xml:space="preserve">) je </w:t>
      </w:r>
      <w:r w:rsidR="003636EA" w:rsidRPr="00EA3FDB">
        <w:rPr>
          <w:rFonts w:cs="Arial"/>
          <w:szCs w:val="20"/>
        </w:rPr>
        <w:t xml:space="preserve">Vlada Republike Slovenije na </w:t>
      </w:r>
      <w:r w:rsidR="002F41F4" w:rsidRPr="00EA3FDB">
        <w:rPr>
          <w:rFonts w:cs="Arial"/>
          <w:szCs w:val="20"/>
        </w:rPr>
        <w:t>76. redni seji</w:t>
      </w:r>
      <w:r w:rsidR="003636EA" w:rsidRPr="00EA3FDB">
        <w:rPr>
          <w:rFonts w:cs="Arial"/>
          <w:szCs w:val="20"/>
        </w:rPr>
        <w:t xml:space="preserve"> dne </w:t>
      </w:r>
      <w:r w:rsidR="002F41F4" w:rsidRPr="00EA3FDB">
        <w:rPr>
          <w:rFonts w:cs="Arial"/>
          <w:szCs w:val="20"/>
        </w:rPr>
        <w:t>19.</w:t>
      </w:r>
      <w:r>
        <w:rPr>
          <w:rFonts w:cs="Arial"/>
          <w:szCs w:val="20"/>
        </w:rPr>
        <w:t> </w:t>
      </w:r>
      <w:r w:rsidR="002F41F4" w:rsidRPr="00EA3FDB">
        <w:rPr>
          <w:rFonts w:cs="Arial"/>
          <w:szCs w:val="20"/>
        </w:rPr>
        <w:t>5.</w:t>
      </w:r>
      <w:r>
        <w:rPr>
          <w:rFonts w:cs="Arial"/>
          <w:szCs w:val="20"/>
        </w:rPr>
        <w:t> </w:t>
      </w:r>
      <w:r w:rsidR="002F41F4" w:rsidRPr="00EA3FDB">
        <w:rPr>
          <w:rFonts w:cs="Arial"/>
          <w:szCs w:val="20"/>
        </w:rPr>
        <w:t>2021</w:t>
      </w:r>
      <w:r w:rsidR="003636EA" w:rsidRPr="00EA3FDB">
        <w:rPr>
          <w:rFonts w:cs="Arial"/>
          <w:szCs w:val="20"/>
        </w:rPr>
        <w:t xml:space="preserve"> pod točko </w:t>
      </w:r>
      <w:r w:rsidR="000A3FDC">
        <w:rPr>
          <w:rFonts w:cs="Arial"/>
          <w:szCs w:val="20"/>
        </w:rPr>
        <w:t xml:space="preserve">1.10 </w:t>
      </w:r>
      <w:r w:rsidR="003636EA" w:rsidRPr="00EA3FDB">
        <w:rPr>
          <w:rFonts w:cs="Arial"/>
          <w:szCs w:val="20"/>
        </w:rPr>
        <w:t>sprejela naslednji</w:t>
      </w:r>
    </w:p>
    <w:p w:rsidR="003636EA" w:rsidRPr="00EA3FDB" w:rsidRDefault="003636EA" w:rsidP="00EA3FDB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p w:rsidR="003636EA" w:rsidRPr="00EA3FDB" w:rsidRDefault="003636EA" w:rsidP="00EA3FDB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p w:rsidR="003636EA" w:rsidRPr="00EA3FDB" w:rsidRDefault="003636EA" w:rsidP="00EA3FDB">
      <w:pPr>
        <w:autoSpaceDE w:val="0"/>
        <w:autoSpaceDN w:val="0"/>
        <w:adjustRightInd w:val="0"/>
        <w:jc w:val="center"/>
        <w:rPr>
          <w:rFonts w:cs="Arial"/>
          <w:szCs w:val="20"/>
        </w:rPr>
      </w:pPr>
      <w:r w:rsidRPr="00EA3FDB">
        <w:rPr>
          <w:rFonts w:cs="Arial"/>
          <w:szCs w:val="20"/>
        </w:rPr>
        <w:t>S K L E P :</w:t>
      </w:r>
    </w:p>
    <w:p w:rsidR="003636EA" w:rsidRDefault="003636EA" w:rsidP="00EA3FDB">
      <w:pPr>
        <w:autoSpaceDE w:val="0"/>
        <w:autoSpaceDN w:val="0"/>
        <w:adjustRightInd w:val="0"/>
        <w:ind w:left="709" w:hanging="709"/>
        <w:jc w:val="both"/>
        <w:rPr>
          <w:rFonts w:cs="Arial"/>
          <w:szCs w:val="20"/>
        </w:rPr>
      </w:pPr>
    </w:p>
    <w:p w:rsidR="0008797F" w:rsidRPr="00EA3FDB" w:rsidRDefault="0008797F" w:rsidP="00EA3FDB">
      <w:pPr>
        <w:autoSpaceDE w:val="0"/>
        <w:autoSpaceDN w:val="0"/>
        <w:adjustRightInd w:val="0"/>
        <w:ind w:left="709" w:hanging="709"/>
        <w:jc w:val="both"/>
        <w:rPr>
          <w:rFonts w:cs="Arial"/>
          <w:szCs w:val="20"/>
        </w:rPr>
      </w:pPr>
    </w:p>
    <w:p w:rsidR="00EA3FDB" w:rsidRDefault="00EA3FDB" w:rsidP="00EA3FDB">
      <w:pPr>
        <w:pStyle w:val="Odstavekseznama"/>
        <w:numPr>
          <w:ilvl w:val="0"/>
          <w:numId w:val="4"/>
        </w:numPr>
        <w:tabs>
          <w:tab w:val="clear" w:pos="360"/>
          <w:tab w:val="num" w:pos="709"/>
        </w:tabs>
        <w:ind w:left="709" w:hanging="709"/>
        <w:jc w:val="both"/>
        <w:rPr>
          <w:rFonts w:cs="Arial"/>
        </w:rPr>
      </w:pPr>
      <w:r w:rsidRPr="00EA3FDB">
        <w:rPr>
          <w:rFonts w:cs="Arial"/>
        </w:rPr>
        <w:t xml:space="preserve">Vlada Republike Slovenije je sklenila, da se v skladu s tretjim odstavkom 38. člena Zakona o dodatnih ukrepih za omilitev posledic COVID-19 </w:t>
      </w:r>
      <w:r w:rsidRPr="00EA3FDB">
        <w:rPr>
          <w:rFonts w:cs="Arial"/>
          <w:bCs/>
          <w:shd w:val="clear" w:color="auto" w:fill="FFFFFF"/>
        </w:rPr>
        <w:t xml:space="preserve">(Uradni list RS, št. </w:t>
      </w:r>
      <w:hyperlink r:id="rId9" w:tgtFrame="_blank" w:tooltip="Zakon o dodatnih ukrepih za omilitev posledic COVID-19  (ZDUOP)" w:history="1">
        <w:r w:rsidRPr="00EA3FDB">
          <w:rPr>
            <w:rStyle w:val="Hiperpovezava"/>
            <w:rFonts w:cs="Arial"/>
            <w:bCs/>
            <w:color w:val="auto"/>
            <w:u w:val="none"/>
            <w:shd w:val="clear" w:color="auto" w:fill="FFFFFF"/>
          </w:rPr>
          <w:t>15/21</w:t>
        </w:r>
      </w:hyperlink>
      <w:r w:rsidRPr="00EA3FDB">
        <w:rPr>
          <w:rFonts w:cs="Arial"/>
          <w:bCs/>
          <w:shd w:val="clear" w:color="auto" w:fill="FFFFFF"/>
        </w:rPr>
        <w:t>)</w:t>
      </w:r>
      <w:r w:rsidRPr="00EA3FDB">
        <w:rPr>
          <w:rFonts w:cs="Arial"/>
        </w:rPr>
        <w:t xml:space="preserve"> Rdečemu križu Slovenije zagotovi</w:t>
      </w:r>
      <w:r w:rsidR="001A3AE8">
        <w:rPr>
          <w:rFonts w:cs="Arial"/>
        </w:rPr>
        <w:t>jo</w:t>
      </w:r>
      <w:bookmarkStart w:id="0" w:name="_GoBack"/>
      <w:bookmarkEnd w:id="0"/>
      <w:r w:rsidRPr="00EA3FDB">
        <w:rPr>
          <w:rFonts w:cs="Arial"/>
        </w:rPr>
        <w:t xml:space="preserve"> dodatna sredstva v višini </w:t>
      </w:r>
      <w:r w:rsidRPr="00EA3FDB">
        <w:rPr>
          <w:rFonts w:cs="Arial"/>
          <w:lang w:eastAsia="en-GB"/>
        </w:rPr>
        <w:t xml:space="preserve">345.600,00 </w:t>
      </w:r>
      <w:r w:rsidRPr="00EA3FDB">
        <w:rPr>
          <w:rFonts w:cs="Arial"/>
        </w:rPr>
        <w:t>evra za nemoteno izvajanje dejavnosti v okviru javnih pooblastil, opredeljenih v 9. členu Zakona o Rdečem križu (Uradni list RS, št. 7/93 in 79/10), v obdobju od 1.</w:t>
      </w:r>
      <w:r>
        <w:rPr>
          <w:rFonts w:cs="Arial"/>
        </w:rPr>
        <w:t> </w:t>
      </w:r>
      <w:r w:rsidRPr="00EA3FDB">
        <w:rPr>
          <w:rFonts w:cs="Arial"/>
        </w:rPr>
        <w:t>1. do 30.</w:t>
      </w:r>
      <w:r>
        <w:rPr>
          <w:rFonts w:cs="Arial"/>
        </w:rPr>
        <w:t> </w:t>
      </w:r>
      <w:r w:rsidRPr="00EA3FDB">
        <w:rPr>
          <w:rFonts w:cs="Arial"/>
        </w:rPr>
        <w:t>6.</w:t>
      </w:r>
      <w:r>
        <w:rPr>
          <w:rFonts w:cs="Arial"/>
        </w:rPr>
        <w:t> </w:t>
      </w:r>
      <w:r w:rsidRPr="00EA3FDB">
        <w:rPr>
          <w:rFonts w:cs="Arial"/>
        </w:rPr>
        <w:t xml:space="preserve">2021. </w:t>
      </w:r>
    </w:p>
    <w:p w:rsidR="00EA3FDB" w:rsidRPr="00EA3FDB" w:rsidRDefault="00EA3FDB" w:rsidP="00EA3FDB">
      <w:pPr>
        <w:pStyle w:val="Odstavekseznama"/>
        <w:ind w:left="709"/>
        <w:jc w:val="both"/>
        <w:rPr>
          <w:rFonts w:cs="Arial"/>
        </w:rPr>
      </w:pPr>
    </w:p>
    <w:p w:rsidR="00EA3FDB" w:rsidRPr="00EA3FDB" w:rsidRDefault="00EA3FDB" w:rsidP="00EA3FDB">
      <w:pPr>
        <w:numPr>
          <w:ilvl w:val="0"/>
          <w:numId w:val="4"/>
        </w:numPr>
        <w:tabs>
          <w:tab w:val="clear" w:pos="360"/>
        </w:tabs>
        <w:ind w:left="709" w:right="57" w:hanging="709"/>
        <w:jc w:val="both"/>
        <w:rPr>
          <w:rFonts w:cs="Arial"/>
        </w:rPr>
      </w:pPr>
      <w:r w:rsidRPr="00EA3FDB">
        <w:rPr>
          <w:rFonts w:cs="Arial"/>
        </w:rPr>
        <w:t>Sredstva iz prejšnje točke se zagotovijo iz sredstev splošne proračunske rezervacije, oblikovane za namene obvladovanja epidemije nalezljive bolezni COVID-19.</w:t>
      </w:r>
    </w:p>
    <w:p w:rsidR="00EA3FDB" w:rsidRPr="00EA3FDB" w:rsidRDefault="00EA3FDB" w:rsidP="00EA3FDB">
      <w:pPr>
        <w:tabs>
          <w:tab w:val="num" w:pos="360"/>
        </w:tabs>
        <w:ind w:left="709" w:right="57" w:hanging="709"/>
        <w:jc w:val="both"/>
        <w:rPr>
          <w:rFonts w:cs="Arial"/>
        </w:rPr>
      </w:pPr>
    </w:p>
    <w:p w:rsidR="00EA3FDB" w:rsidRPr="00EA3FDB" w:rsidRDefault="00EA3FDB" w:rsidP="00EA3FDB">
      <w:pPr>
        <w:numPr>
          <w:ilvl w:val="0"/>
          <w:numId w:val="4"/>
        </w:numPr>
        <w:tabs>
          <w:tab w:val="clear" w:pos="360"/>
        </w:tabs>
        <w:ind w:left="709" w:right="57" w:hanging="709"/>
        <w:jc w:val="both"/>
        <w:rPr>
          <w:rFonts w:cs="Arial"/>
        </w:rPr>
      </w:pPr>
      <w:r w:rsidRPr="00EA3FDB">
        <w:rPr>
          <w:rFonts w:cs="Arial"/>
        </w:rPr>
        <w:t>Ministrstvo za obrambo prek Uprave Republike Slovenije za zaščito in reševanje izvrši 1. točko tega sklepa, Ministrstvo za finance pa izvrši prejšnjo točko.</w:t>
      </w:r>
    </w:p>
    <w:p w:rsidR="003636EA" w:rsidRPr="00EA3FDB" w:rsidRDefault="003636EA" w:rsidP="00EA3FDB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p w:rsidR="002F41F4" w:rsidRDefault="002F41F4" w:rsidP="002F41F4"/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2F41F4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2F41F4" w:rsidP="00F46C2D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2F41F4" w:rsidRDefault="00EA3FDB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obrambo</w:t>
      </w:r>
    </w:p>
    <w:p w:rsidR="002F41F4" w:rsidRDefault="00EA3FDB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2F41F4" w:rsidRDefault="00EA3FDB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javno upravo</w:t>
      </w:r>
    </w:p>
    <w:p w:rsidR="002F41F4" w:rsidRDefault="002F41F4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</w:t>
      </w:r>
      <w:r w:rsidR="00EA3FDB">
        <w:rPr>
          <w:rFonts w:cs="Arial"/>
          <w:color w:val="000000"/>
          <w:szCs w:val="20"/>
        </w:rPr>
        <w:t>ublike Slovenije za zakonodajo</w:t>
      </w:r>
    </w:p>
    <w:p w:rsidR="002F41F4" w:rsidRDefault="002F41F4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Uprava Republike Slo</w:t>
      </w:r>
      <w:r w:rsidR="00EA3FDB">
        <w:rPr>
          <w:rFonts w:cs="Arial"/>
          <w:color w:val="000000"/>
          <w:szCs w:val="20"/>
        </w:rPr>
        <w:t>venije za zaščito in reševanje</w:t>
      </w:r>
    </w:p>
    <w:p w:rsidR="00E37094" w:rsidRDefault="002F41F4" w:rsidP="004D7056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EA3FDB">
        <w:rPr>
          <w:rFonts w:cs="Arial"/>
          <w:color w:val="000000"/>
          <w:szCs w:val="20"/>
        </w:rPr>
        <w:t>Urad Vlade Republike Slovenije za komuniciranje</w:t>
      </w: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272" w:rsidRDefault="00561272" w:rsidP="00767987">
      <w:pPr>
        <w:spacing w:line="240" w:lineRule="auto"/>
      </w:pPr>
      <w:r>
        <w:separator/>
      </w:r>
    </w:p>
  </w:endnote>
  <w:endnote w:type="continuationSeparator" w:id="0">
    <w:p w:rsidR="00561272" w:rsidRDefault="00561272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133" w:rsidRDefault="00D7213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4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272" w:rsidRDefault="00561272" w:rsidP="00767987">
      <w:pPr>
        <w:spacing w:line="240" w:lineRule="auto"/>
      </w:pPr>
      <w:r>
        <w:separator/>
      </w:r>
    </w:p>
  </w:footnote>
  <w:footnote w:type="continuationSeparator" w:id="0">
    <w:p w:rsidR="00561272" w:rsidRDefault="00561272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133" w:rsidRDefault="00D72133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133" w:rsidRDefault="00D72133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6E0"/>
    <w:multiLevelType w:val="hybridMultilevel"/>
    <w:tmpl w:val="D24EBA5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8797F"/>
    <w:rsid w:val="000A3FDC"/>
    <w:rsid w:val="000B3FE6"/>
    <w:rsid w:val="000E21B2"/>
    <w:rsid w:val="001A3AE8"/>
    <w:rsid w:val="00204177"/>
    <w:rsid w:val="002F41F4"/>
    <w:rsid w:val="003636EA"/>
    <w:rsid w:val="00366636"/>
    <w:rsid w:val="00367DE6"/>
    <w:rsid w:val="003B3E19"/>
    <w:rsid w:val="004076C6"/>
    <w:rsid w:val="004914E2"/>
    <w:rsid w:val="004B7F76"/>
    <w:rsid w:val="004E1BCE"/>
    <w:rsid w:val="00552E5C"/>
    <w:rsid w:val="00561272"/>
    <w:rsid w:val="005729C6"/>
    <w:rsid w:val="00592079"/>
    <w:rsid w:val="005C3E50"/>
    <w:rsid w:val="00682FFE"/>
    <w:rsid w:val="00692EB6"/>
    <w:rsid w:val="006C69EC"/>
    <w:rsid w:val="006D17B5"/>
    <w:rsid w:val="007039D0"/>
    <w:rsid w:val="00710C90"/>
    <w:rsid w:val="00717DDF"/>
    <w:rsid w:val="00767987"/>
    <w:rsid w:val="00782FD4"/>
    <w:rsid w:val="007D04F3"/>
    <w:rsid w:val="00811140"/>
    <w:rsid w:val="00834401"/>
    <w:rsid w:val="008A27E1"/>
    <w:rsid w:val="008A3F94"/>
    <w:rsid w:val="008D30A8"/>
    <w:rsid w:val="00904A48"/>
    <w:rsid w:val="00972E8D"/>
    <w:rsid w:val="00980294"/>
    <w:rsid w:val="009C5392"/>
    <w:rsid w:val="009E0C40"/>
    <w:rsid w:val="00A50E4B"/>
    <w:rsid w:val="00A715DC"/>
    <w:rsid w:val="00A9231D"/>
    <w:rsid w:val="00B01357"/>
    <w:rsid w:val="00B40287"/>
    <w:rsid w:val="00C0216A"/>
    <w:rsid w:val="00CA1460"/>
    <w:rsid w:val="00CC6C23"/>
    <w:rsid w:val="00CD27F8"/>
    <w:rsid w:val="00CD6077"/>
    <w:rsid w:val="00CE234E"/>
    <w:rsid w:val="00D02973"/>
    <w:rsid w:val="00D72133"/>
    <w:rsid w:val="00DA09BE"/>
    <w:rsid w:val="00DC28EF"/>
    <w:rsid w:val="00DE3553"/>
    <w:rsid w:val="00E30579"/>
    <w:rsid w:val="00E37094"/>
    <w:rsid w:val="00EA3FDB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  <w:style w:type="character" w:styleId="Hiperpovezava">
    <w:name w:val="Hyperlink"/>
    <w:rsid w:val="00EA3F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7-01-2521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14-01-2739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21-01-0315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Vokal</dc:creator>
  <cp:keywords/>
  <dc:description/>
  <cp:lastModifiedBy>Barbara Kunavar</cp:lastModifiedBy>
  <cp:revision>11</cp:revision>
  <dcterms:created xsi:type="dcterms:W3CDTF">2021-05-18T11:52:00Z</dcterms:created>
  <dcterms:modified xsi:type="dcterms:W3CDTF">2021-05-19T07:59:00Z</dcterms:modified>
</cp:coreProperties>
</file>