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699" w:rsidRPr="00905CE5" w:rsidRDefault="00C71699" w:rsidP="003E1C74">
      <w:pPr>
        <w:pStyle w:val="podpisi"/>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90"/>
        <w:gridCol w:w="661"/>
        <w:gridCol w:w="1363"/>
        <w:gridCol w:w="227"/>
        <w:gridCol w:w="1623"/>
        <w:gridCol w:w="188"/>
        <w:gridCol w:w="372"/>
        <w:gridCol w:w="646"/>
        <w:gridCol w:w="353"/>
        <w:gridCol w:w="1559"/>
        <w:gridCol w:w="62"/>
      </w:tblGrid>
      <w:tr w:rsidR="006F1B64" w:rsidRPr="00905CE5" w:rsidTr="00360EA3">
        <w:trPr>
          <w:gridAfter w:val="2"/>
          <w:wAfter w:w="1621" w:type="dxa"/>
          <w:trHeight w:val="382"/>
        </w:trPr>
        <w:tc>
          <w:tcPr>
            <w:tcW w:w="7642" w:type="dxa"/>
            <w:gridSpan w:val="10"/>
          </w:tcPr>
          <w:p w:rsidR="00486664" w:rsidRPr="00A42AB2" w:rsidRDefault="00486664" w:rsidP="00486664">
            <w:pPr>
              <w:rPr>
                <w:szCs w:val="20"/>
                <w:lang w:val="sl-SI"/>
              </w:rPr>
            </w:pPr>
            <w:r w:rsidRPr="00A42AB2">
              <w:rPr>
                <w:szCs w:val="20"/>
                <w:lang w:val="sl-SI"/>
              </w:rPr>
              <w:t xml:space="preserve">Številka: </w:t>
            </w:r>
            <w:r w:rsidR="00A42AB2" w:rsidRPr="00A42AB2">
              <w:rPr>
                <w:szCs w:val="20"/>
                <w:lang w:val="sl-SI"/>
              </w:rPr>
              <w:t>007-753/2020/</w:t>
            </w:r>
            <w:r w:rsidR="006642BB">
              <w:rPr>
                <w:szCs w:val="20"/>
                <w:lang w:val="sl-SI"/>
              </w:rPr>
              <w:t>10</w:t>
            </w:r>
          </w:p>
        </w:tc>
      </w:tr>
      <w:tr w:rsidR="006F1B64" w:rsidRPr="00905CE5" w:rsidTr="00360EA3">
        <w:trPr>
          <w:gridAfter w:val="2"/>
          <w:wAfter w:w="1621" w:type="dxa"/>
        </w:trPr>
        <w:tc>
          <w:tcPr>
            <w:tcW w:w="7642" w:type="dxa"/>
            <w:gridSpan w:val="10"/>
          </w:tcPr>
          <w:p w:rsidR="00486664" w:rsidRPr="00A42AB2" w:rsidRDefault="00486664" w:rsidP="00486664">
            <w:pPr>
              <w:rPr>
                <w:szCs w:val="20"/>
                <w:lang w:val="sl-SI"/>
              </w:rPr>
            </w:pPr>
            <w:r w:rsidRPr="00A42AB2">
              <w:rPr>
                <w:szCs w:val="20"/>
                <w:lang w:val="sl-SI"/>
              </w:rPr>
              <w:t xml:space="preserve">Ljubljana, </w:t>
            </w:r>
            <w:r w:rsidR="00A42AB2" w:rsidRPr="00A42AB2">
              <w:rPr>
                <w:szCs w:val="20"/>
                <w:lang w:val="sl-SI"/>
              </w:rPr>
              <w:t>1</w:t>
            </w:r>
            <w:r w:rsidR="006642BB">
              <w:rPr>
                <w:szCs w:val="20"/>
                <w:lang w:val="sl-SI"/>
              </w:rPr>
              <w:t>8</w:t>
            </w:r>
            <w:bookmarkStart w:id="0" w:name="_GoBack"/>
            <w:bookmarkEnd w:id="0"/>
            <w:r w:rsidR="00A42AB2" w:rsidRPr="00A42AB2">
              <w:rPr>
                <w:szCs w:val="20"/>
                <w:lang w:val="sl-SI"/>
              </w:rPr>
              <w:t>. 11. 2020</w:t>
            </w:r>
          </w:p>
        </w:tc>
      </w:tr>
      <w:tr w:rsidR="006F1B64" w:rsidRPr="00905CE5" w:rsidTr="00360EA3">
        <w:trPr>
          <w:gridAfter w:val="2"/>
          <w:wAfter w:w="1621" w:type="dxa"/>
        </w:trPr>
        <w:tc>
          <w:tcPr>
            <w:tcW w:w="7642" w:type="dxa"/>
            <w:gridSpan w:val="10"/>
          </w:tcPr>
          <w:p w:rsidR="00486664" w:rsidRPr="00905CE5" w:rsidRDefault="00486664" w:rsidP="00486664">
            <w:pPr>
              <w:rPr>
                <w:szCs w:val="20"/>
                <w:highlight w:val="yellow"/>
                <w:lang w:val="sl-SI"/>
              </w:rPr>
            </w:pPr>
            <w:r w:rsidRPr="00210327">
              <w:rPr>
                <w:iCs/>
                <w:szCs w:val="20"/>
                <w:lang w:val="sl-SI"/>
              </w:rPr>
              <w:t>EVA</w:t>
            </w:r>
            <w:r w:rsidR="00D55BB3" w:rsidRPr="00210327">
              <w:rPr>
                <w:iCs/>
                <w:szCs w:val="20"/>
                <w:lang w:val="sl-SI"/>
              </w:rPr>
              <w:t xml:space="preserve"> </w:t>
            </w:r>
            <w:r w:rsidR="00210327" w:rsidRPr="00210327">
              <w:rPr>
                <w:iCs/>
                <w:szCs w:val="20"/>
                <w:lang w:val="sl-SI"/>
              </w:rPr>
              <w:t>2020-3130-0046</w:t>
            </w:r>
          </w:p>
        </w:tc>
      </w:tr>
      <w:tr w:rsidR="006F1B64" w:rsidRPr="00905CE5" w:rsidTr="00360EA3">
        <w:trPr>
          <w:gridAfter w:val="2"/>
          <w:wAfter w:w="1621" w:type="dxa"/>
        </w:trPr>
        <w:tc>
          <w:tcPr>
            <w:tcW w:w="7642" w:type="dxa"/>
            <w:gridSpan w:val="10"/>
          </w:tcPr>
          <w:p w:rsidR="00486664" w:rsidRPr="00905CE5" w:rsidRDefault="00486664" w:rsidP="00486664">
            <w:pPr>
              <w:spacing w:line="260" w:lineRule="atLeast"/>
              <w:rPr>
                <w:rFonts w:cs="Arial"/>
                <w:szCs w:val="20"/>
                <w:lang w:val="sl-SI"/>
              </w:rPr>
            </w:pPr>
          </w:p>
          <w:p w:rsidR="00486664" w:rsidRPr="00905CE5" w:rsidRDefault="00486664" w:rsidP="00486664">
            <w:pPr>
              <w:spacing w:line="260" w:lineRule="atLeast"/>
              <w:rPr>
                <w:rFonts w:cs="Arial"/>
                <w:szCs w:val="20"/>
                <w:lang w:val="sl-SI"/>
              </w:rPr>
            </w:pPr>
            <w:r w:rsidRPr="00905CE5">
              <w:rPr>
                <w:rFonts w:cs="Arial"/>
                <w:szCs w:val="20"/>
                <w:lang w:val="sl-SI"/>
              </w:rPr>
              <w:t>GENERALNI SEKRETARIAT VLADE REPUBLIKE SLOVENIJE</w:t>
            </w:r>
          </w:p>
          <w:p w:rsidR="00486664" w:rsidRPr="00905CE5" w:rsidRDefault="006642BB" w:rsidP="00486664">
            <w:pPr>
              <w:spacing w:line="260" w:lineRule="atLeast"/>
              <w:rPr>
                <w:rFonts w:cs="Arial"/>
                <w:szCs w:val="20"/>
                <w:lang w:val="sl-SI"/>
              </w:rPr>
            </w:pPr>
            <w:hyperlink r:id="rId7" w:history="1">
              <w:r w:rsidR="00486664" w:rsidRPr="00905CE5">
                <w:rPr>
                  <w:szCs w:val="20"/>
                  <w:lang w:val="sl-SI"/>
                </w:rPr>
                <w:t>Gp.gs@gov.si</w:t>
              </w:r>
            </w:hyperlink>
          </w:p>
          <w:p w:rsidR="00486664" w:rsidRPr="00905CE5" w:rsidRDefault="00486664" w:rsidP="00486664">
            <w:pPr>
              <w:spacing w:line="260" w:lineRule="atLeast"/>
              <w:rPr>
                <w:rFonts w:cs="Arial"/>
                <w:szCs w:val="20"/>
                <w:lang w:val="sl-SI"/>
              </w:rPr>
            </w:pPr>
          </w:p>
        </w:tc>
      </w:tr>
      <w:tr w:rsidR="006F1B64" w:rsidRPr="00905CE5" w:rsidTr="00360EA3">
        <w:tc>
          <w:tcPr>
            <w:tcW w:w="9263" w:type="dxa"/>
            <w:gridSpan w:val="12"/>
          </w:tcPr>
          <w:p w:rsidR="00486664" w:rsidRPr="00905CE5" w:rsidRDefault="00486664" w:rsidP="00486664">
            <w:pPr>
              <w:rPr>
                <w:b/>
                <w:szCs w:val="20"/>
                <w:lang w:val="sl-SI"/>
              </w:rPr>
            </w:pPr>
            <w:r w:rsidRPr="00905CE5">
              <w:rPr>
                <w:b/>
                <w:szCs w:val="20"/>
                <w:lang w:val="sl-SI"/>
              </w:rPr>
              <w:t>ZADEVA</w:t>
            </w:r>
            <w:bookmarkStart w:id="1" w:name="_Hlk30069524"/>
            <w:r w:rsidRPr="00905CE5">
              <w:rPr>
                <w:b/>
                <w:szCs w:val="20"/>
                <w:lang w:val="sl-SI"/>
              </w:rPr>
              <w:t xml:space="preserve">: </w:t>
            </w:r>
            <w:bookmarkStart w:id="2" w:name="_Hlk11661056"/>
            <w:r w:rsidRPr="00905CE5">
              <w:rPr>
                <w:rFonts w:cs="Arial"/>
                <w:b/>
                <w:szCs w:val="20"/>
                <w:lang w:val="sl-SI"/>
              </w:rPr>
              <w:t>Predlog Uredbe o</w:t>
            </w:r>
            <w:r w:rsidR="00765AA2" w:rsidRPr="00905CE5">
              <w:rPr>
                <w:rFonts w:cs="Arial"/>
                <w:b/>
                <w:szCs w:val="20"/>
                <w:lang w:val="sl-SI"/>
              </w:rPr>
              <w:t xml:space="preserve"> </w:t>
            </w:r>
            <w:r w:rsidR="00382E88" w:rsidRPr="00905CE5">
              <w:rPr>
                <w:rFonts w:cs="Arial"/>
                <w:b/>
                <w:szCs w:val="20"/>
                <w:lang w:val="sl-SI"/>
              </w:rPr>
              <w:t xml:space="preserve">spremembi </w:t>
            </w:r>
            <w:bookmarkEnd w:id="1"/>
            <w:bookmarkEnd w:id="2"/>
            <w:r w:rsidR="00DD251B" w:rsidRPr="00905CE5">
              <w:rPr>
                <w:rFonts w:cs="Arial"/>
                <w:b/>
                <w:szCs w:val="20"/>
                <w:lang w:val="sl-SI"/>
              </w:rPr>
              <w:t>Uredbe o kriterijih za določitev višine položajnega dodatka za javne uslužbence</w:t>
            </w:r>
          </w:p>
        </w:tc>
      </w:tr>
      <w:tr w:rsidR="006F1B64" w:rsidRPr="00905CE5" w:rsidTr="00360EA3">
        <w:tc>
          <w:tcPr>
            <w:tcW w:w="9263" w:type="dxa"/>
            <w:gridSpan w:val="12"/>
          </w:tcPr>
          <w:p w:rsidR="00486664" w:rsidRPr="00905CE5" w:rsidRDefault="00486664" w:rsidP="00486664">
            <w:pPr>
              <w:overflowPunct w:val="0"/>
              <w:autoSpaceDE w:val="0"/>
              <w:autoSpaceDN w:val="0"/>
              <w:adjustRightInd w:val="0"/>
              <w:textAlignment w:val="baseline"/>
              <w:rPr>
                <w:rFonts w:cs="Arial"/>
                <w:szCs w:val="20"/>
                <w:lang w:val="sl-SI" w:eastAsia="sl-SI"/>
              </w:rPr>
            </w:pPr>
            <w:r w:rsidRPr="00905CE5">
              <w:rPr>
                <w:rFonts w:cs="Arial"/>
                <w:szCs w:val="20"/>
                <w:lang w:val="sl-SI" w:eastAsia="sl-SI"/>
              </w:rPr>
              <w:t>1. Predlog sklepov vlade:</w:t>
            </w:r>
          </w:p>
        </w:tc>
      </w:tr>
      <w:tr w:rsidR="006F1B64" w:rsidRPr="00095973" w:rsidTr="00360EA3">
        <w:tc>
          <w:tcPr>
            <w:tcW w:w="9263" w:type="dxa"/>
            <w:gridSpan w:val="12"/>
          </w:tcPr>
          <w:p w:rsidR="00BD7D4C" w:rsidRPr="00905CE5" w:rsidRDefault="00BD7D4C" w:rsidP="00BD7D4C">
            <w:pPr>
              <w:overflowPunct w:val="0"/>
              <w:autoSpaceDE w:val="0"/>
              <w:autoSpaceDN w:val="0"/>
              <w:adjustRightInd w:val="0"/>
              <w:spacing w:before="60" w:after="120" w:line="260" w:lineRule="atLeast"/>
              <w:jc w:val="both"/>
              <w:textAlignment w:val="baseline"/>
              <w:rPr>
                <w:rFonts w:cs="Arial"/>
                <w:lang w:val="sl-SI" w:eastAsia="sl-SI"/>
              </w:rPr>
            </w:pPr>
            <w:r w:rsidRPr="00905CE5">
              <w:rPr>
                <w:rFonts w:cs="Arial"/>
                <w:lang w:val="sl-SI" w:eastAsia="sl-SI"/>
              </w:rPr>
              <w:t xml:space="preserve">Na podlagi drugega odstavka 21. člena Zakona o Vladi Republike Slovenije (Uradni list RS, št. 24/05 – uradno prečiščeno besedilo, 109/08, 38/10 – ZUKN, 8/12, 21/13, 47/13 – ZDU-1G, 65/14 in 55/17) je Vlada Republike Slovenije na .. seji dne ... sprejela </w:t>
            </w:r>
          </w:p>
          <w:p w:rsidR="00BD7D4C" w:rsidRPr="00905CE5" w:rsidRDefault="00BD7D4C" w:rsidP="00BD7D4C">
            <w:pPr>
              <w:overflowPunct w:val="0"/>
              <w:autoSpaceDE w:val="0"/>
              <w:autoSpaceDN w:val="0"/>
              <w:adjustRightInd w:val="0"/>
              <w:spacing w:before="60" w:after="120" w:line="260" w:lineRule="atLeast"/>
              <w:jc w:val="both"/>
              <w:textAlignment w:val="baseline"/>
              <w:rPr>
                <w:rFonts w:cs="Arial"/>
                <w:lang w:val="sl-SI" w:eastAsia="sl-SI"/>
              </w:rPr>
            </w:pPr>
          </w:p>
          <w:p w:rsidR="00BD7D4C" w:rsidRPr="00905CE5" w:rsidRDefault="00BD7D4C" w:rsidP="00BD7D4C">
            <w:pPr>
              <w:overflowPunct w:val="0"/>
              <w:autoSpaceDE w:val="0"/>
              <w:autoSpaceDN w:val="0"/>
              <w:adjustRightInd w:val="0"/>
              <w:spacing w:before="60" w:after="120" w:line="260" w:lineRule="atLeast"/>
              <w:jc w:val="center"/>
              <w:textAlignment w:val="baseline"/>
              <w:rPr>
                <w:rFonts w:cs="Arial"/>
                <w:b/>
                <w:bCs/>
                <w:lang w:val="sl-SI" w:eastAsia="sl-SI"/>
              </w:rPr>
            </w:pPr>
            <w:r w:rsidRPr="00905CE5">
              <w:rPr>
                <w:rFonts w:cs="Arial"/>
                <w:b/>
                <w:bCs/>
                <w:lang w:val="sl-SI" w:eastAsia="sl-SI"/>
              </w:rPr>
              <w:t>SKLEP</w:t>
            </w:r>
          </w:p>
          <w:p w:rsidR="00BD7D4C" w:rsidRPr="00905CE5" w:rsidRDefault="00BD7D4C" w:rsidP="00BD7D4C">
            <w:pPr>
              <w:overflowPunct w:val="0"/>
              <w:autoSpaceDE w:val="0"/>
              <w:autoSpaceDN w:val="0"/>
              <w:adjustRightInd w:val="0"/>
              <w:spacing w:before="60" w:after="120" w:line="260" w:lineRule="atLeast"/>
              <w:jc w:val="center"/>
              <w:textAlignment w:val="baseline"/>
              <w:rPr>
                <w:rFonts w:cs="Arial"/>
                <w:lang w:val="sl-SI" w:eastAsia="sl-SI"/>
              </w:rPr>
            </w:pPr>
          </w:p>
          <w:p w:rsidR="00BD7D4C" w:rsidRPr="00905CE5" w:rsidRDefault="00BD7D4C" w:rsidP="00BD7D4C">
            <w:pPr>
              <w:spacing w:line="240" w:lineRule="atLeast"/>
              <w:jc w:val="both"/>
              <w:rPr>
                <w:rFonts w:cs="Arial"/>
                <w:lang w:val="sl-SI" w:eastAsia="sl-SI"/>
              </w:rPr>
            </w:pPr>
            <w:r w:rsidRPr="00905CE5">
              <w:rPr>
                <w:rFonts w:cs="Arial"/>
                <w:lang w:val="sl-SI" w:eastAsia="sl-SI"/>
              </w:rPr>
              <w:t xml:space="preserve">Vlada Republike Slovenije je izdala </w:t>
            </w:r>
            <w:bookmarkStart w:id="3" w:name="_Hlk45114540"/>
            <w:r w:rsidRPr="00905CE5">
              <w:rPr>
                <w:rFonts w:cs="Arial"/>
                <w:lang w:val="sl-SI" w:eastAsia="sl-SI"/>
              </w:rPr>
              <w:t xml:space="preserve">Uredbo </w:t>
            </w:r>
            <w:r w:rsidR="00E305FD" w:rsidRPr="00905CE5">
              <w:rPr>
                <w:rFonts w:cs="Arial"/>
                <w:bCs/>
                <w:szCs w:val="20"/>
                <w:lang w:val="sl-SI"/>
              </w:rPr>
              <w:t xml:space="preserve">o </w:t>
            </w:r>
            <w:bookmarkStart w:id="4" w:name="_Hlk53396612"/>
            <w:r w:rsidR="0009071E" w:rsidRPr="00905CE5">
              <w:rPr>
                <w:rFonts w:cs="Arial"/>
                <w:bCs/>
                <w:szCs w:val="20"/>
                <w:lang w:val="sl-SI"/>
              </w:rPr>
              <w:t xml:space="preserve">spremembi </w:t>
            </w:r>
            <w:r w:rsidR="00E305FD" w:rsidRPr="00905CE5">
              <w:rPr>
                <w:rFonts w:cs="Arial"/>
                <w:bCs/>
                <w:szCs w:val="20"/>
                <w:lang w:val="sl-SI"/>
              </w:rPr>
              <w:t xml:space="preserve">Uredbe </w:t>
            </w:r>
            <w:bookmarkEnd w:id="3"/>
            <w:r w:rsidR="00866BF0" w:rsidRPr="00905CE5">
              <w:rPr>
                <w:rFonts w:cs="Arial"/>
                <w:bCs/>
                <w:szCs w:val="20"/>
                <w:lang w:val="sl-SI"/>
              </w:rPr>
              <w:t>o kriterijih za določitev višine položajnega dodatka za javne uslužbence</w:t>
            </w:r>
            <w:bookmarkEnd w:id="4"/>
            <w:r w:rsidR="00866BF0" w:rsidRPr="00905CE5">
              <w:rPr>
                <w:rFonts w:cs="Arial"/>
                <w:bCs/>
                <w:szCs w:val="20"/>
                <w:lang w:val="sl-SI"/>
              </w:rPr>
              <w:t xml:space="preserve"> </w:t>
            </w:r>
            <w:r w:rsidRPr="00210327">
              <w:rPr>
                <w:rFonts w:cs="Arial"/>
                <w:bCs/>
                <w:szCs w:val="20"/>
                <w:lang w:val="sl-SI"/>
              </w:rPr>
              <w:t>(EVA</w:t>
            </w:r>
            <w:r w:rsidR="00866BF0" w:rsidRPr="00210327">
              <w:rPr>
                <w:rFonts w:cs="Arial"/>
                <w:bCs/>
                <w:szCs w:val="20"/>
                <w:lang w:val="sl-SI"/>
              </w:rPr>
              <w:t xml:space="preserve"> </w:t>
            </w:r>
            <w:r w:rsidR="00210327" w:rsidRPr="00210327">
              <w:rPr>
                <w:rFonts w:cs="Arial"/>
                <w:bCs/>
                <w:szCs w:val="20"/>
                <w:lang w:val="sl-SI"/>
              </w:rPr>
              <w:t>2020-3130-0046</w:t>
            </w:r>
            <w:r w:rsidRPr="00210327">
              <w:rPr>
                <w:rFonts w:cs="Arial"/>
                <w:bCs/>
                <w:szCs w:val="20"/>
                <w:lang w:val="sl-SI"/>
              </w:rPr>
              <w:t>) in</w:t>
            </w:r>
            <w:r w:rsidRPr="00905CE5">
              <w:rPr>
                <w:rFonts w:cs="Arial"/>
                <w:lang w:val="sl-SI" w:eastAsia="sl-SI"/>
              </w:rPr>
              <w:t xml:space="preserve"> jo objavi v Uradnem listu Republike Slovenije.</w:t>
            </w:r>
          </w:p>
          <w:p w:rsidR="00BD7D4C" w:rsidRPr="00905CE5" w:rsidRDefault="00BD7D4C" w:rsidP="00BD7D4C">
            <w:pPr>
              <w:spacing w:line="240" w:lineRule="atLeast"/>
              <w:jc w:val="both"/>
              <w:rPr>
                <w:rFonts w:cs="Arial"/>
                <w:b/>
                <w:szCs w:val="20"/>
                <w:lang w:val="sl-SI"/>
              </w:rPr>
            </w:pPr>
          </w:p>
          <w:p w:rsidR="00BD7D4C" w:rsidRPr="00905CE5" w:rsidRDefault="00BD7D4C" w:rsidP="00BD7D4C">
            <w:pPr>
              <w:spacing w:line="240" w:lineRule="atLeast"/>
              <w:jc w:val="both"/>
              <w:rPr>
                <w:rFonts w:cs="Arial"/>
                <w:b/>
                <w:szCs w:val="20"/>
                <w:lang w:val="sl-SI"/>
              </w:rPr>
            </w:pPr>
          </w:p>
          <w:p w:rsidR="00BD7D4C" w:rsidRPr="00905CE5" w:rsidRDefault="00BD7D4C" w:rsidP="00BD7D4C">
            <w:pPr>
              <w:jc w:val="both"/>
              <w:rPr>
                <w:rFonts w:cs="Arial"/>
                <w:szCs w:val="20"/>
                <w:lang w:val="sl-SI" w:eastAsia="sl-SI"/>
              </w:rPr>
            </w:pPr>
            <w:r w:rsidRPr="00905CE5">
              <w:rPr>
                <w:rFonts w:cs="Arial"/>
                <w:szCs w:val="20"/>
                <w:lang w:val="sl-SI" w:eastAsia="sl-SI"/>
              </w:rPr>
              <w:t xml:space="preserve">                                                                                                dr. Božo Predalič</w:t>
            </w:r>
          </w:p>
          <w:p w:rsidR="00BD7D4C" w:rsidRPr="00905CE5" w:rsidRDefault="00BD7D4C" w:rsidP="00BD7D4C">
            <w:pPr>
              <w:pStyle w:val="Neotevilenodstavek"/>
              <w:spacing w:before="0" w:after="0" w:line="260" w:lineRule="exact"/>
              <w:rPr>
                <w:rFonts w:cs="Arial"/>
                <w:iCs/>
                <w:sz w:val="20"/>
                <w:szCs w:val="20"/>
                <w:lang w:val="sl-SI" w:eastAsia="sl-SI"/>
              </w:rPr>
            </w:pPr>
            <w:r w:rsidRPr="00905CE5">
              <w:rPr>
                <w:rFonts w:cs="Arial"/>
                <w:sz w:val="20"/>
                <w:szCs w:val="20"/>
                <w:lang w:val="sl-SI"/>
              </w:rPr>
              <w:t xml:space="preserve">                                                                                          GENERALNI SEKRETAR</w:t>
            </w:r>
            <w:r w:rsidRPr="00905CE5">
              <w:rPr>
                <w:rFonts w:cs="Arial"/>
                <w:iCs/>
                <w:sz w:val="20"/>
                <w:szCs w:val="20"/>
                <w:lang w:val="sl-SI" w:eastAsia="sl-SI"/>
              </w:rPr>
              <w:t xml:space="preserve"> </w:t>
            </w:r>
          </w:p>
          <w:p w:rsidR="00BD7D4C" w:rsidRPr="00905CE5" w:rsidRDefault="00BD7D4C" w:rsidP="007751B5">
            <w:pPr>
              <w:spacing w:line="260" w:lineRule="atLeast"/>
              <w:rPr>
                <w:rFonts w:cs="Arial"/>
                <w:iCs/>
                <w:szCs w:val="20"/>
                <w:lang w:val="sl-SI"/>
              </w:rPr>
            </w:pPr>
          </w:p>
          <w:p w:rsidR="007751B5" w:rsidRPr="00905CE5" w:rsidRDefault="007751B5" w:rsidP="007751B5">
            <w:pPr>
              <w:spacing w:line="260" w:lineRule="atLeast"/>
              <w:rPr>
                <w:rFonts w:cs="Arial"/>
                <w:iCs/>
                <w:szCs w:val="20"/>
                <w:lang w:val="sl-SI"/>
              </w:rPr>
            </w:pPr>
            <w:r w:rsidRPr="00905CE5">
              <w:rPr>
                <w:rFonts w:cs="Arial"/>
                <w:iCs/>
                <w:szCs w:val="20"/>
                <w:lang w:val="sl-SI"/>
              </w:rPr>
              <w:t xml:space="preserve">Sklep prejmejo: </w:t>
            </w:r>
          </w:p>
          <w:p w:rsidR="007751B5" w:rsidRPr="00905CE5" w:rsidRDefault="007751B5" w:rsidP="007751B5">
            <w:pPr>
              <w:spacing w:line="260" w:lineRule="atLeast"/>
              <w:rPr>
                <w:rFonts w:cs="Arial"/>
                <w:iCs/>
                <w:szCs w:val="20"/>
                <w:lang w:val="sl-SI"/>
              </w:rPr>
            </w:pPr>
            <w:r w:rsidRPr="00905CE5">
              <w:rPr>
                <w:rFonts w:cs="Arial"/>
                <w:iCs/>
                <w:szCs w:val="20"/>
                <w:lang w:val="sl-SI"/>
              </w:rPr>
              <w:t>−</w:t>
            </w:r>
            <w:r w:rsidRPr="00905CE5">
              <w:rPr>
                <w:rFonts w:cs="Arial"/>
                <w:iCs/>
                <w:szCs w:val="20"/>
                <w:lang w:val="sl-SI"/>
              </w:rPr>
              <w:tab/>
              <w:t>ministrstva,</w:t>
            </w:r>
          </w:p>
          <w:p w:rsidR="00486664" w:rsidRPr="00905CE5" w:rsidRDefault="007751B5" w:rsidP="007751B5">
            <w:pPr>
              <w:spacing w:line="260" w:lineRule="atLeast"/>
              <w:rPr>
                <w:rFonts w:cs="Arial"/>
                <w:iCs/>
                <w:szCs w:val="20"/>
                <w:lang w:val="sl-SI"/>
              </w:rPr>
            </w:pPr>
            <w:r w:rsidRPr="00905CE5">
              <w:rPr>
                <w:rFonts w:cs="Arial"/>
                <w:iCs/>
                <w:szCs w:val="20"/>
                <w:lang w:val="sl-SI"/>
              </w:rPr>
              <w:t>−</w:t>
            </w:r>
            <w:r w:rsidRPr="00905CE5">
              <w:rPr>
                <w:rFonts w:cs="Arial"/>
                <w:iCs/>
                <w:szCs w:val="20"/>
                <w:lang w:val="sl-SI"/>
              </w:rPr>
              <w:tab/>
              <w:t>vladne službe.</w:t>
            </w:r>
          </w:p>
        </w:tc>
      </w:tr>
      <w:tr w:rsidR="006F1B64" w:rsidRPr="00095973" w:rsidTr="00360EA3">
        <w:tc>
          <w:tcPr>
            <w:tcW w:w="9263" w:type="dxa"/>
            <w:gridSpan w:val="12"/>
          </w:tcPr>
          <w:p w:rsidR="00486664" w:rsidRPr="00905CE5" w:rsidRDefault="00486664" w:rsidP="00486664">
            <w:pPr>
              <w:rPr>
                <w:b/>
                <w:iCs/>
                <w:szCs w:val="20"/>
                <w:lang w:val="sl-SI"/>
              </w:rPr>
            </w:pPr>
            <w:r w:rsidRPr="00905CE5">
              <w:rPr>
                <w:b/>
                <w:szCs w:val="20"/>
                <w:lang w:val="sl-SI"/>
              </w:rPr>
              <w:t>2. Predlog za obravnavo predloga zakona po nujnem ali skrajšanem postopku v državnem zboru z obrazložitvijo razlogov:</w:t>
            </w:r>
          </w:p>
        </w:tc>
      </w:tr>
      <w:tr w:rsidR="006F1B64" w:rsidRPr="00905CE5" w:rsidTr="00360EA3">
        <w:tc>
          <w:tcPr>
            <w:tcW w:w="9263" w:type="dxa"/>
            <w:gridSpan w:val="12"/>
          </w:tcPr>
          <w:p w:rsidR="00486664" w:rsidRPr="00905CE5" w:rsidRDefault="00BD7D4C" w:rsidP="00486664">
            <w:pPr>
              <w:rPr>
                <w:iCs/>
                <w:szCs w:val="20"/>
                <w:lang w:val="sl-SI"/>
              </w:rPr>
            </w:pPr>
            <w:r w:rsidRPr="00905CE5">
              <w:rPr>
                <w:iCs/>
                <w:szCs w:val="20"/>
                <w:lang w:val="sl-SI"/>
              </w:rPr>
              <w:t>/</w:t>
            </w:r>
          </w:p>
        </w:tc>
      </w:tr>
      <w:tr w:rsidR="006F1B64" w:rsidRPr="00095973" w:rsidTr="00360EA3">
        <w:tc>
          <w:tcPr>
            <w:tcW w:w="9263" w:type="dxa"/>
            <w:gridSpan w:val="12"/>
          </w:tcPr>
          <w:p w:rsidR="00486664" w:rsidRPr="00905CE5" w:rsidRDefault="00486664" w:rsidP="00486664">
            <w:pPr>
              <w:rPr>
                <w:b/>
                <w:iCs/>
                <w:szCs w:val="20"/>
                <w:lang w:val="sl-SI"/>
              </w:rPr>
            </w:pPr>
            <w:r w:rsidRPr="00905CE5">
              <w:rPr>
                <w:b/>
                <w:szCs w:val="20"/>
                <w:lang w:val="sl-SI"/>
              </w:rPr>
              <w:t>3.a Osebe, odgovorne za strokovno pripravo in usklajenost gradiva:</w:t>
            </w:r>
          </w:p>
        </w:tc>
      </w:tr>
      <w:tr w:rsidR="006F1B64" w:rsidRPr="00095973" w:rsidTr="00360EA3">
        <w:tc>
          <w:tcPr>
            <w:tcW w:w="9263" w:type="dxa"/>
            <w:gridSpan w:val="12"/>
          </w:tcPr>
          <w:p w:rsidR="00BD7D4C" w:rsidRPr="00905CE5" w:rsidRDefault="00BD7D4C" w:rsidP="00486664">
            <w:pPr>
              <w:numPr>
                <w:ilvl w:val="0"/>
                <w:numId w:val="12"/>
              </w:numPr>
              <w:spacing w:line="260" w:lineRule="atLeast"/>
              <w:rPr>
                <w:bCs/>
                <w:szCs w:val="20"/>
                <w:lang w:val="sl-SI"/>
              </w:rPr>
            </w:pPr>
            <w:r w:rsidRPr="00905CE5">
              <w:rPr>
                <w:bCs/>
                <w:szCs w:val="20"/>
                <w:lang w:val="sl-SI"/>
              </w:rPr>
              <w:t>Boštjan Koritnik, minister,</w:t>
            </w:r>
          </w:p>
          <w:p w:rsidR="00486664" w:rsidRPr="00905CE5" w:rsidRDefault="00486664" w:rsidP="00486664">
            <w:pPr>
              <w:numPr>
                <w:ilvl w:val="0"/>
                <w:numId w:val="12"/>
              </w:numPr>
              <w:spacing w:line="260" w:lineRule="atLeast"/>
              <w:rPr>
                <w:bCs/>
                <w:szCs w:val="20"/>
                <w:lang w:val="sl-SI"/>
              </w:rPr>
            </w:pPr>
            <w:r w:rsidRPr="00905CE5">
              <w:rPr>
                <w:bCs/>
                <w:szCs w:val="20"/>
                <w:lang w:val="sl-SI"/>
              </w:rPr>
              <w:t xml:space="preserve">Peter Pogačar, generalni direktor Direktorata za javni sektor, Ministrstvo za javno upravo, </w:t>
            </w:r>
          </w:p>
          <w:p w:rsidR="00486664" w:rsidRPr="00905CE5" w:rsidRDefault="00486664" w:rsidP="00BD7D4C">
            <w:pPr>
              <w:numPr>
                <w:ilvl w:val="0"/>
                <w:numId w:val="12"/>
              </w:numPr>
              <w:spacing w:line="260" w:lineRule="atLeast"/>
              <w:rPr>
                <w:szCs w:val="20"/>
                <w:lang w:val="sl-SI"/>
              </w:rPr>
            </w:pPr>
            <w:r w:rsidRPr="00905CE5">
              <w:rPr>
                <w:szCs w:val="20"/>
                <w:lang w:val="sl-SI"/>
              </w:rPr>
              <w:t>mag. Branko Vidič, vodja Sektorja za plače v javnem sektorju, Ministrstvo za javno upravo</w:t>
            </w:r>
            <w:r w:rsidR="00BD7D4C" w:rsidRPr="00905CE5">
              <w:rPr>
                <w:szCs w:val="20"/>
                <w:lang w:val="sl-SI"/>
              </w:rPr>
              <w:t>.</w:t>
            </w:r>
          </w:p>
        </w:tc>
      </w:tr>
      <w:tr w:rsidR="006F1B64" w:rsidRPr="00095973" w:rsidTr="00360EA3">
        <w:tc>
          <w:tcPr>
            <w:tcW w:w="9263" w:type="dxa"/>
            <w:gridSpan w:val="12"/>
          </w:tcPr>
          <w:p w:rsidR="00486664" w:rsidRPr="00905CE5" w:rsidRDefault="00486664" w:rsidP="00486664">
            <w:pPr>
              <w:rPr>
                <w:b/>
                <w:iCs/>
                <w:szCs w:val="20"/>
                <w:lang w:val="sl-SI"/>
              </w:rPr>
            </w:pPr>
            <w:r w:rsidRPr="00905CE5">
              <w:rPr>
                <w:b/>
                <w:iCs/>
                <w:szCs w:val="20"/>
                <w:lang w:val="sl-SI"/>
              </w:rPr>
              <w:t xml:space="preserve">3.b Zunanji strokovnjaki, ki so </w:t>
            </w:r>
            <w:r w:rsidRPr="00905CE5">
              <w:rPr>
                <w:b/>
                <w:szCs w:val="20"/>
                <w:lang w:val="sl-SI"/>
              </w:rPr>
              <w:t>sodelovali pri pripravi dela ali celotnega gradiva:</w:t>
            </w:r>
          </w:p>
        </w:tc>
      </w:tr>
      <w:tr w:rsidR="006F1B64" w:rsidRPr="00095973" w:rsidTr="00360EA3">
        <w:tc>
          <w:tcPr>
            <w:tcW w:w="9263" w:type="dxa"/>
            <w:gridSpan w:val="12"/>
          </w:tcPr>
          <w:p w:rsidR="00486664" w:rsidRPr="00905CE5" w:rsidRDefault="00486664" w:rsidP="00486664">
            <w:pPr>
              <w:rPr>
                <w:iCs/>
                <w:szCs w:val="20"/>
                <w:lang w:val="sl-SI"/>
              </w:rPr>
            </w:pPr>
            <w:r w:rsidRPr="00905CE5">
              <w:rPr>
                <w:iCs/>
                <w:szCs w:val="20"/>
                <w:lang w:val="sl-SI"/>
              </w:rPr>
              <w:t>Pri pripravi gradiva niso sodelovali zunanji strokovnjaki.</w:t>
            </w:r>
          </w:p>
        </w:tc>
      </w:tr>
      <w:tr w:rsidR="006F1B64" w:rsidRPr="00095973" w:rsidTr="00360EA3">
        <w:tc>
          <w:tcPr>
            <w:tcW w:w="9263" w:type="dxa"/>
            <w:gridSpan w:val="12"/>
          </w:tcPr>
          <w:p w:rsidR="00486664" w:rsidRPr="00905CE5" w:rsidRDefault="00486664" w:rsidP="00486664">
            <w:pPr>
              <w:rPr>
                <w:b/>
                <w:iCs/>
                <w:szCs w:val="20"/>
                <w:lang w:val="sl-SI"/>
              </w:rPr>
            </w:pPr>
            <w:r w:rsidRPr="00905CE5">
              <w:rPr>
                <w:b/>
                <w:szCs w:val="20"/>
                <w:lang w:val="sl-SI"/>
              </w:rPr>
              <w:t>4. Predstavniki vlade, ki bodo sodelovali pri delu državnega zbora:</w:t>
            </w:r>
          </w:p>
        </w:tc>
      </w:tr>
      <w:tr w:rsidR="006F1B64" w:rsidRPr="00905CE5" w:rsidTr="00360EA3">
        <w:tc>
          <w:tcPr>
            <w:tcW w:w="9263" w:type="dxa"/>
            <w:gridSpan w:val="12"/>
          </w:tcPr>
          <w:p w:rsidR="00486664" w:rsidRPr="00905CE5" w:rsidRDefault="00BD7D4C" w:rsidP="00486664">
            <w:pPr>
              <w:rPr>
                <w:b/>
                <w:szCs w:val="20"/>
                <w:lang w:val="sl-SI"/>
              </w:rPr>
            </w:pPr>
            <w:r w:rsidRPr="00905CE5">
              <w:rPr>
                <w:iCs/>
                <w:szCs w:val="20"/>
                <w:lang w:val="sl-SI"/>
              </w:rPr>
              <w:t>/</w:t>
            </w:r>
          </w:p>
        </w:tc>
      </w:tr>
      <w:tr w:rsidR="006F1B64" w:rsidRPr="00905CE5" w:rsidTr="00360EA3">
        <w:tc>
          <w:tcPr>
            <w:tcW w:w="9263" w:type="dxa"/>
            <w:gridSpan w:val="12"/>
          </w:tcPr>
          <w:p w:rsidR="00486664" w:rsidRPr="00905CE5" w:rsidRDefault="00486664" w:rsidP="00486664">
            <w:pPr>
              <w:rPr>
                <w:b/>
                <w:szCs w:val="20"/>
                <w:lang w:val="sl-SI"/>
              </w:rPr>
            </w:pPr>
            <w:r w:rsidRPr="00905CE5">
              <w:rPr>
                <w:b/>
                <w:szCs w:val="20"/>
                <w:lang w:val="sl-SI"/>
              </w:rPr>
              <w:t>5. Kratek povzetek gradiva:</w:t>
            </w:r>
          </w:p>
          <w:p w:rsidR="00A32F0A" w:rsidRPr="00905CE5" w:rsidRDefault="00866BF0" w:rsidP="00CB1CE8">
            <w:pPr>
              <w:jc w:val="both"/>
              <w:rPr>
                <w:rFonts w:cs="Arial"/>
                <w:iCs/>
                <w:szCs w:val="20"/>
                <w:lang w:val="sl-SI" w:eastAsia="sl-SI"/>
              </w:rPr>
            </w:pPr>
            <w:r w:rsidRPr="00905CE5">
              <w:rPr>
                <w:rFonts w:cs="Arial"/>
                <w:iCs/>
                <w:szCs w:val="20"/>
                <w:lang w:val="sl-SI" w:eastAsia="sl-SI"/>
              </w:rPr>
              <w:t xml:space="preserve">Predlagana </w:t>
            </w:r>
            <w:r w:rsidR="00DD251B" w:rsidRPr="00905CE5">
              <w:rPr>
                <w:rFonts w:cs="Arial"/>
                <w:iCs/>
                <w:szCs w:val="20"/>
                <w:lang w:val="sl-SI" w:eastAsia="sl-SI"/>
              </w:rPr>
              <w:t xml:space="preserve">sprememba </w:t>
            </w:r>
            <w:r w:rsidR="002B54DB" w:rsidRPr="00905CE5">
              <w:rPr>
                <w:rFonts w:cs="Arial"/>
                <w:iCs/>
                <w:szCs w:val="20"/>
                <w:lang w:val="sl-SI" w:eastAsia="sl-SI"/>
              </w:rPr>
              <w:t xml:space="preserve">drugega </w:t>
            </w:r>
            <w:r w:rsidRPr="00905CE5">
              <w:rPr>
                <w:rFonts w:cs="Arial"/>
                <w:iCs/>
                <w:szCs w:val="20"/>
                <w:lang w:val="sl-SI" w:eastAsia="sl-SI"/>
              </w:rPr>
              <w:t>odstavka 3</w:t>
            </w:r>
            <w:r w:rsidR="00205084" w:rsidRPr="00905CE5">
              <w:rPr>
                <w:rFonts w:cs="Arial"/>
                <w:iCs/>
                <w:szCs w:val="20"/>
                <w:lang w:val="sl-SI" w:eastAsia="sl-SI"/>
              </w:rPr>
              <w:t xml:space="preserve">. člena </w:t>
            </w:r>
            <w:r w:rsidRPr="00905CE5">
              <w:rPr>
                <w:rFonts w:cs="Arial"/>
                <w:bCs/>
                <w:szCs w:val="20"/>
                <w:lang w:val="sl-SI"/>
              </w:rPr>
              <w:t>Uredbe o kriterijih za določitev višine položajnega dodatka za javne uslužbence</w:t>
            </w:r>
            <w:r w:rsidRPr="00905CE5">
              <w:rPr>
                <w:rFonts w:cs="Arial"/>
                <w:iCs/>
                <w:szCs w:val="20"/>
                <w:lang w:val="sl-SI" w:eastAsia="sl-SI"/>
              </w:rPr>
              <w:t xml:space="preserve"> omogoča dodelitev položajnega dodatka </w:t>
            </w:r>
            <w:r w:rsidR="00B175FB">
              <w:rPr>
                <w:rFonts w:cs="Arial"/>
                <w:iCs/>
                <w:szCs w:val="20"/>
                <w:lang w:val="sl-SI" w:eastAsia="sl-SI"/>
              </w:rPr>
              <w:t>tudi javnim uslužbencem</w:t>
            </w:r>
            <w:r w:rsidRPr="00905CE5">
              <w:rPr>
                <w:rFonts w:cs="Arial"/>
                <w:iCs/>
                <w:szCs w:val="20"/>
                <w:lang w:val="sl-SI" w:eastAsia="sl-SI"/>
              </w:rPr>
              <w:t>, ki vodijo</w:t>
            </w:r>
            <w:r w:rsidR="00DD251B" w:rsidRPr="00905CE5">
              <w:rPr>
                <w:rFonts w:cs="Arial"/>
                <w:iCs/>
                <w:szCs w:val="20"/>
                <w:lang w:val="sl-SI" w:eastAsia="sl-SI"/>
              </w:rPr>
              <w:t xml:space="preserve"> time zdravstvene nege</w:t>
            </w:r>
            <w:r w:rsidRPr="00905CE5">
              <w:rPr>
                <w:rFonts w:cs="Arial"/>
                <w:iCs/>
                <w:szCs w:val="20"/>
                <w:lang w:val="sl-SI" w:eastAsia="sl-SI"/>
              </w:rPr>
              <w:t xml:space="preserve">. </w:t>
            </w:r>
          </w:p>
        </w:tc>
      </w:tr>
      <w:tr w:rsidR="006F1B64" w:rsidRPr="00905CE5" w:rsidTr="00360EA3">
        <w:tc>
          <w:tcPr>
            <w:tcW w:w="9263" w:type="dxa"/>
            <w:gridSpan w:val="12"/>
          </w:tcPr>
          <w:p w:rsidR="00486664" w:rsidRPr="00905CE5" w:rsidRDefault="00486664" w:rsidP="00486664">
            <w:pPr>
              <w:rPr>
                <w:iCs/>
                <w:szCs w:val="20"/>
                <w:lang w:val="sl-SI"/>
              </w:rPr>
            </w:pPr>
          </w:p>
        </w:tc>
      </w:tr>
      <w:tr w:rsidR="006F1B64" w:rsidRPr="00905CE5" w:rsidTr="00360EA3">
        <w:tc>
          <w:tcPr>
            <w:tcW w:w="9263" w:type="dxa"/>
            <w:gridSpan w:val="12"/>
          </w:tcPr>
          <w:p w:rsidR="00486664" w:rsidRPr="00905CE5" w:rsidRDefault="00486664" w:rsidP="00486664">
            <w:pPr>
              <w:rPr>
                <w:b/>
                <w:szCs w:val="20"/>
                <w:lang w:val="sl-SI"/>
              </w:rPr>
            </w:pPr>
            <w:r w:rsidRPr="00905CE5">
              <w:rPr>
                <w:b/>
                <w:szCs w:val="20"/>
                <w:lang w:val="sl-SI"/>
              </w:rPr>
              <w:t>6. Presoja posledic za:</w:t>
            </w:r>
          </w:p>
        </w:tc>
      </w:tr>
      <w:tr w:rsidR="006F1B64" w:rsidRPr="00905CE5" w:rsidTr="00360EA3">
        <w:tc>
          <w:tcPr>
            <w:tcW w:w="2209" w:type="dxa"/>
            <w:gridSpan w:val="2"/>
          </w:tcPr>
          <w:p w:rsidR="00486664" w:rsidRPr="00905CE5" w:rsidRDefault="00486664" w:rsidP="00486664">
            <w:pPr>
              <w:ind w:left="360"/>
              <w:rPr>
                <w:iCs/>
                <w:szCs w:val="20"/>
                <w:lang w:val="sl-SI"/>
              </w:rPr>
            </w:pPr>
            <w:r w:rsidRPr="00905CE5">
              <w:rPr>
                <w:iCs/>
                <w:szCs w:val="20"/>
                <w:lang w:val="sl-SI"/>
              </w:rPr>
              <w:lastRenderedPageBreak/>
              <w:t>a)</w:t>
            </w:r>
          </w:p>
        </w:tc>
        <w:tc>
          <w:tcPr>
            <w:tcW w:w="5080" w:type="dxa"/>
            <w:gridSpan w:val="7"/>
          </w:tcPr>
          <w:p w:rsidR="00486664" w:rsidRPr="00905CE5" w:rsidRDefault="00486664" w:rsidP="00486664">
            <w:pPr>
              <w:rPr>
                <w:szCs w:val="20"/>
                <w:lang w:val="sl-SI"/>
              </w:rPr>
            </w:pPr>
            <w:r w:rsidRPr="00905CE5">
              <w:rPr>
                <w:szCs w:val="20"/>
                <w:lang w:val="sl-SI"/>
              </w:rPr>
              <w:t>javnofinančna sredstva nad 40.000 EUR v tekočem in naslednjih treh letih</w:t>
            </w:r>
          </w:p>
        </w:tc>
        <w:tc>
          <w:tcPr>
            <w:tcW w:w="1974" w:type="dxa"/>
            <w:gridSpan w:val="3"/>
            <w:vAlign w:val="center"/>
          </w:tcPr>
          <w:p w:rsidR="00486664" w:rsidRPr="00905CE5" w:rsidRDefault="00BA06B9" w:rsidP="00486664">
            <w:pPr>
              <w:jc w:val="center"/>
              <w:rPr>
                <w:iCs/>
                <w:szCs w:val="20"/>
                <w:lang w:val="sl-SI"/>
              </w:rPr>
            </w:pPr>
            <w:r>
              <w:rPr>
                <w:iCs/>
                <w:szCs w:val="20"/>
                <w:lang w:val="sl-SI"/>
              </w:rPr>
              <w:t>DA</w:t>
            </w:r>
          </w:p>
        </w:tc>
      </w:tr>
      <w:tr w:rsidR="006F1B64" w:rsidRPr="00905CE5" w:rsidTr="00360EA3">
        <w:tc>
          <w:tcPr>
            <w:tcW w:w="2209" w:type="dxa"/>
            <w:gridSpan w:val="2"/>
          </w:tcPr>
          <w:p w:rsidR="00486664" w:rsidRPr="00905CE5" w:rsidRDefault="00486664" w:rsidP="00486664">
            <w:pPr>
              <w:ind w:left="360"/>
              <w:rPr>
                <w:iCs/>
                <w:szCs w:val="20"/>
                <w:lang w:val="sl-SI"/>
              </w:rPr>
            </w:pPr>
            <w:r w:rsidRPr="00905CE5">
              <w:rPr>
                <w:iCs/>
                <w:szCs w:val="20"/>
                <w:lang w:val="sl-SI"/>
              </w:rPr>
              <w:t>b)</w:t>
            </w:r>
          </w:p>
        </w:tc>
        <w:tc>
          <w:tcPr>
            <w:tcW w:w="5080" w:type="dxa"/>
            <w:gridSpan w:val="7"/>
          </w:tcPr>
          <w:p w:rsidR="00486664" w:rsidRPr="00905CE5" w:rsidRDefault="00486664" w:rsidP="00486664">
            <w:pPr>
              <w:rPr>
                <w:iCs/>
                <w:szCs w:val="20"/>
                <w:lang w:val="sl-SI"/>
              </w:rPr>
            </w:pPr>
            <w:r w:rsidRPr="00905CE5">
              <w:rPr>
                <w:bCs/>
                <w:szCs w:val="20"/>
                <w:lang w:val="sl-SI"/>
              </w:rPr>
              <w:t>usklajenost slovenskega pravnega reda s pravnim redom Evropske unije</w:t>
            </w:r>
          </w:p>
        </w:tc>
        <w:tc>
          <w:tcPr>
            <w:tcW w:w="1974" w:type="dxa"/>
            <w:gridSpan w:val="3"/>
            <w:vAlign w:val="center"/>
          </w:tcPr>
          <w:p w:rsidR="00486664" w:rsidRPr="00905CE5" w:rsidRDefault="008063FA" w:rsidP="00486664">
            <w:pPr>
              <w:jc w:val="center"/>
              <w:rPr>
                <w:iCs/>
                <w:szCs w:val="20"/>
                <w:lang w:val="sl-SI"/>
              </w:rPr>
            </w:pPr>
            <w:r w:rsidRPr="00905CE5">
              <w:rPr>
                <w:iCs/>
                <w:szCs w:val="20"/>
                <w:lang w:val="sl-SI"/>
              </w:rPr>
              <w:t>NE</w:t>
            </w:r>
          </w:p>
        </w:tc>
      </w:tr>
      <w:tr w:rsidR="006F1B64" w:rsidRPr="00905CE5" w:rsidTr="00360EA3">
        <w:tc>
          <w:tcPr>
            <w:tcW w:w="2209" w:type="dxa"/>
            <w:gridSpan w:val="2"/>
          </w:tcPr>
          <w:p w:rsidR="00486664" w:rsidRPr="00905CE5" w:rsidRDefault="00486664" w:rsidP="00486664">
            <w:pPr>
              <w:ind w:left="360"/>
              <w:rPr>
                <w:iCs/>
                <w:szCs w:val="20"/>
                <w:lang w:val="sl-SI"/>
              </w:rPr>
            </w:pPr>
            <w:r w:rsidRPr="00905CE5">
              <w:rPr>
                <w:iCs/>
                <w:szCs w:val="20"/>
                <w:lang w:val="sl-SI"/>
              </w:rPr>
              <w:t>c)</w:t>
            </w:r>
          </w:p>
        </w:tc>
        <w:tc>
          <w:tcPr>
            <w:tcW w:w="5080" w:type="dxa"/>
            <w:gridSpan w:val="7"/>
          </w:tcPr>
          <w:p w:rsidR="00486664" w:rsidRPr="00905CE5" w:rsidRDefault="00486664" w:rsidP="00486664">
            <w:pPr>
              <w:rPr>
                <w:iCs/>
                <w:szCs w:val="20"/>
                <w:lang w:val="sl-SI"/>
              </w:rPr>
            </w:pPr>
            <w:r w:rsidRPr="00905CE5">
              <w:rPr>
                <w:szCs w:val="20"/>
                <w:lang w:val="sl-SI"/>
              </w:rPr>
              <w:t>administrativne posledice</w:t>
            </w:r>
          </w:p>
        </w:tc>
        <w:tc>
          <w:tcPr>
            <w:tcW w:w="1974" w:type="dxa"/>
            <w:gridSpan w:val="3"/>
            <w:vAlign w:val="center"/>
          </w:tcPr>
          <w:p w:rsidR="00486664" w:rsidRPr="00905CE5" w:rsidRDefault="008063FA" w:rsidP="00486664">
            <w:pPr>
              <w:jc w:val="center"/>
              <w:rPr>
                <w:szCs w:val="20"/>
                <w:lang w:val="sl-SI"/>
              </w:rPr>
            </w:pPr>
            <w:r w:rsidRPr="00905CE5">
              <w:rPr>
                <w:iCs/>
                <w:szCs w:val="20"/>
                <w:lang w:val="sl-SI"/>
              </w:rPr>
              <w:t>NE</w:t>
            </w:r>
          </w:p>
        </w:tc>
      </w:tr>
      <w:tr w:rsidR="006F1B64" w:rsidRPr="00905CE5" w:rsidTr="00360EA3">
        <w:tc>
          <w:tcPr>
            <w:tcW w:w="2209" w:type="dxa"/>
            <w:gridSpan w:val="2"/>
          </w:tcPr>
          <w:p w:rsidR="00486664" w:rsidRPr="00905CE5" w:rsidRDefault="00486664" w:rsidP="00486664">
            <w:pPr>
              <w:ind w:left="360"/>
              <w:rPr>
                <w:iCs/>
                <w:szCs w:val="20"/>
                <w:lang w:val="sl-SI"/>
              </w:rPr>
            </w:pPr>
            <w:r w:rsidRPr="00905CE5">
              <w:rPr>
                <w:iCs/>
                <w:szCs w:val="20"/>
                <w:lang w:val="sl-SI"/>
              </w:rPr>
              <w:t>č)</w:t>
            </w:r>
          </w:p>
        </w:tc>
        <w:tc>
          <w:tcPr>
            <w:tcW w:w="5080" w:type="dxa"/>
            <w:gridSpan w:val="7"/>
          </w:tcPr>
          <w:p w:rsidR="00486664" w:rsidRPr="00905CE5" w:rsidRDefault="00486664" w:rsidP="00486664">
            <w:pPr>
              <w:rPr>
                <w:bCs/>
                <w:szCs w:val="20"/>
                <w:lang w:val="sl-SI"/>
              </w:rPr>
            </w:pPr>
            <w:r w:rsidRPr="00905CE5">
              <w:rPr>
                <w:szCs w:val="20"/>
                <w:lang w:val="sl-SI"/>
              </w:rPr>
              <w:t>gospodarstvo, zlasti</w:t>
            </w:r>
            <w:r w:rsidRPr="00905CE5">
              <w:rPr>
                <w:bCs/>
                <w:szCs w:val="20"/>
                <w:lang w:val="sl-SI"/>
              </w:rPr>
              <w:t xml:space="preserve"> mala in srednja podjetja ter konkurenčnost podjetij</w:t>
            </w:r>
          </w:p>
        </w:tc>
        <w:tc>
          <w:tcPr>
            <w:tcW w:w="1974" w:type="dxa"/>
            <w:gridSpan w:val="3"/>
            <w:vAlign w:val="center"/>
          </w:tcPr>
          <w:p w:rsidR="00486664" w:rsidRPr="00905CE5" w:rsidRDefault="008063FA" w:rsidP="00486664">
            <w:pPr>
              <w:jc w:val="center"/>
              <w:rPr>
                <w:iCs/>
                <w:szCs w:val="20"/>
                <w:lang w:val="sl-SI"/>
              </w:rPr>
            </w:pPr>
            <w:r w:rsidRPr="00905CE5">
              <w:rPr>
                <w:iCs/>
                <w:szCs w:val="20"/>
                <w:lang w:val="sl-SI"/>
              </w:rPr>
              <w:t>NE</w:t>
            </w:r>
          </w:p>
        </w:tc>
      </w:tr>
      <w:tr w:rsidR="006F1B64" w:rsidRPr="00905CE5" w:rsidTr="00360EA3">
        <w:tc>
          <w:tcPr>
            <w:tcW w:w="2209" w:type="dxa"/>
            <w:gridSpan w:val="2"/>
          </w:tcPr>
          <w:p w:rsidR="00486664" w:rsidRPr="00905CE5" w:rsidRDefault="00486664" w:rsidP="00486664">
            <w:pPr>
              <w:ind w:left="360"/>
              <w:rPr>
                <w:iCs/>
                <w:szCs w:val="20"/>
                <w:lang w:val="sl-SI"/>
              </w:rPr>
            </w:pPr>
            <w:r w:rsidRPr="00905CE5">
              <w:rPr>
                <w:iCs/>
                <w:szCs w:val="20"/>
                <w:lang w:val="sl-SI"/>
              </w:rPr>
              <w:t>d)</w:t>
            </w:r>
          </w:p>
        </w:tc>
        <w:tc>
          <w:tcPr>
            <w:tcW w:w="5080" w:type="dxa"/>
            <w:gridSpan w:val="7"/>
          </w:tcPr>
          <w:p w:rsidR="00486664" w:rsidRPr="00905CE5" w:rsidRDefault="00486664" w:rsidP="00486664">
            <w:pPr>
              <w:rPr>
                <w:bCs/>
                <w:szCs w:val="20"/>
                <w:lang w:val="sl-SI"/>
              </w:rPr>
            </w:pPr>
            <w:r w:rsidRPr="00905CE5">
              <w:rPr>
                <w:bCs/>
                <w:szCs w:val="20"/>
                <w:lang w:val="sl-SI"/>
              </w:rPr>
              <w:t>okolje, vključno s prostorskimi in varstvenimi vidiki</w:t>
            </w:r>
          </w:p>
        </w:tc>
        <w:tc>
          <w:tcPr>
            <w:tcW w:w="1974" w:type="dxa"/>
            <w:gridSpan w:val="3"/>
            <w:vAlign w:val="center"/>
          </w:tcPr>
          <w:p w:rsidR="00486664" w:rsidRPr="00905CE5" w:rsidRDefault="008063FA" w:rsidP="00486664">
            <w:pPr>
              <w:jc w:val="center"/>
              <w:rPr>
                <w:iCs/>
                <w:szCs w:val="20"/>
                <w:lang w:val="sl-SI"/>
              </w:rPr>
            </w:pPr>
            <w:r w:rsidRPr="00905CE5">
              <w:rPr>
                <w:iCs/>
                <w:szCs w:val="20"/>
                <w:lang w:val="sl-SI"/>
              </w:rPr>
              <w:t>NE</w:t>
            </w:r>
          </w:p>
        </w:tc>
      </w:tr>
      <w:tr w:rsidR="006F1B64" w:rsidRPr="00905CE5" w:rsidTr="00360EA3">
        <w:tc>
          <w:tcPr>
            <w:tcW w:w="2209" w:type="dxa"/>
            <w:gridSpan w:val="2"/>
          </w:tcPr>
          <w:p w:rsidR="00486664" w:rsidRPr="00905CE5" w:rsidRDefault="00486664" w:rsidP="00486664">
            <w:pPr>
              <w:ind w:left="360"/>
              <w:rPr>
                <w:iCs/>
                <w:szCs w:val="20"/>
                <w:lang w:val="sl-SI"/>
              </w:rPr>
            </w:pPr>
            <w:r w:rsidRPr="00905CE5">
              <w:rPr>
                <w:iCs/>
                <w:szCs w:val="20"/>
                <w:lang w:val="sl-SI"/>
              </w:rPr>
              <w:t>e)</w:t>
            </w:r>
          </w:p>
        </w:tc>
        <w:tc>
          <w:tcPr>
            <w:tcW w:w="5080" w:type="dxa"/>
            <w:gridSpan w:val="7"/>
          </w:tcPr>
          <w:p w:rsidR="00486664" w:rsidRPr="00905CE5" w:rsidRDefault="00486664" w:rsidP="00486664">
            <w:pPr>
              <w:rPr>
                <w:bCs/>
                <w:szCs w:val="20"/>
                <w:lang w:val="sl-SI"/>
              </w:rPr>
            </w:pPr>
            <w:r w:rsidRPr="00905CE5">
              <w:rPr>
                <w:bCs/>
                <w:szCs w:val="20"/>
                <w:lang w:val="sl-SI"/>
              </w:rPr>
              <w:t>socialno področje</w:t>
            </w:r>
          </w:p>
        </w:tc>
        <w:tc>
          <w:tcPr>
            <w:tcW w:w="1974" w:type="dxa"/>
            <w:gridSpan w:val="3"/>
            <w:vAlign w:val="center"/>
          </w:tcPr>
          <w:p w:rsidR="00486664" w:rsidRPr="00905CE5" w:rsidRDefault="008063FA" w:rsidP="00486664">
            <w:pPr>
              <w:jc w:val="center"/>
              <w:rPr>
                <w:iCs/>
                <w:szCs w:val="20"/>
                <w:lang w:val="sl-SI"/>
              </w:rPr>
            </w:pPr>
            <w:r w:rsidRPr="00905CE5">
              <w:rPr>
                <w:iCs/>
                <w:szCs w:val="20"/>
                <w:lang w:val="sl-SI"/>
              </w:rPr>
              <w:t>NE</w:t>
            </w:r>
          </w:p>
        </w:tc>
      </w:tr>
      <w:tr w:rsidR="006F1B64" w:rsidRPr="00905CE5" w:rsidTr="00360EA3">
        <w:tc>
          <w:tcPr>
            <w:tcW w:w="2209" w:type="dxa"/>
            <w:gridSpan w:val="2"/>
            <w:tcBorders>
              <w:bottom w:val="single" w:sz="4" w:space="0" w:color="auto"/>
            </w:tcBorders>
          </w:tcPr>
          <w:p w:rsidR="00486664" w:rsidRPr="00905CE5" w:rsidRDefault="00486664" w:rsidP="00486664">
            <w:pPr>
              <w:ind w:left="360"/>
              <w:rPr>
                <w:iCs/>
                <w:szCs w:val="20"/>
                <w:lang w:val="sl-SI"/>
              </w:rPr>
            </w:pPr>
            <w:r w:rsidRPr="00905CE5">
              <w:rPr>
                <w:iCs/>
                <w:szCs w:val="20"/>
                <w:lang w:val="sl-SI"/>
              </w:rPr>
              <w:t>f)</w:t>
            </w:r>
          </w:p>
        </w:tc>
        <w:tc>
          <w:tcPr>
            <w:tcW w:w="5080" w:type="dxa"/>
            <w:gridSpan w:val="7"/>
            <w:tcBorders>
              <w:bottom w:val="single" w:sz="4" w:space="0" w:color="auto"/>
            </w:tcBorders>
          </w:tcPr>
          <w:p w:rsidR="00486664" w:rsidRPr="00905CE5" w:rsidRDefault="00486664" w:rsidP="00486664">
            <w:pPr>
              <w:rPr>
                <w:bCs/>
                <w:szCs w:val="20"/>
                <w:lang w:val="sl-SI"/>
              </w:rPr>
            </w:pPr>
            <w:r w:rsidRPr="00905CE5">
              <w:rPr>
                <w:bCs/>
                <w:szCs w:val="20"/>
                <w:lang w:val="sl-SI"/>
              </w:rPr>
              <w:t>dokumente razvojnega načrtovanja:</w:t>
            </w:r>
          </w:p>
          <w:p w:rsidR="00486664" w:rsidRPr="00905CE5" w:rsidRDefault="00486664" w:rsidP="00486664">
            <w:pPr>
              <w:numPr>
                <w:ilvl w:val="0"/>
                <w:numId w:val="6"/>
              </w:numPr>
              <w:spacing w:line="260" w:lineRule="atLeast"/>
              <w:rPr>
                <w:bCs/>
                <w:szCs w:val="20"/>
                <w:lang w:val="sl-SI"/>
              </w:rPr>
            </w:pPr>
            <w:r w:rsidRPr="00905CE5">
              <w:rPr>
                <w:bCs/>
                <w:szCs w:val="20"/>
                <w:lang w:val="sl-SI"/>
              </w:rPr>
              <w:t>nacionalne dokumente razvojnega načrtovanja</w:t>
            </w:r>
          </w:p>
          <w:p w:rsidR="00486664" w:rsidRPr="00905CE5" w:rsidRDefault="00486664" w:rsidP="00486664">
            <w:pPr>
              <w:numPr>
                <w:ilvl w:val="0"/>
                <w:numId w:val="6"/>
              </w:numPr>
              <w:spacing w:line="260" w:lineRule="atLeast"/>
              <w:rPr>
                <w:bCs/>
                <w:szCs w:val="20"/>
                <w:lang w:val="sl-SI"/>
              </w:rPr>
            </w:pPr>
            <w:r w:rsidRPr="00905CE5">
              <w:rPr>
                <w:bCs/>
                <w:szCs w:val="20"/>
                <w:lang w:val="sl-SI"/>
              </w:rPr>
              <w:t>razvojne politike na ravni programov po strukturi razvojne klasifikacije programskega proračuna</w:t>
            </w:r>
          </w:p>
          <w:p w:rsidR="00486664" w:rsidRPr="00905CE5" w:rsidRDefault="00486664" w:rsidP="00486664">
            <w:pPr>
              <w:numPr>
                <w:ilvl w:val="0"/>
                <w:numId w:val="6"/>
              </w:numPr>
              <w:spacing w:line="260" w:lineRule="atLeast"/>
              <w:rPr>
                <w:bCs/>
                <w:szCs w:val="20"/>
                <w:lang w:val="sl-SI"/>
              </w:rPr>
            </w:pPr>
            <w:r w:rsidRPr="00905CE5">
              <w:rPr>
                <w:bCs/>
                <w:szCs w:val="20"/>
                <w:lang w:val="sl-SI"/>
              </w:rPr>
              <w:t>razvojne dokumente Evropske unije in mednarodnih organizacij</w:t>
            </w:r>
          </w:p>
        </w:tc>
        <w:tc>
          <w:tcPr>
            <w:tcW w:w="1974" w:type="dxa"/>
            <w:gridSpan w:val="3"/>
            <w:tcBorders>
              <w:bottom w:val="single" w:sz="4" w:space="0" w:color="auto"/>
            </w:tcBorders>
            <w:vAlign w:val="center"/>
          </w:tcPr>
          <w:p w:rsidR="00486664" w:rsidRPr="00905CE5" w:rsidRDefault="008063FA" w:rsidP="00486664">
            <w:pPr>
              <w:jc w:val="center"/>
              <w:rPr>
                <w:iCs/>
                <w:szCs w:val="20"/>
                <w:lang w:val="sl-SI"/>
              </w:rPr>
            </w:pPr>
            <w:r w:rsidRPr="00905CE5">
              <w:rPr>
                <w:iCs/>
                <w:szCs w:val="20"/>
                <w:lang w:val="sl-SI"/>
              </w:rPr>
              <w:t>NE</w:t>
            </w:r>
          </w:p>
        </w:tc>
      </w:tr>
      <w:tr w:rsidR="006F1B64" w:rsidRPr="00095973" w:rsidTr="00360EA3">
        <w:tc>
          <w:tcPr>
            <w:tcW w:w="9263" w:type="dxa"/>
            <w:gridSpan w:val="12"/>
            <w:tcBorders>
              <w:top w:val="single" w:sz="4" w:space="0" w:color="auto"/>
              <w:left w:val="single" w:sz="4" w:space="0" w:color="auto"/>
              <w:bottom w:val="single" w:sz="4" w:space="0" w:color="auto"/>
              <w:right w:val="single" w:sz="4" w:space="0" w:color="auto"/>
            </w:tcBorders>
          </w:tcPr>
          <w:p w:rsidR="00486664" w:rsidRPr="00B175FB" w:rsidRDefault="00486664" w:rsidP="00486664">
            <w:pPr>
              <w:widowControl w:val="0"/>
              <w:rPr>
                <w:szCs w:val="20"/>
                <w:lang w:val="sl-SI"/>
              </w:rPr>
            </w:pPr>
            <w:r w:rsidRPr="00B175FB">
              <w:rPr>
                <w:szCs w:val="20"/>
                <w:lang w:val="sl-SI"/>
              </w:rPr>
              <w:t>7.a Predstavitev ocene finančnih posledic nad 40.000 EUR:</w:t>
            </w:r>
          </w:p>
          <w:p w:rsidR="00486664" w:rsidRPr="00905CE5" w:rsidRDefault="00486664" w:rsidP="004D6CE2">
            <w:pPr>
              <w:widowControl w:val="0"/>
              <w:rPr>
                <w:szCs w:val="20"/>
                <w:lang w:val="sl-SI"/>
              </w:rPr>
            </w:pPr>
            <w:r w:rsidRPr="00B175FB">
              <w:rPr>
                <w:szCs w:val="20"/>
                <w:lang w:val="sl-SI"/>
              </w:rPr>
              <w:t>(Samo če izberete DA pod točko 6.a.)</w:t>
            </w:r>
          </w:p>
          <w:p w:rsidR="00813FC2" w:rsidRPr="00905CE5" w:rsidRDefault="00813FC2" w:rsidP="008E2675">
            <w:pPr>
              <w:widowControl w:val="0"/>
              <w:rPr>
                <w:szCs w:val="20"/>
                <w:lang w:val="sl-SI"/>
              </w:rPr>
            </w:pPr>
          </w:p>
        </w:tc>
      </w:tr>
      <w:tr w:rsidR="006F1B64" w:rsidRPr="00095973" w:rsidTr="00360EA3">
        <w:tc>
          <w:tcPr>
            <w:tcW w:w="9263" w:type="dxa"/>
            <w:gridSpan w:val="12"/>
            <w:tcBorders>
              <w:top w:val="single" w:sz="4" w:space="0" w:color="auto"/>
              <w:left w:val="single" w:sz="4" w:space="0" w:color="auto"/>
              <w:bottom w:val="single" w:sz="4" w:space="0" w:color="auto"/>
              <w:right w:val="single" w:sz="4" w:space="0" w:color="auto"/>
            </w:tcBorders>
          </w:tcPr>
          <w:p w:rsidR="00486664" w:rsidRPr="00905CE5" w:rsidRDefault="00486664" w:rsidP="00486664">
            <w:pPr>
              <w:suppressAutoHyphens/>
              <w:overflowPunct w:val="0"/>
              <w:autoSpaceDE w:val="0"/>
              <w:autoSpaceDN w:val="0"/>
              <w:adjustRightInd w:val="0"/>
              <w:spacing w:before="280" w:after="60"/>
              <w:textAlignment w:val="baseline"/>
              <w:outlineLvl w:val="3"/>
              <w:rPr>
                <w:rFonts w:cs="Arial"/>
                <w:b/>
                <w:szCs w:val="20"/>
                <w:lang w:val="sl-SI" w:eastAsia="sl-SI"/>
              </w:rPr>
            </w:pPr>
            <w:bookmarkStart w:id="5" w:name="_Hlk43819649"/>
            <w:r w:rsidRPr="00905CE5">
              <w:rPr>
                <w:rFonts w:cs="Arial"/>
                <w:b/>
                <w:szCs w:val="20"/>
                <w:lang w:val="sl-SI" w:eastAsia="sl-SI"/>
              </w:rPr>
              <w:t>I. Ocena finančnih posledic, ki niso načrtovane v sprejetem proračunu</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76"/>
        </w:trPr>
        <w:tc>
          <w:tcPr>
            <w:tcW w:w="2870"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ind w:left="-122" w:right="-112"/>
              <w:jc w:val="center"/>
              <w:rPr>
                <w:rFonts w:cs="Arial"/>
                <w:szCs w:val="20"/>
                <w:lang w:val="sl-SI"/>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Tekoče leto (t)</w:t>
            </w:r>
          </w:p>
        </w:tc>
        <w:tc>
          <w:tcPr>
            <w:tcW w:w="1623"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 + 1</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 + 2</w:t>
            </w: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 + 3</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xml:space="preserve">) prihodkov državnega proračuna </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623"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xml:space="preserve">) prihodkov občinskih proračunov </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623"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r>
      <w:tr w:rsidR="006F1B64" w:rsidRPr="00905CE5" w:rsidTr="002C5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rsidR="002C52F2" w:rsidRPr="00905CE5" w:rsidRDefault="002C52F2" w:rsidP="002C52F2">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xml:space="preserve">) odhodkov državnega proračuna </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2F2" w:rsidRPr="00905CE5" w:rsidRDefault="002C52F2" w:rsidP="002C52F2">
            <w:pPr>
              <w:spacing w:line="240" w:lineRule="auto"/>
              <w:jc w:val="center"/>
              <w:rPr>
                <w:rFonts w:cs="Arial"/>
                <w:szCs w:val="20"/>
                <w:highlight w:val="yellow"/>
                <w:lang w:val="sl-SI" w:eastAsia="sl-SI"/>
              </w:rPr>
            </w:pPr>
          </w:p>
        </w:tc>
        <w:tc>
          <w:tcPr>
            <w:tcW w:w="1623" w:type="dxa"/>
            <w:tcBorders>
              <w:top w:val="single" w:sz="4" w:space="0" w:color="auto"/>
              <w:left w:val="nil"/>
              <w:bottom w:val="single" w:sz="4" w:space="0" w:color="auto"/>
              <w:right w:val="single" w:sz="4" w:space="0" w:color="auto"/>
            </w:tcBorders>
            <w:shd w:val="clear" w:color="auto" w:fill="auto"/>
            <w:vAlign w:val="center"/>
          </w:tcPr>
          <w:p w:rsidR="002C52F2" w:rsidRPr="00905CE5" w:rsidRDefault="002C52F2" w:rsidP="002C52F2">
            <w:pPr>
              <w:jc w:val="center"/>
              <w:rPr>
                <w:rFonts w:cs="Arial"/>
                <w:szCs w:val="20"/>
                <w:highlight w:val="yellow"/>
                <w:lang w:val="sl-SI"/>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2C52F2" w:rsidRPr="00905CE5" w:rsidRDefault="002C52F2" w:rsidP="002C52F2">
            <w:pPr>
              <w:jc w:val="center"/>
              <w:rPr>
                <w:rFonts w:cs="Arial"/>
                <w:szCs w:val="20"/>
                <w:highlight w:val="yellow"/>
                <w:lang w:val="sl-SI"/>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2C52F2" w:rsidRPr="00905CE5" w:rsidRDefault="002C52F2" w:rsidP="002C52F2">
            <w:pPr>
              <w:jc w:val="center"/>
              <w:rPr>
                <w:rFonts w:cs="Arial"/>
                <w:szCs w:val="20"/>
                <w:highlight w:val="yellow"/>
                <w:lang w:val="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623"/>
        </w:trPr>
        <w:tc>
          <w:tcPr>
            <w:tcW w:w="2870"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odhodkov občinskih proračunov</w:t>
            </w:r>
          </w:p>
        </w:tc>
        <w:tc>
          <w:tcPr>
            <w:tcW w:w="1590" w:type="dxa"/>
            <w:gridSpan w:val="2"/>
            <w:tcBorders>
              <w:top w:val="single" w:sz="4" w:space="0" w:color="auto"/>
              <w:left w:val="single" w:sz="4" w:space="0" w:color="auto"/>
              <w:bottom w:val="single" w:sz="4" w:space="0" w:color="auto"/>
              <w:right w:val="single" w:sz="4" w:space="0" w:color="auto"/>
            </w:tcBorders>
          </w:tcPr>
          <w:p w:rsidR="00486664" w:rsidRPr="00905CE5" w:rsidRDefault="00486664" w:rsidP="00486664">
            <w:pPr>
              <w:spacing w:line="260" w:lineRule="atLeast"/>
              <w:rPr>
                <w:lang w:val="sl-SI"/>
              </w:rPr>
            </w:pPr>
          </w:p>
        </w:tc>
        <w:tc>
          <w:tcPr>
            <w:tcW w:w="1623"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spacing w:line="260" w:lineRule="atLeast"/>
              <w:rPr>
                <w:lang w:val="sl-SI"/>
              </w:rPr>
            </w:pPr>
          </w:p>
        </w:tc>
        <w:tc>
          <w:tcPr>
            <w:tcW w:w="1559" w:type="dxa"/>
            <w:gridSpan w:val="4"/>
            <w:tcBorders>
              <w:top w:val="single" w:sz="4" w:space="0" w:color="auto"/>
              <w:left w:val="single" w:sz="4" w:space="0" w:color="auto"/>
              <w:bottom w:val="single" w:sz="4" w:space="0" w:color="auto"/>
              <w:right w:val="single" w:sz="4" w:space="0" w:color="auto"/>
            </w:tcBorders>
          </w:tcPr>
          <w:p w:rsidR="00486664" w:rsidRPr="00905CE5" w:rsidRDefault="00486664" w:rsidP="00486664">
            <w:pPr>
              <w:spacing w:line="260" w:lineRule="atLeast"/>
              <w:rPr>
                <w:lang w:val="sl-SI"/>
              </w:rPr>
            </w:pPr>
          </w:p>
        </w:tc>
        <w:tc>
          <w:tcPr>
            <w:tcW w:w="155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spacing w:line="260" w:lineRule="atLeast"/>
              <w:rPr>
                <w:lang w:val="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rPr>
                <w:rFonts w:cs="Arial"/>
                <w:bCs/>
                <w:szCs w:val="20"/>
                <w:lang w:val="sl-SI"/>
              </w:rPr>
            </w:pPr>
            <w:r w:rsidRPr="00950959">
              <w:rPr>
                <w:rFonts w:cs="Arial"/>
                <w:bCs/>
                <w:szCs w:val="20"/>
                <w:lang w:val="sl-SI"/>
              </w:rPr>
              <w:t>Predvideno povečanje (+) ali zmanjšanje (</w:t>
            </w:r>
            <w:r w:rsidRPr="00950959">
              <w:rPr>
                <w:b/>
                <w:szCs w:val="20"/>
                <w:lang w:val="sl-SI"/>
              </w:rPr>
              <w:t>–</w:t>
            </w:r>
            <w:r w:rsidRPr="00950959">
              <w:rPr>
                <w:rFonts w:cs="Arial"/>
                <w:bCs/>
                <w:szCs w:val="20"/>
                <w:lang w:val="sl-SI"/>
              </w:rPr>
              <w:t xml:space="preserve">) obveznosti za </w:t>
            </w:r>
            <w:r w:rsidRPr="00905CE5">
              <w:rPr>
                <w:rFonts w:cs="Arial"/>
                <w:bCs/>
                <w:szCs w:val="20"/>
                <w:lang w:val="sl-SI"/>
              </w:rPr>
              <w:t>druga javnofinančna sredstva</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86664" w:rsidRPr="00905CE5" w:rsidRDefault="00BA06B9" w:rsidP="00486664">
            <w:pPr>
              <w:widowControl w:val="0"/>
              <w:tabs>
                <w:tab w:val="left" w:pos="360"/>
              </w:tabs>
              <w:spacing w:line="260" w:lineRule="atLeast"/>
              <w:jc w:val="center"/>
              <w:outlineLvl w:val="0"/>
              <w:rPr>
                <w:rFonts w:cs="Arial"/>
                <w:bCs/>
                <w:kern w:val="32"/>
                <w:szCs w:val="20"/>
                <w:lang w:val="sl-SI" w:eastAsia="sl-SI"/>
              </w:rPr>
            </w:pPr>
            <w:r>
              <w:rPr>
                <w:rFonts w:cs="Arial"/>
                <w:bCs/>
                <w:kern w:val="32"/>
                <w:szCs w:val="20"/>
                <w:lang w:val="sl-SI" w:eastAsia="sl-SI"/>
              </w:rPr>
              <w:t>84.000</w:t>
            </w:r>
          </w:p>
        </w:tc>
        <w:tc>
          <w:tcPr>
            <w:tcW w:w="1623" w:type="dxa"/>
            <w:tcBorders>
              <w:top w:val="single" w:sz="4" w:space="0" w:color="auto"/>
              <w:left w:val="single" w:sz="4" w:space="0" w:color="auto"/>
              <w:bottom w:val="single" w:sz="4" w:space="0" w:color="auto"/>
              <w:right w:val="single" w:sz="4" w:space="0" w:color="auto"/>
            </w:tcBorders>
            <w:vAlign w:val="center"/>
          </w:tcPr>
          <w:p w:rsidR="00486664" w:rsidRPr="00905CE5" w:rsidRDefault="00BA06B9" w:rsidP="00486664">
            <w:pPr>
              <w:widowControl w:val="0"/>
              <w:tabs>
                <w:tab w:val="left" w:pos="360"/>
              </w:tabs>
              <w:spacing w:line="260" w:lineRule="atLeast"/>
              <w:jc w:val="center"/>
              <w:outlineLvl w:val="0"/>
              <w:rPr>
                <w:rFonts w:cs="Arial"/>
                <w:bCs/>
                <w:kern w:val="32"/>
                <w:szCs w:val="20"/>
                <w:lang w:val="sl-SI" w:eastAsia="sl-SI"/>
              </w:rPr>
            </w:pPr>
            <w:r>
              <w:rPr>
                <w:rFonts w:cs="Arial"/>
                <w:bCs/>
                <w:kern w:val="32"/>
                <w:szCs w:val="20"/>
                <w:lang w:val="sl-SI" w:eastAsia="sl-SI"/>
              </w:rPr>
              <w:t>672.000</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r>
      <w:bookmarkEnd w:id="5"/>
      <w:tr w:rsidR="006F1B64" w:rsidRPr="00095973"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86664" w:rsidRPr="00905CE5" w:rsidRDefault="00486664" w:rsidP="00486664">
            <w:pPr>
              <w:widowControl w:val="0"/>
              <w:tabs>
                <w:tab w:val="left" w:pos="2340"/>
              </w:tabs>
              <w:spacing w:line="260" w:lineRule="atLeast"/>
              <w:ind w:left="142" w:hanging="142"/>
              <w:outlineLvl w:val="0"/>
              <w:rPr>
                <w:rFonts w:cs="Arial"/>
                <w:b/>
                <w:kern w:val="32"/>
                <w:szCs w:val="20"/>
                <w:lang w:val="sl-SI" w:eastAsia="sl-SI"/>
              </w:rPr>
            </w:pPr>
            <w:r w:rsidRPr="00905CE5">
              <w:rPr>
                <w:rFonts w:cs="Arial"/>
                <w:b/>
                <w:kern w:val="32"/>
                <w:szCs w:val="20"/>
                <w:lang w:val="sl-SI" w:eastAsia="sl-SI"/>
              </w:rPr>
              <w:t>II. Finančne posledice za državni proračun</w:t>
            </w:r>
          </w:p>
        </w:tc>
      </w:tr>
      <w:tr w:rsidR="006F1B64" w:rsidRPr="00095973"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86664" w:rsidRPr="00905CE5" w:rsidRDefault="00486664" w:rsidP="00486664">
            <w:pPr>
              <w:widowControl w:val="0"/>
              <w:tabs>
                <w:tab w:val="left" w:pos="2340"/>
              </w:tabs>
              <w:spacing w:line="260" w:lineRule="atLeast"/>
              <w:ind w:left="142" w:hanging="142"/>
              <w:outlineLvl w:val="0"/>
              <w:rPr>
                <w:rFonts w:cs="Arial"/>
                <w:b/>
                <w:kern w:val="32"/>
                <w:szCs w:val="20"/>
                <w:lang w:val="sl-SI" w:eastAsia="sl-SI"/>
              </w:rPr>
            </w:pPr>
            <w:r w:rsidRPr="00905CE5">
              <w:rPr>
                <w:rFonts w:cs="Arial"/>
                <w:b/>
                <w:kern w:val="32"/>
                <w:szCs w:val="20"/>
                <w:lang w:val="sl-SI" w:eastAsia="sl-SI"/>
              </w:rPr>
              <w:t>II.a Pravice porabe za izvedbo predlaganih rešitev so zagotovljene:</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201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Ime proračunskega uporabnika </w:t>
            </w: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Šifra in naziv ukrepa, projekta</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Šifra in naziv proračunske postavke</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Znesek za t + 1</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083" w:type="dxa"/>
            <w:gridSpan w:val="6"/>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r w:rsidRPr="00905CE5">
              <w:rPr>
                <w:rFonts w:cs="Arial"/>
                <w:b/>
                <w:kern w:val="32"/>
                <w:szCs w:val="20"/>
                <w:lang w:val="sl-SI" w:eastAsia="sl-SI"/>
              </w:rPr>
              <w:t>SKUPAJ</w:t>
            </w:r>
          </w:p>
        </w:tc>
        <w:tc>
          <w:tcPr>
            <w:tcW w:w="1559" w:type="dxa"/>
            <w:gridSpan w:val="4"/>
            <w:tcBorders>
              <w:top w:val="single" w:sz="4" w:space="0" w:color="auto"/>
              <w:left w:val="single" w:sz="4" w:space="0" w:color="auto"/>
              <w:bottom w:val="single" w:sz="4" w:space="0" w:color="auto"/>
              <w:right w:val="single" w:sz="4" w:space="0" w:color="auto"/>
            </w:tcBorders>
            <w:vAlign w:val="bottom"/>
          </w:tcPr>
          <w:p w:rsidR="00486664" w:rsidRPr="00905CE5" w:rsidRDefault="00486664" w:rsidP="00486664">
            <w:pPr>
              <w:widowControl w:val="0"/>
              <w:spacing w:line="260" w:lineRule="atLeast"/>
              <w:rPr>
                <w:rFonts w:cs="Arial"/>
                <w:b/>
                <w:szCs w:val="20"/>
                <w:lang w:val="sl-SI"/>
              </w:rPr>
            </w:pPr>
          </w:p>
        </w:tc>
        <w:tc>
          <w:tcPr>
            <w:tcW w:w="1559" w:type="dxa"/>
            <w:tcBorders>
              <w:top w:val="single" w:sz="4" w:space="0" w:color="auto"/>
              <w:left w:val="single" w:sz="4" w:space="0" w:color="auto"/>
              <w:bottom w:val="single" w:sz="4" w:space="0" w:color="auto"/>
              <w:right w:val="single" w:sz="4" w:space="0" w:color="auto"/>
            </w:tcBorders>
            <w:vAlign w:val="bottom"/>
          </w:tcPr>
          <w:p w:rsidR="00486664" w:rsidRPr="00905CE5" w:rsidRDefault="00486664" w:rsidP="00486664">
            <w:pPr>
              <w:widowControl w:val="0"/>
              <w:tabs>
                <w:tab w:val="left" w:pos="360"/>
              </w:tabs>
              <w:spacing w:line="260" w:lineRule="atLeast"/>
              <w:jc w:val="right"/>
              <w:outlineLvl w:val="0"/>
              <w:rPr>
                <w:rFonts w:cs="Arial"/>
                <w:b/>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94"/>
        </w:trPr>
        <w:tc>
          <w:tcPr>
            <w:tcW w:w="920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86664" w:rsidRPr="00905CE5" w:rsidRDefault="00486664" w:rsidP="00486664">
            <w:pPr>
              <w:widowControl w:val="0"/>
              <w:tabs>
                <w:tab w:val="left" w:pos="2340"/>
              </w:tabs>
              <w:spacing w:line="260" w:lineRule="atLeast"/>
              <w:outlineLvl w:val="0"/>
              <w:rPr>
                <w:rFonts w:cs="Arial"/>
                <w:b/>
                <w:kern w:val="32"/>
                <w:szCs w:val="20"/>
                <w:lang w:val="sl-SI" w:eastAsia="sl-SI"/>
              </w:rPr>
            </w:pPr>
            <w:r w:rsidRPr="00905CE5">
              <w:rPr>
                <w:rFonts w:cs="Arial"/>
                <w:b/>
                <w:kern w:val="32"/>
                <w:szCs w:val="20"/>
                <w:lang w:val="sl-SI" w:eastAsia="sl-SI"/>
              </w:rPr>
              <w:t>II.b Manjkajoče pravice porabe bodo zagotovljene s prerazporeditvijo:</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201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Ime proračunskega uporabnika </w:t>
            </w: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Šifra in naziv ukrepa, projekta</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Šifra in naziv proračunske postavke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Znesek za t + 1 </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201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214" w:type="dxa"/>
            <w:gridSpan w:val="3"/>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850" w:type="dxa"/>
            <w:gridSpan w:val="2"/>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201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214" w:type="dxa"/>
            <w:gridSpan w:val="3"/>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850" w:type="dxa"/>
            <w:gridSpan w:val="2"/>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201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kern w:val="32"/>
                <w:szCs w:val="20"/>
                <w:lang w:val="sl-SI"/>
              </w:rPr>
            </w:pPr>
          </w:p>
        </w:tc>
        <w:tc>
          <w:tcPr>
            <w:tcW w:w="2214" w:type="dxa"/>
            <w:gridSpan w:val="3"/>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kern w:val="32"/>
                <w:szCs w:val="20"/>
                <w:lang w:val="sl-SI"/>
              </w:rPr>
            </w:pPr>
          </w:p>
        </w:tc>
        <w:tc>
          <w:tcPr>
            <w:tcW w:w="1850" w:type="dxa"/>
            <w:gridSpan w:val="2"/>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kern w:val="32"/>
                <w:szCs w:val="20"/>
                <w:lang w:val="sl-SI"/>
              </w:rPr>
            </w:pPr>
          </w:p>
        </w:tc>
        <w:tc>
          <w:tcPr>
            <w:tcW w:w="1559" w:type="dxa"/>
            <w:gridSpan w:val="4"/>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kern w:val="32"/>
                <w:szCs w:val="20"/>
                <w:lang w:val="sl-SI"/>
              </w:rPr>
            </w:pPr>
          </w:p>
        </w:tc>
        <w:tc>
          <w:tcPr>
            <w:tcW w:w="1559" w:type="dxa"/>
            <w:tcBorders>
              <w:top w:val="single" w:sz="4" w:space="0" w:color="auto"/>
              <w:left w:val="single" w:sz="4" w:space="0" w:color="auto"/>
              <w:bottom w:val="single" w:sz="4" w:space="0" w:color="auto"/>
              <w:right w:val="single" w:sz="4" w:space="0" w:color="auto"/>
            </w:tcBorders>
          </w:tcPr>
          <w:p w:rsidR="00486664" w:rsidRPr="00905CE5" w:rsidRDefault="00486664" w:rsidP="00486664">
            <w:pPr>
              <w:widowControl w:val="0"/>
              <w:tabs>
                <w:tab w:val="left" w:pos="360"/>
              </w:tabs>
              <w:spacing w:line="260" w:lineRule="atLeast"/>
              <w:outlineLvl w:val="0"/>
              <w:rPr>
                <w:kern w:val="32"/>
                <w:szCs w:val="20"/>
                <w:lang w:val="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083" w:type="dxa"/>
            <w:gridSpan w:val="6"/>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083" w:type="dxa"/>
            <w:gridSpan w:val="6"/>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r w:rsidRPr="00905CE5">
              <w:rPr>
                <w:rFonts w:cs="Arial"/>
                <w:b/>
                <w:kern w:val="32"/>
                <w:szCs w:val="20"/>
                <w:lang w:val="sl-SI" w:eastAsia="sl-SI"/>
              </w:rPr>
              <w:t>SKUPAJ</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07"/>
        </w:trPr>
        <w:tc>
          <w:tcPr>
            <w:tcW w:w="920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486664" w:rsidRPr="00905CE5" w:rsidRDefault="00486664" w:rsidP="00486664">
            <w:pPr>
              <w:widowControl w:val="0"/>
              <w:tabs>
                <w:tab w:val="left" w:pos="2340"/>
              </w:tabs>
              <w:spacing w:line="260" w:lineRule="atLeast"/>
              <w:outlineLvl w:val="0"/>
              <w:rPr>
                <w:rFonts w:cs="Arial"/>
                <w:b/>
                <w:kern w:val="32"/>
                <w:szCs w:val="20"/>
                <w:lang w:val="sl-SI" w:eastAsia="sl-SI"/>
              </w:rPr>
            </w:pPr>
            <w:r w:rsidRPr="00905CE5">
              <w:rPr>
                <w:rFonts w:cs="Arial"/>
                <w:b/>
                <w:kern w:val="32"/>
                <w:szCs w:val="20"/>
                <w:lang w:val="sl-SI" w:eastAsia="sl-SI"/>
              </w:rPr>
              <w:t>II.c Načrtovana nadomestitev zmanjšanih prihodkov in povečanih odhodkov proračuna:</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4233"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ind w:left="-122" w:right="-112"/>
              <w:jc w:val="center"/>
              <w:rPr>
                <w:rFonts w:cs="Arial"/>
                <w:szCs w:val="20"/>
                <w:lang w:val="sl-SI"/>
              </w:rPr>
            </w:pPr>
            <w:r w:rsidRPr="00905CE5">
              <w:rPr>
                <w:rFonts w:cs="Arial"/>
                <w:szCs w:val="20"/>
                <w:lang w:val="sl-SI"/>
              </w:rPr>
              <w:t>Novi prihodki</w:t>
            </w:r>
          </w:p>
        </w:tc>
        <w:tc>
          <w:tcPr>
            <w:tcW w:w="2038"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ind w:left="-122" w:right="-112"/>
              <w:jc w:val="center"/>
              <w:rPr>
                <w:rFonts w:cs="Arial"/>
                <w:szCs w:val="20"/>
                <w:lang w:val="sl-SI"/>
              </w:rPr>
            </w:pPr>
            <w:r w:rsidRPr="00905CE5">
              <w:rPr>
                <w:rFonts w:cs="Arial"/>
                <w:szCs w:val="20"/>
                <w:lang w:val="sl-SI"/>
              </w:rPr>
              <w:t>Znesek za tekoče leto (t)</w:t>
            </w:r>
          </w:p>
        </w:tc>
        <w:tc>
          <w:tcPr>
            <w:tcW w:w="2930"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spacing w:line="260" w:lineRule="atLeast"/>
              <w:ind w:left="-122" w:right="-112"/>
              <w:jc w:val="center"/>
              <w:rPr>
                <w:rFonts w:cs="Arial"/>
                <w:szCs w:val="20"/>
                <w:lang w:val="sl-SI"/>
              </w:rPr>
            </w:pPr>
            <w:r w:rsidRPr="00905CE5">
              <w:rPr>
                <w:rFonts w:cs="Arial"/>
                <w:szCs w:val="20"/>
                <w:lang w:val="sl-SI"/>
              </w:rPr>
              <w:t>Znesek za t + 1</w:t>
            </w: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rsidTr="00360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r w:rsidRPr="00905CE5">
              <w:rPr>
                <w:rFonts w:cs="Arial"/>
                <w:b/>
                <w:kern w:val="32"/>
                <w:szCs w:val="20"/>
                <w:lang w:val="sl-SI" w:eastAsia="sl-SI"/>
              </w:rPr>
              <w:t>SKUPAJ</w:t>
            </w:r>
          </w:p>
        </w:tc>
        <w:tc>
          <w:tcPr>
            <w:tcW w:w="2038" w:type="dxa"/>
            <w:gridSpan w:val="3"/>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r>
      <w:tr w:rsidR="006F1B64" w:rsidRPr="00095973" w:rsidTr="00360EA3">
        <w:trPr>
          <w:gridAfter w:val="1"/>
          <w:wAfter w:w="62" w:type="dxa"/>
          <w:trHeight w:val="464"/>
        </w:trPr>
        <w:tc>
          <w:tcPr>
            <w:tcW w:w="9201" w:type="dxa"/>
            <w:gridSpan w:val="11"/>
          </w:tcPr>
          <w:p w:rsidR="00486664" w:rsidRPr="00905CE5" w:rsidRDefault="00486664" w:rsidP="00486664">
            <w:pPr>
              <w:widowControl w:val="0"/>
              <w:spacing w:line="260" w:lineRule="atLeast"/>
              <w:rPr>
                <w:rFonts w:cs="Arial"/>
                <w:b/>
                <w:szCs w:val="20"/>
                <w:lang w:val="sl-SI"/>
              </w:rPr>
            </w:pPr>
          </w:p>
          <w:p w:rsidR="00486664" w:rsidRPr="00905CE5" w:rsidRDefault="00486664" w:rsidP="00486664">
            <w:pPr>
              <w:widowControl w:val="0"/>
              <w:spacing w:line="260" w:lineRule="atLeast"/>
              <w:rPr>
                <w:rFonts w:cs="Arial"/>
                <w:b/>
                <w:szCs w:val="20"/>
                <w:lang w:val="sl-SI"/>
              </w:rPr>
            </w:pPr>
            <w:r w:rsidRPr="00905CE5">
              <w:rPr>
                <w:rFonts w:cs="Arial"/>
                <w:b/>
                <w:szCs w:val="20"/>
                <w:lang w:val="sl-SI"/>
              </w:rPr>
              <w:t>OBRAZLOŽITEV:</w:t>
            </w:r>
          </w:p>
          <w:p w:rsidR="003B0BCB" w:rsidRPr="003B0BCB" w:rsidRDefault="00486664" w:rsidP="003B0BCB">
            <w:pPr>
              <w:widowControl w:val="0"/>
              <w:numPr>
                <w:ilvl w:val="0"/>
                <w:numId w:val="7"/>
              </w:numPr>
              <w:suppressAutoHyphens/>
              <w:spacing w:line="260" w:lineRule="atLeast"/>
              <w:ind w:left="284" w:hanging="284"/>
              <w:jc w:val="both"/>
              <w:rPr>
                <w:rFonts w:cs="Arial"/>
                <w:b/>
                <w:szCs w:val="20"/>
                <w:lang w:val="sl-SI" w:eastAsia="sl-SI"/>
              </w:rPr>
            </w:pPr>
            <w:r w:rsidRPr="00905CE5">
              <w:rPr>
                <w:rFonts w:cs="Arial"/>
                <w:b/>
                <w:szCs w:val="20"/>
                <w:lang w:val="sl-SI" w:eastAsia="sl-SI"/>
              </w:rPr>
              <w:t>Ocena finančnih posledic, ki niso načrtovane v sprejetem proračunu</w:t>
            </w:r>
          </w:p>
          <w:p w:rsidR="00486664" w:rsidRPr="00905CE5" w:rsidRDefault="00486664" w:rsidP="00486664">
            <w:pPr>
              <w:widowControl w:val="0"/>
              <w:numPr>
                <w:ilvl w:val="0"/>
                <w:numId w:val="7"/>
              </w:numPr>
              <w:suppressAutoHyphens/>
              <w:spacing w:line="260" w:lineRule="atLeast"/>
              <w:ind w:left="284" w:hanging="284"/>
              <w:jc w:val="both"/>
              <w:rPr>
                <w:rFonts w:cs="Arial"/>
                <w:b/>
                <w:szCs w:val="20"/>
                <w:lang w:val="sl-SI" w:eastAsia="sl-SI"/>
              </w:rPr>
            </w:pPr>
            <w:r w:rsidRPr="00905CE5">
              <w:rPr>
                <w:rFonts w:cs="Arial"/>
                <w:b/>
                <w:szCs w:val="20"/>
                <w:lang w:val="sl-SI" w:eastAsia="sl-SI"/>
              </w:rPr>
              <w:t>Finančne posledice za državni proračun</w:t>
            </w:r>
          </w:p>
          <w:p w:rsidR="00486664" w:rsidRPr="00905CE5" w:rsidRDefault="00486664" w:rsidP="00486664">
            <w:pPr>
              <w:widowControl w:val="0"/>
              <w:suppressAutoHyphens/>
              <w:spacing w:line="260" w:lineRule="atLeast"/>
              <w:ind w:left="720"/>
              <w:jc w:val="both"/>
              <w:rPr>
                <w:rFonts w:cs="Arial"/>
                <w:b/>
                <w:szCs w:val="20"/>
                <w:lang w:val="sl-SI" w:eastAsia="sl-SI"/>
              </w:rPr>
            </w:pPr>
            <w:r w:rsidRPr="00905CE5">
              <w:rPr>
                <w:rFonts w:cs="Arial"/>
                <w:b/>
                <w:szCs w:val="20"/>
                <w:lang w:val="sl-SI" w:eastAsia="sl-SI"/>
              </w:rPr>
              <w:t>II.a Pravice porabe za izvedbo predlaganih rešitev so zagotovljene:</w:t>
            </w:r>
          </w:p>
          <w:p w:rsidR="00486664" w:rsidRPr="00905CE5" w:rsidRDefault="00486664" w:rsidP="00486664">
            <w:pPr>
              <w:widowControl w:val="0"/>
              <w:suppressAutoHyphens/>
              <w:spacing w:line="260" w:lineRule="atLeast"/>
              <w:ind w:left="714"/>
              <w:jc w:val="both"/>
              <w:rPr>
                <w:rFonts w:cs="Arial"/>
                <w:b/>
                <w:szCs w:val="20"/>
                <w:lang w:val="sl-SI" w:eastAsia="sl-SI"/>
              </w:rPr>
            </w:pPr>
            <w:r w:rsidRPr="00905CE5">
              <w:rPr>
                <w:rFonts w:cs="Arial"/>
                <w:b/>
                <w:szCs w:val="20"/>
                <w:lang w:val="sl-SI" w:eastAsia="sl-SI"/>
              </w:rPr>
              <w:t>II.b Manjkajoče pravice porabe bodo zagotovljene s prerazporeditvijo:</w:t>
            </w:r>
          </w:p>
          <w:p w:rsidR="00486664" w:rsidRPr="00905CE5" w:rsidRDefault="00486664" w:rsidP="00486664">
            <w:pPr>
              <w:widowControl w:val="0"/>
              <w:suppressAutoHyphens/>
              <w:spacing w:line="260" w:lineRule="atLeast"/>
              <w:ind w:left="714"/>
              <w:jc w:val="both"/>
              <w:rPr>
                <w:rFonts w:cs="Arial"/>
                <w:b/>
                <w:szCs w:val="20"/>
                <w:lang w:val="sl-SI" w:eastAsia="sl-SI"/>
              </w:rPr>
            </w:pPr>
            <w:r w:rsidRPr="00905CE5">
              <w:rPr>
                <w:rFonts w:cs="Arial"/>
                <w:b/>
                <w:szCs w:val="20"/>
                <w:lang w:val="sl-SI" w:eastAsia="sl-SI"/>
              </w:rPr>
              <w:t>II.c Načrtovana nadomestitev zmanjšanih prihodkov in povečanih odhodkov proračuna:</w:t>
            </w:r>
          </w:p>
          <w:p w:rsidR="00BA06B9" w:rsidRDefault="00BA06B9" w:rsidP="00BA06B9">
            <w:pPr>
              <w:widowControl w:val="0"/>
              <w:spacing w:line="260" w:lineRule="atLeast"/>
              <w:jc w:val="both"/>
              <w:rPr>
                <w:szCs w:val="20"/>
                <w:lang w:val="sl-SI"/>
              </w:rPr>
            </w:pPr>
          </w:p>
          <w:p w:rsidR="00BA06B9" w:rsidRPr="00BA06B9" w:rsidRDefault="00BA06B9" w:rsidP="00BA06B9">
            <w:pPr>
              <w:widowControl w:val="0"/>
              <w:spacing w:line="260" w:lineRule="atLeast"/>
              <w:jc w:val="both"/>
              <w:rPr>
                <w:szCs w:val="20"/>
                <w:lang w:val="sl-SI"/>
              </w:rPr>
            </w:pPr>
            <w:r>
              <w:rPr>
                <w:szCs w:val="20"/>
                <w:lang w:val="sl-SI"/>
              </w:rPr>
              <w:t>Ministrstvo za zdravje</w:t>
            </w:r>
            <w:r w:rsidR="00095973">
              <w:rPr>
                <w:szCs w:val="20"/>
                <w:lang w:val="sl-SI"/>
              </w:rPr>
              <w:t xml:space="preserve"> je</w:t>
            </w:r>
            <w:r>
              <w:rPr>
                <w:szCs w:val="20"/>
                <w:lang w:val="sl-SI"/>
              </w:rPr>
              <w:t xml:space="preserve"> v dopisu št. </w:t>
            </w:r>
            <w:r w:rsidRPr="00BA06B9">
              <w:rPr>
                <w:szCs w:val="20"/>
                <w:lang w:val="sl-SI"/>
              </w:rPr>
              <w:t>0100-91/2020/73</w:t>
            </w:r>
            <w:r>
              <w:rPr>
                <w:szCs w:val="20"/>
                <w:lang w:val="sl-SI"/>
              </w:rPr>
              <w:t>, z dne</w:t>
            </w:r>
            <w:r w:rsidRPr="00BA06B9">
              <w:rPr>
                <w:szCs w:val="20"/>
                <w:lang w:val="sl-SI"/>
              </w:rPr>
              <w:t xml:space="preserve"> 6. 11. 2020</w:t>
            </w:r>
            <w:r>
              <w:rPr>
                <w:szCs w:val="20"/>
                <w:lang w:val="sl-SI"/>
              </w:rPr>
              <w:t xml:space="preserve"> posredovalo p</w:t>
            </w:r>
            <w:r w:rsidRPr="00BA06B9">
              <w:rPr>
                <w:szCs w:val="20"/>
                <w:lang w:val="sl-SI"/>
              </w:rPr>
              <w:t>relimina</w:t>
            </w:r>
            <w:r w:rsidR="00095973">
              <w:rPr>
                <w:szCs w:val="20"/>
                <w:lang w:val="sl-SI"/>
              </w:rPr>
              <w:t>r</w:t>
            </w:r>
            <w:r w:rsidRPr="00BA06B9">
              <w:rPr>
                <w:szCs w:val="20"/>
                <w:lang w:val="sl-SI"/>
              </w:rPr>
              <w:t>n</w:t>
            </w:r>
            <w:r>
              <w:rPr>
                <w:szCs w:val="20"/>
                <w:lang w:val="sl-SI"/>
              </w:rPr>
              <w:t>o</w:t>
            </w:r>
            <w:r w:rsidRPr="00BA06B9">
              <w:rPr>
                <w:szCs w:val="20"/>
                <w:lang w:val="sl-SI"/>
              </w:rPr>
              <w:t xml:space="preserve"> ocen</w:t>
            </w:r>
            <w:r>
              <w:rPr>
                <w:szCs w:val="20"/>
                <w:lang w:val="sl-SI"/>
              </w:rPr>
              <w:t>o</w:t>
            </w:r>
            <w:r w:rsidRPr="00BA06B9">
              <w:rPr>
                <w:szCs w:val="20"/>
                <w:lang w:val="sl-SI"/>
              </w:rPr>
              <w:t xml:space="preserve"> finančnih učinkov,</w:t>
            </w:r>
            <w:r>
              <w:rPr>
                <w:szCs w:val="20"/>
                <w:lang w:val="sl-SI"/>
              </w:rPr>
              <w:t xml:space="preserve"> ki</w:t>
            </w:r>
            <w:r w:rsidRPr="00BA06B9">
              <w:rPr>
                <w:szCs w:val="20"/>
                <w:lang w:val="sl-SI"/>
              </w:rPr>
              <w:t xml:space="preserve"> znaša </w:t>
            </w:r>
            <w:r w:rsidRPr="00BA06B9">
              <w:rPr>
                <w:b/>
                <w:bCs/>
                <w:szCs w:val="20"/>
                <w:lang w:val="sl-SI"/>
              </w:rPr>
              <w:t xml:space="preserve">56.000 eur na mesec </w:t>
            </w:r>
            <w:r w:rsidR="00080F55">
              <w:rPr>
                <w:b/>
                <w:bCs/>
                <w:szCs w:val="20"/>
                <w:lang w:val="sl-SI"/>
              </w:rPr>
              <w:t xml:space="preserve">oz. 672.000 na leto </w:t>
            </w:r>
            <w:r w:rsidRPr="00BA06B9">
              <w:rPr>
                <w:b/>
                <w:bCs/>
                <w:szCs w:val="20"/>
                <w:lang w:val="sl-SI"/>
              </w:rPr>
              <w:t>za vse javne zdravstvene zavode</w:t>
            </w:r>
            <w:r w:rsidRPr="00BA06B9">
              <w:rPr>
                <w:szCs w:val="20"/>
                <w:lang w:val="sl-SI"/>
              </w:rPr>
              <w:t>. V tej oceni niso zajeti stroški izplačil položajnega dodatka medicinskim sestram, ki položajni dodatek že prejemajo kot vodje notranjih organizacijskih enot na podlagi prvega stavka drugega odstavka 3. člena Uredbe o kriterijih za določitev višine položajnega dodatka za javne uslužbence, in prav tako tudi ne stroški izplačil položajnega dodatka medicinskim sestram, ki so že doslej za vodenje timov zdravstvene nege prejemale položajni dodatek, pri čemer pa timi zdravstvene nege niso bili opredeljeni kot notranje organizacijske enote. V navedenih primerih dodatni finančni učinki ne nastanejo.</w:t>
            </w:r>
          </w:p>
          <w:p w:rsidR="00BA06B9" w:rsidRPr="00BA06B9" w:rsidRDefault="00BA06B9" w:rsidP="00BA06B9">
            <w:pPr>
              <w:widowControl w:val="0"/>
              <w:spacing w:line="260" w:lineRule="atLeast"/>
              <w:jc w:val="both"/>
              <w:rPr>
                <w:szCs w:val="20"/>
                <w:lang w:val="sl-SI"/>
              </w:rPr>
            </w:pPr>
          </w:p>
          <w:p w:rsidR="003B0BCB" w:rsidRPr="00905CE5" w:rsidRDefault="00BA06B9" w:rsidP="00BA06B9">
            <w:pPr>
              <w:widowControl w:val="0"/>
              <w:spacing w:line="260" w:lineRule="atLeast"/>
              <w:jc w:val="both"/>
              <w:rPr>
                <w:szCs w:val="20"/>
                <w:lang w:val="sl-SI"/>
              </w:rPr>
            </w:pPr>
            <w:r>
              <w:rPr>
                <w:szCs w:val="20"/>
                <w:lang w:val="sl-SI"/>
              </w:rPr>
              <w:t xml:space="preserve">Ministrstvo za zdravje je v citiranem dopisu pojasnilo tudi, da </w:t>
            </w:r>
            <w:r w:rsidRPr="00B311C2">
              <w:rPr>
                <w:szCs w:val="20"/>
                <w:lang w:val="sl-SI"/>
              </w:rPr>
              <w:t>predlagana sprememba uredbe</w:t>
            </w:r>
            <w:r w:rsidRPr="00B311C2">
              <w:rPr>
                <w:b/>
                <w:bCs/>
                <w:szCs w:val="20"/>
                <w:lang w:val="sl-SI"/>
              </w:rPr>
              <w:t xml:space="preserve"> ne bo imela finančnih posledic na Proračun Republike Slovenije ali blagajno Zavoda za zdravstveno zavarovanje Slovenije</w:t>
            </w:r>
            <w:r w:rsidRPr="00BA06B9">
              <w:rPr>
                <w:szCs w:val="20"/>
                <w:lang w:val="sl-SI"/>
              </w:rPr>
              <w:t xml:space="preserve">. Sprememba uredbe </w:t>
            </w:r>
            <w:r w:rsidRPr="00B311C2">
              <w:rPr>
                <w:b/>
                <w:bCs/>
                <w:szCs w:val="20"/>
                <w:lang w:val="sl-SI"/>
              </w:rPr>
              <w:t>bo imela vpliv na izdatke javnih zdravstvenih zavodov</w:t>
            </w:r>
            <w:r w:rsidRPr="00BA06B9">
              <w:rPr>
                <w:szCs w:val="20"/>
                <w:lang w:val="sl-SI"/>
              </w:rPr>
              <w:t>, ki imajo kader, ki jih ta sprememba zadeva.</w:t>
            </w:r>
            <w:r>
              <w:rPr>
                <w:szCs w:val="20"/>
                <w:lang w:val="sl-SI"/>
              </w:rPr>
              <w:t xml:space="preserve"> </w:t>
            </w:r>
            <w:r w:rsidRPr="00BA06B9">
              <w:rPr>
                <w:szCs w:val="20"/>
                <w:lang w:val="sl-SI"/>
              </w:rPr>
              <w:t xml:space="preserve">Ker pa dodatni izdatki predstavljajo minoren delež v celotnih prihodkih javnih zdravstvenih zavodov, hkrati pa zaradi različne organizacije dela ne zadevajo vseh javnih zdravstvenih zavodov, </w:t>
            </w:r>
            <w:r>
              <w:rPr>
                <w:szCs w:val="20"/>
                <w:lang w:val="sl-SI"/>
              </w:rPr>
              <w:t xml:space="preserve">po mnenju Ministrstva za zdravje </w:t>
            </w:r>
            <w:r w:rsidRPr="00B311C2">
              <w:rPr>
                <w:b/>
                <w:bCs/>
                <w:szCs w:val="20"/>
                <w:lang w:val="sl-SI"/>
              </w:rPr>
              <w:t>ni pričakovati, da bi se zaradi tega prilagajale cene zdravstvenih storitev.</w:t>
            </w:r>
          </w:p>
        </w:tc>
      </w:tr>
      <w:tr w:rsidR="006F1B64" w:rsidRPr="00905CE5" w:rsidTr="00360EA3">
        <w:trPr>
          <w:gridAfter w:val="1"/>
          <w:wAfter w:w="62" w:type="dxa"/>
          <w:trHeight w:val="621"/>
        </w:trPr>
        <w:tc>
          <w:tcPr>
            <w:tcW w:w="9201" w:type="dxa"/>
            <w:gridSpan w:val="11"/>
            <w:tcBorders>
              <w:top w:val="single" w:sz="4" w:space="0" w:color="000000"/>
              <w:left w:val="single" w:sz="4" w:space="0" w:color="000000"/>
              <w:bottom w:val="single" w:sz="4" w:space="0" w:color="000000"/>
              <w:right w:val="single" w:sz="4" w:space="0" w:color="000000"/>
            </w:tcBorders>
          </w:tcPr>
          <w:p w:rsidR="00486664" w:rsidRPr="00950959" w:rsidRDefault="00486664" w:rsidP="00486664">
            <w:pPr>
              <w:spacing w:line="260" w:lineRule="atLeast"/>
              <w:rPr>
                <w:rFonts w:cs="Arial"/>
                <w:szCs w:val="20"/>
                <w:lang w:val="sl-SI"/>
              </w:rPr>
            </w:pPr>
            <w:r w:rsidRPr="00950959">
              <w:rPr>
                <w:rFonts w:cs="Arial"/>
                <w:szCs w:val="20"/>
                <w:lang w:val="sl-SI"/>
              </w:rPr>
              <w:t>7.b Predstavitev ocene finančnih posledic pod 40.000 EUR:</w:t>
            </w:r>
          </w:p>
          <w:p w:rsidR="00486664" w:rsidRDefault="00486664" w:rsidP="00866BF0">
            <w:pPr>
              <w:spacing w:line="260" w:lineRule="atLeast"/>
              <w:rPr>
                <w:rFonts w:cs="Arial"/>
                <w:szCs w:val="20"/>
                <w:lang w:val="sl-SI"/>
              </w:rPr>
            </w:pPr>
            <w:r w:rsidRPr="00950959">
              <w:rPr>
                <w:rFonts w:cs="Arial"/>
                <w:szCs w:val="20"/>
                <w:lang w:val="sl-SI"/>
              </w:rPr>
              <w:t>(Samo če izberete NE pod točko 6.a.)</w:t>
            </w:r>
          </w:p>
          <w:p w:rsidR="00580ED3" w:rsidRPr="00580ED3" w:rsidRDefault="00580ED3" w:rsidP="00580ED3">
            <w:pPr>
              <w:widowControl w:val="0"/>
              <w:spacing w:line="260" w:lineRule="atLeast"/>
              <w:jc w:val="both"/>
              <w:rPr>
                <w:b/>
                <w:bCs/>
                <w:szCs w:val="20"/>
                <w:lang w:val="sl-SI"/>
              </w:rPr>
            </w:pPr>
          </w:p>
        </w:tc>
      </w:tr>
      <w:tr w:rsidR="006F1B64" w:rsidRPr="00905CE5" w:rsidTr="00360EA3">
        <w:trPr>
          <w:gridAfter w:val="1"/>
          <w:wAfter w:w="62" w:type="dxa"/>
          <w:trHeight w:val="371"/>
        </w:trPr>
        <w:tc>
          <w:tcPr>
            <w:tcW w:w="9201" w:type="dxa"/>
            <w:gridSpan w:val="11"/>
            <w:tcBorders>
              <w:top w:val="single" w:sz="4" w:space="0" w:color="000000"/>
              <w:left w:val="single" w:sz="4" w:space="0" w:color="000000"/>
              <w:bottom w:val="single" w:sz="4" w:space="0" w:color="000000"/>
              <w:right w:val="single" w:sz="4" w:space="0" w:color="000000"/>
            </w:tcBorders>
          </w:tcPr>
          <w:p w:rsidR="00486664" w:rsidRPr="00905CE5" w:rsidRDefault="00486664" w:rsidP="00486664">
            <w:pPr>
              <w:spacing w:line="260" w:lineRule="atLeast"/>
              <w:rPr>
                <w:rFonts w:cs="Arial"/>
                <w:b/>
                <w:szCs w:val="20"/>
                <w:lang w:val="sl-SI"/>
              </w:rPr>
            </w:pPr>
            <w:r w:rsidRPr="00905CE5">
              <w:rPr>
                <w:rFonts w:cs="Arial"/>
                <w:b/>
                <w:szCs w:val="20"/>
                <w:lang w:val="sl-SI"/>
              </w:rPr>
              <w:t>8. Predstavitev sodelovanja z združenji občin:</w:t>
            </w:r>
          </w:p>
        </w:tc>
      </w:tr>
      <w:tr w:rsidR="006F1B64" w:rsidRPr="00905CE5" w:rsidTr="00360EA3">
        <w:trPr>
          <w:gridAfter w:val="1"/>
          <w:wAfter w:w="62" w:type="dxa"/>
        </w:trPr>
        <w:tc>
          <w:tcPr>
            <w:tcW w:w="6643" w:type="dxa"/>
            <w:gridSpan w:val="8"/>
          </w:tcPr>
          <w:p w:rsidR="00486664" w:rsidRPr="00905CE5" w:rsidRDefault="00486664" w:rsidP="00486664">
            <w:pPr>
              <w:widowControl w:val="0"/>
              <w:rPr>
                <w:iCs/>
                <w:szCs w:val="20"/>
                <w:lang w:val="sl-SI"/>
              </w:rPr>
            </w:pPr>
            <w:r w:rsidRPr="00905CE5">
              <w:rPr>
                <w:iCs/>
                <w:szCs w:val="20"/>
                <w:lang w:val="sl-SI"/>
              </w:rPr>
              <w:t>Vsebina predloženega gradiva (predpisa) vpliva na:</w:t>
            </w:r>
          </w:p>
          <w:p w:rsidR="00486664" w:rsidRPr="00905CE5" w:rsidRDefault="00486664" w:rsidP="00486664">
            <w:pPr>
              <w:widowControl w:val="0"/>
              <w:numPr>
                <w:ilvl w:val="1"/>
                <w:numId w:val="8"/>
              </w:numPr>
              <w:spacing w:line="260" w:lineRule="atLeast"/>
              <w:rPr>
                <w:iCs/>
                <w:szCs w:val="20"/>
                <w:lang w:val="sl-SI"/>
              </w:rPr>
            </w:pPr>
            <w:r w:rsidRPr="00905CE5">
              <w:rPr>
                <w:iCs/>
                <w:szCs w:val="20"/>
                <w:lang w:val="sl-SI"/>
              </w:rPr>
              <w:t>pristojnosti občin,</w:t>
            </w:r>
          </w:p>
          <w:p w:rsidR="00486664" w:rsidRPr="00905CE5" w:rsidRDefault="00486664" w:rsidP="00486664">
            <w:pPr>
              <w:widowControl w:val="0"/>
              <w:numPr>
                <w:ilvl w:val="1"/>
                <w:numId w:val="8"/>
              </w:numPr>
              <w:spacing w:line="260" w:lineRule="atLeast"/>
              <w:rPr>
                <w:iCs/>
                <w:szCs w:val="20"/>
                <w:lang w:val="sl-SI"/>
              </w:rPr>
            </w:pPr>
            <w:r w:rsidRPr="00905CE5">
              <w:rPr>
                <w:iCs/>
                <w:szCs w:val="20"/>
                <w:lang w:val="sl-SI"/>
              </w:rPr>
              <w:t>delovanje občin,</w:t>
            </w:r>
          </w:p>
          <w:p w:rsidR="00486664" w:rsidRPr="00905CE5" w:rsidRDefault="00486664" w:rsidP="00486664">
            <w:pPr>
              <w:widowControl w:val="0"/>
              <w:numPr>
                <w:ilvl w:val="1"/>
                <w:numId w:val="8"/>
              </w:numPr>
              <w:spacing w:line="260" w:lineRule="atLeast"/>
              <w:rPr>
                <w:iCs/>
                <w:szCs w:val="20"/>
                <w:lang w:val="sl-SI"/>
              </w:rPr>
            </w:pPr>
            <w:r w:rsidRPr="00905CE5">
              <w:rPr>
                <w:iCs/>
                <w:szCs w:val="20"/>
                <w:lang w:val="sl-SI"/>
              </w:rPr>
              <w:t>financiranje občin.</w:t>
            </w:r>
          </w:p>
          <w:p w:rsidR="00486664" w:rsidRPr="00905CE5" w:rsidRDefault="00486664" w:rsidP="00486664">
            <w:pPr>
              <w:widowControl w:val="0"/>
              <w:ind w:left="1440"/>
              <w:rPr>
                <w:iCs/>
                <w:szCs w:val="20"/>
                <w:lang w:val="sl-SI"/>
              </w:rPr>
            </w:pPr>
          </w:p>
        </w:tc>
        <w:tc>
          <w:tcPr>
            <w:tcW w:w="2558" w:type="dxa"/>
            <w:gridSpan w:val="3"/>
          </w:tcPr>
          <w:p w:rsidR="00486664" w:rsidRPr="00905CE5" w:rsidRDefault="008063FA" w:rsidP="00486664">
            <w:pPr>
              <w:widowControl w:val="0"/>
              <w:jc w:val="center"/>
              <w:rPr>
                <w:szCs w:val="20"/>
                <w:lang w:val="sl-SI"/>
              </w:rPr>
            </w:pPr>
            <w:r w:rsidRPr="00905CE5">
              <w:rPr>
                <w:iCs/>
                <w:szCs w:val="20"/>
                <w:lang w:val="sl-SI"/>
              </w:rPr>
              <w:t>NE</w:t>
            </w:r>
          </w:p>
        </w:tc>
      </w:tr>
      <w:tr w:rsidR="006F1B64" w:rsidRPr="00095973" w:rsidTr="00360EA3">
        <w:trPr>
          <w:gridAfter w:val="1"/>
          <w:wAfter w:w="62" w:type="dxa"/>
          <w:trHeight w:val="274"/>
        </w:trPr>
        <w:tc>
          <w:tcPr>
            <w:tcW w:w="9201" w:type="dxa"/>
            <w:gridSpan w:val="11"/>
          </w:tcPr>
          <w:p w:rsidR="00486664" w:rsidRPr="00905CE5" w:rsidRDefault="00486664" w:rsidP="00486664">
            <w:pPr>
              <w:widowControl w:val="0"/>
              <w:rPr>
                <w:iCs/>
                <w:szCs w:val="20"/>
                <w:lang w:val="sl-SI"/>
              </w:rPr>
            </w:pPr>
            <w:r w:rsidRPr="00905CE5">
              <w:rPr>
                <w:iCs/>
                <w:szCs w:val="20"/>
                <w:lang w:val="sl-SI"/>
              </w:rPr>
              <w:t xml:space="preserve">Gradivo (predpis) je bilo poslano v mnenje: </w:t>
            </w:r>
          </w:p>
          <w:p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Skupnosti občin Slovenije SOS:</w:t>
            </w:r>
            <w:r w:rsidR="00950959">
              <w:rPr>
                <w:iCs/>
                <w:szCs w:val="20"/>
                <w:lang w:val="sl-SI"/>
              </w:rPr>
              <w:t xml:space="preserve"> NE</w:t>
            </w:r>
          </w:p>
          <w:p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 xml:space="preserve">Združenju občin Slovenije ZOS: </w:t>
            </w:r>
            <w:r w:rsidR="008063FA" w:rsidRPr="00905CE5">
              <w:rPr>
                <w:iCs/>
                <w:szCs w:val="20"/>
                <w:lang w:val="sl-SI"/>
              </w:rPr>
              <w:t>NE</w:t>
            </w:r>
          </w:p>
          <w:p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Združenju mestnih občin Slovenije ZMOS:</w:t>
            </w:r>
            <w:r w:rsidR="00950959">
              <w:rPr>
                <w:iCs/>
                <w:szCs w:val="20"/>
                <w:lang w:val="sl-SI"/>
              </w:rPr>
              <w:t xml:space="preserve"> </w:t>
            </w:r>
            <w:r w:rsidR="008063FA" w:rsidRPr="00905CE5">
              <w:rPr>
                <w:iCs/>
                <w:szCs w:val="20"/>
                <w:lang w:val="sl-SI"/>
              </w:rPr>
              <w:t>NE</w:t>
            </w:r>
          </w:p>
          <w:p w:rsidR="00486664" w:rsidRPr="00905CE5" w:rsidRDefault="00486664" w:rsidP="00486664">
            <w:pPr>
              <w:widowControl w:val="0"/>
              <w:rPr>
                <w:iCs/>
                <w:szCs w:val="20"/>
                <w:lang w:val="sl-SI"/>
              </w:rPr>
            </w:pPr>
          </w:p>
          <w:p w:rsidR="00486664" w:rsidRPr="00905CE5" w:rsidRDefault="00486664" w:rsidP="00486664">
            <w:pPr>
              <w:widowControl w:val="0"/>
              <w:rPr>
                <w:iCs/>
                <w:szCs w:val="20"/>
                <w:lang w:val="sl-SI"/>
              </w:rPr>
            </w:pPr>
            <w:r w:rsidRPr="00905CE5">
              <w:rPr>
                <w:iCs/>
                <w:szCs w:val="20"/>
                <w:lang w:val="sl-SI"/>
              </w:rPr>
              <w:t>Predlogi in pripombe združenj so bili upoštevani:</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 celoti,</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večinoma,</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delno,</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lastRenderedPageBreak/>
              <w:t>niso bili upoštevani.</w:t>
            </w:r>
          </w:p>
          <w:p w:rsidR="00486664" w:rsidRPr="00905CE5" w:rsidRDefault="00486664" w:rsidP="00486664">
            <w:pPr>
              <w:widowControl w:val="0"/>
              <w:ind w:left="360"/>
              <w:rPr>
                <w:iCs/>
                <w:szCs w:val="20"/>
                <w:lang w:val="sl-SI"/>
              </w:rPr>
            </w:pPr>
          </w:p>
          <w:p w:rsidR="00486664" w:rsidRPr="00905CE5" w:rsidRDefault="00486664" w:rsidP="00486664">
            <w:pPr>
              <w:widowControl w:val="0"/>
              <w:rPr>
                <w:iCs/>
                <w:szCs w:val="20"/>
                <w:lang w:val="sl-SI"/>
              </w:rPr>
            </w:pPr>
            <w:r w:rsidRPr="00905CE5">
              <w:rPr>
                <w:iCs/>
                <w:szCs w:val="20"/>
                <w:lang w:val="sl-SI"/>
              </w:rPr>
              <w:t>Bistveni predlogi in pripombe, ki niso bili upoštevani.</w:t>
            </w:r>
          </w:p>
        </w:tc>
      </w:tr>
      <w:tr w:rsidR="006F1B64" w:rsidRPr="00095973" w:rsidTr="00360EA3">
        <w:trPr>
          <w:gridAfter w:val="1"/>
          <w:wAfter w:w="62" w:type="dxa"/>
        </w:trPr>
        <w:tc>
          <w:tcPr>
            <w:tcW w:w="9201" w:type="dxa"/>
            <w:gridSpan w:val="11"/>
            <w:vAlign w:val="center"/>
          </w:tcPr>
          <w:p w:rsidR="00486664" w:rsidRPr="00905CE5" w:rsidRDefault="00486664" w:rsidP="00486664">
            <w:pPr>
              <w:widowControl w:val="0"/>
              <w:rPr>
                <w:b/>
                <w:szCs w:val="20"/>
                <w:lang w:val="sl-SI"/>
              </w:rPr>
            </w:pPr>
            <w:r w:rsidRPr="00905CE5">
              <w:rPr>
                <w:b/>
                <w:szCs w:val="20"/>
                <w:lang w:val="sl-SI"/>
              </w:rPr>
              <w:lastRenderedPageBreak/>
              <w:t>9. Predstavitev sodelovanja javnosti:</w:t>
            </w:r>
          </w:p>
          <w:p w:rsidR="00486664" w:rsidRPr="00905CE5" w:rsidRDefault="00486664" w:rsidP="00486664">
            <w:pPr>
              <w:widowControl w:val="0"/>
              <w:rPr>
                <w:b/>
                <w:szCs w:val="20"/>
                <w:lang w:val="sl-SI"/>
              </w:rPr>
            </w:pPr>
            <w:r w:rsidRPr="00905CE5">
              <w:rPr>
                <w:iCs/>
                <w:szCs w:val="20"/>
                <w:lang w:val="sl-SI"/>
              </w:rPr>
              <w:t>Gradivo ni tako, da bi ga bilo treba objaviti na spletni strani predlagatelja.</w:t>
            </w:r>
          </w:p>
        </w:tc>
      </w:tr>
      <w:tr w:rsidR="006F1B64" w:rsidRPr="00905CE5" w:rsidTr="00360EA3">
        <w:trPr>
          <w:gridAfter w:val="1"/>
          <w:wAfter w:w="62" w:type="dxa"/>
        </w:trPr>
        <w:tc>
          <w:tcPr>
            <w:tcW w:w="6643" w:type="dxa"/>
            <w:gridSpan w:val="8"/>
          </w:tcPr>
          <w:p w:rsidR="00486664" w:rsidRPr="00905CE5" w:rsidRDefault="00486664" w:rsidP="00486664">
            <w:pPr>
              <w:widowControl w:val="0"/>
              <w:rPr>
                <w:szCs w:val="20"/>
                <w:lang w:val="sl-SI"/>
              </w:rPr>
            </w:pPr>
            <w:r w:rsidRPr="00905CE5">
              <w:rPr>
                <w:iCs/>
                <w:szCs w:val="20"/>
                <w:lang w:val="sl-SI"/>
              </w:rPr>
              <w:t>Gradivo je bilo predhodno objavljeno na spletni strani predlagatelja:</w:t>
            </w:r>
          </w:p>
        </w:tc>
        <w:tc>
          <w:tcPr>
            <w:tcW w:w="2558" w:type="dxa"/>
            <w:gridSpan w:val="3"/>
          </w:tcPr>
          <w:p w:rsidR="00486664" w:rsidRPr="00905CE5" w:rsidRDefault="008063FA" w:rsidP="00486664">
            <w:pPr>
              <w:widowControl w:val="0"/>
              <w:jc w:val="center"/>
              <w:rPr>
                <w:iCs/>
                <w:szCs w:val="20"/>
                <w:lang w:val="sl-SI"/>
              </w:rPr>
            </w:pPr>
            <w:r w:rsidRPr="00905CE5">
              <w:rPr>
                <w:iCs/>
                <w:szCs w:val="20"/>
                <w:lang w:val="sl-SI"/>
              </w:rPr>
              <w:t>NE</w:t>
            </w:r>
          </w:p>
        </w:tc>
      </w:tr>
      <w:tr w:rsidR="006F1B64" w:rsidRPr="00095973" w:rsidTr="00360EA3">
        <w:trPr>
          <w:gridAfter w:val="1"/>
          <w:wAfter w:w="62" w:type="dxa"/>
        </w:trPr>
        <w:tc>
          <w:tcPr>
            <w:tcW w:w="9201" w:type="dxa"/>
            <w:gridSpan w:val="11"/>
          </w:tcPr>
          <w:p w:rsidR="00486664" w:rsidRPr="00905CE5" w:rsidRDefault="00486664" w:rsidP="00486664">
            <w:pPr>
              <w:widowControl w:val="0"/>
              <w:rPr>
                <w:iCs/>
                <w:szCs w:val="20"/>
                <w:lang w:val="sl-SI"/>
              </w:rPr>
            </w:pPr>
            <w:r w:rsidRPr="00905CE5">
              <w:rPr>
                <w:iCs/>
                <w:szCs w:val="20"/>
                <w:lang w:val="sl-SI"/>
              </w:rPr>
              <w:t>Gradivo ni takšne narave, da bi ga bilo treba objaviti na spletni strani predlagatelja.</w:t>
            </w:r>
          </w:p>
        </w:tc>
      </w:tr>
      <w:tr w:rsidR="006F1B64" w:rsidRPr="00095973" w:rsidTr="00360EA3">
        <w:trPr>
          <w:gridAfter w:val="1"/>
          <w:wAfter w:w="62" w:type="dxa"/>
        </w:trPr>
        <w:tc>
          <w:tcPr>
            <w:tcW w:w="9201" w:type="dxa"/>
            <w:gridSpan w:val="11"/>
          </w:tcPr>
          <w:p w:rsidR="00486664" w:rsidRPr="00905CE5" w:rsidRDefault="00486664" w:rsidP="00486664">
            <w:pPr>
              <w:widowControl w:val="0"/>
              <w:rPr>
                <w:iCs/>
                <w:szCs w:val="20"/>
                <w:lang w:val="sl-SI"/>
              </w:rPr>
            </w:pPr>
            <w:r w:rsidRPr="00905CE5">
              <w:rPr>
                <w:iCs/>
                <w:szCs w:val="20"/>
                <w:lang w:val="sl-SI"/>
              </w:rPr>
              <w:t>(Če je odgovor DA, navedite:</w:t>
            </w:r>
          </w:p>
          <w:p w:rsidR="00486664" w:rsidRPr="00905CE5" w:rsidRDefault="00486664" w:rsidP="00486664">
            <w:pPr>
              <w:widowControl w:val="0"/>
              <w:rPr>
                <w:iCs/>
                <w:szCs w:val="20"/>
                <w:lang w:val="sl-SI"/>
              </w:rPr>
            </w:pPr>
            <w:r w:rsidRPr="00905CE5">
              <w:rPr>
                <w:iCs/>
                <w:szCs w:val="20"/>
                <w:lang w:val="sl-SI"/>
              </w:rPr>
              <w:t>Datum objave: ………</w:t>
            </w:r>
          </w:p>
          <w:p w:rsidR="00486664" w:rsidRPr="00905CE5" w:rsidRDefault="00486664" w:rsidP="00486664">
            <w:pPr>
              <w:widowControl w:val="0"/>
              <w:rPr>
                <w:iCs/>
                <w:szCs w:val="20"/>
                <w:lang w:val="sl-SI"/>
              </w:rPr>
            </w:pPr>
            <w:r w:rsidRPr="00905CE5">
              <w:rPr>
                <w:iCs/>
                <w:szCs w:val="20"/>
                <w:lang w:val="sl-SI"/>
              </w:rPr>
              <w:t xml:space="preserve">V razpravo so bili vključeni: </w:t>
            </w:r>
          </w:p>
          <w:p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 xml:space="preserve">nevladne organizacije, </w:t>
            </w:r>
          </w:p>
          <w:p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predstavniki zainteresirane javnosti,</w:t>
            </w:r>
          </w:p>
          <w:p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predstavniki strokovne javnosti.</w:t>
            </w:r>
          </w:p>
          <w:p w:rsidR="00486664" w:rsidRPr="00905CE5" w:rsidRDefault="00486664" w:rsidP="00486664">
            <w:pPr>
              <w:widowControl w:val="0"/>
              <w:rPr>
                <w:iCs/>
                <w:szCs w:val="20"/>
                <w:lang w:val="sl-SI"/>
              </w:rPr>
            </w:pPr>
            <w:r w:rsidRPr="00905CE5">
              <w:rPr>
                <w:iCs/>
                <w:szCs w:val="20"/>
                <w:lang w:val="sl-SI"/>
              </w:rPr>
              <w:t xml:space="preserve">Mnenja, predlogi in pripombe z navedbo predlagateljev </w:t>
            </w:r>
            <w:r w:rsidRPr="00905CE5">
              <w:rPr>
                <w:szCs w:val="20"/>
                <w:lang w:val="sl-SI"/>
              </w:rPr>
              <w:t>(imen in priimkov fizičnih oseb, ki niso poslovni subjekti, ne navajajte</w:t>
            </w:r>
            <w:r w:rsidRPr="00905CE5">
              <w:rPr>
                <w:iCs/>
                <w:szCs w:val="20"/>
                <w:lang w:val="sl-SI"/>
              </w:rPr>
              <w:t>):</w:t>
            </w:r>
          </w:p>
          <w:p w:rsidR="00486664" w:rsidRPr="00905CE5" w:rsidRDefault="00486664" w:rsidP="00486664">
            <w:pPr>
              <w:widowControl w:val="0"/>
              <w:rPr>
                <w:iCs/>
                <w:szCs w:val="20"/>
                <w:lang w:val="sl-SI"/>
              </w:rPr>
            </w:pPr>
          </w:p>
          <w:p w:rsidR="00486664" w:rsidRPr="00905CE5" w:rsidRDefault="00486664" w:rsidP="00486664">
            <w:pPr>
              <w:widowControl w:val="0"/>
              <w:rPr>
                <w:iCs/>
                <w:szCs w:val="20"/>
                <w:lang w:val="sl-SI"/>
              </w:rPr>
            </w:pPr>
            <w:r w:rsidRPr="00905CE5">
              <w:rPr>
                <w:iCs/>
                <w:szCs w:val="20"/>
                <w:lang w:val="sl-SI"/>
              </w:rPr>
              <w:t>Upoštevani so bili:</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 celoti,</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večinoma,</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delno,</w:t>
            </w:r>
          </w:p>
          <w:p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niso bili upoštevani.</w:t>
            </w:r>
          </w:p>
          <w:p w:rsidR="00486664" w:rsidRPr="00905CE5" w:rsidRDefault="00486664" w:rsidP="00486664">
            <w:pPr>
              <w:widowControl w:val="0"/>
              <w:rPr>
                <w:iCs/>
                <w:szCs w:val="20"/>
                <w:lang w:val="sl-SI"/>
              </w:rPr>
            </w:pPr>
          </w:p>
          <w:p w:rsidR="00486664" w:rsidRPr="00905CE5" w:rsidRDefault="00486664" w:rsidP="00486664">
            <w:pPr>
              <w:widowControl w:val="0"/>
              <w:rPr>
                <w:iCs/>
                <w:szCs w:val="20"/>
                <w:lang w:val="sl-SI"/>
              </w:rPr>
            </w:pPr>
            <w:r w:rsidRPr="00905CE5">
              <w:rPr>
                <w:iCs/>
                <w:szCs w:val="20"/>
                <w:lang w:val="sl-SI"/>
              </w:rPr>
              <w:t>Bistvena mnenja, predlogi in pripombe, ki niso bili upoštevani, ter razlogi za neupoštevanje:</w:t>
            </w:r>
          </w:p>
          <w:p w:rsidR="00486664" w:rsidRPr="00905CE5" w:rsidRDefault="00486664" w:rsidP="00486664">
            <w:pPr>
              <w:widowControl w:val="0"/>
              <w:rPr>
                <w:iCs/>
                <w:szCs w:val="20"/>
                <w:lang w:val="sl-SI"/>
              </w:rPr>
            </w:pPr>
          </w:p>
          <w:p w:rsidR="00486664" w:rsidRPr="00905CE5" w:rsidRDefault="00486664" w:rsidP="00486664">
            <w:pPr>
              <w:widowControl w:val="0"/>
              <w:rPr>
                <w:iCs/>
                <w:szCs w:val="20"/>
                <w:lang w:val="sl-SI"/>
              </w:rPr>
            </w:pPr>
            <w:r w:rsidRPr="00905CE5">
              <w:rPr>
                <w:iCs/>
                <w:szCs w:val="20"/>
                <w:lang w:val="sl-SI"/>
              </w:rPr>
              <w:t>Poročilo je bilo dano ……………..</w:t>
            </w:r>
          </w:p>
          <w:p w:rsidR="00486664" w:rsidRPr="00905CE5" w:rsidRDefault="00486664" w:rsidP="00486664">
            <w:pPr>
              <w:widowControl w:val="0"/>
              <w:rPr>
                <w:iCs/>
                <w:szCs w:val="20"/>
                <w:lang w:val="sl-SI"/>
              </w:rPr>
            </w:pPr>
          </w:p>
          <w:p w:rsidR="00486664" w:rsidRPr="00905CE5" w:rsidRDefault="00486664" w:rsidP="00486664">
            <w:pPr>
              <w:widowControl w:val="0"/>
              <w:rPr>
                <w:iCs/>
                <w:szCs w:val="20"/>
                <w:lang w:val="sl-SI"/>
              </w:rPr>
            </w:pPr>
            <w:r w:rsidRPr="00905CE5">
              <w:rPr>
                <w:iCs/>
                <w:szCs w:val="20"/>
                <w:lang w:val="sl-SI"/>
              </w:rPr>
              <w:t>Javnost je bila vključena v pripravo gradiva v skladu z Zakonom o …, kar je navedeno v predlogu predpisa.)</w:t>
            </w:r>
          </w:p>
          <w:p w:rsidR="00486664" w:rsidRPr="00905CE5" w:rsidRDefault="00486664" w:rsidP="00486664">
            <w:pPr>
              <w:widowControl w:val="0"/>
              <w:rPr>
                <w:iCs/>
                <w:szCs w:val="20"/>
                <w:lang w:val="sl-SI"/>
              </w:rPr>
            </w:pPr>
          </w:p>
        </w:tc>
      </w:tr>
      <w:tr w:rsidR="006F1B64" w:rsidRPr="00905CE5" w:rsidTr="00360EA3">
        <w:trPr>
          <w:gridAfter w:val="1"/>
          <w:wAfter w:w="62" w:type="dxa"/>
        </w:trPr>
        <w:tc>
          <w:tcPr>
            <w:tcW w:w="6643" w:type="dxa"/>
            <w:gridSpan w:val="8"/>
            <w:vAlign w:val="center"/>
          </w:tcPr>
          <w:p w:rsidR="00486664" w:rsidRPr="00905CE5" w:rsidRDefault="00486664" w:rsidP="00486664">
            <w:pPr>
              <w:widowControl w:val="0"/>
              <w:rPr>
                <w:b/>
                <w:szCs w:val="20"/>
                <w:lang w:val="sl-SI"/>
              </w:rPr>
            </w:pPr>
            <w:r w:rsidRPr="00905CE5">
              <w:rPr>
                <w:b/>
                <w:szCs w:val="20"/>
                <w:lang w:val="sl-SI"/>
              </w:rPr>
              <w:t>10. Pri pripravi gradiva so bile upoštevane zahteve iz Resolucije o normativni dejavnosti:</w:t>
            </w:r>
            <w:r w:rsidR="00AA3726" w:rsidRPr="00905CE5">
              <w:rPr>
                <w:b/>
                <w:szCs w:val="20"/>
                <w:lang w:val="sl-SI"/>
              </w:rPr>
              <w:t xml:space="preserve"> </w:t>
            </w:r>
            <w:r w:rsidR="00AA3726" w:rsidRPr="00905CE5">
              <w:rPr>
                <w:bCs/>
                <w:szCs w:val="20"/>
                <w:lang w:val="sl-SI"/>
              </w:rPr>
              <w:t>/</w:t>
            </w:r>
          </w:p>
          <w:p w:rsidR="00486664" w:rsidRPr="00905CE5" w:rsidRDefault="00486664" w:rsidP="00486664">
            <w:pPr>
              <w:spacing w:line="260" w:lineRule="atLeast"/>
              <w:rPr>
                <w:rFonts w:ascii="Helv" w:hAnsi="Helv" w:cs="Helv"/>
                <w:szCs w:val="20"/>
                <w:lang w:val="sl-SI" w:eastAsia="sl-SI"/>
              </w:rPr>
            </w:pPr>
          </w:p>
        </w:tc>
        <w:tc>
          <w:tcPr>
            <w:tcW w:w="2558" w:type="dxa"/>
            <w:gridSpan w:val="3"/>
            <w:vAlign w:val="center"/>
          </w:tcPr>
          <w:p w:rsidR="00486664" w:rsidRPr="00905CE5" w:rsidRDefault="008063FA" w:rsidP="00486664">
            <w:pPr>
              <w:widowControl w:val="0"/>
              <w:jc w:val="center"/>
              <w:rPr>
                <w:iCs/>
                <w:szCs w:val="20"/>
                <w:lang w:val="sl-SI"/>
              </w:rPr>
            </w:pPr>
            <w:r w:rsidRPr="00905CE5">
              <w:rPr>
                <w:iCs/>
                <w:szCs w:val="20"/>
                <w:lang w:val="sl-SI"/>
              </w:rPr>
              <w:t>NE</w:t>
            </w:r>
            <w:r w:rsidR="00486664" w:rsidRPr="00905CE5">
              <w:rPr>
                <w:szCs w:val="20"/>
                <w:lang w:val="sl-SI"/>
              </w:rPr>
              <w:t xml:space="preserve"> </w:t>
            </w:r>
          </w:p>
        </w:tc>
      </w:tr>
      <w:tr w:rsidR="006F1B64" w:rsidRPr="00905CE5" w:rsidTr="00360EA3">
        <w:trPr>
          <w:gridAfter w:val="1"/>
          <w:wAfter w:w="62" w:type="dxa"/>
        </w:trPr>
        <w:tc>
          <w:tcPr>
            <w:tcW w:w="6643" w:type="dxa"/>
            <w:gridSpan w:val="8"/>
            <w:vAlign w:val="center"/>
          </w:tcPr>
          <w:p w:rsidR="00486664" w:rsidRPr="00905CE5" w:rsidRDefault="00486664" w:rsidP="00486664">
            <w:pPr>
              <w:widowControl w:val="0"/>
              <w:rPr>
                <w:b/>
                <w:szCs w:val="20"/>
                <w:lang w:val="sl-SI"/>
              </w:rPr>
            </w:pPr>
            <w:r w:rsidRPr="00905CE5">
              <w:rPr>
                <w:b/>
                <w:szCs w:val="20"/>
                <w:lang w:val="sl-SI"/>
              </w:rPr>
              <w:t>11. Gradivo je uvrščeno v delovni program vlade:</w:t>
            </w:r>
          </w:p>
        </w:tc>
        <w:tc>
          <w:tcPr>
            <w:tcW w:w="2558" w:type="dxa"/>
            <w:gridSpan w:val="3"/>
            <w:vAlign w:val="center"/>
          </w:tcPr>
          <w:p w:rsidR="00486664" w:rsidRPr="00905CE5" w:rsidRDefault="008063FA" w:rsidP="00486664">
            <w:pPr>
              <w:widowControl w:val="0"/>
              <w:jc w:val="center"/>
              <w:rPr>
                <w:szCs w:val="20"/>
                <w:lang w:val="sl-SI"/>
              </w:rPr>
            </w:pPr>
            <w:r w:rsidRPr="00905CE5">
              <w:rPr>
                <w:iCs/>
                <w:szCs w:val="20"/>
                <w:lang w:val="sl-SI"/>
              </w:rPr>
              <w:t>NE</w:t>
            </w:r>
          </w:p>
        </w:tc>
      </w:tr>
      <w:tr w:rsidR="00486664" w:rsidRPr="00905CE5" w:rsidTr="00360EA3">
        <w:trPr>
          <w:gridAfter w:val="1"/>
          <w:wAfter w:w="62" w:type="dxa"/>
        </w:trPr>
        <w:tc>
          <w:tcPr>
            <w:tcW w:w="9201" w:type="dxa"/>
            <w:gridSpan w:val="11"/>
            <w:tcBorders>
              <w:top w:val="single" w:sz="4" w:space="0" w:color="000000"/>
              <w:left w:val="single" w:sz="4" w:space="0" w:color="000000"/>
              <w:bottom w:val="single" w:sz="4" w:space="0" w:color="000000"/>
              <w:right w:val="single" w:sz="4" w:space="0" w:color="000000"/>
            </w:tcBorders>
          </w:tcPr>
          <w:p w:rsidR="00486664" w:rsidRPr="00905CE5" w:rsidRDefault="00486664" w:rsidP="00486664">
            <w:pPr>
              <w:widowControl w:val="0"/>
              <w:overflowPunct w:val="0"/>
              <w:autoSpaceDE w:val="0"/>
              <w:autoSpaceDN w:val="0"/>
              <w:adjustRightInd w:val="0"/>
              <w:ind w:left="3400"/>
              <w:textAlignment w:val="baseline"/>
              <w:rPr>
                <w:rFonts w:cs="Arial"/>
                <w:szCs w:val="20"/>
                <w:lang w:val="sl-SI" w:eastAsia="sl-SI"/>
              </w:rPr>
            </w:pPr>
          </w:p>
          <w:p w:rsidR="00486664" w:rsidRPr="00905CE5" w:rsidRDefault="00486664" w:rsidP="00486664">
            <w:pPr>
              <w:spacing w:line="240" w:lineRule="auto"/>
              <w:ind w:left="4956" w:firstLine="708"/>
              <w:rPr>
                <w:b/>
                <w:szCs w:val="20"/>
                <w:lang w:val="sl-SI"/>
              </w:rPr>
            </w:pPr>
            <w:r w:rsidRPr="00905CE5">
              <w:rPr>
                <w:b/>
                <w:szCs w:val="20"/>
                <w:lang w:val="sl-SI"/>
              </w:rPr>
              <w:t xml:space="preserve">  </w:t>
            </w:r>
            <w:r w:rsidR="00BD7D4C" w:rsidRPr="00905CE5">
              <w:rPr>
                <w:b/>
                <w:szCs w:val="20"/>
                <w:lang w:val="sl-SI"/>
              </w:rPr>
              <w:t>Boštjan Koritnik</w:t>
            </w:r>
          </w:p>
          <w:p w:rsidR="00486664" w:rsidRPr="00905CE5" w:rsidRDefault="00486664" w:rsidP="00486664">
            <w:pPr>
              <w:spacing w:line="240" w:lineRule="auto"/>
              <w:rPr>
                <w:b/>
                <w:szCs w:val="20"/>
                <w:lang w:val="sl-SI"/>
              </w:rPr>
            </w:pPr>
            <w:r w:rsidRPr="00905CE5">
              <w:rPr>
                <w:b/>
                <w:szCs w:val="20"/>
                <w:lang w:val="sl-SI"/>
              </w:rPr>
              <w:t xml:space="preserve">                                                                                                           </w:t>
            </w:r>
            <w:r w:rsidR="00BD7D4C" w:rsidRPr="00905CE5">
              <w:rPr>
                <w:b/>
                <w:szCs w:val="20"/>
                <w:lang w:val="sl-SI"/>
              </w:rPr>
              <w:t xml:space="preserve">  </w:t>
            </w:r>
            <w:r w:rsidRPr="00905CE5">
              <w:rPr>
                <w:b/>
                <w:szCs w:val="20"/>
                <w:lang w:val="sl-SI"/>
              </w:rPr>
              <w:t xml:space="preserve">MINISTER   </w:t>
            </w:r>
          </w:p>
          <w:p w:rsidR="00486664" w:rsidRPr="00905CE5" w:rsidRDefault="00486664" w:rsidP="00486664">
            <w:pPr>
              <w:widowControl w:val="0"/>
              <w:overflowPunct w:val="0"/>
              <w:autoSpaceDE w:val="0"/>
              <w:autoSpaceDN w:val="0"/>
              <w:adjustRightInd w:val="0"/>
              <w:ind w:left="3400"/>
              <w:textAlignment w:val="baseline"/>
              <w:rPr>
                <w:rFonts w:cs="Arial"/>
                <w:szCs w:val="20"/>
                <w:lang w:val="sl-SI" w:eastAsia="sl-SI"/>
              </w:rPr>
            </w:pPr>
          </w:p>
        </w:tc>
      </w:tr>
    </w:tbl>
    <w:p w:rsidR="00486664" w:rsidRPr="00905CE5" w:rsidRDefault="00486664"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7751B5" w:rsidRPr="00905CE5" w:rsidRDefault="007751B5" w:rsidP="003E1C74">
      <w:pPr>
        <w:pStyle w:val="podpisi"/>
        <w:rPr>
          <w:lang w:val="sl-SI"/>
        </w:rPr>
      </w:pPr>
    </w:p>
    <w:p w:rsidR="002A11D9" w:rsidRPr="00905CE5" w:rsidRDefault="002A11D9" w:rsidP="002A11D9">
      <w:pPr>
        <w:tabs>
          <w:tab w:val="left" w:pos="709"/>
        </w:tabs>
        <w:jc w:val="both"/>
        <w:rPr>
          <w:szCs w:val="20"/>
          <w:lang w:val="sl-SI"/>
        </w:rPr>
      </w:pPr>
    </w:p>
    <w:p w:rsidR="00CD3014" w:rsidRPr="00905CE5" w:rsidRDefault="00CD3014">
      <w:pPr>
        <w:spacing w:line="240" w:lineRule="auto"/>
        <w:rPr>
          <w:szCs w:val="20"/>
          <w:lang w:val="sl-SI"/>
        </w:rPr>
      </w:pPr>
      <w:r w:rsidRPr="00905CE5">
        <w:rPr>
          <w:szCs w:val="20"/>
          <w:lang w:val="sl-SI"/>
        </w:rPr>
        <w:br w:type="page"/>
      </w:r>
    </w:p>
    <w:p w:rsidR="00533410" w:rsidRDefault="007751B5" w:rsidP="00533410">
      <w:pPr>
        <w:tabs>
          <w:tab w:val="left" w:pos="709"/>
        </w:tabs>
        <w:ind w:left="-567"/>
        <w:jc w:val="both"/>
        <w:rPr>
          <w:rFonts w:eastAsia="SimSun"/>
          <w:szCs w:val="20"/>
          <w:lang w:val="sl-SI" w:eastAsia="zh-CN"/>
        </w:rPr>
      </w:pPr>
      <w:r w:rsidRPr="00905CE5">
        <w:rPr>
          <w:szCs w:val="20"/>
          <w:lang w:val="sl-SI"/>
        </w:rPr>
        <w:lastRenderedPageBreak/>
        <w:t>PRILOGA 3 (jedro gradiva):</w:t>
      </w:r>
      <w:r w:rsidRPr="00905CE5">
        <w:rPr>
          <w:rFonts w:eastAsia="SimSun"/>
          <w:szCs w:val="20"/>
          <w:lang w:val="sl-SI" w:eastAsia="zh-CN"/>
        </w:rPr>
        <w:t xml:space="preserve"> </w:t>
      </w:r>
    </w:p>
    <w:p w:rsidR="00533410" w:rsidRPr="00533410" w:rsidRDefault="00533410" w:rsidP="00533410">
      <w:pPr>
        <w:suppressAutoHyphens/>
        <w:overflowPunct w:val="0"/>
        <w:autoSpaceDE w:val="0"/>
        <w:autoSpaceDN w:val="0"/>
        <w:adjustRightInd w:val="0"/>
        <w:ind w:left="-567"/>
        <w:jc w:val="both"/>
        <w:textAlignment w:val="baseline"/>
        <w:rPr>
          <w:rFonts w:cs="Arial"/>
          <w:szCs w:val="20"/>
          <w:lang w:val="sl-SI"/>
        </w:rPr>
      </w:pPr>
      <w:bookmarkStart w:id="6" w:name="_Hlk55473161"/>
      <w:r w:rsidRPr="00533410">
        <w:rPr>
          <w:rFonts w:cs="Arial"/>
          <w:b/>
          <w:szCs w:val="20"/>
          <w:lang w:val="sl-SI" w:eastAsia="sl-SI"/>
        </w:rPr>
        <w:t>PREDLOG</w:t>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t xml:space="preserve">                           EVA</w:t>
      </w:r>
      <w:r w:rsidRPr="00533410">
        <w:t xml:space="preserve"> </w:t>
      </w:r>
      <w:r w:rsidRPr="00533410">
        <w:rPr>
          <w:rFonts w:cs="Arial"/>
          <w:b/>
          <w:szCs w:val="20"/>
          <w:lang w:val="sl-SI" w:eastAsia="sl-SI"/>
        </w:rPr>
        <w:t>2020-3130-0046</w:t>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t xml:space="preserve">    </w:t>
      </w:r>
    </w:p>
    <w:p w:rsidR="00533410" w:rsidRPr="00533410" w:rsidRDefault="00533410" w:rsidP="00533410">
      <w:pPr>
        <w:ind w:left="-567"/>
        <w:jc w:val="both"/>
        <w:rPr>
          <w:rFonts w:cs="Arial"/>
          <w:szCs w:val="20"/>
          <w:shd w:val="clear" w:color="auto" w:fill="FFFFFF"/>
          <w:lang w:val="sl-SI"/>
        </w:rPr>
      </w:pPr>
    </w:p>
    <w:p w:rsidR="00533410" w:rsidRPr="00533410" w:rsidRDefault="00533410" w:rsidP="00533410">
      <w:pPr>
        <w:ind w:left="-567"/>
        <w:jc w:val="both"/>
        <w:rPr>
          <w:rFonts w:cs="Arial"/>
          <w:szCs w:val="20"/>
          <w:shd w:val="clear" w:color="auto" w:fill="FFFFFF"/>
          <w:lang w:val="sl-SI"/>
        </w:rPr>
      </w:pPr>
      <w:r w:rsidRPr="00533410">
        <w:rPr>
          <w:lang w:val="sl-SI"/>
        </w:rPr>
        <w:t xml:space="preserve">Na podlagi tretjega odstavka 24. člena Zakona o sistemu plač v javnem sektorju </w:t>
      </w:r>
      <w:r w:rsidRPr="00533410">
        <w:rPr>
          <w:rFonts w:cs="Arial"/>
          <w:szCs w:val="20"/>
          <w:shd w:val="clear" w:color="auto" w:fill="FFFFFF"/>
          <w:lang w:val="sl-SI"/>
        </w:rPr>
        <w:t>(Uradni list RS, št. 108/09 – uradno prečiščeno besedilo, 13/10, 59/10, 85/10, 107/10, 35/11 – ORZSPJS49a, 27/12 – odl. US, 40/12 – ZUJF, 46/13, 25/14 – ZFU, 50/14, 95/14 – ZUPPJS15, 82/15, 23/17 – ZDOdv, 67/17 in 84/18) Vlada Republike Slovenije izdaja</w:t>
      </w:r>
    </w:p>
    <w:p w:rsidR="00533410" w:rsidRPr="00533410" w:rsidRDefault="00533410" w:rsidP="00533410">
      <w:pPr>
        <w:jc w:val="both"/>
        <w:rPr>
          <w:rFonts w:cs="Arial"/>
          <w:szCs w:val="20"/>
          <w:shd w:val="clear" w:color="auto" w:fill="FFFFFF"/>
          <w:lang w:val="sl-SI"/>
        </w:rPr>
      </w:pPr>
    </w:p>
    <w:p w:rsidR="00533410" w:rsidRPr="00533410" w:rsidRDefault="00533410" w:rsidP="00533410">
      <w:pPr>
        <w:jc w:val="both"/>
        <w:rPr>
          <w:rFonts w:cs="Arial"/>
          <w:szCs w:val="20"/>
          <w:lang w:val="sl-SI"/>
        </w:rPr>
      </w:pPr>
    </w:p>
    <w:p w:rsidR="00533410" w:rsidRPr="00533410" w:rsidRDefault="00533410" w:rsidP="00533410">
      <w:pPr>
        <w:ind w:left="-567"/>
        <w:jc w:val="center"/>
        <w:rPr>
          <w:rFonts w:cs="Arial"/>
          <w:b/>
          <w:szCs w:val="20"/>
          <w:lang w:val="sl-SI"/>
        </w:rPr>
      </w:pPr>
      <w:r w:rsidRPr="00533410">
        <w:rPr>
          <w:rFonts w:cs="Arial"/>
          <w:b/>
          <w:szCs w:val="20"/>
          <w:lang w:val="sl-SI"/>
        </w:rPr>
        <w:t>UREDBO</w:t>
      </w:r>
    </w:p>
    <w:p w:rsidR="00533410" w:rsidRPr="00533410" w:rsidRDefault="00533410" w:rsidP="00533410">
      <w:pPr>
        <w:ind w:left="-567"/>
        <w:jc w:val="center"/>
        <w:rPr>
          <w:rFonts w:cs="Arial"/>
          <w:b/>
          <w:bCs/>
          <w:szCs w:val="20"/>
          <w:shd w:val="clear" w:color="auto" w:fill="FFFFFF"/>
          <w:lang w:val="sl-SI"/>
        </w:rPr>
      </w:pPr>
      <w:r w:rsidRPr="00533410">
        <w:rPr>
          <w:rFonts w:cs="Arial"/>
          <w:b/>
          <w:szCs w:val="20"/>
          <w:lang w:val="sl-SI"/>
        </w:rPr>
        <w:t xml:space="preserve">o spremembi </w:t>
      </w:r>
      <w:r w:rsidRPr="00533410">
        <w:rPr>
          <w:rFonts w:cs="Arial"/>
          <w:b/>
          <w:bCs/>
          <w:szCs w:val="20"/>
          <w:shd w:val="clear" w:color="auto" w:fill="FFFFFF"/>
          <w:lang w:val="sl-SI"/>
        </w:rPr>
        <w:t>Uredbe o kriterijih za določitev višine položajnega dodatka za javne uslužbence</w:t>
      </w:r>
    </w:p>
    <w:p w:rsidR="00533410" w:rsidRPr="00533410" w:rsidRDefault="00533410" w:rsidP="00533410">
      <w:pPr>
        <w:jc w:val="center"/>
        <w:rPr>
          <w:rFonts w:cs="Arial"/>
          <w:szCs w:val="20"/>
          <w:lang w:val="sl-SI"/>
        </w:rPr>
      </w:pPr>
    </w:p>
    <w:p w:rsidR="00533410" w:rsidRPr="00533410" w:rsidRDefault="00533410" w:rsidP="00533410">
      <w:pPr>
        <w:ind w:left="-567"/>
        <w:jc w:val="center"/>
        <w:rPr>
          <w:rFonts w:cs="Arial"/>
          <w:bCs/>
          <w:szCs w:val="20"/>
          <w:lang w:val="sl-SI"/>
        </w:rPr>
      </w:pPr>
      <w:bookmarkStart w:id="7" w:name="_Hlk11650780"/>
      <w:r w:rsidRPr="00533410">
        <w:rPr>
          <w:rFonts w:cs="Arial"/>
          <w:bCs/>
          <w:szCs w:val="20"/>
          <w:lang w:val="sl-SI"/>
        </w:rPr>
        <w:t>1. člen</w:t>
      </w:r>
    </w:p>
    <w:bookmarkEnd w:id="7"/>
    <w:p w:rsidR="00533410" w:rsidRPr="00533410" w:rsidRDefault="00533410" w:rsidP="00533410">
      <w:pPr>
        <w:jc w:val="both"/>
        <w:rPr>
          <w:lang w:val="sl-SI"/>
        </w:rPr>
      </w:pPr>
    </w:p>
    <w:p w:rsidR="00533410" w:rsidRPr="00533410" w:rsidRDefault="00533410" w:rsidP="00533410">
      <w:pPr>
        <w:ind w:left="-567"/>
        <w:jc w:val="both"/>
        <w:rPr>
          <w:rFonts w:cs="Arial"/>
          <w:szCs w:val="20"/>
          <w:lang w:val="sl-SI" w:eastAsia="sl-SI"/>
        </w:rPr>
      </w:pPr>
      <w:r w:rsidRPr="00533410">
        <w:rPr>
          <w:rFonts w:cs="Arial"/>
          <w:szCs w:val="20"/>
          <w:lang w:val="sl-SI" w:eastAsia="sl-SI"/>
        </w:rPr>
        <w:t>V Uredbi o kriterijih za določitev višine položajnega dodatka za javne uslužbence (Uradni list RS, št. 85/10) se v 3. členu v drugem odstavku drugi stavek spremeni tako, da se glasi:</w:t>
      </w:r>
    </w:p>
    <w:p w:rsidR="00533410" w:rsidRPr="00533410" w:rsidRDefault="00533410" w:rsidP="00533410">
      <w:pPr>
        <w:ind w:left="-567"/>
        <w:jc w:val="both"/>
        <w:rPr>
          <w:rFonts w:cs="Arial"/>
          <w:szCs w:val="20"/>
          <w:lang w:val="sl-SI" w:eastAsia="sl-SI"/>
        </w:rPr>
      </w:pPr>
    </w:p>
    <w:p w:rsidR="00533410" w:rsidRPr="00533410" w:rsidRDefault="00533410" w:rsidP="00533410">
      <w:pPr>
        <w:ind w:left="-567"/>
        <w:jc w:val="both"/>
        <w:rPr>
          <w:rFonts w:cs="Arial"/>
          <w:szCs w:val="20"/>
          <w:lang w:val="sl-SI" w:eastAsia="sl-SI"/>
        </w:rPr>
      </w:pPr>
      <w:r w:rsidRPr="00533410">
        <w:rPr>
          <w:rFonts w:cs="Arial"/>
          <w:szCs w:val="20"/>
          <w:lang w:val="sl-SI" w:eastAsia="sl-SI"/>
        </w:rPr>
        <w:t>»Kot notranja organizacijska enota se štejeta tudi izmena in tim zdravstvene nege, kadar je za vodenje izmene oziroma tima zdravstvene nege določen vodja.«.</w:t>
      </w:r>
    </w:p>
    <w:p w:rsidR="00533410" w:rsidRPr="00533410" w:rsidRDefault="00533410" w:rsidP="00533410">
      <w:pPr>
        <w:rPr>
          <w:rFonts w:cs="Arial"/>
          <w:szCs w:val="20"/>
          <w:lang w:val="sl-SI" w:eastAsia="sl-SI"/>
        </w:rPr>
      </w:pPr>
    </w:p>
    <w:p w:rsidR="00533410" w:rsidRPr="00533410" w:rsidRDefault="00533410" w:rsidP="00533410">
      <w:pPr>
        <w:autoSpaceDE w:val="0"/>
        <w:autoSpaceDN w:val="0"/>
        <w:adjustRightInd w:val="0"/>
        <w:ind w:left="-567"/>
        <w:jc w:val="center"/>
        <w:rPr>
          <w:rFonts w:eastAsia="Calibri" w:cs="Arial"/>
          <w:bCs/>
          <w:szCs w:val="20"/>
          <w:lang w:val="sl-SI"/>
        </w:rPr>
      </w:pPr>
      <w:r w:rsidRPr="00533410">
        <w:rPr>
          <w:rFonts w:eastAsia="Calibri" w:cs="Arial"/>
          <w:bCs/>
          <w:szCs w:val="20"/>
          <w:lang w:val="sl-SI"/>
        </w:rPr>
        <w:t>KONČNA DOLOČBA</w:t>
      </w:r>
      <w:bookmarkStart w:id="8" w:name="_Hlk11735257"/>
    </w:p>
    <w:p w:rsidR="00533410" w:rsidRPr="00533410" w:rsidRDefault="00533410" w:rsidP="00533410">
      <w:pPr>
        <w:autoSpaceDE w:val="0"/>
        <w:autoSpaceDN w:val="0"/>
        <w:adjustRightInd w:val="0"/>
        <w:ind w:left="-567"/>
        <w:jc w:val="center"/>
        <w:rPr>
          <w:rFonts w:eastAsia="Calibri" w:cs="Arial"/>
          <w:b/>
          <w:szCs w:val="20"/>
          <w:lang w:val="sl-SI"/>
        </w:rPr>
      </w:pPr>
    </w:p>
    <w:bookmarkEnd w:id="8"/>
    <w:p w:rsidR="00533410" w:rsidRPr="00533410" w:rsidRDefault="00533410" w:rsidP="00533410">
      <w:pPr>
        <w:ind w:left="-567"/>
        <w:jc w:val="both"/>
        <w:rPr>
          <w:rFonts w:cs="Arial"/>
          <w:szCs w:val="20"/>
          <w:lang w:val="sl-SI"/>
        </w:rPr>
      </w:pPr>
    </w:p>
    <w:p w:rsidR="00533410" w:rsidRPr="00533410" w:rsidRDefault="00533410" w:rsidP="00533410">
      <w:pPr>
        <w:ind w:left="-567"/>
        <w:jc w:val="center"/>
        <w:rPr>
          <w:rFonts w:cs="Arial"/>
          <w:szCs w:val="20"/>
          <w:lang w:val="sl-SI"/>
        </w:rPr>
      </w:pPr>
      <w:r w:rsidRPr="00533410">
        <w:rPr>
          <w:rFonts w:cs="Arial"/>
          <w:szCs w:val="20"/>
          <w:lang w:val="sl-SI"/>
        </w:rPr>
        <w:t>2. člen</w:t>
      </w:r>
    </w:p>
    <w:p w:rsidR="00533410" w:rsidRPr="00533410" w:rsidRDefault="00533410" w:rsidP="00533410">
      <w:pPr>
        <w:ind w:left="-567"/>
        <w:jc w:val="both"/>
        <w:rPr>
          <w:rFonts w:cs="Arial"/>
          <w:szCs w:val="20"/>
          <w:lang w:val="sl-SI"/>
        </w:rPr>
      </w:pPr>
    </w:p>
    <w:p w:rsidR="00533410" w:rsidRPr="00533410" w:rsidRDefault="00533410" w:rsidP="00533410">
      <w:pPr>
        <w:ind w:left="-567"/>
        <w:jc w:val="both"/>
        <w:rPr>
          <w:rFonts w:cs="Arial"/>
          <w:szCs w:val="20"/>
          <w:lang w:val="sl-SI"/>
        </w:rPr>
      </w:pPr>
      <w:r w:rsidRPr="00533410">
        <w:rPr>
          <w:rFonts w:cs="Arial"/>
          <w:szCs w:val="20"/>
          <w:lang w:val="sl-SI"/>
        </w:rPr>
        <w:t>Ta uredba začne veljati naslednji dan po objavi v Uradnem listu Republike Slovenije.</w:t>
      </w:r>
    </w:p>
    <w:p w:rsidR="00533410" w:rsidRPr="00533410" w:rsidRDefault="00533410" w:rsidP="00533410">
      <w:pPr>
        <w:ind w:left="-567"/>
        <w:jc w:val="both"/>
        <w:rPr>
          <w:rFonts w:cs="Arial"/>
          <w:szCs w:val="20"/>
          <w:lang w:val="sl-SI"/>
        </w:rPr>
      </w:pPr>
    </w:p>
    <w:p w:rsidR="00533410" w:rsidRPr="00533410" w:rsidRDefault="00533410" w:rsidP="00533410">
      <w:pPr>
        <w:ind w:left="-567"/>
        <w:jc w:val="both"/>
        <w:rPr>
          <w:rFonts w:cs="Arial"/>
          <w:szCs w:val="20"/>
          <w:lang w:val="sl-SI"/>
        </w:rPr>
      </w:pPr>
    </w:p>
    <w:p w:rsidR="00533410" w:rsidRPr="00533410" w:rsidRDefault="00533410" w:rsidP="00533410">
      <w:pPr>
        <w:ind w:left="-567"/>
        <w:jc w:val="center"/>
        <w:rPr>
          <w:rFonts w:eastAsia="SimSun" w:cs="Arial"/>
          <w:szCs w:val="20"/>
          <w:lang w:val="sl-SI" w:eastAsia="zh-CN"/>
        </w:rPr>
      </w:pPr>
      <w:r w:rsidRPr="00533410">
        <w:rPr>
          <w:rFonts w:eastAsia="SimSun" w:cs="Arial"/>
          <w:szCs w:val="20"/>
          <w:lang w:val="sl-SI" w:eastAsia="zh-CN"/>
        </w:rPr>
        <w:t xml:space="preserve">                                                                                              Vlada Republike Slovenije</w:t>
      </w:r>
    </w:p>
    <w:p w:rsidR="00533410" w:rsidRPr="00533410" w:rsidRDefault="00533410" w:rsidP="00533410">
      <w:pPr>
        <w:ind w:left="-567"/>
        <w:jc w:val="center"/>
        <w:rPr>
          <w:rFonts w:eastAsia="SimSun" w:cs="Arial"/>
          <w:szCs w:val="20"/>
          <w:lang w:val="sl-SI" w:eastAsia="zh-CN"/>
        </w:rPr>
      </w:pPr>
      <w:r w:rsidRPr="00533410">
        <w:rPr>
          <w:rFonts w:eastAsia="SimSun" w:cs="Arial"/>
          <w:szCs w:val="20"/>
          <w:lang w:val="sl-SI" w:eastAsia="zh-CN"/>
        </w:rPr>
        <w:t xml:space="preserve">                                                                                              Janez Janša</w:t>
      </w:r>
    </w:p>
    <w:p w:rsidR="00533410" w:rsidRPr="00533410" w:rsidRDefault="00533410" w:rsidP="00533410">
      <w:pPr>
        <w:ind w:left="-567"/>
        <w:jc w:val="center"/>
        <w:rPr>
          <w:rFonts w:eastAsia="Calibri" w:cs="Arial"/>
          <w:szCs w:val="20"/>
          <w:lang w:val="sl-SI"/>
        </w:rPr>
      </w:pPr>
      <w:r w:rsidRPr="00533410">
        <w:rPr>
          <w:rFonts w:eastAsia="SimSun" w:cs="Arial"/>
          <w:szCs w:val="20"/>
          <w:lang w:val="sl-SI" w:eastAsia="zh-CN"/>
        </w:rPr>
        <w:t xml:space="preserve">                                                                                               predsednik</w:t>
      </w:r>
    </w:p>
    <w:p w:rsidR="00533410" w:rsidRPr="00533410" w:rsidRDefault="00533410" w:rsidP="00533410">
      <w:pPr>
        <w:ind w:left="-567"/>
        <w:jc w:val="both"/>
        <w:rPr>
          <w:rFonts w:eastAsia="Calibri" w:cs="Arial"/>
          <w:szCs w:val="20"/>
          <w:lang w:val="sl-SI"/>
        </w:rPr>
      </w:pPr>
    </w:p>
    <w:p w:rsidR="00533410" w:rsidRPr="00533410" w:rsidRDefault="00533410" w:rsidP="00533410">
      <w:pPr>
        <w:ind w:left="-567"/>
        <w:jc w:val="both"/>
        <w:rPr>
          <w:szCs w:val="20"/>
          <w:lang w:val="sl-SI"/>
        </w:rPr>
      </w:pPr>
      <w:r w:rsidRPr="00533410">
        <w:rPr>
          <w:rFonts w:eastAsia="Calibri" w:cs="Arial"/>
          <w:szCs w:val="20"/>
          <w:lang w:val="sl-SI"/>
        </w:rPr>
        <w:t xml:space="preserve">Št. </w:t>
      </w:r>
    </w:p>
    <w:p w:rsidR="00533410" w:rsidRPr="00533410" w:rsidRDefault="00533410" w:rsidP="00533410">
      <w:pPr>
        <w:ind w:left="-567"/>
        <w:jc w:val="both"/>
        <w:rPr>
          <w:rFonts w:eastAsia="Calibri" w:cs="Arial"/>
          <w:szCs w:val="20"/>
          <w:lang w:val="sl-SI"/>
        </w:rPr>
      </w:pPr>
    </w:p>
    <w:p w:rsidR="00533410" w:rsidRPr="00533410" w:rsidRDefault="00533410" w:rsidP="00533410">
      <w:pPr>
        <w:ind w:left="-567"/>
        <w:jc w:val="both"/>
        <w:rPr>
          <w:rFonts w:eastAsia="Calibri" w:cs="Arial"/>
          <w:szCs w:val="20"/>
          <w:lang w:val="sl-SI"/>
        </w:rPr>
      </w:pPr>
      <w:r w:rsidRPr="00533410">
        <w:rPr>
          <w:rFonts w:eastAsia="Calibri" w:cs="Arial"/>
          <w:szCs w:val="20"/>
          <w:lang w:val="sl-SI"/>
        </w:rPr>
        <w:t>Ljubljana, ___________2020</w:t>
      </w:r>
    </w:p>
    <w:p w:rsidR="00533410" w:rsidRPr="00533410" w:rsidRDefault="00533410" w:rsidP="00533410">
      <w:pPr>
        <w:ind w:left="-567"/>
        <w:jc w:val="both"/>
        <w:rPr>
          <w:rFonts w:eastAsia="Calibri" w:cs="Arial"/>
          <w:szCs w:val="20"/>
          <w:lang w:val="sl-SI"/>
        </w:rPr>
      </w:pPr>
    </w:p>
    <w:p w:rsidR="00533410" w:rsidRPr="00533410" w:rsidRDefault="00533410" w:rsidP="00533410">
      <w:pPr>
        <w:tabs>
          <w:tab w:val="left" w:pos="708"/>
        </w:tabs>
        <w:ind w:left="-567"/>
        <w:rPr>
          <w:rFonts w:eastAsia="Calibri" w:cs="Arial"/>
          <w:szCs w:val="20"/>
          <w:lang w:val="sl-SI"/>
        </w:rPr>
      </w:pPr>
      <w:r w:rsidRPr="00533410">
        <w:rPr>
          <w:rFonts w:eastAsia="Calibri" w:cs="Arial"/>
          <w:szCs w:val="20"/>
          <w:lang w:val="sl-SI"/>
        </w:rPr>
        <w:t>EVA 2020-3130-0046</w:t>
      </w:r>
    </w:p>
    <w:p w:rsidR="00533410" w:rsidRPr="00533410" w:rsidRDefault="00533410" w:rsidP="00533410">
      <w:pPr>
        <w:tabs>
          <w:tab w:val="left" w:pos="708"/>
        </w:tabs>
        <w:ind w:left="-567"/>
        <w:rPr>
          <w:rFonts w:eastAsia="Calibri" w:cs="Arial"/>
          <w:b/>
          <w:szCs w:val="20"/>
          <w:lang w:val="sl-SI"/>
        </w:rPr>
      </w:pPr>
    </w:p>
    <w:p w:rsidR="00533410" w:rsidRPr="00533410" w:rsidRDefault="00533410" w:rsidP="00533410">
      <w:pPr>
        <w:tabs>
          <w:tab w:val="left" w:pos="708"/>
        </w:tabs>
        <w:ind w:left="-567"/>
        <w:rPr>
          <w:rFonts w:eastAsia="Calibri" w:cs="Arial"/>
          <w:b/>
          <w:szCs w:val="20"/>
          <w:lang w:val="sl-SI"/>
        </w:rPr>
      </w:pPr>
    </w:p>
    <w:p w:rsidR="00533410" w:rsidRPr="00533410" w:rsidRDefault="00533410" w:rsidP="00533410">
      <w:pPr>
        <w:tabs>
          <w:tab w:val="left" w:pos="708"/>
        </w:tabs>
        <w:spacing w:after="200" w:line="276" w:lineRule="auto"/>
        <w:ind w:left="-567"/>
        <w:rPr>
          <w:rFonts w:eastAsia="Calibri" w:cs="Arial"/>
          <w:b/>
          <w:szCs w:val="20"/>
          <w:lang w:val="sl-SI"/>
        </w:rPr>
      </w:pPr>
    </w:p>
    <w:p w:rsidR="00533410" w:rsidRPr="00533410" w:rsidRDefault="00533410" w:rsidP="00533410">
      <w:pPr>
        <w:spacing w:line="240" w:lineRule="auto"/>
        <w:rPr>
          <w:rFonts w:eastAsia="Calibri" w:cs="Arial"/>
          <w:b/>
          <w:szCs w:val="20"/>
          <w:lang w:val="sl-SI"/>
        </w:rPr>
      </w:pPr>
    </w:p>
    <w:p w:rsidR="00533410" w:rsidRPr="00533410" w:rsidRDefault="00533410" w:rsidP="00533410">
      <w:pPr>
        <w:spacing w:line="240" w:lineRule="auto"/>
        <w:rPr>
          <w:rFonts w:eastAsia="Calibri" w:cs="Arial"/>
          <w:b/>
          <w:szCs w:val="20"/>
          <w:lang w:val="sl-SI"/>
        </w:rPr>
      </w:pPr>
    </w:p>
    <w:p w:rsidR="00533410" w:rsidRPr="00533410" w:rsidRDefault="00533410" w:rsidP="00533410">
      <w:pPr>
        <w:spacing w:line="240" w:lineRule="auto"/>
        <w:rPr>
          <w:rFonts w:eastAsia="Calibri" w:cs="Arial"/>
          <w:b/>
          <w:szCs w:val="20"/>
          <w:lang w:val="sl-SI"/>
        </w:rPr>
      </w:pPr>
    </w:p>
    <w:p w:rsidR="00533410" w:rsidRPr="00533410" w:rsidRDefault="00533410" w:rsidP="00533410">
      <w:pPr>
        <w:tabs>
          <w:tab w:val="left" w:pos="708"/>
        </w:tabs>
        <w:spacing w:after="200" w:line="276" w:lineRule="auto"/>
        <w:ind w:left="-567"/>
        <w:rPr>
          <w:rFonts w:eastAsia="Calibri" w:cs="Arial"/>
          <w:b/>
          <w:szCs w:val="20"/>
          <w:lang w:val="sl-SI"/>
        </w:rPr>
      </w:pPr>
    </w:p>
    <w:p w:rsidR="00533410" w:rsidRPr="00533410" w:rsidRDefault="00C86209" w:rsidP="00C86209">
      <w:pPr>
        <w:tabs>
          <w:tab w:val="left" w:pos="7740"/>
        </w:tabs>
        <w:spacing w:after="200" w:line="276" w:lineRule="auto"/>
        <w:ind w:left="-567"/>
        <w:rPr>
          <w:rFonts w:eastAsia="Calibri" w:cs="Arial"/>
          <w:b/>
          <w:szCs w:val="20"/>
          <w:lang w:val="sl-SI"/>
        </w:rPr>
      </w:pPr>
      <w:r>
        <w:rPr>
          <w:rFonts w:eastAsia="Calibri" w:cs="Arial"/>
          <w:b/>
          <w:szCs w:val="20"/>
          <w:lang w:val="sl-SI"/>
        </w:rPr>
        <w:tab/>
      </w:r>
    </w:p>
    <w:p w:rsidR="00533410" w:rsidRPr="00533410" w:rsidRDefault="00533410" w:rsidP="00533410">
      <w:pPr>
        <w:tabs>
          <w:tab w:val="left" w:pos="708"/>
        </w:tabs>
        <w:spacing w:after="200" w:line="276" w:lineRule="auto"/>
        <w:ind w:left="-567"/>
        <w:rPr>
          <w:rFonts w:eastAsia="Calibri" w:cs="Arial"/>
          <w:b/>
          <w:szCs w:val="20"/>
          <w:lang w:val="sl-SI"/>
        </w:rPr>
      </w:pPr>
      <w:r w:rsidRPr="00533410">
        <w:rPr>
          <w:rFonts w:eastAsia="Calibri" w:cs="Arial"/>
          <w:b/>
          <w:szCs w:val="20"/>
          <w:lang w:val="sl-SI"/>
        </w:rPr>
        <w:br w:type="page"/>
      </w:r>
    </w:p>
    <w:p w:rsidR="00533410" w:rsidRPr="00533410" w:rsidRDefault="00533410" w:rsidP="00533410">
      <w:pPr>
        <w:tabs>
          <w:tab w:val="left" w:pos="708"/>
        </w:tabs>
        <w:spacing w:after="200" w:line="276" w:lineRule="auto"/>
        <w:ind w:left="-567"/>
        <w:rPr>
          <w:rFonts w:eastAsia="Calibri" w:cs="Arial"/>
          <w:b/>
          <w:szCs w:val="20"/>
          <w:lang w:val="sl-SI"/>
        </w:rPr>
      </w:pPr>
      <w:r w:rsidRPr="00533410">
        <w:rPr>
          <w:rFonts w:eastAsia="Calibri" w:cs="Arial"/>
          <w:b/>
          <w:szCs w:val="20"/>
          <w:lang w:val="sl-SI"/>
        </w:rPr>
        <w:lastRenderedPageBreak/>
        <w:t>OBRAZLOŽITEV</w:t>
      </w:r>
    </w:p>
    <w:p w:rsidR="00533410" w:rsidRDefault="00533410" w:rsidP="00533410">
      <w:pPr>
        <w:numPr>
          <w:ilvl w:val="0"/>
          <w:numId w:val="16"/>
        </w:numPr>
        <w:spacing w:after="200" w:line="276" w:lineRule="auto"/>
        <w:ind w:left="142" w:hanging="568"/>
        <w:contextualSpacing/>
        <w:jc w:val="both"/>
        <w:rPr>
          <w:rFonts w:eastAsia="Calibri" w:cs="Arial"/>
          <w:szCs w:val="20"/>
          <w:lang w:val="sl-SI"/>
        </w:rPr>
      </w:pPr>
      <w:r w:rsidRPr="00533410">
        <w:rPr>
          <w:rFonts w:eastAsia="Calibri" w:cs="Arial"/>
          <w:szCs w:val="20"/>
          <w:lang w:val="sl-SI"/>
        </w:rPr>
        <w:t xml:space="preserve">UVOD </w:t>
      </w:r>
    </w:p>
    <w:p w:rsidR="00533410" w:rsidRPr="00533410" w:rsidRDefault="00533410" w:rsidP="00533410">
      <w:pPr>
        <w:spacing w:after="200" w:line="276" w:lineRule="auto"/>
        <w:ind w:left="142"/>
        <w:contextualSpacing/>
        <w:jc w:val="both"/>
        <w:rPr>
          <w:rFonts w:eastAsia="Calibri" w:cs="Arial"/>
          <w:szCs w:val="20"/>
          <w:lang w:val="sl-SI"/>
        </w:rPr>
      </w:pPr>
    </w:p>
    <w:p w:rsidR="00533410" w:rsidRPr="00533410" w:rsidRDefault="00533410" w:rsidP="00533410">
      <w:pPr>
        <w:numPr>
          <w:ilvl w:val="0"/>
          <w:numId w:val="14"/>
        </w:numPr>
        <w:tabs>
          <w:tab w:val="clear" w:pos="720"/>
        </w:tabs>
        <w:spacing w:after="200" w:line="240" w:lineRule="auto"/>
        <w:ind w:left="142"/>
        <w:jc w:val="both"/>
        <w:rPr>
          <w:rFonts w:eastAsia="Calibri" w:cs="Arial"/>
          <w:b/>
          <w:bCs/>
          <w:szCs w:val="20"/>
          <w:lang w:val="sl-SI"/>
        </w:rPr>
      </w:pPr>
      <w:r w:rsidRPr="00533410">
        <w:rPr>
          <w:rFonts w:eastAsia="Calibri" w:cs="Arial"/>
          <w:b/>
          <w:bCs/>
          <w:szCs w:val="20"/>
          <w:lang w:val="sl-SI"/>
        </w:rPr>
        <w:t>Pravna podlaga (besedilo, vsebina zakonske določbe, ki je podlaga za izdajo predpisa):</w:t>
      </w:r>
    </w:p>
    <w:p w:rsidR="00533410" w:rsidRPr="00533410" w:rsidRDefault="00533410" w:rsidP="00533410">
      <w:pPr>
        <w:spacing w:after="200" w:line="276" w:lineRule="auto"/>
        <w:ind w:left="142"/>
        <w:jc w:val="both"/>
        <w:rPr>
          <w:rFonts w:eastAsia="Calibri" w:cs="Arial"/>
          <w:szCs w:val="20"/>
          <w:lang w:val="sl-SI"/>
        </w:rPr>
      </w:pPr>
      <w:r w:rsidRPr="00533410">
        <w:rPr>
          <w:rFonts w:eastAsia="Calibri" w:cs="Arial"/>
          <w:szCs w:val="20"/>
          <w:lang w:val="sl-SI"/>
        </w:rPr>
        <w:t xml:space="preserve">– 24. člen Zakona o sistemu plač v javnem sektorju (št. </w:t>
      </w:r>
      <w:hyperlink r:id="rId8" w:tgtFrame="_blank" w:tooltip="Zakon o sistemu plač v javnem sektorju (uradno prečiščeno besedilo)" w:history="1">
        <w:r w:rsidRPr="00533410">
          <w:rPr>
            <w:rFonts w:eastAsia="Calibri" w:cs="Arial"/>
            <w:szCs w:val="20"/>
            <w:lang w:val="sl-SI"/>
          </w:rPr>
          <w:t>108/09</w:t>
        </w:r>
      </w:hyperlink>
      <w:r w:rsidRPr="00533410">
        <w:rPr>
          <w:rFonts w:eastAsia="Calibri" w:cs="Arial"/>
          <w:szCs w:val="20"/>
          <w:lang w:val="sl-SI"/>
        </w:rPr>
        <w:t xml:space="preserve"> – uradno prečiščeno besedilo, </w:t>
      </w:r>
      <w:hyperlink r:id="rId9" w:tgtFrame="_blank" w:tooltip="Zakon o spremembah Zakona o sistemu plač v javnem sektorju" w:history="1">
        <w:r w:rsidRPr="00533410">
          <w:rPr>
            <w:rFonts w:eastAsia="Calibri" w:cs="Arial"/>
            <w:szCs w:val="20"/>
            <w:lang w:val="sl-SI"/>
          </w:rPr>
          <w:t>13/10</w:t>
        </w:r>
      </w:hyperlink>
      <w:r w:rsidRPr="00533410">
        <w:rPr>
          <w:rFonts w:eastAsia="Calibri" w:cs="Arial"/>
          <w:szCs w:val="20"/>
          <w:lang w:val="sl-SI"/>
        </w:rPr>
        <w:t xml:space="preserve">, </w:t>
      </w:r>
      <w:hyperlink r:id="rId10" w:tgtFrame="_blank" w:tooltip="Zakon o spremembah in dopolnitvah Zakona o sistemu plač v javnem sektorju" w:history="1">
        <w:r w:rsidRPr="00533410">
          <w:rPr>
            <w:rFonts w:eastAsia="Calibri" w:cs="Arial"/>
            <w:szCs w:val="20"/>
            <w:lang w:val="sl-SI"/>
          </w:rPr>
          <w:t>59/10</w:t>
        </w:r>
      </w:hyperlink>
      <w:r w:rsidRPr="00533410">
        <w:rPr>
          <w:rFonts w:eastAsia="Calibri" w:cs="Arial"/>
          <w:szCs w:val="20"/>
          <w:lang w:val="sl-SI"/>
        </w:rPr>
        <w:t xml:space="preserve">, </w:t>
      </w:r>
      <w:hyperlink r:id="rId11" w:tgtFrame="_blank" w:tooltip="Zakon o spremembi Zakona o sistemu plač v javnem sektorju" w:history="1">
        <w:r w:rsidRPr="00533410">
          <w:rPr>
            <w:rFonts w:eastAsia="Calibri" w:cs="Arial"/>
            <w:szCs w:val="20"/>
            <w:lang w:val="sl-SI"/>
          </w:rPr>
          <w:t>85/10</w:t>
        </w:r>
      </w:hyperlink>
      <w:r w:rsidRPr="00533410">
        <w:rPr>
          <w:rFonts w:eastAsia="Calibri" w:cs="Arial"/>
          <w:szCs w:val="20"/>
          <w:lang w:val="sl-SI"/>
        </w:rPr>
        <w:t xml:space="preserve">, </w:t>
      </w:r>
      <w:hyperlink r:id="rId12" w:tgtFrame="_blank" w:tooltip="Zakon o spremembi Zakona o sistemu plač v javnem sektorju" w:history="1">
        <w:r w:rsidRPr="00533410">
          <w:rPr>
            <w:rFonts w:eastAsia="Calibri" w:cs="Arial"/>
            <w:szCs w:val="20"/>
            <w:lang w:val="sl-SI"/>
          </w:rPr>
          <w:t>107/10</w:t>
        </w:r>
      </w:hyperlink>
      <w:r w:rsidRPr="00533410">
        <w:rPr>
          <w:rFonts w:eastAsia="Calibri" w:cs="Arial"/>
          <w:szCs w:val="20"/>
          <w:lang w:val="sl-SI"/>
        </w:rPr>
        <w:t xml:space="preserve">, </w:t>
      </w:r>
      <w:hyperlink r:id="rId13" w:tgtFrame="_blank" w:tooltip="Avtentična razlaga 49.a člena Zakona o sistemu plač v javnem sektorju" w:history="1">
        <w:r w:rsidRPr="00533410">
          <w:rPr>
            <w:rFonts w:eastAsia="Calibri" w:cs="Arial"/>
            <w:szCs w:val="20"/>
            <w:lang w:val="sl-SI"/>
          </w:rPr>
          <w:t>35/11</w:t>
        </w:r>
      </w:hyperlink>
      <w:r w:rsidRPr="00533410">
        <w:rPr>
          <w:rFonts w:eastAsia="Calibri" w:cs="Arial"/>
          <w:szCs w:val="20"/>
          <w:lang w:val="sl-SI"/>
        </w:rPr>
        <w:t xml:space="preserve"> – ORZSPJS49a, </w:t>
      </w:r>
      <w:hyperlink r:id="rId14"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533410">
          <w:rPr>
            <w:rFonts w:eastAsia="Calibri" w:cs="Arial"/>
            <w:szCs w:val="20"/>
            <w:lang w:val="sl-SI"/>
          </w:rPr>
          <w:t>27/12</w:t>
        </w:r>
      </w:hyperlink>
      <w:r w:rsidRPr="00533410">
        <w:rPr>
          <w:rFonts w:eastAsia="Calibri" w:cs="Arial"/>
          <w:szCs w:val="20"/>
          <w:lang w:val="sl-SI"/>
        </w:rPr>
        <w:t xml:space="preserve"> – odl. US, </w:t>
      </w:r>
      <w:hyperlink r:id="rId15" w:tgtFrame="_blank" w:tooltip="Zakon za uravnoteženje javnih financ" w:history="1">
        <w:r w:rsidRPr="00533410">
          <w:rPr>
            <w:rFonts w:eastAsia="Calibri" w:cs="Arial"/>
            <w:szCs w:val="20"/>
            <w:lang w:val="sl-SI"/>
          </w:rPr>
          <w:t>40/12</w:t>
        </w:r>
      </w:hyperlink>
      <w:r w:rsidRPr="00533410">
        <w:rPr>
          <w:rFonts w:eastAsia="Calibri" w:cs="Arial"/>
          <w:szCs w:val="20"/>
          <w:lang w:val="sl-SI"/>
        </w:rPr>
        <w:t xml:space="preserve"> – ZUJF, </w:t>
      </w:r>
      <w:hyperlink r:id="rId16" w:tgtFrame="_blank" w:tooltip="Zakon o spremembi in dopolnitvah Zakona o sistemu plač v javnem sektorju" w:history="1">
        <w:r w:rsidRPr="00533410">
          <w:rPr>
            <w:rFonts w:eastAsia="Calibri" w:cs="Arial"/>
            <w:szCs w:val="20"/>
            <w:lang w:val="sl-SI"/>
          </w:rPr>
          <w:t>46/13</w:t>
        </w:r>
      </w:hyperlink>
      <w:r w:rsidRPr="00533410">
        <w:rPr>
          <w:rFonts w:eastAsia="Calibri" w:cs="Arial"/>
          <w:szCs w:val="20"/>
          <w:lang w:val="sl-SI"/>
        </w:rPr>
        <w:t xml:space="preserve">, </w:t>
      </w:r>
      <w:hyperlink r:id="rId17" w:tgtFrame="_blank" w:tooltip="Zakon o finančni upravi" w:history="1">
        <w:r w:rsidRPr="00533410">
          <w:rPr>
            <w:rFonts w:eastAsia="Calibri" w:cs="Arial"/>
            <w:szCs w:val="20"/>
            <w:lang w:val="sl-SI"/>
          </w:rPr>
          <w:t>25/14</w:t>
        </w:r>
      </w:hyperlink>
      <w:r w:rsidRPr="00533410">
        <w:rPr>
          <w:rFonts w:eastAsia="Calibri" w:cs="Arial"/>
          <w:szCs w:val="20"/>
          <w:lang w:val="sl-SI"/>
        </w:rPr>
        <w:t xml:space="preserve"> – ZFU, </w:t>
      </w:r>
      <w:hyperlink r:id="rId18" w:tgtFrame="_blank" w:tooltip="Zakon o spremembah Zakona o sistemu plač v javnem sektorju" w:history="1">
        <w:r w:rsidRPr="00533410">
          <w:rPr>
            <w:rFonts w:eastAsia="Calibri" w:cs="Arial"/>
            <w:szCs w:val="20"/>
            <w:lang w:val="sl-SI"/>
          </w:rPr>
          <w:t>50/14</w:t>
        </w:r>
      </w:hyperlink>
      <w:r w:rsidRPr="00533410">
        <w:rPr>
          <w:rFonts w:eastAsia="Calibri" w:cs="Arial"/>
          <w:szCs w:val="20"/>
          <w:lang w:val="sl-SI"/>
        </w:rPr>
        <w:t xml:space="preserve">, </w:t>
      </w:r>
      <w:hyperlink r:id="rId19" w:tgtFrame="_blank" w:tooltip="Zakon o ukrepih na področju plač in drugih stroškov dela v javnem sektorju za leto 2015" w:history="1">
        <w:r w:rsidRPr="00533410">
          <w:rPr>
            <w:rFonts w:eastAsia="Calibri" w:cs="Arial"/>
            <w:szCs w:val="20"/>
            <w:lang w:val="sl-SI"/>
          </w:rPr>
          <w:t>95/14</w:t>
        </w:r>
      </w:hyperlink>
      <w:r w:rsidRPr="00533410">
        <w:rPr>
          <w:rFonts w:eastAsia="Calibri" w:cs="Arial"/>
          <w:szCs w:val="20"/>
          <w:lang w:val="sl-SI"/>
        </w:rPr>
        <w:t xml:space="preserve"> – ZUPPJS15, </w:t>
      </w:r>
      <w:hyperlink r:id="rId20" w:tgtFrame="_blank" w:tooltip="Zakon o dopolnitvi Zakona o sistemu plač v javnem sektorju" w:history="1">
        <w:r w:rsidRPr="00533410">
          <w:rPr>
            <w:rFonts w:eastAsia="Calibri" w:cs="Arial"/>
            <w:szCs w:val="20"/>
            <w:lang w:val="sl-SI"/>
          </w:rPr>
          <w:t>82/15</w:t>
        </w:r>
      </w:hyperlink>
      <w:r w:rsidRPr="00533410">
        <w:rPr>
          <w:rFonts w:eastAsia="Calibri" w:cs="Arial"/>
          <w:szCs w:val="20"/>
          <w:lang w:val="sl-SI"/>
        </w:rPr>
        <w:t xml:space="preserve">, </w:t>
      </w:r>
      <w:hyperlink r:id="rId21" w:tgtFrame="_blank" w:tooltip="Zakon o državnem odvetništvu" w:history="1">
        <w:r w:rsidRPr="00533410">
          <w:rPr>
            <w:rFonts w:eastAsia="Calibri" w:cs="Arial"/>
            <w:szCs w:val="20"/>
            <w:lang w:val="sl-SI"/>
          </w:rPr>
          <w:t>23/17</w:t>
        </w:r>
      </w:hyperlink>
      <w:r w:rsidRPr="00533410">
        <w:rPr>
          <w:rFonts w:eastAsia="Calibri" w:cs="Arial"/>
          <w:szCs w:val="20"/>
          <w:lang w:val="sl-SI"/>
        </w:rPr>
        <w:t xml:space="preserve"> – ZDOdv, </w:t>
      </w:r>
      <w:hyperlink r:id="rId22" w:tgtFrame="_blank" w:tooltip="Zakon o spremembah Zakona o sistemu plač v javnem sektorju" w:history="1">
        <w:r w:rsidRPr="00533410">
          <w:rPr>
            <w:rFonts w:eastAsia="Calibri" w:cs="Arial"/>
            <w:szCs w:val="20"/>
            <w:lang w:val="sl-SI"/>
          </w:rPr>
          <w:t>67/17</w:t>
        </w:r>
      </w:hyperlink>
      <w:r w:rsidRPr="00533410">
        <w:rPr>
          <w:rFonts w:eastAsia="Calibri" w:cs="Arial"/>
          <w:szCs w:val="20"/>
          <w:lang w:val="sl-SI"/>
        </w:rPr>
        <w:t xml:space="preserve"> in </w:t>
      </w:r>
      <w:hyperlink r:id="rId23" w:tgtFrame="_blank" w:tooltip="Zakon o spremembi in dopolnitvah Zakona o sistemu plač v javnem sektorju" w:history="1">
        <w:r w:rsidRPr="00533410">
          <w:rPr>
            <w:rFonts w:eastAsia="Calibri" w:cs="Arial"/>
            <w:szCs w:val="20"/>
            <w:lang w:val="sl-SI"/>
          </w:rPr>
          <w:t>84/18</w:t>
        </w:r>
      </w:hyperlink>
      <w:r w:rsidRPr="00533410">
        <w:rPr>
          <w:rFonts w:eastAsia="Calibri" w:cs="Arial"/>
          <w:szCs w:val="20"/>
          <w:lang w:val="sl-SI"/>
        </w:rPr>
        <w:t>).</w:t>
      </w:r>
    </w:p>
    <w:p w:rsidR="00533410" w:rsidRPr="00533410" w:rsidRDefault="00533410" w:rsidP="00533410">
      <w:pPr>
        <w:numPr>
          <w:ilvl w:val="0"/>
          <w:numId w:val="14"/>
        </w:numPr>
        <w:tabs>
          <w:tab w:val="clear" w:pos="720"/>
        </w:tabs>
        <w:spacing w:line="240" w:lineRule="auto"/>
        <w:ind w:left="142"/>
        <w:jc w:val="both"/>
        <w:rPr>
          <w:rFonts w:eastAsia="Calibri" w:cs="Arial"/>
          <w:b/>
          <w:bCs/>
          <w:szCs w:val="20"/>
          <w:lang w:val="sl-SI"/>
        </w:rPr>
      </w:pPr>
      <w:r w:rsidRPr="00533410">
        <w:rPr>
          <w:b/>
          <w:szCs w:val="20"/>
          <w:lang w:val="sl-SI"/>
        </w:rPr>
        <w:t>Rok za izdajo uredbe, določen z zakonom:</w:t>
      </w:r>
    </w:p>
    <w:p w:rsidR="00533410" w:rsidRPr="00533410" w:rsidRDefault="00533410" w:rsidP="00533410">
      <w:pPr>
        <w:spacing w:line="240" w:lineRule="auto"/>
        <w:ind w:left="142"/>
        <w:jc w:val="both"/>
        <w:rPr>
          <w:b/>
          <w:szCs w:val="20"/>
          <w:lang w:val="sl-SI"/>
        </w:rPr>
      </w:pPr>
      <w:r w:rsidRPr="00533410">
        <w:rPr>
          <w:b/>
          <w:szCs w:val="20"/>
          <w:lang w:val="sl-SI"/>
        </w:rPr>
        <w:t>/</w:t>
      </w:r>
    </w:p>
    <w:p w:rsidR="00533410" w:rsidRPr="00533410" w:rsidRDefault="00533410" w:rsidP="00533410">
      <w:pPr>
        <w:spacing w:line="240" w:lineRule="auto"/>
        <w:ind w:left="142"/>
        <w:jc w:val="both"/>
        <w:rPr>
          <w:rFonts w:eastAsia="Calibri" w:cs="Arial"/>
          <w:b/>
          <w:bCs/>
          <w:szCs w:val="20"/>
          <w:lang w:val="sl-SI"/>
        </w:rPr>
      </w:pPr>
    </w:p>
    <w:p w:rsidR="00533410" w:rsidRPr="00533410" w:rsidRDefault="00533410" w:rsidP="00533410">
      <w:pPr>
        <w:numPr>
          <w:ilvl w:val="0"/>
          <w:numId w:val="14"/>
        </w:numPr>
        <w:tabs>
          <w:tab w:val="clear" w:pos="720"/>
        </w:tabs>
        <w:spacing w:line="240" w:lineRule="auto"/>
        <w:ind w:left="142"/>
        <w:jc w:val="both"/>
        <w:rPr>
          <w:rFonts w:eastAsia="Calibri" w:cs="Arial"/>
          <w:b/>
          <w:bCs/>
          <w:szCs w:val="20"/>
          <w:lang w:val="sl-SI"/>
        </w:rPr>
      </w:pPr>
      <w:r w:rsidRPr="00533410">
        <w:rPr>
          <w:rFonts w:eastAsia="Calibri" w:cs="Arial"/>
          <w:b/>
          <w:bCs/>
          <w:szCs w:val="20"/>
          <w:lang w:val="sl-SI"/>
        </w:rPr>
        <w:t>Splošna obrazložitev predloga uredbe, če je potrebna:</w:t>
      </w:r>
    </w:p>
    <w:p w:rsidR="00533410" w:rsidRPr="00533410" w:rsidRDefault="00533410" w:rsidP="00533410">
      <w:pPr>
        <w:spacing w:line="240" w:lineRule="auto"/>
        <w:ind w:left="142"/>
        <w:jc w:val="both"/>
        <w:rPr>
          <w:b/>
          <w:szCs w:val="20"/>
          <w:lang w:val="sl-SI"/>
        </w:rPr>
      </w:pPr>
      <w:r w:rsidRPr="00533410">
        <w:rPr>
          <w:b/>
          <w:szCs w:val="20"/>
          <w:lang w:val="sl-SI"/>
        </w:rPr>
        <w:t>/</w:t>
      </w:r>
    </w:p>
    <w:p w:rsidR="00533410" w:rsidRPr="00533410" w:rsidRDefault="00533410" w:rsidP="00533410">
      <w:pPr>
        <w:spacing w:line="240" w:lineRule="auto"/>
        <w:ind w:left="142"/>
        <w:jc w:val="both"/>
        <w:rPr>
          <w:rFonts w:eastAsia="Calibri" w:cs="Arial"/>
          <w:b/>
          <w:bCs/>
          <w:szCs w:val="20"/>
          <w:lang w:val="sl-SI"/>
        </w:rPr>
      </w:pPr>
    </w:p>
    <w:p w:rsidR="00533410" w:rsidRPr="00533410" w:rsidRDefault="00533410" w:rsidP="00533410">
      <w:pPr>
        <w:numPr>
          <w:ilvl w:val="0"/>
          <w:numId w:val="14"/>
        </w:numPr>
        <w:tabs>
          <w:tab w:val="clear" w:pos="720"/>
        </w:tabs>
        <w:spacing w:line="240" w:lineRule="auto"/>
        <w:ind w:left="142"/>
        <w:jc w:val="both"/>
        <w:rPr>
          <w:rFonts w:eastAsia="Calibri" w:cs="Arial"/>
          <w:b/>
          <w:bCs/>
          <w:szCs w:val="20"/>
          <w:lang w:val="sl-SI"/>
        </w:rPr>
      </w:pPr>
      <w:r w:rsidRPr="00533410">
        <w:rPr>
          <w:rFonts w:eastAsia="Calibri" w:cs="Arial"/>
          <w:b/>
          <w:bCs/>
          <w:szCs w:val="20"/>
          <w:lang w:val="sl-SI"/>
        </w:rPr>
        <w:t>Predstavitev presoje posledic za posamezna področja, če te niso mogle biti celovito predstavljene v predlogu zakona:</w:t>
      </w:r>
    </w:p>
    <w:p w:rsidR="00533410" w:rsidRPr="00533410" w:rsidRDefault="00533410" w:rsidP="00533410">
      <w:pPr>
        <w:spacing w:line="240" w:lineRule="auto"/>
        <w:ind w:left="142"/>
        <w:jc w:val="both"/>
        <w:rPr>
          <w:rFonts w:eastAsia="Calibri" w:cs="Arial"/>
          <w:b/>
          <w:bCs/>
          <w:szCs w:val="20"/>
          <w:lang w:val="sl-SI"/>
        </w:rPr>
      </w:pPr>
      <w:r w:rsidRPr="00533410">
        <w:rPr>
          <w:rFonts w:eastAsia="Calibri" w:cs="Arial"/>
          <w:b/>
          <w:bCs/>
          <w:szCs w:val="20"/>
          <w:lang w:val="sl-SI"/>
        </w:rPr>
        <w:t>/</w:t>
      </w:r>
    </w:p>
    <w:p w:rsidR="00533410" w:rsidRDefault="00533410" w:rsidP="00533410">
      <w:pPr>
        <w:tabs>
          <w:tab w:val="left" w:pos="3402"/>
        </w:tabs>
        <w:rPr>
          <w:rFonts w:eastAsia="Calibri" w:cs="Arial"/>
          <w:szCs w:val="20"/>
          <w:lang w:val="sl-SI"/>
        </w:rPr>
      </w:pPr>
    </w:p>
    <w:p w:rsidR="00533410" w:rsidRPr="00533410" w:rsidRDefault="00533410" w:rsidP="00533410">
      <w:pPr>
        <w:tabs>
          <w:tab w:val="left" w:pos="3402"/>
        </w:tabs>
        <w:rPr>
          <w:rFonts w:cs="Arial"/>
          <w:szCs w:val="20"/>
          <w:lang w:val="sl-SI"/>
        </w:rPr>
      </w:pPr>
    </w:p>
    <w:p w:rsidR="00533410" w:rsidRDefault="00533410" w:rsidP="00533410">
      <w:pPr>
        <w:numPr>
          <w:ilvl w:val="1"/>
          <w:numId w:val="14"/>
        </w:numPr>
        <w:tabs>
          <w:tab w:val="left" w:pos="708"/>
          <w:tab w:val="num" w:pos="1134"/>
        </w:tabs>
        <w:spacing w:after="200" w:line="276" w:lineRule="auto"/>
        <w:ind w:left="142" w:hanging="578"/>
        <w:contextualSpacing/>
        <w:rPr>
          <w:rFonts w:eastAsia="Calibri" w:cs="Arial"/>
          <w:szCs w:val="20"/>
          <w:lang w:val="sl-SI"/>
        </w:rPr>
      </w:pPr>
      <w:r w:rsidRPr="00533410">
        <w:rPr>
          <w:rFonts w:eastAsia="Calibri" w:cs="Arial"/>
          <w:szCs w:val="20"/>
          <w:lang w:val="sl-SI"/>
        </w:rPr>
        <w:t>VSEBINSKA OBRAZLOŽITEV UREDBE</w:t>
      </w:r>
    </w:p>
    <w:p w:rsidR="00533410" w:rsidRPr="00533410" w:rsidRDefault="00533410" w:rsidP="00533410">
      <w:pPr>
        <w:tabs>
          <w:tab w:val="left" w:pos="708"/>
        </w:tabs>
        <w:spacing w:after="200" w:line="276" w:lineRule="auto"/>
        <w:ind w:left="142"/>
        <w:contextualSpacing/>
        <w:rPr>
          <w:rFonts w:eastAsia="Calibri" w:cs="Arial"/>
          <w:szCs w:val="20"/>
          <w:lang w:val="sl-SI"/>
        </w:rPr>
      </w:pPr>
    </w:p>
    <w:p w:rsidR="00533410" w:rsidRPr="00533410" w:rsidRDefault="00533410" w:rsidP="00533410">
      <w:pPr>
        <w:spacing w:after="200" w:line="276" w:lineRule="auto"/>
        <w:ind w:left="-142"/>
        <w:rPr>
          <w:rFonts w:eastAsia="Calibri" w:cs="Arial"/>
          <w:b/>
          <w:szCs w:val="20"/>
          <w:lang w:val="sl-SI"/>
        </w:rPr>
      </w:pPr>
      <w:r w:rsidRPr="00533410">
        <w:rPr>
          <w:rFonts w:eastAsia="Calibri" w:cs="Arial"/>
          <w:b/>
          <w:szCs w:val="20"/>
          <w:lang w:val="sl-SI"/>
        </w:rPr>
        <w:t>Obrazložitev k posameznim členom:</w:t>
      </w:r>
    </w:p>
    <w:p w:rsidR="00533410" w:rsidRPr="00533410" w:rsidRDefault="00533410" w:rsidP="00533410">
      <w:pPr>
        <w:spacing w:after="200" w:line="276" w:lineRule="auto"/>
        <w:ind w:left="-142"/>
        <w:rPr>
          <w:rFonts w:eastAsia="Calibri"/>
          <w:b/>
          <w:lang w:val="sl-SI"/>
        </w:rPr>
      </w:pPr>
      <w:r w:rsidRPr="00533410">
        <w:rPr>
          <w:rFonts w:eastAsia="Calibri"/>
          <w:b/>
          <w:lang w:val="sl-SI"/>
        </w:rPr>
        <w:t>K 1. členu</w:t>
      </w:r>
    </w:p>
    <w:p w:rsidR="00533410" w:rsidRPr="00533410" w:rsidRDefault="00533410" w:rsidP="00533410">
      <w:pPr>
        <w:tabs>
          <w:tab w:val="left" w:pos="3402"/>
        </w:tabs>
        <w:ind w:left="-142"/>
        <w:jc w:val="both"/>
        <w:rPr>
          <w:rFonts w:cs="Arial"/>
          <w:bCs/>
          <w:szCs w:val="20"/>
          <w:lang w:val="sl-SI"/>
        </w:rPr>
      </w:pPr>
      <w:r w:rsidRPr="00533410">
        <w:rPr>
          <w:szCs w:val="20"/>
          <w:lang w:val="sl-SI"/>
        </w:rPr>
        <w:t xml:space="preserve">Člen določa, da se poleg izmene kot notranjo organizacijsko enoto šteje tudi tim zdravstvene nege in s tem omogoča, da se – </w:t>
      </w:r>
      <w:r w:rsidRPr="00533410">
        <w:rPr>
          <w:rFonts w:cs="Arial"/>
          <w:bCs/>
          <w:szCs w:val="20"/>
          <w:lang w:val="sl-SI"/>
        </w:rPr>
        <w:t>poleg vodij izmene – položajni dodatek lahko dodeli tudi vodji tima zdravstvene nege, ki izvaja naloge, povezane z vodenjem, usklajevanjem ali izvajanjem dela tima zdravstvene nege.</w:t>
      </w:r>
    </w:p>
    <w:p w:rsidR="00533410" w:rsidRPr="00533410" w:rsidRDefault="00533410" w:rsidP="00533410">
      <w:pPr>
        <w:tabs>
          <w:tab w:val="left" w:pos="3402"/>
        </w:tabs>
        <w:ind w:left="-142"/>
        <w:jc w:val="both"/>
        <w:rPr>
          <w:rFonts w:cs="Arial"/>
          <w:bCs/>
          <w:szCs w:val="20"/>
          <w:lang w:val="sl-SI"/>
        </w:rPr>
      </w:pPr>
    </w:p>
    <w:p w:rsidR="00533410" w:rsidRPr="00533410" w:rsidRDefault="00533410" w:rsidP="00533410">
      <w:pPr>
        <w:tabs>
          <w:tab w:val="left" w:pos="3402"/>
        </w:tabs>
        <w:ind w:left="-142"/>
        <w:jc w:val="both"/>
        <w:rPr>
          <w:szCs w:val="20"/>
          <w:lang w:val="sl-SI"/>
        </w:rPr>
      </w:pPr>
      <w:r w:rsidRPr="00533410">
        <w:rPr>
          <w:szCs w:val="20"/>
          <w:lang w:val="sl-SI"/>
        </w:rPr>
        <w:t xml:space="preserve">Tim zdravstvene nege je strokovno določena oblika izvajanja zdravstvene nege, ki upošteva, da  zdravstvena nega obsega samostojno (in hkrati soodvisno) obravnavo pacientov. Izvajalci zdravstvene nege so medicinske sestre in zdravstveni tehniki. V skladu s poklicnimi </w:t>
      </w:r>
      <w:r w:rsidR="00095973">
        <w:rPr>
          <w:szCs w:val="20"/>
          <w:lang w:val="sl-SI"/>
        </w:rPr>
        <w:t xml:space="preserve">standardi </w:t>
      </w:r>
      <w:r w:rsidRPr="00533410">
        <w:rPr>
          <w:szCs w:val="20"/>
          <w:lang w:val="sl-SI"/>
        </w:rPr>
        <w:t>vodi tim zdravstvene nege medicinska sestra, v sklop njenih kompetenc sodi, da organizira delo tima zdravstvene nege. Ne glede na formalno organizacijsko strukturo izvajalca zdravstvene dejavnosti je zato tim zdravstvene nege treba šteti za samostojno organizacijsko obliko, ki mora imeti svojega vodjo. Zato je razlog, da se v uredbi določi, da se tudi tim zdravstvene nege šteje za notranjo organizacijsko enoto, predvsem v tem, da glede na posebnosti in samostojnost zdravstvene nege te ni možno izvajati brez oblikovanih timov zdravstvene nege, enako kot določenih nalog organiziranja in usklajevanja ni možno izvajati brez izmen, ki jim uredba že priznava status organizacijske enote.</w:t>
      </w:r>
    </w:p>
    <w:p w:rsidR="00533410" w:rsidRPr="00533410" w:rsidRDefault="00533410" w:rsidP="00533410">
      <w:pPr>
        <w:tabs>
          <w:tab w:val="left" w:pos="3402"/>
        </w:tabs>
        <w:ind w:left="-142"/>
        <w:jc w:val="both"/>
        <w:rPr>
          <w:rFonts w:cs="Arial"/>
          <w:b/>
          <w:szCs w:val="20"/>
          <w:lang w:val="sl-SI"/>
        </w:rPr>
      </w:pPr>
    </w:p>
    <w:p w:rsidR="00533410" w:rsidRPr="00533410" w:rsidRDefault="00533410" w:rsidP="00533410">
      <w:pPr>
        <w:tabs>
          <w:tab w:val="left" w:pos="3402"/>
        </w:tabs>
        <w:ind w:left="-142"/>
        <w:rPr>
          <w:rFonts w:cs="Arial"/>
          <w:b/>
          <w:szCs w:val="20"/>
          <w:lang w:val="sl-SI"/>
        </w:rPr>
      </w:pPr>
      <w:r w:rsidRPr="00533410">
        <w:rPr>
          <w:rFonts w:cs="Arial"/>
          <w:b/>
          <w:szCs w:val="20"/>
          <w:lang w:val="sl-SI"/>
        </w:rPr>
        <w:t>K 2. členu</w:t>
      </w:r>
    </w:p>
    <w:p w:rsidR="00533410" w:rsidRPr="00533410" w:rsidRDefault="00533410" w:rsidP="00533410">
      <w:pPr>
        <w:tabs>
          <w:tab w:val="left" w:pos="3402"/>
        </w:tabs>
        <w:ind w:left="-142"/>
        <w:rPr>
          <w:rFonts w:cs="Arial"/>
          <w:b/>
          <w:szCs w:val="20"/>
          <w:lang w:val="sl-SI"/>
        </w:rPr>
      </w:pPr>
    </w:p>
    <w:p w:rsidR="00533410" w:rsidRPr="00533410" w:rsidRDefault="00533410" w:rsidP="00533410">
      <w:pPr>
        <w:tabs>
          <w:tab w:val="left" w:pos="3402"/>
        </w:tabs>
        <w:ind w:left="-142"/>
        <w:jc w:val="both"/>
        <w:rPr>
          <w:rFonts w:cs="Arial"/>
          <w:szCs w:val="20"/>
          <w:lang w:val="sl-SI"/>
        </w:rPr>
      </w:pPr>
      <w:r w:rsidRPr="00533410">
        <w:rPr>
          <w:rFonts w:cs="Arial"/>
          <w:szCs w:val="20"/>
          <w:lang w:val="sl-SI"/>
        </w:rPr>
        <w:t xml:space="preserve">Člen določa, da ta uredba začne veljati naslednji dan po objavi v Uradnem listu Republike Slovenije. Z namenom, da se v čim krajšem času zagotovi pravna podlaga za izplačilo položajnega dodatka, člen predvideva </w:t>
      </w:r>
      <w:r w:rsidRPr="00533410">
        <w:rPr>
          <w:rFonts w:cs="Arial"/>
          <w:i/>
          <w:szCs w:val="20"/>
          <w:lang w:val="sl-SI"/>
        </w:rPr>
        <w:t>vacat</w:t>
      </w:r>
      <w:r w:rsidR="00095973">
        <w:rPr>
          <w:rFonts w:cs="Arial"/>
          <w:i/>
          <w:szCs w:val="20"/>
          <w:lang w:val="sl-SI"/>
        </w:rPr>
        <w:t>i</w:t>
      </w:r>
      <w:r w:rsidRPr="00533410">
        <w:rPr>
          <w:rFonts w:cs="Arial"/>
          <w:i/>
          <w:szCs w:val="20"/>
          <w:lang w:val="sl-SI"/>
        </w:rPr>
        <w:t>o legis</w:t>
      </w:r>
      <w:r w:rsidRPr="00533410">
        <w:rPr>
          <w:rFonts w:cs="Arial"/>
          <w:szCs w:val="20"/>
          <w:lang w:val="sl-SI"/>
        </w:rPr>
        <w:t xml:space="preserve">, ki je krajši od običajnega. </w:t>
      </w:r>
    </w:p>
    <w:bookmarkEnd w:id="6"/>
    <w:p w:rsidR="004E24F1" w:rsidRPr="00533410" w:rsidRDefault="004E24F1" w:rsidP="00533410">
      <w:pPr>
        <w:suppressAutoHyphens/>
        <w:overflowPunct w:val="0"/>
        <w:autoSpaceDE w:val="0"/>
        <w:autoSpaceDN w:val="0"/>
        <w:adjustRightInd w:val="0"/>
        <w:ind w:left="-567"/>
        <w:jc w:val="both"/>
        <w:textAlignment w:val="baseline"/>
        <w:rPr>
          <w:rFonts w:cs="Arial"/>
          <w:b/>
          <w:szCs w:val="20"/>
          <w:lang w:val="sl-SI"/>
        </w:rPr>
      </w:pPr>
    </w:p>
    <w:sectPr w:rsidR="004E24F1" w:rsidRPr="00533410" w:rsidSect="00164064">
      <w:headerReference w:type="even" r:id="rId24"/>
      <w:headerReference w:type="default" r:id="rId25"/>
      <w:footerReference w:type="even" r:id="rId26"/>
      <w:footerReference w:type="default" r:id="rId27"/>
      <w:headerReference w:type="first" r:id="rId28"/>
      <w:footerReference w:type="first" r:id="rId2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E09" w:rsidRDefault="002B5E09">
      <w:r>
        <w:separator/>
      </w:r>
    </w:p>
  </w:endnote>
  <w:endnote w:type="continuationSeparator" w:id="0">
    <w:p w:rsidR="002B5E09" w:rsidRDefault="002B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5D" w:rsidRDefault="00F2015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5D" w:rsidRDefault="00F2015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5D" w:rsidRDefault="00F2015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E09" w:rsidRDefault="002B5E09">
      <w:r>
        <w:separator/>
      </w:r>
    </w:p>
  </w:footnote>
  <w:footnote w:type="continuationSeparator" w:id="0">
    <w:p w:rsidR="002B5E09" w:rsidRDefault="002B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5D" w:rsidRDefault="00F2015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5D" w:rsidRDefault="00F2015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5D" w:rsidRPr="008F3500" w:rsidRDefault="00F2015D"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C357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rsidR="00F2015D" w:rsidRPr="008F3500" w:rsidRDefault="00F2015D"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rsidR="00F2015D" w:rsidRPr="008F3500" w:rsidRDefault="00F2015D"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rsidR="00F2015D" w:rsidRPr="008F3500" w:rsidRDefault="00F2015D"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rsidR="00F2015D" w:rsidRPr="008F3500" w:rsidRDefault="00F2015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74211B"/>
    <w:multiLevelType w:val="hybridMultilevel"/>
    <w:tmpl w:val="2C8A2248"/>
    <w:lvl w:ilvl="0" w:tplc="6CAECF10">
      <w:start w:val="1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C9246A"/>
    <w:multiLevelType w:val="hybridMultilevel"/>
    <w:tmpl w:val="9D146E3E"/>
    <w:lvl w:ilvl="0" w:tplc="315AC1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125811"/>
    <w:multiLevelType w:val="hybridMultilevel"/>
    <w:tmpl w:val="7840A004"/>
    <w:lvl w:ilvl="0" w:tplc="651A0D8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8C0BA7"/>
    <w:multiLevelType w:val="hybridMultilevel"/>
    <w:tmpl w:val="5E541C7C"/>
    <w:lvl w:ilvl="0" w:tplc="864A2C28">
      <w:start w:val="1"/>
      <w:numFmt w:val="upperRoman"/>
      <w:lvlText w:val="%1."/>
      <w:lvlJc w:val="left"/>
      <w:pPr>
        <w:tabs>
          <w:tab w:val="num" w:pos="1080"/>
        </w:tabs>
        <w:ind w:left="1080" w:hanging="720"/>
      </w:pPr>
    </w:lvl>
    <w:lvl w:ilvl="1" w:tplc="19E4C08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16" w15:restartNumberingAfterBreak="0">
    <w:nsid w:val="7B775858"/>
    <w:multiLevelType w:val="hybridMultilevel"/>
    <w:tmpl w:val="2EA83AE4"/>
    <w:lvl w:ilvl="0" w:tplc="47EC8C84">
      <w:start w:val="1"/>
      <w:numFmt w:val="upperRoman"/>
      <w:lvlText w:val="%1."/>
      <w:lvlJc w:val="left"/>
      <w:pPr>
        <w:ind w:left="1287" w:hanging="72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abstractNumId w:val="12"/>
  </w:num>
  <w:num w:numId="2">
    <w:abstractNumId w:val="7"/>
  </w:num>
  <w:num w:numId="3">
    <w:abstractNumId w:val="10"/>
  </w:num>
  <w:num w:numId="4">
    <w:abstractNumId w:val="0"/>
  </w:num>
  <w:num w:numId="5">
    <w:abstractNumId w:val="3"/>
  </w:num>
  <w:num w:numId="6">
    <w:abstractNumId w:val="11"/>
  </w:num>
  <w:num w:numId="7">
    <w:abstractNumId w:val="5"/>
  </w:num>
  <w:num w:numId="8">
    <w:abstractNumId w:val="14"/>
  </w:num>
  <w:num w:numId="9">
    <w:abstractNumId w:val="9"/>
  </w:num>
  <w:num w:numId="10">
    <w:abstractNumId w:val="6"/>
  </w:num>
  <w:num w:numId="11">
    <w:abstractNumId w:val="13"/>
  </w:num>
  <w:num w:numId="12">
    <w:abstractNumId w:val="4"/>
  </w:num>
  <w:num w:numId="13">
    <w:abstractNumId w:val="2"/>
  </w:num>
  <w:num w:numId="1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64"/>
    <w:rsid w:val="000028D0"/>
    <w:rsid w:val="000102AB"/>
    <w:rsid w:val="00010EB4"/>
    <w:rsid w:val="00023A88"/>
    <w:rsid w:val="000339D1"/>
    <w:rsid w:val="00035B3F"/>
    <w:rsid w:val="00065014"/>
    <w:rsid w:val="00080F55"/>
    <w:rsid w:val="00081EF6"/>
    <w:rsid w:val="0009071E"/>
    <w:rsid w:val="000914EA"/>
    <w:rsid w:val="000956B5"/>
    <w:rsid w:val="00095973"/>
    <w:rsid w:val="000A6401"/>
    <w:rsid w:val="000A7238"/>
    <w:rsid w:val="000B04B5"/>
    <w:rsid w:val="000D0654"/>
    <w:rsid w:val="000D138F"/>
    <w:rsid w:val="000D3A36"/>
    <w:rsid w:val="000D5C48"/>
    <w:rsid w:val="000E1055"/>
    <w:rsid w:val="000E43BB"/>
    <w:rsid w:val="000F7948"/>
    <w:rsid w:val="00122E4E"/>
    <w:rsid w:val="00127AAD"/>
    <w:rsid w:val="00127B86"/>
    <w:rsid w:val="00131ADC"/>
    <w:rsid w:val="001332B8"/>
    <w:rsid w:val="001357B2"/>
    <w:rsid w:val="00141134"/>
    <w:rsid w:val="00146949"/>
    <w:rsid w:val="0015119F"/>
    <w:rsid w:val="0015320E"/>
    <w:rsid w:val="00160027"/>
    <w:rsid w:val="00161875"/>
    <w:rsid w:val="00162821"/>
    <w:rsid w:val="00164064"/>
    <w:rsid w:val="0017478F"/>
    <w:rsid w:val="00184866"/>
    <w:rsid w:val="00184CA7"/>
    <w:rsid w:val="001A2708"/>
    <w:rsid w:val="001A6B0C"/>
    <w:rsid w:val="001B3F20"/>
    <w:rsid w:val="001C2FF7"/>
    <w:rsid w:val="001C4BEF"/>
    <w:rsid w:val="001D0836"/>
    <w:rsid w:val="001D3436"/>
    <w:rsid w:val="001E0D00"/>
    <w:rsid w:val="00202A77"/>
    <w:rsid w:val="00205084"/>
    <w:rsid w:val="00210327"/>
    <w:rsid w:val="002112F8"/>
    <w:rsid w:val="00215EDD"/>
    <w:rsid w:val="0023682D"/>
    <w:rsid w:val="002400D6"/>
    <w:rsid w:val="00260C7C"/>
    <w:rsid w:val="00267E56"/>
    <w:rsid w:val="00271CE5"/>
    <w:rsid w:val="00277476"/>
    <w:rsid w:val="00282020"/>
    <w:rsid w:val="00283EAE"/>
    <w:rsid w:val="002841D5"/>
    <w:rsid w:val="002876E5"/>
    <w:rsid w:val="002929B7"/>
    <w:rsid w:val="00294D0C"/>
    <w:rsid w:val="00295A22"/>
    <w:rsid w:val="002A11D9"/>
    <w:rsid w:val="002A212E"/>
    <w:rsid w:val="002A2B69"/>
    <w:rsid w:val="002B54DB"/>
    <w:rsid w:val="002B5E09"/>
    <w:rsid w:val="002C52F2"/>
    <w:rsid w:val="002C72C9"/>
    <w:rsid w:val="00300CA5"/>
    <w:rsid w:val="0031226D"/>
    <w:rsid w:val="003270E3"/>
    <w:rsid w:val="003275C0"/>
    <w:rsid w:val="00337C73"/>
    <w:rsid w:val="003468F6"/>
    <w:rsid w:val="00360EA3"/>
    <w:rsid w:val="003636BF"/>
    <w:rsid w:val="00371442"/>
    <w:rsid w:val="00374C82"/>
    <w:rsid w:val="00375C84"/>
    <w:rsid w:val="00382E88"/>
    <w:rsid w:val="003845B4"/>
    <w:rsid w:val="0038678E"/>
    <w:rsid w:val="00387B1A"/>
    <w:rsid w:val="003933E8"/>
    <w:rsid w:val="003B0BCB"/>
    <w:rsid w:val="003B46C4"/>
    <w:rsid w:val="003B63D2"/>
    <w:rsid w:val="003B7096"/>
    <w:rsid w:val="003C0DD4"/>
    <w:rsid w:val="003C3B4C"/>
    <w:rsid w:val="003C414A"/>
    <w:rsid w:val="003C5EE5"/>
    <w:rsid w:val="003E1C74"/>
    <w:rsid w:val="003E509D"/>
    <w:rsid w:val="003F3CC2"/>
    <w:rsid w:val="0040662F"/>
    <w:rsid w:val="00420D5D"/>
    <w:rsid w:val="00425D51"/>
    <w:rsid w:val="004273DC"/>
    <w:rsid w:val="00446114"/>
    <w:rsid w:val="00446B62"/>
    <w:rsid w:val="00453BC0"/>
    <w:rsid w:val="00457896"/>
    <w:rsid w:val="004579F3"/>
    <w:rsid w:val="00462286"/>
    <w:rsid w:val="0046397F"/>
    <w:rsid w:val="004657EE"/>
    <w:rsid w:val="00472093"/>
    <w:rsid w:val="00480AFF"/>
    <w:rsid w:val="00482FF5"/>
    <w:rsid w:val="00486664"/>
    <w:rsid w:val="004867FB"/>
    <w:rsid w:val="00497EF0"/>
    <w:rsid w:val="004A6FF5"/>
    <w:rsid w:val="004B4F52"/>
    <w:rsid w:val="004B5655"/>
    <w:rsid w:val="004B7155"/>
    <w:rsid w:val="004C4213"/>
    <w:rsid w:val="004D6CE2"/>
    <w:rsid w:val="004E07FF"/>
    <w:rsid w:val="004E24F1"/>
    <w:rsid w:val="004F2F50"/>
    <w:rsid w:val="004F3E66"/>
    <w:rsid w:val="004F62FC"/>
    <w:rsid w:val="00512B4D"/>
    <w:rsid w:val="005207C5"/>
    <w:rsid w:val="00526246"/>
    <w:rsid w:val="00533410"/>
    <w:rsid w:val="00544D17"/>
    <w:rsid w:val="00553104"/>
    <w:rsid w:val="00567106"/>
    <w:rsid w:val="0057624C"/>
    <w:rsid w:val="00580ED3"/>
    <w:rsid w:val="00582EA6"/>
    <w:rsid w:val="0058401C"/>
    <w:rsid w:val="005D1D3F"/>
    <w:rsid w:val="005E1D3C"/>
    <w:rsid w:val="005F0246"/>
    <w:rsid w:val="00624634"/>
    <w:rsid w:val="00625AE6"/>
    <w:rsid w:val="00630BBC"/>
    <w:rsid w:val="00632253"/>
    <w:rsid w:val="00636282"/>
    <w:rsid w:val="00642714"/>
    <w:rsid w:val="006455CE"/>
    <w:rsid w:val="00655841"/>
    <w:rsid w:val="00655E20"/>
    <w:rsid w:val="006642BB"/>
    <w:rsid w:val="00665A06"/>
    <w:rsid w:val="0068407D"/>
    <w:rsid w:val="00684FA4"/>
    <w:rsid w:val="006A3E08"/>
    <w:rsid w:val="006D5E9E"/>
    <w:rsid w:val="006F0CD9"/>
    <w:rsid w:val="006F1B64"/>
    <w:rsid w:val="00702D28"/>
    <w:rsid w:val="00712847"/>
    <w:rsid w:val="00733017"/>
    <w:rsid w:val="00754A80"/>
    <w:rsid w:val="00757136"/>
    <w:rsid w:val="00765AA2"/>
    <w:rsid w:val="0077398C"/>
    <w:rsid w:val="007751B5"/>
    <w:rsid w:val="00783310"/>
    <w:rsid w:val="007A16FB"/>
    <w:rsid w:val="007A232B"/>
    <w:rsid w:val="007A4A6D"/>
    <w:rsid w:val="007D1BCF"/>
    <w:rsid w:val="007D2084"/>
    <w:rsid w:val="007D75CF"/>
    <w:rsid w:val="007E0440"/>
    <w:rsid w:val="007E386F"/>
    <w:rsid w:val="007E6DC5"/>
    <w:rsid w:val="007F099D"/>
    <w:rsid w:val="00803209"/>
    <w:rsid w:val="00803E02"/>
    <w:rsid w:val="008063FA"/>
    <w:rsid w:val="00813FC2"/>
    <w:rsid w:val="00820B49"/>
    <w:rsid w:val="008373D0"/>
    <w:rsid w:val="008518CB"/>
    <w:rsid w:val="00866BF0"/>
    <w:rsid w:val="00866E80"/>
    <w:rsid w:val="00877FFC"/>
    <w:rsid w:val="0088043C"/>
    <w:rsid w:val="00884889"/>
    <w:rsid w:val="00890396"/>
    <w:rsid w:val="008906C9"/>
    <w:rsid w:val="008C5738"/>
    <w:rsid w:val="008D04F0"/>
    <w:rsid w:val="008D50AF"/>
    <w:rsid w:val="008E2675"/>
    <w:rsid w:val="008E65EB"/>
    <w:rsid w:val="008F24B6"/>
    <w:rsid w:val="008F3500"/>
    <w:rsid w:val="00902FF0"/>
    <w:rsid w:val="00905CE5"/>
    <w:rsid w:val="00915C0D"/>
    <w:rsid w:val="00924E3C"/>
    <w:rsid w:val="00926C45"/>
    <w:rsid w:val="009301AA"/>
    <w:rsid w:val="00944813"/>
    <w:rsid w:val="0094736C"/>
    <w:rsid w:val="00950959"/>
    <w:rsid w:val="00957B61"/>
    <w:rsid w:val="009612BB"/>
    <w:rsid w:val="00972AC6"/>
    <w:rsid w:val="00976405"/>
    <w:rsid w:val="00984A81"/>
    <w:rsid w:val="0098614D"/>
    <w:rsid w:val="00993E13"/>
    <w:rsid w:val="0099437B"/>
    <w:rsid w:val="009A4FFD"/>
    <w:rsid w:val="009B2135"/>
    <w:rsid w:val="009B741B"/>
    <w:rsid w:val="009C740A"/>
    <w:rsid w:val="009D7BA7"/>
    <w:rsid w:val="009E73D7"/>
    <w:rsid w:val="00A02095"/>
    <w:rsid w:val="00A125C5"/>
    <w:rsid w:val="00A20AAD"/>
    <w:rsid w:val="00A2451C"/>
    <w:rsid w:val="00A3126E"/>
    <w:rsid w:val="00A32F0A"/>
    <w:rsid w:val="00A42AB2"/>
    <w:rsid w:val="00A52B75"/>
    <w:rsid w:val="00A6102A"/>
    <w:rsid w:val="00A65EE7"/>
    <w:rsid w:val="00A70133"/>
    <w:rsid w:val="00A770A6"/>
    <w:rsid w:val="00A80534"/>
    <w:rsid w:val="00A813B1"/>
    <w:rsid w:val="00AA231B"/>
    <w:rsid w:val="00AA3726"/>
    <w:rsid w:val="00AA7DEF"/>
    <w:rsid w:val="00AB36C4"/>
    <w:rsid w:val="00AC1354"/>
    <w:rsid w:val="00AC1741"/>
    <w:rsid w:val="00AC32B2"/>
    <w:rsid w:val="00AC5C0D"/>
    <w:rsid w:val="00AD217D"/>
    <w:rsid w:val="00AE0FCB"/>
    <w:rsid w:val="00AF051B"/>
    <w:rsid w:val="00B10451"/>
    <w:rsid w:val="00B11A56"/>
    <w:rsid w:val="00B17141"/>
    <w:rsid w:val="00B175FB"/>
    <w:rsid w:val="00B2563E"/>
    <w:rsid w:val="00B311C2"/>
    <w:rsid w:val="00B31575"/>
    <w:rsid w:val="00B35A71"/>
    <w:rsid w:val="00B41574"/>
    <w:rsid w:val="00B61E16"/>
    <w:rsid w:val="00B8301C"/>
    <w:rsid w:val="00B84C76"/>
    <w:rsid w:val="00B8547D"/>
    <w:rsid w:val="00BA06B9"/>
    <w:rsid w:val="00BA5DD4"/>
    <w:rsid w:val="00BA7BBC"/>
    <w:rsid w:val="00BB16C3"/>
    <w:rsid w:val="00BB3140"/>
    <w:rsid w:val="00BC29EB"/>
    <w:rsid w:val="00BD7D4C"/>
    <w:rsid w:val="00BE1DF0"/>
    <w:rsid w:val="00BF6A97"/>
    <w:rsid w:val="00BF75A9"/>
    <w:rsid w:val="00C047F8"/>
    <w:rsid w:val="00C05C96"/>
    <w:rsid w:val="00C11183"/>
    <w:rsid w:val="00C11207"/>
    <w:rsid w:val="00C250D5"/>
    <w:rsid w:val="00C35666"/>
    <w:rsid w:val="00C35A28"/>
    <w:rsid w:val="00C3711C"/>
    <w:rsid w:val="00C40104"/>
    <w:rsid w:val="00C402A5"/>
    <w:rsid w:val="00C547DF"/>
    <w:rsid w:val="00C71699"/>
    <w:rsid w:val="00C86209"/>
    <w:rsid w:val="00C87045"/>
    <w:rsid w:val="00C92686"/>
    <w:rsid w:val="00C92898"/>
    <w:rsid w:val="00CA4340"/>
    <w:rsid w:val="00CA6DE8"/>
    <w:rsid w:val="00CB1CE8"/>
    <w:rsid w:val="00CB5A79"/>
    <w:rsid w:val="00CB71FE"/>
    <w:rsid w:val="00CC4363"/>
    <w:rsid w:val="00CC62C5"/>
    <w:rsid w:val="00CD0CFF"/>
    <w:rsid w:val="00CD3014"/>
    <w:rsid w:val="00CE170A"/>
    <w:rsid w:val="00CE5238"/>
    <w:rsid w:val="00CE7514"/>
    <w:rsid w:val="00CF2BB2"/>
    <w:rsid w:val="00D01A34"/>
    <w:rsid w:val="00D01B3C"/>
    <w:rsid w:val="00D03E11"/>
    <w:rsid w:val="00D153C6"/>
    <w:rsid w:val="00D248DE"/>
    <w:rsid w:val="00D55BB3"/>
    <w:rsid w:val="00D64B32"/>
    <w:rsid w:val="00D8542D"/>
    <w:rsid w:val="00D86C51"/>
    <w:rsid w:val="00DB29CC"/>
    <w:rsid w:val="00DB3456"/>
    <w:rsid w:val="00DC11C9"/>
    <w:rsid w:val="00DC457B"/>
    <w:rsid w:val="00DC6A71"/>
    <w:rsid w:val="00DD251B"/>
    <w:rsid w:val="00DD2A8F"/>
    <w:rsid w:val="00DE229F"/>
    <w:rsid w:val="00DF6AAF"/>
    <w:rsid w:val="00E0357D"/>
    <w:rsid w:val="00E124C9"/>
    <w:rsid w:val="00E22503"/>
    <w:rsid w:val="00E25142"/>
    <w:rsid w:val="00E305FD"/>
    <w:rsid w:val="00E3087B"/>
    <w:rsid w:val="00E32069"/>
    <w:rsid w:val="00E549AA"/>
    <w:rsid w:val="00E62312"/>
    <w:rsid w:val="00E74CF8"/>
    <w:rsid w:val="00E76A2E"/>
    <w:rsid w:val="00E84B46"/>
    <w:rsid w:val="00E930A1"/>
    <w:rsid w:val="00E949FB"/>
    <w:rsid w:val="00EA0413"/>
    <w:rsid w:val="00EA0A88"/>
    <w:rsid w:val="00EA3496"/>
    <w:rsid w:val="00EB5714"/>
    <w:rsid w:val="00EC5855"/>
    <w:rsid w:val="00ED037D"/>
    <w:rsid w:val="00ED1C3E"/>
    <w:rsid w:val="00ED38EE"/>
    <w:rsid w:val="00ED5D80"/>
    <w:rsid w:val="00ED6779"/>
    <w:rsid w:val="00ED7A1F"/>
    <w:rsid w:val="00EE18FF"/>
    <w:rsid w:val="00EE7130"/>
    <w:rsid w:val="00EE7A68"/>
    <w:rsid w:val="00EF0F24"/>
    <w:rsid w:val="00EF0F3D"/>
    <w:rsid w:val="00EF1E13"/>
    <w:rsid w:val="00F01277"/>
    <w:rsid w:val="00F15400"/>
    <w:rsid w:val="00F2015D"/>
    <w:rsid w:val="00F240BB"/>
    <w:rsid w:val="00F44EF9"/>
    <w:rsid w:val="00F57FED"/>
    <w:rsid w:val="00F61D92"/>
    <w:rsid w:val="00F712E2"/>
    <w:rsid w:val="00F778D6"/>
    <w:rsid w:val="00F94011"/>
    <w:rsid w:val="00FC13F8"/>
    <w:rsid w:val="00FC5A20"/>
    <w:rsid w:val="00FD4509"/>
    <w:rsid w:val="00FE0194"/>
    <w:rsid w:val="00FE7CB6"/>
    <w:rsid w:val="00FF348A"/>
    <w:rsid w:val="00FF68BC"/>
    <w:rsid w:val="00FF6FA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519C3A1A"/>
  <w15:chartTrackingRefBased/>
  <w15:docId w15:val="{30E0FF23-EF1E-400A-ADCD-652A32A5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260C7C"/>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semiHidden/>
    <w:unhideWhenUsed/>
    <w:rsid w:val="009E73D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E73D7"/>
    <w:rPr>
      <w:rFonts w:ascii="Segoe UI" w:hAnsi="Segoe UI" w:cs="Segoe UI"/>
      <w:sz w:val="18"/>
      <w:szCs w:val="18"/>
      <w:lang w:val="en-US" w:eastAsia="en-US"/>
    </w:rPr>
  </w:style>
  <w:style w:type="paragraph" w:customStyle="1" w:styleId="Neotevilenodstavek">
    <w:name w:val="Neoštevilčen odstavek"/>
    <w:basedOn w:val="Navaden"/>
    <w:link w:val="NeotevilenodstavekZnak"/>
    <w:qFormat/>
    <w:rsid w:val="00BD7D4C"/>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D7D4C"/>
    <w:rPr>
      <w:rFonts w:ascii="Arial" w:hAnsi="Arial"/>
      <w:sz w:val="22"/>
      <w:szCs w:val="22"/>
      <w:lang w:val="x-none" w:eastAsia="x-none"/>
    </w:rPr>
  </w:style>
  <w:style w:type="paragraph" w:styleId="Odstavekseznama">
    <w:name w:val="List Paragraph"/>
    <w:basedOn w:val="Navaden"/>
    <w:uiPriority w:val="34"/>
    <w:qFormat/>
    <w:rsid w:val="00065014"/>
    <w:pPr>
      <w:ind w:left="720"/>
      <w:contextualSpacing/>
    </w:pPr>
  </w:style>
  <w:style w:type="character" w:styleId="Pripombasklic">
    <w:name w:val="annotation reference"/>
    <w:basedOn w:val="Privzetapisavaodstavka"/>
    <w:rsid w:val="006A3E08"/>
    <w:rPr>
      <w:sz w:val="16"/>
      <w:szCs w:val="16"/>
    </w:rPr>
  </w:style>
  <w:style w:type="paragraph" w:styleId="Pripombabesedilo">
    <w:name w:val="annotation text"/>
    <w:basedOn w:val="Navaden"/>
    <w:link w:val="PripombabesediloZnak"/>
    <w:rsid w:val="006A3E08"/>
    <w:pPr>
      <w:spacing w:line="240" w:lineRule="auto"/>
    </w:pPr>
    <w:rPr>
      <w:szCs w:val="20"/>
    </w:rPr>
  </w:style>
  <w:style w:type="character" w:customStyle="1" w:styleId="PripombabesediloZnak">
    <w:name w:val="Pripomba – besedilo Znak"/>
    <w:basedOn w:val="Privzetapisavaodstavka"/>
    <w:link w:val="Pripombabesedilo"/>
    <w:rsid w:val="006A3E08"/>
    <w:rPr>
      <w:rFonts w:ascii="Arial" w:hAnsi="Arial"/>
      <w:lang w:val="en-US" w:eastAsia="en-US"/>
    </w:rPr>
  </w:style>
  <w:style w:type="paragraph" w:styleId="Zadevapripombe">
    <w:name w:val="annotation subject"/>
    <w:basedOn w:val="Pripombabesedilo"/>
    <w:next w:val="Pripombabesedilo"/>
    <w:link w:val="ZadevapripombeZnak"/>
    <w:rsid w:val="006A3E08"/>
    <w:rPr>
      <w:b/>
      <w:bCs/>
    </w:rPr>
  </w:style>
  <w:style w:type="character" w:customStyle="1" w:styleId="ZadevapripombeZnak">
    <w:name w:val="Zadeva pripombe Znak"/>
    <w:basedOn w:val="PripombabesediloZnak"/>
    <w:link w:val="Zadevapripombe"/>
    <w:rsid w:val="006A3E0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9048">
      <w:bodyDiv w:val="1"/>
      <w:marLeft w:val="0"/>
      <w:marRight w:val="0"/>
      <w:marTop w:val="0"/>
      <w:marBottom w:val="0"/>
      <w:divBdr>
        <w:top w:val="none" w:sz="0" w:space="0" w:color="auto"/>
        <w:left w:val="none" w:sz="0" w:space="0" w:color="auto"/>
        <w:bottom w:val="none" w:sz="0" w:space="0" w:color="auto"/>
        <w:right w:val="none" w:sz="0" w:space="0" w:color="auto"/>
      </w:divBdr>
    </w:div>
    <w:div w:id="564607016">
      <w:bodyDiv w:val="1"/>
      <w:marLeft w:val="0"/>
      <w:marRight w:val="0"/>
      <w:marTop w:val="0"/>
      <w:marBottom w:val="0"/>
      <w:divBdr>
        <w:top w:val="none" w:sz="0" w:space="0" w:color="auto"/>
        <w:left w:val="none" w:sz="0" w:space="0" w:color="auto"/>
        <w:bottom w:val="none" w:sz="0" w:space="0" w:color="auto"/>
        <w:right w:val="none" w:sz="0" w:space="0" w:color="auto"/>
      </w:divBdr>
    </w:div>
    <w:div w:id="627973114">
      <w:bodyDiv w:val="1"/>
      <w:marLeft w:val="0"/>
      <w:marRight w:val="0"/>
      <w:marTop w:val="0"/>
      <w:marBottom w:val="0"/>
      <w:divBdr>
        <w:top w:val="none" w:sz="0" w:space="0" w:color="auto"/>
        <w:left w:val="none" w:sz="0" w:space="0" w:color="auto"/>
        <w:bottom w:val="none" w:sz="0" w:space="0" w:color="auto"/>
        <w:right w:val="none" w:sz="0" w:space="0" w:color="auto"/>
      </w:divBdr>
    </w:div>
    <w:div w:id="8662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9-01-4891" TargetMode="External"/><Relationship Id="rId13" Type="http://schemas.openxmlformats.org/officeDocument/2006/relationships/hyperlink" Target="http://www.uradni-list.si/1/objava.jsp?sop=2011-01-1743" TargetMode="External"/><Relationship Id="rId18" Type="http://schemas.openxmlformats.org/officeDocument/2006/relationships/hyperlink" Target="http://www.uradni-list.si/1/objava.jsp?sop=2014-01-207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uradni-list.si/1/objava.jsp?sop=2017-01-1206" TargetMode="External"/><Relationship Id="rId7" Type="http://schemas.openxmlformats.org/officeDocument/2006/relationships/hyperlink" Target="mailto:Gp.gs@gov.si" TargetMode="External"/><Relationship Id="rId12" Type="http://schemas.openxmlformats.org/officeDocument/2006/relationships/hyperlink" Target="http://www.uradni-list.si/1/objava.jsp?sop=2010-01-5583" TargetMode="External"/><Relationship Id="rId17" Type="http://schemas.openxmlformats.org/officeDocument/2006/relationships/hyperlink" Target="http://www.uradni-list.si/1/objava.jsp?sop=2014-01-096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radni-list.si/1/objava.jsp?sop=2013-01-1753" TargetMode="External"/><Relationship Id="rId20" Type="http://schemas.openxmlformats.org/officeDocument/2006/relationships/hyperlink" Target="http://www.uradni-list.si/1/objava.jsp?sop=2015-01-325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455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8-01-4122" TargetMode="External"/><Relationship Id="rId28" Type="http://schemas.openxmlformats.org/officeDocument/2006/relationships/header" Target="header3.xml"/><Relationship Id="rId10" Type="http://schemas.openxmlformats.org/officeDocument/2006/relationships/hyperlink" Target="http://www.uradni-list.si/1/objava.jsp?sop=2010-01-3273" TargetMode="External"/><Relationship Id="rId19" Type="http://schemas.openxmlformats.org/officeDocument/2006/relationships/hyperlink" Target="http://www.uradni-list.si/1/objava.jsp?sop=2014-01-394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10-01-0520" TargetMode="External"/><Relationship Id="rId14" Type="http://schemas.openxmlformats.org/officeDocument/2006/relationships/hyperlink" Target="http://www.uradni-list.si/1/objava.jsp?sop=2012-01-1121" TargetMode="External"/><Relationship Id="rId22" Type="http://schemas.openxmlformats.org/officeDocument/2006/relationships/hyperlink" Target="http://www.uradni-list.si/1/objava.jsp?sop=2017-01-3165"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1481</Words>
  <Characters>12075</Characters>
  <Application>Microsoft Office Word</Application>
  <DocSecurity>0</DocSecurity>
  <Lines>100</Lines>
  <Paragraphs>27</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Pogorevc</dc:creator>
  <cp:keywords/>
  <cp:lastModifiedBy>Petra Kocjančič</cp:lastModifiedBy>
  <cp:revision>5</cp:revision>
  <cp:lastPrinted>2020-09-02T13:00:00Z</cp:lastPrinted>
  <dcterms:created xsi:type="dcterms:W3CDTF">2020-11-10T08:29:00Z</dcterms:created>
  <dcterms:modified xsi:type="dcterms:W3CDTF">2020-11-18T07:20:00Z</dcterms:modified>
</cp:coreProperties>
</file>