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46E1F" w14:textId="77777777" w:rsidR="00BD6A1D" w:rsidRPr="00BD6A1D" w:rsidRDefault="005628CE" w:rsidP="00BD6A1D">
      <w:pPr>
        <w:pStyle w:val="Glava"/>
        <w:tabs>
          <w:tab w:val="left" w:pos="5103"/>
        </w:tabs>
        <w:spacing w:line="240" w:lineRule="exact"/>
        <w:ind w:left="5103" w:hanging="4819"/>
        <w:rPr>
          <w:rFonts w:ascii="Arial" w:hAnsi="Arial" w:cs="Arial"/>
          <w:sz w:val="16"/>
          <w:szCs w:val="16"/>
        </w:rPr>
      </w:pPr>
      <w:r w:rsidRPr="005628CE">
        <w:rPr>
          <w:rFonts w:ascii="Arial" w:hAnsi="Arial" w:cs="Arial"/>
          <w:sz w:val="16"/>
          <w:szCs w:val="16"/>
        </w:rPr>
        <w:t>Štukljeva cesta 44</w:t>
      </w:r>
      <w:r w:rsidR="00BD6A1D" w:rsidRPr="00BD6A1D">
        <w:rPr>
          <w:rFonts w:ascii="Arial" w:hAnsi="Arial" w:cs="Arial"/>
          <w:sz w:val="16"/>
          <w:szCs w:val="16"/>
        </w:rPr>
        <w:t>, 1000 Ljubljana</w:t>
      </w:r>
      <w:r w:rsidR="00BD6A1D">
        <w:rPr>
          <w:rFonts w:ascii="Arial" w:hAnsi="Arial" w:cs="Arial"/>
          <w:sz w:val="16"/>
          <w:szCs w:val="16"/>
        </w:rPr>
        <w:tab/>
      </w:r>
      <w:r w:rsidR="00BD6A1D">
        <w:rPr>
          <w:rFonts w:ascii="Arial" w:hAnsi="Arial" w:cs="Arial"/>
          <w:sz w:val="16"/>
          <w:szCs w:val="16"/>
        </w:rPr>
        <w:tab/>
      </w:r>
      <w:r w:rsidR="00BD6A1D" w:rsidRPr="00BD6A1D">
        <w:rPr>
          <w:rFonts w:ascii="Arial" w:hAnsi="Arial" w:cs="Arial"/>
          <w:sz w:val="16"/>
          <w:szCs w:val="16"/>
        </w:rPr>
        <w:t>T: 01 369 77 00</w:t>
      </w:r>
    </w:p>
    <w:p w14:paraId="41F16990" w14:textId="77777777" w:rsidR="00BD6A1D" w:rsidRP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 xml:space="preserve">F: 01 369 78 32 </w:t>
      </w:r>
    </w:p>
    <w:p w14:paraId="656B8C08" w14:textId="77777777" w:rsid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ab/>
        <w:t xml:space="preserve">E: gp.mddsz@gov.si </w:t>
      </w:r>
      <w:hyperlink r:id="rId7" w:history="1">
        <w:r w:rsidRPr="004E715C">
          <w:rPr>
            <w:rStyle w:val="Hiperpovezava"/>
            <w:rFonts w:ascii="Arial" w:hAnsi="Arial" w:cs="Arial"/>
            <w:sz w:val="16"/>
            <w:szCs w:val="16"/>
          </w:rPr>
          <w:t>www.mddsz.gov.si</w:t>
        </w:r>
      </w:hyperlink>
    </w:p>
    <w:p w14:paraId="69E7FD20" w14:textId="77777777" w:rsidR="00BD6A1D" w:rsidRP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AE1F83" w:rsidRPr="00AE1F83" w14:paraId="4010D019" w14:textId="77777777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3E695E3" w14:textId="257F30E8" w:rsidR="00AE1F83" w:rsidRPr="00AE1F83" w:rsidRDefault="00AE1F83" w:rsidP="0069723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AE22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4101-98/202</w:t>
            </w:r>
            <w:r w:rsidR="008E08A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  <w:r w:rsidR="00F000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/5</w:t>
            </w:r>
            <w:bookmarkStart w:id="0" w:name="_GoBack"/>
            <w:bookmarkEnd w:id="0"/>
          </w:p>
        </w:tc>
      </w:tr>
      <w:tr w:rsidR="00AE1F83" w:rsidRPr="00AE1F83" w14:paraId="4F92FFFF" w14:textId="77777777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00C367B" w14:textId="4730B0DB" w:rsidR="00AE1F83" w:rsidRPr="00AE1F83" w:rsidRDefault="00AE1F83" w:rsidP="00937FB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6C7C6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</w:t>
            </w:r>
            <w:r w:rsidR="00160CC3" w:rsidRPr="006C7C6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6C7C6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11</w:t>
            </w:r>
            <w:r w:rsidR="00160CC3" w:rsidRPr="006C7C6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2020</w:t>
            </w:r>
          </w:p>
        </w:tc>
      </w:tr>
      <w:tr w:rsidR="00AE1F83" w:rsidRPr="00AE1F83" w14:paraId="55DB1CE9" w14:textId="77777777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573C861" w14:textId="77777777" w:rsidR="00AE1F83" w:rsidRPr="00AE1F83" w:rsidRDefault="00AE1F83" w:rsidP="00937FB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</w:t>
            </w:r>
            <w:r w:rsidR="00937FB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: /</w:t>
            </w:r>
          </w:p>
        </w:tc>
      </w:tr>
      <w:tr w:rsidR="00AE1F83" w:rsidRPr="00AE1F83" w14:paraId="1FF21A41" w14:textId="77777777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1F0F128" w14:textId="77777777"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60758F" w14:textId="77777777"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468AA340" w14:textId="77777777" w:rsidR="00AE1F83" w:rsidRPr="00AE1F83" w:rsidRDefault="002B05DB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AE1F83" w:rsidRPr="00AE1F83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4FA59FD9" w14:textId="77777777"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14:paraId="03E605C0" w14:textId="77777777" w:rsidTr="00BD6A1D">
        <w:tc>
          <w:tcPr>
            <w:tcW w:w="9163" w:type="dxa"/>
            <w:gridSpan w:val="4"/>
          </w:tcPr>
          <w:p w14:paraId="25E601F6" w14:textId="455E288C" w:rsidR="00AE1F83" w:rsidRPr="00AE1F83" w:rsidRDefault="00AE1F83" w:rsidP="00937FB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937FB1" w:rsidRPr="007337E2">
              <w:rPr>
                <w:rFonts w:ascii="Arial" w:hAnsi="Arial" w:cs="Arial"/>
                <w:b/>
                <w:sz w:val="20"/>
                <w:szCs w:val="20"/>
              </w:rPr>
              <w:t xml:space="preserve">Prevzemanje </w:t>
            </w:r>
            <w:r w:rsidR="00937FB1" w:rsidRPr="00697236">
              <w:rPr>
                <w:rFonts w:ascii="Arial" w:hAnsi="Arial" w:cs="Arial"/>
                <w:b/>
                <w:sz w:val="20"/>
                <w:szCs w:val="20"/>
              </w:rPr>
              <w:t>in plačevanje obveznosti</w:t>
            </w:r>
            <w:r w:rsidR="00937FB1">
              <w:rPr>
                <w:rFonts w:ascii="Arial" w:hAnsi="Arial" w:cs="Arial"/>
                <w:b/>
                <w:sz w:val="20"/>
                <w:szCs w:val="20"/>
              </w:rPr>
              <w:t xml:space="preserve"> na namenski postavki</w:t>
            </w:r>
            <w:r w:rsidR="00937FB1" w:rsidRPr="007337E2">
              <w:rPr>
                <w:rFonts w:ascii="Arial" w:hAnsi="Arial" w:cs="Arial"/>
                <w:b/>
                <w:sz w:val="20"/>
                <w:szCs w:val="20"/>
              </w:rPr>
              <w:t xml:space="preserve"> Ministrstva za </w:t>
            </w:r>
            <w:r w:rsidR="00937FB1">
              <w:rPr>
                <w:rFonts w:ascii="Arial" w:hAnsi="Arial" w:cs="Arial"/>
                <w:b/>
                <w:sz w:val="20"/>
                <w:szCs w:val="20"/>
              </w:rPr>
              <w:t>delo, družino, socialne zadeve in enake možnosti</w:t>
            </w:r>
            <w:r w:rsidR="00937FB1" w:rsidRPr="007337E2">
              <w:rPr>
                <w:rFonts w:ascii="Arial" w:hAnsi="Arial" w:cs="Arial"/>
                <w:b/>
                <w:sz w:val="20"/>
                <w:szCs w:val="20"/>
              </w:rPr>
              <w:t xml:space="preserve"> preko načr</w:t>
            </w:r>
            <w:r w:rsidR="00CE1576">
              <w:rPr>
                <w:rFonts w:ascii="Arial" w:hAnsi="Arial" w:cs="Arial"/>
                <w:b/>
                <w:sz w:val="20"/>
                <w:szCs w:val="20"/>
              </w:rPr>
              <w:t>tovanih pravic porabe v letu 2020</w:t>
            </w:r>
            <w:r w:rsidR="00937FB1" w:rsidRPr="007337E2">
              <w:rPr>
                <w:rFonts w:ascii="Arial" w:hAnsi="Arial" w:cs="Arial"/>
                <w:b/>
                <w:sz w:val="20"/>
                <w:szCs w:val="20"/>
              </w:rPr>
              <w:t xml:space="preserve"> – predlog za obravnavo</w:t>
            </w:r>
            <w:r w:rsidR="00937F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E1F83" w:rsidRPr="00AE1F83" w14:paraId="3BDAB697" w14:textId="77777777" w:rsidTr="00BD6A1D">
        <w:tc>
          <w:tcPr>
            <w:tcW w:w="9163" w:type="dxa"/>
            <w:gridSpan w:val="4"/>
          </w:tcPr>
          <w:p w14:paraId="2A773FE3" w14:textId="77777777"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AE1F83" w:rsidRPr="00AE1F83" w14:paraId="62AED02E" w14:textId="77777777" w:rsidTr="00BD6A1D">
        <w:tc>
          <w:tcPr>
            <w:tcW w:w="9163" w:type="dxa"/>
            <w:gridSpan w:val="4"/>
          </w:tcPr>
          <w:p w14:paraId="509B9180" w14:textId="347828DF" w:rsidR="00937FB1" w:rsidRPr="002E2FA4" w:rsidRDefault="00937FB1" w:rsidP="00937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2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Na podlagi </w:t>
            </w:r>
            <w:r w:rsidR="00CA2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petega</w:t>
            </w:r>
            <w:r w:rsidRPr="002E2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odstavka 21. člena Zakona o izvrševanju proračunov </w:t>
            </w:r>
            <w:r w:rsidR="00E1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Republike Slovenije za leti 2020 in 2021</w:t>
            </w:r>
            <w:r w:rsidRPr="002E2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(Uradni list RS, št.</w:t>
            </w:r>
            <w:r w:rsidR="000B6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E1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75/19, 61/20 – ZDLGPE </w:t>
            </w:r>
            <w:r w:rsidRPr="000F7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</w:t>
            </w:r>
            <w:r w:rsidR="00E15128">
              <w:t xml:space="preserve"> </w:t>
            </w:r>
            <w:r w:rsidR="00E15128" w:rsidRPr="00E15128">
              <w:rPr>
                <w:rFonts w:ascii="Arial" w:hAnsi="Arial" w:cs="Arial"/>
                <w:sz w:val="20"/>
                <w:szCs w:val="20"/>
              </w:rPr>
              <w:t>133/20</w:t>
            </w:r>
            <w:r w:rsidRPr="002E2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) je Vlada Republike Slovenije na seji......., dne.................. sprejela naslednji </w:t>
            </w:r>
          </w:p>
          <w:p w14:paraId="7B29C2BF" w14:textId="77777777" w:rsidR="00937FB1" w:rsidRPr="002E2FA4" w:rsidRDefault="00937FB1" w:rsidP="00937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0C212522" w14:textId="77777777" w:rsidR="00937FB1" w:rsidRPr="002E2FA4" w:rsidRDefault="00937FB1" w:rsidP="00937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2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SKLEP</w:t>
            </w:r>
          </w:p>
          <w:p w14:paraId="6E9A33AF" w14:textId="77777777" w:rsidR="00937FB1" w:rsidRPr="002E2FA4" w:rsidRDefault="00937FB1" w:rsidP="00937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2CBDB277" w14:textId="0D4E8F6B" w:rsidR="00937FB1" w:rsidRDefault="00937FB1" w:rsidP="00937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Vlada Republike Slovenije je dala soglasje </w:t>
            </w:r>
            <w:r w:rsidRPr="002E2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</w:t>
            </w:r>
            <w:r w:rsidRPr="002E2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za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delo, družino, socialne zadeve in enake možnosti</w:t>
            </w:r>
            <w:r w:rsidRPr="002E2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za </w:t>
            </w:r>
            <w:r w:rsidRPr="002E2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prevzema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nje</w:t>
            </w:r>
            <w:r w:rsidRPr="002E2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97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 plačevanje obve</w:t>
            </w:r>
            <w:r w:rsidR="00CE157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znosti v letu 2020</w:t>
            </w:r>
            <w:r w:rsidRPr="002E2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preko načrtovanih pravic porabe v sprejetem proračunu države</w:t>
            </w:r>
            <w:r w:rsidR="00C23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</w:t>
            </w:r>
            <w:r w:rsidRPr="002E2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in sicer:</w:t>
            </w:r>
          </w:p>
          <w:p w14:paraId="04745CAC" w14:textId="77777777" w:rsidR="00937FB1" w:rsidRPr="002E2FA4" w:rsidRDefault="00937FB1" w:rsidP="00937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7F13D300" w14:textId="77777777" w:rsidR="00937FB1" w:rsidRDefault="00937FB1" w:rsidP="00937FB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2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na namenski postavki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130092 –</w:t>
            </w:r>
            <w:r w:rsidRPr="002E2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Financiranje štipendij iz koncesijskih dajatev</w:t>
            </w:r>
            <w:r w:rsidRPr="002E2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do višine dejansk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 vplačanih namenskih prejemkov.</w:t>
            </w:r>
          </w:p>
          <w:p w14:paraId="3692A0C2" w14:textId="77777777" w:rsidR="00937FB1" w:rsidRPr="000F7874" w:rsidRDefault="00937FB1" w:rsidP="00937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l-SI"/>
              </w:rPr>
            </w:pPr>
          </w:p>
          <w:p w14:paraId="322E12C3" w14:textId="77777777" w:rsidR="00937FB1" w:rsidRDefault="00937FB1" w:rsidP="00937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9285FA" w14:textId="77777777" w:rsidR="00937FB1" w:rsidRPr="00417B42" w:rsidRDefault="00937FB1" w:rsidP="00937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2A9812" w14:textId="77777777" w:rsidR="00937FB1" w:rsidRPr="00417B42" w:rsidRDefault="00937FB1" w:rsidP="00937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18B29E" w14:textId="31742751" w:rsidR="00937FB1" w:rsidRPr="00417B42" w:rsidRDefault="00937FB1" w:rsidP="00937FB1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728DD">
              <w:rPr>
                <w:rFonts w:ascii="Arial" w:hAnsi="Arial" w:cs="Arial"/>
                <w:sz w:val="20"/>
                <w:szCs w:val="20"/>
              </w:rPr>
              <w:t>Dr. Božo</w:t>
            </w:r>
            <w:r w:rsidRPr="00417B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28DD">
              <w:rPr>
                <w:rFonts w:ascii="Arial" w:hAnsi="Arial" w:cs="Arial"/>
                <w:sz w:val="20"/>
                <w:szCs w:val="20"/>
              </w:rPr>
              <w:t>PREDALIČ</w:t>
            </w:r>
          </w:p>
          <w:p w14:paraId="23894D90" w14:textId="77777777" w:rsidR="00937FB1" w:rsidRPr="00417B42" w:rsidRDefault="00937FB1" w:rsidP="00937FB1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B42">
              <w:rPr>
                <w:rFonts w:ascii="Arial" w:hAnsi="Arial" w:cs="Arial"/>
                <w:sz w:val="20"/>
                <w:szCs w:val="20"/>
              </w:rPr>
              <w:t>GENERALNI SEKRETAR</w:t>
            </w:r>
          </w:p>
          <w:p w14:paraId="657151F2" w14:textId="77777777" w:rsidR="00937FB1" w:rsidRDefault="00937FB1" w:rsidP="00937FB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619970" w14:textId="77777777" w:rsidR="00937FB1" w:rsidRPr="00417B42" w:rsidRDefault="00937FB1" w:rsidP="00937FB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484671" w14:textId="77777777" w:rsidR="00937FB1" w:rsidRPr="00B641E0" w:rsidRDefault="00937FB1" w:rsidP="00937FB1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641E0">
              <w:rPr>
                <w:rFonts w:ascii="Arial" w:hAnsi="Arial" w:cs="Arial"/>
                <w:iCs/>
                <w:sz w:val="20"/>
                <w:szCs w:val="20"/>
              </w:rPr>
              <w:t>Sklep prejmejo:</w:t>
            </w:r>
          </w:p>
          <w:p w14:paraId="1DC30DFB" w14:textId="77777777" w:rsidR="00937FB1" w:rsidRPr="00040250" w:rsidRDefault="00937FB1" w:rsidP="00937FB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40250">
              <w:rPr>
                <w:rFonts w:ascii="Arial" w:hAnsi="Arial" w:cs="Arial"/>
                <w:iCs/>
                <w:sz w:val="20"/>
                <w:szCs w:val="20"/>
              </w:rPr>
              <w:t xml:space="preserve">Ministrstvo za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delo, družino, socialne zadeve in enake možnosti,</w:t>
            </w:r>
          </w:p>
          <w:p w14:paraId="5EFC211C" w14:textId="77777777" w:rsidR="00937FB1" w:rsidRPr="00040250" w:rsidRDefault="00937FB1" w:rsidP="00937FB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40250">
              <w:rPr>
                <w:rFonts w:ascii="Arial" w:hAnsi="Arial" w:cs="Arial"/>
                <w:iCs/>
                <w:sz w:val="20"/>
                <w:szCs w:val="20"/>
              </w:rPr>
              <w:t>Ministrstvo za finance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098F2197" w14:textId="77777777" w:rsidR="00937FB1" w:rsidRDefault="00937FB1" w:rsidP="00937FB1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042832B" w14:textId="77777777" w:rsidR="00AE1F83" w:rsidRPr="00AE1F83" w:rsidRDefault="00AE1F83" w:rsidP="00C23C81">
            <w:pPr>
              <w:spacing w:after="0" w:line="240" w:lineRule="auto"/>
              <w:ind w:left="720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14:paraId="1AB50480" w14:textId="77777777" w:rsidTr="00BD6A1D">
        <w:tc>
          <w:tcPr>
            <w:tcW w:w="9163" w:type="dxa"/>
            <w:gridSpan w:val="4"/>
          </w:tcPr>
          <w:p w14:paraId="67755118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AE1F83" w:rsidRPr="00AE1F83" w14:paraId="4B2F933F" w14:textId="77777777" w:rsidTr="00BD6A1D">
        <w:tc>
          <w:tcPr>
            <w:tcW w:w="9163" w:type="dxa"/>
            <w:gridSpan w:val="4"/>
          </w:tcPr>
          <w:p w14:paraId="2D7A62DD" w14:textId="77777777" w:rsidR="00AE1F83" w:rsidRPr="00AE1F83" w:rsidRDefault="00937FB1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14:paraId="19101C5D" w14:textId="77777777" w:rsidTr="00BD6A1D">
        <w:tc>
          <w:tcPr>
            <w:tcW w:w="9163" w:type="dxa"/>
            <w:gridSpan w:val="4"/>
          </w:tcPr>
          <w:p w14:paraId="7B30C55B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AE1F83" w:rsidRPr="00AE1F83" w14:paraId="1773A83B" w14:textId="77777777" w:rsidTr="00BD6A1D">
        <w:tc>
          <w:tcPr>
            <w:tcW w:w="9163" w:type="dxa"/>
            <w:gridSpan w:val="4"/>
          </w:tcPr>
          <w:p w14:paraId="1A1CC945" w14:textId="6A5D2EA8" w:rsidR="00AE1F83" w:rsidRDefault="00937FB1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</w:t>
            </w:r>
            <w:r w:rsidR="006D2E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Mojca Pršina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r w:rsidR="006D2E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v. d. generalne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direktor</w:t>
            </w:r>
            <w:r w:rsidR="006D2E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ice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Direktorata za trg dela in zaposlovanje</w:t>
            </w:r>
          </w:p>
          <w:p w14:paraId="5D62195B" w14:textId="77777777" w:rsidR="00937FB1" w:rsidRPr="00AE1F83" w:rsidRDefault="00937FB1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- Maja Grašič, vodja Sektorja za vseživljenjsko učenje</w:t>
            </w:r>
          </w:p>
        </w:tc>
      </w:tr>
      <w:tr w:rsidR="00AE1F83" w:rsidRPr="00AE1F83" w14:paraId="48DA2BE1" w14:textId="77777777" w:rsidTr="00BD6A1D">
        <w:tc>
          <w:tcPr>
            <w:tcW w:w="9163" w:type="dxa"/>
            <w:gridSpan w:val="4"/>
          </w:tcPr>
          <w:p w14:paraId="4B098FB0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AE1F83" w:rsidRPr="00AE1F83" w14:paraId="3C5CA96F" w14:textId="77777777" w:rsidTr="00BD6A1D">
        <w:tc>
          <w:tcPr>
            <w:tcW w:w="9163" w:type="dxa"/>
            <w:gridSpan w:val="4"/>
          </w:tcPr>
          <w:p w14:paraId="74D22184" w14:textId="77777777" w:rsidR="00AE1F83" w:rsidRPr="00AE1F83" w:rsidRDefault="00C32F51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14:paraId="374FB59B" w14:textId="77777777" w:rsidTr="00BD6A1D">
        <w:tc>
          <w:tcPr>
            <w:tcW w:w="9163" w:type="dxa"/>
            <w:gridSpan w:val="4"/>
          </w:tcPr>
          <w:p w14:paraId="49DCD121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AE1F83" w:rsidRPr="00AE1F83" w14:paraId="23396608" w14:textId="77777777" w:rsidTr="00BD6A1D">
        <w:tc>
          <w:tcPr>
            <w:tcW w:w="9163" w:type="dxa"/>
            <w:gridSpan w:val="4"/>
          </w:tcPr>
          <w:p w14:paraId="07F6D441" w14:textId="77777777" w:rsidR="00AE1F83" w:rsidRPr="00AE1F83" w:rsidRDefault="00C32F51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14:paraId="234352E9" w14:textId="77777777" w:rsidTr="00BD6A1D">
        <w:tc>
          <w:tcPr>
            <w:tcW w:w="9163" w:type="dxa"/>
            <w:gridSpan w:val="4"/>
          </w:tcPr>
          <w:p w14:paraId="6C0BFF05" w14:textId="77777777"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AE1F83" w:rsidRPr="00AE1F83" w14:paraId="22700E4F" w14:textId="77777777" w:rsidTr="00BD6A1D">
        <w:tc>
          <w:tcPr>
            <w:tcW w:w="9163" w:type="dxa"/>
            <w:gridSpan w:val="4"/>
          </w:tcPr>
          <w:p w14:paraId="24D3192B" w14:textId="24F4836D" w:rsidR="00697236" w:rsidRPr="00527BE0" w:rsidRDefault="00697236" w:rsidP="0069723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BE0"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 xml:space="preserve"> namensko</w:t>
            </w:r>
            <w:r w:rsidRPr="00527BE0">
              <w:rPr>
                <w:rFonts w:ascii="Arial" w:hAnsi="Arial" w:cs="Arial"/>
                <w:sz w:val="20"/>
                <w:szCs w:val="20"/>
              </w:rPr>
              <w:t xml:space="preserve"> postavko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130092 –</w:t>
            </w:r>
            <w:r w:rsidRPr="002E2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Financiranje štipendij iz koncesijskih dajatev</w:t>
            </w:r>
            <w:r w:rsidRPr="00527BE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527BE0">
              <w:rPr>
                <w:rFonts w:ascii="Arial" w:hAnsi="Arial" w:cs="Arial"/>
                <w:sz w:val="20"/>
                <w:szCs w:val="20"/>
              </w:rPr>
              <w:t>prihajajo mesečni prilivi</w:t>
            </w:r>
            <w:r>
              <w:rPr>
                <w:rFonts w:ascii="Arial" w:hAnsi="Arial" w:cs="Arial"/>
                <w:sz w:val="20"/>
                <w:szCs w:val="20"/>
              </w:rPr>
              <w:t xml:space="preserve"> obračunanih sredstev iz koncesijske dajatve dela študentov in dijakov ter začasnega in občasnega dela upokojenc</w:t>
            </w:r>
            <w:r w:rsidR="00BE5AD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527BE0">
              <w:rPr>
                <w:rFonts w:ascii="Arial" w:hAnsi="Arial" w:cs="Arial"/>
                <w:sz w:val="20"/>
                <w:szCs w:val="20"/>
              </w:rPr>
              <w:t xml:space="preserve">, ki se zbirajo na podlagi </w:t>
            </w:r>
            <w:r>
              <w:rPr>
                <w:rFonts w:ascii="Arial" w:hAnsi="Arial" w:cs="Arial"/>
                <w:sz w:val="20"/>
                <w:szCs w:val="20"/>
              </w:rPr>
              <w:t xml:space="preserve">Zakona za uravnoteženje javnih financ </w:t>
            </w:r>
            <w:r w:rsidRPr="003A589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(Uradni list RS, </w:t>
            </w:r>
            <w:r w:rsidRPr="003A589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lastRenderedPageBreak/>
              <w:t>št. </w:t>
            </w:r>
            <w:hyperlink r:id="rId9" w:tgtFrame="_blank" w:tooltip="Zakon za uravnoteženje javnih financ (ZUJF)" w:history="1">
              <w:r w:rsidRPr="003A589F">
                <w:rPr>
                  <w:rStyle w:val="Hiperpovezava"/>
                  <w:rFonts w:ascii="Arial" w:eastAsia="Times New Roman" w:hAnsi="Arial" w:cs="Arial"/>
                  <w:bCs/>
                  <w:color w:val="auto"/>
                  <w:sz w:val="20"/>
                  <w:szCs w:val="20"/>
                  <w:u w:val="none"/>
                  <w:lang w:eastAsia="sl-SI"/>
                </w:rPr>
                <w:t>40/12</w:t>
              </w:r>
            </w:hyperlink>
            <w:r w:rsidRPr="003A589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, </w:t>
            </w:r>
            <w:hyperlink r:id="rId10" w:tgtFrame="_blank" w:tooltip="Zakon o pokojninskem in invalidskem zavarovanju" w:history="1">
              <w:r w:rsidRPr="003A589F">
                <w:rPr>
                  <w:rStyle w:val="Hiperpovezava"/>
                  <w:rFonts w:ascii="Arial" w:eastAsia="Times New Roman" w:hAnsi="Arial" w:cs="Arial"/>
                  <w:bCs/>
                  <w:color w:val="auto"/>
                  <w:sz w:val="20"/>
                  <w:szCs w:val="20"/>
                  <w:u w:val="none"/>
                  <w:lang w:eastAsia="sl-SI"/>
                </w:rPr>
                <w:t>96/12</w:t>
              </w:r>
            </w:hyperlink>
            <w:r w:rsidRPr="003A589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– ZPIZ-2, </w:t>
            </w:r>
            <w:hyperlink r:id="rId11" w:tgtFrame="_blank" w:tooltip="Zakon o izvrševanju proračunov Republike Slovenije za leti 2013 in 2014" w:history="1">
              <w:r w:rsidRPr="003A589F">
                <w:rPr>
                  <w:rStyle w:val="Hiperpovezava"/>
                  <w:rFonts w:ascii="Arial" w:eastAsia="Times New Roman" w:hAnsi="Arial" w:cs="Arial"/>
                  <w:bCs/>
                  <w:color w:val="auto"/>
                  <w:sz w:val="20"/>
                  <w:szCs w:val="20"/>
                  <w:u w:val="none"/>
                  <w:lang w:eastAsia="sl-SI"/>
                </w:rPr>
                <w:t>104/12</w:t>
              </w:r>
            </w:hyperlink>
            <w:r w:rsidRPr="003A589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– ZIPRS1314, </w:t>
            </w:r>
            <w:hyperlink r:id="rId12" w:tgtFrame="_blank" w:tooltip="Zakon o dopolnitvi Zakona za uravnoteženje javnih financ" w:history="1">
              <w:r w:rsidRPr="003A589F">
                <w:rPr>
                  <w:rStyle w:val="Hiperpovezava"/>
                  <w:rFonts w:ascii="Arial" w:eastAsia="Times New Roman" w:hAnsi="Arial" w:cs="Arial"/>
                  <w:bCs/>
                  <w:color w:val="auto"/>
                  <w:sz w:val="20"/>
                  <w:szCs w:val="20"/>
                  <w:u w:val="none"/>
                  <w:lang w:eastAsia="sl-SI"/>
                </w:rPr>
                <w:t>105/12</w:t>
              </w:r>
            </w:hyperlink>
            <w:r w:rsidRPr="003A589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, </w:t>
            </w:r>
            <w:hyperlink r:id="rId13" w:tgtFrame="_blank" w:tooltip="Odločba o razveljavitvi drugega, tretjega in četrtega odstavka 143. člena Zakona za uravnoteženje financ in o ugotovitvi, da so bili drugi, tretji in četrti odstavek 143. člena Zakona za uravnoteženje javnih financ v delih, ki so se nanašali na upravičence do " w:history="1">
              <w:r w:rsidRPr="003A589F">
                <w:rPr>
                  <w:rStyle w:val="Hiperpovezava"/>
                  <w:rFonts w:ascii="Arial" w:eastAsia="Times New Roman" w:hAnsi="Arial" w:cs="Arial"/>
                  <w:bCs/>
                  <w:color w:val="auto"/>
                  <w:sz w:val="20"/>
                  <w:szCs w:val="20"/>
                  <w:u w:val="none"/>
                  <w:lang w:eastAsia="sl-SI"/>
                </w:rPr>
                <w:t>25/13</w:t>
              </w:r>
            </w:hyperlink>
            <w:r w:rsidRPr="003A589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– odl. US, </w:t>
            </w:r>
            <w:hyperlink r:id="rId14" w:tgtFrame="_blank" w:tooltip="Zakon o spremembah in dopolnitvah Zakona o izvrševanju proračunov Republike Slovenije za leti 2013 in 2014" w:history="1">
              <w:r w:rsidRPr="003A589F">
                <w:rPr>
                  <w:rStyle w:val="Hiperpovezava"/>
                  <w:rFonts w:ascii="Arial" w:eastAsia="Times New Roman" w:hAnsi="Arial" w:cs="Arial"/>
                  <w:bCs/>
                  <w:color w:val="auto"/>
                  <w:sz w:val="20"/>
                  <w:szCs w:val="20"/>
                  <w:u w:val="none"/>
                  <w:lang w:eastAsia="sl-SI"/>
                </w:rPr>
                <w:t>46/13</w:t>
              </w:r>
            </w:hyperlink>
            <w:r w:rsidRPr="003A589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– ZIPRS1314-A, </w:t>
            </w:r>
            <w:hyperlink r:id="rId15" w:tgtFrame="_blank" w:tooltip="Zakon o štipendiranju" w:history="1">
              <w:r w:rsidRPr="003A589F">
                <w:rPr>
                  <w:rStyle w:val="Hiperpovezava"/>
                  <w:rFonts w:ascii="Arial" w:eastAsia="Times New Roman" w:hAnsi="Arial" w:cs="Arial"/>
                  <w:bCs/>
                  <w:color w:val="auto"/>
                  <w:sz w:val="20"/>
                  <w:szCs w:val="20"/>
                  <w:u w:val="none"/>
                  <w:lang w:eastAsia="sl-SI"/>
                </w:rPr>
                <w:t>56/13</w:t>
              </w:r>
            </w:hyperlink>
            <w:r w:rsidRPr="003A589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– ZŠtip-1, </w:t>
            </w:r>
            <w:hyperlink r:id="rId16" w:tgtFrame="_blank" w:tooltip="Zakon o spremembah in dopolnitvah Zakona o osnovni šoli" w:history="1">
              <w:r w:rsidRPr="003A589F">
                <w:rPr>
                  <w:rStyle w:val="Hiperpovezava"/>
                  <w:rFonts w:ascii="Arial" w:eastAsia="Times New Roman" w:hAnsi="Arial" w:cs="Arial"/>
                  <w:bCs/>
                  <w:color w:val="auto"/>
                  <w:sz w:val="20"/>
                  <w:szCs w:val="20"/>
                  <w:u w:val="none"/>
                  <w:lang w:eastAsia="sl-SI"/>
                </w:rPr>
                <w:t>63/13</w:t>
              </w:r>
            </w:hyperlink>
            <w:r w:rsidRPr="003A589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– ZOsn-I, </w:t>
            </w:r>
            <w:hyperlink r:id="rId17" w:tgtFrame="_blank" w:tooltip="Zakon o spremembah in dopolnitvah Zakona o Javni agenciji za knjigo Republike Slovenije" w:history="1">
              <w:r w:rsidRPr="003A589F">
                <w:rPr>
                  <w:rStyle w:val="Hiperpovezava"/>
                  <w:rFonts w:ascii="Arial" w:eastAsia="Times New Roman" w:hAnsi="Arial" w:cs="Arial"/>
                  <w:bCs/>
                  <w:color w:val="auto"/>
                  <w:sz w:val="20"/>
                  <w:szCs w:val="20"/>
                  <w:u w:val="none"/>
                  <w:lang w:eastAsia="sl-SI"/>
                </w:rPr>
                <w:t>63/13</w:t>
              </w:r>
            </w:hyperlink>
            <w:r w:rsidRPr="003A589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– ZJAKRS-A, </w:t>
            </w:r>
            <w:hyperlink r:id="rId18" w:tgtFrame="_blank" w:tooltip="Zakon o spremembah in dopolnitvah Zakona o uveljavljanju pravic iz javnih sredstev" w:history="1">
              <w:r w:rsidRPr="003A589F">
                <w:rPr>
                  <w:rStyle w:val="Hiperpovezava"/>
                  <w:rFonts w:ascii="Arial" w:eastAsia="Times New Roman" w:hAnsi="Arial" w:cs="Arial"/>
                  <w:bCs/>
                  <w:color w:val="auto"/>
                  <w:sz w:val="20"/>
                  <w:szCs w:val="20"/>
                  <w:u w:val="none"/>
                  <w:lang w:eastAsia="sl-SI"/>
                </w:rPr>
                <w:t>99/13</w:t>
              </w:r>
            </w:hyperlink>
            <w:r w:rsidRPr="003A589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– ZUPJS-C, </w:t>
            </w:r>
            <w:hyperlink r:id="rId19" w:tgtFrame="_blank" w:tooltip="Zakon o spremembah in dopolnitvah Zakona o socialno varstvenih prejemkih" w:history="1">
              <w:r w:rsidRPr="003A589F">
                <w:rPr>
                  <w:rStyle w:val="Hiperpovezava"/>
                  <w:rFonts w:ascii="Arial" w:eastAsia="Times New Roman" w:hAnsi="Arial" w:cs="Arial"/>
                  <w:bCs/>
                  <w:color w:val="auto"/>
                  <w:sz w:val="20"/>
                  <w:szCs w:val="20"/>
                  <w:u w:val="none"/>
                  <w:lang w:eastAsia="sl-SI"/>
                </w:rPr>
                <w:t>99/13</w:t>
              </w:r>
            </w:hyperlink>
            <w:r w:rsidRPr="003A589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– ZSVarPre-C, </w:t>
            </w:r>
            <w:hyperlink r:id="rId20" w:tgtFrame="_blank" w:tooltip="Zakon o izvrševanju proračunov Republike Slovenije za leti 2014 in 2015" w:history="1">
              <w:r w:rsidRPr="003A589F">
                <w:rPr>
                  <w:rStyle w:val="Hiperpovezava"/>
                  <w:rFonts w:ascii="Arial" w:eastAsia="Times New Roman" w:hAnsi="Arial" w:cs="Arial"/>
                  <w:bCs/>
                  <w:color w:val="auto"/>
                  <w:sz w:val="20"/>
                  <w:szCs w:val="20"/>
                  <w:u w:val="none"/>
                  <w:lang w:eastAsia="sl-SI"/>
                </w:rPr>
                <w:t>101/13</w:t>
              </w:r>
            </w:hyperlink>
            <w:r w:rsidRPr="003A589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– ZIPRS1415, </w:t>
            </w:r>
            <w:hyperlink r:id="rId21" w:tgtFrame="_blank" w:tooltip="Zakon o davku na nepremičnine" w:history="1">
              <w:r w:rsidRPr="003A589F">
                <w:rPr>
                  <w:rStyle w:val="Hiperpovezava"/>
                  <w:rFonts w:ascii="Arial" w:eastAsia="Times New Roman" w:hAnsi="Arial" w:cs="Arial"/>
                  <w:bCs/>
                  <w:color w:val="auto"/>
                  <w:sz w:val="20"/>
                  <w:szCs w:val="20"/>
                  <w:u w:val="none"/>
                  <w:lang w:eastAsia="sl-SI"/>
                </w:rPr>
                <w:t>101/13</w:t>
              </w:r>
            </w:hyperlink>
            <w:r w:rsidRPr="003A589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– ZDavNepr, </w:t>
            </w:r>
            <w:hyperlink r:id="rId22" w:tgtFrame="_blank" w:tooltip="Odločba o ugotovitvi, da so prvi odstavek 188. člena Zakona za uravnoteženje javnih financ v zvezi z enajstim odstavkom 429. člena Zakona o pokojninskem in invalidskem zavarovanju, drugi, tretji in četrti odstavek 188. člena ter 246. člen Zakona za uravnotežen" w:history="1">
              <w:r w:rsidRPr="003A589F">
                <w:rPr>
                  <w:rStyle w:val="Hiperpovezava"/>
                  <w:rFonts w:ascii="Arial" w:eastAsia="Times New Roman" w:hAnsi="Arial" w:cs="Arial"/>
                  <w:bCs/>
                  <w:color w:val="auto"/>
                  <w:sz w:val="20"/>
                  <w:szCs w:val="20"/>
                  <w:u w:val="none"/>
                  <w:lang w:eastAsia="sl-SI"/>
                </w:rPr>
                <w:t>107/13</w:t>
              </w:r>
            </w:hyperlink>
            <w:r w:rsidRPr="003A589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– odl. US, </w:t>
            </w:r>
            <w:hyperlink r:id="rId23" w:tgtFrame="_blank" w:tooltip="Zakon o spremembah in dopolnitvah Zakona za uravnoteženje javnih financ" w:history="1">
              <w:r w:rsidRPr="003A589F">
                <w:rPr>
                  <w:rStyle w:val="Hiperpovezava"/>
                  <w:rFonts w:ascii="Arial" w:eastAsia="Times New Roman" w:hAnsi="Arial" w:cs="Arial"/>
                  <w:bCs/>
                  <w:color w:val="auto"/>
                  <w:sz w:val="20"/>
                  <w:szCs w:val="20"/>
                  <w:u w:val="none"/>
                  <w:lang w:eastAsia="sl-SI"/>
                </w:rPr>
                <w:t>85/14</w:t>
              </w:r>
            </w:hyperlink>
            <w:r w:rsidRPr="003A589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, </w:t>
            </w:r>
            <w:hyperlink r:id="rId24" w:tgtFrame="_blank" w:tooltip="Zakon o spremembah in dopolnitvah Zakona za uravnoteženje javnih financ" w:history="1">
              <w:r w:rsidRPr="003A589F">
                <w:rPr>
                  <w:rStyle w:val="Hiperpovezava"/>
                  <w:rFonts w:ascii="Arial" w:eastAsia="Times New Roman" w:hAnsi="Arial" w:cs="Arial"/>
                  <w:bCs/>
                  <w:color w:val="auto"/>
                  <w:sz w:val="20"/>
                  <w:szCs w:val="20"/>
                  <w:u w:val="none"/>
                  <w:lang w:eastAsia="sl-SI"/>
                </w:rPr>
                <w:t>95/14</w:t>
              </w:r>
            </w:hyperlink>
            <w:r w:rsidRPr="003A589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, </w:t>
            </w:r>
            <w:hyperlink r:id="rId25" w:tgtFrame="_blank" w:tooltip="Odločba o razveljavitvi drugega in tretjega odstavka 137. člena Zakona za uravnoteženje javnih financ" w:history="1">
              <w:r w:rsidRPr="003A589F">
                <w:rPr>
                  <w:rStyle w:val="Hiperpovezava"/>
                  <w:rFonts w:ascii="Arial" w:eastAsia="Times New Roman" w:hAnsi="Arial" w:cs="Arial"/>
                  <w:bCs/>
                  <w:color w:val="auto"/>
                  <w:sz w:val="20"/>
                  <w:szCs w:val="20"/>
                  <w:u w:val="none"/>
                  <w:lang w:eastAsia="sl-SI"/>
                </w:rPr>
                <w:t>24/15</w:t>
              </w:r>
            </w:hyperlink>
            <w:r w:rsidRPr="003A589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– odl. US, </w:t>
            </w:r>
            <w:hyperlink r:id="rId26" w:tgtFrame="_blank" w:tooltip="Zakon o spremembah Zakona za uravnoteženje javnih financ" w:history="1">
              <w:r w:rsidRPr="003A589F">
                <w:rPr>
                  <w:rStyle w:val="Hiperpovezava"/>
                  <w:rFonts w:ascii="Arial" w:eastAsia="Times New Roman" w:hAnsi="Arial" w:cs="Arial"/>
                  <w:bCs/>
                  <w:color w:val="auto"/>
                  <w:sz w:val="20"/>
                  <w:szCs w:val="20"/>
                  <w:u w:val="none"/>
                  <w:lang w:eastAsia="sl-SI"/>
                </w:rPr>
                <w:t>90/15</w:t>
              </w:r>
            </w:hyperlink>
            <w:r w:rsidRPr="003A589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, </w:t>
            </w:r>
            <w:hyperlink r:id="rId27" w:tgtFrame="_blank" w:tooltip="Zakon o dopolnitvi Zakona za uravnoteženje javnih financ" w:history="1">
              <w:r w:rsidRPr="003A589F">
                <w:rPr>
                  <w:rStyle w:val="Hiperpovezava"/>
                  <w:rFonts w:ascii="Arial" w:eastAsia="Times New Roman" w:hAnsi="Arial" w:cs="Arial"/>
                  <w:bCs/>
                  <w:color w:val="auto"/>
                  <w:sz w:val="20"/>
                  <w:szCs w:val="20"/>
                  <w:u w:val="none"/>
                  <w:lang w:eastAsia="sl-SI"/>
                </w:rPr>
                <w:t>102/15</w:t>
              </w:r>
            </w:hyperlink>
            <w:r w:rsidRPr="003A589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, </w:t>
            </w:r>
            <w:hyperlink r:id="rId28" w:tgtFrame="_blank" w:tooltip="Zakon o spremembah in dopolnitvah Zakona o dohodnini" w:history="1">
              <w:r w:rsidRPr="003A589F">
                <w:rPr>
                  <w:rStyle w:val="Hiperpovezava"/>
                  <w:rFonts w:ascii="Arial" w:eastAsia="Times New Roman" w:hAnsi="Arial" w:cs="Arial"/>
                  <w:bCs/>
                  <w:color w:val="auto"/>
                  <w:sz w:val="20"/>
                  <w:szCs w:val="20"/>
                  <w:u w:val="none"/>
                  <w:lang w:eastAsia="sl-SI"/>
                </w:rPr>
                <w:t>63/16</w:t>
              </w:r>
            </w:hyperlink>
            <w:r w:rsidRPr="003A589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– ZDoh-2R, </w:t>
            </w:r>
            <w:hyperlink r:id="rId29" w:tgtFrame="_blank" w:tooltip="Zakon o množičnem vrednotenju nepremičnin" w:history="1">
              <w:r w:rsidRPr="003A589F">
                <w:rPr>
                  <w:rStyle w:val="Hiperpovezava"/>
                  <w:rFonts w:ascii="Arial" w:eastAsia="Times New Roman" w:hAnsi="Arial" w:cs="Arial"/>
                  <w:bCs/>
                  <w:color w:val="auto"/>
                  <w:sz w:val="20"/>
                  <w:szCs w:val="20"/>
                  <w:u w:val="none"/>
                  <w:lang w:eastAsia="sl-SI"/>
                </w:rPr>
                <w:t>77/17</w:t>
              </w:r>
            </w:hyperlink>
            <w:r w:rsidR="00213BFA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– ZMVN-1,</w:t>
            </w:r>
            <w:r w:rsidRPr="003A589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</w:t>
            </w:r>
            <w:hyperlink r:id="rId30" w:tgtFrame="_blank" w:tooltip="Zakon o spremembah in dopolnitvi Zakona o množičnem vrednotenju nepremičnin" w:history="1">
              <w:r w:rsidRPr="003A589F">
                <w:rPr>
                  <w:rStyle w:val="Hiperpovezava"/>
                  <w:rFonts w:ascii="Arial" w:eastAsia="Times New Roman" w:hAnsi="Arial" w:cs="Arial"/>
                  <w:bCs/>
                  <w:color w:val="auto"/>
                  <w:sz w:val="20"/>
                  <w:szCs w:val="20"/>
                  <w:u w:val="none"/>
                  <w:lang w:eastAsia="sl-SI"/>
                </w:rPr>
                <w:t>33/19</w:t>
              </w:r>
            </w:hyperlink>
            <w:r w:rsidRPr="003A589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– ZMVN-1A</w:t>
            </w:r>
            <w:r w:rsidR="00213BFA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in 72/19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, v nadaljevanju: ZUJF).</w:t>
            </w:r>
            <w:r w:rsidRPr="00527BE0">
              <w:rPr>
                <w:rFonts w:ascii="Arial" w:hAnsi="Arial" w:cs="Arial"/>
                <w:sz w:val="20"/>
                <w:szCs w:val="20"/>
              </w:rPr>
              <w:t xml:space="preserve"> Predmetna sredstva se nato pr</w:t>
            </w:r>
            <w:r>
              <w:rPr>
                <w:rFonts w:ascii="Arial" w:hAnsi="Arial" w:cs="Arial"/>
                <w:sz w:val="20"/>
                <w:szCs w:val="20"/>
              </w:rPr>
              <w:t>enesejo na Proračunski sklad MDDSZ</w:t>
            </w:r>
            <w:r w:rsidR="00BE5AD5">
              <w:rPr>
                <w:rFonts w:ascii="Arial" w:hAnsi="Arial" w:cs="Arial"/>
                <w:sz w:val="20"/>
                <w:szCs w:val="20"/>
              </w:rPr>
              <w:t xml:space="preserve">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proračunsko postavko</w:t>
            </w:r>
            <w:r w:rsidRPr="00527B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130132 – Proračunski sklad MDDSZ</w:t>
            </w:r>
            <w:r w:rsidRPr="00527BE0">
              <w:rPr>
                <w:rFonts w:ascii="Arial" w:hAnsi="Arial" w:cs="Arial"/>
                <w:sz w:val="20"/>
                <w:szCs w:val="20"/>
              </w:rPr>
              <w:t xml:space="preserve"> in se namenijo: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17958F7" w14:textId="77777777" w:rsidR="00697236" w:rsidRPr="00527BE0" w:rsidRDefault="00697236" w:rsidP="00697236">
            <w:pPr>
              <w:pStyle w:val="Odstavekseznam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BE0">
              <w:rPr>
                <w:rFonts w:ascii="Arial" w:hAnsi="Arial" w:cs="Arial"/>
                <w:sz w:val="20"/>
                <w:szCs w:val="20"/>
              </w:rPr>
              <w:t xml:space="preserve">- za </w:t>
            </w:r>
            <w:r>
              <w:rPr>
                <w:rFonts w:ascii="Arial" w:hAnsi="Arial" w:cs="Arial"/>
                <w:sz w:val="20"/>
                <w:szCs w:val="20"/>
              </w:rPr>
              <w:t>izplačilo državnih in Zoisovih štipendij,</w:t>
            </w:r>
          </w:p>
          <w:p w14:paraId="3756ED79" w14:textId="77777777" w:rsidR="00697236" w:rsidRDefault="00697236" w:rsidP="00697236">
            <w:pPr>
              <w:pStyle w:val="Odstavekseznam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B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za izplačilo štipendij Javnega štipendijskega, razvojnega, invalidskega in preživninskega sklada Republike Slovenije,</w:t>
            </w:r>
          </w:p>
          <w:p w14:paraId="1CE10A75" w14:textId="77777777" w:rsidR="00697236" w:rsidRPr="00527BE0" w:rsidRDefault="00697236" w:rsidP="00697236">
            <w:pPr>
              <w:pStyle w:val="Odstavekseznam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 financiranje izpada prihodkov Študentske organizacije Slovenije, kot določa ZUJF.</w:t>
            </w:r>
          </w:p>
          <w:p w14:paraId="005AF9A2" w14:textId="77777777" w:rsidR="00697236" w:rsidRDefault="00697236" w:rsidP="00697236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8D0844B" w14:textId="34F16E63" w:rsidR="00AE1F83" w:rsidRPr="00AE1F83" w:rsidRDefault="00697236" w:rsidP="00064B6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27BE0">
              <w:rPr>
                <w:rFonts w:ascii="Arial" w:hAnsi="Arial" w:cs="Arial"/>
                <w:iCs/>
                <w:sz w:val="20"/>
                <w:szCs w:val="20"/>
              </w:rPr>
              <w:t>V sprejetem</w:t>
            </w:r>
            <w:r w:rsidR="00CF2F4E">
              <w:rPr>
                <w:rFonts w:ascii="Arial" w:hAnsi="Arial" w:cs="Arial"/>
                <w:iCs/>
                <w:sz w:val="20"/>
                <w:szCs w:val="20"/>
              </w:rPr>
              <w:t xml:space="preserve"> rebalansu proračuna za leto 2020</w:t>
            </w:r>
            <w:r w:rsidRPr="00527BE0">
              <w:rPr>
                <w:rFonts w:ascii="Arial" w:hAnsi="Arial" w:cs="Arial"/>
                <w:iCs/>
                <w:sz w:val="20"/>
                <w:szCs w:val="20"/>
              </w:rPr>
              <w:t xml:space="preserve"> je bilo na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namenski</w:t>
            </w:r>
            <w:r w:rsidRPr="00527BE0">
              <w:rPr>
                <w:rFonts w:ascii="Arial" w:hAnsi="Arial" w:cs="Arial"/>
                <w:iCs/>
                <w:sz w:val="20"/>
                <w:szCs w:val="20"/>
              </w:rPr>
              <w:t xml:space="preserve"> postavki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130092 –</w:t>
            </w:r>
            <w:r w:rsidRPr="002E2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Financiranje štipendij iz koncesijskih dajatev</w:t>
            </w:r>
            <w:r w:rsidRPr="00527BE0">
              <w:rPr>
                <w:rFonts w:ascii="Arial" w:hAnsi="Arial" w:cs="Arial"/>
                <w:iCs/>
                <w:sz w:val="20"/>
                <w:szCs w:val="20"/>
              </w:rPr>
              <w:t xml:space="preserve"> predvidenih </w:t>
            </w:r>
            <w:r w:rsidR="00CF2F4E">
              <w:rPr>
                <w:rFonts w:ascii="Arial" w:hAnsi="Arial" w:cs="Arial"/>
                <w:iCs/>
                <w:sz w:val="20"/>
                <w:szCs w:val="20"/>
              </w:rPr>
              <w:t>20.000.000,00</w:t>
            </w:r>
            <w:r w:rsidRPr="00527BE0">
              <w:rPr>
                <w:rFonts w:ascii="Arial" w:hAnsi="Arial" w:cs="Arial"/>
                <w:iCs/>
                <w:sz w:val="20"/>
                <w:szCs w:val="20"/>
              </w:rPr>
              <w:t xml:space="preserve"> EUR </w:t>
            </w:r>
            <w:r>
              <w:rPr>
                <w:rFonts w:ascii="Arial" w:hAnsi="Arial" w:cs="Arial"/>
                <w:iCs/>
                <w:sz w:val="20"/>
                <w:szCs w:val="20"/>
              </w:rPr>
              <w:t>o</w:t>
            </w:r>
            <w:r w:rsidR="00E73180">
              <w:rPr>
                <w:rFonts w:ascii="Arial" w:hAnsi="Arial" w:cs="Arial"/>
                <w:iCs/>
                <w:sz w:val="20"/>
                <w:szCs w:val="20"/>
              </w:rPr>
              <w:t xml:space="preserve">dhodkov. </w:t>
            </w:r>
            <w:r w:rsidR="00E73180" w:rsidRPr="00225992">
              <w:rPr>
                <w:rFonts w:ascii="Arial" w:hAnsi="Arial" w:cs="Arial"/>
                <w:iCs/>
                <w:sz w:val="20"/>
                <w:szCs w:val="20"/>
              </w:rPr>
              <w:t xml:space="preserve">Dejanskih prilivov do </w:t>
            </w:r>
            <w:r w:rsidR="004777C0" w:rsidRPr="00225992">
              <w:rPr>
                <w:rFonts w:ascii="Arial" w:hAnsi="Arial" w:cs="Arial"/>
                <w:iCs/>
                <w:sz w:val="20"/>
                <w:szCs w:val="20"/>
              </w:rPr>
              <w:t>25</w:t>
            </w:r>
            <w:r w:rsidRPr="00225992">
              <w:rPr>
                <w:rFonts w:ascii="Arial" w:hAnsi="Arial" w:cs="Arial"/>
                <w:iCs/>
                <w:sz w:val="20"/>
                <w:szCs w:val="20"/>
              </w:rPr>
              <w:t>. 1</w:t>
            </w:r>
            <w:r w:rsidR="004777C0" w:rsidRPr="00225992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CF2F4E" w:rsidRPr="00225992">
              <w:rPr>
                <w:rFonts w:ascii="Arial" w:hAnsi="Arial" w:cs="Arial"/>
                <w:iCs/>
                <w:sz w:val="20"/>
                <w:szCs w:val="20"/>
              </w:rPr>
              <w:t>. 2020</w:t>
            </w:r>
            <w:r w:rsidRPr="00225992">
              <w:rPr>
                <w:rFonts w:ascii="Arial" w:hAnsi="Arial" w:cs="Arial"/>
                <w:iCs/>
                <w:sz w:val="20"/>
                <w:szCs w:val="20"/>
              </w:rPr>
              <w:t xml:space="preserve"> in potrebnih prenosov je bilo </w:t>
            </w:r>
            <w:r w:rsidR="00CF2F4E" w:rsidRPr="00225992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4777C0" w:rsidRPr="00225992">
              <w:rPr>
                <w:rFonts w:ascii="Arial" w:hAnsi="Arial" w:cs="Arial"/>
                <w:iCs/>
                <w:sz w:val="20"/>
                <w:szCs w:val="20"/>
              </w:rPr>
              <w:t>7</w:t>
            </w:r>
            <w:r w:rsidRPr="00225992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4777C0" w:rsidRPr="00225992">
              <w:rPr>
                <w:rFonts w:ascii="Arial" w:hAnsi="Arial" w:cs="Arial"/>
                <w:iCs/>
                <w:sz w:val="20"/>
                <w:szCs w:val="20"/>
              </w:rPr>
              <w:t>936</w:t>
            </w:r>
            <w:r w:rsidRPr="00225992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4777C0" w:rsidRPr="00225992">
              <w:rPr>
                <w:rFonts w:ascii="Arial" w:hAnsi="Arial" w:cs="Arial"/>
                <w:iCs/>
                <w:sz w:val="20"/>
                <w:szCs w:val="20"/>
              </w:rPr>
              <w:t>772</w:t>
            </w:r>
            <w:r w:rsidRPr="0022599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4777C0" w:rsidRPr="00225992">
              <w:rPr>
                <w:rFonts w:ascii="Arial" w:hAnsi="Arial" w:cs="Arial"/>
                <w:iCs/>
                <w:sz w:val="20"/>
                <w:szCs w:val="20"/>
              </w:rPr>
              <w:t>5</w:t>
            </w:r>
            <w:r w:rsidR="00CF2F4E" w:rsidRPr="00225992">
              <w:rPr>
                <w:rFonts w:ascii="Arial" w:hAnsi="Arial" w:cs="Arial"/>
                <w:iCs/>
                <w:sz w:val="20"/>
                <w:szCs w:val="20"/>
              </w:rPr>
              <w:t>4</w:t>
            </w:r>
            <w:r w:rsidRPr="00225992">
              <w:rPr>
                <w:rFonts w:ascii="Arial" w:hAnsi="Arial" w:cs="Arial"/>
                <w:iCs/>
                <w:sz w:val="20"/>
                <w:szCs w:val="20"/>
              </w:rPr>
              <w:t xml:space="preserve"> EUR.</w:t>
            </w:r>
            <w:r w:rsidR="004777C0" w:rsidRPr="00225992">
              <w:rPr>
                <w:rFonts w:ascii="Arial" w:hAnsi="Arial" w:cs="Arial"/>
                <w:iCs/>
                <w:sz w:val="20"/>
                <w:szCs w:val="20"/>
              </w:rPr>
              <w:t xml:space="preserve"> 1. 12. 2020 bo delni priliv in prenos v znesku 2.063.227,46 EUR, skupaj torej 20.000.000,00 EUR. Ker bo nato potrebno prenesti še delni priliv v znesku </w:t>
            </w:r>
            <w:r w:rsidR="00E763AD">
              <w:rPr>
                <w:rFonts w:ascii="Arial" w:hAnsi="Arial" w:cs="Arial"/>
                <w:iCs/>
                <w:sz w:val="20"/>
                <w:szCs w:val="20"/>
              </w:rPr>
              <w:t>133.473,68 EUR</w:t>
            </w:r>
            <w:r w:rsidR="00064B6D" w:rsidRPr="00225992">
              <w:rPr>
                <w:rFonts w:ascii="Arial" w:hAnsi="Arial" w:cs="Arial"/>
                <w:iCs/>
                <w:sz w:val="20"/>
                <w:szCs w:val="20"/>
              </w:rPr>
              <w:t xml:space="preserve"> in </w:t>
            </w:r>
            <w:r w:rsidR="004777C0" w:rsidRPr="00225992">
              <w:rPr>
                <w:rFonts w:ascii="Arial" w:hAnsi="Arial" w:cs="Arial"/>
                <w:iCs/>
                <w:sz w:val="20"/>
                <w:szCs w:val="20"/>
              </w:rPr>
              <w:t>ker bo v letošnjem letu še en priliv</w:t>
            </w:r>
            <w:r w:rsidR="00064B6D" w:rsidRPr="00225992">
              <w:rPr>
                <w:rFonts w:ascii="Arial" w:hAnsi="Arial" w:cs="Arial"/>
                <w:iCs/>
                <w:sz w:val="20"/>
                <w:szCs w:val="20"/>
              </w:rPr>
              <w:t xml:space="preserve"> konec decembra</w:t>
            </w:r>
            <w:r w:rsidRPr="00225992">
              <w:rPr>
                <w:rFonts w:ascii="Arial" w:hAnsi="Arial" w:cs="Arial"/>
                <w:iCs/>
                <w:sz w:val="20"/>
                <w:szCs w:val="20"/>
              </w:rPr>
              <w:t xml:space="preserve"> v skupni ocenjeni vrednosti </w:t>
            </w:r>
            <w:r w:rsidR="00064B6D" w:rsidRPr="00225992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4777C0" w:rsidRPr="00225992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064B6D" w:rsidRPr="00225992">
              <w:rPr>
                <w:rFonts w:ascii="Arial" w:hAnsi="Arial" w:cs="Arial"/>
                <w:iCs/>
                <w:sz w:val="20"/>
                <w:szCs w:val="20"/>
              </w:rPr>
              <w:t>866</w:t>
            </w:r>
            <w:r w:rsidR="004777C0" w:rsidRPr="00225992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064B6D" w:rsidRPr="00225992">
              <w:rPr>
                <w:rFonts w:ascii="Arial" w:hAnsi="Arial" w:cs="Arial"/>
                <w:iCs/>
                <w:sz w:val="20"/>
                <w:szCs w:val="20"/>
              </w:rPr>
              <w:t>526</w:t>
            </w:r>
            <w:r w:rsidR="004777C0" w:rsidRPr="0022599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064B6D" w:rsidRPr="00225992">
              <w:rPr>
                <w:rFonts w:ascii="Arial" w:hAnsi="Arial" w:cs="Arial"/>
                <w:iCs/>
                <w:sz w:val="20"/>
                <w:szCs w:val="20"/>
              </w:rPr>
              <w:t>32</w:t>
            </w:r>
            <w:r w:rsidR="00CF2F4E" w:rsidRPr="00225992">
              <w:rPr>
                <w:rFonts w:ascii="Arial" w:hAnsi="Arial" w:cs="Arial"/>
                <w:iCs/>
                <w:sz w:val="20"/>
                <w:szCs w:val="20"/>
              </w:rPr>
              <w:t xml:space="preserve"> EUR, je potrebno v letu 2020</w:t>
            </w:r>
            <w:r w:rsidRPr="00225992">
              <w:rPr>
                <w:rFonts w:ascii="Arial" w:hAnsi="Arial" w:cs="Arial"/>
                <w:iCs/>
                <w:sz w:val="20"/>
                <w:szCs w:val="20"/>
              </w:rPr>
              <w:t xml:space="preserve"> povečati pravice porabe na namenski postavki </w:t>
            </w:r>
            <w:r w:rsidRPr="00225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130092 – Financiranje štipendij iz koncesijskih dajatev do višine dejansko vplačanih namenskih prejemkov. Ocenjujemo, da bo to</w:t>
            </w:r>
            <w:r w:rsidRPr="00225992">
              <w:rPr>
                <w:rFonts w:ascii="Arial" w:hAnsi="Arial" w:cs="Arial"/>
                <w:iCs/>
                <w:sz w:val="20"/>
                <w:szCs w:val="20"/>
              </w:rPr>
              <w:t xml:space="preserve"> v </w:t>
            </w:r>
            <w:r w:rsidR="00CF2F4E" w:rsidRPr="00225992">
              <w:rPr>
                <w:rFonts w:ascii="Arial" w:hAnsi="Arial" w:cs="Arial"/>
                <w:iCs/>
                <w:sz w:val="20"/>
                <w:szCs w:val="20"/>
              </w:rPr>
              <w:t>vrednosti 2.000</w:t>
            </w:r>
            <w:r w:rsidRPr="00225992">
              <w:rPr>
                <w:rFonts w:ascii="Arial" w:hAnsi="Arial" w:cs="Arial"/>
                <w:iCs/>
                <w:sz w:val="20"/>
                <w:szCs w:val="20"/>
              </w:rPr>
              <w:t>.000,00 EUR, lahko se zgodi da tudi več.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AE1F83" w:rsidRPr="00AE1F83" w14:paraId="513A4872" w14:textId="77777777" w:rsidTr="00BD6A1D">
        <w:tc>
          <w:tcPr>
            <w:tcW w:w="9163" w:type="dxa"/>
            <w:gridSpan w:val="4"/>
          </w:tcPr>
          <w:p w14:paraId="3FE1B71A" w14:textId="77777777"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AE1F83" w:rsidRPr="00AE1F83" w14:paraId="08B0441D" w14:textId="77777777" w:rsidTr="00BD6A1D">
        <w:tc>
          <w:tcPr>
            <w:tcW w:w="1448" w:type="dxa"/>
          </w:tcPr>
          <w:p w14:paraId="43FA1BC0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6D076286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4F5B9D59" w14:textId="77777777" w:rsidR="00AE1F83" w:rsidRPr="00AE1F83" w:rsidRDefault="00C32F51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AE1F83" w:rsidRPr="00AE1F83" w14:paraId="4271635D" w14:textId="77777777" w:rsidTr="00BD6A1D">
        <w:tc>
          <w:tcPr>
            <w:tcW w:w="1448" w:type="dxa"/>
          </w:tcPr>
          <w:p w14:paraId="6D31CBC6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2A635076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3F127724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14:paraId="76C92A7C" w14:textId="77777777" w:rsidTr="00BD6A1D">
        <w:tc>
          <w:tcPr>
            <w:tcW w:w="1448" w:type="dxa"/>
          </w:tcPr>
          <w:p w14:paraId="12FDC4F9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2C7A444C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699AE828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14:paraId="1705F1F7" w14:textId="77777777" w:rsidTr="00BD6A1D">
        <w:tc>
          <w:tcPr>
            <w:tcW w:w="1448" w:type="dxa"/>
          </w:tcPr>
          <w:p w14:paraId="1E6FBCBA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3FA7F1C7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28F340B4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14:paraId="6BF13708" w14:textId="77777777" w:rsidTr="00BD6A1D">
        <w:tc>
          <w:tcPr>
            <w:tcW w:w="1448" w:type="dxa"/>
          </w:tcPr>
          <w:p w14:paraId="5A204986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23B18DBF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6D9799B9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14:paraId="0E0DD064" w14:textId="77777777" w:rsidTr="00BD6A1D">
        <w:tc>
          <w:tcPr>
            <w:tcW w:w="1448" w:type="dxa"/>
          </w:tcPr>
          <w:p w14:paraId="1FD90C3E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64B7745F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6CF85626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14:paraId="63B53E31" w14:textId="77777777" w:rsidTr="00BD6A1D">
        <w:tc>
          <w:tcPr>
            <w:tcW w:w="1448" w:type="dxa"/>
            <w:tcBorders>
              <w:bottom w:val="single" w:sz="4" w:space="0" w:color="auto"/>
            </w:tcBorders>
          </w:tcPr>
          <w:p w14:paraId="4300450D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7C65CA74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6814AFF6" w14:textId="77777777"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7CAF58E4" w14:textId="77777777"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6DF20B93" w14:textId="77777777"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79B30434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14:paraId="497CDE87" w14:textId="77777777" w:rsidTr="00BD6A1D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CF05" w14:textId="77777777"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4E55B7E6" w14:textId="77777777"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671B111" w14:textId="77777777" w:rsidR="00AE1F83" w:rsidRPr="00AE1F83" w:rsidRDefault="00AE1F83" w:rsidP="00AE1F83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874"/>
        <w:gridCol w:w="1410"/>
        <w:gridCol w:w="417"/>
        <w:gridCol w:w="913"/>
        <w:gridCol w:w="742"/>
        <w:gridCol w:w="385"/>
        <w:gridCol w:w="303"/>
        <w:gridCol w:w="2103"/>
      </w:tblGrid>
      <w:tr w:rsidR="00AE1F83" w:rsidRPr="00AE1F83" w14:paraId="16AEF2A5" w14:textId="77777777" w:rsidTr="00465007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A2B2B7" w14:textId="77777777" w:rsidR="00AE1F83" w:rsidRPr="00AE1F83" w:rsidRDefault="00AE1F83" w:rsidP="00AE1F8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E1F83" w:rsidRPr="00AE1F83" w14:paraId="2048650B" w14:textId="77777777" w:rsidTr="00DC5E60">
        <w:trPr>
          <w:cantSplit/>
          <w:trHeight w:val="276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6773" w14:textId="77777777"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99DF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B37D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9415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C305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AE1F83" w:rsidRPr="00AE1F83" w14:paraId="102630B7" w14:textId="77777777" w:rsidTr="00DC5E60">
        <w:trPr>
          <w:cantSplit/>
          <w:trHeight w:val="423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2C0" w14:textId="77777777"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EBBA" w14:textId="7A439CD9" w:rsidR="00AE1F83" w:rsidRPr="00AE1F83" w:rsidRDefault="00BB3C5A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2</w:t>
            </w:r>
            <w:r w:rsidR="00C32F51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.000.000,00 EUR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1F74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79A9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1E09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14:paraId="020C6C61" w14:textId="77777777" w:rsidTr="00DC5E60">
        <w:trPr>
          <w:cantSplit/>
          <w:trHeight w:val="423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901C" w14:textId="77777777"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3B6B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4904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13CB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179C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14:paraId="2A9B36F5" w14:textId="77777777" w:rsidTr="00DC5E60">
        <w:trPr>
          <w:cantSplit/>
          <w:trHeight w:val="423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7B43" w14:textId="77777777"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91C2" w14:textId="6A0F1677" w:rsidR="00AE1F83" w:rsidRPr="00AE1F83" w:rsidRDefault="00BB3C5A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C32F51">
              <w:rPr>
                <w:rFonts w:ascii="Arial" w:eastAsia="Times New Roman" w:hAnsi="Arial" w:cs="Arial"/>
                <w:sz w:val="20"/>
                <w:szCs w:val="20"/>
              </w:rPr>
              <w:t>.000.000,00 EUR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96D9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AE5D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1414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14:paraId="5E9CC53E" w14:textId="77777777" w:rsidTr="00DC5E60">
        <w:trPr>
          <w:cantSplit/>
          <w:trHeight w:val="623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19DE" w14:textId="77777777"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0A5B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FB16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2D0B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E5B8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14:paraId="2C5A32CC" w14:textId="77777777" w:rsidTr="00DC5E60">
        <w:trPr>
          <w:cantSplit/>
          <w:trHeight w:val="423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D00A" w14:textId="77777777"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D46B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DCF7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F69B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49FC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14:paraId="211BF967" w14:textId="77777777" w:rsidTr="0046500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5B8577" w14:textId="77777777"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E1F83" w:rsidRPr="00AE1F83" w14:paraId="11D114BE" w14:textId="77777777" w:rsidTr="0046500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3BAFB8" w14:textId="77777777"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</w:tc>
      </w:tr>
      <w:tr w:rsidR="00AE1F83" w:rsidRPr="00AE1F83" w14:paraId="1CAC1BBE" w14:textId="77777777" w:rsidTr="00DC5E60">
        <w:trPr>
          <w:cantSplit/>
          <w:trHeight w:val="10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69E8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BB8D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FB00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DC42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9EBB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AE1F83" w14:paraId="7942EEBB" w14:textId="77777777" w:rsidTr="00DC5E60">
        <w:trPr>
          <w:cantSplit/>
          <w:trHeight w:val="328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F728" w14:textId="77777777" w:rsidR="00AE1F83" w:rsidRPr="00AE1F83" w:rsidRDefault="00C32F51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MDDSZ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76AC" w14:textId="7BDD35CB" w:rsidR="00AE1F83" w:rsidRDefault="00ED220A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2611-13-2114</w:t>
            </w:r>
          </w:p>
          <w:p w14:paraId="0C0386B8" w14:textId="13715134" w:rsidR="00AF7D11" w:rsidRPr="00AE1F83" w:rsidRDefault="00ED220A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Koncesijske dajatve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F956" w14:textId="77777777" w:rsidR="00AE1F83" w:rsidRPr="00AE1F83" w:rsidRDefault="00C32F51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130092 –</w:t>
            </w:r>
            <w:r w:rsidRPr="002E2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Financiranje štipendij iz koncesijskih dajatev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56CB" w14:textId="68E63C44" w:rsidR="00AE1F83" w:rsidRPr="00AE1F83" w:rsidRDefault="00BB3C5A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2</w:t>
            </w:r>
            <w:r w:rsidR="00C32F51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.000.000,00 EUR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A202" w14:textId="77777777" w:rsidR="00AE1F83" w:rsidRPr="00AE1F83" w:rsidRDefault="00C32F51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0,00 EUR</w:t>
            </w:r>
          </w:p>
        </w:tc>
      </w:tr>
      <w:tr w:rsidR="00AE1F83" w:rsidRPr="00AE1F83" w14:paraId="5DDE41A5" w14:textId="77777777" w:rsidTr="00DC5E60">
        <w:trPr>
          <w:cantSplit/>
          <w:trHeight w:val="95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6B21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99BE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F62D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E241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C383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14:paraId="3E0369D9" w14:textId="77777777" w:rsidTr="00DC5E60">
        <w:trPr>
          <w:cantSplit/>
          <w:trHeight w:val="95"/>
        </w:trPr>
        <w:tc>
          <w:tcPr>
            <w:tcW w:w="5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349A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D3BB" w14:textId="09917D39" w:rsidR="00AE1F83" w:rsidRPr="00DC5E60" w:rsidRDefault="00BB3C5A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  <w:t>2</w:t>
            </w:r>
            <w:r w:rsidR="00DC5E60" w:rsidRPr="00DC5E60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  <w:t>.000.000,00 EUR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9A55" w14:textId="77777777" w:rsidR="00AE1F83" w:rsidRPr="00DC5E60" w:rsidRDefault="00DC5E60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DC5E60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  <w:t>0,00 EUR</w:t>
            </w:r>
          </w:p>
        </w:tc>
      </w:tr>
      <w:tr w:rsidR="00AE1F83" w:rsidRPr="00AE1F83" w14:paraId="42805264" w14:textId="77777777" w:rsidTr="00465007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40081CD" w14:textId="77777777"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 Manjkajoče pravice porabe bodo zagotovljene s prerazporeditvijo:</w:t>
            </w:r>
          </w:p>
        </w:tc>
      </w:tr>
      <w:tr w:rsidR="00AE1F83" w:rsidRPr="00AE1F83" w14:paraId="04180B50" w14:textId="77777777" w:rsidTr="00DC5E60">
        <w:trPr>
          <w:cantSplit/>
          <w:trHeight w:val="10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93A7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58E4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F9E4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A294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E042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AE1F83" w:rsidRPr="00AE1F83" w14:paraId="72F75B81" w14:textId="77777777" w:rsidTr="00DC5E60">
        <w:trPr>
          <w:cantSplit/>
          <w:trHeight w:val="95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AC8B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17FA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B699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F130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7D9A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14:paraId="3B68A6E6" w14:textId="77777777" w:rsidTr="00DC5E60">
        <w:trPr>
          <w:cantSplit/>
          <w:trHeight w:val="95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5203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F12B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BB4F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CADA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B821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14:paraId="0EEED8E8" w14:textId="77777777" w:rsidTr="00DC5E60">
        <w:trPr>
          <w:cantSplit/>
          <w:trHeight w:val="95"/>
        </w:trPr>
        <w:tc>
          <w:tcPr>
            <w:tcW w:w="5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A863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A7D8" w14:textId="77777777" w:rsidR="00AE1F83" w:rsidRPr="00AE1F83" w:rsidRDefault="00DC5E60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0,00 EUR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E70E" w14:textId="77777777" w:rsidR="00AE1F83" w:rsidRPr="00AE1F83" w:rsidRDefault="00DC5E60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0,00 EUR</w:t>
            </w:r>
          </w:p>
        </w:tc>
      </w:tr>
      <w:tr w:rsidR="00AE1F83" w:rsidRPr="00AE1F83" w14:paraId="419E0E48" w14:textId="77777777" w:rsidTr="00465007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C04076E" w14:textId="212CF2F2" w:rsidR="00AE1F83" w:rsidRPr="00F83A60" w:rsidRDefault="00F83A60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F83A6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</w:p>
        </w:tc>
      </w:tr>
      <w:tr w:rsidR="00AE1F83" w:rsidRPr="00AE1F83" w14:paraId="2DC29A73" w14:textId="77777777" w:rsidTr="00DC5E60">
        <w:trPr>
          <w:cantSplit/>
          <w:trHeight w:val="100"/>
        </w:trPr>
        <w:tc>
          <w:tcPr>
            <w:tcW w:w="4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BBCB" w14:textId="77777777"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3A35" w14:textId="77777777"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C678" w14:textId="77777777"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AE1F83" w14:paraId="3CAB567B" w14:textId="77777777" w:rsidTr="00DC5E60">
        <w:trPr>
          <w:cantSplit/>
          <w:trHeight w:val="95"/>
        </w:trPr>
        <w:tc>
          <w:tcPr>
            <w:tcW w:w="4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F1BD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AFD5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65DB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14:paraId="5E8551D2" w14:textId="77777777" w:rsidTr="00DC5E60">
        <w:trPr>
          <w:cantSplit/>
          <w:trHeight w:val="95"/>
        </w:trPr>
        <w:tc>
          <w:tcPr>
            <w:tcW w:w="4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70F2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B998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F993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14:paraId="2091068C" w14:textId="77777777" w:rsidTr="00DC5E60">
        <w:trPr>
          <w:cantSplit/>
          <w:trHeight w:val="95"/>
        </w:trPr>
        <w:tc>
          <w:tcPr>
            <w:tcW w:w="4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C1D3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A202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DEDA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14:paraId="40D51B16" w14:textId="77777777" w:rsidTr="00DC5E60">
        <w:trPr>
          <w:cantSplit/>
          <w:trHeight w:val="95"/>
        </w:trPr>
        <w:tc>
          <w:tcPr>
            <w:tcW w:w="4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E8EC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8B31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882F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14:paraId="12F014A1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4A7CF4AF" w14:textId="77777777"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BC8018C" w14:textId="0B88F3BA" w:rsidR="00AE1F83" w:rsidRPr="00F83A60" w:rsidRDefault="00AE1F83" w:rsidP="00F83A6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</w:tc>
      </w:tr>
      <w:tr w:rsidR="00AE1F83" w:rsidRPr="00AE1F83" w14:paraId="06857BAB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23E1" w14:textId="77777777"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14:paraId="79F13BD6" w14:textId="77777777" w:rsidR="00AE1F83" w:rsidRPr="00AE1F83" w:rsidRDefault="00DC5E60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  <w:p w14:paraId="36917D6C" w14:textId="77777777"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1F83" w:rsidRPr="00AE1F83" w14:paraId="183516CD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0405" w14:textId="77777777"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AE1F83" w:rsidRPr="00AE1F83" w14:paraId="253FF6B3" w14:textId="77777777" w:rsidTr="00DC5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94" w:type="dxa"/>
            <w:gridSpan w:val="7"/>
          </w:tcPr>
          <w:p w14:paraId="47B867ED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0877C472" w14:textId="77777777"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75B7F89E" w14:textId="77777777"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2DC9AFDF" w14:textId="77777777" w:rsidR="00AE1F83" w:rsidRPr="00AE1F83" w:rsidRDefault="00AE1F83" w:rsidP="00FC7849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2D6CDC33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06" w:type="dxa"/>
            <w:gridSpan w:val="2"/>
          </w:tcPr>
          <w:p w14:paraId="4448505E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14:paraId="4B7484CD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21E7EE9F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59BA0913" w14:textId="77777777"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50FB0A66" w14:textId="77777777"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</w:t>
            </w:r>
            <w:r w:rsidR="00DC5E6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ruženju občin Slovenije ZOS: </w:t>
            </w: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14:paraId="49CAC57E" w14:textId="77777777"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</w:t>
            </w:r>
            <w:r w:rsidR="00DC5E6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estnih občin Slovenije ZMOS: </w:t>
            </w: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14:paraId="030755D5" w14:textId="77777777" w:rsidR="00AE1F83" w:rsidRPr="00AE1F83" w:rsidRDefault="00AE1F83" w:rsidP="00DC5E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14:paraId="303E029C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50177DB2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AE1F83" w:rsidRPr="00AE1F83" w14:paraId="66D694D3" w14:textId="77777777" w:rsidTr="00DC5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94" w:type="dxa"/>
            <w:gridSpan w:val="7"/>
          </w:tcPr>
          <w:p w14:paraId="55F6F88E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06" w:type="dxa"/>
            <w:gridSpan w:val="2"/>
          </w:tcPr>
          <w:p w14:paraId="7EAA5046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DC5E60" w:rsidRPr="00AE1F83" w14:paraId="2B22F072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5118452F" w14:textId="306957DE" w:rsidR="00DC5E60" w:rsidRPr="00271F3D" w:rsidRDefault="00C23C81" w:rsidP="00DC5E60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iCs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 skladu s sedmim</w:t>
            </w:r>
            <w:r w:rsidR="00DC5E60" w:rsidRPr="00271F3D">
              <w:rPr>
                <w:b w:val="0"/>
                <w:sz w:val="20"/>
                <w:szCs w:val="20"/>
              </w:rPr>
              <w:t xml:space="preserve"> odstavkom 9. člena Poslovnika Vlade Republike Slovenije (Uradni list RS, št. </w:t>
            </w:r>
            <w:hyperlink r:id="rId31" w:tgtFrame="_blank" w:tooltip="Poslovnik Vlade Republike Slovenije" w:history="1">
              <w:r w:rsidR="00DC5E60" w:rsidRPr="00271F3D">
                <w:rPr>
                  <w:b w:val="0"/>
                  <w:sz w:val="20"/>
                  <w:szCs w:val="20"/>
                </w:rPr>
                <w:t>43/01</w:t>
              </w:r>
            </w:hyperlink>
            <w:r w:rsidR="00DC5E60" w:rsidRPr="00271F3D">
              <w:rPr>
                <w:b w:val="0"/>
                <w:sz w:val="20"/>
                <w:szCs w:val="20"/>
              </w:rPr>
              <w:t xml:space="preserve">, </w:t>
            </w:r>
            <w:hyperlink r:id="rId32" w:tgtFrame="_blank" w:tooltip="Popravek poslovnika Vlade Republike Slovenije" w:history="1">
              <w:r w:rsidR="00DC5E60" w:rsidRPr="00271F3D">
                <w:rPr>
                  <w:b w:val="0"/>
                  <w:sz w:val="20"/>
                  <w:szCs w:val="20"/>
                </w:rPr>
                <w:t>23/02 – popr.</w:t>
              </w:r>
            </w:hyperlink>
            <w:r w:rsidR="00DC5E60" w:rsidRPr="00271F3D">
              <w:rPr>
                <w:b w:val="0"/>
                <w:sz w:val="20"/>
                <w:szCs w:val="20"/>
              </w:rPr>
              <w:t xml:space="preserve">, </w:t>
            </w:r>
            <w:hyperlink r:id="rId33" w:tgtFrame="_blank" w:tooltip="Dopolnitev poslovnika Vlade Republike Slovenije" w:history="1">
              <w:r w:rsidR="00DC5E60" w:rsidRPr="00271F3D">
                <w:rPr>
                  <w:b w:val="0"/>
                  <w:sz w:val="20"/>
                  <w:szCs w:val="20"/>
                </w:rPr>
                <w:t>54/03</w:t>
              </w:r>
            </w:hyperlink>
            <w:r w:rsidR="00DC5E60" w:rsidRPr="00271F3D">
              <w:rPr>
                <w:b w:val="0"/>
                <w:sz w:val="20"/>
                <w:szCs w:val="20"/>
              </w:rPr>
              <w:t xml:space="preserve">, </w:t>
            </w:r>
            <w:hyperlink r:id="rId34" w:tgtFrame="_blank" w:tooltip="Sprememba poslovnika Vlade Republike Slovenije" w:history="1">
              <w:r w:rsidR="00DC5E60" w:rsidRPr="00271F3D">
                <w:rPr>
                  <w:b w:val="0"/>
                  <w:sz w:val="20"/>
                  <w:szCs w:val="20"/>
                </w:rPr>
                <w:t>103/03</w:t>
              </w:r>
            </w:hyperlink>
            <w:r w:rsidR="00DC5E60" w:rsidRPr="00271F3D">
              <w:rPr>
                <w:b w:val="0"/>
                <w:sz w:val="20"/>
                <w:szCs w:val="20"/>
              </w:rPr>
              <w:t xml:space="preserve">, </w:t>
            </w:r>
            <w:hyperlink r:id="rId35" w:tgtFrame="_blank" w:tooltip="Spremembe in dopolnitve Poslovnika Vlade Republike Slovenije" w:history="1">
              <w:r w:rsidR="00DC5E60" w:rsidRPr="00271F3D">
                <w:rPr>
                  <w:b w:val="0"/>
                  <w:sz w:val="20"/>
                  <w:szCs w:val="20"/>
                </w:rPr>
                <w:t>114/04</w:t>
              </w:r>
            </w:hyperlink>
            <w:r w:rsidR="00DC5E60" w:rsidRPr="00271F3D">
              <w:rPr>
                <w:b w:val="0"/>
                <w:sz w:val="20"/>
                <w:szCs w:val="20"/>
              </w:rPr>
              <w:t xml:space="preserve">, </w:t>
            </w:r>
            <w:hyperlink r:id="rId36" w:tgtFrame="_blank" w:tooltip="Spremembe in dopolnitve Poslovnika Vlade Republike Slovenije" w:history="1">
              <w:r w:rsidR="00DC5E60" w:rsidRPr="00271F3D">
                <w:rPr>
                  <w:b w:val="0"/>
                  <w:sz w:val="20"/>
                  <w:szCs w:val="20"/>
                </w:rPr>
                <w:t>26/06</w:t>
              </w:r>
            </w:hyperlink>
            <w:r w:rsidR="00DC5E60" w:rsidRPr="00271F3D">
              <w:rPr>
                <w:b w:val="0"/>
                <w:sz w:val="20"/>
                <w:szCs w:val="20"/>
              </w:rPr>
              <w:t xml:space="preserve">, </w:t>
            </w:r>
            <w:hyperlink r:id="rId37" w:tgtFrame="_blank" w:tooltip="Spremembe in dopolnitve Poslovnika Vlade Republike Slovenije" w:history="1">
              <w:r w:rsidR="00DC5E60" w:rsidRPr="00271F3D">
                <w:rPr>
                  <w:b w:val="0"/>
                  <w:sz w:val="20"/>
                  <w:szCs w:val="20"/>
                </w:rPr>
                <w:t>21/07</w:t>
              </w:r>
            </w:hyperlink>
            <w:r w:rsidR="00DC5E60" w:rsidRPr="00271F3D">
              <w:rPr>
                <w:b w:val="0"/>
                <w:sz w:val="20"/>
                <w:szCs w:val="20"/>
              </w:rPr>
              <w:t xml:space="preserve">, </w:t>
            </w:r>
            <w:hyperlink r:id="rId38" w:tgtFrame="_blank" w:tooltip="Spremembe in dopolnitve Poslovnika Vlade Republike Slovenije" w:history="1">
              <w:r w:rsidR="00DC5E60" w:rsidRPr="00271F3D">
                <w:rPr>
                  <w:b w:val="0"/>
                  <w:sz w:val="20"/>
                  <w:szCs w:val="20"/>
                </w:rPr>
                <w:t>32/10</w:t>
              </w:r>
            </w:hyperlink>
            <w:r w:rsidR="00DC5E60" w:rsidRPr="00271F3D">
              <w:rPr>
                <w:b w:val="0"/>
                <w:sz w:val="20"/>
                <w:szCs w:val="20"/>
              </w:rPr>
              <w:t xml:space="preserve">, </w:t>
            </w:r>
            <w:hyperlink r:id="rId39" w:tgtFrame="_blank" w:tooltip="Spremembe in dopolnitve Poslovnika Vlade Republike Slovenije" w:history="1">
              <w:r w:rsidR="00DC5E60" w:rsidRPr="00271F3D">
                <w:rPr>
                  <w:b w:val="0"/>
                  <w:sz w:val="20"/>
                  <w:szCs w:val="20"/>
                </w:rPr>
                <w:t>73/10</w:t>
              </w:r>
            </w:hyperlink>
            <w:r w:rsidR="00DC5E60" w:rsidRPr="00271F3D">
              <w:rPr>
                <w:b w:val="0"/>
                <w:sz w:val="20"/>
                <w:szCs w:val="20"/>
              </w:rPr>
              <w:t xml:space="preserve">, </w:t>
            </w:r>
            <w:hyperlink r:id="rId40" w:tgtFrame="_blank" w:tooltip="Sprememba Poslovnika Vlade Republike Slovenije" w:history="1">
              <w:r w:rsidR="00DC5E60" w:rsidRPr="00271F3D">
                <w:rPr>
                  <w:b w:val="0"/>
                  <w:sz w:val="20"/>
                  <w:szCs w:val="20"/>
                </w:rPr>
                <w:t>95/11</w:t>
              </w:r>
            </w:hyperlink>
            <w:r w:rsidR="00DC5E60" w:rsidRPr="00271F3D">
              <w:rPr>
                <w:b w:val="0"/>
                <w:sz w:val="20"/>
                <w:szCs w:val="20"/>
              </w:rPr>
              <w:t xml:space="preserve">, </w:t>
            </w:r>
            <w:hyperlink r:id="rId41" w:tgtFrame="_blank" w:tooltip="Spremembe in dopolnitve Poslovnika Vlade Republike Slovenije" w:history="1">
              <w:r w:rsidR="00DC5E60" w:rsidRPr="00271F3D">
                <w:rPr>
                  <w:b w:val="0"/>
                  <w:sz w:val="20"/>
                  <w:szCs w:val="20"/>
                </w:rPr>
                <w:t>64/12</w:t>
              </w:r>
            </w:hyperlink>
            <w:r w:rsidR="00411CE8">
              <w:rPr>
                <w:b w:val="0"/>
                <w:sz w:val="20"/>
                <w:szCs w:val="20"/>
              </w:rPr>
              <w:t>,</w:t>
            </w:r>
            <w:r w:rsidR="00DC5E60" w:rsidRPr="00271F3D">
              <w:rPr>
                <w:b w:val="0"/>
                <w:sz w:val="20"/>
                <w:szCs w:val="20"/>
              </w:rPr>
              <w:t xml:space="preserve"> 10/14</w:t>
            </w:r>
            <w:r w:rsidR="00411CE8">
              <w:rPr>
                <w:b w:val="0"/>
                <w:sz w:val="20"/>
                <w:szCs w:val="20"/>
              </w:rPr>
              <w:t xml:space="preserve"> in 164/20</w:t>
            </w:r>
            <w:r w:rsidR="00DC5E60" w:rsidRPr="00271F3D">
              <w:rPr>
                <w:b w:val="0"/>
                <w:sz w:val="20"/>
                <w:szCs w:val="20"/>
              </w:rPr>
              <w:t>) se javnosti ni povabilo k sodelova</w:t>
            </w:r>
            <w:r w:rsidR="00DC5E60">
              <w:rPr>
                <w:b w:val="0"/>
                <w:sz w:val="20"/>
                <w:szCs w:val="20"/>
              </w:rPr>
              <w:t>nju, ker gre za predlog sklepa V</w:t>
            </w:r>
            <w:r w:rsidR="00DC5E60" w:rsidRPr="00271F3D">
              <w:rPr>
                <w:b w:val="0"/>
                <w:sz w:val="20"/>
                <w:szCs w:val="20"/>
              </w:rPr>
              <w:t>lade</w:t>
            </w:r>
            <w:r w:rsidR="00DC45A3">
              <w:rPr>
                <w:b w:val="0"/>
                <w:sz w:val="20"/>
                <w:szCs w:val="20"/>
              </w:rPr>
              <w:t xml:space="preserve"> RS</w:t>
            </w:r>
            <w:r w:rsidR="00DC5E60" w:rsidRPr="00271F3D">
              <w:rPr>
                <w:b w:val="0"/>
                <w:sz w:val="20"/>
                <w:szCs w:val="20"/>
              </w:rPr>
              <w:t>.</w:t>
            </w:r>
            <w:r w:rsidR="00DC5E60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AE1F83" w:rsidRPr="00AE1F83" w14:paraId="1D573196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766F0D1E" w14:textId="77777777" w:rsidR="00AE1F83" w:rsidRPr="00AE1F83" w:rsidRDefault="00AE1F83" w:rsidP="00DC45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14:paraId="63346277" w14:textId="77777777" w:rsidTr="00DC5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94" w:type="dxa"/>
            <w:gridSpan w:val="7"/>
            <w:vAlign w:val="center"/>
          </w:tcPr>
          <w:p w14:paraId="3515FA5F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06" w:type="dxa"/>
            <w:gridSpan w:val="2"/>
            <w:vAlign w:val="center"/>
          </w:tcPr>
          <w:p w14:paraId="2732CECD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14:paraId="7061556B" w14:textId="77777777" w:rsidTr="00DC5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94" w:type="dxa"/>
            <w:gridSpan w:val="7"/>
            <w:vAlign w:val="center"/>
          </w:tcPr>
          <w:p w14:paraId="6BB260D2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06" w:type="dxa"/>
            <w:gridSpan w:val="2"/>
            <w:vAlign w:val="center"/>
          </w:tcPr>
          <w:p w14:paraId="35394037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14:paraId="59F6B0D9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E919" w14:textId="77777777"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46F94E68" w14:textId="0F5120AB" w:rsidR="00AE1F83" w:rsidRDefault="00E852DA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Mateja RIBIČ</w:t>
            </w:r>
          </w:p>
          <w:p w14:paraId="6541BBF4" w14:textId="20EFD6C0" w:rsidR="00DC45A3" w:rsidRDefault="00E852DA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DRŽAVNA SEKRETARKA</w:t>
            </w:r>
          </w:p>
          <w:p w14:paraId="25D4671E" w14:textId="77777777" w:rsidR="00DC45A3" w:rsidRDefault="00DC45A3" w:rsidP="00DC45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084BDD1" w14:textId="77777777" w:rsidR="00DC45A3" w:rsidRDefault="00DC45A3" w:rsidP="00DC45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Priloge:</w:t>
            </w:r>
          </w:p>
          <w:p w14:paraId="5F72E58C" w14:textId="77777777" w:rsidR="00DC45A3" w:rsidRDefault="00DC45A3" w:rsidP="00DC45A3">
            <w:pPr>
              <w:pStyle w:val="Odstavekseznama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Priloga 1: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 s</w:t>
            </w: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klep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Vlade RS</w:t>
            </w:r>
          </w:p>
          <w:p w14:paraId="55DD17E8" w14:textId="77777777" w:rsidR="00DC45A3" w:rsidRPr="00DC45A3" w:rsidRDefault="00DC45A3" w:rsidP="00DC45A3">
            <w:pPr>
              <w:pStyle w:val="Odstavekseznama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Priloga 2: Obrazložitev</w:t>
            </w:r>
          </w:p>
          <w:p w14:paraId="1DEAF647" w14:textId="77777777"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67EB515E" w14:textId="77777777" w:rsidR="00FB397B" w:rsidRDefault="00FB397B"/>
    <w:p w14:paraId="499D6980" w14:textId="77777777" w:rsidR="00C013EA" w:rsidRDefault="00C013EA"/>
    <w:p w14:paraId="36E531FC" w14:textId="77777777" w:rsidR="00C013EA" w:rsidRDefault="00C013EA"/>
    <w:p w14:paraId="11BB6C43" w14:textId="77777777" w:rsidR="00C013EA" w:rsidRDefault="00C013EA"/>
    <w:p w14:paraId="5E350667" w14:textId="77777777" w:rsidR="00C013EA" w:rsidRDefault="00C013EA"/>
    <w:p w14:paraId="334382DF" w14:textId="77777777" w:rsidR="00C013EA" w:rsidRDefault="00C013EA"/>
    <w:p w14:paraId="40007C9A" w14:textId="77777777" w:rsidR="00C013EA" w:rsidRDefault="00C013EA"/>
    <w:p w14:paraId="6DB906BF" w14:textId="77777777" w:rsidR="00527BE0" w:rsidRPr="00271F3D" w:rsidRDefault="00527BE0" w:rsidP="00527BE0">
      <w:pPr>
        <w:pStyle w:val="podpisi"/>
        <w:widowControl w:val="0"/>
        <w:tabs>
          <w:tab w:val="clear" w:pos="3402"/>
        </w:tabs>
        <w:spacing w:line="260" w:lineRule="exact"/>
        <w:jc w:val="both"/>
        <w:rPr>
          <w:rFonts w:cs="Arial"/>
          <w:szCs w:val="20"/>
          <w:lang w:val="sl-SI"/>
        </w:rPr>
      </w:pPr>
    </w:p>
    <w:p w14:paraId="6E44AF51" w14:textId="5B56290E" w:rsidR="00527BE0" w:rsidRPr="00271F3D" w:rsidRDefault="00527BE0" w:rsidP="00527BE0">
      <w:pPr>
        <w:pStyle w:val="podpisi"/>
        <w:widowControl w:val="0"/>
        <w:tabs>
          <w:tab w:val="clear" w:pos="3402"/>
        </w:tabs>
        <w:spacing w:line="260" w:lineRule="exact"/>
        <w:jc w:val="both"/>
        <w:rPr>
          <w:rFonts w:cs="Arial"/>
          <w:szCs w:val="20"/>
          <w:lang w:val="sl-SI"/>
        </w:rPr>
      </w:pPr>
    </w:p>
    <w:p w14:paraId="5C069FD9" w14:textId="77777777" w:rsidR="00527BE0" w:rsidRPr="00271F3D" w:rsidRDefault="00527BE0" w:rsidP="00527BE0">
      <w:pPr>
        <w:pStyle w:val="podpisi"/>
        <w:widowControl w:val="0"/>
        <w:tabs>
          <w:tab w:val="clear" w:pos="3402"/>
        </w:tabs>
        <w:spacing w:line="260" w:lineRule="exact"/>
        <w:jc w:val="both"/>
        <w:rPr>
          <w:rFonts w:cs="Arial"/>
          <w:szCs w:val="20"/>
          <w:lang w:val="sl-SI"/>
        </w:rPr>
      </w:pPr>
    </w:p>
    <w:p w14:paraId="052F378E" w14:textId="77777777" w:rsidR="00527BE0" w:rsidRPr="00271F3D" w:rsidRDefault="00527BE0" w:rsidP="00527BE0">
      <w:pPr>
        <w:pStyle w:val="podpisi"/>
        <w:widowControl w:val="0"/>
        <w:tabs>
          <w:tab w:val="clear" w:pos="3402"/>
        </w:tabs>
        <w:spacing w:line="260" w:lineRule="exact"/>
        <w:jc w:val="both"/>
        <w:rPr>
          <w:rFonts w:cs="Arial"/>
          <w:szCs w:val="20"/>
          <w:lang w:val="sl-SI"/>
        </w:rPr>
      </w:pPr>
    </w:p>
    <w:p w14:paraId="7F72EF64" w14:textId="77777777" w:rsidR="00527BE0" w:rsidRPr="00271F3D" w:rsidRDefault="00527BE0" w:rsidP="00527BE0">
      <w:pPr>
        <w:pStyle w:val="podpisi"/>
        <w:widowControl w:val="0"/>
        <w:tabs>
          <w:tab w:val="clear" w:pos="3402"/>
        </w:tabs>
        <w:spacing w:line="260" w:lineRule="exact"/>
        <w:jc w:val="both"/>
        <w:rPr>
          <w:rFonts w:cs="Arial"/>
          <w:szCs w:val="20"/>
          <w:lang w:val="sl-SI"/>
        </w:rPr>
      </w:pPr>
    </w:p>
    <w:p w14:paraId="7756C0FE" w14:textId="77777777" w:rsidR="00527BE0" w:rsidRPr="00271F3D" w:rsidRDefault="00527BE0" w:rsidP="00527BE0">
      <w:pPr>
        <w:pStyle w:val="podpisi"/>
        <w:widowControl w:val="0"/>
        <w:tabs>
          <w:tab w:val="clear" w:pos="3402"/>
        </w:tabs>
        <w:spacing w:line="260" w:lineRule="exact"/>
        <w:ind w:left="567"/>
        <w:jc w:val="right"/>
        <w:rPr>
          <w:rFonts w:cs="Arial"/>
          <w:szCs w:val="20"/>
          <w:lang w:val="sl-SI"/>
        </w:rPr>
      </w:pPr>
      <w:r w:rsidRPr="00271F3D">
        <w:rPr>
          <w:rFonts w:cs="Arial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3BA5B" wp14:editId="66D12A2B">
                <wp:simplePos x="0" y="0"/>
                <wp:positionH relativeFrom="column">
                  <wp:posOffset>-421005</wp:posOffset>
                </wp:positionH>
                <wp:positionV relativeFrom="paragraph">
                  <wp:posOffset>-870585</wp:posOffset>
                </wp:positionV>
                <wp:extent cx="3495675" cy="276225"/>
                <wp:effectExtent l="0" t="0" r="9525" b="9525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9C1CE3" w14:textId="77777777" w:rsidR="00527BE0" w:rsidRDefault="00527BE0" w:rsidP="00527BE0">
                            <w:pPr>
                              <w:suppressAutoHyphens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sl-SI"/>
                              </w:rPr>
                              <w:t>PRILOGA 1: Predlog sklepa Vlade RS</w:t>
                            </w:r>
                          </w:p>
                          <w:p w14:paraId="460D1997" w14:textId="77777777" w:rsidR="00527BE0" w:rsidRDefault="00527BE0" w:rsidP="00527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7F2D8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-33.15pt;margin-top:-68.55pt;width:275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" stroked="f" strokeweight="1pt">
                <v:stroke dashstyle="dash"/>
                <v:shadow color="#868686"/>
                <v:textbox>
                  <w:txbxContent>
                    <w:p w:rsidR="00527BE0" w:rsidRDefault="00527BE0" w:rsidP="00527BE0">
                      <w:pPr>
                        <w:suppressAutoHyphens/>
                        <w:overflowPunct w:val="0"/>
                        <w:autoSpaceDE w:val="0"/>
                        <w:autoSpaceDN w:val="0"/>
                        <w:adjustRightInd w:val="0"/>
                        <w:spacing w:after="0" w:line="260" w:lineRule="exact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sl-SI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sl-SI"/>
                        </w:rPr>
                        <w:t>PRILOGA 1: Predlog sklepa Vlade RS</w:t>
                      </w:r>
                    </w:p>
                    <w:p w:rsidR="00527BE0" w:rsidRDefault="00527BE0" w:rsidP="00527BE0"/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567"/>
      </w:tblGrid>
      <w:tr w:rsidR="00527BE0" w:rsidRPr="00271F3D" w14:paraId="0D5387D1" w14:textId="77777777" w:rsidTr="00820C27">
        <w:trPr>
          <w:cantSplit/>
          <w:trHeight w:hRule="exact" w:val="2410"/>
        </w:trPr>
        <w:tc>
          <w:tcPr>
            <w:tcW w:w="567" w:type="dxa"/>
          </w:tcPr>
          <w:p w14:paraId="5636BF3E" w14:textId="77777777" w:rsidR="00527BE0" w:rsidRPr="00271F3D" w:rsidRDefault="00527BE0" w:rsidP="00820C27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sz w:val="60"/>
                <w:szCs w:val="60"/>
              </w:rPr>
            </w:pPr>
          </w:p>
        </w:tc>
      </w:tr>
    </w:tbl>
    <w:p w14:paraId="23B10C91" w14:textId="18C49563" w:rsidR="00527BE0" w:rsidRPr="002E2FA4" w:rsidRDefault="00D34220" w:rsidP="00527BE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 podlagi petega</w:t>
      </w:r>
      <w:r w:rsidR="00527BE0" w:rsidRPr="002E2FA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odstavka 21. člena Zakona o izvrševanju proračunov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Republike Slovenije za leti 2020 in 2021</w:t>
      </w:r>
      <w:r w:rsidR="00527BE0" w:rsidRPr="002E2FA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</w:t>
      </w:r>
      <w:r w:rsidRPr="002E2FA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Uradni list RS, št.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75/19, 61/20 – ZDLGPE </w:t>
      </w:r>
      <w:r w:rsidRPr="000F787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in</w:t>
      </w:r>
      <w:r>
        <w:t xml:space="preserve"> </w:t>
      </w:r>
      <w:r w:rsidRPr="00E15128">
        <w:rPr>
          <w:rFonts w:ascii="Arial" w:hAnsi="Arial" w:cs="Arial"/>
          <w:sz w:val="20"/>
          <w:szCs w:val="20"/>
        </w:rPr>
        <w:t>133/20</w:t>
      </w:r>
      <w:r w:rsidR="00527BE0" w:rsidRPr="002E2FA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) je Vlada Republike Slovenije na seji......., dne.................. sprejela naslednji </w:t>
      </w:r>
    </w:p>
    <w:p w14:paraId="5A3BED24" w14:textId="77777777" w:rsidR="00527BE0" w:rsidRDefault="00527BE0" w:rsidP="00527BE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48056F72" w14:textId="77777777" w:rsidR="00527BE0" w:rsidRPr="002E2FA4" w:rsidRDefault="00527BE0" w:rsidP="00527BE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13913B70" w14:textId="77777777" w:rsidR="00527BE0" w:rsidRPr="002E2FA4" w:rsidRDefault="00527BE0" w:rsidP="00527B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2E2FA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SKLEP</w:t>
      </w:r>
    </w:p>
    <w:p w14:paraId="45A1F50E" w14:textId="77777777" w:rsidR="00527BE0" w:rsidRDefault="00527BE0" w:rsidP="00527BE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7142EADB" w14:textId="77777777" w:rsidR="00527BE0" w:rsidRPr="002E2FA4" w:rsidRDefault="00527BE0" w:rsidP="00527BE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2F38CC6B" w14:textId="4A5BACC0" w:rsidR="00527BE0" w:rsidRDefault="00527BE0" w:rsidP="00527BE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Vlada Republike Slovenije je dala soglasje </w:t>
      </w:r>
      <w:r w:rsidRPr="002E2FA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Ministrstv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u</w:t>
      </w:r>
      <w:r w:rsidRPr="002E2FA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za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delo, družino, socialne zadeve in enake možnosti</w:t>
      </w:r>
      <w:r w:rsidRPr="002E2FA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za </w:t>
      </w:r>
      <w:r w:rsidRPr="002E2FA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prevzema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nje</w:t>
      </w:r>
      <w:r w:rsidRPr="002E2FA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Pr="00B9354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in plačevanje obveznosti</w:t>
      </w:r>
      <w:r w:rsidR="00D3422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v letu 2020</w:t>
      </w:r>
      <w:r w:rsidRPr="002E2FA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preko načrtovanih pravic porabe v sprejetem proračunu države</w:t>
      </w:r>
      <w:r w:rsidR="00C23C8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</w:t>
      </w:r>
      <w:r w:rsidRPr="002E2FA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in sicer:</w:t>
      </w:r>
    </w:p>
    <w:p w14:paraId="3106FE43" w14:textId="77777777" w:rsidR="00527BE0" w:rsidRPr="002E2FA4" w:rsidRDefault="00527BE0" w:rsidP="00527BE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74551E90" w14:textId="77777777" w:rsidR="00527BE0" w:rsidRDefault="00527BE0" w:rsidP="00527BE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2E2FA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na namenski postavki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130092 –</w:t>
      </w:r>
      <w:r w:rsidRPr="002E2FA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Financiranje štipendij iz koncesijskih dajatev</w:t>
      </w:r>
      <w:r w:rsidRPr="002E2FA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do višine dejansk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 vplačanih namenskih prejemkov.</w:t>
      </w:r>
    </w:p>
    <w:p w14:paraId="00826C6F" w14:textId="77777777" w:rsidR="00527BE0" w:rsidRPr="000F7874" w:rsidRDefault="00527BE0" w:rsidP="00527BE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sl-SI"/>
        </w:rPr>
      </w:pPr>
    </w:p>
    <w:p w14:paraId="26868404" w14:textId="77777777" w:rsidR="00527BE0" w:rsidRDefault="00527BE0" w:rsidP="00527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834EF2" w14:textId="77777777" w:rsidR="00527BE0" w:rsidRPr="00417B42" w:rsidRDefault="00527BE0" w:rsidP="00527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784F73" w14:textId="77777777" w:rsidR="00527BE0" w:rsidRPr="00417B42" w:rsidRDefault="00527BE0" w:rsidP="00527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8CD372" w14:textId="0386E042" w:rsidR="00527BE0" w:rsidRPr="00417B42" w:rsidRDefault="00527BE0" w:rsidP="00527BE0">
      <w:pPr>
        <w:autoSpaceDE w:val="0"/>
        <w:autoSpaceDN w:val="0"/>
        <w:adjustRightInd w:val="0"/>
        <w:spacing w:after="0" w:line="240" w:lineRule="auto"/>
        <w:ind w:firstLine="61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D34220">
        <w:rPr>
          <w:rFonts w:ascii="Arial" w:hAnsi="Arial" w:cs="Arial"/>
          <w:sz w:val="20"/>
          <w:szCs w:val="20"/>
        </w:rPr>
        <w:t>Dr. Božo PREDALIČ</w:t>
      </w:r>
    </w:p>
    <w:p w14:paraId="6C98846B" w14:textId="77777777" w:rsidR="00527BE0" w:rsidRPr="00417B42" w:rsidRDefault="00527BE0" w:rsidP="00527BE0">
      <w:pPr>
        <w:autoSpaceDE w:val="0"/>
        <w:autoSpaceDN w:val="0"/>
        <w:adjustRightInd w:val="0"/>
        <w:spacing w:after="0" w:line="240" w:lineRule="auto"/>
        <w:ind w:firstLine="6129"/>
        <w:jc w:val="both"/>
        <w:rPr>
          <w:rFonts w:ascii="Arial" w:hAnsi="Arial" w:cs="Arial"/>
          <w:sz w:val="20"/>
          <w:szCs w:val="20"/>
        </w:rPr>
      </w:pPr>
      <w:r w:rsidRPr="00417B42">
        <w:rPr>
          <w:rFonts w:ascii="Arial" w:hAnsi="Arial" w:cs="Arial"/>
          <w:sz w:val="20"/>
          <w:szCs w:val="20"/>
        </w:rPr>
        <w:t>GENERALNI SEKRETAR</w:t>
      </w:r>
    </w:p>
    <w:p w14:paraId="321CEC11" w14:textId="77777777" w:rsidR="00527BE0" w:rsidRDefault="00527BE0" w:rsidP="00527BE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A9910EF" w14:textId="77777777" w:rsidR="00527BE0" w:rsidRDefault="00527BE0" w:rsidP="00527BE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D2B629C" w14:textId="77777777" w:rsidR="00527BE0" w:rsidRPr="00417B42" w:rsidRDefault="00527BE0" w:rsidP="00527BE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472E6F2" w14:textId="77777777" w:rsidR="00527BE0" w:rsidRPr="00B641E0" w:rsidRDefault="00527BE0" w:rsidP="00527BE0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B641E0">
        <w:rPr>
          <w:rFonts w:ascii="Arial" w:hAnsi="Arial" w:cs="Arial"/>
          <w:iCs/>
          <w:sz w:val="20"/>
          <w:szCs w:val="20"/>
        </w:rPr>
        <w:t>Sklep prejmejo:</w:t>
      </w:r>
    </w:p>
    <w:p w14:paraId="47129786" w14:textId="77777777" w:rsidR="00527BE0" w:rsidRPr="00040250" w:rsidRDefault="00527BE0" w:rsidP="00527BE0">
      <w:pPr>
        <w:numPr>
          <w:ilvl w:val="0"/>
          <w:numId w:val="9"/>
        </w:num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40250">
        <w:rPr>
          <w:rFonts w:ascii="Arial" w:hAnsi="Arial" w:cs="Arial"/>
          <w:iCs/>
          <w:sz w:val="20"/>
          <w:szCs w:val="20"/>
        </w:rPr>
        <w:t>Ministrstvo za</w:t>
      </w:r>
      <w:r>
        <w:rPr>
          <w:rFonts w:ascii="Arial" w:hAnsi="Arial" w:cs="Arial"/>
          <w:iCs/>
          <w:sz w:val="20"/>
          <w:szCs w:val="20"/>
        </w:rPr>
        <w:t xml:space="preserve"> delo, družino, socialne zadeve in enake možnosti</w:t>
      </w:r>
    </w:p>
    <w:p w14:paraId="2F4BBFB4" w14:textId="77777777" w:rsidR="00527BE0" w:rsidRPr="00040250" w:rsidRDefault="00527BE0" w:rsidP="00527BE0">
      <w:pPr>
        <w:numPr>
          <w:ilvl w:val="0"/>
          <w:numId w:val="9"/>
        </w:num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40250">
        <w:rPr>
          <w:rFonts w:ascii="Arial" w:hAnsi="Arial" w:cs="Arial"/>
          <w:iCs/>
          <w:sz w:val="20"/>
          <w:szCs w:val="20"/>
        </w:rPr>
        <w:t>Ministrstvo za finance</w:t>
      </w:r>
      <w:r>
        <w:rPr>
          <w:rFonts w:ascii="Arial" w:hAnsi="Arial" w:cs="Arial"/>
          <w:iCs/>
          <w:sz w:val="20"/>
          <w:szCs w:val="20"/>
        </w:rPr>
        <w:t>.</w:t>
      </w:r>
    </w:p>
    <w:p w14:paraId="080635EF" w14:textId="77777777" w:rsidR="00527BE0" w:rsidRDefault="00527BE0" w:rsidP="00527BE0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14FC79F" w14:textId="77777777" w:rsidR="00527BE0" w:rsidRPr="00527BE0" w:rsidRDefault="00527BE0" w:rsidP="00527BE0">
      <w:pPr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27BE0">
        <w:rPr>
          <w:rFonts w:ascii="Arial" w:eastAsia="Times New Roman" w:hAnsi="Arial" w:cs="Arial"/>
          <w:b/>
          <w:sz w:val="20"/>
          <w:szCs w:val="20"/>
          <w:lang w:eastAsia="sl-SI"/>
        </w:rPr>
        <w:br w:type="page"/>
      </w:r>
      <w:r w:rsidR="00484B22">
        <w:rPr>
          <w:rFonts w:ascii="Arial" w:eastAsia="Times New Roman" w:hAnsi="Arial" w:cs="Arial"/>
          <w:b/>
          <w:sz w:val="20"/>
          <w:szCs w:val="20"/>
          <w:lang w:eastAsia="sl-SI"/>
        </w:rPr>
        <w:lastRenderedPageBreak/>
        <w:t>PRILOGA 2</w:t>
      </w:r>
      <w:r w:rsidRPr="00527BE0">
        <w:rPr>
          <w:rFonts w:ascii="Arial" w:eastAsia="Times New Roman" w:hAnsi="Arial" w:cs="Arial"/>
          <w:b/>
          <w:sz w:val="20"/>
          <w:szCs w:val="20"/>
          <w:lang w:eastAsia="sl-SI"/>
        </w:rPr>
        <w:t>: Obrazložitev</w:t>
      </w:r>
    </w:p>
    <w:p w14:paraId="1CAA08A3" w14:textId="77777777" w:rsidR="00527BE0" w:rsidRPr="00527BE0" w:rsidRDefault="00527BE0" w:rsidP="00527BE0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421A2204" w14:textId="18FF5A48" w:rsidR="00527BE0" w:rsidRPr="00527BE0" w:rsidRDefault="00D34220" w:rsidP="00527BE0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Peti</w:t>
      </w:r>
      <w:r w:rsidR="00527BE0" w:rsidRPr="00527BE0">
        <w:rPr>
          <w:rFonts w:ascii="Arial" w:hAnsi="Arial" w:cs="Arial"/>
          <w:sz w:val="20"/>
          <w:szCs w:val="20"/>
        </w:rPr>
        <w:t xml:space="preserve"> odstavek 21. člena Zakona o izvrševanju proračunov </w:t>
      </w:r>
      <w:r>
        <w:rPr>
          <w:rFonts w:ascii="Arial" w:hAnsi="Arial" w:cs="Arial"/>
          <w:sz w:val="20"/>
          <w:szCs w:val="20"/>
        </w:rPr>
        <w:t>Republike Slovenije za leti 2020 in 2021</w:t>
      </w:r>
      <w:r w:rsidR="00527BE0" w:rsidRPr="00527BE0">
        <w:rPr>
          <w:rFonts w:ascii="Arial" w:hAnsi="Arial" w:cs="Arial"/>
          <w:sz w:val="20"/>
          <w:szCs w:val="20"/>
        </w:rPr>
        <w:t xml:space="preserve"> </w:t>
      </w:r>
      <w:r w:rsidR="00527BE0" w:rsidRPr="00527BE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(</w:t>
      </w:r>
      <w:r w:rsidRPr="002E2FA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Uradni list RS, št.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75/19, 61/20 – ZDLGPE </w:t>
      </w:r>
      <w:r w:rsidRPr="000F787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in</w:t>
      </w:r>
      <w:r>
        <w:t xml:space="preserve"> </w:t>
      </w:r>
      <w:r w:rsidRPr="00E15128">
        <w:rPr>
          <w:rFonts w:ascii="Arial" w:hAnsi="Arial" w:cs="Arial"/>
          <w:sz w:val="20"/>
          <w:szCs w:val="20"/>
        </w:rPr>
        <w:t>133/20</w:t>
      </w:r>
      <w:r w:rsidR="00527BE0" w:rsidRPr="00527BE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)</w:t>
      </w:r>
      <w:r w:rsidR="00527BE0" w:rsidRPr="00527BE0">
        <w:rPr>
          <w:rFonts w:ascii="Arial" w:hAnsi="Arial" w:cs="Arial"/>
          <w:sz w:val="20"/>
          <w:szCs w:val="20"/>
        </w:rPr>
        <w:t xml:space="preserve"> določa, da neposredni uporabniki prevzemajo in plačujejo obveznosti preko načrtovanih pravic porabe v sprejetem proračune države na podlagi soglasja vlade.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F97D442" w14:textId="77777777" w:rsidR="00527BE0" w:rsidRPr="00527BE0" w:rsidRDefault="00527BE0" w:rsidP="00527BE0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iCs/>
          <w:sz w:val="20"/>
          <w:szCs w:val="20"/>
        </w:rPr>
      </w:pPr>
    </w:p>
    <w:p w14:paraId="7EB6DBE3" w14:textId="6FE1801D" w:rsidR="00527BE0" w:rsidRPr="00527BE0" w:rsidRDefault="00527BE0" w:rsidP="00527B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7BE0">
        <w:rPr>
          <w:rFonts w:ascii="Arial" w:hAnsi="Arial" w:cs="Arial"/>
          <w:sz w:val="20"/>
          <w:szCs w:val="20"/>
        </w:rPr>
        <w:t>Na</w:t>
      </w:r>
      <w:r w:rsidR="000F4EC7">
        <w:rPr>
          <w:rFonts w:ascii="Arial" w:hAnsi="Arial" w:cs="Arial"/>
          <w:sz w:val="20"/>
          <w:szCs w:val="20"/>
        </w:rPr>
        <w:t xml:space="preserve"> namensko</w:t>
      </w:r>
      <w:r w:rsidRPr="00527BE0">
        <w:rPr>
          <w:rFonts w:ascii="Arial" w:hAnsi="Arial" w:cs="Arial"/>
          <w:sz w:val="20"/>
          <w:szCs w:val="20"/>
        </w:rPr>
        <w:t xml:space="preserve"> postavko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130092 –</w:t>
      </w:r>
      <w:r w:rsidRPr="002E2FA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Financiranje štipendij iz koncesijskih dajatev</w:t>
      </w:r>
      <w:r w:rsidRPr="00527BE0">
        <w:rPr>
          <w:rFonts w:ascii="Arial" w:hAnsi="Arial" w:cs="Arial"/>
          <w:iCs/>
          <w:sz w:val="20"/>
          <w:szCs w:val="20"/>
        </w:rPr>
        <w:t xml:space="preserve"> </w:t>
      </w:r>
      <w:r w:rsidRPr="00527BE0">
        <w:rPr>
          <w:rFonts w:ascii="Arial" w:hAnsi="Arial" w:cs="Arial"/>
          <w:sz w:val="20"/>
          <w:szCs w:val="20"/>
        </w:rPr>
        <w:t>prihajajo mesečni prilivi</w:t>
      </w:r>
      <w:r w:rsidR="003A589F">
        <w:rPr>
          <w:rFonts w:ascii="Arial" w:hAnsi="Arial" w:cs="Arial"/>
          <w:sz w:val="20"/>
          <w:szCs w:val="20"/>
        </w:rPr>
        <w:t xml:space="preserve"> obračunanih sredstev iz koncesijske dajatve dela študentov in dijakov ter začasnega in občasnega dela upokojenc</w:t>
      </w:r>
      <w:r w:rsidR="00BE5AD5">
        <w:rPr>
          <w:rFonts w:ascii="Arial" w:hAnsi="Arial" w:cs="Arial"/>
          <w:sz w:val="20"/>
          <w:szCs w:val="20"/>
        </w:rPr>
        <w:t>e</w:t>
      </w:r>
      <w:r w:rsidR="003A589F">
        <w:rPr>
          <w:rFonts w:ascii="Arial" w:hAnsi="Arial" w:cs="Arial"/>
          <w:sz w:val="20"/>
          <w:szCs w:val="20"/>
        </w:rPr>
        <w:t>v</w:t>
      </w:r>
      <w:r w:rsidRPr="00527BE0">
        <w:rPr>
          <w:rFonts w:ascii="Arial" w:hAnsi="Arial" w:cs="Arial"/>
          <w:sz w:val="20"/>
          <w:szCs w:val="20"/>
        </w:rPr>
        <w:t xml:space="preserve">, ki se zbirajo na podlagi </w:t>
      </w:r>
      <w:r>
        <w:rPr>
          <w:rFonts w:ascii="Arial" w:hAnsi="Arial" w:cs="Arial"/>
          <w:sz w:val="20"/>
          <w:szCs w:val="20"/>
        </w:rPr>
        <w:t xml:space="preserve">Zakona za uravnoteženje javnih financ </w:t>
      </w:r>
      <w:r w:rsidR="003A589F" w:rsidRPr="003A589F">
        <w:rPr>
          <w:rFonts w:ascii="Arial" w:eastAsia="Times New Roman" w:hAnsi="Arial" w:cs="Arial"/>
          <w:bCs/>
          <w:sz w:val="20"/>
          <w:szCs w:val="20"/>
          <w:lang w:eastAsia="sl-SI"/>
        </w:rPr>
        <w:t>(</w:t>
      </w:r>
      <w:r w:rsidR="00D34220" w:rsidRPr="003A589F">
        <w:rPr>
          <w:rFonts w:ascii="Arial" w:eastAsia="Times New Roman" w:hAnsi="Arial" w:cs="Arial"/>
          <w:bCs/>
          <w:sz w:val="20"/>
          <w:szCs w:val="20"/>
          <w:lang w:eastAsia="sl-SI"/>
        </w:rPr>
        <w:t>Uradni list RS, št. </w:t>
      </w:r>
      <w:hyperlink r:id="rId42" w:tgtFrame="_blank" w:tooltip="Zakon za uravnoteženje javnih financ (ZUJF)" w:history="1">
        <w:r w:rsidR="00D34220" w:rsidRPr="003A589F">
          <w:rPr>
            <w:rStyle w:val="Hiperpovezava"/>
            <w:rFonts w:ascii="Arial" w:eastAsia="Times New Roman" w:hAnsi="Arial" w:cs="Arial"/>
            <w:bCs/>
            <w:color w:val="auto"/>
            <w:sz w:val="20"/>
            <w:szCs w:val="20"/>
            <w:u w:val="none"/>
            <w:lang w:eastAsia="sl-SI"/>
          </w:rPr>
          <w:t>40/12</w:t>
        </w:r>
      </w:hyperlink>
      <w:r w:rsidR="00D34220" w:rsidRPr="003A589F">
        <w:rPr>
          <w:rFonts w:ascii="Arial" w:eastAsia="Times New Roman" w:hAnsi="Arial" w:cs="Arial"/>
          <w:bCs/>
          <w:sz w:val="20"/>
          <w:szCs w:val="20"/>
          <w:lang w:eastAsia="sl-SI"/>
        </w:rPr>
        <w:t>, </w:t>
      </w:r>
      <w:hyperlink r:id="rId43" w:tgtFrame="_blank" w:tooltip="Zakon o pokojninskem in invalidskem zavarovanju" w:history="1">
        <w:r w:rsidR="00D34220" w:rsidRPr="003A589F">
          <w:rPr>
            <w:rStyle w:val="Hiperpovezava"/>
            <w:rFonts w:ascii="Arial" w:eastAsia="Times New Roman" w:hAnsi="Arial" w:cs="Arial"/>
            <w:bCs/>
            <w:color w:val="auto"/>
            <w:sz w:val="20"/>
            <w:szCs w:val="20"/>
            <w:u w:val="none"/>
            <w:lang w:eastAsia="sl-SI"/>
          </w:rPr>
          <w:t>96/12</w:t>
        </w:r>
      </w:hyperlink>
      <w:r w:rsidR="00D34220" w:rsidRPr="003A589F">
        <w:rPr>
          <w:rFonts w:ascii="Arial" w:eastAsia="Times New Roman" w:hAnsi="Arial" w:cs="Arial"/>
          <w:bCs/>
          <w:sz w:val="20"/>
          <w:szCs w:val="20"/>
          <w:lang w:eastAsia="sl-SI"/>
        </w:rPr>
        <w:t> – ZPIZ-2, </w:t>
      </w:r>
      <w:hyperlink r:id="rId44" w:tgtFrame="_blank" w:tooltip="Zakon o izvrševanju proračunov Republike Slovenije za leti 2013 in 2014" w:history="1">
        <w:r w:rsidR="00D34220" w:rsidRPr="003A589F">
          <w:rPr>
            <w:rStyle w:val="Hiperpovezava"/>
            <w:rFonts w:ascii="Arial" w:eastAsia="Times New Roman" w:hAnsi="Arial" w:cs="Arial"/>
            <w:bCs/>
            <w:color w:val="auto"/>
            <w:sz w:val="20"/>
            <w:szCs w:val="20"/>
            <w:u w:val="none"/>
            <w:lang w:eastAsia="sl-SI"/>
          </w:rPr>
          <w:t>104/12</w:t>
        </w:r>
      </w:hyperlink>
      <w:r w:rsidR="00D34220" w:rsidRPr="003A589F">
        <w:rPr>
          <w:rFonts w:ascii="Arial" w:eastAsia="Times New Roman" w:hAnsi="Arial" w:cs="Arial"/>
          <w:bCs/>
          <w:sz w:val="20"/>
          <w:szCs w:val="20"/>
          <w:lang w:eastAsia="sl-SI"/>
        </w:rPr>
        <w:t> – ZIPRS1314, </w:t>
      </w:r>
      <w:hyperlink r:id="rId45" w:tgtFrame="_blank" w:tooltip="Zakon o dopolnitvi Zakona za uravnoteženje javnih financ" w:history="1">
        <w:r w:rsidR="00D34220" w:rsidRPr="003A589F">
          <w:rPr>
            <w:rStyle w:val="Hiperpovezava"/>
            <w:rFonts w:ascii="Arial" w:eastAsia="Times New Roman" w:hAnsi="Arial" w:cs="Arial"/>
            <w:bCs/>
            <w:color w:val="auto"/>
            <w:sz w:val="20"/>
            <w:szCs w:val="20"/>
            <w:u w:val="none"/>
            <w:lang w:eastAsia="sl-SI"/>
          </w:rPr>
          <w:t>105/12</w:t>
        </w:r>
      </w:hyperlink>
      <w:r w:rsidR="00D34220" w:rsidRPr="003A589F">
        <w:rPr>
          <w:rFonts w:ascii="Arial" w:eastAsia="Times New Roman" w:hAnsi="Arial" w:cs="Arial"/>
          <w:bCs/>
          <w:sz w:val="20"/>
          <w:szCs w:val="20"/>
          <w:lang w:eastAsia="sl-SI"/>
        </w:rPr>
        <w:t>, </w:t>
      </w:r>
      <w:hyperlink r:id="rId46" w:tgtFrame="_blank" w:tooltip="Odločba o razveljavitvi drugega, tretjega in četrtega odstavka 143. člena Zakona za uravnoteženje financ in o ugotovitvi, da so bili drugi, tretji in četrti odstavek 143. člena Zakona za uravnoteženje javnih financ v delih, ki so se nanašali na upravičence do " w:history="1">
        <w:r w:rsidR="00D34220" w:rsidRPr="003A589F">
          <w:rPr>
            <w:rStyle w:val="Hiperpovezava"/>
            <w:rFonts w:ascii="Arial" w:eastAsia="Times New Roman" w:hAnsi="Arial" w:cs="Arial"/>
            <w:bCs/>
            <w:color w:val="auto"/>
            <w:sz w:val="20"/>
            <w:szCs w:val="20"/>
            <w:u w:val="none"/>
            <w:lang w:eastAsia="sl-SI"/>
          </w:rPr>
          <w:t>25/13</w:t>
        </w:r>
      </w:hyperlink>
      <w:r w:rsidR="00D34220" w:rsidRPr="003A589F">
        <w:rPr>
          <w:rFonts w:ascii="Arial" w:eastAsia="Times New Roman" w:hAnsi="Arial" w:cs="Arial"/>
          <w:bCs/>
          <w:sz w:val="20"/>
          <w:szCs w:val="20"/>
          <w:lang w:eastAsia="sl-SI"/>
        </w:rPr>
        <w:t> – odl. US, </w:t>
      </w:r>
      <w:hyperlink r:id="rId47" w:tgtFrame="_blank" w:tooltip="Zakon o spremembah in dopolnitvah Zakona o izvrševanju proračunov Republike Slovenije za leti 2013 in 2014" w:history="1">
        <w:r w:rsidR="00D34220" w:rsidRPr="003A589F">
          <w:rPr>
            <w:rStyle w:val="Hiperpovezava"/>
            <w:rFonts w:ascii="Arial" w:eastAsia="Times New Roman" w:hAnsi="Arial" w:cs="Arial"/>
            <w:bCs/>
            <w:color w:val="auto"/>
            <w:sz w:val="20"/>
            <w:szCs w:val="20"/>
            <w:u w:val="none"/>
            <w:lang w:eastAsia="sl-SI"/>
          </w:rPr>
          <w:t>46/13</w:t>
        </w:r>
      </w:hyperlink>
      <w:r w:rsidR="00D34220" w:rsidRPr="003A589F">
        <w:rPr>
          <w:rFonts w:ascii="Arial" w:eastAsia="Times New Roman" w:hAnsi="Arial" w:cs="Arial"/>
          <w:bCs/>
          <w:sz w:val="20"/>
          <w:szCs w:val="20"/>
          <w:lang w:eastAsia="sl-SI"/>
        </w:rPr>
        <w:t> – ZIPRS1314-A, </w:t>
      </w:r>
      <w:hyperlink r:id="rId48" w:tgtFrame="_blank" w:tooltip="Zakon o štipendiranju" w:history="1">
        <w:r w:rsidR="00D34220" w:rsidRPr="003A589F">
          <w:rPr>
            <w:rStyle w:val="Hiperpovezava"/>
            <w:rFonts w:ascii="Arial" w:eastAsia="Times New Roman" w:hAnsi="Arial" w:cs="Arial"/>
            <w:bCs/>
            <w:color w:val="auto"/>
            <w:sz w:val="20"/>
            <w:szCs w:val="20"/>
            <w:u w:val="none"/>
            <w:lang w:eastAsia="sl-SI"/>
          </w:rPr>
          <w:t>56/13</w:t>
        </w:r>
      </w:hyperlink>
      <w:r w:rsidR="00D34220" w:rsidRPr="003A589F">
        <w:rPr>
          <w:rFonts w:ascii="Arial" w:eastAsia="Times New Roman" w:hAnsi="Arial" w:cs="Arial"/>
          <w:bCs/>
          <w:sz w:val="20"/>
          <w:szCs w:val="20"/>
          <w:lang w:eastAsia="sl-SI"/>
        </w:rPr>
        <w:t> – ZŠtip-1, </w:t>
      </w:r>
      <w:hyperlink r:id="rId49" w:tgtFrame="_blank" w:tooltip="Zakon o spremembah in dopolnitvah Zakona o osnovni šoli" w:history="1">
        <w:r w:rsidR="00D34220" w:rsidRPr="003A589F">
          <w:rPr>
            <w:rStyle w:val="Hiperpovezava"/>
            <w:rFonts w:ascii="Arial" w:eastAsia="Times New Roman" w:hAnsi="Arial" w:cs="Arial"/>
            <w:bCs/>
            <w:color w:val="auto"/>
            <w:sz w:val="20"/>
            <w:szCs w:val="20"/>
            <w:u w:val="none"/>
            <w:lang w:eastAsia="sl-SI"/>
          </w:rPr>
          <w:t>63/13</w:t>
        </w:r>
      </w:hyperlink>
      <w:r w:rsidR="00D34220" w:rsidRPr="003A589F">
        <w:rPr>
          <w:rFonts w:ascii="Arial" w:eastAsia="Times New Roman" w:hAnsi="Arial" w:cs="Arial"/>
          <w:bCs/>
          <w:sz w:val="20"/>
          <w:szCs w:val="20"/>
          <w:lang w:eastAsia="sl-SI"/>
        </w:rPr>
        <w:t> – ZOsn-I, </w:t>
      </w:r>
      <w:hyperlink r:id="rId50" w:tgtFrame="_blank" w:tooltip="Zakon o spremembah in dopolnitvah Zakona o Javni agenciji za knjigo Republike Slovenije" w:history="1">
        <w:r w:rsidR="00D34220" w:rsidRPr="003A589F">
          <w:rPr>
            <w:rStyle w:val="Hiperpovezava"/>
            <w:rFonts w:ascii="Arial" w:eastAsia="Times New Roman" w:hAnsi="Arial" w:cs="Arial"/>
            <w:bCs/>
            <w:color w:val="auto"/>
            <w:sz w:val="20"/>
            <w:szCs w:val="20"/>
            <w:u w:val="none"/>
            <w:lang w:eastAsia="sl-SI"/>
          </w:rPr>
          <w:t>63/13</w:t>
        </w:r>
      </w:hyperlink>
      <w:r w:rsidR="00D34220" w:rsidRPr="003A589F">
        <w:rPr>
          <w:rFonts w:ascii="Arial" w:eastAsia="Times New Roman" w:hAnsi="Arial" w:cs="Arial"/>
          <w:bCs/>
          <w:sz w:val="20"/>
          <w:szCs w:val="20"/>
          <w:lang w:eastAsia="sl-SI"/>
        </w:rPr>
        <w:t> – ZJAKRS-A, </w:t>
      </w:r>
      <w:hyperlink r:id="rId51" w:tgtFrame="_blank" w:tooltip="Zakon o spremembah in dopolnitvah Zakona o uveljavljanju pravic iz javnih sredstev" w:history="1">
        <w:r w:rsidR="00D34220" w:rsidRPr="003A589F">
          <w:rPr>
            <w:rStyle w:val="Hiperpovezava"/>
            <w:rFonts w:ascii="Arial" w:eastAsia="Times New Roman" w:hAnsi="Arial" w:cs="Arial"/>
            <w:bCs/>
            <w:color w:val="auto"/>
            <w:sz w:val="20"/>
            <w:szCs w:val="20"/>
            <w:u w:val="none"/>
            <w:lang w:eastAsia="sl-SI"/>
          </w:rPr>
          <w:t>99/13</w:t>
        </w:r>
      </w:hyperlink>
      <w:r w:rsidR="00D34220" w:rsidRPr="003A589F">
        <w:rPr>
          <w:rFonts w:ascii="Arial" w:eastAsia="Times New Roman" w:hAnsi="Arial" w:cs="Arial"/>
          <w:bCs/>
          <w:sz w:val="20"/>
          <w:szCs w:val="20"/>
          <w:lang w:eastAsia="sl-SI"/>
        </w:rPr>
        <w:t> – ZUPJS-C, </w:t>
      </w:r>
      <w:hyperlink r:id="rId52" w:tgtFrame="_blank" w:tooltip="Zakon o spremembah in dopolnitvah Zakona o socialno varstvenih prejemkih" w:history="1">
        <w:r w:rsidR="00D34220" w:rsidRPr="003A589F">
          <w:rPr>
            <w:rStyle w:val="Hiperpovezava"/>
            <w:rFonts w:ascii="Arial" w:eastAsia="Times New Roman" w:hAnsi="Arial" w:cs="Arial"/>
            <w:bCs/>
            <w:color w:val="auto"/>
            <w:sz w:val="20"/>
            <w:szCs w:val="20"/>
            <w:u w:val="none"/>
            <w:lang w:eastAsia="sl-SI"/>
          </w:rPr>
          <w:t>99/13</w:t>
        </w:r>
      </w:hyperlink>
      <w:r w:rsidR="00D34220" w:rsidRPr="003A589F">
        <w:rPr>
          <w:rFonts w:ascii="Arial" w:eastAsia="Times New Roman" w:hAnsi="Arial" w:cs="Arial"/>
          <w:bCs/>
          <w:sz w:val="20"/>
          <w:szCs w:val="20"/>
          <w:lang w:eastAsia="sl-SI"/>
        </w:rPr>
        <w:t> – ZSVarPre-C, </w:t>
      </w:r>
      <w:hyperlink r:id="rId53" w:tgtFrame="_blank" w:tooltip="Zakon o izvrševanju proračunov Republike Slovenije za leti 2014 in 2015" w:history="1">
        <w:r w:rsidR="00D34220" w:rsidRPr="003A589F">
          <w:rPr>
            <w:rStyle w:val="Hiperpovezava"/>
            <w:rFonts w:ascii="Arial" w:eastAsia="Times New Roman" w:hAnsi="Arial" w:cs="Arial"/>
            <w:bCs/>
            <w:color w:val="auto"/>
            <w:sz w:val="20"/>
            <w:szCs w:val="20"/>
            <w:u w:val="none"/>
            <w:lang w:eastAsia="sl-SI"/>
          </w:rPr>
          <w:t>101/13</w:t>
        </w:r>
      </w:hyperlink>
      <w:r w:rsidR="00D34220" w:rsidRPr="003A589F">
        <w:rPr>
          <w:rFonts w:ascii="Arial" w:eastAsia="Times New Roman" w:hAnsi="Arial" w:cs="Arial"/>
          <w:bCs/>
          <w:sz w:val="20"/>
          <w:szCs w:val="20"/>
          <w:lang w:eastAsia="sl-SI"/>
        </w:rPr>
        <w:t> – ZIPRS1415, </w:t>
      </w:r>
      <w:hyperlink r:id="rId54" w:tgtFrame="_blank" w:tooltip="Zakon o davku na nepremičnine" w:history="1">
        <w:r w:rsidR="00D34220" w:rsidRPr="003A589F">
          <w:rPr>
            <w:rStyle w:val="Hiperpovezava"/>
            <w:rFonts w:ascii="Arial" w:eastAsia="Times New Roman" w:hAnsi="Arial" w:cs="Arial"/>
            <w:bCs/>
            <w:color w:val="auto"/>
            <w:sz w:val="20"/>
            <w:szCs w:val="20"/>
            <w:u w:val="none"/>
            <w:lang w:eastAsia="sl-SI"/>
          </w:rPr>
          <w:t>101/13</w:t>
        </w:r>
      </w:hyperlink>
      <w:r w:rsidR="00D34220" w:rsidRPr="003A589F">
        <w:rPr>
          <w:rFonts w:ascii="Arial" w:eastAsia="Times New Roman" w:hAnsi="Arial" w:cs="Arial"/>
          <w:bCs/>
          <w:sz w:val="20"/>
          <w:szCs w:val="20"/>
          <w:lang w:eastAsia="sl-SI"/>
        </w:rPr>
        <w:t> – ZDavNepr, </w:t>
      </w:r>
      <w:hyperlink r:id="rId55" w:tgtFrame="_blank" w:tooltip="Odločba o ugotovitvi, da so prvi odstavek 188. člena Zakona za uravnoteženje javnih financ v zvezi z enajstim odstavkom 429. člena Zakona o pokojninskem in invalidskem zavarovanju, drugi, tretji in četrti odstavek 188. člena ter 246. člen Zakona za uravnotežen" w:history="1">
        <w:r w:rsidR="00D34220" w:rsidRPr="003A589F">
          <w:rPr>
            <w:rStyle w:val="Hiperpovezava"/>
            <w:rFonts w:ascii="Arial" w:eastAsia="Times New Roman" w:hAnsi="Arial" w:cs="Arial"/>
            <w:bCs/>
            <w:color w:val="auto"/>
            <w:sz w:val="20"/>
            <w:szCs w:val="20"/>
            <w:u w:val="none"/>
            <w:lang w:eastAsia="sl-SI"/>
          </w:rPr>
          <w:t>107/13</w:t>
        </w:r>
      </w:hyperlink>
      <w:r w:rsidR="00D34220" w:rsidRPr="003A589F">
        <w:rPr>
          <w:rFonts w:ascii="Arial" w:eastAsia="Times New Roman" w:hAnsi="Arial" w:cs="Arial"/>
          <w:bCs/>
          <w:sz w:val="20"/>
          <w:szCs w:val="20"/>
          <w:lang w:eastAsia="sl-SI"/>
        </w:rPr>
        <w:t> – odl. US, </w:t>
      </w:r>
      <w:hyperlink r:id="rId56" w:tgtFrame="_blank" w:tooltip="Zakon o spremembah in dopolnitvah Zakona za uravnoteženje javnih financ" w:history="1">
        <w:r w:rsidR="00D34220" w:rsidRPr="003A589F">
          <w:rPr>
            <w:rStyle w:val="Hiperpovezava"/>
            <w:rFonts w:ascii="Arial" w:eastAsia="Times New Roman" w:hAnsi="Arial" w:cs="Arial"/>
            <w:bCs/>
            <w:color w:val="auto"/>
            <w:sz w:val="20"/>
            <w:szCs w:val="20"/>
            <w:u w:val="none"/>
            <w:lang w:eastAsia="sl-SI"/>
          </w:rPr>
          <w:t>85/14</w:t>
        </w:r>
      </w:hyperlink>
      <w:r w:rsidR="00D34220" w:rsidRPr="003A589F">
        <w:rPr>
          <w:rFonts w:ascii="Arial" w:eastAsia="Times New Roman" w:hAnsi="Arial" w:cs="Arial"/>
          <w:bCs/>
          <w:sz w:val="20"/>
          <w:szCs w:val="20"/>
          <w:lang w:eastAsia="sl-SI"/>
        </w:rPr>
        <w:t>, </w:t>
      </w:r>
      <w:hyperlink r:id="rId57" w:tgtFrame="_blank" w:tooltip="Zakon o spremembah in dopolnitvah Zakona za uravnoteženje javnih financ" w:history="1">
        <w:r w:rsidR="00D34220" w:rsidRPr="003A589F">
          <w:rPr>
            <w:rStyle w:val="Hiperpovezava"/>
            <w:rFonts w:ascii="Arial" w:eastAsia="Times New Roman" w:hAnsi="Arial" w:cs="Arial"/>
            <w:bCs/>
            <w:color w:val="auto"/>
            <w:sz w:val="20"/>
            <w:szCs w:val="20"/>
            <w:u w:val="none"/>
            <w:lang w:eastAsia="sl-SI"/>
          </w:rPr>
          <w:t>95/14</w:t>
        </w:r>
      </w:hyperlink>
      <w:r w:rsidR="00D34220" w:rsidRPr="003A589F">
        <w:rPr>
          <w:rFonts w:ascii="Arial" w:eastAsia="Times New Roman" w:hAnsi="Arial" w:cs="Arial"/>
          <w:bCs/>
          <w:sz w:val="20"/>
          <w:szCs w:val="20"/>
          <w:lang w:eastAsia="sl-SI"/>
        </w:rPr>
        <w:t>, </w:t>
      </w:r>
      <w:hyperlink r:id="rId58" w:tgtFrame="_blank" w:tooltip="Odločba o razveljavitvi drugega in tretjega odstavka 137. člena Zakona za uravnoteženje javnih financ" w:history="1">
        <w:r w:rsidR="00D34220" w:rsidRPr="003A589F">
          <w:rPr>
            <w:rStyle w:val="Hiperpovezava"/>
            <w:rFonts w:ascii="Arial" w:eastAsia="Times New Roman" w:hAnsi="Arial" w:cs="Arial"/>
            <w:bCs/>
            <w:color w:val="auto"/>
            <w:sz w:val="20"/>
            <w:szCs w:val="20"/>
            <w:u w:val="none"/>
            <w:lang w:eastAsia="sl-SI"/>
          </w:rPr>
          <w:t>24/15</w:t>
        </w:r>
      </w:hyperlink>
      <w:r w:rsidR="00D34220" w:rsidRPr="003A589F">
        <w:rPr>
          <w:rFonts w:ascii="Arial" w:eastAsia="Times New Roman" w:hAnsi="Arial" w:cs="Arial"/>
          <w:bCs/>
          <w:sz w:val="20"/>
          <w:szCs w:val="20"/>
          <w:lang w:eastAsia="sl-SI"/>
        </w:rPr>
        <w:t> – odl. US, </w:t>
      </w:r>
      <w:hyperlink r:id="rId59" w:tgtFrame="_blank" w:tooltip="Zakon o spremembah Zakona za uravnoteženje javnih financ" w:history="1">
        <w:r w:rsidR="00D34220" w:rsidRPr="003A589F">
          <w:rPr>
            <w:rStyle w:val="Hiperpovezava"/>
            <w:rFonts w:ascii="Arial" w:eastAsia="Times New Roman" w:hAnsi="Arial" w:cs="Arial"/>
            <w:bCs/>
            <w:color w:val="auto"/>
            <w:sz w:val="20"/>
            <w:szCs w:val="20"/>
            <w:u w:val="none"/>
            <w:lang w:eastAsia="sl-SI"/>
          </w:rPr>
          <w:t>90/15</w:t>
        </w:r>
      </w:hyperlink>
      <w:r w:rsidR="00D34220" w:rsidRPr="003A589F">
        <w:rPr>
          <w:rFonts w:ascii="Arial" w:eastAsia="Times New Roman" w:hAnsi="Arial" w:cs="Arial"/>
          <w:bCs/>
          <w:sz w:val="20"/>
          <w:szCs w:val="20"/>
          <w:lang w:eastAsia="sl-SI"/>
        </w:rPr>
        <w:t>, </w:t>
      </w:r>
      <w:hyperlink r:id="rId60" w:tgtFrame="_blank" w:tooltip="Zakon o dopolnitvi Zakona za uravnoteženje javnih financ" w:history="1">
        <w:r w:rsidR="00D34220" w:rsidRPr="003A589F">
          <w:rPr>
            <w:rStyle w:val="Hiperpovezava"/>
            <w:rFonts w:ascii="Arial" w:eastAsia="Times New Roman" w:hAnsi="Arial" w:cs="Arial"/>
            <w:bCs/>
            <w:color w:val="auto"/>
            <w:sz w:val="20"/>
            <w:szCs w:val="20"/>
            <w:u w:val="none"/>
            <w:lang w:eastAsia="sl-SI"/>
          </w:rPr>
          <w:t>102/15</w:t>
        </w:r>
      </w:hyperlink>
      <w:r w:rsidR="00D34220" w:rsidRPr="003A589F">
        <w:rPr>
          <w:rFonts w:ascii="Arial" w:eastAsia="Times New Roman" w:hAnsi="Arial" w:cs="Arial"/>
          <w:bCs/>
          <w:sz w:val="20"/>
          <w:szCs w:val="20"/>
          <w:lang w:eastAsia="sl-SI"/>
        </w:rPr>
        <w:t>, </w:t>
      </w:r>
      <w:hyperlink r:id="rId61" w:tgtFrame="_blank" w:tooltip="Zakon o spremembah in dopolnitvah Zakona o dohodnini" w:history="1">
        <w:r w:rsidR="00D34220" w:rsidRPr="003A589F">
          <w:rPr>
            <w:rStyle w:val="Hiperpovezava"/>
            <w:rFonts w:ascii="Arial" w:eastAsia="Times New Roman" w:hAnsi="Arial" w:cs="Arial"/>
            <w:bCs/>
            <w:color w:val="auto"/>
            <w:sz w:val="20"/>
            <w:szCs w:val="20"/>
            <w:u w:val="none"/>
            <w:lang w:eastAsia="sl-SI"/>
          </w:rPr>
          <w:t>63/16</w:t>
        </w:r>
      </w:hyperlink>
      <w:r w:rsidR="00D34220" w:rsidRPr="003A589F">
        <w:rPr>
          <w:rFonts w:ascii="Arial" w:eastAsia="Times New Roman" w:hAnsi="Arial" w:cs="Arial"/>
          <w:bCs/>
          <w:sz w:val="20"/>
          <w:szCs w:val="20"/>
          <w:lang w:eastAsia="sl-SI"/>
        </w:rPr>
        <w:t> – ZDoh-2R, </w:t>
      </w:r>
      <w:hyperlink r:id="rId62" w:tgtFrame="_blank" w:tooltip="Zakon o množičnem vrednotenju nepremičnin" w:history="1">
        <w:r w:rsidR="00D34220" w:rsidRPr="003A589F">
          <w:rPr>
            <w:rStyle w:val="Hiperpovezava"/>
            <w:rFonts w:ascii="Arial" w:eastAsia="Times New Roman" w:hAnsi="Arial" w:cs="Arial"/>
            <w:bCs/>
            <w:color w:val="auto"/>
            <w:sz w:val="20"/>
            <w:szCs w:val="20"/>
            <w:u w:val="none"/>
            <w:lang w:eastAsia="sl-SI"/>
          </w:rPr>
          <w:t>77/17</w:t>
        </w:r>
      </w:hyperlink>
      <w:r w:rsidR="00D34220">
        <w:rPr>
          <w:rFonts w:ascii="Arial" w:eastAsia="Times New Roman" w:hAnsi="Arial" w:cs="Arial"/>
          <w:bCs/>
          <w:sz w:val="20"/>
          <w:szCs w:val="20"/>
          <w:lang w:eastAsia="sl-SI"/>
        </w:rPr>
        <w:t> – ZMVN-1,</w:t>
      </w:r>
      <w:r w:rsidR="00D34220" w:rsidRPr="003A589F">
        <w:rPr>
          <w:rFonts w:ascii="Arial" w:eastAsia="Times New Roman" w:hAnsi="Arial" w:cs="Arial"/>
          <w:bCs/>
          <w:sz w:val="20"/>
          <w:szCs w:val="20"/>
          <w:lang w:eastAsia="sl-SI"/>
        </w:rPr>
        <w:t> </w:t>
      </w:r>
      <w:hyperlink r:id="rId63" w:tgtFrame="_blank" w:tooltip="Zakon o spremembah in dopolnitvi Zakona o množičnem vrednotenju nepremičnin" w:history="1">
        <w:r w:rsidR="00D34220" w:rsidRPr="003A589F">
          <w:rPr>
            <w:rStyle w:val="Hiperpovezava"/>
            <w:rFonts w:ascii="Arial" w:eastAsia="Times New Roman" w:hAnsi="Arial" w:cs="Arial"/>
            <w:bCs/>
            <w:color w:val="auto"/>
            <w:sz w:val="20"/>
            <w:szCs w:val="20"/>
            <w:u w:val="none"/>
            <w:lang w:eastAsia="sl-SI"/>
          </w:rPr>
          <w:t>33/19</w:t>
        </w:r>
      </w:hyperlink>
      <w:r w:rsidR="00D34220" w:rsidRPr="003A589F">
        <w:rPr>
          <w:rFonts w:ascii="Arial" w:eastAsia="Times New Roman" w:hAnsi="Arial" w:cs="Arial"/>
          <w:bCs/>
          <w:sz w:val="20"/>
          <w:szCs w:val="20"/>
          <w:lang w:eastAsia="sl-SI"/>
        </w:rPr>
        <w:t> – ZMVN-1A</w:t>
      </w:r>
      <w:r w:rsidR="00D34220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in 72/19, v nadaljevanju: ZUJF</w:t>
      </w:r>
      <w:r w:rsidR="003A589F">
        <w:rPr>
          <w:rFonts w:ascii="Arial" w:eastAsia="Times New Roman" w:hAnsi="Arial" w:cs="Arial"/>
          <w:bCs/>
          <w:sz w:val="20"/>
          <w:szCs w:val="20"/>
          <w:lang w:eastAsia="sl-SI"/>
        </w:rPr>
        <w:t>).</w:t>
      </w:r>
      <w:r w:rsidR="003A589F" w:rsidRPr="00527BE0">
        <w:rPr>
          <w:rFonts w:ascii="Arial" w:hAnsi="Arial" w:cs="Arial"/>
          <w:sz w:val="20"/>
          <w:szCs w:val="20"/>
        </w:rPr>
        <w:t xml:space="preserve"> </w:t>
      </w:r>
      <w:r w:rsidRPr="00527BE0">
        <w:rPr>
          <w:rFonts w:ascii="Arial" w:hAnsi="Arial" w:cs="Arial"/>
          <w:sz w:val="20"/>
          <w:szCs w:val="20"/>
        </w:rPr>
        <w:t>Predmetna sredstva se nato pr</w:t>
      </w:r>
      <w:r w:rsidR="003A589F">
        <w:rPr>
          <w:rFonts w:ascii="Arial" w:hAnsi="Arial" w:cs="Arial"/>
          <w:sz w:val="20"/>
          <w:szCs w:val="20"/>
        </w:rPr>
        <w:t>enesejo</w:t>
      </w:r>
      <w:r w:rsidR="00F14A7E">
        <w:rPr>
          <w:rFonts w:ascii="Arial" w:hAnsi="Arial" w:cs="Arial"/>
          <w:sz w:val="20"/>
          <w:szCs w:val="20"/>
        </w:rPr>
        <w:t xml:space="preserve"> na Proračunski sklad MDDSZ</w:t>
      </w:r>
      <w:r w:rsidRPr="00527BE0">
        <w:rPr>
          <w:rFonts w:ascii="Arial" w:hAnsi="Arial" w:cs="Arial"/>
          <w:sz w:val="20"/>
          <w:szCs w:val="20"/>
        </w:rPr>
        <w:t xml:space="preserve"> na </w:t>
      </w:r>
      <w:r w:rsidR="003A589F">
        <w:rPr>
          <w:rFonts w:ascii="Arial" w:hAnsi="Arial" w:cs="Arial"/>
          <w:sz w:val="20"/>
          <w:szCs w:val="20"/>
        </w:rPr>
        <w:t xml:space="preserve"> proračunsko postavko</w:t>
      </w:r>
      <w:r w:rsidRPr="00527BE0">
        <w:rPr>
          <w:rFonts w:ascii="Arial" w:hAnsi="Arial" w:cs="Arial"/>
          <w:sz w:val="20"/>
          <w:szCs w:val="20"/>
        </w:rPr>
        <w:t xml:space="preserve"> </w:t>
      </w:r>
      <w:r w:rsidR="003A589F">
        <w:rPr>
          <w:rFonts w:ascii="Arial" w:hAnsi="Arial" w:cs="Arial"/>
          <w:sz w:val="20"/>
          <w:szCs w:val="20"/>
        </w:rPr>
        <w:t>130132</w:t>
      </w:r>
      <w:r w:rsidR="00F14A7E">
        <w:rPr>
          <w:rFonts w:ascii="Arial" w:hAnsi="Arial" w:cs="Arial"/>
          <w:sz w:val="20"/>
          <w:szCs w:val="20"/>
        </w:rPr>
        <w:t xml:space="preserve"> – Proračunski sklad MDDSZ</w:t>
      </w:r>
      <w:r w:rsidRPr="00527BE0">
        <w:rPr>
          <w:rFonts w:ascii="Arial" w:hAnsi="Arial" w:cs="Arial"/>
          <w:sz w:val="20"/>
          <w:szCs w:val="20"/>
        </w:rPr>
        <w:t xml:space="preserve"> in se namenijo:</w:t>
      </w:r>
      <w:r>
        <w:rPr>
          <w:rFonts w:ascii="Arial" w:hAnsi="Arial" w:cs="Arial"/>
          <w:sz w:val="20"/>
          <w:szCs w:val="20"/>
        </w:rPr>
        <w:t xml:space="preserve">  </w:t>
      </w:r>
      <w:r w:rsidR="00D34220">
        <w:rPr>
          <w:rFonts w:ascii="Arial" w:hAnsi="Arial" w:cs="Arial"/>
          <w:sz w:val="20"/>
          <w:szCs w:val="20"/>
        </w:rPr>
        <w:t xml:space="preserve"> </w:t>
      </w:r>
    </w:p>
    <w:p w14:paraId="481E93AB" w14:textId="77777777" w:rsidR="00527BE0" w:rsidRPr="00527BE0" w:rsidRDefault="00527BE0" w:rsidP="00527BE0">
      <w:pPr>
        <w:pStyle w:val="Odstavekseznama"/>
        <w:spacing w:after="0"/>
        <w:jc w:val="both"/>
        <w:rPr>
          <w:rFonts w:ascii="Arial" w:hAnsi="Arial" w:cs="Arial"/>
          <w:sz w:val="20"/>
          <w:szCs w:val="20"/>
        </w:rPr>
      </w:pPr>
      <w:r w:rsidRPr="00527BE0">
        <w:rPr>
          <w:rFonts w:ascii="Arial" w:hAnsi="Arial" w:cs="Arial"/>
          <w:sz w:val="20"/>
          <w:szCs w:val="20"/>
        </w:rPr>
        <w:t xml:space="preserve">- za </w:t>
      </w:r>
      <w:r w:rsidR="003A589F">
        <w:rPr>
          <w:rFonts w:ascii="Arial" w:hAnsi="Arial" w:cs="Arial"/>
          <w:sz w:val="20"/>
          <w:szCs w:val="20"/>
        </w:rPr>
        <w:t>izplačilo državnih in Zoisovih štipendij,</w:t>
      </w:r>
    </w:p>
    <w:p w14:paraId="5813D8DE" w14:textId="77777777" w:rsidR="00527BE0" w:rsidRDefault="00527BE0" w:rsidP="00527BE0">
      <w:pPr>
        <w:pStyle w:val="Odstavekseznama"/>
        <w:spacing w:after="0"/>
        <w:jc w:val="both"/>
        <w:rPr>
          <w:rFonts w:ascii="Arial" w:hAnsi="Arial" w:cs="Arial"/>
          <w:sz w:val="20"/>
          <w:szCs w:val="20"/>
        </w:rPr>
      </w:pPr>
      <w:r w:rsidRPr="00527BE0">
        <w:rPr>
          <w:rFonts w:ascii="Arial" w:hAnsi="Arial" w:cs="Arial"/>
          <w:sz w:val="20"/>
          <w:szCs w:val="20"/>
        </w:rPr>
        <w:t>-</w:t>
      </w:r>
      <w:r w:rsidR="000F4EC7">
        <w:rPr>
          <w:rFonts w:ascii="Arial" w:hAnsi="Arial" w:cs="Arial"/>
          <w:sz w:val="20"/>
          <w:szCs w:val="20"/>
        </w:rPr>
        <w:t xml:space="preserve"> </w:t>
      </w:r>
      <w:r w:rsidR="003A589F">
        <w:rPr>
          <w:rFonts w:ascii="Arial" w:hAnsi="Arial" w:cs="Arial"/>
          <w:sz w:val="20"/>
          <w:szCs w:val="20"/>
        </w:rPr>
        <w:t>za izplačilo štipendij Javnega štipendijskega, razvojnega, invalidskega in preživninskega sklada Republike Slovenije</w:t>
      </w:r>
      <w:r w:rsidR="000F4EC7">
        <w:rPr>
          <w:rFonts w:ascii="Arial" w:hAnsi="Arial" w:cs="Arial"/>
          <w:sz w:val="20"/>
          <w:szCs w:val="20"/>
        </w:rPr>
        <w:t>,</w:t>
      </w:r>
    </w:p>
    <w:p w14:paraId="0C739D02" w14:textId="42DB6B74" w:rsidR="000F4EC7" w:rsidRPr="00527BE0" w:rsidRDefault="000F4EC7" w:rsidP="00527BE0">
      <w:pPr>
        <w:pStyle w:val="Odstavekseznam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 </w:t>
      </w:r>
      <w:r w:rsidR="00F14A7E">
        <w:rPr>
          <w:rFonts w:ascii="Arial" w:hAnsi="Arial" w:cs="Arial"/>
          <w:sz w:val="20"/>
          <w:szCs w:val="20"/>
        </w:rPr>
        <w:t>financiranje izpada prihodkov</w:t>
      </w:r>
      <w:r>
        <w:rPr>
          <w:rFonts w:ascii="Arial" w:hAnsi="Arial" w:cs="Arial"/>
          <w:sz w:val="20"/>
          <w:szCs w:val="20"/>
        </w:rPr>
        <w:t xml:space="preserve"> Študentske organizacije Slovenije</w:t>
      </w:r>
      <w:r w:rsidR="00F14A7E">
        <w:rPr>
          <w:rFonts w:ascii="Arial" w:hAnsi="Arial" w:cs="Arial"/>
          <w:sz w:val="20"/>
          <w:szCs w:val="20"/>
        </w:rPr>
        <w:t>, kot določa ZUJF</w:t>
      </w:r>
      <w:r>
        <w:rPr>
          <w:rFonts w:ascii="Arial" w:hAnsi="Arial" w:cs="Arial"/>
          <w:sz w:val="20"/>
          <w:szCs w:val="20"/>
        </w:rPr>
        <w:t>.</w:t>
      </w:r>
    </w:p>
    <w:p w14:paraId="4A5B1FD5" w14:textId="77777777" w:rsidR="00527BE0" w:rsidRDefault="00527BE0" w:rsidP="00527BE0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iCs/>
          <w:sz w:val="20"/>
          <w:szCs w:val="20"/>
        </w:rPr>
      </w:pPr>
    </w:p>
    <w:p w14:paraId="24E0FA82" w14:textId="1A424CBF" w:rsidR="00527BE0" w:rsidRPr="00527BE0" w:rsidRDefault="00D828F1" w:rsidP="00527BE0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iCs/>
          <w:sz w:val="20"/>
          <w:szCs w:val="20"/>
        </w:rPr>
      </w:pPr>
      <w:r w:rsidRPr="00527BE0">
        <w:rPr>
          <w:rFonts w:ascii="Arial" w:hAnsi="Arial" w:cs="Arial"/>
          <w:iCs/>
          <w:sz w:val="20"/>
          <w:szCs w:val="20"/>
        </w:rPr>
        <w:t>V sprejetem</w:t>
      </w:r>
      <w:r>
        <w:rPr>
          <w:rFonts w:ascii="Arial" w:hAnsi="Arial" w:cs="Arial"/>
          <w:iCs/>
          <w:sz w:val="20"/>
          <w:szCs w:val="20"/>
        </w:rPr>
        <w:t xml:space="preserve"> rebalansu proračuna za leto 2020</w:t>
      </w:r>
      <w:r w:rsidRPr="00527BE0">
        <w:rPr>
          <w:rFonts w:ascii="Arial" w:hAnsi="Arial" w:cs="Arial"/>
          <w:iCs/>
          <w:sz w:val="20"/>
          <w:szCs w:val="20"/>
        </w:rPr>
        <w:t xml:space="preserve"> je bilo na</w:t>
      </w:r>
      <w:r>
        <w:rPr>
          <w:rFonts w:ascii="Arial" w:hAnsi="Arial" w:cs="Arial"/>
          <w:iCs/>
          <w:sz w:val="20"/>
          <w:szCs w:val="20"/>
        </w:rPr>
        <w:t xml:space="preserve"> namenski</w:t>
      </w:r>
      <w:r w:rsidRPr="00527BE0">
        <w:rPr>
          <w:rFonts w:ascii="Arial" w:hAnsi="Arial" w:cs="Arial"/>
          <w:iCs/>
          <w:sz w:val="20"/>
          <w:szCs w:val="20"/>
        </w:rPr>
        <w:t xml:space="preserve"> postavki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130092 –</w:t>
      </w:r>
      <w:r w:rsidRPr="002E2FA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Pr="00500FC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Financiranje štipendij iz koncesijskih dajatev</w:t>
      </w:r>
      <w:r w:rsidRPr="00500FCA">
        <w:rPr>
          <w:rFonts w:ascii="Arial" w:hAnsi="Arial" w:cs="Arial"/>
          <w:iCs/>
          <w:sz w:val="20"/>
          <w:szCs w:val="20"/>
        </w:rPr>
        <w:t xml:space="preserve"> predvidenih 20.000.000,00 EUR o</w:t>
      </w:r>
      <w:r w:rsidR="00E73180" w:rsidRPr="00500FCA">
        <w:rPr>
          <w:rFonts w:ascii="Arial" w:hAnsi="Arial" w:cs="Arial"/>
          <w:iCs/>
          <w:sz w:val="20"/>
          <w:szCs w:val="20"/>
        </w:rPr>
        <w:t xml:space="preserve">dhodkov. </w:t>
      </w:r>
      <w:r w:rsidR="00500FCA" w:rsidRPr="00500FCA">
        <w:rPr>
          <w:rFonts w:ascii="Arial" w:hAnsi="Arial" w:cs="Arial"/>
          <w:iCs/>
          <w:sz w:val="20"/>
          <w:szCs w:val="20"/>
        </w:rPr>
        <w:t>Dejanskih pr</w:t>
      </w:r>
      <w:r w:rsidR="00500FCA" w:rsidRPr="00225992">
        <w:rPr>
          <w:rFonts w:ascii="Arial" w:hAnsi="Arial" w:cs="Arial"/>
          <w:iCs/>
          <w:sz w:val="20"/>
          <w:szCs w:val="20"/>
        </w:rPr>
        <w:t xml:space="preserve">ilivov do 25. 11. 2020 in potrebnih prenosov je bilo 17.936.772,54 EUR. 1. 12. 2020 bo delni priliv in prenos v znesku 2.063.227,46 EUR, skupaj torej 20.000.000,00 EUR. Ker bo nato potrebno prenesti še delni priliv v znesku </w:t>
      </w:r>
      <w:r w:rsidR="00446074">
        <w:rPr>
          <w:rFonts w:ascii="Arial" w:hAnsi="Arial" w:cs="Arial"/>
          <w:iCs/>
          <w:sz w:val="20"/>
          <w:szCs w:val="20"/>
        </w:rPr>
        <w:t>133.473,68 EUR</w:t>
      </w:r>
      <w:r w:rsidR="00500FCA" w:rsidRPr="00225992">
        <w:rPr>
          <w:rFonts w:ascii="Arial" w:hAnsi="Arial" w:cs="Arial"/>
          <w:iCs/>
          <w:sz w:val="20"/>
          <w:szCs w:val="20"/>
        </w:rPr>
        <w:t xml:space="preserve"> in ker bo v letošnjem letu še en priliv konec decembra v skupni ocenjeni vrednosti 1.866.526,32 EUR, je potrebno v letu 2020 povečati pravice porabe na namenski postavki </w:t>
      </w:r>
      <w:r w:rsidR="00500FCA" w:rsidRPr="0022599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130092 – Financiranje štipendij iz koncesijskih dajatev do višine dejansko vplačanih namenskih prejemkov. Ocenjujemo, da bo to</w:t>
      </w:r>
      <w:r w:rsidR="00500FCA" w:rsidRPr="00225992">
        <w:rPr>
          <w:rFonts w:ascii="Arial" w:hAnsi="Arial" w:cs="Arial"/>
          <w:iCs/>
          <w:sz w:val="20"/>
          <w:szCs w:val="20"/>
        </w:rPr>
        <w:t xml:space="preserve"> v vrednosti 2.000.000,00 EUR, lahko se zgodi da tudi več.</w:t>
      </w:r>
    </w:p>
    <w:p w14:paraId="65F715AE" w14:textId="77777777" w:rsidR="00527BE0" w:rsidRPr="00527BE0" w:rsidRDefault="00527BE0" w:rsidP="00527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highlight w:val="yellow"/>
        </w:rPr>
      </w:pPr>
    </w:p>
    <w:p w14:paraId="5307A6DA" w14:textId="23F2C935" w:rsidR="00C013EA" w:rsidRDefault="00527BE0" w:rsidP="000F4EC7">
      <w:pPr>
        <w:jc w:val="both"/>
      </w:pPr>
      <w:r w:rsidRPr="00527BE0">
        <w:rPr>
          <w:rFonts w:ascii="Arial" w:hAnsi="Arial" w:cs="Arial"/>
          <w:iCs/>
          <w:sz w:val="20"/>
          <w:szCs w:val="20"/>
        </w:rPr>
        <w:t xml:space="preserve">V skladu z navedenim je bilo pripravljeno predmetno vladno gradivo za pridobitev soglasja, da lahko </w:t>
      </w:r>
      <w:r w:rsidR="00B51A01">
        <w:rPr>
          <w:rFonts w:ascii="Arial" w:hAnsi="Arial" w:cs="Arial"/>
          <w:iCs/>
          <w:sz w:val="20"/>
          <w:szCs w:val="20"/>
        </w:rPr>
        <w:t>Ministrstvo za delo, družino, socialne zadeve in enake možnosti</w:t>
      </w:r>
      <w:r w:rsidRPr="00527BE0">
        <w:rPr>
          <w:rFonts w:ascii="Arial" w:hAnsi="Arial" w:cs="Arial"/>
          <w:iCs/>
          <w:sz w:val="20"/>
          <w:szCs w:val="20"/>
        </w:rPr>
        <w:t xml:space="preserve"> na namenskih postavkah prevzema in plačuje obveznosti preko načrtovanih pravic porabe za let</w:t>
      </w:r>
      <w:r w:rsidR="00D828F1">
        <w:rPr>
          <w:rFonts w:ascii="Arial" w:hAnsi="Arial" w:cs="Arial"/>
          <w:iCs/>
          <w:sz w:val="20"/>
          <w:szCs w:val="20"/>
        </w:rPr>
        <w:t>o 2020</w:t>
      </w:r>
      <w:r w:rsidR="00F14A7E">
        <w:rPr>
          <w:rFonts w:ascii="Arial" w:hAnsi="Arial" w:cs="Arial"/>
          <w:iCs/>
          <w:sz w:val="20"/>
          <w:szCs w:val="20"/>
        </w:rPr>
        <w:t xml:space="preserve"> in s tem prenese sredstva na Proračunski sklad MDDSZ, kjer bodo porabljena za štipendije</w:t>
      </w:r>
      <w:r w:rsidRPr="00527BE0">
        <w:rPr>
          <w:rFonts w:ascii="Arial" w:hAnsi="Arial" w:cs="Arial"/>
          <w:iCs/>
          <w:sz w:val="20"/>
          <w:szCs w:val="20"/>
        </w:rPr>
        <w:t>.</w:t>
      </w:r>
      <w:r w:rsidR="00D828F1">
        <w:rPr>
          <w:rFonts w:ascii="Arial" w:hAnsi="Arial" w:cs="Arial"/>
          <w:iCs/>
          <w:sz w:val="20"/>
          <w:szCs w:val="20"/>
        </w:rPr>
        <w:t xml:space="preserve"> </w:t>
      </w:r>
    </w:p>
    <w:p w14:paraId="6798CF96" w14:textId="77777777" w:rsidR="00C013EA" w:rsidRDefault="00C013EA"/>
    <w:p w14:paraId="6C6097E3" w14:textId="77777777" w:rsidR="00C013EA" w:rsidRDefault="00C013EA"/>
    <w:p w14:paraId="50AFDCF8" w14:textId="77777777" w:rsidR="00C013EA" w:rsidRDefault="00C013EA"/>
    <w:p w14:paraId="05BCF987" w14:textId="77777777" w:rsidR="00C013EA" w:rsidRDefault="00C013EA"/>
    <w:p w14:paraId="3DBD64F1" w14:textId="77777777" w:rsidR="00C013EA" w:rsidRDefault="00C013EA"/>
    <w:p w14:paraId="25D65488" w14:textId="77777777" w:rsidR="00C013EA" w:rsidRDefault="00C013EA"/>
    <w:p w14:paraId="2A75BD39" w14:textId="77777777" w:rsidR="00C013EA" w:rsidRDefault="00C013EA"/>
    <w:sectPr w:rsidR="00C013EA" w:rsidSect="00BD6A1D">
      <w:headerReference w:type="first" r:id="rId64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1BA80" w14:textId="77777777" w:rsidR="002B05DB" w:rsidRDefault="002B05DB" w:rsidP="00BD6A1D">
      <w:pPr>
        <w:spacing w:after="0" w:line="240" w:lineRule="auto"/>
      </w:pPr>
      <w:r>
        <w:separator/>
      </w:r>
    </w:p>
  </w:endnote>
  <w:endnote w:type="continuationSeparator" w:id="0">
    <w:p w14:paraId="60E412D9" w14:textId="77777777" w:rsidR="002B05DB" w:rsidRDefault="002B05DB" w:rsidP="00BD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69809" w14:textId="77777777" w:rsidR="002B05DB" w:rsidRDefault="002B05DB" w:rsidP="00BD6A1D">
      <w:pPr>
        <w:spacing w:after="0" w:line="240" w:lineRule="auto"/>
      </w:pPr>
      <w:r>
        <w:separator/>
      </w:r>
    </w:p>
  </w:footnote>
  <w:footnote w:type="continuationSeparator" w:id="0">
    <w:p w14:paraId="0EE19F8B" w14:textId="77777777" w:rsidR="002B05DB" w:rsidRDefault="002B05DB" w:rsidP="00BD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A7F8B" w14:textId="77777777" w:rsidR="009F5FFF" w:rsidRPr="00BD6A1D" w:rsidRDefault="009F5FFF" w:rsidP="00BD6A1D">
    <w:pPr>
      <w:pStyle w:val="Glava"/>
      <w:tabs>
        <w:tab w:val="left" w:pos="5112"/>
      </w:tabs>
      <w:spacing w:line="240" w:lineRule="exact"/>
      <w:ind w:left="510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sl-SI"/>
      </w:rPr>
      <w:drawing>
        <wp:anchor distT="0" distB="0" distL="114300" distR="114300" simplePos="0" relativeHeight="251658240" behindDoc="1" locked="0" layoutInCell="1" allowOverlap="1" wp14:anchorId="67FF3639" wp14:editId="44D01AAC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3343275" cy="1457325"/>
          <wp:effectExtent l="0" t="0" r="0" b="0"/>
          <wp:wrapNone/>
          <wp:docPr id="20" name="Slika 20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CBF05B" w14:textId="77777777" w:rsidR="009F5FFF" w:rsidRDefault="009F5FF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64DF3"/>
    <w:multiLevelType w:val="hybridMultilevel"/>
    <w:tmpl w:val="46162AAE"/>
    <w:lvl w:ilvl="0" w:tplc="5C9A0B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B6A13"/>
    <w:multiLevelType w:val="hybridMultilevel"/>
    <w:tmpl w:val="044E6C3A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F0729"/>
    <w:multiLevelType w:val="hybridMultilevel"/>
    <w:tmpl w:val="239EAB10"/>
    <w:lvl w:ilvl="0" w:tplc="080068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F6C3E"/>
    <w:multiLevelType w:val="hybridMultilevel"/>
    <w:tmpl w:val="4C667A06"/>
    <w:lvl w:ilvl="0" w:tplc="3EE09EF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2"/>
  </w:num>
  <w:num w:numId="6">
    <w:abstractNumId w:val="3"/>
  </w:num>
  <w:num w:numId="7">
    <w:abstractNumId w:val="1"/>
  </w:num>
  <w:num w:numId="8">
    <w:abstractNumId w:val="4"/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B1"/>
    <w:rsid w:val="00005D4B"/>
    <w:rsid w:val="00006A51"/>
    <w:rsid w:val="000260D8"/>
    <w:rsid w:val="00033B69"/>
    <w:rsid w:val="000370A4"/>
    <w:rsid w:val="00037530"/>
    <w:rsid w:val="00047F8B"/>
    <w:rsid w:val="00053AD0"/>
    <w:rsid w:val="00063047"/>
    <w:rsid w:val="00064B6D"/>
    <w:rsid w:val="00064C6A"/>
    <w:rsid w:val="00072E58"/>
    <w:rsid w:val="00094804"/>
    <w:rsid w:val="000A0BED"/>
    <w:rsid w:val="000A200B"/>
    <w:rsid w:val="000A355D"/>
    <w:rsid w:val="000B1D20"/>
    <w:rsid w:val="000B4182"/>
    <w:rsid w:val="000B6391"/>
    <w:rsid w:val="000B7566"/>
    <w:rsid w:val="000D0A51"/>
    <w:rsid w:val="000D0F4D"/>
    <w:rsid w:val="000D4B53"/>
    <w:rsid w:val="000D7761"/>
    <w:rsid w:val="000E1DE5"/>
    <w:rsid w:val="000F2CE1"/>
    <w:rsid w:val="000F4EC7"/>
    <w:rsid w:val="00103C03"/>
    <w:rsid w:val="001106BB"/>
    <w:rsid w:val="00111994"/>
    <w:rsid w:val="00133E4A"/>
    <w:rsid w:val="001362D8"/>
    <w:rsid w:val="00142FE6"/>
    <w:rsid w:val="00145D55"/>
    <w:rsid w:val="00160CC3"/>
    <w:rsid w:val="001930E5"/>
    <w:rsid w:val="001973E4"/>
    <w:rsid w:val="001A161B"/>
    <w:rsid w:val="001A18FF"/>
    <w:rsid w:val="001A62B4"/>
    <w:rsid w:val="001B227D"/>
    <w:rsid w:val="001B5D01"/>
    <w:rsid w:val="001E5463"/>
    <w:rsid w:val="001E772B"/>
    <w:rsid w:val="00201360"/>
    <w:rsid w:val="00206DA6"/>
    <w:rsid w:val="002139CD"/>
    <w:rsid w:val="00213BFA"/>
    <w:rsid w:val="002151B3"/>
    <w:rsid w:val="00225992"/>
    <w:rsid w:val="00225A02"/>
    <w:rsid w:val="0023299A"/>
    <w:rsid w:val="00262295"/>
    <w:rsid w:val="002728DD"/>
    <w:rsid w:val="002741EC"/>
    <w:rsid w:val="00280D65"/>
    <w:rsid w:val="00281FD3"/>
    <w:rsid w:val="00282EDF"/>
    <w:rsid w:val="00283E8B"/>
    <w:rsid w:val="00285701"/>
    <w:rsid w:val="002975CC"/>
    <w:rsid w:val="00297B7C"/>
    <w:rsid w:val="002B05DB"/>
    <w:rsid w:val="002C0ECF"/>
    <w:rsid w:val="002C32B9"/>
    <w:rsid w:val="002C4776"/>
    <w:rsid w:val="002D0E49"/>
    <w:rsid w:val="002E32ED"/>
    <w:rsid w:val="003000D7"/>
    <w:rsid w:val="0030553A"/>
    <w:rsid w:val="00306464"/>
    <w:rsid w:val="00306956"/>
    <w:rsid w:val="00313172"/>
    <w:rsid w:val="00313DD0"/>
    <w:rsid w:val="00321A64"/>
    <w:rsid w:val="00334783"/>
    <w:rsid w:val="00341ED5"/>
    <w:rsid w:val="0034328E"/>
    <w:rsid w:val="00343E82"/>
    <w:rsid w:val="00352B66"/>
    <w:rsid w:val="00353A01"/>
    <w:rsid w:val="003553D3"/>
    <w:rsid w:val="00363341"/>
    <w:rsid w:val="003666A5"/>
    <w:rsid w:val="00374331"/>
    <w:rsid w:val="00377E70"/>
    <w:rsid w:val="00394038"/>
    <w:rsid w:val="003A589F"/>
    <w:rsid w:val="003B47ED"/>
    <w:rsid w:val="003C0EB9"/>
    <w:rsid w:val="003C474A"/>
    <w:rsid w:val="003C55F1"/>
    <w:rsid w:val="003D14F8"/>
    <w:rsid w:val="004001ED"/>
    <w:rsid w:val="00400A84"/>
    <w:rsid w:val="004039AD"/>
    <w:rsid w:val="00405D58"/>
    <w:rsid w:val="004106B9"/>
    <w:rsid w:val="00411CE8"/>
    <w:rsid w:val="00436151"/>
    <w:rsid w:val="00437B22"/>
    <w:rsid w:val="00441CE5"/>
    <w:rsid w:val="00442482"/>
    <w:rsid w:val="00446074"/>
    <w:rsid w:val="00450BA6"/>
    <w:rsid w:val="004526CF"/>
    <w:rsid w:val="00455560"/>
    <w:rsid w:val="00457F52"/>
    <w:rsid w:val="00465007"/>
    <w:rsid w:val="00465339"/>
    <w:rsid w:val="00471985"/>
    <w:rsid w:val="004777C0"/>
    <w:rsid w:val="004818F7"/>
    <w:rsid w:val="00484B22"/>
    <w:rsid w:val="004A0EBB"/>
    <w:rsid w:val="004A2FD9"/>
    <w:rsid w:val="004A508F"/>
    <w:rsid w:val="004A5711"/>
    <w:rsid w:val="004B34EA"/>
    <w:rsid w:val="004B4898"/>
    <w:rsid w:val="004D2EE1"/>
    <w:rsid w:val="004E1309"/>
    <w:rsid w:val="004E419B"/>
    <w:rsid w:val="004E5809"/>
    <w:rsid w:val="00500FCA"/>
    <w:rsid w:val="00501B78"/>
    <w:rsid w:val="00502070"/>
    <w:rsid w:val="005047DD"/>
    <w:rsid w:val="005051FF"/>
    <w:rsid w:val="005103E9"/>
    <w:rsid w:val="005113DC"/>
    <w:rsid w:val="00516080"/>
    <w:rsid w:val="00527BE0"/>
    <w:rsid w:val="005304D1"/>
    <w:rsid w:val="00530740"/>
    <w:rsid w:val="00541200"/>
    <w:rsid w:val="00542A26"/>
    <w:rsid w:val="00554E6F"/>
    <w:rsid w:val="00555240"/>
    <w:rsid w:val="0056065B"/>
    <w:rsid w:val="005628CE"/>
    <w:rsid w:val="005631BF"/>
    <w:rsid w:val="00566E0B"/>
    <w:rsid w:val="00577616"/>
    <w:rsid w:val="0059582E"/>
    <w:rsid w:val="00596C43"/>
    <w:rsid w:val="00597BDE"/>
    <w:rsid w:val="005A0491"/>
    <w:rsid w:val="005B4798"/>
    <w:rsid w:val="005C0301"/>
    <w:rsid w:val="005D6299"/>
    <w:rsid w:val="005E481A"/>
    <w:rsid w:val="005F6B31"/>
    <w:rsid w:val="006006CD"/>
    <w:rsid w:val="006472A3"/>
    <w:rsid w:val="00647E99"/>
    <w:rsid w:val="00652C9D"/>
    <w:rsid w:val="00672DE9"/>
    <w:rsid w:val="00680A10"/>
    <w:rsid w:val="00681489"/>
    <w:rsid w:val="00683295"/>
    <w:rsid w:val="00687081"/>
    <w:rsid w:val="00694D20"/>
    <w:rsid w:val="00695EC3"/>
    <w:rsid w:val="00697236"/>
    <w:rsid w:val="006A0B81"/>
    <w:rsid w:val="006A369E"/>
    <w:rsid w:val="006C04F0"/>
    <w:rsid w:val="006C4DDD"/>
    <w:rsid w:val="006C7C68"/>
    <w:rsid w:val="006D2E6F"/>
    <w:rsid w:val="006D41FE"/>
    <w:rsid w:val="006D481B"/>
    <w:rsid w:val="006E1AAF"/>
    <w:rsid w:val="006F1DE8"/>
    <w:rsid w:val="006F6E40"/>
    <w:rsid w:val="00700B6E"/>
    <w:rsid w:val="00703E81"/>
    <w:rsid w:val="007102F1"/>
    <w:rsid w:val="00710FD5"/>
    <w:rsid w:val="00712EE1"/>
    <w:rsid w:val="00724171"/>
    <w:rsid w:val="00736FA9"/>
    <w:rsid w:val="007472FB"/>
    <w:rsid w:val="00772B96"/>
    <w:rsid w:val="00791772"/>
    <w:rsid w:val="0079182D"/>
    <w:rsid w:val="00791E76"/>
    <w:rsid w:val="00796FA8"/>
    <w:rsid w:val="007A1D86"/>
    <w:rsid w:val="007B5944"/>
    <w:rsid w:val="007C2FFC"/>
    <w:rsid w:val="007C7E12"/>
    <w:rsid w:val="007D1FFC"/>
    <w:rsid w:val="007D329E"/>
    <w:rsid w:val="007D4C46"/>
    <w:rsid w:val="007D6E2D"/>
    <w:rsid w:val="007E7A89"/>
    <w:rsid w:val="007F3940"/>
    <w:rsid w:val="007F3D31"/>
    <w:rsid w:val="007F50D0"/>
    <w:rsid w:val="00815794"/>
    <w:rsid w:val="0082208C"/>
    <w:rsid w:val="008220A0"/>
    <w:rsid w:val="008257EB"/>
    <w:rsid w:val="008320E6"/>
    <w:rsid w:val="008359B5"/>
    <w:rsid w:val="00850D20"/>
    <w:rsid w:val="00853F6F"/>
    <w:rsid w:val="0087080C"/>
    <w:rsid w:val="00871A9E"/>
    <w:rsid w:val="00872EE3"/>
    <w:rsid w:val="00874372"/>
    <w:rsid w:val="008758B5"/>
    <w:rsid w:val="008771F3"/>
    <w:rsid w:val="00882C3C"/>
    <w:rsid w:val="0089600B"/>
    <w:rsid w:val="008A0A69"/>
    <w:rsid w:val="008A7249"/>
    <w:rsid w:val="008B0C91"/>
    <w:rsid w:val="008B1171"/>
    <w:rsid w:val="008C78D1"/>
    <w:rsid w:val="008D2923"/>
    <w:rsid w:val="008E08AA"/>
    <w:rsid w:val="008E2F44"/>
    <w:rsid w:val="008E3607"/>
    <w:rsid w:val="008E3F2C"/>
    <w:rsid w:val="008E66DE"/>
    <w:rsid w:val="008E74A7"/>
    <w:rsid w:val="008E7D5F"/>
    <w:rsid w:val="008F210F"/>
    <w:rsid w:val="008F7206"/>
    <w:rsid w:val="009002EC"/>
    <w:rsid w:val="009152F5"/>
    <w:rsid w:val="009208B4"/>
    <w:rsid w:val="0092732F"/>
    <w:rsid w:val="00927A46"/>
    <w:rsid w:val="00930048"/>
    <w:rsid w:val="00937FB1"/>
    <w:rsid w:val="009466E1"/>
    <w:rsid w:val="00950CEF"/>
    <w:rsid w:val="00955EF1"/>
    <w:rsid w:val="00963186"/>
    <w:rsid w:val="00966B76"/>
    <w:rsid w:val="0097108F"/>
    <w:rsid w:val="009750C9"/>
    <w:rsid w:val="009806BD"/>
    <w:rsid w:val="0098604B"/>
    <w:rsid w:val="00990888"/>
    <w:rsid w:val="00996CD5"/>
    <w:rsid w:val="009A0CC3"/>
    <w:rsid w:val="009A1574"/>
    <w:rsid w:val="009A307B"/>
    <w:rsid w:val="009B2063"/>
    <w:rsid w:val="009B36F6"/>
    <w:rsid w:val="009C0E87"/>
    <w:rsid w:val="009D63BF"/>
    <w:rsid w:val="009E35E9"/>
    <w:rsid w:val="009E3CA8"/>
    <w:rsid w:val="009E5A53"/>
    <w:rsid w:val="009F4B7A"/>
    <w:rsid w:val="009F5FFF"/>
    <w:rsid w:val="00A06F18"/>
    <w:rsid w:val="00A11D54"/>
    <w:rsid w:val="00A13746"/>
    <w:rsid w:val="00A1687A"/>
    <w:rsid w:val="00A17AD1"/>
    <w:rsid w:val="00A26FE2"/>
    <w:rsid w:val="00A330BC"/>
    <w:rsid w:val="00A36BD5"/>
    <w:rsid w:val="00A36C0F"/>
    <w:rsid w:val="00A5059B"/>
    <w:rsid w:val="00A51134"/>
    <w:rsid w:val="00A711FA"/>
    <w:rsid w:val="00A75EB1"/>
    <w:rsid w:val="00A76C72"/>
    <w:rsid w:val="00A83104"/>
    <w:rsid w:val="00A85EC6"/>
    <w:rsid w:val="00AA7CFE"/>
    <w:rsid w:val="00AB23BA"/>
    <w:rsid w:val="00AC3FF4"/>
    <w:rsid w:val="00AC594C"/>
    <w:rsid w:val="00AD0810"/>
    <w:rsid w:val="00AD4BAA"/>
    <w:rsid w:val="00AE1F83"/>
    <w:rsid w:val="00AE222C"/>
    <w:rsid w:val="00AF7D11"/>
    <w:rsid w:val="00B012E0"/>
    <w:rsid w:val="00B1099B"/>
    <w:rsid w:val="00B133E5"/>
    <w:rsid w:val="00B24F3B"/>
    <w:rsid w:val="00B30846"/>
    <w:rsid w:val="00B35482"/>
    <w:rsid w:val="00B379A0"/>
    <w:rsid w:val="00B432C2"/>
    <w:rsid w:val="00B45E38"/>
    <w:rsid w:val="00B47848"/>
    <w:rsid w:val="00B47C21"/>
    <w:rsid w:val="00B51A01"/>
    <w:rsid w:val="00B74247"/>
    <w:rsid w:val="00B75324"/>
    <w:rsid w:val="00B80402"/>
    <w:rsid w:val="00B835A6"/>
    <w:rsid w:val="00B83CDA"/>
    <w:rsid w:val="00B93544"/>
    <w:rsid w:val="00B93CC2"/>
    <w:rsid w:val="00BA2BF5"/>
    <w:rsid w:val="00BA4D38"/>
    <w:rsid w:val="00BB3C5A"/>
    <w:rsid w:val="00BC1355"/>
    <w:rsid w:val="00BD6A1D"/>
    <w:rsid w:val="00BE2443"/>
    <w:rsid w:val="00BE5AD5"/>
    <w:rsid w:val="00C013EA"/>
    <w:rsid w:val="00C06CE2"/>
    <w:rsid w:val="00C10218"/>
    <w:rsid w:val="00C17D1A"/>
    <w:rsid w:val="00C23C81"/>
    <w:rsid w:val="00C24B2C"/>
    <w:rsid w:val="00C32F51"/>
    <w:rsid w:val="00C34CA0"/>
    <w:rsid w:val="00C35846"/>
    <w:rsid w:val="00C35CED"/>
    <w:rsid w:val="00C37180"/>
    <w:rsid w:val="00C44C5F"/>
    <w:rsid w:val="00C4759F"/>
    <w:rsid w:val="00C56723"/>
    <w:rsid w:val="00C65144"/>
    <w:rsid w:val="00C67AD0"/>
    <w:rsid w:val="00CA2E7E"/>
    <w:rsid w:val="00CB4A6E"/>
    <w:rsid w:val="00CD02DE"/>
    <w:rsid w:val="00CE1576"/>
    <w:rsid w:val="00CF2F4E"/>
    <w:rsid w:val="00D04881"/>
    <w:rsid w:val="00D05F7C"/>
    <w:rsid w:val="00D124E7"/>
    <w:rsid w:val="00D34220"/>
    <w:rsid w:val="00D343DA"/>
    <w:rsid w:val="00D3613D"/>
    <w:rsid w:val="00D41D6F"/>
    <w:rsid w:val="00D42B9C"/>
    <w:rsid w:val="00D51502"/>
    <w:rsid w:val="00D575A9"/>
    <w:rsid w:val="00D7180C"/>
    <w:rsid w:val="00D73D11"/>
    <w:rsid w:val="00D74241"/>
    <w:rsid w:val="00D828F1"/>
    <w:rsid w:val="00DA3DFA"/>
    <w:rsid w:val="00DA7DF3"/>
    <w:rsid w:val="00DB5094"/>
    <w:rsid w:val="00DC1FEB"/>
    <w:rsid w:val="00DC36AB"/>
    <w:rsid w:val="00DC45A3"/>
    <w:rsid w:val="00DC5E60"/>
    <w:rsid w:val="00DD71C5"/>
    <w:rsid w:val="00DE392A"/>
    <w:rsid w:val="00DE3DBC"/>
    <w:rsid w:val="00DE7D1E"/>
    <w:rsid w:val="00DF4290"/>
    <w:rsid w:val="00E00063"/>
    <w:rsid w:val="00E15128"/>
    <w:rsid w:val="00E22977"/>
    <w:rsid w:val="00E24658"/>
    <w:rsid w:val="00E261E6"/>
    <w:rsid w:val="00E31D86"/>
    <w:rsid w:val="00E34570"/>
    <w:rsid w:val="00E35143"/>
    <w:rsid w:val="00E51D56"/>
    <w:rsid w:val="00E54664"/>
    <w:rsid w:val="00E55816"/>
    <w:rsid w:val="00E646BD"/>
    <w:rsid w:val="00E73180"/>
    <w:rsid w:val="00E73D20"/>
    <w:rsid w:val="00E763AD"/>
    <w:rsid w:val="00E8007B"/>
    <w:rsid w:val="00E852DA"/>
    <w:rsid w:val="00E9240F"/>
    <w:rsid w:val="00E95A2A"/>
    <w:rsid w:val="00E97665"/>
    <w:rsid w:val="00EA12FD"/>
    <w:rsid w:val="00ED1A2A"/>
    <w:rsid w:val="00ED220A"/>
    <w:rsid w:val="00ED6299"/>
    <w:rsid w:val="00EF4A9E"/>
    <w:rsid w:val="00EF4E1D"/>
    <w:rsid w:val="00EF6986"/>
    <w:rsid w:val="00F00016"/>
    <w:rsid w:val="00F02EA5"/>
    <w:rsid w:val="00F11DAC"/>
    <w:rsid w:val="00F14A7E"/>
    <w:rsid w:val="00F1555E"/>
    <w:rsid w:val="00F270F8"/>
    <w:rsid w:val="00F36B88"/>
    <w:rsid w:val="00F42075"/>
    <w:rsid w:val="00F51CC2"/>
    <w:rsid w:val="00F569A3"/>
    <w:rsid w:val="00F62328"/>
    <w:rsid w:val="00F82C96"/>
    <w:rsid w:val="00F83A60"/>
    <w:rsid w:val="00F97901"/>
    <w:rsid w:val="00FA46CA"/>
    <w:rsid w:val="00FB397B"/>
    <w:rsid w:val="00FB3E3E"/>
    <w:rsid w:val="00FB43B0"/>
    <w:rsid w:val="00FB4D1B"/>
    <w:rsid w:val="00FB6FF0"/>
    <w:rsid w:val="00FC7849"/>
    <w:rsid w:val="00FD63B4"/>
    <w:rsid w:val="00FE3A3A"/>
    <w:rsid w:val="00FF0233"/>
    <w:rsid w:val="00FF054C"/>
    <w:rsid w:val="00FF1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CC999"/>
  <w15:docId w15:val="{716BE80A-933A-4614-BEDF-20DA86A4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24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D6A1D"/>
  </w:style>
  <w:style w:type="paragraph" w:styleId="Noga">
    <w:name w:val="footer"/>
    <w:basedOn w:val="Navaden"/>
    <w:link w:val="NogaZnak"/>
    <w:uiPriority w:val="99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6A1D"/>
  </w:style>
  <w:style w:type="character" w:styleId="Hiperpovezava">
    <w:name w:val="Hyperlink"/>
    <w:basedOn w:val="Privzetapisavaodstavka"/>
    <w:uiPriority w:val="99"/>
    <w:unhideWhenUsed/>
    <w:rsid w:val="00BD6A1D"/>
    <w:rPr>
      <w:color w:val="0563C1" w:themeColor="hyperlink"/>
      <w:u w:val="single"/>
    </w:rPr>
  </w:style>
  <w:style w:type="paragraph" w:customStyle="1" w:styleId="Oddelek">
    <w:name w:val="Oddelek"/>
    <w:basedOn w:val="Navaden"/>
    <w:link w:val="OddelekZnak1"/>
    <w:qFormat/>
    <w:rsid w:val="00DC5E60"/>
    <w:pPr>
      <w:numPr>
        <w:numId w:val="11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DC5E60"/>
    <w:rPr>
      <w:rFonts w:ascii="Arial" w:eastAsia="Times New Roman" w:hAnsi="Arial" w:cs="Arial"/>
      <w:b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DC45A3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DC45A3"/>
  </w:style>
  <w:style w:type="paragraph" w:customStyle="1" w:styleId="datumtevilka">
    <w:name w:val="datum številka"/>
    <w:basedOn w:val="Navaden"/>
    <w:qFormat/>
    <w:rsid w:val="00527BE0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podpisi">
    <w:name w:val="podpisi"/>
    <w:basedOn w:val="Navaden"/>
    <w:qFormat/>
    <w:rsid w:val="00527BE0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55524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5524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5524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5524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5524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5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13-01-0892" TargetMode="External"/><Relationship Id="rId18" Type="http://schemas.openxmlformats.org/officeDocument/2006/relationships/hyperlink" Target="http://www.uradni-list.si/1/objava.jsp?sop=2013-01-3548" TargetMode="External"/><Relationship Id="rId26" Type="http://schemas.openxmlformats.org/officeDocument/2006/relationships/hyperlink" Target="http://www.uradni-list.si/1/objava.jsp?sop=2015-01-3504" TargetMode="External"/><Relationship Id="rId39" Type="http://schemas.openxmlformats.org/officeDocument/2006/relationships/hyperlink" Target="http://www.uradni-list.si/1/objava.jsp?sop=2010-01-4027" TargetMode="External"/><Relationship Id="rId21" Type="http://schemas.openxmlformats.org/officeDocument/2006/relationships/hyperlink" Target="http://www.uradni-list.si/1/objava.jsp?sop=2013-01-3676" TargetMode="External"/><Relationship Id="rId34" Type="http://schemas.openxmlformats.org/officeDocument/2006/relationships/hyperlink" Target="http://www.uradni-list.si/1/objava.jsp?sop=2003-01-4610" TargetMode="External"/><Relationship Id="rId42" Type="http://schemas.openxmlformats.org/officeDocument/2006/relationships/hyperlink" Target="http://www.uradni-list.si/1/objava.jsp?sop=2012-01-1700" TargetMode="External"/><Relationship Id="rId47" Type="http://schemas.openxmlformats.org/officeDocument/2006/relationships/hyperlink" Target="http://www.uradni-list.si/1/objava.jsp?sop=2013-01-1756" TargetMode="External"/><Relationship Id="rId50" Type="http://schemas.openxmlformats.org/officeDocument/2006/relationships/hyperlink" Target="http://www.uradni-list.si/1/objava.jsp?sop=2013-01-2520" TargetMode="External"/><Relationship Id="rId55" Type="http://schemas.openxmlformats.org/officeDocument/2006/relationships/hyperlink" Target="http://www.uradni-list.si/1/objava.jsp?sop=2013-01-3887" TargetMode="External"/><Relationship Id="rId63" Type="http://schemas.openxmlformats.org/officeDocument/2006/relationships/hyperlink" Target="http://www.uradni-list.si/1/objava.jsp?sop=2019-01-1493" TargetMode="External"/><Relationship Id="rId7" Type="http://schemas.openxmlformats.org/officeDocument/2006/relationships/hyperlink" Target="http://www.mddsz.gov.s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3-01-2519" TargetMode="External"/><Relationship Id="rId20" Type="http://schemas.openxmlformats.org/officeDocument/2006/relationships/hyperlink" Target="http://www.uradni-list.si/1/objava.jsp?sop=2013-01-3675" TargetMode="External"/><Relationship Id="rId29" Type="http://schemas.openxmlformats.org/officeDocument/2006/relationships/hyperlink" Target="http://www.uradni-list.si/1/objava.jsp?sop=2017-01-3730" TargetMode="External"/><Relationship Id="rId41" Type="http://schemas.openxmlformats.org/officeDocument/2006/relationships/hyperlink" Target="http://www.uradni-list.si/1/objava.jsp?sop=2012-01-2579" TargetMode="External"/><Relationship Id="rId54" Type="http://schemas.openxmlformats.org/officeDocument/2006/relationships/hyperlink" Target="http://www.uradni-list.si/1/objava.jsp?sop=2013-01-3676" TargetMode="External"/><Relationship Id="rId62" Type="http://schemas.openxmlformats.org/officeDocument/2006/relationships/hyperlink" Target="http://www.uradni-list.si/1/objava.jsp?sop=2017-01-373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2-01-3990" TargetMode="External"/><Relationship Id="rId24" Type="http://schemas.openxmlformats.org/officeDocument/2006/relationships/hyperlink" Target="http://www.uradni-list.si/1/objava.jsp?sop=2014-01-3951" TargetMode="External"/><Relationship Id="rId32" Type="http://schemas.openxmlformats.org/officeDocument/2006/relationships/hyperlink" Target="http://www.uradni-list.si/1/objava.jsp?sop=2002-21-0047" TargetMode="External"/><Relationship Id="rId37" Type="http://schemas.openxmlformats.org/officeDocument/2006/relationships/hyperlink" Target="http://www.uradni-list.si/1/objava.jsp?sop=2007-01-0986" TargetMode="External"/><Relationship Id="rId40" Type="http://schemas.openxmlformats.org/officeDocument/2006/relationships/hyperlink" Target="http://www.uradni-list.si/1/objava.jsp?sop=2011-01-4102" TargetMode="External"/><Relationship Id="rId45" Type="http://schemas.openxmlformats.org/officeDocument/2006/relationships/hyperlink" Target="http://www.uradni-list.si/1/objava.jsp?sop=2012-01-4001" TargetMode="External"/><Relationship Id="rId53" Type="http://schemas.openxmlformats.org/officeDocument/2006/relationships/hyperlink" Target="http://www.uradni-list.si/1/objava.jsp?sop=2013-01-3675" TargetMode="External"/><Relationship Id="rId58" Type="http://schemas.openxmlformats.org/officeDocument/2006/relationships/hyperlink" Target="http://www.uradni-list.si/1/objava.jsp?sop=2015-01-1001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3-01-2139" TargetMode="External"/><Relationship Id="rId23" Type="http://schemas.openxmlformats.org/officeDocument/2006/relationships/hyperlink" Target="http://www.uradni-list.si/1/objava.jsp?sop=2014-01-3442" TargetMode="External"/><Relationship Id="rId28" Type="http://schemas.openxmlformats.org/officeDocument/2006/relationships/hyperlink" Target="http://www.uradni-list.si/1/objava.jsp?sop=2016-01-2686" TargetMode="External"/><Relationship Id="rId36" Type="http://schemas.openxmlformats.org/officeDocument/2006/relationships/hyperlink" Target="http://www.uradni-list.si/1/objava.jsp?sop=2006-01-1063" TargetMode="External"/><Relationship Id="rId49" Type="http://schemas.openxmlformats.org/officeDocument/2006/relationships/hyperlink" Target="http://www.uradni-list.si/1/objava.jsp?sop=2013-01-2519" TargetMode="External"/><Relationship Id="rId57" Type="http://schemas.openxmlformats.org/officeDocument/2006/relationships/hyperlink" Target="http://www.uradni-list.si/1/objava.jsp?sop=2014-01-3951" TargetMode="External"/><Relationship Id="rId61" Type="http://schemas.openxmlformats.org/officeDocument/2006/relationships/hyperlink" Target="http://www.uradni-list.si/1/objava.jsp?sop=2016-01-2686" TargetMode="External"/><Relationship Id="rId10" Type="http://schemas.openxmlformats.org/officeDocument/2006/relationships/hyperlink" Target="http://www.uradni-list.si/1/objava.jsp?sop=2012-01-3693" TargetMode="External"/><Relationship Id="rId19" Type="http://schemas.openxmlformats.org/officeDocument/2006/relationships/hyperlink" Target="http://www.uradni-list.si/1/objava.jsp?sop=2013-01-3549" TargetMode="External"/><Relationship Id="rId31" Type="http://schemas.openxmlformats.org/officeDocument/2006/relationships/hyperlink" Target="http://www.uradni-list.si/1/objava.jsp?sop=2001-01-2438" TargetMode="External"/><Relationship Id="rId44" Type="http://schemas.openxmlformats.org/officeDocument/2006/relationships/hyperlink" Target="http://www.uradni-list.si/1/objava.jsp?sop=2012-01-3990" TargetMode="External"/><Relationship Id="rId52" Type="http://schemas.openxmlformats.org/officeDocument/2006/relationships/hyperlink" Target="http://www.uradni-list.si/1/objava.jsp?sop=2013-01-3549" TargetMode="External"/><Relationship Id="rId60" Type="http://schemas.openxmlformats.org/officeDocument/2006/relationships/hyperlink" Target="http://www.uradni-list.si/1/objava.jsp?sop=2015-01-4084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2-01-1700" TargetMode="External"/><Relationship Id="rId14" Type="http://schemas.openxmlformats.org/officeDocument/2006/relationships/hyperlink" Target="http://www.uradni-list.si/1/objava.jsp?sop=2013-01-1756" TargetMode="External"/><Relationship Id="rId22" Type="http://schemas.openxmlformats.org/officeDocument/2006/relationships/hyperlink" Target="http://www.uradni-list.si/1/objava.jsp?sop=2013-01-3887" TargetMode="External"/><Relationship Id="rId27" Type="http://schemas.openxmlformats.org/officeDocument/2006/relationships/hyperlink" Target="http://www.uradni-list.si/1/objava.jsp?sop=2015-01-4084" TargetMode="External"/><Relationship Id="rId30" Type="http://schemas.openxmlformats.org/officeDocument/2006/relationships/hyperlink" Target="http://www.uradni-list.si/1/objava.jsp?sop=2019-01-1493" TargetMode="External"/><Relationship Id="rId35" Type="http://schemas.openxmlformats.org/officeDocument/2006/relationships/hyperlink" Target="http://www.uradni-list.si/1/objava.jsp?sop=2004-01-4708" TargetMode="External"/><Relationship Id="rId43" Type="http://schemas.openxmlformats.org/officeDocument/2006/relationships/hyperlink" Target="http://www.uradni-list.si/1/objava.jsp?sop=2012-01-3693" TargetMode="External"/><Relationship Id="rId48" Type="http://schemas.openxmlformats.org/officeDocument/2006/relationships/hyperlink" Target="http://www.uradni-list.si/1/objava.jsp?sop=2013-01-2139" TargetMode="External"/><Relationship Id="rId56" Type="http://schemas.openxmlformats.org/officeDocument/2006/relationships/hyperlink" Target="http://www.uradni-list.si/1/objava.jsp?sop=2014-01-3442" TargetMode="External"/><Relationship Id="rId64" Type="http://schemas.openxmlformats.org/officeDocument/2006/relationships/header" Target="header1.xml"/><Relationship Id="rId8" Type="http://schemas.openxmlformats.org/officeDocument/2006/relationships/hyperlink" Target="mailto:Gp.gs@gov.si" TargetMode="External"/><Relationship Id="rId51" Type="http://schemas.openxmlformats.org/officeDocument/2006/relationships/hyperlink" Target="http://www.uradni-list.si/1/objava.jsp?sop=2013-01-354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radni-list.si/1/objava.jsp?sop=2012-01-4001" TargetMode="External"/><Relationship Id="rId17" Type="http://schemas.openxmlformats.org/officeDocument/2006/relationships/hyperlink" Target="http://www.uradni-list.si/1/objava.jsp?sop=2013-01-2520" TargetMode="External"/><Relationship Id="rId25" Type="http://schemas.openxmlformats.org/officeDocument/2006/relationships/hyperlink" Target="http://www.uradni-list.si/1/objava.jsp?sop=2015-01-1001" TargetMode="External"/><Relationship Id="rId33" Type="http://schemas.openxmlformats.org/officeDocument/2006/relationships/hyperlink" Target="http://www.uradni-list.si/1/objava.jsp?sop=2003-01-2693" TargetMode="External"/><Relationship Id="rId38" Type="http://schemas.openxmlformats.org/officeDocument/2006/relationships/hyperlink" Target="http://www.uradni-list.si/1/objava.jsp?sop=2010-01-1482" TargetMode="External"/><Relationship Id="rId46" Type="http://schemas.openxmlformats.org/officeDocument/2006/relationships/hyperlink" Target="http://www.uradni-list.si/1/objava.jsp?sop=2013-01-0892" TargetMode="External"/><Relationship Id="rId59" Type="http://schemas.openxmlformats.org/officeDocument/2006/relationships/hyperlink" Target="http://www.uradni-list.si/1/objava.jsp?sop=2015-01-350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Ravnik\Documents\namenska%20sredstva%20-%20Vladno%20gradivo\VG_Pror_Sklad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VG_Pror_Sklad</Template>
  <TotalTime>260</TotalTime>
  <Pages>6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MRavnik</dc:creator>
  <cp:keywords/>
  <dc:description/>
  <cp:lastModifiedBy>MRavnik</cp:lastModifiedBy>
  <cp:revision>320</cp:revision>
  <cp:lastPrinted>2019-10-02T06:29:00Z</cp:lastPrinted>
  <dcterms:created xsi:type="dcterms:W3CDTF">2019-09-26T06:09:00Z</dcterms:created>
  <dcterms:modified xsi:type="dcterms:W3CDTF">2020-12-02T09:28:00Z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902958791</vt:i4>
  </property>
</Properties>
</file>