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FCD" w:rsidRPr="008F3500" w:rsidRDefault="00AC77D1" w:rsidP="00117FCD">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7728"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2" name="Picture 5" descr="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00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sidR="00117FCD">
        <w:rPr>
          <w:rFonts w:cs="Arial"/>
          <w:sz w:val="16"/>
        </w:rPr>
        <w:tab/>
        <w:t>T:</w:t>
      </w:r>
    </w:p>
    <w:p w:rsidR="009A1339" w:rsidRPr="003D1E7C" w:rsidRDefault="003D1E7C" w:rsidP="009A1339">
      <w:pPr>
        <w:pStyle w:val="Odstavekseznama1"/>
        <w:spacing w:line="260" w:lineRule="exact"/>
        <w:rPr>
          <w:rFonts w:ascii="Arial" w:hAnsi="Arial" w:cs="Arial"/>
          <w:color w:val="808080"/>
          <w:sz w:val="16"/>
          <w:szCs w:val="16"/>
        </w:rPr>
      </w:pPr>
      <w:r w:rsidRPr="003D1E7C">
        <w:rPr>
          <w:rFonts w:ascii="Arial" w:hAnsi="Arial" w:cs="Arial"/>
          <w:color w:val="808080"/>
          <w:sz w:val="16"/>
          <w:szCs w:val="16"/>
        </w:rPr>
        <w:tab/>
      </w:r>
      <w:r w:rsidRPr="003D1E7C">
        <w:rPr>
          <w:rFonts w:ascii="Arial" w:hAnsi="Arial" w:cs="Arial"/>
          <w:color w:val="808080"/>
          <w:sz w:val="16"/>
          <w:szCs w:val="16"/>
        </w:rPr>
        <w:tab/>
      </w:r>
      <w:r w:rsidRPr="003D1E7C">
        <w:rPr>
          <w:rFonts w:ascii="Arial" w:hAnsi="Arial" w:cs="Arial"/>
          <w:color w:val="808080"/>
          <w:sz w:val="16"/>
          <w:szCs w:val="16"/>
        </w:rPr>
        <w:tab/>
      </w:r>
      <w:r w:rsidRPr="003D1E7C">
        <w:rPr>
          <w:rFonts w:ascii="Arial" w:hAnsi="Arial" w:cs="Arial"/>
          <w:color w:val="808080"/>
          <w:sz w:val="16"/>
          <w:szCs w:val="16"/>
        </w:rPr>
        <w:tab/>
      </w:r>
      <w:r w:rsidRPr="003D1E7C">
        <w:rPr>
          <w:rFonts w:ascii="Arial" w:hAnsi="Arial" w:cs="Arial"/>
          <w:color w:val="808080"/>
          <w:sz w:val="16"/>
          <w:szCs w:val="16"/>
        </w:rPr>
        <w:tab/>
      </w:r>
      <w:r w:rsidRPr="003D1E7C">
        <w:rPr>
          <w:rFonts w:ascii="Arial" w:hAnsi="Arial" w:cs="Arial"/>
          <w:color w:val="808080"/>
          <w:sz w:val="16"/>
          <w:szCs w:val="16"/>
        </w:rPr>
        <w:tab/>
      </w:r>
      <w:r w:rsidRPr="003D1E7C">
        <w:rPr>
          <w:rFonts w:ascii="Arial" w:hAnsi="Arial" w:cs="Arial"/>
          <w:color w:val="808080"/>
          <w:sz w:val="16"/>
          <w:szCs w:val="16"/>
        </w:rPr>
        <w:tab/>
        <w:t>T:</w:t>
      </w:r>
      <w:r>
        <w:rPr>
          <w:rFonts w:ascii="Arial" w:hAnsi="Arial" w:cs="Arial"/>
          <w:color w:val="808080"/>
          <w:sz w:val="16"/>
          <w:szCs w:val="16"/>
        </w:rPr>
        <w:t xml:space="preserve"> 01 369 63 00</w:t>
      </w:r>
    </w:p>
    <w:p w:rsidR="00F6027F" w:rsidRPr="003D1E7C" w:rsidRDefault="003D1E7C" w:rsidP="009A1339">
      <w:pPr>
        <w:pStyle w:val="Odstavekseznama1"/>
        <w:spacing w:line="260" w:lineRule="exact"/>
        <w:rPr>
          <w:rFonts w:ascii="Arial" w:hAnsi="Arial" w:cs="Arial"/>
          <w:color w:val="808080"/>
          <w:sz w:val="16"/>
          <w:szCs w:val="16"/>
        </w:rPr>
      </w:pPr>
      <w:r w:rsidRPr="003D1E7C">
        <w:rPr>
          <w:rFonts w:ascii="Arial" w:hAnsi="Arial" w:cs="Arial"/>
          <w:color w:val="808080"/>
          <w:sz w:val="16"/>
          <w:szCs w:val="16"/>
        </w:rPr>
        <w:tab/>
      </w:r>
      <w:r w:rsidRPr="003D1E7C">
        <w:rPr>
          <w:rFonts w:ascii="Arial" w:hAnsi="Arial" w:cs="Arial"/>
          <w:color w:val="808080"/>
          <w:sz w:val="16"/>
          <w:szCs w:val="16"/>
        </w:rPr>
        <w:tab/>
      </w:r>
      <w:r w:rsidRPr="003D1E7C">
        <w:rPr>
          <w:rFonts w:ascii="Arial" w:hAnsi="Arial" w:cs="Arial"/>
          <w:color w:val="808080"/>
          <w:sz w:val="16"/>
          <w:szCs w:val="16"/>
        </w:rPr>
        <w:tab/>
      </w:r>
      <w:r w:rsidRPr="003D1E7C">
        <w:rPr>
          <w:rFonts w:ascii="Arial" w:hAnsi="Arial" w:cs="Arial"/>
          <w:color w:val="808080"/>
          <w:sz w:val="16"/>
          <w:szCs w:val="16"/>
        </w:rPr>
        <w:tab/>
      </w:r>
      <w:r w:rsidRPr="003D1E7C">
        <w:rPr>
          <w:rFonts w:ascii="Arial" w:hAnsi="Arial" w:cs="Arial"/>
          <w:color w:val="808080"/>
          <w:sz w:val="16"/>
          <w:szCs w:val="16"/>
        </w:rPr>
        <w:tab/>
      </w:r>
      <w:r w:rsidRPr="003D1E7C">
        <w:rPr>
          <w:rFonts w:ascii="Arial" w:hAnsi="Arial" w:cs="Arial"/>
          <w:color w:val="808080"/>
          <w:sz w:val="16"/>
          <w:szCs w:val="16"/>
        </w:rPr>
        <w:tab/>
      </w:r>
      <w:r w:rsidRPr="003D1E7C">
        <w:rPr>
          <w:rFonts w:ascii="Arial" w:hAnsi="Arial" w:cs="Arial"/>
          <w:color w:val="808080"/>
          <w:sz w:val="16"/>
          <w:szCs w:val="16"/>
        </w:rPr>
        <w:tab/>
        <w:t>F</w:t>
      </w:r>
      <w:r>
        <w:rPr>
          <w:rFonts w:ascii="Arial" w:hAnsi="Arial" w:cs="Arial"/>
          <w:color w:val="808080"/>
          <w:sz w:val="16"/>
          <w:szCs w:val="16"/>
        </w:rPr>
        <w:t>: 01 369 66 59</w:t>
      </w:r>
    </w:p>
    <w:p w:rsidR="009A1339" w:rsidRPr="00B645E1" w:rsidRDefault="00F6027F" w:rsidP="00117FCD">
      <w:pPr>
        <w:pStyle w:val="Odstavekseznama1"/>
        <w:spacing w:line="260" w:lineRule="exact"/>
        <w:ind w:left="0"/>
        <w:rPr>
          <w:rFonts w:ascii="Arial" w:hAnsi="Arial" w:cs="Arial"/>
          <w:color w:val="808080"/>
          <w:sz w:val="16"/>
          <w:szCs w:val="16"/>
        </w:rPr>
      </w:pPr>
      <w:r>
        <w:rPr>
          <w:rFonts w:ascii="Arial" w:hAnsi="Arial" w:cs="Arial"/>
          <w:sz w:val="16"/>
          <w:szCs w:val="16"/>
        </w:rPr>
        <w:t xml:space="preserve">      </w:t>
      </w:r>
      <w:r w:rsidR="009A1339" w:rsidRPr="00B645E1">
        <w:rPr>
          <w:rFonts w:ascii="Arial" w:hAnsi="Arial" w:cs="Arial"/>
          <w:color w:val="808080"/>
          <w:sz w:val="16"/>
          <w:szCs w:val="16"/>
        </w:rPr>
        <w:t>Župančičeva 3, p.p.644a, 1001 Ljubljana</w:t>
      </w:r>
      <w:r w:rsidR="009A1339"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b/>
          <w:color w:val="808080"/>
          <w:sz w:val="20"/>
          <w:szCs w:val="20"/>
        </w:rPr>
        <w:tab/>
      </w:r>
      <w:r w:rsidR="009A1339" w:rsidRPr="00B645E1">
        <w:rPr>
          <w:rFonts w:ascii="Arial" w:hAnsi="Arial" w:cs="Arial"/>
          <w:color w:val="808080"/>
          <w:sz w:val="16"/>
          <w:szCs w:val="16"/>
        </w:rPr>
        <w:t>E: gp.mf@gov.si</w:t>
      </w:r>
    </w:p>
    <w:p w:rsidR="009A1339" w:rsidRPr="00B645E1" w:rsidRDefault="00F6027F" w:rsidP="009A1339">
      <w:pPr>
        <w:pStyle w:val="Odstavekseznama1"/>
        <w:spacing w:line="260" w:lineRule="exact"/>
        <w:rPr>
          <w:rFonts w:ascii="Arial" w:hAnsi="Arial" w:cs="Arial"/>
          <w:color w:val="808080"/>
          <w:sz w:val="16"/>
          <w:szCs w:val="16"/>
        </w:rPr>
      </w:pP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b/>
          <w:color w:val="808080"/>
          <w:sz w:val="20"/>
          <w:szCs w:val="20"/>
        </w:rPr>
        <w:tab/>
      </w:r>
      <w:r w:rsidRPr="00B645E1">
        <w:rPr>
          <w:rFonts w:ascii="Arial" w:hAnsi="Arial" w:cs="Arial"/>
          <w:b/>
          <w:color w:val="808080"/>
          <w:sz w:val="20"/>
          <w:szCs w:val="20"/>
        </w:rPr>
        <w:tab/>
      </w:r>
      <w:r w:rsidR="009A1339" w:rsidRPr="00B645E1">
        <w:rPr>
          <w:rFonts w:ascii="Arial" w:hAnsi="Arial" w:cs="Arial"/>
          <w:b/>
          <w:color w:val="808080"/>
          <w:sz w:val="20"/>
          <w:szCs w:val="20"/>
        </w:rPr>
        <w:tab/>
      </w:r>
      <w:r w:rsidR="009A1339" w:rsidRPr="00B645E1">
        <w:rPr>
          <w:rFonts w:ascii="Arial" w:hAnsi="Arial" w:cs="Arial"/>
          <w:color w:val="808080"/>
          <w:sz w:val="16"/>
          <w:szCs w:val="16"/>
        </w:rPr>
        <w:t>www.mf.gov.si</w:t>
      </w:r>
    </w:p>
    <w:p w:rsidR="009A1339" w:rsidRDefault="009A1339" w:rsidP="0068465E">
      <w:pPr>
        <w:pStyle w:val="Odstavekseznama1"/>
        <w:spacing w:line="260" w:lineRule="exact"/>
        <w:ind w:left="0"/>
        <w:rPr>
          <w:rFonts w:ascii="Arial" w:hAnsi="Arial" w:cs="Arial"/>
          <w:b/>
          <w:sz w:val="20"/>
          <w:szCs w:val="20"/>
        </w:rPr>
      </w:pPr>
    </w:p>
    <w:p w:rsidR="009A1339" w:rsidRDefault="009A1339" w:rsidP="0068465E">
      <w:pPr>
        <w:pStyle w:val="Odstavekseznama1"/>
        <w:spacing w:line="260" w:lineRule="exact"/>
        <w:ind w:left="0"/>
        <w:rPr>
          <w:rFonts w:ascii="Arial" w:hAnsi="Arial" w:cs="Arial"/>
          <w:b/>
          <w:sz w:val="20"/>
          <w:szCs w:val="20"/>
        </w:rPr>
      </w:pPr>
    </w:p>
    <w:p w:rsidR="009A1339" w:rsidRDefault="009A1339" w:rsidP="0068465E">
      <w:pPr>
        <w:pStyle w:val="Odstavekseznama1"/>
        <w:spacing w:line="260" w:lineRule="exact"/>
        <w:ind w:left="0"/>
        <w:rPr>
          <w:rFonts w:ascii="Arial" w:hAnsi="Arial" w:cs="Arial"/>
          <w:b/>
          <w:sz w:val="20"/>
          <w:szCs w:val="20"/>
        </w:rPr>
      </w:pPr>
    </w:p>
    <w:p w:rsidR="005553CB" w:rsidRDefault="005553CB" w:rsidP="005553CB">
      <w:pPr>
        <w:pStyle w:val="Odstavekseznama1"/>
        <w:spacing w:line="260" w:lineRule="exact"/>
        <w:ind w:left="0"/>
        <w:rPr>
          <w:rFonts w:ascii="Arial" w:hAnsi="Arial" w:cs="Arial"/>
          <w:b/>
          <w:sz w:val="20"/>
          <w:szCs w:val="20"/>
        </w:rPr>
      </w:pPr>
      <w:r w:rsidRPr="005B4049">
        <w:rPr>
          <w:rFonts w:ascii="Arial" w:hAnsi="Arial" w:cs="Arial"/>
          <w:b/>
          <w:sz w:val="20"/>
          <w:szCs w:val="20"/>
        </w:rPr>
        <w:t>PRILOGA 1</w:t>
      </w:r>
      <w:r>
        <w:rPr>
          <w:rFonts w:ascii="Arial" w:hAnsi="Arial" w:cs="Arial"/>
          <w:b/>
          <w:sz w:val="20"/>
          <w:szCs w:val="20"/>
        </w:rPr>
        <w:t xml:space="preserve"> (spremni dopis – 1. del):</w:t>
      </w:r>
    </w:p>
    <w:p w:rsidR="005553CB" w:rsidRPr="005B4049" w:rsidRDefault="005553CB" w:rsidP="005553CB">
      <w:pPr>
        <w:pStyle w:val="Odstavekseznama1"/>
        <w:spacing w:line="260" w:lineRule="exact"/>
        <w:ind w:left="0" w:firstLine="708"/>
        <w:rPr>
          <w:rFonts w:ascii="Arial" w:hAnsi="Arial" w:cs="Arial"/>
          <w:b/>
          <w:sz w:val="20"/>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5553CB" w:rsidRPr="008D1759" w:rsidTr="00BA21C7">
        <w:trPr>
          <w:gridAfter w:val="2"/>
          <w:wAfter w:w="3067" w:type="dxa"/>
        </w:trPr>
        <w:tc>
          <w:tcPr>
            <w:tcW w:w="6096" w:type="dxa"/>
            <w:gridSpan w:val="2"/>
            <w:tcBorders>
              <w:top w:val="nil"/>
              <w:left w:val="nil"/>
              <w:bottom w:val="single" w:sz="4" w:space="0" w:color="auto"/>
              <w:right w:val="nil"/>
            </w:tcBorders>
          </w:tcPr>
          <w:p w:rsidR="005553CB" w:rsidRPr="008D1759" w:rsidRDefault="005553CB" w:rsidP="00CA689C">
            <w:pPr>
              <w:pStyle w:val="Neotevilenodstavek"/>
              <w:spacing w:before="0" w:after="0" w:line="260" w:lineRule="exact"/>
              <w:jc w:val="left"/>
              <w:rPr>
                <w:sz w:val="20"/>
                <w:szCs w:val="20"/>
              </w:rPr>
            </w:pPr>
          </w:p>
        </w:tc>
      </w:tr>
      <w:tr w:rsidR="005553CB" w:rsidRPr="008D1759" w:rsidTr="00BA21C7">
        <w:trPr>
          <w:gridAfter w:val="2"/>
          <w:wAfter w:w="3067" w:type="dxa"/>
        </w:trPr>
        <w:tc>
          <w:tcPr>
            <w:tcW w:w="6096" w:type="dxa"/>
            <w:gridSpan w:val="2"/>
            <w:tcBorders>
              <w:top w:val="single" w:sz="4" w:space="0" w:color="auto"/>
              <w:left w:val="single" w:sz="4" w:space="0" w:color="auto"/>
              <w:bottom w:val="single" w:sz="4" w:space="0" w:color="auto"/>
              <w:right w:val="single" w:sz="4" w:space="0" w:color="auto"/>
            </w:tcBorders>
          </w:tcPr>
          <w:p w:rsidR="005553CB" w:rsidRPr="008D1759" w:rsidRDefault="005553CB" w:rsidP="00473CE6">
            <w:pPr>
              <w:pStyle w:val="Neotevilenodstavek"/>
              <w:spacing w:before="0" w:after="0" w:line="260" w:lineRule="exact"/>
              <w:jc w:val="left"/>
              <w:rPr>
                <w:sz w:val="20"/>
                <w:szCs w:val="20"/>
              </w:rPr>
            </w:pPr>
            <w:r>
              <w:rPr>
                <w:sz w:val="20"/>
                <w:szCs w:val="20"/>
              </w:rPr>
              <w:t>Številka:</w:t>
            </w:r>
            <w:r w:rsidR="005634E3">
              <w:rPr>
                <w:sz w:val="20"/>
                <w:szCs w:val="20"/>
              </w:rPr>
              <w:t xml:space="preserve"> IPP</w:t>
            </w:r>
            <w:r w:rsidR="00473CE6">
              <w:rPr>
                <w:sz w:val="20"/>
                <w:szCs w:val="20"/>
              </w:rPr>
              <w:t xml:space="preserve"> 007-32/2020</w:t>
            </w:r>
            <w:r w:rsidR="00CF585C">
              <w:rPr>
                <w:sz w:val="20"/>
                <w:szCs w:val="20"/>
              </w:rPr>
              <w:t>/</w:t>
            </w:r>
            <w:r w:rsidR="00F83A51">
              <w:rPr>
                <w:sz w:val="20"/>
                <w:szCs w:val="20"/>
              </w:rPr>
              <w:t>47</w:t>
            </w:r>
          </w:p>
        </w:tc>
      </w:tr>
      <w:tr w:rsidR="005553CB" w:rsidRPr="008D1759" w:rsidTr="00BA21C7">
        <w:trPr>
          <w:gridAfter w:val="2"/>
          <w:wAfter w:w="3067" w:type="dxa"/>
        </w:trPr>
        <w:tc>
          <w:tcPr>
            <w:tcW w:w="6096" w:type="dxa"/>
            <w:gridSpan w:val="2"/>
            <w:tcBorders>
              <w:top w:val="single" w:sz="4" w:space="0" w:color="auto"/>
            </w:tcBorders>
          </w:tcPr>
          <w:p w:rsidR="005553CB" w:rsidRPr="008D1759" w:rsidRDefault="005553CB" w:rsidP="00F83A51">
            <w:pPr>
              <w:pStyle w:val="Neotevilenodstavek"/>
              <w:spacing w:before="0" w:after="0" w:line="260" w:lineRule="exact"/>
              <w:jc w:val="left"/>
              <w:rPr>
                <w:sz w:val="20"/>
                <w:szCs w:val="20"/>
              </w:rPr>
            </w:pPr>
            <w:r>
              <w:rPr>
                <w:sz w:val="20"/>
                <w:szCs w:val="20"/>
              </w:rPr>
              <w:t>Ljubljana,</w:t>
            </w:r>
            <w:r w:rsidR="005634E3">
              <w:rPr>
                <w:sz w:val="20"/>
                <w:szCs w:val="20"/>
              </w:rPr>
              <w:t xml:space="preserve"> </w:t>
            </w:r>
            <w:r w:rsidR="00F83A51">
              <w:rPr>
                <w:sz w:val="20"/>
                <w:szCs w:val="20"/>
              </w:rPr>
              <w:t>3</w:t>
            </w:r>
            <w:r w:rsidR="005634E3" w:rsidRPr="00CF585C">
              <w:rPr>
                <w:sz w:val="20"/>
                <w:szCs w:val="20"/>
              </w:rPr>
              <w:t xml:space="preserve">. </w:t>
            </w:r>
            <w:r w:rsidR="002D4809">
              <w:rPr>
                <w:sz w:val="20"/>
                <w:szCs w:val="20"/>
              </w:rPr>
              <w:t>julija</w:t>
            </w:r>
            <w:r w:rsidR="005634E3" w:rsidRPr="00CF585C">
              <w:rPr>
                <w:sz w:val="20"/>
                <w:szCs w:val="20"/>
              </w:rPr>
              <w:t xml:space="preserve"> 2020</w:t>
            </w:r>
          </w:p>
        </w:tc>
      </w:tr>
      <w:tr w:rsidR="005553CB" w:rsidRPr="008D1759" w:rsidTr="00CA689C">
        <w:trPr>
          <w:gridAfter w:val="2"/>
          <w:wAfter w:w="3067" w:type="dxa"/>
        </w:trPr>
        <w:tc>
          <w:tcPr>
            <w:tcW w:w="6096" w:type="dxa"/>
            <w:gridSpan w:val="2"/>
          </w:tcPr>
          <w:p w:rsidR="005553CB" w:rsidRPr="00594B90" w:rsidRDefault="005553CB" w:rsidP="00473CE6">
            <w:pPr>
              <w:pStyle w:val="Neotevilenodstavek"/>
              <w:spacing w:before="0" w:after="0" w:line="260" w:lineRule="exact"/>
              <w:jc w:val="left"/>
              <w:rPr>
                <w:sz w:val="20"/>
                <w:szCs w:val="20"/>
              </w:rPr>
            </w:pPr>
            <w:r w:rsidRPr="00473CE6">
              <w:rPr>
                <w:iCs/>
                <w:sz w:val="20"/>
                <w:szCs w:val="20"/>
              </w:rPr>
              <w:t xml:space="preserve">EVA </w:t>
            </w:r>
            <w:r w:rsidR="005634E3" w:rsidRPr="00473CE6">
              <w:rPr>
                <w:iCs/>
                <w:sz w:val="20"/>
                <w:szCs w:val="20"/>
              </w:rPr>
              <w:t>2020-1611-</w:t>
            </w:r>
            <w:r w:rsidR="00473CE6" w:rsidRPr="00473CE6">
              <w:rPr>
                <w:iCs/>
                <w:sz w:val="20"/>
                <w:szCs w:val="20"/>
              </w:rPr>
              <w:t>0010</w:t>
            </w:r>
          </w:p>
        </w:tc>
      </w:tr>
      <w:tr w:rsidR="005553CB" w:rsidRPr="008D1759" w:rsidTr="00CA689C">
        <w:trPr>
          <w:gridAfter w:val="2"/>
          <w:wAfter w:w="3067" w:type="dxa"/>
        </w:trPr>
        <w:tc>
          <w:tcPr>
            <w:tcW w:w="6096" w:type="dxa"/>
            <w:gridSpan w:val="2"/>
          </w:tcPr>
          <w:p w:rsidR="005553CB" w:rsidRPr="008D1759" w:rsidRDefault="005553CB" w:rsidP="00CA689C">
            <w:pPr>
              <w:rPr>
                <w:rFonts w:cs="Arial"/>
                <w:szCs w:val="20"/>
              </w:rPr>
            </w:pPr>
          </w:p>
          <w:p w:rsidR="005553CB" w:rsidRPr="008267D5" w:rsidRDefault="005553CB" w:rsidP="00CA689C">
            <w:pPr>
              <w:rPr>
                <w:rFonts w:ascii="Arial" w:hAnsi="Arial" w:cs="Arial"/>
                <w:sz w:val="20"/>
                <w:szCs w:val="20"/>
              </w:rPr>
            </w:pPr>
            <w:r w:rsidRPr="008267D5">
              <w:rPr>
                <w:rFonts w:ascii="Arial" w:hAnsi="Arial" w:cs="Arial"/>
                <w:sz w:val="20"/>
                <w:szCs w:val="20"/>
              </w:rPr>
              <w:t>GENERALNI SEKRETARIAT VLADE REPUBLIKE SLOVENIJE</w:t>
            </w:r>
          </w:p>
          <w:p w:rsidR="005553CB" w:rsidRPr="008267D5" w:rsidRDefault="00B95775" w:rsidP="00CA689C">
            <w:pPr>
              <w:rPr>
                <w:rFonts w:ascii="Arial" w:hAnsi="Arial" w:cs="Arial"/>
                <w:sz w:val="20"/>
                <w:szCs w:val="20"/>
              </w:rPr>
            </w:pPr>
            <w:hyperlink r:id="rId14" w:history="1">
              <w:r w:rsidR="005553CB" w:rsidRPr="008267D5">
                <w:rPr>
                  <w:rStyle w:val="Hyperlink"/>
                  <w:rFonts w:ascii="Arial" w:hAnsi="Arial" w:cs="Arial"/>
                  <w:sz w:val="20"/>
                  <w:szCs w:val="20"/>
                </w:rPr>
                <w:t>Gp.gs@gov.si</w:t>
              </w:r>
            </w:hyperlink>
          </w:p>
          <w:p w:rsidR="005553CB" w:rsidRPr="008D1759" w:rsidRDefault="005553CB" w:rsidP="00CA689C">
            <w:pPr>
              <w:rPr>
                <w:rFonts w:cs="Arial"/>
                <w:szCs w:val="20"/>
              </w:rPr>
            </w:pPr>
          </w:p>
        </w:tc>
      </w:tr>
      <w:tr w:rsidR="005553CB" w:rsidRPr="008D1759" w:rsidTr="00CA689C">
        <w:tc>
          <w:tcPr>
            <w:tcW w:w="9163" w:type="dxa"/>
            <w:gridSpan w:val="4"/>
          </w:tcPr>
          <w:p w:rsidR="005553CB" w:rsidRPr="008D1759" w:rsidRDefault="005553CB" w:rsidP="002D4809">
            <w:pPr>
              <w:pStyle w:val="Naslovpredpisa"/>
              <w:spacing w:before="0" w:after="0" w:line="260" w:lineRule="exact"/>
              <w:jc w:val="both"/>
              <w:rPr>
                <w:sz w:val="20"/>
                <w:szCs w:val="20"/>
              </w:rPr>
            </w:pPr>
            <w:r>
              <w:rPr>
                <w:sz w:val="20"/>
                <w:szCs w:val="20"/>
              </w:rPr>
              <w:t xml:space="preserve">ZADEVA: </w:t>
            </w:r>
            <w:r w:rsidR="005634E3">
              <w:rPr>
                <w:sz w:val="20"/>
                <w:szCs w:val="20"/>
              </w:rPr>
              <w:t>Predlog Sklepa o določitvi upravičencev do donacij za leto 2020 – predlog za obravnavo</w:t>
            </w:r>
            <w:r w:rsidRPr="008D1759">
              <w:rPr>
                <w:sz w:val="20"/>
                <w:szCs w:val="20"/>
              </w:rPr>
              <w:t xml:space="preserve"> </w:t>
            </w:r>
          </w:p>
        </w:tc>
      </w:tr>
      <w:tr w:rsidR="005553CB" w:rsidRPr="008D1759" w:rsidTr="00CA689C">
        <w:tc>
          <w:tcPr>
            <w:tcW w:w="9163" w:type="dxa"/>
            <w:gridSpan w:val="4"/>
          </w:tcPr>
          <w:p w:rsidR="005553CB" w:rsidRPr="008D1759" w:rsidRDefault="005553CB" w:rsidP="00CA689C">
            <w:pPr>
              <w:pStyle w:val="Poglavje"/>
              <w:spacing w:before="0" w:after="0" w:line="260" w:lineRule="exact"/>
              <w:jc w:val="left"/>
              <w:rPr>
                <w:sz w:val="20"/>
                <w:szCs w:val="20"/>
              </w:rPr>
            </w:pPr>
            <w:r>
              <w:rPr>
                <w:sz w:val="20"/>
                <w:szCs w:val="20"/>
              </w:rPr>
              <w:t>1.</w:t>
            </w:r>
            <w:r w:rsidRPr="008D1759">
              <w:rPr>
                <w:sz w:val="20"/>
                <w:szCs w:val="20"/>
              </w:rPr>
              <w:t xml:space="preserve"> Predlog sklepov vlade:</w:t>
            </w:r>
          </w:p>
        </w:tc>
      </w:tr>
      <w:tr w:rsidR="005553CB" w:rsidRPr="008D1759" w:rsidTr="00CA689C">
        <w:tc>
          <w:tcPr>
            <w:tcW w:w="9163" w:type="dxa"/>
            <w:gridSpan w:val="4"/>
          </w:tcPr>
          <w:p w:rsidR="00356D69" w:rsidRDefault="00356D69" w:rsidP="00356D69">
            <w:pPr>
              <w:overflowPunct w:val="0"/>
              <w:autoSpaceDE w:val="0"/>
              <w:autoSpaceDN w:val="0"/>
              <w:adjustRightInd w:val="0"/>
              <w:spacing w:line="260" w:lineRule="exact"/>
              <w:jc w:val="both"/>
              <w:textAlignment w:val="baseline"/>
              <w:rPr>
                <w:rFonts w:ascii="Arial" w:hAnsi="Arial" w:cs="Arial"/>
                <w:iCs/>
                <w:sz w:val="20"/>
                <w:szCs w:val="20"/>
                <w:lang w:eastAsia="sl-SI"/>
              </w:rPr>
            </w:pPr>
            <w:r>
              <w:rPr>
                <w:rFonts w:ascii="Arial" w:hAnsi="Arial" w:cs="Arial"/>
                <w:iCs/>
                <w:sz w:val="20"/>
                <w:szCs w:val="20"/>
                <w:lang w:eastAsia="sl-SI"/>
              </w:rPr>
              <w:t xml:space="preserve">Na podlagi </w:t>
            </w:r>
            <w:r>
              <w:rPr>
                <w:rFonts w:ascii="Arial" w:hAnsi="Arial" w:cs="Arial"/>
                <w:sz w:val="20"/>
                <w:szCs w:val="20"/>
              </w:rPr>
              <w:t>osmega odstavka 142. člena Zakona o dohodnini (</w:t>
            </w:r>
            <w:r w:rsidRPr="00E65885">
              <w:rPr>
                <w:rFonts w:ascii="Arial" w:hAnsi="Arial" w:cs="Arial"/>
                <w:bCs/>
                <w:sz w:val="20"/>
                <w:szCs w:val="20"/>
              </w:rPr>
              <w:t>Uradni list RS, št. 13/11 – uradno prečiščeno besedilo, 9/12 – odl. US, 24/12, 30/12, 40/12 – ZUJF, 75/12, 94/12, 52/13 – odl. US, 96/13, 29/14 – odl. US, 50/14, 23/15, 55/15, 63/16, 69/17, 21/19, 28/19 in 66/19)</w:t>
            </w:r>
            <w:r w:rsidRPr="00E65885">
              <w:rPr>
                <w:rFonts w:ascii="Arial" w:hAnsi="Arial" w:cs="Arial"/>
                <w:sz w:val="20"/>
                <w:szCs w:val="20"/>
              </w:rPr>
              <w:t xml:space="preserve"> in četrtega odstavka 2. člena </w:t>
            </w:r>
            <w:r w:rsidRPr="00CF585C">
              <w:rPr>
                <w:rFonts w:ascii="Arial" w:hAnsi="Arial" w:cs="Arial"/>
                <w:sz w:val="20"/>
                <w:szCs w:val="20"/>
              </w:rPr>
              <w:t>Uredbe o namenitvi dela dohodnine za donacije</w:t>
            </w:r>
            <w:r w:rsidRPr="00E65885">
              <w:rPr>
                <w:rFonts w:ascii="Arial" w:hAnsi="Arial" w:cs="Arial"/>
                <w:sz w:val="20"/>
                <w:szCs w:val="20"/>
              </w:rPr>
              <w:t xml:space="preserve"> (</w:t>
            </w:r>
            <w:r w:rsidRPr="00CF585C">
              <w:rPr>
                <w:rFonts w:ascii="Arial" w:hAnsi="Arial" w:cs="Arial"/>
                <w:sz w:val="20"/>
                <w:szCs w:val="20"/>
              </w:rPr>
              <w:t>Uradni list RS, št. 78/19)</w:t>
            </w:r>
            <w:r w:rsidRPr="00E65885">
              <w:rPr>
                <w:rFonts w:ascii="Arial" w:hAnsi="Arial" w:cs="Arial"/>
                <w:iCs/>
                <w:sz w:val="20"/>
                <w:szCs w:val="20"/>
                <w:lang w:eastAsia="sl-SI"/>
              </w:rPr>
              <w:t xml:space="preserve"> je Vlada Republike Slovenije na … seji pod točko … dne … sprejela </w:t>
            </w:r>
          </w:p>
          <w:p w:rsidR="002D4809" w:rsidRPr="00E65885" w:rsidRDefault="002D4809" w:rsidP="002D4809">
            <w:pPr>
              <w:overflowPunct w:val="0"/>
              <w:autoSpaceDE w:val="0"/>
              <w:autoSpaceDN w:val="0"/>
              <w:adjustRightInd w:val="0"/>
              <w:spacing w:line="260" w:lineRule="exact"/>
              <w:jc w:val="center"/>
              <w:textAlignment w:val="baseline"/>
              <w:rPr>
                <w:rFonts w:ascii="Arial" w:hAnsi="Arial" w:cs="Arial"/>
                <w:iCs/>
                <w:sz w:val="20"/>
                <w:szCs w:val="20"/>
                <w:lang w:eastAsia="sl-SI"/>
              </w:rPr>
            </w:pPr>
            <w:r>
              <w:rPr>
                <w:rFonts w:ascii="Arial" w:hAnsi="Arial" w:cs="Arial"/>
                <w:iCs/>
                <w:sz w:val="20"/>
                <w:szCs w:val="20"/>
                <w:lang w:eastAsia="sl-SI"/>
              </w:rPr>
              <w:t>SKLEP:</w:t>
            </w:r>
          </w:p>
          <w:p w:rsidR="00473CE6" w:rsidRPr="001F1F92" w:rsidRDefault="00473CE6" w:rsidP="00473CE6">
            <w:pPr>
              <w:overflowPunct w:val="0"/>
              <w:autoSpaceDE w:val="0"/>
              <w:autoSpaceDN w:val="0"/>
              <w:adjustRightInd w:val="0"/>
              <w:spacing w:line="260" w:lineRule="exact"/>
              <w:jc w:val="both"/>
              <w:textAlignment w:val="baseline"/>
              <w:rPr>
                <w:rFonts w:ascii="Arial" w:hAnsi="Arial" w:cs="Arial"/>
                <w:iCs/>
                <w:sz w:val="20"/>
                <w:szCs w:val="20"/>
                <w:lang w:eastAsia="sl-SI"/>
              </w:rPr>
            </w:pPr>
            <w:r w:rsidRPr="001F1F92">
              <w:rPr>
                <w:rFonts w:ascii="Arial" w:hAnsi="Arial" w:cs="Arial"/>
                <w:iCs/>
                <w:sz w:val="20"/>
                <w:szCs w:val="20"/>
                <w:lang w:eastAsia="sl-SI"/>
              </w:rPr>
              <w:t xml:space="preserve">Vlada Republike Slovenije </w:t>
            </w:r>
            <w:r w:rsidR="0076443F">
              <w:rPr>
                <w:rFonts w:ascii="Arial" w:hAnsi="Arial" w:cs="Arial"/>
                <w:iCs/>
                <w:sz w:val="20"/>
                <w:szCs w:val="20"/>
                <w:lang w:eastAsia="sl-SI"/>
              </w:rPr>
              <w:t>je sprejela</w:t>
            </w:r>
            <w:r w:rsidRPr="001F1F92">
              <w:rPr>
                <w:rFonts w:ascii="Arial" w:hAnsi="Arial" w:cs="Arial"/>
                <w:iCs/>
                <w:sz w:val="20"/>
                <w:szCs w:val="20"/>
                <w:lang w:eastAsia="sl-SI"/>
              </w:rPr>
              <w:t xml:space="preserve"> </w:t>
            </w:r>
            <w:r>
              <w:rPr>
                <w:rFonts w:ascii="Arial" w:hAnsi="Arial" w:cs="Arial"/>
                <w:iCs/>
                <w:sz w:val="20"/>
                <w:szCs w:val="20"/>
                <w:lang w:eastAsia="sl-SI"/>
              </w:rPr>
              <w:t>Sklep o določitvi</w:t>
            </w:r>
            <w:r w:rsidR="00CF585C">
              <w:rPr>
                <w:rFonts w:ascii="Arial" w:hAnsi="Arial" w:cs="Arial"/>
                <w:iCs/>
                <w:sz w:val="20"/>
                <w:szCs w:val="20"/>
                <w:lang w:eastAsia="sl-SI"/>
              </w:rPr>
              <w:t xml:space="preserve"> </w:t>
            </w:r>
            <w:r>
              <w:rPr>
                <w:rFonts w:ascii="Arial" w:hAnsi="Arial" w:cs="Arial"/>
                <w:iCs/>
                <w:sz w:val="20"/>
                <w:szCs w:val="20"/>
                <w:lang w:eastAsia="sl-SI"/>
              </w:rPr>
              <w:t>upravičencev do donacij za leto 2020 in ga objavi v Uradnem listu Republike Slovenije</w:t>
            </w:r>
            <w:r w:rsidR="002D4809">
              <w:rPr>
                <w:rFonts w:ascii="Arial" w:hAnsi="Arial" w:cs="Arial"/>
                <w:iCs/>
                <w:sz w:val="20"/>
                <w:szCs w:val="20"/>
                <w:lang w:eastAsia="sl-SI"/>
              </w:rPr>
              <w:t>.</w:t>
            </w:r>
          </w:p>
          <w:p w:rsidR="00473CE6" w:rsidRPr="001F1F92" w:rsidRDefault="00473CE6" w:rsidP="00473CE6">
            <w:pPr>
              <w:overflowPunct w:val="0"/>
              <w:autoSpaceDE w:val="0"/>
              <w:autoSpaceDN w:val="0"/>
              <w:adjustRightInd w:val="0"/>
              <w:spacing w:line="260" w:lineRule="exact"/>
              <w:jc w:val="both"/>
              <w:textAlignment w:val="baseline"/>
              <w:rPr>
                <w:rFonts w:ascii="Arial" w:hAnsi="Arial" w:cs="Arial"/>
                <w:iCs/>
                <w:sz w:val="20"/>
                <w:szCs w:val="20"/>
                <w:lang w:eastAsia="sl-SI"/>
              </w:rPr>
            </w:pPr>
            <w:r w:rsidRPr="001F1F92">
              <w:rPr>
                <w:rFonts w:ascii="Arial" w:hAnsi="Arial" w:cs="Arial"/>
                <w:iCs/>
                <w:sz w:val="20"/>
                <w:szCs w:val="20"/>
                <w:lang w:eastAsia="sl-SI"/>
              </w:rPr>
              <w:t xml:space="preserve">                                                                                   </w:t>
            </w:r>
          </w:p>
          <w:p w:rsidR="00473CE6" w:rsidRPr="00AA5CA8" w:rsidRDefault="00473CE6" w:rsidP="00473CE6">
            <w:pPr>
              <w:overflowPunct w:val="0"/>
              <w:autoSpaceDE w:val="0"/>
              <w:autoSpaceDN w:val="0"/>
              <w:adjustRightInd w:val="0"/>
              <w:spacing w:line="260" w:lineRule="exact"/>
              <w:jc w:val="both"/>
              <w:textAlignment w:val="baseline"/>
              <w:rPr>
                <w:rFonts w:ascii="Arial" w:hAnsi="Arial" w:cs="Arial"/>
                <w:iCs/>
                <w:sz w:val="20"/>
                <w:szCs w:val="20"/>
                <w:lang w:eastAsia="sl-SI"/>
              </w:rPr>
            </w:pPr>
            <w:r w:rsidRPr="001F1F92">
              <w:rPr>
                <w:rFonts w:ascii="Arial" w:hAnsi="Arial" w:cs="Arial"/>
                <w:iCs/>
                <w:sz w:val="20"/>
                <w:szCs w:val="20"/>
                <w:lang w:eastAsia="sl-SI"/>
              </w:rPr>
              <w:t xml:space="preserve">                                                                                                  </w:t>
            </w:r>
            <w:r w:rsidRPr="00AA5CA8">
              <w:rPr>
                <w:rFonts w:ascii="Arial" w:hAnsi="Arial" w:cs="Arial"/>
                <w:sz w:val="20"/>
                <w:szCs w:val="20"/>
              </w:rPr>
              <w:t>dr. Božo Predalič</w:t>
            </w:r>
          </w:p>
          <w:p w:rsidR="00473CE6" w:rsidRPr="001F1F92" w:rsidRDefault="00473CE6" w:rsidP="00473CE6">
            <w:pPr>
              <w:overflowPunct w:val="0"/>
              <w:autoSpaceDE w:val="0"/>
              <w:autoSpaceDN w:val="0"/>
              <w:adjustRightInd w:val="0"/>
              <w:spacing w:line="260" w:lineRule="exact"/>
              <w:jc w:val="both"/>
              <w:textAlignment w:val="baseline"/>
              <w:rPr>
                <w:rFonts w:ascii="Arial" w:hAnsi="Arial" w:cs="Arial"/>
                <w:iCs/>
                <w:sz w:val="20"/>
                <w:szCs w:val="20"/>
                <w:lang w:eastAsia="sl-SI"/>
              </w:rPr>
            </w:pPr>
            <w:r w:rsidRPr="00AA5CA8">
              <w:rPr>
                <w:rFonts w:ascii="Arial" w:hAnsi="Arial" w:cs="Arial"/>
                <w:iCs/>
                <w:sz w:val="20"/>
                <w:szCs w:val="20"/>
                <w:lang w:eastAsia="sl-SI"/>
              </w:rPr>
              <w:t xml:space="preserve">                                                                                                 generalni sekretar</w:t>
            </w:r>
            <w:r w:rsidRPr="001F1F92">
              <w:rPr>
                <w:rFonts w:ascii="Arial" w:hAnsi="Arial" w:cs="Arial"/>
                <w:iCs/>
                <w:sz w:val="20"/>
                <w:szCs w:val="20"/>
                <w:lang w:eastAsia="sl-SI"/>
              </w:rPr>
              <w:t xml:space="preserve"> </w:t>
            </w:r>
          </w:p>
          <w:p w:rsidR="00473CE6" w:rsidRDefault="00473CE6" w:rsidP="00356D69">
            <w:pPr>
              <w:overflowPunct w:val="0"/>
              <w:autoSpaceDE w:val="0"/>
              <w:autoSpaceDN w:val="0"/>
              <w:adjustRightInd w:val="0"/>
              <w:spacing w:line="260" w:lineRule="exact"/>
              <w:jc w:val="both"/>
              <w:textAlignment w:val="baseline"/>
              <w:rPr>
                <w:rFonts w:ascii="Arial" w:hAnsi="Arial" w:cs="Arial"/>
                <w:iCs/>
                <w:sz w:val="20"/>
                <w:szCs w:val="20"/>
                <w:lang w:eastAsia="sl-SI"/>
              </w:rPr>
            </w:pPr>
          </w:p>
          <w:p w:rsidR="00356D69" w:rsidRDefault="00356D69" w:rsidP="00356D69">
            <w:pPr>
              <w:overflowPunct w:val="0"/>
              <w:autoSpaceDE w:val="0"/>
              <w:autoSpaceDN w:val="0"/>
              <w:adjustRightInd w:val="0"/>
              <w:spacing w:line="260" w:lineRule="exact"/>
              <w:jc w:val="both"/>
              <w:textAlignment w:val="baseline"/>
              <w:rPr>
                <w:rFonts w:ascii="Arial" w:hAnsi="Arial" w:cs="Arial"/>
                <w:iCs/>
                <w:sz w:val="20"/>
                <w:szCs w:val="20"/>
                <w:lang w:eastAsia="sl-SI"/>
              </w:rPr>
            </w:pPr>
            <w:r>
              <w:rPr>
                <w:rFonts w:ascii="Arial" w:hAnsi="Arial" w:cs="Arial"/>
                <w:iCs/>
                <w:sz w:val="20"/>
                <w:szCs w:val="20"/>
                <w:lang w:eastAsia="sl-SI"/>
              </w:rPr>
              <w:t>Priloga:</w:t>
            </w:r>
          </w:p>
          <w:p w:rsidR="00356D69" w:rsidRDefault="00356D69" w:rsidP="00356D69">
            <w:pPr>
              <w:pStyle w:val="ListParagraph"/>
              <w:numPr>
                <w:ilvl w:val="0"/>
                <w:numId w:val="33"/>
              </w:numPr>
              <w:overflowPunct w:val="0"/>
              <w:autoSpaceDE w:val="0"/>
              <w:autoSpaceDN w:val="0"/>
              <w:adjustRightInd w:val="0"/>
              <w:spacing w:line="260" w:lineRule="exact"/>
              <w:contextualSpacing/>
              <w:jc w:val="both"/>
              <w:textAlignment w:val="baseline"/>
              <w:rPr>
                <w:rFonts w:ascii="Arial" w:hAnsi="Arial" w:cs="Arial"/>
                <w:iCs/>
                <w:sz w:val="20"/>
                <w:szCs w:val="20"/>
              </w:rPr>
            </w:pPr>
            <w:r>
              <w:rPr>
                <w:rFonts w:ascii="Arial" w:hAnsi="Arial" w:cs="Arial"/>
                <w:iCs/>
                <w:sz w:val="20"/>
                <w:szCs w:val="20"/>
              </w:rPr>
              <w:t>Sklep o določitvi upravičencev do donacij za leto 2020</w:t>
            </w:r>
            <w:r w:rsidR="000B5DA4">
              <w:rPr>
                <w:rFonts w:ascii="Arial" w:hAnsi="Arial" w:cs="Arial"/>
                <w:iCs/>
                <w:sz w:val="20"/>
                <w:szCs w:val="20"/>
              </w:rPr>
              <w:t>.</w:t>
            </w:r>
          </w:p>
          <w:p w:rsidR="00356D69" w:rsidRDefault="00356D69" w:rsidP="00356D69">
            <w:pPr>
              <w:overflowPunct w:val="0"/>
              <w:autoSpaceDE w:val="0"/>
              <w:autoSpaceDN w:val="0"/>
              <w:adjustRightInd w:val="0"/>
              <w:spacing w:line="260" w:lineRule="exact"/>
              <w:jc w:val="both"/>
              <w:textAlignment w:val="baseline"/>
              <w:rPr>
                <w:rFonts w:ascii="Arial" w:hAnsi="Arial" w:cs="Arial"/>
                <w:iCs/>
                <w:sz w:val="20"/>
                <w:szCs w:val="20"/>
                <w:lang w:eastAsia="sl-SI"/>
              </w:rPr>
            </w:pPr>
          </w:p>
          <w:p w:rsidR="00356D69" w:rsidRDefault="00356D69" w:rsidP="00356D69">
            <w:pPr>
              <w:overflowPunct w:val="0"/>
              <w:autoSpaceDE w:val="0"/>
              <w:autoSpaceDN w:val="0"/>
              <w:adjustRightInd w:val="0"/>
              <w:spacing w:line="260" w:lineRule="exact"/>
              <w:jc w:val="both"/>
              <w:textAlignment w:val="baseline"/>
              <w:rPr>
                <w:rFonts w:ascii="Arial" w:hAnsi="Arial" w:cs="Arial"/>
                <w:iCs/>
                <w:sz w:val="20"/>
                <w:szCs w:val="20"/>
                <w:lang w:eastAsia="sl-SI"/>
              </w:rPr>
            </w:pPr>
            <w:r>
              <w:rPr>
                <w:rFonts w:ascii="Arial" w:hAnsi="Arial" w:cs="Arial"/>
                <w:iCs/>
                <w:sz w:val="20"/>
                <w:szCs w:val="20"/>
                <w:lang w:eastAsia="sl-SI"/>
              </w:rPr>
              <w:t>Sklep prejmejo:</w:t>
            </w:r>
          </w:p>
          <w:p w:rsidR="00356D69" w:rsidRDefault="00356D69" w:rsidP="00356D69">
            <w:pPr>
              <w:pStyle w:val="ListParagraph"/>
              <w:numPr>
                <w:ilvl w:val="0"/>
                <w:numId w:val="33"/>
              </w:numPr>
              <w:overflowPunct w:val="0"/>
              <w:autoSpaceDE w:val="0"/>
              <w:autoSpaceDN w:val="0"/>
              <w:adjustRightInd w:val="0"/>
              <w:spacing w:line="260" w:lineRule="exact"/>
              <w:contextualSpacing/>
              <w:jc w:val="both"/>
              <w:textAlignment w:val="baseline"/>
              <w:rPr>
                <w:rFonts w:ascii="Arial" w:hAnsi="Arial" w:cs="Arial"/>
                <w:iCs/>
                <w:sz w:val="20"/>
                <w:szCs w:val="20"/>
              </w:rPr>
            </w:pPr>
            <w:r>
              <w:rPr>
                <w:rFonts w:ascii="Arial" w:hAnsi="Arial" w:cs="Arial"/>
                <w:iCs/>
                <w:sz w:val="20"/>
                <w:szCs w:val="20"/>
              </w:rPr>
              <w:t>vsa ministrstva</w:t>
            </w:r>
          </w:p>
          <w:p w:rsidR="005553CB" w:rsidRPr="008D1759" w:rsidRDefault="00356D69" w:rsidP="00356D69">
            <w:pPr>
              <w:pStyle w:val="Neotevilenodstavek"/>
              <w:numPr>
                <w:ilvl w:val="0"/>
                <w:numId w:val="33"/>
              </w:numPr>
              <w:spacing w:before="0" w:after="0" w:line="260" w:lineRule="exact"/>
              <w:rPr>
                <w:iCs/>
                <w:sz w:val="20"/>
                <w:szCs w:val="20"/>
              </w:rPr>
            </w:pPr>
            <w:r>
              <w:rPr>
                <w:iCs/>
                <w:sz w:val="20"/>
                <w:szCs w:val="20"/>
              </w:rPr>
              <w:t>Služba Vlade Republike Slovenije za zakonodajo</w:t>
            </w:r>
            <w:r w:rsidR="000B5DA4">
              <w:rPr>
                <w:iCs/>
                <w:sz w:val="20"/>
                <w:szCs w:val="20"/>
              </w:rPr>
              <w:t>.</w:t>
            </w:r>
          </w:p>
        </w:tc>
      </w:tr>
      <w:tr w:rsidR="005553CB" w:rsidRPr="008D1759" w:rsidTr="00CA689C">
        <w:tc>
          <w:tcPr>
            <w:tcW w:w="9163" w:type="dxa"/>
            <w:gridSpan w:val="4"/>
          </w:tcPr>
          <w:p w:rsidR="005553CB" w:rsidRPr="00D43F59" w:rsidRDefault="005553CB" w:rsidP="00CA689C">
            <w:pPr>
              <w:pStyle w:val="Neotevilenodstavek"/>
              <w:spacing w:before="0" w:after="0" w:line="260" w:lineRule="exact"/>
              <w:rPr>
                <w:b/>
                <w:iCs/>
                <w:sz w:val="20"/>
                <w:szCs w:val="20"/>
              </w:rPr>
            </w:pPr>
            <w:r>
              <w:rPr>
                <w:b/>
                <w:sz w:val="20"/>
                <w:szCs w:val="20"/>
              </w:rPr>
              <w:t xml:space="preserve">2. </w:t>
            </w:r>
            <w:r w:rsidRPr="00D43F59">
              <w:rPr>
                <w:b/>
                <w:sz w:val="20"/>
                <w:szCs w:val="20"/>
              </w:rPr>
              <w:t>Predlog za obravnavo p</w:t>
            </w:r>
            <w:r>
              <w:rPr>
                <w:b/>
                <w:sz w:val="20"/>
                <w:szCs w:val="20"/>
              </w:rPr>
              <w:t>redloga zakona po nujnem ali</w:t>
            </w:r>
            <w:r w:rsidRPr="00D43F59">
              <w:rPr>
                <w:b/>
                <w:sz w:val="20"/>
                <w:szCs w:val="20"/>
              </w:rPr>
              <w:t xml:space="preserve"> skrajša</w:t>
            </w:r>
            <w:r>
              <w:rPr>
                <w:b/>
                <w:sz w:val="20"/>
                <w:szCs w:val="20"/>
              </w:rPr>
              <w:t>nem postopku v državnem zboru</w:t>
            </w:r>
            <w:r w:rsidRPr="00D43F59">
              <w:rPr>
                <w:b/>
                <w:sz w:val="20"/>
                <w:szCs w:val="20"/>
              </w:rPr>
              <w:t xml:space="preserve"> z obrazložitvijo razlogov:</w:t>
            </w:r>
          </w:p>
        </w:tc>
      </w:tr>
      <w:tr w:rsidR="005553CB" w:rsidRPr="008D1759" w:rsidTr="00CA689C">
        <w:tc>
          <w:tcPr>
            <w:tcW w:w="9163" w:type="dxa"/>
            <w:gridSpan w:val="4"/>
          </w:tcPr>
          <w:p w:rsidR="005553CB" w:rsidRPr="00441D47" w:rsidRDefault="005553CB" w:rsidP="00CA689C">
            <w:pPr>
              <w:pStyle w:val="Neotevilenodstavek"/>
              <w:spacing w:before="0" w:after="0" w:line="260" w:lineRule="exact"/>
              <w:rPr>
                <w:iCs/>
                <w:color w:val="A6A6A6"/>
                <w:sz w:val="20"/>
                <w:szCs w:val="20"/>
              </w:rPr>
            </w:pPr>
            <w:r w:rsidRPr="00441D47">
              <w:rPr>
                <w:iCs/>
                <w:color w:val="A6A6A6"/>
                <w:sz w:val="20"/>
                <w:szCs w:val="20"/>
              </w:rPr>
              <w:lastRenderedPageBreak/>
              <w:t>(Navedite razloge, razen za predlog zakona o ratifikaciji mednarodne pogodbe, ki se obravnava po nujnem postopku – 169. člen Poslovnika državnega zbora.)</w:t>
            </w:r>
          </w:p>
        </w:tc>
      </w:tr>
      <w:tr w:rsidR="005553CB" w:rsidRPr="008D1759" w:rsidTr="00CA689C">
        <w:tc>
          <w:tcPr>
            <w:tcW w:w="9163" w:type="dxa"/>
            <w:gridSpan w:val="4"/>
          </w:tcPr>
          <w:p w:rsidR="005553CB" w:rsidRPr="00D43F59" w:rsidRDefault="005553CB" w:rsidP="00CA689C">
            <w:pPr>
              <w:pStyle w:val="Neotevilenodstavek"/>
              <w:spacing w:before="0" w:after="0" w:line="260" w:lineRule="exact"/>
              <w:rPr>
                <w:b/>
                <w:iCs/>
                <w:sz w:val="20"/>
                <w:szCs w:val="20"/>
              </w:rPr>
            </w:pPr>
            <w:r w:rsidRPr="00D43F59">
              <w:rPr>
                <w:b/>
                <w:sz w:val="20"/>
                <w:szCs w:val="20"/>
              </w:rPr>
              <w:t>3.</w:t>
            </w:r>
            <w:r>
              <w:rPr>
                <w:b/>
                <w:sz w:val="20"/>
                <w:szCs w:val="20"/>
              </w:rPr>
              <w:t>a</w:t>
            </w:r>
            <w:r w:rsidRPr="00D43F59">
              <w:rPr>
                <w:b/>
                <w:sz w:val="20"/>
                <w:szCs w:val="20"/>
              </w:rPr>
              <w:t xml:space="preserve"> Osebe, odgovorne za strokovno pripravo in usklajenost gradiva:</w:t>
            </w:r>
          </w:p>
        </w:tc>
      </w:tr>
      <w:tr w:rsidR="005553CB" w:rsidRPr="008D1759" w:rsidTr="00CA689C">
        <w:tc>
          <w:tcPr>
            <w:tcW w:w="9163" w:type="dxa"/>
            <w:gridSpan w:val="4"/>
          </w:tcPr>
          <w:p w:rsidR="00356D69" w:rsidRPr="00473CE6" w:rsidRDefault="00473CE6" w:rsidP="00356D69">
            <w:pPr>
              <w:numPr>
                <w:ilvl w:val="0"/>
                <w:numId w:val="48"/>
              </w:numPr>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473CE6">
              <w:rPr>
                <w:rFonts w:ascii="Arial" w:hAnsi="Arial" w:cs="Arial"/>
                <w:iCs/>
                <w:sz w:val="20"/>
                <w:szCs w:val="20"/>
              </w:rPr>
              <w:t xml:space="preserve">mag. Tina Humar, v.d. generalne </w:t>
            </w:r>
            <w:r>
              <w:rPr>
                <w:rFonts w:ascii="Arial" w:hAnsi="Arial" w:cs="Arial"/>
                <w:iCs/>
                <w:sz w:val="20"/>
                <w:szCs w:val="20"/>
              </w:rPr>
              <w:t xml:space="preserve">direktorice </w:t>
            </w:r>
            <w:r w:rsidR="00356D69" w:rsidRPr="00473CE6">
              <w:rPr>
                <w:rFonts w:ascii="Arial" w:eastAsia="Times New Roman" w:hAnsi="Arial" w:cs="Arial"/>
                <w:iCs/>
                <w:sz w:val="20"/>
                <w:szCs w:val="20"/>
                <w:lang w:eastAsia="sl-SI"/>
              </w:rPr>
              <w:t xml:space="preserve">Direktorata za sistem davčnih, carinskih in drugih javnih prihodkov, </w:t>
            </w:r>
            <w:r w:rsidR="00356D69" w:rsidRPr="00473CE6">
              <w:rPr>
                <w:rFonts w:ascii="Arial" w:eastAsia="Times New Roman" w:hAnsi="Arial" w:cs="Arial"/>
                <w:sz w:val="20"/>
                <w:szCs w:val="20"/>
                <w:lang w:eastAsia="sl-SI"/>
              </w:rPr>
              <w:t>Ministrstvo za finance</w:t>
            </w:r>
          </w:p>
          <w:p w:rsidR="005553CB" w:rsidRPr="00356D69" w:rsidRDefault="00356D69" w:rsidP="00356D69">
            <w:pPr>
              <w:numPr>
                <w:ilvl w:val="0"/>
                <w:numId w:val="48"/>
              </w:numPr>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473CE6">
              <w:rPr>
                <w:rFonts w:ascii="Arial" w:hAnsi="Arial" w:cs="Arial"/>
                <w:iCs/>
                <w:sz w:val="20"/>
                <w:szCs w:val="20"/>
              </w:rPr>
              <w:t>mag. Petra Istenič, vodja Sektorja za sistem obdavčitve dohodkov in premoženja, Ministrstvo za finance</w:t>
            </w:r>
          </w:p>
        </w:tc>
      </w:tr>
      <w:tr w:rsidR="005553CB" w:rsidRPr="008D1759" w:rsidTr="00CA689C">
        <w:tc>
          <w:tcPr>
            <w:tcW w:w="9163" w:type="dxa"/>
            <w:gridSpan w:val="4"/>
          </w:tcPr>
          <w:p w:rsidR="005553CB" w:rsidRPr="005F3DC6" w:rsidRDefault="005553CB" w:rsidP="00CA689C">
            <w:pPr>
              <w:pStyle w:val="Neotevilenodstavek"/>
              <w:spacing w:before="0" w:after="0" w:line="260" w:lineRule="exact"/>
              <w:rPr>
                <w:b/>
                <w:iCs/>
                <w:sz w:val="20"/>
                <w:szCs w:val="20"/>
              </w:rPr>
            </w:pPr>
            <w:r>
              <w:rPr>
                <w:b/>
                <w:iCs/>
                <w:sz w:val="20"/>
                <w:szCs w:val="20"/>
              </w:rPr>
              <w:t xml:space="preserve">3.b Zunanji strokovnjaki, ki so </w:t>
            </w:r>
            <w:r w:rsidRPr="005F3DC6">
              <w:rPr>
                <w:b/>
                <w:sz w:val="20"/>
                <w:szCs w:val="20"/>
              </w:rPr>
              <w:t>sodelovali pri pripravi dela ali celotnega gradiva</w:t>
            </w:r>
            <w:r>
              <w:rPr>
                <w:b/>
                <w:sz w:val="20"/>
                <w:szCs w:val="20"/>
              </w:rPr>
              <w:t>:</w:t>
            </w:r>
          </w:p>
        </w:tc>
      </w:tr>
      <w:tr w:rsidR="005553CB" w:rsidRPr="008D1759" w:rsidTr="00CA689C">
        <w:tc>
          <w:tcPr>
            <w:tcW w:w="9163" w:type="dxa"/>
            <w:gridSpan w:val="4"/>
          </w:tcPr>
          <w:p w:rsidR="005553CB" w:rsidRPr="00441D47" w:rsidRDefault="005553CB" w:rsidP="00CA689C">
            <w:pPr>
              <w:pStyle w:val="Neotevilenodstavek"/>
              <w:spacing w:before="0" w:after="0" w:line="260" w:lineRule="exact"/>
              <w:rPr>
                <w:iCs/>
                <w:color w:val="A6A6A6"/>
                <w:sz w:val="20"/>
                <w:szCs w:val="20"/>
              </w:rPr>
            </w:pPr>
            <w:r w:rsidRPr="00441D47">
              <w:rPr>
                <w:iCs/>
                <w:color w:val="A6A6A6"/>
                <w:sz w:val="20"/>
                <w:szCs w:val="20"/>
              </w:rPr>
              <w:t>(Navedite osebno ime zunanjega strokovnjaka ali firmo in naslov pravne osebe, ki je sodelovala pri pripravi predloga predpisa ali splošnega akta za izvrševanje javnih pooblastil.</w:t>
            </w:r>
          </w:p>
          <w:p w:rsidR="005553CB" w:rsidRPr="00441D47" w:rsidRDefault="005553CB" w:rsidP="00CA689C">
            <w:pPr>
              <w:pStyle w:val="Neotevilenodstavek"/>
              <w:spacing w:before="0" w:after="0" w:line="260" w:lineRule="exact"/>
              <w:rPr>
                <w:iCs/>
                <w:color w:val="A6A6A6"/>
                <w:sz w:val="20"/>
                <w:szCs w:val="20"/>
              </w:rPr>
            </w:pPr>
            <w:r w:rsidRPr="00441D47">
              <w:rPr>
                <w:iCs/>
                <w:color w:val="A6A6A6"/>
                <w:sz w:val="20"/>
                <w:szCs w:val="20"/>
              </w:rPr>
              <w:t>(Navedite s tem povezane stroške, ki bremenijo javnofinančna sredstva ali navedite, da sodelovanje strokovnjaka ni povezano z javnofinančnimi izdatki.)</w:t>
            </w:r>
          </w:p>
        </w:tc>
      </w:tr>
      <w:tr w:rsidR="005553CB" w:rsidRPr="008D1759" w:rsidTr="00CA689C">
        <w:tc>
          <w:tcPr>
            <w:tcW w:w="9163" w:type="dxa"/>
            <w:gridSpan w:val="4"/>
          </w:tcPr>
          <w:p w:rsidR="005553CB" w:rsidRPr="00D43F59" w:rsidRDefault="005553CB" w:rsidP="00CA689C">
            <w:pPr>
              <w:pStyle w:val="Neotevilenodstavek"/>
              <w:spacing w:before="0" w:after="0" w:line="260" w:lineRule="exact"/>
              <w:rPr>
                <w:b/>
                <w:iCs/>
                <w:sz w:val="20"/>
                <w:szCs w:val="20"/>
              </w:rPr>
            </w:pPr>
            <w:r w:rsidRPr="00D43F59">
              <w:rPr>
                <w:b/>
                <w:sz w:val="20"/>
                <w:szCs w:val="20"/>
              </w:rPr>
              <w:t>4. Predstavniki vlad</w:t>
            </w:r>
            <w:r>
              <w:rPr>
                <w:b/>
                <w:sz w:val="20"/>
                <w:szCs w:val="20"/>
              </w:rPr>
              <w:t>e, ki bodo sodelovali pri delu d</w:t>
            </w:r>
            <w:r w:rsidRPr="00D43F59">
              <w:rPr>
                <w:b/>
                <w:sz w:val="20"/>
                <w:szCs w:val="20"/>
              </w:rPr>
              <w:t>ržavnega zbora:</w:t>
            </w:r>
          </w:p>
        </w:tc>
      </w:tr>
      <w:tr w:rsidR="005553CB" w:rsidRPr="008D1759" w:rsidTr="00CA689C">
        <w:tc>
          <w:tcPr>
            <w:tcW w:w="9163" w:type="dxa"/>
            <w:gridSpan w:val="4"/>
          </w:tcPr>
          <w:p w:rsidR="005553CB" w:rsidRPr="00441D47" w:rsidRDefault="005553CB" w:rsidP="00CA689C">
            <w:pPr>
              <w:pStyle w:val="Neotevilenodstavek"/>
              <w:spacing w:before="0" w:after="0" w:line="260" w:lineRule="exact"/>
              <w:rPr>
                <w:b/>
                <w:color w:val="A6A6A6"/>
                <w:sz w:val="20"/>
                <w:szCs w:val="20"/>
              </w:rPr>
            </w:pPr>
            <w:r w:rsidRPr="00441D47">
              <w:rPr>
                <w:iCs/>
                <w:color w:val="A6A6A6"/>
                <w:sz w:val="20"/>
                <w:szCs w:val="20"/>
              </w:rPr>
              <w:t>(Navedite imena in priimke ter funkcije ali nazive.)</w:t>
            </w:r>
          </w:p>
        </w:tc>
      </w:tr>
      <w:tr w:rsidR="005553CB" w:rsidRPr="008D1759" w:rsidTr="00CA689C">
        <w:tc>
          <w:tcPr>
            <w:tcW w:w="9163" w:type="dxa"/>
            <w:gridSpan w:val="4"/>
          </w:tcPr>
          <w:p w:rsidR="005553CB" w:rsidRPr="008D1759" w:rsidRDefault="005553CB" w:rsidP="00CA689C">
            <w:pPr>
              <w:pStyle w:val="Oddelek"/>
              <w:numPr>
                <w:ilvl w:val="0"/>
                <w:numId w:val="0"/>
              </w:numPr>
              <w:spacing w:before="0" w:after="0" w:line="260" w:lineRule="exact"/>
              <w:jc w:val="left"/>
              <w:rPr>
                <w:sz w:val="20"/>
                <w:szCs w:val="20"/>
              </w:rPr>
            </w:pPr>
            <w:r>
              <w:rPr>
                <w:sz w:val="20"/>
                <w:szCs w:val="20"/>
              </w:rPr>
              <w:t>5</w:t>
            </w:r>
            <w:r w:rsidRPr="008D1759">
              <w:rPr>
                <w:sz w:val="20"/>
                <w:szCs w:val="20"/>
              </w:rPr>
              <w:t>. Kratek povzetek gradiva</w:t>
            </w:r>
            <w:r>
              <w:rPr>
                <w:sz w:val="20"/>
                <w:szCs w:val="20"/>
              </w:rPr>
              <w:t>:</w:t>
            </w:r>
          </w:p>
        </w:tc>
      </w:tr>
      <w:tr w:rsidR="005553CB" w:rsidRPr="008D1759" w:rsidTr="00CA689C">
        <w:tc>
          <w:tcPr>
            <w:tcW w:w="9163" w:type="dxa"/>
            <w:gridSpan w:val="4"/>
          </w:tcPr>
          <w:p w:rsidR="004364E4" w:rsidRPr="006D00F6" w:rsidRDefault="004364E4" w:rsidP="004364E4">
            <w:pPr>
              <w:pStyle w:val="Neotevilenodstavek"/>
              <w:spacing w:before="0" w:after="0" w:line="260" w:lineRule="exact"/>
              <w:rPr>
                <w:sz w:val="20"/>
                <w:szCs w:val="20"/>
              </w:rPr>
            </w:pPr>
            <w:r w:rsidRPr="00E65885">
              <w:rPr>
                <w:iCs/>
                <w:sz w:val="20"/>
                <w:szCs w:val="20"/>
              </w:rPr>
              <w:t xml:space="preserve">V skladu s </w:t>
            </w:r>
            <w:r w:rsidRPr="00E65885">
              <w:rPr>
                <w:sz w:val="20"/>
                <w:szCs w:val="20"/>
              </w:rPr>
              <w:t>142. členom Zakona o dohodnini (</w:t>
            </w:r>
            <w:r w:rsidRPr="00E65885">
              <w:rPr>
                <w:bCs/>
                <w:sz w:val="20"/>
                <w:szCs w:val="20"/>
              </w:rPr>
              <w:t>Uradni list RS, št. 13/11 – uradno prečiščeno besedilo, 9/12 – odl. US, 24/12, 30/12, 40/12 – ZUJF, 75/12, 94/12, 52/13 – odl. US, 96/13, 29/14 – odl. US, 50/14, 23/15, 55/15, 63/16, 69/17, 21/19, 28/19 in 66/19</w:t>
            </w:r>
            <w:r w:rsidR="000077D2">
              <w:rPr>
                <w:bCs/>
                <w:sz w:val="20"/>
                <w:szCs w:val="20"/>
              </w:rPr>
              <w:t>; v nadaljnjem besedilu: ZDoh-2</w:t>
            </w:r>
            <w:r w:rsidRPr="00E65885">
              <w:rPr>
                <w:bCs/>
                <w:sz w:val="20"/>
                <w:szCs w:val="20"/>
              </w:rPr>
              <w:t>) lahko davčni</w:t>
            </w:r>
            <w:r w:rsidRPr="006D00F6">
              <w:rPr>
                <w:bCs/>
                <w:sz w:val="20"/>
                <w:szCs w:val="20"/>
              </w:rPr>
              <w:t xml:space="preserve"> zavezanci, ki so rezidenti Republike Slovenije </w:t>
            </w:r>
            <w:r w:rsidRPr="006D00F6">
              <w:rPr>
                <w:sz w:val="20"/>
                <w:szCs w:val="20"/>
              </w:rPr>
              <w:t>namenijo do 0,5 % dohodnine, odmerjene po ZDoh-2</w:t>
            </w:r>
            <w:r w:rsidR="00BE7F17">
              <w:rPr>
                <w:sz w:val="20"/>
                <w:szCs w:val="20"/>
              </w:rPr>
              <w:t>,</w:t>
            </w:r>
            <w:r w:rsidRPr="006D00F6">
              <w:rPr>
                <w:sz w:val="20"/>
                <w:szCs w:val="20"/>
              </w:rPr>
              <w:t xml:space="preserve"> od dohodkov, ki se vštevajo v letno davčno osnovo, enemu ali več upravičencem do donacij. Upravičenci do donacij iz namenitve dela dohodnine za posamezno leto</w:t>
            </w:r>
            <w:r w:rsidR="00E65885">
              <w:rPr>
                <w:sz w:val="20"/>
                <w:szCs w:val="20"/>
              </w:rPr>
              <w:t xml:space="preserve"> so</w:t>
            </w:r>
            <w:r w:rsidRPr="006D00F6">
              <w:rPr>
                <w:sz w:val="20"/>
                <w:szCs w:val="20"/>
              </w:rPr>
              <w:t xml:space="preserve"> nevladne organizacije, politične stranke, reprezentativni sindikati ter registrirane cerkve in druge verske skupnosti, ki na dan 31. decembra prejšnjega leta izpolnjujejo pogoje iz tega člena. Za nevladne organizacije se štejejo tiste nevladne organizacije, ki imajo v skladu z zakonom, ki ureja nevladne organizacije, status nevladne organizacije v javnem interesu.</w:t>
            </w:r>
          </w:p>
          <w:p w:rsidR="004364E4" w:rsidRPr="006D00F6" w:rsidRDefault="004364E4" w:rsidP="004364E4">
            <w:pPr>
              <w:pStyle w:val="Neotevilenodstavek"/>
              <w:spacing w:before="0" w:after="0" w:line="260" w:lineRule="exact"/>
              <w:rPr>
                <w:bCs/>
                <w:sz w:val="20"/>
                <w:szCs w:val="20"/>
              </w:rPr>
            </w:pPr>
          </w:p>
          <w:p w:rsidR="00356D69" w:rsidRPr="006D00F6" w:rsidRDefault="004364E4" w:rsidP="00BA05D4">
            <w:pPr>
              <w:spacing w:after="0" w:line="260" w:lineRule="exact"/>
              <w:jc w:val="both"/>
              <w:rPr>
                <w:rFonts w:ascii="Arial" w:hAnsi="Arial" w:cs="Arial"/>
                <w:sz w:val="20"/>
                <w:szCs w:val="20"/>
              </w:rPr>
            </w:pPr>
            <w:r w:rsidRPr="006D00F6">
              <w:rPr>
                <w:rFonts w:ascii="Arial" w:hAnsi="Arial" w:cs="Arial"/>
                <w:iCs/>
                <w:sz w:val="20"/>
                <w:szCs w:val="20"/>
                <w:lang w:eastAsia="sl-SI"/>
              </w:rPr>
              <w:t xml:space="preserve">V </w:t>
            </w:r>
            <w:r w:rsidRPr="00CF585C">
              <w:rPr>
                <w:rFonts w:ascii="Arial" w:hAnsi="Arial" w:cs="Arial"/>
                <w:iCs/>
                <w:sz w:val="20"/>
                <w:szCs w:val="20"/>
                <w:lang w:eastAsia="sl-SI"/>
              </w:rPr>
              <w:t>Uredbi o namenitvi dela dohodnine za donacije (Uradni list RS, št. 78/19),</w:t>
            </w:r>
            <w:r w:rsidRPr="006D00F6">
              <w:rPr>
                <w:rFonts w:ascii="Arial" w:hAnsi="Arial" w:cs="Arial"/>
                <w:iCs/>
                <w:sz w:val="20"/>
                <w:szCs w:val="20"/>
                <w:lang w:eastAsia="sl-SI"/>
              </w:rPr>
              <w:t xml:space="preserve"> ki podrobneje ureja izvajanje instituta namenitve dela dohodnine za donacije, je določeno, da Vlada RS </w:t>
            </w:r>
            <w:r w:rsidR="00BA05D4" w:rsidRPr="006D00F6">
              <w:rPr>
                <w:rFonts w:ascii="Arial" w:hAnsi="Arial" w:cs="Arial"/>
                <w:sz w:val="20"/>
                <w:szCs w:val="20"/>
              </w:rPr>
              <w:t>določi upravičence iz tretjega odstavka 142. člena ZDoh-2 ter določi in objavi seznam upravičencev iz četrtega odstavka 142. člena ZDoh-2 v Uradnem listu Republike Slovenije najpozneje do 31. julija leta, za katero se odmerja dohodnina.</w:t>
            </w:r>
          </w:p>
          <w:p w:rsidR="00BA05D4" w:rsidRPr="006D00F6" w:rsidRDefault="00BA05D4" w:rsidP="00BA05D4">
            <w:pPr>
              <w:spacing w:after="0" w:line="260" w:lineRule="exact"/>
              <w:jc w:val="both"/>
              <w:rPr>
                <w:rFonts w:ascii="Arial" w:hAnsi="Arial" w:cs="Arial"/>
                <w:sz w:val="20"/>
                <w:szCs w:val="20"/>
              </w:rPr>
            </w:pPr>
          </w:p>
          <w:p w:rsidR="00DE69E5" w:rsidRDefault="000D18BD" w:rsidP="00DE69E5">
            <w:pPr>
              <w:pStyle w:val="Neotevilenodstavek"/>
              <w:spacing w:before="0" w:after="0" w:line="260" w:lineRule="exact"/>
              <w:rPr>
                <w:sz w:val="20"/>
                <w:szCs w:val="20"/>
              </w:rPr>
            </w:pPr>
            <w:r w:rsidRPr="006D00F6">
              <w:rPr>
                <w:iCs/>
                <w:sz w:val="20"/>
                <w:szCs w:val="20"/>
              </w:rPr>
              <w:t>Upravičence</w:t>
            </w:r>
            <w:r w:rsidR="00BA05D4" w:rsidRPr="006D00F6">
              <w:rPr>
                <w:iCs/>
                <w:sz w:val="20"/>
                <w:szCs w:val="20"/>
              </w:rPr>
              <w:t xml:space="preserve"> do donacij za leto 2020</w:t>
            </w:r>
            <w:r w:rsidRPr="006D00F6">
              <w:rPr>
                <w:iCs/>
                <w:sz w:val="20"/>
                <w:szCs w:val="20"/>
              </w:rPr>
              <w:t xml:space="preserve"> iz tretjega odstavka 142. člena ZDoh-2 določi Vlada RS</w:t>
            </w:r>
            <w:r w:rsidR="00E65885">
              <w:rPr>
                <w:iCs/>
                <w:sz w:val="20"/>
                <w:szCs w:val="20"/>
              </w:rPr>
              <w:t>.</w:t>
            </w:r>
            <w:r w:rsidR="00DE69E5">
              <w:rPr>
                <w:iCs/>
                <w:sz w:val="20"/>
                <w:szCs w:val="20"/>
              </w:rPr>
              <w:t xml:space="preserve"> Seznam teh upravičencev se ne objavi</w:t>
            </w:r>
            <w:r w:rsidR="00E65885">
              <w:rPr>
                <w:iCs/>
                <w:sz w:val="20"/>
                <w:szCs w:val="20"/>
              </w:rPr>
              <w:t xml:space="preserve"> v Uradnem listu Republike Slovenije</w:t>
            </w:r>
            <w:r w:rsidRPr="006D00F6">
              <w:rPr>
                <w:iCs/>
                <w:sz w:val="20"/>
                <w:szCs w:val="20"/>
              </w:rPr>
              <w:t xml:space="preserve"> –</w:t>
            </w:r>
            <w:r w:rsidR="00DE69E5">
              <w:rPr>
                <w:iCs/>
                <w:sz w:val="20"/>
                <w:szCs w:val="20"/>
              </w:rPr>
              <w:t xml:space="preserve"> </w:t>
            </w:r>
            <w:r w:rsidR="00975CBF" w:rsidRPr="006D00F6">
              <w:rPr>
                <w:sz w:val="20"/>
                <w:szCs w:val="20"/>
              </w:rPr>
              <w:t xml:space="preserve">Agencija Republike Slovenije za javnopravne evidence in storitve (v nadaljnjem besedilu: AJPES), ki vodi evidenco nevladnih organizacij v javnem interesu, Finančni upravi Republike Slovenije (v nadaljnjem besedilu: FURS) </w:t>
            </w:r>
            <w:r w:rsidR="00DE69E5">
              <w:rPr>
                <w:sz w:val="20"/>
                <w:szCs w:val="20"/>
              </w:rPr>
              <w:t xml:space="preserve">za namene objave seznama upravičencev do donacij </w:t>
            </w:r>
            <w:r w:rsidR="00975CBF" w:rsidRPr="006D00F6">
              <w:rPr>
                <w:sz w:val="20"/>
                <w:szCs w:val="20"/>
              </w:rPr>
              <w:t xml:space="preserve">pošlje </w:t>
            </w:r>
            <w:r w:rsidRPr="006D00F6">
              <w:rPr>
                <w:sz w:val="20"/>
                <w:szCs w:val="20"/>
              </w:rPr>
              <w:t>podatke o vseh nevladnih organizacijah, ki imajo na dan 31. decembra preteklega leta pridobljen status nevladne organizacije v javnem interesu in so vpisane v evidenco nevladnih organizacij v javnem interesu na presečni dan zajema podatkov za pošiljanje podatkov</w:t>
            </w:r>
            <w:r w:rsidR="00975CBF" w:rsidRPr="006D00F6">
              <w:rPr>
                <w:sz w:val="20"/>
                <w:szCs w:val="20"/>
              </w:rPr>
              <w:t xml:space="preserve"> </w:t>
            </w:r>
            <w:r w:rsidRPr="006D00F6">
              <w:rPr>
                <w:sz w:val="20"/>
                <w:szCs w:val="20"/>
              </w:rPr>
              <w:t>FURS. AJPES pošlje podatke FURS v elektronski obliki najpoz</w:t>
            </w:r>
            <w:r w:rsidR="00DE69E5">
              <w:rPr>
                <w:sz w:val="20"/>
                <w:szCs w:val="20"/>
              </w:rPr>
              <w:t>neje do 31. maja tekočega leta.</w:t>
            </w:r>
          </w:p>
          <w:p w:rsidR="00DE69E5" w:rsidRDefault="00DE69E5" w:rsidP="00DE69E5">
            <w:pPr>
              <w:pStyle w:val="Neotevilenodstavek"/>
              <w:spacing w:before="0" w:after="0" w:line="260" w:lineRule="exact"/>
              <w:rPr>
                <w:sz w:val="20"/>
                <w:szCs w:val="20"/>
              </w:rPr>
            </w:pPr>
          </w:p>
          <w:p w:rsidR="00BA05D4" w:rsidRPr="00441D47" w:rsidRDefault="00975CBF" w:rsidP="009E4C73">
            <w:pPr>
              <w:pStyle w:val="Neotevilenodstavek"/>
              <w:spacing w:before="0" w:after="0" w:line="260" w:lineRule="exact"/>
              <w:rPr>
                <w:iCs/>
                <w:color w:val="A6A6A6"/>
                <w:sz w:val="20"/>
                <w:szCs w:val="20"/>
              </w:rPr>
            </w:pPr>
            <w:r w:rsidRPr="006D00F6">
              <w:rPr>
                <w:sz w:val="20"/>
                <w:szCs w:val="20"/>
              </w:rPr>
              <w:t>Seznam upravičencev do donacij za leto 2020 iz četrtega odstavka 142. člena ZDoh-2</w:t>
            </w:r>
            <w:r w:rsidR="00AC688C" w:rsidRPr="006D00F6">
              <w:rPr>
                <w:sz w:val="20"/>
                <w:szCs w:val="20"/>
              </w:rPr>
              <w:t xml:space="preserve"> (politične </w:t>
            </w:r>
            <w:r w:rsidR="00EB33C6" w:rsidRPr="006D00F6">
              <w:rPr>
                <w:sz w:val="20"/>
                <w:szCs w:val="20"/>
              </w:rPr>
              <w:t>stranke, reprezentativni sindikati ter registrirane cerkve in druge verske skupnosti)</w:t>
            </w:r>
            <w:r w:rsidRPr="006D00F6">
              <w:rPr>
                <w:sz w:val="20"/>
                <w:szCs w:val="20"/>
              </w:rPr>
              <w:t xml:space="preserve"> pa </w:t>
            </w:r>
            <w:r w:rsidR="00BA05D4" w:rsidRPr="006D00F6">
              <w:rPr>
                <w:iCs/>
                <w:sz w:val="20"/>
                <w:szCs w:val="20"/>
              </w:rPr>
              <w:t xml:space="preserve">je bil na Ministrstvu za finance pripravljen na podlagi podatkov, ki </w:t>
            </w:r>
            <w:r w:rsidR="00EB33C6" w:rsidRPr="006D00F6">
              <w:rPr>
                <w:iCs/>
                <w:sz w:val="20"/>
                <w:szCs w:val="20"/>
              </w:rPr>
              <w:t>so jih poslali pristojni organi (</w:t>
            </w:r>
            <w:r w:rsidR="00DE69E5">
              <w:rPr>
                <w:iCs/>
                <w:sz w:val="20"/>
                <w:szCs w:val="20"/>
              </w:rPr>
              <w:t xml:space="preserve">pristojni </w:t>
            </w:r>
            <w:r w:rsidR="00EB33C6" w:rsidRPr="006D00F6">
              <w:rPr>
                <w:iCs/>
                <w:sz w:val="20"/>
                <w:szCs w:val="20"/>
              </w:rPr>
              <w:t>za vodenje Registra cerkva in drugih verskih skupnosti</w:t>
            </w:r>
            <w:r w:rsidR="006D00F6" w:rsidRPr="006D00F6">
              <w:rPr>
                <w:iCs/>
                <w:sz w:val="20"/>
                <w:szCs w:val="20"/>
              </w:rPr>
              <w:t xml:space="preserve"> v Republiki Sloveniji, za vodenje Registra strank ter </w:t>
            </w:r>
            <w:r w:rsidR="00DE69E5">
              <w:rPr>
                <w:iCs/>
                <w:sz w:val="20"/>
                <w:szCs w:val="20"/>
              </w:rPr>
              <w:t xml:space="preserve">pristojni </w:t>
            </w:r>
            <w:r w:rsidR="006D00F6" w:rsidRPr="006D00F6">
              <w:rPr>
                <w:iCs/>
                <w:sz w:val="20"/>
                <w:szCs w:val="20"/>
              </w:rPr>
              <w:t xml:space="preserve">za odločanje o reprezentativnosti sindikatov). </w:t>
            </w:r>
            <w:r w:rsidR="00BA05D4" w:rsidRPr="006D00F6">
              <w:rPr>
                <w:iCs/>
                <w:sz w:val="20"/>
                <w:szCs w:val="20"/>
              </w:rPr>
              <w:t xml:space="preserve">Ministrstvo za finance je prejete podatke pregledalo in preverilo njihovo usklajenost pri </w:t>
            </w:r>
            <w:r w:rsidR="009E4C73">
              <w:rPr>
                <w:iCs/>
                <w:sz w:val="20"/>
                <w:szCs w:val="20"/>
              </w:rPr>
              <w:t>FURS</w:t>
            </w:r>
            <w:r w:rsidR="00BA05D4" w:rsidRPr="006D00F6">
              <w:rPr>
                <w:iCs/>
                <w:sz w:val="20"/>
                <w:szCs w:val="20"/>
              </w:rPr>
              <w:t>.</w:t>
            </w:r>
            <w:r w:rsidR="006D00F6" w:rsidRPr="006D00F6">
              <w:rPr>
                <w:iCs/>
                <w:sz w:val="20"/>
                <w:szCs w:val="20"/>
              </w:rPr>
              <w:t xml:space="preserve"> Seznam teh upravičencev se objavi v Uradnem listu Republike Slovenije.</w:t>
            </w:r>
          </w:p>
        </w:tc>
      </w:tr>
      <w:tr w:rsidR="005553CB" w:rsidRPr="008D1759" w:rsidTr="00CA689C">
        <w:tc>
          <w:tcPr>
            <w:tcW w:w="9163" w:type="dxa"/>
            <w:gridSpan w:val="4"/>
          </w:tcPr>
          <w:p w:rsidR="005553CB" w:rsidRPr="008D1759" w:rsidRDefault="005553CB" w:rsidP="00CA689C">
            <w:pPr>
              <w:pStyle w:val="Oddelek"/>
              <w:numPr>
                <w:ilvl w:val="0"/>
                <w:numId w:val="0"/>
              </w:numPr>
              <w:spacing w:before="0" w:after="0" w:line="260" w:lineRule="exact"/>
              <w:jc w:val="left"/>
              <w:rPr>
                <w:sz w:val="20"/>
                <w:szCs w:val="20"/>
              </w:rPr>
            </w:pPr>
            <w:r>
              <w:rPr>
                <w:sz w:val="20"/>
                <w:szCs w:val="20"/>
              </w:rPr>
              <w:t>6</w:t>
            </w:r>
            <w:r w:rsidRPr="008D1759">
              <w:rPr>
                <w:sz w:val="20"/>
                <w:szCs w:val="20"/>
              </w:rPr>
              <w:t>. Presoja posledic</w:t>
            </w:r>
            <w:r>
              <w:rPr>
                <w:sz w:val="20"/>
                <w:szCs w:val="20"/>
              </w:rPr>
              <w:t xml:space="preserve"> za:</w:t>
            </w:r>
          </w:p>
        </w:tc>
      </w:tr>
      <w:tr w:rsidR="005553CB" w:rsidRPr="008D1759" w:rsidTr="00CA689C">
        <w:tc>
          <w:tcPr>
            <w:tcW w:w="1448" w:type="dxa"/>
          </w:tcPr>
          <w:p w:rsidR="005553CB" w:rsidRPr="008D1759" w:rsidRDefault="005553CB" w:rsidP="00CA689C">
            <w:pPr>
              <w:pStyle w:val="Neotevilenodstavek"/>
              <w:spacing w:before="0" w:after="0" w:line="260" w:lineRule="exact"/>
              <w:ind w:left="360"/>
              <w:rPr>
                <w:iCs/>
                <w:sz w:val="20"/>
                <w:szCs w:val="20"/>
              </w:rPr>
            </w:pPr>
            <w:r w:rsidRPr="008D1759">
              <w:rPr>
                <w:iCs/>
                <w:sz w:val="20"/>
                <w:szCs w:val="20"/>
              </w:rPr>
              <w:t>a)</w:t>
            </w:r>
          </w:p>
        </w:tc>
        <w:tc>
          <w:tcPr>
            <w:tcW w:w="5444" w:type="dxa"/>
            <w:gridSpan w:val="2"/>
          </w:tcPr>
          <w:p w:rsidR="005553CB" w:rsidRPr="008D1759" w:rsidRDefault="005553CB" w:rsidP="00CA689C">
            <w:pPr>
              <w:pStyle w:val="Neotevilenodstavek"/>
              <w:spacing w:before="0" w:after="0" w:line="260" w:lineRule="exact"/>
              <w:rPr>
                <w:sz w:val="20"/>
                <w:szCs w:val="20"/>
              </w:rPr>
            </w:pPr>
            <w:r w:rsidRPr="008D1759">
              <w:rPr>
                <w:sz w:val="20"/>
                <w:szCs w:val="20"/>
              </w:rPr>
              <w:t>javnofinančna</w:t>
            </w:r>
            <w:r>
              <w:rPr>
                <w:sz w:val="20"/>
                <w:szCs w:val="20"/>
              </w:rPr>
              <w:t xml:space="preserve"> sredstva nad 40.</w:t>
            </w:r>
            <w:r w:rsidRPr="008D1759">
              <w:rPr>
                <w:sz w:val="20"/>
                <w:szCs w:val="20"/>
              </w:rPr>
              <w:t>000 EUR v tekočem in naslednjih treh letih</w:t>
            </w:r>
          </w:p>
        </w:tc>
        <w:tc>
          <w:tcPr>
            <w:tcW w:w="2271" w:type="dxa"/>
            <w:vAlign w:val="center"/>
          </w:tcPr>
          <w:p w:rsidR="005553CB" w:rsidRPr="008D1759" w:rsidRDefault="005553CB" w:rsidP="00CA689C">
            <w:pPr>
              <w:pStyle w:val="Neotevilenodstavek"/>
              <w:spacing w:before="0" w:after="0" w:line="260" w:lineRule="exact"/>
              <w:jc w:val="center"/>
              <w:rPr>
                <w:iCs/>
                <w:sz w:val="20"/>
                <w:szCs w:val="20"/>
              </w:rPr>
            </w:pPr>
            <w:r w:rsidRPr="008D1759">
              <w:rPr>
                <w:sz w:val="20"/>
                <w:szCs w:val="20"/>
              </w:rPr>
              <w:t>NE</w:t>
            </w:r>
          </w:p>
        </w:tc>
      </w:tr>
      <w:tr w:rsidR="005553CB" w:rsidRPr="008D1759" w:rsidTr="00CA689C">
        <w:tc>
          <w:tcPr>
            <w:tcW w:w="1448" w:type="dxa"/>
          </w:tcPr>
          <w:p w:rsidR="005553CB" w:rsidRPr="008D1759" w:rsidRDefault="005553CB" w:rsidP="00CA689C">
            <w:pPr>
              <w:pStyle w:val="Neotevilenodstavek"/>
              <w:spacing w:before="0" w:after="0" w:line="260" w:lineRule="exact"/>
              <w:ind w:left="360"/>
              <w:rPr>
                <w:iCs/>
                <w:sz w:val="20"/>
                <w:szCs w:val="20"/>
              </w:rPr>
            </w:pPr>
            <w:r w:rsidRPr="008D1759">
              <w:rPr>
                <w:iCs/>
                <w:sz w:val="20"/>
                <w:szCs w:val="20"/>
              </w:rPr>
              <w:t>b)</w:t>
            </w:r>
          </w:p>
        </w:tc>
        <w:tc>
          <w:tcPr>
            <w:tcW w:w="5444" w:type="dxa"/>
            <w:gridSpan w:val="2"/>
          </w:tcPr>
          <w:p w:rsidR="005553CB" w:rsidRPr="008D1759" w:rsidRDefault="005553CB" w:rsidP="00CA689C">
            <w:pPr>
              <w:pStyle w:val="Neotevilenodstavek"/>
              <w:spacing w:before="0" w:after="0" w:line="260" w:lineRule="exact"/>
              <w:rPr>
                <w:iCs/>
                <w:sz w:val="20"/>
                <w:szCs w:val="20"/>
              </w:rPr>
            </w:pPr>
            <w:r w:rsidRPr="008D1759">
              <w:rPr>
                <w:bCs/>
                <w:sz w:val="20"/>
                <w:szCs w:val="20"/>
              </w:rPr>
              <w:t xml:space="preserve">usklajenost slovenskega pravnega reda s pravnim redom </w:t>
            </w:r>
            <w:r w:rsidRPr="008D1759">
              <w:rPr>
                <w:bCs/>
                <w:sz w:val="20"/>
                <w:szCs w:val="20"/>
              </w:rPr>
              <w:lastRenderedPageBreak/>
              <w:t>Evropske unije</w:t>
            </w:r>
          </w:p>
        </w:tc>
        <w:tc>
          <w:tcPr>
            <w:tcW w:w="2271" w:type="dxa"/>
            <w:vAlign w:val="center"/>
          </w:tcPr>
          <w:p w:rsidR="005553CB" w:rsidRPr="008D1759" w:rsidRDefault="005553CB" w:rsidP="00CA689C">
            <w:pPr>
              <w:pStyle w:val="Neotevilenodstavek"/>
              <w:spacing w:before="0" w:after="0" w:line="260" w:lineRule="exact"/>
              <w:jc w:val="center"/>
              <w:rPr>
                <w:iCs/>
                <w:sz w:val="20"/>
                <w:szCs w:val="20"/>
              </w:rPr>
            </w:pPr>
            <w:r w:rsidRPr="008D1759">
              <w:rPr>
                <w:sz w:val="20"/>
                <w:szCs w:val="20"/>
              </w:rPr>
              <w:lastRenderedPageBreak/>
              <w:t>NE</w:t>
            </w:r>
          </w:p>
        </w:tc>
      </w:tr>
      <w:tr w:rsidR="005553CB" w:rsidRPr="008D1759" w:rsidTr="00CA689C">
        <w:tc>
          <w:tcPr>
            <w:tcW w:w="1448" w:type="dxa"/>
          </w:tcPr>
          <w:p w:rsidR="005553CB" w:rsidRPr="008D1759" w:rsidRDefault="005553CB" w:rsidP="00CA689C">
            <w:pPr>
              <w:pStyle w:val="Neotevilenodstavek"/>
              <w:spacing w:before="0" w:after="0" w:line="260" w:lineRule="exact"/>
              <w:ind w:left="360"/>
              <w:rPr>
                <w:iCs/>
                <w:sz w:val="20"/>
                <w:szCs w:val="20"/>
              </w:rPr>
            </w:pPr>
            <w:r w:rsidRPr="008D1759">
              <w:rPr>
                <w:iCs/>
                <w:sz w:val="20"/>
                <w:szCs w:val="20"/>
              </w:rPr>
              <w:t>c)</w:t>
            </w:r>
          </w:p>
        </w:tc>
        <w:tc>
          <w:tcPr>
            <w:tcW w:w="5444" w:type="dxa"/>
            <w:gridSpan w:val="2"/>
          </w:tcPr>
          <w:p w:rsidR="005553CB" w:rsidRPr="008D1759" w:rsidRDefault="005553CB" w:rsidP="00CA689C">
            <w:pPr>
              <w:pStyle w:val="Neotevilenodstavek"/>
              <w:spacing w:before="0" w:after="0" w:line="260" w:lineRule="exact"/>
              <w:rPr>
                <w:iCs/>
                <w:sz w:val="20"/>
                <w:szCs w:val="20"/>
              </w:rPr>
            </w:pPr>
            <w:r w:rsidRPr="008D1759">
              <w:rPr>
                <w:sz w:val="20"/>
                <w:szCs w:val="20"/>
              </w:rPr>
              <w:t>administrativne posledice</w:t>
            </w:r>
          </w:p>
        </w:tc>
        <w:tc>
          <w:tcPr>
            <w:tcW w:w="2271" w:type="dxa"/>
            <w:vAlign w:val="center"/>
          </w:tcPr>
          <w:p w:rsidR="005553CB" w:rsidRPr="00A24E98" w:rsidRDefault="005553CB" w:rsidP="00CA689C">
            <w:pPr>
              <w:pStyle w:val="Neotevilenodstavek"/>
              <w:spacing w:before="0" w:after="0" w:line="260" w:lineRule="exact"/>
              <w:jc w:val="center"/>
              <w:rPr>
                <w:sz w:val="20"/>
                <w:szCs w:val="20"/>
              </w:rPr>
            </w:pPr>
            <w:r w:rsidRPr="008D1759">
              <w:rPr>
                <w:sz w:val="20"/>
                <w:szCs w:val="20"/>
              </w:rPr>
              <w:t>NE</w:t>
            </w:r>
          </w:p>
        </w:tc>
      </w:tr>
      <w:tr w:rsidR="005553CB" w:rsidRPr="008D1759" w:rsidTr="00CA689C">
        <w:tc>
          <w:tcPr>
            <w:tcW w:w="1448" w:type="dxa"/>
          </w:tcPr>
          <w:p w:rsidR="005553CB" w:rsidRPr="008D1759" w:rsidRDefault="005553CB" w:rsidP="00CA689C">
            <w:pPr>
              <w:pStyle w:val="Neotevilenodstavek"/>
              <w:spacing w:before="0" w:after="0" w:line="260" w:lineRule="exact"/>
              <w:ind w:left="360"/>
              <w:rPr>
                <w:iCs/>
                <w:sz w:val="20"/>
                <w:szCs w:val="20"/>
              </w:rPr>
            </w:pPr>
            <w:r w:rsidRPr="008D1759">
              <w:rPr>
                <w:iCs/>
                <w:sz w:val="20"/>
                <w:szCs w:val="20"/>
              </w:rPr>
              <w:t>č)</w:t>
            </w:r>
          </w:p>
        </w:tc>
        <w:tc>
          <w:tcPr>
            <w:tcW w:w="5444" w:type="dxa"/>
            <w:gridSpan w:val="2"/>
          </w:tcPr>
          <w:p w:rsidR="005553CB" w:rsidRPr="008D1759" w:rsidRDefault="005553CB" w:rsidP="00CA689C">
            <w:pPr>
              <w:pStyle w:val="Neotevilenodstavek"/>
              <w:spacing w:before="0" w:after="0" w:line="260" w:lineRule="exact"/>
              <w:rPr>
                <w:bCs/>
                <w:sz w:val="20"/>
                <w:szCs w:val="20"/>
              </w:rPr>
            </w:pPr>
            <w:r>
              <w:rPr>
                <w:sz w:val="20"/>
                <w:szCs w:val="20"/>
              </w:rPr>
              <w:t>gospodarstvo, zlasti</w:t>
            </w:r>
            <w:r w:rsidRPr="008D1759">
              <w:rPr>
                <w:bCs/>
                <w:sz w:val="20"/>
                <w:szCs w:val="20"/>
              </w:rPr>
              <w:t xml:space="preserve"> mala in srednja podjetja ter konkurenčnost podjetij</w:t>
            </w:r>
          </w:p>
        </w:tc>
        <w:tc>
          <w:tcPr>
            <w:tcW w:w="2271" w:type="dxa"/>
            <w:vAlign w:val="center"/>
          </w:tcPr>
          <w:p w:rsidR="005553CB" w:rsidRPr="008D1759" w:rsidRDefault="005553CB" w:rsidP="00CA689C">
            <w:pPr>
              <w:pStyle w:val="Neotevilenodstavek"/>
              <w:spacing w:before="0" w:after="0" w:line="260" w:lineRule="exact"/>
              <w:jc w:val="center"/>
              <w:rPr>
                <w:iCs/>
                <w:sz w:val="20"/>
                <w:szCs w:val="20"/>
              </w:rPr>
            </w:pPr>
            <w:r w:rsidRPr="008D1759">
              <w:rPr>
                <w:sz w:val="20"/>
                <w:szCs w:val="20"/>
              </w:rPr>
              <w:t>NE</w:t>
            </w:r>
          </w:p>
        </w:tc>
      </w:tr>
      <w:tr w:rsidR="005553CB" w:rsidRPr="008D1759" w:rsidTr="00CA689C">
        <w:tc>
          <w:tcPr>
            <w:tcW w:w="1448" w:type="dxa"/>
          </w:tcPr>
          <w:p w:rsidR="005553CB" w:rsidRPr="008D1759" w:rsidRDefault="005553CB" w:rsidP="00CA689C">
            <w:pPr>
              <w:pStyle w:val="Neotevilenodstavek"/>
              <w:spacing w:before="0" w:after="0" w:line="260" w:lineRule="exact"/>
              <w:ind w:left="360"/>
              <w:rPr>
                <w:iCs/>
                <w:sz w:val="20"/>
                <w:szCs w:val="20"/>
              </w:rPr>
            </w:pPr>
            <w:r w:rsidRPr="008D1759">
              <w:rPr>
                <w:iCs/>
                <w:sz w:val="20"/>
                <w:szCs w:val="20"/>
              </w:rPr>
              <w:t>d)</w:t>
            </w:r>
          </w:p>
        </w:tc>
        <w:tc>
          <w:tcPr>
            <w:tcW w:w="5444" w:type="dxa"/>
            <w:gridSpan w:val="2"/>
          </w:tcPr>
          <w:p w:rsidR="005553CB" w:rsidRPr="008D1759" w:rsidRDefault="005553CB" w:rsidP="00CA689C">
            <w:pPr>
              <w:pStyle w:val="Neotevilenodstavek"/>
              <w:spacing w:before="0" w:after="0" w:line="260" w:lineRule="exact"/>
              <w:rPr>
                <w:bCs/>
                <w:sz w:val="20"/>
                <w:szCs w:val="20"/>
              </w:rPr>
            </w:pPr>
            <w:r>
              <w:rPr>
                <w:bCs/>
                <w:sz w:val="20"/>
                <w:szCs w:val="20"/>
              </w:rPr>
              <w:t>okolje, vključno s prostorskimi in varstvenimi</w:t>
            </w:r>
            <w:r w:rsidRPr="008D1759">
              <w:rPr>
                <w:bCs/>
                <w:sz w:val="20"/>
                <w:szCs w:val="20"/>
              </w:rPr>
              <w:t xml:space="preserve"> vidik</w:t>
            </w:r>
            <w:r>
              <w:rPr>
                <w:bCs/>
                <w:sz w:val="20"/>
                <w:szCs w:val="20"/>
              </w:rPr>
              <w:t>i</w:t>
            </w:r>
          </w:p>
        </w:tc>
        <w:tc>
          <w:tcPr>
            <w:tcW w:w="2271" w:type="dxa"/>
            <w:vAlign w:val="center"/>
          </w:tcPr>
          <w:p w:rsidR="005553CB" w:rsidRPr="008D1759" w:rsidRDefault="005553CB" w:rsidP="00CA689C">
            <w:pPr>
              <w:pStyle w:val="Neotevilenodstavek"/>
              <w:spacing w:before="0" w:after="0" w:line="260" w:lineRule="exact"/>
              <w:jc w:val="center"/>
              <w:rPr>
                <w:iCs/>
                <w:sz w:val="20"/>
                <w:szCs w:val="20"/>
              </w:rPr>
            </w:pPr>
            <w:r w:rsidRPr="008D1759">
              <w:rPr>
                <w:sz w:val="20"/>
                <w:szCs w:val="20"/>
              </w:rPr>
              <w:t>NE</w:t>
            </w:r>
          </w:p>
        </w:tc>
      </w:tr>
      <w:tr w:rsidR="005553CB" w:rsidRPr="008D1759" w:rsidTr="00CA689C">
        <w:tc>
          <w:tcPr>
            <w:tcW w:w="1448" w:type="dxa"/>
          </w:tcPr>
          <w:p w:rsidR="005553CB" w:rsidRPr="008D1759" w:rsidRDefault="005553CB" w:rsidP="00CA689C">
            <w:pPr>
              <w:pStyle w:val="Neotevilenodstavek"/>
              <w:spacing w:before="0" w:after="0" w:line="260" w:lineRule="exact"/>
              <w:ind w:left="360"/>
              <w:rPr>
                <w:iCs/>
                <w:sz w:val="20"/>
                <w:szCs w:val="20"/>
              </w:rPr>
            </w:pPr>
            <w:r w:rsidRPr="008D1759">
              <w:rPr>
                <w:iCs/>
                <w:sz w:val="20"/>
                <w:szCs w:val="20"/>
              </w:rPr>
              <w:t>e)</w:t>
            </w:r>
          </w:p>
        </w:tc>
        <w:tc>
          <w:tcPr>
            <w:tcW w:w="5444" w:type="dxa"/>
            <w:gridSpan w:val="2"/>
          </w:tcPr>
          <w:p w:rsidR="005553CB" w:rsidRPr="008D1759" w:rsidRDefault="005553CB" w:rsidP="00CA689C">
            <w:pPr>
              <w:pStyle w:val="Neotevilenodstavek"/>
              <w:spacing w:before="0" w:after="0" w:line="260" w:lineRule="exact"/>
              <w:rPr>
                <w:bCs/>
                <w:sz w:val="20"/>
                <w:szCs w:val="20"/>
              </w:rPr>
            </w:pPr>
            <w:r w:rsidRPr="008D1759">
              <w:rPr>
                <w:bCs/>
                <w:sz w:val="20"/>
                <w:szCs w:val="20"/>
              </w:rPr>
              <w:t>socialno področje</w:t>
            </w:r>
          </w:p>
        </w:tc>
        <w:tc>
          <w:tcPr>
            <w:tcW w:w="2271" w:type="dxa"/>
            <w:vAlign w:val="center"/>
          </w:tcPr>
          <w:p w:rsidR="005553CB" w:rsidRPr="008D1759" w:rsidRDefault="005553CB" w:rsidP="00CA689C">
            <w:pPr>
              <w:pStyle w:val="Neotevilenodstavek"/>
              <w:spacing w:before="0" w:after="0" w:line="260" w:lineRule="exact"/>
              <w:jc w:val="center"/>
              <w:rPr>
                <w:iCs/>
                <w:sz w:val="20"/>
                <w:szCs w:val="20"/>
              </w:rPr>
            </w:pPr>
            <w:r w:rsidRPr="008D1759">
              <w:rPr>
                <w:sz w:val="20"/>
                <w:szCs w:val="20"/>
              </w:rPr>
              <w:t>NE</w:t>
            </w:r>
          </w:p>
        </w:tc>
      </w:tr>
      <w:tr w:rsidR="005553CB" w:rsidRPr="008D1759" w:rsidTr="00CA689C">
        <w:tc>
          <w:tcPr>
            <w:tcW w:w="1448" w:type="dxa"/>
            <w:tcBorders>
              <w:bottom w:val="single" w:sz="4" w:space="0" w:color="auto"/>
            </w:tcBorders>
          </w:tcPr>
          <w:p w:rsidR="005553CB" w:rsidRPr="008D1759" w:rsidRDefault="005553CB" w:rsidP="00CA689C">
            <w:pPr>
              <w:pStyle w:val="Neotevilenodstavek"/>
              <w:spacing w:before="0" w:after="0" w:line="260" w:lineRule="exact"/>
              <w:ind w:left="360"/>
              <w:rPr>
                <w:iCs/>
                <w:sz w:val="20"/>
                <w:szCs w:val="20"/>
              </w:rPr>
            </w:pPr>
            <w:r w:rsidRPr="008D1759">
              <w:rPr>
                <w:iCs/>
                <w:sz w:val="20"/>
                <w:szCs w:val="20"/>
              </w:rPr>
              <w:t>f)</w:t>
            </w:r>
          </w:p>
        </w:tc>
        <w:tc>
          <w:tcPr>
            <w:tcW w:w="5444" w:type="dxa"/>
            <w:gridSpan w:val="2"/>
            <w:tcBorders>
              <w:bottom w:val="single" w:sz="4" w:space="0" w:color="auto"/>
            </w:tcBorders>
          </w:tcPr>
          <w:p w:rsidR="005553CB" w:rsidRPr="008D1759" w:rsidRDefault="005553CB" w:rsidP="00CA689C">
            <w:pPr>
              <w:pStyle w:val="Neotevilenodstavek"/>
              <w:spacing w:before="0" w:after="0" w:line="260" w:lineRule="exact"/>
              <w:rPr>
                <w:bCs/>
                <w:sz w:val="20"/>
                <w:szCs w:val="20"/>
              </w:rPr>
            </w:pPr>
            <w:r>
              <w:rPr>
                <w:bCs/>
                <w:sz w:val="20"/>
                <w:szCs w:val="20"/>
              </w:rPr>
              <w:t>dokumente</w:t>
            </w:r>
            <w:r w:rsidRPr="008D1759">
              <w:rPr>
                <w:bCs/>
                <w:sz w:val="20"/>
                <w:szCs w:val="20"/>
              </w:rPr>
              <w:t xml:space="preserve"> razvojnega načrtovanja:</w:t>
            </w:r>
          </w:p>
          <w:p w:rsidR="005553CB" w:rsidRPr="008D1759" w:rsidRDefault="005553CB" w:rsidP="005553CB">
            <w:pPr>
              <w:pStyle w:val="Neotevilenodstavek"/>
              <w:numPr>
                <w:ilvl w:val="0"/>
                <w:numId w:val="34"/>
              </w:numPr>
              <w:spacing w:before="0" w:after="0" w:line="260" w:lineRule="exact"/>
              <w:rPr>
                <w:bCs/>
                <w:sz w:val="20"/>
                <w:szCs w:val="20"/>
              </w:rPr>
            </w:pPr>
            <w:r w:rsidRPr="008D1759">
              <w:rPr>
                <w:bCs/>
                <w:sz w:val="20"/>
                <w:szCs w:val="20"/>
              </w:rPr>
              <w:t>nacionalne d</w:t>
            </w:r>
            <w:r>
              <w:rPr>
                <w:bCs/>
                <w:sz w:val="20"/>
                <w:szCs w:val="20"/>
              </w:rPr>
              <w:t>okumente razvojnega načrtovanja</w:t>
            </w:r>
          </w:p>
          <w:p w:rsidR="005553CB" w:rsidRPr="008D1759" w:rsidRDefault="005553CB" w:rsidP="005553CB">
            <w:pPr>
              <w:pStyle w:val="Neotevilenodstavek"/>
              <w:numPr>
                <w:ilvl w:val="0"/>
                <w:numId w:val="34"/>
              </w:numPr>
              <w:spacing w:before="0" w:after="0" w:line="260" w:lineRule="exact"/>
              <w:rPr>
                <w:bCs/>
                <w:sz w:val="20"/>
                <w:szCs w:val="20"/>
              </w:rPr>
            </w:pPr>
            <w:r w:rsidRPr="008D1759">
              <w:rPr>
                <w:bCs/>
                <w:sz w:val="20"/>
                <w:szCs w:val="20"/>
              </w:rPr>
              <w:t>razvojne politike na ravni programov po strukturi razvojne klasifikacije programskega proračuna</w:t>
            </w:r>
          </w:p>
          <w:p w:rsidR="005553CB" w:rsidRPr="008D1759" w:rsidRDefault="005553CB" w:rsidP="005553CB">
            <w:pPr>
              <w:pStyle w:val="Neotevilenodstavek"/>
              <w:numPr>
                <w:ilvl w:val="0"/>
                <w:numId w:val="34"/>
              </w:numPr>
              <w:spacing w:before="0" w:after="0" w:line="260" w:lineRule="exact"/>
              <w:rPr>
                <w:bCs/>
                <w:sz w:val="20"/>
                <w:szCs w:val="20"/>
              </w:rPr>
            </w:pPr>
            <w:r w:rsidRPr="008D1759">
              <w:rPr>
                <w:bCs/>
                <w:sz w:val="20"/>
                <w:szCs w:val="20"/>
              </w:rPr>
              <w:t>razvojne dokumente Evropske unije in mednarodnih organizacij</w:t>
            </w:r>
          </w:p>
        </w:tc>
        <w:tc>
          <w:tcPr>
            <w:tcW w:w="2271" w:type="dxa"/>
            <w:tcBorders>
              <w:bottom w:val="single" w:sz="4" w:space="0" w:color="auto"/>
            </w:tcBorders>
            <w:vAlign w:val="center"/>
          </w:tcPr>
          <w:p w:rsidR="005553CB" w:rsidRPr="008D1759" w:rsidRDefault="005553CB" w:rsidP="00CA689C">
            <w:pPr>
              <w:pStyle w:val="Neotevilenodstavek"/>
              <w:spacing w:before="0" w:after="0" w:line="260" w:lineRule="exact"/>
              <w:jc w:val="center"/>
              <w:rPr>
                <w:iCs/>
                <w:sz w:val="20"/>
                <w:szCs w:val="20"/>
              </w:rPr>
            </w:pPr>
            <w:r w:rsidRPr="008D1759">
              <w:rPr>
                <w:sz w:val="20"/>
                <w:szCs w:val="20"/>
              </w:rPr>
              <w:t>NE</w:t>
            </w:r>
          </w:p>
        </w:tc>
      </w:tr>
      <w:tr w:rsidR="005553CB" w:rsidRPr="008D1759" w:rsidTr="00CA689C">
        <w:tc>
          <w:tcPr>
            <w:tcW w:w="9163" w:type="dxa"/>
            <w:gridSpan w:val="4"/>
            <w:tcBorders>
              <w:top w:val="single" w:sz="4" w:space="0" w:color="auto"/>
              <w:left w:val="single" w:sz="4" w:space="0" w:color="auto"/>
              <w:bottom w:val="single" w:sz="4" w:space="0" w:color="auto"/>
              <w:right w:val="single" w:sz="4" w:space="0" w:color="auto"/>
            </w:tcBorders>
          </w:tcPr>
          <w:p w:rsidR="005553CB" w:rsidRPr="008D1759" w:rsidRDefault="005553CB" w:rsidP="00CA689C">
            <w:pPr>
              <w:pStyle w:val="Oddelek"/>
              <w:widowControl w:val="0"/>
              <w:numPr>
                <w:ilvl w:val="0"/>
                <w:numId w:val="0"/>
              </w:numPr>
              <w:spacing w:before="0" w:after="0" w:line="260" w:lineRule="exact"/>
              <w:jc w:val="left"/>
              <w:rPr>
                <w:sz w:val="20"/>
                <w:szCs w:val="20"/>
              </w:rPr>
            </w:pPr>
            <w:r>
              <w:rPr>
                <w:sz w:val="20"/>
                <w:szCs w:val="20"/>
              </w:rPr>
              <w:t>7</w:t>
            </w:r>
            <w:r w:rsidRPr="008D1759">
              <w:rPr>
                <w:sz w:val="20"/>
                <w:szCs w:val="20"/>
              </w:rPr>
              <w:t>.a Predstavitev ocen</w:t>
            </w:r>
            <w:r>
              <w:rPr>
                <w:sz w:val="20"/>
                <w:szCs w:val="20"/>
              </w:rPr>
              <w:t>e finančnih posledic nad 40.</w:t>
            </w:r>
            <w:r w:rsidRPr="008D1759">
              <w:rPr>
                <w:sz w:val="20"/>
                <w:szCs w:val="20"/>
              </w:rPr>
              <w:t>000 EUR</w:t>
            </w:r>
            <w:r>
              <w:rPr>
                <w:sz w:val="20"/>
                <w:szCs w:val="20"/>
              </w:rPr>
              <w:t>:</w:t>
            </w:r>
          </w:p>
          <w:p w:rsidR="005553CB" w:rsidRPr="00441D47" w:rsidRDefault="005553CB" w:rsidP="00CA689C">
            <w:pPr>
              <w:pStyle w:val="Oddelek"/>
              <w:widowControl w:val="0"/>
              <w:numPr>
                <w:ilvl w:val="0"/>
                <w:numId w:val="0"/>
              </w:numPr>
              <w:spacing w:before="0" w:after="0" w:line="260" w:lineRule="exact"/>
              <w:jc w:val="left"/>
              <w:rPr>
                <w:b w:val="0"/>
                <w:color w:val="A6A6A6"/>
                <w:sz w:val="20"/>
                <w:szCs w:val="20"/>
              </w:rPr>
            </w:pPr>
            <w:r w:rsidRPr="00441D47">
              <w:rPr>
                <w:b w:val="0"/>
                <w:color w:val="A6A6A6"/>
                <w:sz w:val="20"/>
                <w:szCs w:val="20"/>
              </w:rPr>
              <w:t>(Samo če izberete DA pod točko 6.a.)</w:t>
            </w:r>
          </w:p>
        </w:tc>
      </w:tr>
    </w:tbl>
    <w:p w:rsidR="005553CB" w:rsidRPr="008D1759" w:rsidRDefault="005553CB" w:rsidP="005553CB">
      <w:pPr>
        <w:rPr>
          <w:rFonts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5"/>
        <w:gridCol w:w="892"/>
        <w:gridCol w:w="1414"/>
        <w:gridCol w:w="417"/>
        <w:gridCol w:w="913"/>
        <w:gridCol w:w="683"/>
        <w:gridCol w:w="385"/>
        <w:gridCol w:w="303"/>
        <w:gridCol w:w="2128"/>
      </w:tblGrid>
      <w:tr w:rsidR="005553CB" w:rsidRPr="008D1759" w:rsidTr="00CA689C">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rsidR="005553CB" w:rsidRPr="008D1759" w:rsidRDefault="005553CB" w:rsidP="00CA689C">
            <w:pPr>
              <w:pStyle w:val="Heading1"/>
              <w:keepNext w:val="0"/>
              <w:pageBreakBefore/>
              <w:widowControl w:val="0"/>
              <w:tabs>
                <w:tab w:val="left" w:pos="2340"/>
              </w:tabs>
              <w:spacing w:before="0" w:after="0"/>
              <w:ind w:left="142" w:hanging="142"/>
              <w:rPr>
                <w:rFonts w:cs="Arial"/>
                <w:sz w:val="20"/>
                <w:szCs w:val="20"/>
              </w:rPr>
            </w:pPr>
            <w:r w:rsidRPr="008D1759">
              <w:rPr>
                <w:rFonts w:cs="Arial"/>
                <w:sz w:val="20"/>
                <w:szCs w:val="20"/>
              </w:rPr>
              <w:lastRenderedPageBreak/>
              <w:t>I. Ocena finančnih posledic, ki niso načrtovane v sprejetem proračunu</w:t>
            </w:r>
          </w:p>
        </w:tc>
      </w:tr>
      <w:tr w:rsidR="005553CB" w:rsidRPr="002274DC" w:rsidTr="00CA689C">
        <w:trPr>
          <w:cantSplit/>
          <w:trHeight w:val="276"/>
        </w:trPr>
        <w:tc>
          <w:tcPr>
            <w:tcW w:w="2957" w:type="dxa"/>
            <w:gridSpan w:val="2"/>
            <w:tcBorders>
              <w:top w:val="single" w:sz="4" w:space="0" w:color="auto"/>
              <w:left w:val="single" w:sz="4" w:space="0" w:color="auto"/>
              <w:bottom w:val="single" w:sz="4" w:space="0" w:color="auto"/>
              <w:right w:val="single" w:sz="4" w:space="0" w:color="auto"/>
            </w:tcBorders>
            <w:vAlign w:val="center"/>
          </w:tcPr>
          <w:p w:rsidR="005553CB" w:rsidRPr="002274DC" w:rsidRDefault="005553CB" w:rsidP="00CA689C">
            <w:pPr>
              <w:widowControl w:val="0"/>
              <w:ind w:left="-122" w:right="-112"/>
              <w:jc w:val="center"/>
              <w:rPr>
                <w:rFonts w:ascii="Arial" w:hAnsi="Arial" w:cs="Arial"/>
                <w:sz w:val="20"/>
                <w:szCs w:val="20"/>
              </w:rPr>
            </w:pP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5553CB" w:rsidRPr="002274DC" w:rsidRDefault="005553CB" w:rsidP="00CA689C">
            <w:pPr>
              <w:widowControl w:val="0"/>
              <w:jc w:val="center"/>
              <w:rPr>
                <w:rFonts w:ascii="Arial" w:hAnsi="Arial" w:cs="Arial"/>
                <w:sz w:val="20"/>
                <w:szCs w:val="20"/>
              </w:rPr>
            </w:pPr>
            <w:r w:rsidRPr="002274DC">
              <w:rPr>
                <w:rFonts w:ascii="Arial" w:hAnsi="Arial" w:cs="Arial"/>
                <w:sz w:val="20"/>
                <w:szCs w:val="20"/>
              </w:rPr>
              <w:t>Tekoče leto (t)</w:t>
            </w:r>
          </w:p>
        </w:tc>
        <w:tc>
          <w:tcPr>
            <w:tcW w:w="913" w:type="dxa"/>
            <w:tcBorders>
              <w:top w:val="single" w:sz="4" w:space="0" w:color="auto"/>
              <w:left w:val="single" w:sz="4" w:space="0" w:color="auto"/>
              <w:bottom w:val="single" w:sz="4" w:space="0" w:color="auto"/>
              <w:right w:val="single" w:sz="4" w:space="0" w:color="auto"/>
            </w:tcBorders>
            <w:vAlign w:val="center"/>
          </w:tcPr>
          <w:p w:rsidR="005553CB" w:rsidRPr="002274DC" w:rsidRDefault="005553CB" w:rsidP="00CA689C">
            <w:pPr>
              <w:widowControl w:val="0"/>
              <w:jc w:val="center"/>
              <w:rPr>
                <w:rFonts w:ascii="Arial" w:hAnsi="Arial" w:cs="Arial"/>
                <w:sz w:val="20"/>
                <w:szCs w:val="20"/>
              </w:rPr>
            </w:pPr>
            <w:r w:rsidRPr="002274DC">
              <w:rPr>
                <w:rFonts w:ascii="Arial" w:hAnsi="Arial" w:cs="Arial"/>
                <w:sz w:val="20"/>
                <w:szCs w:val="20"/>
              </w:rPr>
              <w:t>t + 1</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5553CB" w:rsidRPr="002274DC" w:rsidRDefault="005553CB" w:rsidP="00CA689C">
            <w:pPr>
              <w:widowControl w:val="0"/>
              <w:jc w:val="center"/>
              <w:rPr>
                <w:rFonts w:ascii="Arial" w:hAnsi="Arial" w:cs="Arial"/>
                <w:sz w:val="20"/>
                <w:szCs w:val="20"/>
              </w:rPr>
            </w:pPr>
            <w:r w:rsidRPr="002274DC">
              <w:rPr>
                <w:rFonts w:ascii="Arial" w:hAnsi="Arial" w:cs="Arial"/>
                <w:sz w:val="20"/>
                <w:szCs w:val="20"/>
              </w:rPr>
              <w:t>t + 2</w:t>
            </w:r>
          </w:p>
        </w:tc>
        <w:tc>
          <w:tcPr>
            <w:tcW w:w="2128" w:type="dxa"/>
            <w:tcBorders>
              <w:top w:val="single" w:sz="4" w:space="0" w:color="auto"/>
              <w:left w:val="single" w:sz="4" w:space="0" w:color="auto"/>
              <w:bottom w:val="single" w:sz="4" w:space="0" w:color="auto"/>
              <w:right w:val="single" w:sz="4" w:space="0" w:color="auto"/>
            </w:tcBorders>
            <w:vAlign w:val="center"/>
          </w:tcPr>
          <w:p w:rsidR="005553CB" w:rsidRPr="002274DC" w:rsidRDefault="005553CB" w:rsidP="00CA689C">
            <w:pPr>
              <w:widowControl w:val="0"/>
              <w:jc w:val="center"/>
              <w:rPr>
                <w:rFonts w:ascii="Arial" w:hAnsi="Arial" w:cs="Arial"/>
                <w:sz w:val="20"/>
                <w:szCs w:val="20"/>
              </w:rPr>
            </w:pPr>
            <w:r w:rsidRPr="002274DC">
              <w:rPr>
                <w:rFonts w:ascii="Arial" w:hAnsi="Arial" w:cs="Arial"/>
                <w:sz w:val="20"/>
                <w:szCs w:val="20"/>
              </w:rPr>
              <w:t>t + 3</w:t>
            </w:r>
          </w:p>
        </w:tc>
      </w:tr>
      <w:tr w:rsidR="005553CB" w:rsidRPr="002274DC" w:rsidTr="00CA689C">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5553CB" w:rsidRPr="002274DC" w:rsidRDefault="005553CB" w:rsidP="00CA689C">
            <w:pPr>
              <w:widowControl w:val="0"/>
              <w:rPr>
                <w:rFonts w:ascii="Arial" w:hAnsi="Arial" w:cs="Arial"/>
                <w:bCs/>
                <w:sz w:val="20"/>
                <w:szCs w:val="20"/>
              </w:rPr>
            </w:pPr>
            <w:r w:rsidRPr="002274DC">
              <w:rPr>
                <w:rFonts w:ascii="Arial" w:hAnsi="Arial" w:cs="Arial"/>
                <w:bCs/>
                <w:sz w:val="20"/>
                <w:szCs w:val="20"/>
              </w:rPr>
              <w:t>Predvideno povečanje (+) ali zmanjšanje (</w:t>
            </w:r>
            <w:r w:rsidRPr="002274DC">
              <w:rPr>
                <w:rFonts w:ascii="Arial" w:hAnsi="Arial" w:cs="Arial"/>
                <w:b/>
                <w:sz w:val="20"/>
                <w:szCs w:val="20"/>
              </w:rPr>
              <w:t>–</w:t>
            </w:r>
            <w:r w:rsidRPr="002274DC">
              <w:rPr>
                <w:rFonts w:ascii="Arial" w:hAnsi="Arial" w:cs="Arial"/>
                <w:bCs/>
                <w:sz w:val="20"/>
                <w:szCs w:val="20"/>
              </w:rPr>
              <w:t xml:space="preserve">) prihodkov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5553CB" w:rsidRPr="002274DC" w:rsidRDefault="005553CB" w:rsidP="00CA689C">
            <w:pPr>
              <w:pStyle w:val="Heading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5553CB" w:rsidRPr="002274DC" w:rsidRDefault="005553CB" w:rsidP="00CA689C">
            <w:pPr>
              <w:pStyle w:val="Heading1"/>
              <w:keepNext w:val="0"/>
              <w:widowControl w:val="0"/>
              <w:tabs>
                <w:tab w:val="left" w:pos="360"/>
              </w:tabs>
              <w:spacing w:before="0" w:after="0"/>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5553CB" w:rsidRPr="002274DC" w:rsidRDefault="005553CB" w:rsidP="00CA689C">
            <w:pPr>
              <w:pStyle w:val="Heading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5553CB" w:rsidRPr="002274DC" w:rsidRDefault="005553CB" w:rsidP="00CA689C">
            <w:pPr>
              <w:pStyle w:val="Heading1"/>
              <w:keepNext w:val="0"/>
              <w:widowControl w:val="0"/>
              <w:tabs>
                <w:tab w:val="left" w:pos="360"/>
              </w:tabs>
              <w:spacing w:before="0" w:after="0"/>
              <w:jc w:val="center"/>
              <w:rPr>
                <w:rFonts w:cs="Arial"/>
                <w:b w:val="0"/>
                <w:sz w:val="20"/>
                <w:szCs w:val="20"/>
              </w:rPr>
            </w:pPr>
          </w:p>
        </w:tc>
      </w:tr>
      <w:tr w:rsidR="005553CB" w:rsidRPr="002274DC" w:rsidTr="00CA689C">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5553CB" w:rsidRPr="002274DC" w:rsidRDefault="005553CB" w:rsidP="00CA689C">
            <w:pPr>
              <w:widowControl w:val="0"/>
              <w:rPr>
                <w:rFonts w:ascii="Arial" w:hAnsi="Arial" w:cs="Arial"/>
                <w:bCs/>
                <w:sz w:val="20"/>
                <w:szCs w:val="20"/>
              </w:rPr>
            </w:pPr>
            <w:r w:rsidRPr="002274DC">
              <w:rPr>
                <w:rFonts w:ascii="Arial" w:hAnsi="Arial" w:cs="Arial"/>
                <w:bCs/>
                <w:sz w:val="20"/>
                <w:szCs w:val="20"/>
              </w:rPr>
              <w:t>Predvideno povečanje (+) ali zmanjšanje (</w:t>
            </w:r>
            <w:r w:rsidRPr="002274DC">
              <w:rPr>
                <w:rFonts w:ascii="Arial" w:hAnsi="Arial" w:cs="Arial"/>
                <w:b/>
                <w:sz w:val="20"/>
                <w:szCs w:val="20"/>
              </w:rPr>
              <w:t>–</w:t>
            </w:r>
            <w:r w:rsidRPr="002274DC">
              <w:rPr>
                <w:rFonts w:ascii="Arial" w:hAnsi="Arial" w:cs="Arial"/>
                <w:bCs/>
                <w:sz w:val="20"/>
                <w:szCs w:val="20"/>
              </w:rPr>
              <w:t xml:space="preserve">) prihodkov občinskih proračunov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5553CB" w:rsidRPr="002274DC" w:rsidRDefault="005553CB" w:rsidP="00CA689C">
            <w:pPr>
              <w:pStyle w:val="Heading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5553CB" w:rsidRPr="002274DC" w:rsidRDefault="005553CB" w:rsidP="00CA689C">
            <w:pPr>
              <w:pStyle w:val="Heading1"/>
              <w:keepNext w:val="0"/>
              <w:widowControl w:val="0"/>
              <w:tabs>
                <w:tab w:val="left" w:pos="360"/>
              </w:tabs>
              <w:spacing w:before="0" w:after="0"/>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5553CB" w:rsidRPr="002274DC" w:rsidRDefault="005553CB" w:rsidP="00CA689C">
            <w:pPr>
              <w:pStyle w:val="Heading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5553CB" w:rsidRPr="002274DC" w:rsidRDefault="005553CB" w:rsidP="00CA689C">
            <w:pPr>
              <w:pStyle w:val="Heading1"/>
              <w:keepNext w:val="0"/>
              <w:widowControl w:val="0"/>
              <w:tabs>
                <w:tab w:val="left" w:pos="360"/>
              </w:tabs>
              <w:spacing w:before="0" w:after="0"/>
              <w:jc w:val="center"/>
              <w:rPr>
                <w:rFonts w:cs="Arial"/>
                <w:b w:val="0"/>
                <w:sz w:val="20"/>
                <w:szCs w:val="20"/>
              </w:rPr>
            </w:pPr>
          </w:p>
        </w:tc>
      </w:tr>
      <w:tr w:rsidR="005553CB" w:rsidRPr="002274DC" w:rsidTr="00CA689C">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5553CB" w:rsidRPr="002274DC" w:rsidRDefault="005553CB" w:rsidP="00CA689C">
            <w:pPr>
              <w:widowControl w:val="0"/>
              <w:rPr>
                <w:rFonts w:ascii="Arial" w:hAnsi="Arial" w:cs="Arial"/>
                <w:bCs/>
                <w:sz w:val="20"/>
                <w:szCs w:val="20"/>
              </w:rPr>
            </w:pPr>
            <w:r w:rsidRPr="002274DC">
              <w:rPr>
                <w:rFonts w:ascii="Arial" w:hAnsi="Arial" w:cs="Arial"/>
                <w:bCs/>
                <w:sz w:val="20"/>
                <w:szCs w:val="20"/>
              </w:rPr>
              <w:t>Predvideno povečanje (+) ali zmanjšanje (</w:t>
            </w:r>
            <w:r w:rsidRPr="002274DC">
              <w:rPr>
                <w:rFonts w:ascii="Arial" w:hAnsi="Arial" w:cs="Arial"/>
                <w:b/>
                <w:sz w:val="20"/>
                <w:szCs w:val="20"/>
              </w:rPr>
              <w:t>–</w:t>
            </w:r>
            <w:r w:rsidRPr="002274DC">
              <w:rPr>
                <w:rFonts w:ascii="Arial" w:hAnsi="Arial" w:cs="Arial"/>
                <w:bCs/>
                <w:sz w:val="20"/>
                <w:szCs w:val="20"/>
              </w:rPr>
              <w:t xml:space="preserve">) odhodkov državnega proračuna </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5553CB" w:rsidRPr="002274DC" w:rsidRDefault="005553CB" w:rsidP="00CA689C">
            <w:pPr>
              <w:widowControl w:val="0"/>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5553CB" w:rsidRPr="002274DC" w:rsidRDefault="005553CB" w:rsidP="00CA689C">
            <w:pPr>
              <w:widowControl w:val="0"/>
              <w:jc w:val="center"/>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5553CB" w:rsidRPr="002274DC" w:rsidRDefault="005553CB" w:rsidP="00CA689C">
            <w:pPr>
              <w:widowControl w:val="0"/>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5553CB" w:rsidRPr="002274DC" w:rsidRDefault="005553CB" w:rsidP="00CA689C">
            <w:pPr>
              <w:widowControl w:val="0"/>
              <w:jc w:val="center"/>
              <w:rPr>
                <w:rFonts w:ascii="Arial" w:hAnsi="Arial" w:cs="Arial"/>
                <w:sz w:val="20"/>
                <w:szCs w:val="20"/>
              </w:rPr>
            </w:pPr>
          </w:p>
        </w:tc>
      </w:tr>
      <w:tr w:rsidR="005553CB" w:rsidRPr="002274DC" w:rsidTr="00CA689C">
        <w:trPr>
          <w:cantSplit/>
          <w:trHeight w:val="6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5553CB" w:rsidRPr="002274DC" w:rsidRDefault="005553CB" w:rsidP="00CA689C">
            <w:pPr>
              <w:widowControl w:val="0"/>
              <w:rPr>
                <w:rFonts w:ascii="Arial" w:hAnsi="Arial" w:cs="Arial"/>
                <w:bCs/>
                <w:sz w:val="20"/>
                <w:szCs w:val="20"/>
              </w:rPr>
            </w:pPr>
            <w:r w:rsidRPr="002274DC">
              <w:rPr>
                <w:rFonts w:ascii="Arial" w:hAnsi="Arial" w:cs="Arial"/>
                <w:bCs/>
                <w:sz w:val="20"/>
                <w:szCs w:val="20"/>
              </w:rPr>
              <w:t>Predvideno povečanje (+) ali zmanjšanje (</w:t>
            </w:r>
            <w:r w:rsidRPr="002274DC">
              <w:rPr>
                <w:rFonts w:ascii="Arial" w:hAnsi="Arial" w:cs="Arial"/>
                <w:b/>
                <w:sz w:val="20"/>
                <w:szCs w:val="20"/>
              </w:rPr>
              <w:t>–</w:t>
            </w:r>
            <w:r w:rsidRPr="002274DC">
              <w:rPr>
                <w:rFonts w:ascii="Arial" w:hAnsi="Arial" w:cs="Arial"/>
                <w:bCs/>
                <w:sz w:val="20"/>
                <w:szCs w:val="20"/>
              </w:rPr>
              <w:t>) odhodkov občinskih proračunov</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5553CB" w:rsidRPr="002274DC" w:rsidRDefault="005553CB" w:rsidP="00CA689C">
            <w:pPr>
              <w:widowControl w:val="0"/>
              <w:jc w:val="center"/>
              <w:rPr>
                <w:rFonts w:ascii="Arial" w:hAnsi="Arial" w:cs="Arial"/>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5553CB" w:rsidRPr="002274DC" w:rsidRDefault="005553CB" w:rsidP="00CA689C">
            <w:pPr>
              <w:widowControl w:val="0"/>
              <w:jc w:val="center"/>
              <w:rPr>
                <w:rFonts w:ascii="Arial" w:hAnsi="Arial" w:cs="Arial"/>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5553CB" w:rsidRPr="002274DC" w:rsidRDefault="005553CB" w:rsidP="00CA689C">
            <w:pPr>
              <w:widowControl w:val="0"/>
              <w:jc w:val="center"/>
              <w:rPr>
                <w:rFonts w:ascii="Arial" w:hAnsi="Arial"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5553CB" w:rsidRPr="002274DC" w:rsidRDefault="005553CB" w:rsidP="00CA689C">
            <w:pPr>
              <w:widowControl w:val="0"/>
              <w:jc w:val="center"/>
              <w:rPr>
                <w:rFonts w:ascii="Arial" w:hAnsi="Arial" w:cs="Arial"/>
                <w:sz w:val="20"/>
                <w:szCs w:val="20"/>
              </w:rPr>
            </w:pPr>
          </w:p>
        </w:tc>
      </w:tr>
      <w:tr w:rsidR="005553CB" w:rsidRPr="002274DC" w:rsidTr="00CA689C">
        <w:trPr>
          <w:cantSplit/>
          <w:trHeight w:val="423"/>
        </w:trPr>
        <w:tc>
          <w:tcPr>
            <w:tcW w:w="2957" w:type="dxa"/>
            <w:gridSpan w:val="2"/>
            <w:tcBorders>
              <w:top w:val="single" w:sz="4" w:space="0" w:color="auto"/>
              <w:left w:val="single" w:sz="4" w:space="0" w:color="auto"/>
              <w:bottom w:val="single" w:sz="4" w:space="0" w:color="auto"/>
              <w:right w:val="single" w:sz="4" w:space="0" w:color="auto"/>
            </w:tcBorders>
            <w:vAlign w:val="center"/>
          </w:tcPr>
          <w:p w:rsidR="005553CB" w:rsidRPr="002274DC" w:rsidRDefault="005553CB" w:rsidP="00CA689C">
            <w:pPr>
              <w:widowControl w:val="0"/>
              <w:rPr>
                <w:rFonts w:ascii="Arial" w:hAnsi="Arial" w:cs="Arial"/>
                <w:bCs/>
                <w:sz w:val="20"/>
                <w:szCs w:val="20"/>
              </w:rPr>
            </w:pPr>
            <w:r w:rsidRPr="002274DC">
              <w:rPr>
                <w:rFonts w:ascii="Arial" w:hAnsi="Arial" w:cs="Arial"/>
                <w:bCs/>
                <w:sz w:val="20"/>
                <w:szCs w:val="20"/>
              </w:rPr>
              <w:t>Predvideno povečanje (+) ali zmanjšanje (</w:t>
            </w:r>
            <w:r w:rsidRPr="002274DC">
              <w:rPr>
                <w:rFonts w:ascii="Arial" w:hAnsi="Arial" w:cs="Arial"/>
                <w:b/>
                <w:sz w:val="20"/>
                <w:szCs w:val="20"/>
              </w:rPr>
              <w:t>–</w:t>
            </w:r>
            <w:r w:rsidRPr="002274DC">
              <w:rPr>
                <w:rFonts w:ascii="Arial" w:hAnsi="Arial" w:cs="Arial"/>
                <w:bCs/>
                <w:sz w:val="20"/>
                <w:szCs w:val="20"/>
              </w:rPr>
              <w:t>) obveznosti za druga javnofinančna sredstva</w:t>
            </w:r>
          </w:p>
        </w:tc>
        <w:tc>
          <w:tcPr>
            <w:tcW w:w="1831" w:type="dxa"/>
            <w:gridSpan w:val="2"/>
            <w:tcBorders>
              <w:top w:val="single" w:sz="4" w:space="0" w:color="auto"/>
              <w:left w:val="single" w:sz="4" w:space="0" w:color="auto"/>
              <w:bottom w:val="single" w:sz="4" w:space="0" w:color="auto"/>
              <w:right w:val="single" w:sz="4" w:space="0" w:color="auto"/>
            </w:tcBorders>
            <w:vAlign w:val="center"/>
          </w:tcPr>
          <w:p w:rsidR="005553CB" w:rsidRPr="002274DC" w:rsidRDefault="005553CB" w:rsidP="00CA689C">
            <w:pPr>
              <w:pStyle w:val="Heading1"/>
              <w:keepNext w:val="0"/>
              <w:widowControl w:val="0"/>
              <w:tabs>
                <w:tab w:val="left" w:pos="360"/>
              </w:tabs>
              <w:spacing w:before="0" w:after="0"/>
              <w:jc w:val="center"/>
              <w:rPr>
                <w:rFonts w:cs="Arial"/>
                <w:b w:val="0"/>
                <w:bCs/>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5553CB" w:rsidRPr="002274DC" w:rsidRDefault="005553CB" w:rsidP="00CA689C">
            <w:pPr>
              <w:pStyle w:val="Heading1"/>
              <w:keepNext w:val="0"/>
              <w:widowControl w:val="0"/>
              <w:tabs>
                <w:tab w:val="left" w:pos="360"/>
              </w:tabs>
              <w:spacing w:before="0" w:after="0"/>
              <w:jc w:val="center"/>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5553CB" w:rsidRPr="002274DC" w:rsidRDefault="005553CB" w:rsidP="00CA689C">
            <w:pPr>
              <w:pStyle w:val="Heading1"/>
              <w:keepNext w:val="0"/>
              <w:widowControl w:val="0"/>
              <w:tabs>
                <w:tab w:val="left" w:pos="360"/>
              </w:tabs>
              <w:spacing w:before="0" w:after="0"/>
              <w:jc w:val="center"/>
              <w:rPr>
                <w:rFonts w:cs="Arial"/>
                <w:b w:val="0"/>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5553CB" w:rsidRPr="002274DC" w:rsidRDefault="005553CB" w:rsidP="00CA689C">
            <w:pPr>
              <w:pStyle w:val="Heading1"/>
              <w:keepNext w:val="0"/>
              <w:widowControl w:val="0"/>
              <w:tabs>
                <w:tab w:val="left" w:pos="360"/>
              </w:tabs>
              <w:spacing w:before="0" w:after="0"/>
              <w:jc w:val="center"/>
              <w:rPr>
                <w:rFonts w:cs="Arial"/>
                <w:b w:val="0"/>
                <w:sz w:val="20"/>
                <w:szCs w:val="20"/>
              </w:rPr>
            </w:pPr>
          </w:p>
        </w:tc>
      </w:tr>
      <w:tr w:rsidR="005553CB" w:rsidRPr="008D1759" w:rsidTr="00CA689C">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5553CB" w:rsidRPr="008D1759" w:rsidRDefault="005553CB" w:rsidP="00CA689C">
            <w:pPr>
              <w:pStyle w:val="Heading1"/>
              <w:keepNext w:val="0"/>
              <w:widowControl w:val="0"/>
              <w:tabs>
                <w:tab w:val="left" w:pos="2340"/>
              </w:tabs>
              <w:spacing w:before="0" w:after="0"/>
              <w:ind w:left="142" w:hanging="142"/>
              <w:rPr>
                <w:rFonts w:cs="Arial"/>
                <w:sz w:val="20"/>
                <w:szCs w:val="20"/>
              </w:rPr>
            </w:pPr>
            <w:r w:rsidRPr="008D1759">
              <w:rPr>
                <w:rFonts w:cs="Arial"/>
                <w:sz w:val="20"/>
                <w:szCs w:val="20"/>
              </w:rPr>
              <w:t>II. Finančne posledice za državni proračun</w:t>
            </w:r>
          </w:p>
        </w:tc>
      </w:tr>
      <w:tr w:rsidR="005553CB" w:rsidRPr="008D1759" w:rsidTr="00CA689C">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5553CB" w:rsidRPr="008D1759" w:rsidRDefault="005553CB" w:rsidP="00CA689C">
            <w:pPr>
              <w:pStyle w:val="Heading1"/>
              <w:keepNext w:val="0"/>
              <w:widowControl w:val="0"/>
              <w:tabs>
                <w:tab w:val="left" w:pos="2340"/>
              </w:tabs>
              <w:spacing w:before="0" w:after="0"/>
              <w:ind w:left="142" w:hanging="142"/>
              <w:rPr>
                <w:rFonts w:cs="Arial"/>
                <w:sz w:val="20"/>
                <w:szCs w:val="20"/>
              </w:rPr>
            </w:pPr>
            <w:r>
              <w:rPr>
                <w:rFonts w:cs="Arial"/>
                <w:sz w:val="20"/>
                <w:szCs w:val="20"/>
              </w:rPr>
              <w:t>II.a</w:t>
            </w:r>
            <w:r w:rsidRPr="008D1759">
              <w:rPr>
                <w:rFonts w:cs="Arial"/>
                <w:sz w:val="20"/>
                <w:szCs w:val="20"/>
              </w:rPr>
              <w:t xml:space="preserve"> Pravice porabe za izvedbo predlaganih rešitev </w:t>
            </w:r>
            <w:r>
              <w:rPr>
                <w:rFonts w:cs="Arial"/>
                <w:sz w:val="20"/>
                <w:szCs w:val="20"/>
              </w:rPr>
              <w:t>so zagotovljene</w:t>
            </w:r>
            <w:r w:rsidRPr="00697AD9">
              <w:rPr>
                <w:rFonts w:cs="Arial"/>
                <w:sz w:val="20"/>
                <w:szCs w:val="20"/>
              </w:rPr>
              <w:t>:</w:t>
            </w:r>
          </w:p>
        </w:tc>
      </w:tr>
      <w:tr w:rsidR="005553CB" w:rsidRPr="002274DC" w:rsidTr="00CA689C">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rsidR="005553CB" w:rsidRPr="002274DC" w:rsidRDefault="005553CB" w:rsidP="00CA689C">
            <w:pPr>
              <w:widowControl w:val="0"/>
              <w:jc w:val="center"/>
              <w:rPr>
                <w:rFonts w:ascii="Arial" w:hAnsi="Arial" w:cs="Arial"/>
                <w:sz w:val="20"/>
                <w:szCs w:val="20"/>
              </w:rPr>
            </w:pPr>
            <w:r w:rsidRPr="002274DC">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5553CB" w:rsidRPr="002274DC" w:rsidRDefault="005553CB" w:rsidP="00CA689C">
            <w:pPr>
              <w:widowControl w:val="0"/>
              <w:jc w:val="center"/>
              <w:rPr>
                <w:rFonts w:ascii="Arial" w:hAnsi="Arial" w:cs="Arial"/>
                <w:sz w:val="20"/>
                <w:szCs w:val="20"/>
              </w:rPr>
            </w:pPr>
            <w:r w:rsidRPr="002274DC">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5553CB" w:rsidRPr="002274DC" w:rsidRDefault="005553CB" w:rsidP="00CA689C">
            <w:pPr>
              <w:widowControl w:val="0"/>
              <w:jc w:val="center"/>
              <w:rPr>
                <w:rFonts w:ascii="Arial" w:hAnsi="Arial" w:cs="Arial"/>
                <w:sz w:val="20"/>
                <w:szCs w:val="20"/>
              </w:rPr>
            </w:pPr>
            <w:r w:rsidRPr="002274DC">
              <w:rPr>
                <w:rFonts w:ascii="Arial" w:hAnsi="Arial" w:cs="Arial"/>
                <w:sz w:val="20"/>
                <w:szCs w:val="20"/>
              </w:rPr>
              <w:t>Šifra in naziv proračunske postavke</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5553CB" w:rsidRPr="002274DC" w:rsidRDefault="005553CB" w:rsidP="00CA689C">
            <w:pPr>
              <w:widowControl w:val="0"/>
              <w:jc w:val="center"/>
              <w:rPr>
                <w:rFonts w:ascii="Arial" w:hAnsi="Arial" w:cs="Arial"/>
                <w:sz w:val="20"/>
                <w:szCs w:val="20"/>
              </w:rPr>
            </w:pPr>
            <w:r w:rsidRPr="002274DC">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rsidR="005553CB" w:rsidRPr="002274DC" w:rsidRDefault="005553CB" w:rsidP="00CA689C">
            <w:pPr>
              <w:widowControl w:val="0"/>
              <w:jc w:val="center"/>
              <w:rPr>
                <w:rFonts w:ascii="Arial" w:hAnsi="Arial" w:cs="Arial"/>
                <w:sz w:val="20"/>
                <w:szCs w:val="20"/>
              </w:rPr>
            </w:pPr>
            <w:r w:rsidRPr="002274DC">
              <w:rPr>
                <w:rFonts w:ascii="Arial" w:hAnsi="Arial" w:cs="Arial"/>
                <w:sz w:val="20"/>
                <w:szCs w:val="20"/>
              </w:rPr>
              <w:t>Znesek za t + 1</w:t>
            </w:r>
          </w:p>
        </w:tc>
      </w:tr>
      <w:tr w:rsidR="005553CB" w:rsidRPr="008D1759" w:rsidTr="00CA689C">
        <w:trPr>
          <w:cantSplit/>
          <w:trHeight w:val="328"/>
        </w:trPr>
        <w:tc>
          <w:tcPr>
            <w:tcW w:w="2065" w:type="dxa"/>
            <w:tcBorders>
              <w:top w:val="single" w:sz="4" w:space="0" w:color="auto"/>
              <w:left w:val="single" w:sz="4" w:space="0" w:color="auto"/>
              <w:bottom w:val="single" w:sz="4" w:space="0" w:color="auto"/>
              <w:right w:val="single" w:sz="4" w:space="0" w:color="auto"/>
            </w:tcBorders>
            <w:vAlign w:val="center"/>
          </w:tcPr>
          <w:p w:rsidR="005553CB" w:rsidRPr="008D1759" w:rsidRDefault="005553CB" w:rsidP="00CA689C">
            <w:pPr>
              <w:pStyle w:val="Heading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5553CB" w:rsidRPr="008D1759" w:rsidRDefault="005553CB" w:rsidP="00CA689C">
            <w:pPr>
              <w:pStyle w:val="Heading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5553CB" w:rsidRPr="008D1759" w:rsidRDefault="005553CB" w:rsidP="00CA689C">
            <w:pPr>
              <w:pStyle w:val="Heading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5553CB" w:rsidRPr="008D1759" w:rsidRDefault="005553CB" w:rsidP="00CA689C">
            <w:pPr>
              <w:pStyle w:val="Heading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5553CB" w:rsidRPr="008D1759" w:rsidRDefault="005553CB" w:rsidP="00CA689C">
            <w:pPr>
              <w:pStyle w:val="Heading1"/>
              <w:keepNext w:val="0"/>
              <w:widowControl w:val="0"/>
              <w:tabs>
                <w:tab w:val="left" w:pos="360"/>
              </w:tabs>
              <w:spacing w:before="0" w:after="0"/>
              <w:rPr>
                <w:rFonts w:cs="Arial"/>
                <w:b w:val="0"/>
                <w:bCs/>
                <w:sz w:val="20"/>
                <w:szCs w:val="20"/>
              </w:rPr>
            </w:pPr>
          </w:p>
        </w:tc>
      </w:tr>
      <w:tr w:rsidR="005553CB" w:rsidRPr="008D1759" w:rsidTr="00CA689C">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5553CB" w:rsidRPr="008D1759" w:rsidRDefault="005553CB" w:rsidP="00CA689C">
            <w:pPr>
              <w:pStyle w:val="Heading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5553CB" w:rsidRPr="008D1759" w:rsidRDefault="005553CB" w:rsidP="00CA689C">
            <w:pPr>
              <w:pStyle w:val="Heading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5553CB" w:rsidRPr="008D1759" w:rsidRDefault="005553CB" w:rsidP="00CA689C">
            <w:pPr>
              <w:pStyle w:val="Heading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5553CB" w:rsidRPr="008D1759" w:rsidRDefault="005553CB" w:rsidP="00CA689C">
            <w:pPr>
              <w:pStyle w:val="Heading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5553CB" w:rsidRPr="008D1759" w:rsidRDefault="005553CB" w:rsidP="00CA689C">
            <w:pPr>
              <w:pStyle w:val="Heading1"/>
              <w:keepNext w:val="0"/>
              <w:widowControl w:val="0"/>
              <w:tabs>
                <w:tab w:val="left" w:pos="360"/>
              </w:tabs>
              <w:spacing w:before="0" w:after="0"/>
              <w:rPr>
                <w:rFonts w:cs="Arial"/>
                <w:b w:val="0"/>
                <w:bCs/>
                <w:sz w:val="20"/>
                <w:szCs w:val="20"/>
              </w:rPr>
            </w:pPr>
          </w:p>
        </w:tc>
      </w:tr>
      <w:tr w:rsidR="005553CB" w:rsidRPr="008D1759" w:rsidTr="00CA689C">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rsidR="005553CB" w:rsidRPr="008D1759" w:rsidRDefault="005553CB" w:rsidP="00CA689C">
            <w:pPr>
              <w:pStyle w:val="Heading1"/>
              <w:keepNext w:val="0"/>
              <w:widowControl w:val="0"/>
              <w:tabs>
                <w:tab w:val="left" w:pos="360"/>
              </w:tabs>
              <w:spacing w:before="0" w:after="0"/>
              <w:rPr>
                <w:rFonts w:cs="Arial"/>
                <w:sz w:val="20"/>
                <w:szCs w:val="20"/>
              </w:rPr>
            </w:pPr>
            <w:r w:rsidRPr="008D1759">
              <w:rPr>
                <w:rFonts w:cs="Arial"/>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5553CB" w:rsidRPr="008D1759" w:rsidRDefault="005553CB" w:rsidP="00CA689C">
            <w:pPr>
              <w:widowControl w:val="0"/>
              <w:jc w:val="center"/>
              <w:rPr>
                <w:rFonts w:cs="Arial"/>
                <w:b/>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5553CB" w:rsidRPr="008D1759" w:rsidRDefault="005553CB" w:rsidP="00CA689C">
            <w:pPr>
              <w:pStyle w:val="Heading1"/>
              <w:keepNext w:val="0"/>
              <w:widowControl w:val="0"/>
              <w:tabs>
                <w:tab w:val="left" w:pos="360"/>
              </w:tabs>
              <w:spacing w:before="0" w:after="0"/>
              <w:rPr>
                <w:rFonts w:cs="Arial"/>
                <w:sz w:val="20"/>
                <w:szCs w:val="20"/>
              </w:rPr>
            </w:pPr>
          </w:p>
        </w:tc>
      </w:tr>
      <w:tr w:rsidR="005553CB" w:rsidRPr="008D1759" w:rsidTr="00CA689C">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rsidR="005553CB" w:rsidRPr="008D1759" w:rsidRDefault="005553CB" w:rsidP="00CA689C">
            <w:pPr>
              <w:pStyle w:val="Heading1"/>
              <w:keepNext w:val="0"/>
              <w:widowControl w:val="0"/>
              <w:tabs>
                <w:tab w:val="left" w:pos="2340"/>
              </w:tabs>
              <w:spacing w:before="0" w:after="0"/>
              <w:rPr>
                <w:rFonts w:cs="Arial"/>
                <w:sz w:val="20"/>
                <w:szCs w:val="20"/>
              </w:rPr>
            </w:pPr>
            <w:r>
              <w:rPr>
                <w:rFonts w:cs="Arial"/>
                <w:sz w:val="20"/>
                <w:szCs w:val="20"/>
              </w:rPr>
              <w:t>II.b</w:t>
            </w:r>
            <w:r w:rsidRPr="008D1759">
              <w:rPr>
                <w:rFonts w:cs="Arial"/>
                <w:sz w:val="20"/>
                <w:szCs w:val="20"/>
              </w:rPr>
              <w:t xml:space="preserve"> Manjkajoče pravice porabe bodo za</w:t>
            </w:r>
            <w:r>
              <w:rPr>
                <w:rFonts w:cs="Arial"/>
                <w:sz w:val="20"/>
                <w:szCs w:val="20"/>
              </w:rPr>
              <w:t>gotovljene s prerazporeditvijo</w:t>
            </w:r>
            <w:r w:rsidRPr="00697AD9">
              <w:rPr>
                <w:rFonts w:cs="Arial"/>
                <w:sz w:val="20"/>
                <w:szCs w:val="20"/>
              </w:rPr>
              <w:t>:</w:t>
            </w:r>
          </w:p>
        </w:tc>
      </w:tr>
      <w:tr w:rsidR="005553CB" w:rsidRPr="008D1759" w:rsidTr="00CA689C">
        <w:trPr>
          <w:cantSplit/>
          <w:trHeight w:val="100"/>
        </w:trPr>
        <w:tc>
          <w:tcPr>
            <w:tcW w:w="2065" w:type="dxa"/>
            <w:tcBorders>
              <w:top w:val="single" w:sz="4" w:space="0" w:color="auto"/>
              <w:left w:val="single" w:sz="4" w:space="0" w:color="auto"/>
              <w:bottom w:val="single" w:sz="4" w:space="0" w:color="auto"/>
              <w:right w:val="single" w:sz="4" w:space="0" w:color="auto"/>
            </w:tcBorders>
            <w:vAlign w:val="center"/>
          </w:tcPr>
          <w:p w:rsidR="005553CB" w:rsidRPr="002274DC" w:rsidRDefault="005553CB" w:rsidP="00CA689C">
            <w:pPr>
              <w:widowControl w:val="0"/>
              <w:jc w:val="center"/>
              <w:rPr>
                <w:rFonts w:ascii="Arial" w:hAnsi="Arial" w:cs="Arial"/>
                <w:sz w:val="20"/>
                <w:szCs w:val="20"/>
              </w:rPr>
            </w:pPr>
            <w:r w:rsidRPr="002274DC">
              <w:rPr>
                <w:rFonts w:ascii="Arial" w:hAnsi="Arial" w:cs="Arial"/>
                <w:sz w:val="20"/>
                <w:szCs w:val="20"/>
              </w:rPr>
              <w:t xml:space="preserve">Ime proračunskega uporabnika </w:t>
            </w: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5553CB" w:rsidRPr="002274DC" w:rsidRDefault="005553CB" w:rsidP="00CA689C">
            <w:pPr>
              <w:widowControl w:val="0"/>
              <w:jc w:val="center"/>
              <w:rPr>
                <w:rFonts w:ascii="Arial" w:hAnsi="Arial" w:cs="Arial"/>
                <w:sz w:val="20"/>
                <w:szCs w:val="20"/>
              </w:rPr>
            </w:pPr>
            <w:r w:rsidRPr="002274DC">
              <w:rPr>
                <w:rFonts w:ascii="Arial" w:hAnsi="Arial" w:cs="Arial"/>
                <w:sz w:val="20"/>
                <w:szCs w:val="20"/>
              </w:rPr>
              <w:t>Šifra in naziv ukrepa, projekta</w:t>
            </w: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5553CB" w:rsidRPr="002274DC" w:rsidRDefault="005553CB" w:rsidP="00CA689C">
            <w:pPr>
              <w:widowControl w:val="0"/>
              <w:jc w:val="center"/>
              <w:rPr>
                <w:rFonts w:ascii="Arial" w:hAnsi="Arial" w:cs="Arial"/>
                <w:sz w:val="20"/>
                <w:szCs w:val="20"/>
              </w:rPr>
            </w:pPr>
            <w:r w:rsidRPr="002274DC">
              <w:rPr>
                <w:rFonts w:ascii="Arial" w:hAnsi="Arial" w:cs="Arial"/>
                <w:sz w:val="20"/>
                <w:szCs w:val="20"/>
              </w:rPr>
              <w:t xml:space="preserve">Šifra in naziv proračunske postavke </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5553CB" w:rsidRPr="002274DC" w:rsidRDefault="005553CB" w:rsidP="00CA689C">
            <w:pPr>
              <w:widowControl w:val="0"/>
              <w:jc w:val="center"/>
              <w:rPr>
                <w:rFonts w:ascii="Arial" w:hAnsi="Arial" w:cs="Arial"/>
                <w:sz w:val="20"/>
                <w:szCs w:val="20"/>
              </w:rPr>
            </w:pPr>
            <w:r w:rsidRPr="002274DC">
              <w:rPr>
                <w:rFonts w:ascii="Arial" w:hAnsi="Arial" w:cs="Arial"/>
                <w:sz w:val="20"/>
                <w:szCs w:val="20"/>
              </w:rPr>
              <w:t>Znesek za tekoče leto (t)</w:t>
            </w:r>
          </w:p>
        </w:tc>
        <w:tc>
          <w:tcPr>
            <w:tcW w:w="2128" w:type="dxa"/>
            <w:tcBorders>
              <w:top w:val="single" w:sz="4" w:space="0" w:color="auto"/>
              <w:left w:val="single" w:sz="4" w:space="0" w:color="auto"/>
              <w:bottom w:val="single" w:sz="4" w:space="0" w:color="auto"/>
              <w:right w:val="single" w:sz="4" w:space="0" w:color="auto"/>
            </w:tcBorders>
            <w:vAlign w:val="center"/>
          </w:tcPr>
          <w:p w:rsidR="005553CB" w:rsidRPr="002274DC" w:rsidRDefault="005553CB" w:rsidP="00CA689C">
            <w:pPr>
              <w:widowControl w:val="0"/>
              <w:jc w:val="center"/>
              <w:rPr>
                <w:rFonts w:ascii="Arial" w:hAnsi="Arial" w:cs="Arial"/>
                <w:sz w:val="20"/>
                <w:szCs w:val="20"/>
              </w:rPr>
            </w:pPr>
            <w:r w:rsidRPr="002274DC">
              <w:rPr>
                <w:rFonts w:ascii="Arial" w:hAnsi="Arial" w:cs="Arial"/>
                <w:sz w:val="20"/>
                <w:szCs w:val="20"/>
              </w:rPr>
              <w:t xml:space="preserve">Znesek za t + 1 </w:t>
            </w:r>
          </w:p>
        </w:tc>
      </w:tr>
      <w:tr w:rsidR="005553CB" w:rsidRPr="008D1759" w:rsidTr="00CA689C">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5553CB" w:rsidRPr="008D1759" w:rsidRDefault="005553CB" w:rsidP="00CA689C">
            <w:pPr>
              <w:pStyle w:val="Heading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5553CB" w:rsidRPr="008D1759" w:rsidRDefault="005553CB" w:rsidP="00CA689C">
            <w:pPr>
              <w:pStyle w:val="Heading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5553CB" w:rsidRPr="008D1759" w:rsidRDefault="005553CB" w:rsidP="00CA689C">
            <w:pPr>
              <w:pStyle w:val="Heading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5553CB" w:rsidRPr="008D1759" w:rsidRDefault="005553CB" w:rsidP="00CA689C">
            <w:pPr>
              <w:pStyle w:val="Heading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5553CB" w:rsidRPr="008D1759" w:rsidRDefault="005553CB" w:rsidP="00CA689C">
            <w:pPr>
              <w:pStyle w:val="Heading1"/>
              <w:keepNext w:val="0"/>
              <w:widowControl w:val="0"/>
              <w:tabs>
                <w:tab w:val="left" w:pos="360"/>
              </w:tabs>
              <w:spacing w:before="0" w:after="0"/>
              <w:rPr>
                <w:rFonts w:cs="Arial"/>
                <w:b w:val="0"/>
                <w:bCs/>
                <w:sz w:val="20"/>
                <w:szCs w:val="20"/>
              </w:rPr>
            </w:pPr>
          </w:p>
        </w:tc>
      </w:tr>
      <w:tr w:rsidR="005553CB" w:rsidRPr="008D1759" w:rsidTr="00CA689C">
        <w:trPr>
          <w:cantSplit/>
          <w:trHeight w:val="95"/>
        </w:trPr>
        <w:tc>
          <w:tcPr>
            <w:tcW w:w="2065" w:type="dxa"/>
            <w:tcBorders>
              <w:top w:val="single" w:sz="4" w:space="0" w:color="auto"/>
              <w:left w:val="single" w:sz="4" w:space="0" w:color="auto"/>
              <w:bottom w:val="single" w:sz="4" w:space="0" w:color="auto"/>
              <w:right w:val="single" w:sz="4" w:space="0" w:color="auto"/>
            </w:tcBorders>
            <w:vAlign w:val="center"/>
          </w:tcPr>
          <w:p w:rsidR="005553CB" w:rsidRPr="008D1759" w:rsidRDefault="005553CB" w:rsidP="00CA689C">
            <w:pPr>
              <w:pStyle w:val="Heading1"/>
              <w:keepNext w:val="0"/>
              <w:widowControl w:val="0"/>
              <w:tabs>
                <w:tab w:val="left" w:pos="360"/>
              </w:tabs>
              <w:spacing w:before="0" w:after="0"/>
              <w:rPr>
                <w:rFonts w:cs="Arial"/>
                <w:b w:val="0"/>
                <w:bCs/>
                <w:sz w:val="20"/>
                <w:szCs w:val="20"/>
              </w:rPr>
            </w:pPr>
          </w:p>
        </w:tc>
        <w:tc>
          <w:tcPr>
            <w:tcW w:w="2306" w:type="dxa"/>
            <w:gridSpan w:val="2"/>
            <w:tcBorders>
              <w:top w:val="single" w:sz="4" w:space="0" w:color="auto"/>
              <w:left w:val="single" w:sz="4" w:space="0" w:color="auto"/>
              <w:bottom w:val="single" w:sz="4" w:space="0" w:color="auto"/>
              <w:right w:val="single" w:sz="4" w:space="0" w:color="auto"/>
            </w:tcBorders>
            <w:vAlign w:val="center"/>
          </w:tcPr>
          <w:p w:rsidR="005553CB" w:rsidRPr="008D1759" w:rsidRDefault="005553CB" w:rsidP="00CA689C">
            <w:pPr>
              <w:pStyle w:val="Heading1"/>
              <w:keepNext w:val="0"/>
              <w:widowControl w:val="0"/>
              <w:tabs>
                <w:tab w:val="left" w:pos="360"/>
              </w:tabs>
              <w:spacing w:before="0" w:after="0"/>
              <w:rPr>
                <w:rFonts w:cs="Arial"/>
                <w:b w:val="0"/>
                <w:bCs/>
                <w:sz w:val="20"/>
                <w:szCs w:val="20"/>
              </w:rPr>
            </w:pPr>
          </w:p>
        </w:tc>
        <w:tc>
          <w:tcPr>
            <w:tcW w:w="1330" w:type="dxa"/>
            <w:gridSpan w:val="2"/>
            <w:tcBorders>
              <w:top w:val="single" w:sz="4" w:space="0" w:color="auto"/>
              <w:left w:val="single" w:sz="4" w:space="0" w:color="auto"/>
              <w:bottom w:val="single" w:sz="4" w:space="0" w:color="auto"/>
              <w:right w:val="single" w:sz="4" w:space="0" w:color="auto"/>
            </w:tcBorders>
            <w:vAlign w:val="center"/>
          </w:tcPr>
          <w:p w:rsidR="005553CB" w:rsidRPr="008D1759" w:rsidRDefault="005553CB" w:rsidP="00CA689C">
            <w:pPr>
              <w:pStyle w:val="Heading1"/>
              <w:keepNext w:val="0"/>
              <w:widowControl w:val="0"/>
              <w:tabs>
                <w:tab w:val="left" w:pos="360"/>
              </w:tabs>
              <w:spacing w:before="0" w:after="0"/>
              <w:rPr>
                <w:rFonts w:cs="Arial"/>
                <w:b w:val="0"/>
                <w:bCs/>
                <w:sz w:val="20"/>
                <w:szCs w:val="20"/>
              </w:rPr>
            </w:pP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5553CB" w:rsidRPr="008D1759" w:rsidRDefault="005553CB" w:rsidP="00CA689C">
            <w:pPr>
              <w:pStyle w:val="Heading1"/>
              <w:keepNext w:val="0"/>
              <w:widowControl w:val="0"/>
              <w:tabs>
                <w:tab w:val="left" w:pos="360"/>
              </w:tabs>
              <w:spacing w:before="0" w:after="0"/>
              <w:rPr>
                <w:rFonts w:cs="Arial"/>
                <w:b w:val="0"/>
                <w:bCs/>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5553CB" w:rsidRPr="008D1759" w:rsidRDefault="005553CB" w:rsidP="00CA689C">
            <w:pPr>
              <w:pStyle w:val="Heading1"/>
              <w:keepNext w:val="0"/>
              <w:widowControl w:val="0"/>
              <w:tabs>
                <w:tab w:val="left" w:pos="360"/>
              </w:tabs>
              <w:spacing w:before="0" w:after="0"/>
              <w:rPr>
                <w:rFonts w:cs="Arial"/>
                <w:b w:val="0"/>
                <w:bCs/>
                <w:sz w:val="20"/>
                <w:szCs w:val="20"/>
              </w:rPr>
            </w:pPr>
          </w:p>
        </w:tc>
      </w:tr>
      <w:tr w:rsidR="005553CB" w:rsidRPr="008D1759" w:rsidTr="00CA689C">
        <w:trPr>
          <w:cantSplit/>
          <w:trHeight w:val="95"/>
        </w:trPr>
        <w:tc>
          <w:tcPr>
            <w:tcW w:w="5701" w:type="dxa"/>
            <w:gridSpan w:val="5"/>
            <w:tcBorders>
              <w:top w:val="single" w:sz="4" w:space="0" w:color="auto"/>
              <w:left w:val="single" w:sz="4" w:space="0" w:color="auto"/>
              <w:bottom w:val="single" w:sz="4" w:space="0" w:color="auto"/>
              <w:right w:val="single" w:sz="4" w:space="0" w:color="auto"/>
            </w:tcBorders>
            <w:vAlign w:val="center"/>
          </w:tcPr>
          <w:p w:rsidR="005553CB" w:rsidRPr="008D1759" w:rsidRDefault="005553CB" w:rsidP="00CA689C">
            <w:pPr>
              <w:pStyle w:val="Heading1"/>
              <w:keepNext w:val="0"/>
              <w:widowControl w:val="0"/>
              <w:tabs>
                <w:tab w:val="left" w:pos="360"/>
              </w:tabs>
              <w:spacing w:before="0" w:after="0"/>
              <w:rPr>
                <w:rFonts w:cs="Arial"/>
                <w:sz w:val="20"/>
                <w:szCs w:val="20"/>
              </w:rPr>
            </w:pPr>
            <w:r w:rsidRPr="008D1759">
              <w:rPr>
                <w:rFonts w:cs="Arial"/>
                <w:sz w:val="20"/>
                <w:szCs w:val="20"/>
              </w:rPr>
              <w:t>SKUPAJ</w:t>
            </w:r>
          </w:p>
        </w:tc>
        <w:tc>
          <w:tcPr>
            <w:tcW w:w="1371" w:type="dxa"/>
            <w:gridSpan w:val="3"/>
            <w:tcBorders>
              <w:top w:val="single" w:sz="4" w:space="0" w:color="auto"/>
              <w:left w:val="single" w:sz="4" w:space="0" w:color="auto"/>
              <w:bottom w:val="single" w:sz="4" w:space="0" w:color="auto"/>
              <w:right w:val="single" w:sz="4" w:space="0" w:color="auto"/>
            </w:tcBorders>
            <w:vAlign w:val="center"/>
          </w:tcPr>
          <w:p w:rsidR="005553CB" w:rsidRPr="008D1759" w:rsidRDefault="005553CB" w:rsidP="00CA689C">
            <w:pPr>
              <w:pStyle w:val="Heading1"/>
              <w:keepNext w:val="0"/>
              <w:widowControl w:val="0"/>
              <w:tabs>
                <w:tab w:val="left" w:pos="360"/>
              </w:tabs>
              <w:spacing w:before="0" w:after="0"/>
              <w:rPr>
                <w:rFonts w:cs="Arial"/>
                <w:sz w:val="20"/>
                <w:szCs w:val="20"/>
              </w:rPr>
            </w:pPr>
          </w:p>
        </w:tc>
        <w:tc>
          <w:tcPr>
            <w:tcW w:w="2128" w:type="dxa"/>
            <w:tcBorders>
              <w:top w:val="single" w:sz="4" w:space="0" w:color="auto"/>
              <w:left w:val="single" w:sz="4" w:space="0" w:color="auto"/>
              <w:bottom w:val="single" w:sz="4" w:space="0" w:color="auto"/>
              <w:right w:val="single" w:sz="4" w:space="0" w:color="auto"/>
            </w:tcBorders>
            <w:vAlign w:val="center"/>
          </w:tcPr>
          <w:p w:rsidR="005553CB" w:rsidRPr="008D1759" w:rsidRDefault="005553CB" w:rsidP="00CA689C">
            <w:pPr>
              <w:pStyle w:val="Heading1"/>
              <w:keepNext w:val="0"/>
              <w:widowControl w:val="0"/>
              <w:tabs>
                <w:tab w:val="left" w:pos="360"/>
              </w:tabs>
              <w:spacing w:before="0" w:after="0"/>
              <w:rPr>
                <w:rFonts w:cs="Arial"/>
                <w:sz w:val="20"/>
                <w:szCs w:val="20"/>
              </w:rPr>
            </w:pPr>
          </w:p>
        </w:tc>
      </w:tr>
      <w:tr w:rsidR="005553CB" w:rsidRPr="008D1759" w:rsidTr="00CA689C">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rsidR="005553CB" w:rsidRPr="008D1759" w:rsidRDefault="005553CB" w:rsidP="00CA689C">
            <w:pPr>
              <w:pStyle w:val="Heading1"/>
              <w:keepNext w:val="0"/>
              <w:widowControl w:val="0"/>
              <w:tabs>
                <w:tab w:val="left" w:pos="2340"/>
              </w:tabs>
              <w:spacing w:before="0" w:after="0"/>
              <w:rPr>
                <w:rFonts w:cs="Arial"/>
                <w:sz w:val="20"/>
                <w:szCs w:val="20"/>
              </w:rPr>
            </w:pPr>
            <w:r>
              <w:rPr>
                <w:rFonts w:cs="Arial"/>
                <w:sz w:val="20"/>
                <w:szCs w:val="20"/>
              </w:rPr>
              <w:t>II.c</w:t>
            </w:r>
            <w:r w:rsidRPr="008D1759">
              <w:rPr>
                <w:rFonts w:cs="Arial"/>
                <w:sz w:val="20"/>
                <w:szCs w:val="20"/>
              </w:rPr>
              <w:t xml:space="preserve"> Načrtovana nad</w:t>
            </w:r>
            <w:r>
              <w:rPr>
                <w:rFonts w:cs="Arial"/>
                <w:sz w:val="20"/>
                <w:szCs w:val="20"/>
              </w:rPr>
              <w:t>omestitev zmanjšanih prihodkov in povečanih odhodkov proračuna</w:t>
            </w:r>
            <w:r w:rsidRPr="00697AD9">
              <w:rPr>
                <w:rFonts w:cs="Arial"/>
                <w:sz w:val="20"/>
                <w:szCs w:val="20"/>
              </w:rPr>
              <w:t>:</w:t>
            </w:r>
          </w:p>
        </w:tc>
      </w:tr>
      <w:tr w:rsidR="005553CB" w:rsidRPr="002274DC" w:rsidTr="00CA689C">
        <w:trPr>
          <w:cantSplit/>
          <w:trHeight w:val="100"/>
        </w:trPr>
        <w:tc>
          <w:tcPr>
            <w:tcW w:w="4371" w:type="dxa"/>
            <w:gridSpan w:val="3"/>
            <w:tcBorders>
              <w:top w:val="single" w:sz="4" w:space="0" w:color="auto"/>
              <w:left w:val="single" w:sz="4" w:space="0" w:color="auto"/>
              <w:bottom w:val="single" w:sz="4" w:space="0" w:color="auto"/>
              <w:right w:val="single" w:sz="4" w:space="0" w:color="auto"/>
            </w:tcBorders>
            <w:vAlign w:val="center"/>
          </w:tcPr>
          <w:p w:rsidR="005553CB" w:rsidRPr="002274DC" w:rsidRDefault="005553CB" w:rsidP="00CA689C">
            <w:pPr>
              <w:widowControl w:val="0"/>
              <w:ind w:left="-122" w:right="-112"/>
              <w:jc w:val="center"/>
              <w:rPr>
                <w:rFonts w:ascii="Arial" w:hAnsi="Arial" w:cs="Arial"/>
                <w:sz w:val="20"/>
                <w:szCs w:val="20"/>
              </w:rPr>
            </w:pPr>
            <w:r w:rsidRPr="002274DC">
              <w:rPr>
                <w:rFonts w:ascii="Arial" w:hAnsi="Arial" w:cs="Arial"/>
                <w:sz w:val="20"/>
                <w:szCs w:val="20"/>
              </w:rPr>
              <w:t>Novi prihodki</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5553CB" w:rsidRPr="002274DC" w:rsidRDefault="005553CB" w:rsidP="00CA689C">
            <w:pPr>
              <w:widowControl w:val="0"/>
              <w:ind w:left="-122" w:right="-112"/>
              <w:jc w:val="center"/>
              <w:rPr>
                <w:rFonts w:ascii="Arial" w:hAnsi="Arial" w:cs="Arial"/>
                <w:sz w:val="20"/>
                <w:szCs w:val="20"/>
              </w:rPr>
            </w:pPr>
            <w:r w:rsidRPr="002274DC">
              <w:rPr>
                <w:rFonts w:ascii="Arial" w:hAnsi="Arial" w:cs="Arial"/>
                <w:sz w:val="20"/>
                <w:szCs w:val="20"/>
              </w:rPr>
              <w:t>Znesek za tekoče leto (t)</w:t>
            </w: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5553CB" w:rsidRPr="002274DC" w:rsidRDefault="005553CB" w:rsidP="00CA689C">
            <w:pPr>
              <w:widowControl w:val="0"/>
              <w:ind w:left="-122" w:right="-112"/>
              <w:jc w:val="center"/>
              <w:rPr>
                <w:rFonts w:ascii="Arial" w:hAnsi="Arial" w:cs="Arial"/>
                <w:sz w:val="20"/>
                <w:szCs w:val="20"/>
              </w:rPr>
            </w:pPr>
            <w:r w:rsidRPr="002274DC">
              <w:rPr>
                <w:rFonts w:ascii="Arial" w:hAnsi="Arial" w:cs="Arial"/>
                <w:sz w:val="20"/>
                <w:szCs w:val="20"/>
              </w:rPr>
              <w:t>Znesek za t + 1</w:t>
            </w:r>
          </w:p>
        </w:tc>
      </w:tr>
      <w:tr w:rsidR="005553CB" w:rsidRPr="008D1759" w:rsidTr="00CA689C">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5553CB" w:rsidRPr="008D1759" w:rsidRDefault="005553CB" w:rsidP="00CA689C">
            <w:pPr>
              <w:pStyle w:val="Heading1"/>
              <w:keepNext w:val="0"/>
              <w:widowControl w:val="0"/>
              <w:tabs>
                <w:tab w:val="left" w:pos="360"/>
              </w:tabs>
              <w:spacing w:before="0" w:after="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5553CB" w:rsidRPr="008D1759" w:rsidRDefault="005553CB" w:rsidP="00CA689C">
            <w:pPr>
              <w:pStyle w:val="Heading1"/>
              <w:keepNext w:val="0"/>
              <w:widowControl w:val="0"/>
              <w:tabs>
                <w:tab w:val="left" w:pos="360"/>
              </w:tabs>
              <w:spacing w:before="0" w:after="0"/>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5553CB" w:rsidRPr="008D1759" w:rsidRDefault="005553CB" w:rsidP="00CA689C">
            <w:pPr>
              <w:pStyle w:val="Heading1"/>
              <w:keepNext w:val="0"/>
              <w:widowControl w:val="0"/>
              <w:tabs>
                <w:tab w:val="left" w:pos="360"/>
              </w:tabs>
              <w:spacing w:before="0" w:after="0"/>
              <w:rPr>
                <w:rFonts w:cs="Arial"/>
                <w:b w:val="0"/>
                <w:bCs/>
                <w:sz w:val="20"/>
                <w:szCs w:val="20"/>
              </w:rPr>
            </w:pPr>
          </w:p>
        </w:tc>
      </w:tr>
      <w:tr w:rsidR="005553CB" w:rsidRPr="008D1759" w:rsidTr="00CA689C">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5553CB" w:rsidRPr="008D1759" w:rsidRDefault="005553CB" w:rsidP="00CA689C">
            <w:pPr>
              <w:pStyle w:val="Heading1"/>
              <w:keepNext w:val="0"/>
              <w:widowControl w:val="0"/>
              <w:tabs>
                <w:tab w:val="left" w:pos="360"/>
              </w:tabs>
              <w:spacing w:before="0" w:after="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5553CB" w:rsidRPr="008D1759" w:rsidRDefault="005553CB" w:rsidP="00CA689C">
            <w:pPr>
              <w:pStyle w:val="Heading1"/>
              <w:keepNext w:val="0"/>
              <w:widowControl w:val="0"/>
              <w:tabs>
                <w:tab w:val="left" w:pos="360"/>
              </w:tabs>
              <w:spacing w:before="0" w:after="0"/>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5553CB" w:rsidRPr="008D1759" w:rsidRDefault="005553CB" w:rsidP="00CA689C">
            <w:pPr>
              <w:pStyle w:val="Heading1"/>
              <w:keepNext w:val="0"/>
              <w:widowControl w:val="0"/>
              <w:tabs>
                <w:tab w:val="left" w:pos="360"/>
              </w:tabs>
              <w:spacing w:before="0" w:after="0"/>
              <w:rPr>
                <w:rFonts w:cs="Arial"/>
                <w:b w:val="0"/>
                <w:bCs/>
                <w:sz w:val="20"/>
                <w:szCs w:val="20"/>
              </w:rPr>
            </w:pPr>
          </w:p>
        </w:tc>
      </w:tr>
      <w:tr w:rsidR="005553CB" w:rsidRPr="008D1759" w:rsidTr="00CA689C">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5553CB" w:rsidRPr="008D1759" w:rsidRDefault="005553CB" w:rsidP="00CA689C">
            <w:pPr>
              <w:pStyle w:val="Heading1"/>
              <w:keepNext w:val="0"/>
              <w:widowControl w:val="0"/>
              <w:tabs>
                <w:tab w:val="left" w:pos="360"/>
              </w:tabs>
              <w:spacing w:before="0" w:after="0"/>
              <w:rPr>
                <w:rFonts w:cs="Arial"/>
                <w:b w:val="0"/>
                <w:bCs/>
                <w:sz w:val="20"/>
                <w:szCs w:val="20"/>
              </w:rPr>
            </w:pP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5553CB" w:rsidRPr="008D1759" w:rsidRDefault="005553CB" w:rsidP="00CA689C">
            <w:pPr>
              <w:pStyle w:val="Heading1"/>
              <w:keepNext w:val="0"/>
              <w:widowControl w:val="0"/>
              <w:tabs>
                <w:tab w:val="left" w:pos="360"/>
              </w:tabs>
              <w:spacing w:before="0" w:after="0"/>
              <w:rPr>
                <w:rFonts w:cs="Arial"/>
                <w:b w:val="0"/>
                <w:bCs/>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5553CB" w:rsidRPr="008D1759" w:rsidRDefault="005553CB" w:rsidP="00CA689C">
            <w:pPr>
              <w:pStyle w:val="Heading1"/>
              <w:keepNext w:val="0"/>
              <w:widowControl w:val="0"/>
              <w:tabs>
                <w:tab w:val="left" w:pos="360"/>
              </w:tabs>
              <w:spacing w:before="0" w:after="0"/>
              <w:rPr>
                <w:rFonts w:cs="Arial"/>
                <w:b w:val="0"/>
                <w:bCs/>
                <w:sz w:val="20"/>
                <w:szCs w:val="20"/>
              </w:rPr>
            </w:pPr>
          </w:p>
        </w:tc>
      </w:tr>
      <w:tr w:rsidR="005553CB" w:rsidRPr="008D1759" w:rsidTr="00CA689C">
        <w:trPr>
          <w:cantSplit/>
          <w:trHeight w:val="95"/>
        </w:trPr>
        <w:tc>
          <w:tcPr>
            <w:tcW w:w="4371" w:type="dxa"/>
            <w:gridSpan w:val="3"/>
            <w:tcBorders>
              <w:top w:val="single" w:sz="4" w:space="0" w:color="auto"/>
              <w:left w:val="single" w:sz="4" w:space="0" w:color="auto"/>
              <w:bottom w:val="single" w:sz="4" w:space="0" w:color="auto"/>
              <w:right w:val="single" w:sz="4" w:space="0" w:color="auto"/>
            </w:tcBorders>
            <w:vAlign w:val="center"/>
          </w:tcPr>
          <w:p w:rsidR="005553CB" w:rsidRPr="008D1759" w:rsidRDefault="005553CB" w:rsidP="00CA689C">
            <w:pPr>
              <w:pStyle w:val="Heading1"/>
              <w:keepNext w:val="0"/>
              <w:widowControl w:val="0"/>
              <w:tabs>
                <w:tab w:val="left" w:pos="360"/>
              </w:tabs>
              <w:spacing w:before="0" w:after="0"/>
              <w:rPr>
                <w:rFonts w:cs="Arial"/>
                <w:sz w:val="20"/>
                <w:szCs w:val="20"/>
              </w:rPr>
            </w:pPr>
            <w:r w:rsidRPr="008D1759">
              <w:rPr>
                <w:rFonts w:cs="Arial"/>
                <w:sz w:val="20"/>
                <w:szCs w:val="20"/>
              </w:rPr>
              <w:t>SKUPAJ</w:t>
            </w:r>
          </w:p>
        </w:tc>
        <w:tc>
          <w:tcPr>
            <w:tcW w:w="2013" w:type="dxa"/>
            <w:gridSpan w:val="3"/>
            <w:tcBorders>
              <w:top w:val="single" w:sz="4" w:space="0" w:color="auto"/>
              <w:left w:val="single" w:sz="4" w:space="0" w:color="auto"/>
              <w:bottom w:val="single" w:sz="4" w:space="0" w:color="auto"/>
              <w:right w:val="single" w:sz="4" w:space="0" w:color="auto"/>
            </w:tcBorders>
            <w:vAlign w:val="center"/>
          </w:tcPr>
          <w:p w:rsidR="005553CB" w:rsidRPr="008D1759" w:rsidRDefault="005553CB" w:rsidP="00CA689C">
            <w:pPr>
              <w:pStyle w:val="Heading1"/>
              <w:keepNext w:val="0"/>
              <w:widowControl w:val="0"/>
              <w:tabs>
                <w:tab w:val="left" w:pos="360"/>
              </w:tabs>
              <w:spacing w:before="0" w:after="0"/>
              <w:rPr>
                <w:rFonts w:cs="Arial"/>
                <w:sz w:val="20"/>
                <w:szCs w:val="20"/>
              </w:rPr>
            </w:pPr>
          </w:p>
        </w:tc>
        <w:tc>
          <w:tcPr>
            <w:tcW w:w="2816" w:type="dxa"/>
            <w:gridSpan w:val="3"/>
            <w:tcBorders>
              <w:top w:val="single" w:sz="4" w:space="0" w:color="auto"/>
              <w:left w:val="single" w:sz="4" w:space="0" w:color="auto"/>
              <w:bottom w:val="single" w:sz="4" w:space="0" w:color="auto"/>
              <w:right w:val="single" w:sz="4" w:space="0" w:color="auto"/>
            </w:tcBorders>
            <w:vAlign w:val="center"/>
          </w:tcPr>
          <w:p w:rsidR="005553CB" w:rsidRPr="008D1759" w:rsidRDefault="005553CB" w:rsidP="00CA689C">
            <w:pPr>
              <w:pStyle w:val="Heading1"/>
              <w:keepNext w:val="0"/>
              <w:widowControl w:val="0"/>
              <w:tabs>
                <w:tab w:val="left" w:pos="360"/>
              </w:tabs>
              <w:spacing w:before="0" w:after="0"/>
              <w:rPr>
                <w:rFonts w:cs="Arial"/>
                <w:sz w:val="20"/>
                <w:szCs w:val="20"/>
              </w:rPr>
            </w:pPr>
          </w:p>
        </w:tc>
      </w:tr>
      <w:tr w:rsidR="005553CB" w:rsidRPr="008D1759" w:rsidTr="00CA68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rsidR="005553CB" w:rsidRPr="002274DC" w:rsidRDefault="005553CB" w:rsidP="00CA689C">
            <w:pPr>
              <w:widowControl w:val="0"/>
              <w:rPr>
                <w:rFonts w:ascii="Arial" w:hAnsi="Arial" w:cs="Arial"/>
                <w:b/>
                <w:sz w:val="20"/>
                <w:szCs w:val="20"/>
              </w:rPr>
            </w:pPr>
          </w:p>
          <w:p w:rsidR="005553CB" w:rsidRPr="002274DC" w:rsidRDefault="005553CB" w:rsidP="00CA689C">
            <w:pPr>
              <w:widowControl w:val="0"/>
              <w:rPr>
                <w:rFonts w:ascii="Arial" w:hAnsi="Arial" w:cs="Arial"/>
                <w:b/>
                <w:sz w:val="20"/>
                <w:szCs w:val="20"/>
              </w:rPr>
            </w:pPr>
            <w:r w:rsidRPr="002274DC">
              <w:rPr>
                <w:rFonts w:ascii="Arial" w:hAnsi="Arial" w:cs="Arial"/>
                <w:b/>
                <w:sz w:val="20"/>
                <w:szCs w:val="20"/>
              </w:rPr>
              <w:t>OBRAZLOŽITEV:</w:t>
            </w:r>
          </w:p>
          <w:p w:rsidR="005553CB" w:rsidRPr="002274DC" w:rsidRDefault="005553CB" w:rsidP="005553CB">
            <w:pPr>
              <w:widowControl w:val="0"/>
              <w:numPr>
                <w:ilvl w:val="0"/>
                <w:numId w:val="29"/>
              </w:numPr>
              <w:suppressAutoHyphens/>
              <w:spacing w:after="0" w:line="260" w:lineRule="exact"/>
              <w:ind w:left="284" w:hanging="284"/>
              <w:jc w:val="both"/>
              <w:rPr>
                <w:rFonts w:ascii="Arial" w:hAnsi="Arial" w:cs="Arial"/>
                <w:b/>
                <w:sz w:val="20"/>
                <w:szCs w:val="20"/>
                <w:lang w:eastAsia="sl-SI"/>
              </w:rPr>
            </w:pPr>
            <w:r w:rsidRPr="002274DC">
              <w:rPr>
                <w:rFonts w:ascii="Arial" w:hAnsi="Arial" w:cs="Arial"/>
                <w:b/>
                <w:sz w:val="20"/>
                <w:szCs w:val="20"/>
                <w:lang w:eastAsia="sl-SI"/>
              </w:rPr>
              <w:t>Ocena finančnih posledic, ki niso načrtovane v sprejetem proračunu</w:t>
            </w:r>
          </w:p>
          <w:p w:rsidR="005553CB" w:rsidRPr="00441D47" w:rsidRDefault="005553CB" w:rsidP="00CA689C">
            <w:pPr>
              <w:widowControl w:val="0"/>
              <w:ind w:left="360" w:hanging="76"/>
              <w:jc w:val="both"/>
              <w:rPr>
                <w:rFonts w:ascii="Arial" w:hAnsi="Arial" w:cs="Arial"/>
                <w:color w:val="A6A6A6"/>
                <w:sz w:val="20"/>
                <w:szCs w:val="20"/>
                <w:lang w:eastAsia="sl-SI"/>
              </w:rPr>
            </w:pPr>
            <w:r w:rsidRPr="00441D47">
              <w:rPr>
                <w:rFonts w:ascii="Arial" w:hAnsi="Arial" w:cs="Arial"/>
                <w:color w:val="A6A6A6"/>
                <w:sz w:val="20"/>
                <w:szCs w:val="20"/>
                <w:lang w:eastAsia="sl-SI"/>
              </w:rPr>
              <w:t>V zvezi s predlaganim vladnim gradivom se navedejo predvidene spremembe (povečanje, zmanjšanje):</w:t>
            </w:r>
          </w:p>
          <w:p w:rsidR="005553CB" w:rsidRPr="00441D47" w:rsidRDefault="005553CB" w:rsidP="005553CB">
            <w:pPr>
              <w:widowControl w:val="0"/>
              <w:numPr>
                <w:ilvl w:val="0"/>
                <w:numId w:val="35"/>
              </w:numPr>
              <w:suppressAutoHyphens/>
              <w:spacing w:after="0" w:line="260" w:lineRule="exact"/>
              <w:jc w:val="both"/>
              <w:rPr>
                <w:rFonts w:ascii="Arial" w:hAnsi="Arial" w:cs="Arial"/>
                <w:color w:val="A6A6A6"/>
                <w:sz w:val="20"/>
                <w:szCs w:val="20"/>
              </w:rPr>
            </w:pPr>
            <w:r w:rsidRPr="00441D47">
              <w:rPr>
                <w:rFonts w:ascii="Arial" w:hAnsi="Arial" w:cs="Arial"/>
                <w:color w:val="A6A6A6"/>
                <w:sz w:val="20"/>
                <w:szCs w:val="20"/>
                <w:lang w:eastAsia="sl-SI"/>
              </w:rPr>
              <w:t>prihodkov državnega proračuna in občinskih proračunov,</w:t>
            </w:r>
          </w:p>
          <w:p w:rsidR="005553CB" w:rsidRPr="00441D47" w:rsidRDefault="005553CB" w:rsidP="005553CB">
            <w:pPr>
              <w:widowControl w:val="0"/>
              <w:numPr>
                <w:ilvl w:val="0"/>
                <w:numId w:val="35"/>
              </w:numPr>
              <w:suppressAutoHyphens/>
              <w:spacing w:after="0" w:line="260" w:lineRule="exact"/>
              <w:jc w:val="both"/>
              <w:rPr>
                <w:rFonts w:ascii="Arial" w:hAnsi="Arial" w:cs="Arial"/>
                <w:color w:val="A6A6A6"/>
                <w:sz w:val="20"/>
                <w:szCs w:val="20"/>
              </w:rPr>
            </w:pPr>
            <w:r w:rsidRPr="00441D47">
              <w:rPr>
                <w:rFonts w:ascii="Arial" w:hAnsi="Arial" w:cs="Arial"/>
                <w:color w:val="A6A6A6"/>
                <w:sz w:val="20"/>
                <w:szCs w:val="20"/>
                <w:lang w:eastAsia="sl-SI"/>
              </w:rPr>
              <w:t>odhodkov državnega proračuna, ki niso načrtovani na ukrepih oziroma projektih sprejetih proračunov,</w:t>
            </w:r>
          </w:p>
          <w:p w:rsidR="005553CB" w:rsidRPr="00441D47" w:rsidRDefault="005553CB" w:rsidP="005553CB">
            <w:pPr>
              <w:widowControl w:val="0"/>
              <w:numPr>
                <w:ilvl w:val="0"/>
                <w:numId w:val="35"/>
              </w:numPr>
              <w:suppressAutoHyphens/>
              <w:spacing w:after="0" w:line="260" w:lineRule="exact"/>
              <w:jc w:val="both"/>
              <w:rPr>
                <w:rFonts w:ascii="Arial" w:hAnsi="Arial" w:cs="Arial"/>
                <w:color w:val="A6A6A6"/>
                <w:sz w:val="20"/>
                <w:szCs w:val="20"/>
              </w:rPr>
            </w:pPr>
            <w:r w:rsidRPr="00441D47">
              <w:rPr>
                <w:rFonts w:ascii="Arial" w:hAnsi="Arial" w:cs="Arial"/>
                <w:color w:val="A6A6A6"/>
                <w:sz w:val="20"/>
                <w:szCs w:val="20"/>
                <w:lang w:eastAsia="sl-SI"/>
              </w:rPr>
              <w:t>obveznosti za druga javnofinančna sredstva (drugi viri), ki niso načrtovana na ukrepih oziroma projektih sprejetih proračunov.</w:t>
            </w:r>
          </w:p>
          <w:p w:rsidR="005553CB" w:rsidRPr="002274DC" w:rsidRDefault="005553CB" w:rsidP="00CA689C">
            <w:pPr>
              <w:widowControl w:val="0"/>
              <w:ind w:left="284"/>
              <w:rPr>
                <w:rFonts w:ascii="Arial" w:hAnsi="Arial" w:cs="Arial"/>
                <w:sz w:val="20"/>
                <w:szCs w:val="20"/>
                <w:lang w:eastAsia="sl-SI"/>
              </w:rPr>
            </w:pPr>
          </w:p>
          <w:p w:rsidR="005553CB" w:rsidRPr="002274DC" w:rsidRDefault="005553CB" w:rsidP="005553CB">
            <w:pPr>
              <w:widowControl w:val="0"/>
              <w:numPr>
                <w:ilvl w:val="0"/>
                <w:numId w:val="29"/>
              </w:numPr>
              <w:suppressAutoHyphens/>
              <w:spacing w:after="0" w:line="260" w:lineRule="exact"/>
              <w:ind w:left="284" w:hanging="284"/>
              <w:jc w:val="both"/>
              <w:rPr>
                <w:rFonts w:ascii="Arial" w:hAnsi="Arial" w:cs="Arial"/>
                <w:b/>
                <w:sz w:val="20"/>
                <w:szCs w:val="20"/>
                <w:lang w:eastAsia="sl-SI"/>
              </w:rPr>
            </w:pPr>
            <w:r w:rsidRPr="002274DC">
              <w:rPr>
                <w:rFonts w:ascii="Arial" w:hAnsi="Arial" w:cs="Arial"/>
                <w:b/>
                <w:sz w:val="20"/>
                <w:szCs w:val="20"/>
                <w:lang w:eastAsia="sl-SI"/>
              </w:rPr>
              <w:t>Finančne posledice za državni proračun</w:t>
            </w:r>
          </w:p>
          <w:p w:rsidR="005553CB" w:rsidRPr="00441D47" w:rsidRDefault="005553CB" w:rsidP="00CA689C">
            <w:pPr>
              <w:widowControl w:val="0"/>
              <w:ind w:left="284"/>
              <w:jc w:val="both"/>
              <w:rPr>
                <w:rFonts w:ascii="Arial" w:hAnsi="Arial" w:cs="Arial"/>
                <w:color w:val="A6A6A6"/>
                <w:sz w:val="20"/>
                <w:szCs w:val="20"/>
                <w:lang w:eastAsia="sl-SI"/>
              </w:rPr>
            </w:pPr>
            <w:r w:rsidRPr="00441D47">
              <w:rPr>
                <w:rFonts w:ascii="Arial" w:hAnsi="Arial" w:cs="Arial"/>
                <w:color w:val="A6A6A6"/>
                <w:sz w:val="20"/>
                <w:szCs w:val="20"/>
                <w:lang w:eastAsia="sl-SI"/>
              </w:rPr>
              <w:t>Prikazane morajo biti finančne posledice za državni proračun, ki so na proračunskih postavkah načrtovane v dinamiki projektov oziroma ukrepov:</w:t>
            </w:r>
          </w:p>
          <w:p w:rsidR="005553CB" w:rsidRPr="002274DC" w:rsidRDefault="005553CB" w:rsidP="00CA689C">
            <w:pPr>
              <w:widowControl w:val="0"/>
              <w:suppressAutoHyphens/>
              <w:ind w:left="720"/>
              <w:jc w:val="both"/>
              <w:rPr>
                <w:rFonts w:ascii="Arial" w:hAnsi="Arial" w:cs="Arial"/>
                <w:b/>
                <w:sz w:val="20"/>
                <w:szCs w:val="20"/>
                <w:lang w:eastAsia="sl-SI"/>
              </w:rPr>
            </w:pPr>
            <w:r w:rsidRPr="002274DC">
              <w:rPr>
                <w:rFonts w:ascii="Arial" w:hAnsi="Arial" w:cs="Arial"/>
                <w:b/>
                <w:sz w:val="20"/>
                <w:szCs w:val="20"/>
                <w:lang w:eastAsia="sl-SI"/>
              </w:rPr>
              <w:t>II.a Pravice porabe za izvedbo predlaganih rešitev so zagotovljene:</w:t>
            </w:r>
          </w:p>
          <w:p w:rsidR="005553CB" w:rsidRPr="00441D47" w:rsidRDefault="005553CB" w:rsidP="00CA689C">
            <w:pPr>
              <w:widowControl w:val="0"/>
              <w:ind w:left="284"/>
              <w:jc w:val="both"/>
              <w:rPr>
                <w:rFonts w:ascii="Arial" w:hAnsi="Arial" w:cs="Arial"/>
                <w:color w:val="A6A6A6"/>
                <w:sz w:val="20"/>
                <w:szCs w:val="20"/>
                <w:lang w:eastAsia="sl-SI"/>
              </w:rPr>
            </w:pPr>
            <w:r w:rsidRPr="00441D47">
              <w:rPr>
                <w:rFonts w:ascii="Arial" w:hAnsi="Arial" w:cs="Arial"/>
                <w:color w:val="A6A6A6"/>
                <w:sz w:val="20"/>
                <w:szCs w:val="20"/>
                <w:lang w:eastAsia="sl-SI"/>
              </w:rPr>
              <w:t>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II.b). Pri uvrstitvi novega projekta oziroma ukrepa v načrt razvojnih programov se navedejo:</w:t>
            </w:r>
          </w:p>
          <w:p w:rsidR="005553CB" w:rsidRPr="00441D47" w:rsidRDefault="005553CB" w:rsidP="005553CB">
            <w:pPr>
              <w:widowControl w:val="0"/>
              <w:numPr>
                <w:ilvl w:val="0"/>
                <w:numId w:val="36"/>
              </w:numPr>
              <w:suppressAutoHyphens/>
              <w:spacing w:after="0" w:line="260" w:lineRule="exact"/>
              <w:jc w:val="both"/>
              <w:rPr>
                <w:rFonts w:ascii="Arial" w:hAnsi="Arial" w:cs="Arial"/>
                <w:color w:val="A6A6A6"/>
                <w:sz w:val="20"/>
                <w:szCs w:val="20"/>
                <w:lang w:eastAsia="sl-SI"/>
              </w:rPr>
            </w:pPr>
            <w:r w:rsidRPr="00441D47">
              <w:rPr>
                <w:rFonts w:ascii="Arial" w:hAnsi="Arial" w:cs="Arial"/>
                <w:color w:val="A6A6A6"/>
                <w:sz w:val="20"/>
                <w:szCs w:val="20"/>
                <w:lang w:eastAsia="sl-SI"/>
              </w:rPr>
              <w:t>proračunski uporabnik, ki bo financiral novi projekt oziroma ukrep,</w:t>
            </w:r>
          </w:p>
          <w:p w:rsidR="005553CB" w:rsidRPr="00441D47" w:rsidRDefault="005553CB" w:rsidP="005553CB">
            <w:pPr>
              <w:widowControl w:val="0"/>
              <w:numPr>
                <w:ilvl w:val="0"/>
                <w:numId w:val="36"/>
              </w:numPr>
              <w:suppressAutoHyphens/>
              <w:spacing w:after="0" w:line="260" w:lineRule="exact"/>
              <w:jc w:val="both"/>
              <w:rPr>
                <w:rFonts w:ascii="Arial" w:hAnsi="Arial" w:cs="Arial"/>
                <w:color w:val="A6A6A6"/>
                <w:sz w:val="20"/>
                <w:szCs w:val="20"/>
                <w:lang w:eastAsia="sl-SI"/>
              </w:rPr>
            </w:pPr>
            <w:r w:rsidRPr="00441D47">
              <w:rPr>
                <w:rFonts w:ascii="Arial" w:hAnsi="Arial" w:cs="Arial"/>
                <w:color w:val="A6A6A6"/>
                <w:sz w:val="20"/>
                <w:szCs w:val="20"/>
                <w:lang w:eastAsia="sl-SI"/>
              </w:rPr>
              <w:t xml:space="preserve">projekt oziroma ukrep, s katerim se bodo dosegli cilji vladnega gradiva, in </w:t>
            </w:r>
          </w:p>
          <w:p w:rsidR="005553CB" w:rsidRPr="00441D47" w:rsidRDefault="005553CB" w:rsidP="005553CB">
            <w:pPr>
              <w:widowControl w:val="0"/>
              <w:numPr>
                <w:ilvl w:val="0"/>
                <w:numId w:val="36"/>
              </w:numPr>
              <w:suppressAutoHyphens/>
              <w:spacing w:after="0" w:line="260" w:lineRule="exact"/>
              <w:jc w:val="both"/>
              <w:rPr>
                <w:rFonts w:ascii="Arial" w:hAnsi="Arial" w:cs="Arial"/>
                <w:color w:val="A6A6A6"/>
                <w:sz w:val="20"/>
                <w:szCs w:val="20"/>
                <w:lang w:eastAsia="sl-SI"/>
              </w:rPr>
            </w:pPr>
            <w:r w:rsidRPr="00441D47">
              <w:rPr>
                <w:rFonts w:ascii="Arial" w:hAnsi="Arial" w:cs="Arial"/>
                <w:color w:val="A6A6A6"/>
                <w:sz w:val="20"/>
                <w:szCs w:val="20"/>
                <w:lang w:eastAsia="sl-SI"/>
              </w:rPr>
              <w:t>proračunske postavke.</w:t>
            </w:r>
          </w:p>
          <w:p w:rsidR="005553CB" w:rsidRPr="00441D47" w:rsidRDefault="005553CB" w:rsidP="00CA689C">
            <w:pPr>
              <w:widowControl w:val="0"/>
              <w:ind w:left="284"/>
              <w:jc w:val="both"/>
              <w:rPr>
                <w:rFonts w:ascii="Arial" w:hAnsi="Arial" w:cs="Arial"/>
                <w:color w:val="A6A6A6"/>
                <w:sz w:val="20"/>
                <w:szCs w:val="20"/>
                <w:lang w:eastAsia="sl-SI"/>
              </w:rPr>
            </w:pPr>
            <w:r w:rsidRPr="00441D47">
              <w:rPr>
                <w:rFonts w:ascii="Arial" w:hAnsi="Arial" w:cs="Arial"/>
                <w:color w:val="A6A6A6"/>
                <w:sz w:val="20"/>
                <w:szCs w:val="20"/>
                <w:lang w:eastAsia="sl-SI"/>
              </w:rPr>
              <w:t>Za zagotovitev pravic porabe na proračunskih postavkah, s katerih se bo financiral novi projekt oziroma ukrep, je treba izpolniti tudi točko II.b, saj je za novi projekt oziroma ukrep mogoče zagotoviti pravice porabe le s prerazporeditvijo s proračunskih postavk, s katerih se financirajo že sprejeti oziroma veljavni projekti in ukrepi.</w:t>
            </w:r>
          </w:p>
          <w:p w:rsidR="005553CB" w:rsidRPr="002274DC" w:rsidRDefault="005553CB" w:rsidP="00CA689C">
            <w:pPr>
              <w:widowControl w:val="0"/>
              <w:suppressAutoHyphens/>
              <w:ind w:left="714"/>
              <w:jc w:val="both"/>
              <w:rPr>
                <w:rFonts w:ascii="Arial" w:hAnsi="Arial" w:cs="Arial"/>
                <w:b/>
                <w:sz w:val="20"/>
                <w:szCs w:val="20"/>
                <w:lang w:eastAsia="sl-SI"/>
              </w:rPr>
            </w:pPr>
            <w:r w:rsidRPr="002274DC">
              <w:rPr>
                <w:rFonts w:ascii="Arial" w:hAnsi="Arial" w:cs="Arial"/>
                <w:b/>
                <w:sz w:val="20"/>
                <w:szCs w:val="20"/>
                <w:lang w:eastAsia="sl-SI"/>
              </w:rPr>
              <w:t>II.b Manjkajoče pravice porabe bodo zagotovljene s prerazporeditvijo:</w:t>
            </w:r>
          </w:p>
          <w:p w:rsidR="005553CB" w:rsidRPr="00441D47" w:rsidRDefault="005553CB" w:rsidP="00CA689C">
            <w:pPr>
              <w:widowControl w:val="0"/>
              <w:ind w:left="284"/>
              <w:jc w:val="both"/>
              <w:rPr>
                <w:rFonts w:ascii="Arial" w:hAnsi="Arial" w:cs="Arial"/>
                <w:color w:val="A6A6A6"/>
                <w:sz w:val="20"/>
                <w:szCs w:val="20"/>
                <w:lang w:eastAsia="sl-SI"/>
              </w:rPr>
            </w:pPr>
            <w:r w:rsidRPr="00441D47">
              <w:rPr>
                <w:rFonts w:ascii="Arial" w:hAnsi="Arial" w:cs="Arial"/>
                <w:color w:val="A6A6A6"/>
                <w:sz w:val="20"/>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rsidR="005553CB" w:rsidRPr="002274DC" w:rsidRDefault="005553CB" w:rsidP="00CA689C">
            <w:pPr>
              <w:widowControl w:val="0"/>
              <w:suppressAutoHyphens/>
              <w:ind w:left="714"/>
              <w:jc w:val="both"/>
              <w:rPr>
                <w:rFonts w:ascii="Arial" w:hAnsi="Arial" w:cs="Arial"/>
                <w:b/>
                <w:sz w:val="20"/>
                <w:szCs w:val="20"/>
                <w:lang w:eastAsia="sl-SI"/>
              </w:rPr>
            </w:pPr>
            <w:r w:rsidRPr="002274DC">
              <w:rPr>
                <w:rFonts w:ascii="Arial" w:hAnsi="Arial" w:cs="Arial"/>
                <w:b/>
                <w:sz w:val="20"/>
                <w:szCs w:val="20"/>
                <w:lang w:eastAsia="sl-SI"/>
              </w:rPr>
              <w:t>II.c Načrtovana nadomestitev zmanjšanih prihodkov in povečanih odhodkov proračuna:</w:t>
            </w:r>
          </w:p>
          <w:p w:rsidR="005553CB" w:rsidRPr="00441D47" w:rsidRDefault="005553CB" w:rsidP="00CA689C">
            <w:pPr>
              <w:widowControl w:val="0"/>
              <w:ind w:left="284"/>
              <w:jc w:val="both"/>
              <w:rPr>
                <w:rFonts w:ascii="Arial" w:hAnsi="Arial" w:cs="Arial"/>
                <w:color w:val="A6A6A6"/>
                <w:sz w:val="20"/>
                <w:szCs w:val="20"/>
                <w:lang w:eastAsia="sl-SI"/>
              </w:rPr>
            </w:pPr>
            <w:r w:rsidRPr="00441D47">
              <w:rPr>
                <w:rFonts w:ascii="Arial" w:hAnsi="Arial" w:cs="Arial"/>
                <w:color w:val="A6A6A6"/>
                <w:sz w:val="20"/>
                <w:szCs w:val="20"/>
                <w:lang w:eastAsia="sl-SI"/>
              </w:rPr>
              <w:t>Če se povečani odhodki (pravice porabe) ne bodo zagotovili tako, kot je določeno v točkah II.a in II.b,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rsidR="005553CB" w:rsidRPr="002274DC" w:rsidRDefault="005553CB" w:rsidP="00CA689C">
            <w:pPr>
              <w:pStyle w:val="Vrstapredpisa"/>
              <w:widowControl w:val="0"/>
              <w:spacing w:before="0" w:line="260" w:lineRule="exact"/>
              <w:jc w:val="both"/>
              <w:rPr>
                <w:color w:val="auto"/>
                <w:sz w:val="20"/>
                <w:szCs w:val="20"/>
              </w:rPr>
            </w:pPr>
          </w:p>
        </w:tc>
      </w:tr>
      <w:tr w:rsidR="005553CB" w:rsidRPr="002274DC" w:rsidTr="00CA68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rsidR="005553CB" w:rsidRPr="002274DC" w:rsidRDefault="005553CB" w:rsidP="00CA689C">
            <w:pPr>
              <w:rPr>
                <w:rFonts w:ascii="Arial" w:hAnsi="Arial" w:cs="Arial"/>
                <w:b/>
                <w:sz w:val="20"/>
                <w:szCs w:val="20"/>
              </w:rPr>
            </w:pPr>
            <w:r w:rsidRPr="002274DC">
              <w:rPr>
                <w:rFonts w:ascii="Arial" w:hAnsi="Arial" w:cs="Arial"/>
                <w:b/>
                <w:sz w:val="20"/>
                <w:szCs w:val="20"/>
              </w:rPr>
              <w:lastRenderedPageBreak/>
              <w:t>7.b Predstavitev ocene finančnih posledic pod 40.000 EUR:</w:t>
            </w:r>
          </w:p>
          <w:p w:rsidR="005553CB" w:rsidRPr="00441D47" w:rsidRDefault="005553CB" w:rsidP="00CA689C">
            <w:pPr>
              <w:rPr>
                <w:rFonts w:ascii="Arial" w:hAnsi="Arial" w:cs="Arial"/>
                <w:color w:val="A6A6A6"/>
                <w:sz w:val="20"/>
                <w:szCs w:val="20"/>
              </w:rPr>
            </w:pPr>
            <w:r w:rsidRPr="00441D47">
              <w:rPr>
                <w:rFonts w:ascii="Arial" w:hAnsi="Arial" w:cs="Arial"/>
                <w:color w:val="A6A6A6"/>
                <w:sz w:val="20"/>
                <w:szCs w:val="20"/>
              </w:rPr>
              <w:t>(Samo če izberete NE pod točko 6.a.)</w:t>
            </w:r>
          </w:p>
          <w:p w:rsidR="005553CB" w:rsidRPr="002274DC" w:rsidRDefault="005553CB" w:rsidP="00CA689C">
            <w:pPr>
              <w:rPr>
                <w:rFonts w:ascii="Arial" w:hAnsi="Arial" w:cs="Arial"/>
                <w:b/>
                <w:sz w:val="20"/>
                <w:szCs w:val="20"/>
              </w:rPr>
            </w:pPr>
            <w:r w:rsidRPr="002274DC">
              <w:rPr>
                <w:rFonts w:ascii="Arial" w:hAnsi="Arial" w:cs="Arial"/>
                <w:b/>
                <w:sz w:val="20"/>
                <w:szCs w:val="20"/>
              </w:rPr>
              <w:t>Kratka obrazložitev</w:t>
            </w:r>
          </w:p>
          <w:p w:rsidR="005553CB" w:rsidRPr="002274DC" w:rsidRDefault="005553CB" w:rsidP="00CA689C">
            <w:pPr>
              <w:rPr>
                <w:rFonts w:ascii="Arial" w:hAnsi="Arial" w:cs="Arial"/>
                <w:b/>
                <w:sz w:val="20"/>
                <w:szCs w:val="20"/>
              </w:rPr>
            </w:pPr>
          </w:p>
        </w:tc>
      </w:tr>
      <w:tr w:rsidR="005553CB" w:rsidRPr="00D063BD" w:rsidTr="00CA68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rsidR="005553CB" w:rsidRPr="00171E3B" w:rsidRDefault="005553CB" w:rsidP="00CA689C">
            <w:pPr>
              <w:rPr>
                <w:rFonts w:cs="Arial"/>
                <w:b/>
                <w:szCs w:val="20"/>
              </w:rPr>
            </w:pPr>
            <w:r w:rsidRPr="00171E3B">
              <w:rPr>
                <w:rFonts w:cs="Arial"/>
                <w:b/>
                <w:szCs w:val="20"/>
              </w:rPr>
              <w:t>8. Predstavitev sodelovanja z združenji občin:</w:t>
            </w:r>
          </w:p>
        </w:tc>
      </w:tr>
      <w:tr w:rsidR="005553CB" w:rsidRPr="00D063BD" w:rsidTr="00CA68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rsidR="005553CB" w:rsidRPr="00171E3B" w:rsidRDefault="005553CB" w:rsidP="00CA689C">
            <w:pPr>
              <w:pStyle w:val="Neotevilenodstavek"/>
              <w:widowControl w:val="0"/>
              <w:spacing w:before="0" w:after="0" w:line="260" w:lineRule="exact"/>
              <w:rPr>
                <w:iCs/>
                <w:sz w:val="20"/>
                <w:szCs w:val="20"/>
              </w:rPr>
            </w:pPr>
            <w:r w:rsidRPr="00171E3B">
              <w:rPr>
                <w:iCs/>
                <w:sz w:val="20"/>
                <w:szCs w:val="20"/>
              </w:rPr>
              <w:t xml:space="preserve">Vsebina predloženega gradiva </w:t>
            </w:r>
            <w:r>
              <w:rPr>
                <w:iCs/>
                <w:sz w:val="20"/>
                <w:szCs w:val="20"/>
              </w:rPr>
              <w:t xml:space="preserve">(predpisa) </w:t>
            </w:r>
            <w:r w:rsidRPr="00171E3B">
              <w:rPr>
                <w:iCs/>
                <w:sz w:val="20"/>
                <w:szCs w:val="20"/>
              </w:rPr>
              <w:t>vpliva na:</w:t>
            </w:r>
          </w:p>
          <w:p w:rsidR="005553CB" w:rsidRDefault="005553CB" w:rsidP="005553CB">
            <w:pPr>
              <w:pStyle w:val="Neotevilenodstavek"/>
              <w:widowControl w:val="0"/>
              <w:numPr>
                <w:ilvl w:val="1"/>
                <w:numId w:val="35"/>
              </w:numPr>
              <w:spacing w:before="0" w:after="0" w:line="260" w:lineRule="exact"/>
              <w:rPr>
                <w:iCs/>
                <w:sz w:val="20"/>
                <w:szCs w:val="20"/>
              </w:rPr>
            </w:pPr>
            <w:r w:rsidRPr="00171E3B">
              <w:rPr>
                <w:iCs/>
                <w:sz w:val="20"/>
                <w:szCs w:val="20"/>
              </w:rPr>
              <w:t>pristojnosti občin,</w:t>
            </w:r>
          </w:p>
          <w:p w:rsidR="005553CB" w:rsidRPr="00171E3B" w:rsidRDefault="005553CB" w:rsidP="005553CB">
            <w:pPr>
              <w:pStyle w:val="Neotevilenodstavek"/>
              <w:widowControl w:val="0"/>
              <w:numPr>
                <w:ilvl w:val="1"/>
                <w:numId w:val="35"/>
              </w:numPr>
              <w:spacing w:before="0" w:after="0" w:line="260" w:lineRule="exact"/>
              <w:rPr>
                <w:iCs/>
                <w:sz w:val="20"/>
                <w:szCs w:val="20"/>
              </w:rPr>
            </w:pPr>
            <w:r>
              <w:rPr>
                <w:iCs/>
                <w:sz w:val="20"/>
                <w:szCs w:val="20"/>
              </w:rPr>
              <w:t>delovanje občin,</w:t>
            </w:r>
          </w:p>
          <w:p w:rsidR="005553CB" w:rsidRPr="00171E3B" w:rsidRDefault="005553CB" w:rsidP="005553CB">
            <w:pPr>
              <w:pStyle w:val="Neotevilenodstavek"/>
              <w:widowControl w:val="0"/>
              <w:numPr>
                <w:ilvl w:val="1"/>
                <w:numId w:val="35"/>
              </w:numPr>
              <w:spacing w:before="0" w:after="0" w:line="260" w:lineRule="exact"/>
              <w:rPr>
                <w:iCs/>
                <w:sz w:val="20"/>
                <w:szCs w:val="20"/>
              </w:rPr>
            </w:pPr>
            <w:r>
              <w:rPr>
                <w:iCs/>
                <w:sz w:val="20"/>
                <w:szCs w:val="20"/>
              </w:rPr>
              <w:t>financiranje občin.</w:t>
            </w:r>
          </w:p>
          <w:p w:rsidR="005553CB" w:rsidRPr="00171E3B" w:rsidRDefault="005553CB" w:rsidP="00CA689C">
            <w:pPr>
              <w:pStyle w:val="Neotevilenodstavek"/>
              <w:widowControl w:val="0"/>
              <w:spacing w:before="0" w:after="0" w:line="260" w:lineRule="exact"/>
              <w:ind w:left="1440"/>
              <w:rPr>
                <w:iCs/>
                <w:sz w:val="20"/>
                <w:szCs w:val="20"/>
              </w:rPr>
            </w:pPr>
          </w:p>
        </w:tc>
        <w:tc>
          <w:tcPr>
            <w:tcW w:w="2431" w:type="dxa"/>
            <w:gridSpan w:val="2"/>
          </w:tcPr>
          <w:p w:rsidR="005553CB" w:rsidRPr="00171E3B" w:rsidRDefault="005553CB" w:rsidP="00CA689C">
            <w:pPr>
              <w:pStyle w:val="Neotevilenodstavek"/>
              <w:widowControl w:val="0"/>
              <w:spacing w:before="0" w:after="0" w:line="260" w:lineRule="exact"/>
              <w:jc w:val="center"/>
              <w:rPr>
                <w:sz w:val="20"/>
                <w:szCs w:val="20"/>
              </w:rPr>
            </w:pPr>
            <w:r w:rsidRPr="00171E3B">
              <w:rPr>
                <w:sz w:val="20"/>
                <w:szCs w:val="20"/>
              </w:rPr>
              <w:t>NE</w:t>
            </w:r>
          </w:p>
        </w:tc>
      </w:tr>
      <w:tr w:rsidR="005553CB" w:rsidRPr="00D063BD" w:rsidTr="00CA68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rsidR="005553CB" w:rsidRPr="00171E3B" w:rsidRDefault="005553CB" w:rsidP="00CA689C">
            <w:pPr>
              <w:pStyle w:val="Neotevilenodstavek"/>
              <w:widowControl w:val="0"/>
              <w:spacing w:before="0" w:after="0" w:line="260" w:lineRule="exact"/>
              <w:rPr>
                <w:iCs/>
                <w:sz w:val="20"/>
                <w:szCs w:val="20"/>
              </w:rPr>
            </w:pPr>
            <w:r>
              <w:rPr>
                <w:iCs/>
                <w:sz w:val="20"/>
                <w:szCs w:val="20"/>
              </w:rPr>
              <w:t>Gradivo (predpis) je bilo poslano v mnenje</w:t>
            </w:r>
            <w:r w:rsidRPr="00171E3B">
              <w:rPr>
                <w:iCs/>
                <w:sz w:val="20"/>
                <w:szCs w:val="20"/>
              </w:rPr>
              <w:t xml:space="preserve">: </w:t>
            </w:r>
          </w:p>
          <w:p w:rsidR="005553CB" w:rsidRPr="00171E3B" w:rsidRDefault="005553CB" w:rsidP="005553CB">
            <w:pPr>
              <w:pStyle w:val="Neotevilenodstavek"/>
              <w:widowControl w:val="0"/>
              <w:numPr>
                <w:ilvl w:val="0"/>
                <w:numId w:val="43"/>
              </w:numPr>
              <w:spacing w:before="0" w:after="0" w:line="260" w:lineRule="exact"/>
              <w:rPr>
                <w:iCs/>
                <w:sz w:val="20"/>
                <w:szCs w:val="20"/>
              </w:rPr>
            </w:pPr>
            <w:r w:rsidRPr="00171E3B">
              <w:rPr>
                <w:iCs/>
                <w:sz w:val="20"/>
                <w:szCs w:val="20"/>
              </w:rPr>
              <w:t>Skupnost</w:t>
            </w:r>
            <w:r>
              <w:rPr>
                <w:iCs/>
                <w:sz w:val="20"/>
                <w:szCs w:val="20"/>
              </w:rPr>
              <w:t>i</w:t>
            </w:r>
            <w:r w:rsidR="00F701C1">
              <w:rPr>
                <w:iCs/>
                <w:sz w:val="20"/>
                <w:szCs w:val="20"/>
              </w:rPr>
              <w:t xml:space="preserve"> občin Slovenije SOS: </w:t>
            </w:r>
            <w:r w:rsidRPr="00171E3B">
              <w:rPr>
                <w:iCs/>
                <w:sz w:val="20"/>
                <w:szCs w:val="20"/>
              </w:rPr>
              <w:t>NE</w:t>
            </w:r>
          </w:p>
          <w:p w:rsidR="005553CB" w:rsidRPr="00171E3B" w:rsidRDefault="005553CB" w:rsidP="005553CB">
            <w:pPr>
              <w:pStyle w:val="Neotevilenodstavek"/>
              <w:widowControl w:val="0"/>
              <w:numPr>
                <w:ilvl w:val="0"/>
                <w:numId w:val="43"/>
              </w:numPr>
              <w:spacing w:before="0" w:after="0" w:line="260" w:lineRule="exact"/>
              <w:rPr>
                <w:iCs/>
                <w:sz w:val="20"/>
                <w:szCs w:val="20"/>
              </w:rPr>
            </w:pPr>
            <w:r w:rsidRPr="00171E3B">
              <w:rPr>
                <w:iCs/>
                <w:sz w:val="20"/>
                <w:szCs w:val="20"/>
              </w:rPr>
              <w:t>Združenj</w:t>
            </w:r>
            <w:r>
              <w:rPr>
                <w:iCs/>
                <w:sz w:val="20"/>
                <w:szCs w:val="20"/>
              </w:rPr>
              <w:t>u</w:t>
            </w:r>
            <w:r w:rsidR="00F701C1">
              <w:rPr>
                <w:iCs/>
                <w:sz w:val="20"/>
                <w:szCs w:val="20"/>
              </w:rPr>
              <w:t xml:space="preserve"> občin Slovenije ZOS: </w:t>
            </w:r>
            <w:r w:rsidRPr="00171E3B">
              <w:rPr>
                <w:iCs/>
                <w:sz w:val="20"/>
                <w:szCs w:val="20"/>
              </w:rPr>
              <w:t>NE</w:t>
            </w:r>
          </w:p>
          <w:p w:rsidR="005553CB" w:rsidRPr="00171E3B" w:rsidRDefault="005553CB" w:rsidP="005553CB">
            <w:pPr>
              <w:pStyle w:val="Neotevilenodstavek"/>
              <w:widowControl w:val="0"/>
              <w:numPr>
                <w:ilvl w:val="0"/>
                <w:numId w:val="43"/>
              </w:numPr>
              <w:spacing w:before="0" w:after="0" w:line="260" w:lineRule="exact"/>
              <w:rPr>
                <w:iCs/>
                <w:sz w:val="20"/>
                <w:szCs w:val="20"/>
              </w:rPr>
            </w:pPr>
            <w:r w:rsidRPr="00171E3B">
              <w:rPr>
                <w:iCs/>
                <w:sz w:val="20"/>
                <w:szCs w:val="20"/>
              </w:rPr>
              <w:t>Združenj</w:t>
            </w:r>
            <w:r>
              <w:rPr>
                <w:iCs/>
                <w:sz w:val="20"/>
                <w:szCs w:val="20"/>
              </w:rPr>
              <w:t>u</w:t>
            </w:r>
            <w:r w:rsidRPr="00171E3B">
              <w:rPr>
                <w:iCs/>
                <w:sz w:val="20"/>
                <w:szCs w:val="20"/>
              </w:rPr>
              <w:t xml:space="preserve"> m</w:t>
            </w:r>
            <w:r w:rsidR="00F701C1">
              <w:rPr>
                <w:iCs/>
                <w:sz w:val="20"/>
                <w:szCs w:val="20"/>
              </w:rPr>
              <w:t xml:space="preserve">estnih občin Slovenije ZMOS: </w:t>
            </w:r>
            <w:r w:rsidRPr="00171E3B">
              <w:rPr>
                <w:iCs/>
                <w:sz w:val="20"/>
                <w:szCs w:val="20"/>
              </w:rPr>
              <w:t>NE</w:t>
            </w:r>
          </w:p>
          <w:p w:rsidR="005553CB" w:rsidRPr="00171E3B" w:rsidRDefault="005553CB" w:rsidP="00CA689C">
            <w:pPr>
              <w:pStyle w:val="Neotevilenodstavek"/>
              <w:widowControl w:val="0"/>
              <w:spacing w:before="0" w:after="0" w:line="260" w:lineRule="exact"/>
              <w:rPr>
                <w:iCs/>
                <w:sz w:val="20"/>
                <w:szCs w:val="20"/>
              </w:rPr>
            </w:pPr>
          </w:p>
          <w:p w:rsidR="005553CB" w:rsidRPr="00171E3B" w:rsidRDefault="005553CB" w:rsidP="00CA689C">
            <w:pPr>
              <w:pStyle w:val="Neotevilenodstavek"/>
              <w:widowControl w:val="0"/>
              <w:spacing w:before="0" w:after="0" w:line="260" w:lineRule="exact"/>
              <w:rPr>
                <w:iCs/>
                <w:sz w:val="20"/>
                <w:szCs w:val="20"/>
              </w:rPr>
            </w:pPr>
            <w:r w:rsidRPr="00171E3B">
              <w:rPr>
                <w:iCs/>
                <w:sz w:val="20"/>
                <w:szCs w:val="20"/>
              </w:rPr>
              <w:t>Predlogi in pripombe združenj so bili upoštevani:</w:t>
            </w:r>
          </w:p>
          <w:p w:rsidR="005553CB" w:rsidRPr="00441D47" w:rsidRDefault="005553CB" w:rsidP="005553CB">
            <w:pPr>
              <w:pStyle w:val="Neotevilenodstavek"/>
              <w:widowControl w:val="0"/>
              <w:numPr>
                <w:ilvl w:val="0"/>
                <w:numId w:val="44"/>
              </w:numPr>
              <w:spacing w:before="0" w:after="0" w:line="260" w:lineRule="exact"/>
              <w:rPr>
                <w:iCs/>
                <w:color w:val="A6A6A6"/>
                <w:sz w:val="20"/>
                <w:szCs w:val="20"/>
              </w:rPr>
            </w:pPr>
            <w:r w:rsidRPr="00441D47">
              <w:rPr>
                <w:iCs/>
                <w:color w:val="A6A6A6"/>
                <w:sz w:val="20"/>
                <w:szCs w:val="20"/>
              </w:rPr>
              <w:t>v celoti,</w:t>
            </w:r>
          </w:p>
          <w:p w:rsidR="005553CB" w:rsidRPr="00441D47" w:rsidRDefault="005553CB" w:rsidP="005553CB">
            <w:pPr>
              <w:pStyle w:val="Neotevilenodstavek"/>
              <w:widowControl w:val="0"/>
              <w:numPr>
                <w:ilvl w:val="0"/>
                <w:numId w:val="44"/>
              </w:numPr>
              <w:spacing w:before="0" w:after="0" w:line="260" w:lineRule="exact"/>
              <w:rPr>
                <w:iCs/>
                <w:color w:val="A6A6A6"/>
                <w:sz w:val="20"/>
                <w:szCs w:val="20"/>
              </w:rPr>
            </w:pPr>
            <w:r w:rsidRPr="00441D47">
              <w:rPr>
                <w:iCs/>
                <w:color w:val="A6A6A6"/>
                <w:sz w:val="20"/>
                <w:szCs w:val="20"/>
              </w:rPr>
              <w:t>večinoma,</w:t>
            </w:r>
          </w:p>
          <w:p w:rsidR="005553CB" w:rsidRPr="00441D47" w:rsidRDefault="005553CB" w:rsidP="005553CB">
            <w:pPr>
              <w:pStyle w:val="Neotevilenodstavek"/>
              <w:widowControl w:val="0"/>
              <w:numPr>
                <w:ilvl w:val="0"/>
                <w:numId w:val="44"/>
              </w:numPr>
              <w:spacing w:before="0" w:after="0" w:line="260" w:lineRule="exact"/>
              <w:rPr>
                <w:iCs/>
                <w:color w:val="A6A6A6"/>
                <w:sz w:val="20"/>
                <w:szCs w:val="20"/>
              </w:rPr>
            </w:pPr>
            <w:r w:rsidRPr="00441D47">
              <w:rPr>
                <w:iCs/>
                <w:color w:val="A6A6A6"/>
                <w:sz w:val="20"/>
                <w:szCs w:val="20"/>
              </w:rPr>
              <w:t>delno,</w:t>
            </w:r>
          </w:p>
          <w:p w:rsidR="005553CB" w:rsidRPr="00441D47" w:rsidRDefault="005553CB" w:rsidP="005553CB">
            <w:pPr>
              <w:pStyle w:val="Neotevilenodstavek"/>
              <w:widowControl w:val="0"/>
              <w:numPr>
                <w:ilvl w:val="0"/>
                <w:numId w:val="44"/>
              </w:numPr>
              <w:spacing w:before="0" w:after="0" w:line="260" w:lineRule="exact"/>
              <w:rPr>
                <w:iCs/>
                <w:color w:val="A6A6A6"/>
                <w:sz w:val="20"/>
                <w:szCs w:val="20"/>
              </w:rPr>
            </w:pPr>
            <w:r w:rsidRPr="00441D47">
              <w:rPr>
                <w:iCs/>
                <w:color w:val="A6A6A6"/>
                <w:sz w:val="20"/>
                <w:szCs w:val="20"/>
              </w:rPr>
              <w:t>niso bili upoštevani.</w:t>
            </w:r>
          </w:p>
          <w:p w:rsidR="005553CB" w:rsidRDefault="005553CB" w:rsidP="00CA689C">
            <w:pPr>
              <w:pStyle w:val="Neotevilenodstavek"/>
              <w:widowControl w:val="0"/>
              <w:spacing w:before="0" w:after="0" w:line="260" w:lineRule="exact"/>
              <w:ind w:left="360"/>
              <w:rPr>
                <w:iCs/>
                <w:sz w:val="20"/>
                <w:szCs w:val="20"/>
              </w:rPr>
            </w:pPr>
          </w:p>
          <w:p w:rsidR="005553CB" w:rsidRPr="00441D47" w:rsidRDefault="005553CB" w:rsidP="00CA689C">
            <w:pPr>
              <w:pStyle w:val="Neotevilenodstavek"/>
              <w:widowControl w:val="0"/>
              <w:spacing w:before="0" w:after="0" w:line="260" w:lineRule="exact"/>
              <w:rPr>
                <w:iCs/>
                <w:color w:val="A6A6A6"/>
                <w:sz w:val="20"/>
                <w:szCs w:val="20"/>
              </w:rPr>
            </w:pPr>
            <w:r w:rsidRPr="00441D47">
              <w:rPr>
                <w:iCs/>
                <w:color w:val="A6A6A6"/>
                <w:sz w:val="20"/>
                <w:szCs w:val="20"/>
              </w:rPr>
              <w:t>Bistveni predlogi in pripombe, ki niso bili upoštevani.</w:t>
            </w:r>
          </w:p>
          <w:p w:rsidR="005553CB" w:rsidRPr="00171E3B" w:rsidRDefault="005553CB" w:rsidP="00CA689C">
            <w:pPr>
              <w:pStyle w:val="Neotevilenodstavek"/>
              <w:widowControl w:val="0"/>
              <w:spacing w:before="0" w:after="0" w:line="260" w:lineRule="exact"/>
              <w:rPr>
                <w:iCs/>
                <w:sz w:val="20"/>
                <w:szCs w:val="20"/>
              </w:rPr>
            </w:pPr>
          </w:p>
        </w:tc>
      </w:tr>
      <w:tr w:rsidR="005553CB" w:rsidRPr="00D063BD" w:rsidTr="00CA68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rsidR="005553CB" w:rsidRPr="00D063BD" w:rsidRDefault="005553CB" w:rsidP="00CA689C">
            <w:pPr>
              <w:pStyle w:val="Neotevilenodstavek"/>
              <w:widowControl w:val="0"/>
              <w:spacing w:before="0" w:after="0" w:line="260" w:lineRule="exact"/>
              <w:jc w:val="left"/>
              <w:rPr>
                <w:b/>
                <w:sz w:val="20"/>
                <w:szCs w:val="20"/>
              </w:rPr>
            </w:pPr>
            <w:r w:rsidRPr="00D063BD">
              <w:rPr>
                <w:b/>
                <w:sz w:val="20"/>
                <w:szCs w:val="20"/>
              </w:rPr>
              <w:t>9. Predstavitev sodelovanja javnosti:</w:t>
            </w:r>
          </w:p>
        </w:tc>
      </w:tr>
      <w:tr w:rsidR="005553CB" w:rsidRPr="00D063BD" w:rsidTr="00CA68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tcPr>
          <w:p w:rsidR="005553CB" w:rsidRPr="00D063BD" w:rsidRDefault="005553CB" w:rsidP="00CA689C">
            <w:pPr>
              <w:pStyle w:val="Neotevilenodstavek"/>
              <w:widowControl w:val="0"/>
              <w:spacing w:before="0" w:after="0" w:line="260" w:lineRule="exact"/>
              <w:rPr>
                <w:sz w:val="20"/>
                <w:szCs w:val="20"/>
              </w:rPr>
            </w:pPr>
            <w:r w:rsidRPr="00D063BD">
              <w:rPr>
                <w:iCs/>
                <w:sz w:val="20"/>
                <w:szCs w:val="20"/>
              </w:rPr>
              <w:t>Gradivo je bilo predhodno objavljeno na spletni strani predlagatelja:</w:t>
            </w:r>
          </w:p>
        </w:tc>
        <w:tc>
          <w:tcPr>
            <w:tcW w:w="2431" w:type="dxa"/>
            <w:gridSpan w:val="2"/>
          </w:tcPr>
          <w:p w:rsidR="005553CB" w:rsidRPr="00D063BD" w:rsidRDefault="005553CB" w:rsidP="00CA689C">
            <w:pPr>
              <w:pStyle w:val="Neotevilenodstavek"/>
              <w:widowControl w:val="0"/>
              <w:spacing w:before="0" w:after="0" w:line="260" w:lineRule="exact"/>
              <w:jc w:val="center"/>
              <w:rPr>
                <w:iCs/>
                <w:sz w:val="20"/>
                <w:szCs w:val="20"/>
              </w:rPr>
            </w:pPr>
            <w:r w:rsidRPr="00D063BD">
              <w:rPr>
                <w:sz w:val="20"/>
                <w:szCs w:val="20"/>
              </w:rPr>
              <w:t>NE</w:t>
            </w:r>
          </w:p>
        </w:tc>
      </w:tr>
      <w:tr w:rsidR="005553CB" w:rsidRPr="00D063BD" w:rsidTr="00CA68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rsidR="005553CB" w:rsidRPr="00441D47" w:rsidRDefault="00DE69E5" w:rsidP="00CA689C">
            <w:pPr>
              <w:pStyle w:val="Neotevilenodstavek"/>
              <w:widowControl w:val="0"/>
              <w:spacing w:before="0" w:after="0" w:line="260" w:lineRule="exact"/>
              <w:rPr>
                <w:iCs/>
                <w:color w:val="A6A6A6"/>
                <w:sz w:val="20"/>
                <w:szCs w:val="20"/>
              </w:rPr>
            </w:pPr>
            <w:r w:rsidRPr="000938CB">
              <w:rPr>
                <w:iCs/>
                <w:sz w:val="20"/>
                <w:szCs w:val="20"/>
              </w:rPr>
              <w:t>Javnost ni bila povabljena k sodelovanju v skladu s sedmim odstavkom 9. člena Poslovnika Vlade Republike Slovenije. Gre za predlog sklepa.</w:t>
            </w:r>
          </w:p>
        </w:tc>
      </w:tr>
      <w:tr w:rsidR="005553CB" w:rsidRPr="00D063BD" w:rsidTr="00CA68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rsidR="005553CB" w:rsidRPr="00441D47" w:rsidRDefault="005553CB" w:rsidP="00CA689C">
            <w:pPr>
              <w:pStyle w:val="Neotevilenodstavek"/>
              <w:widowControl w:val="0"/>
              <w:spacing w:before="0" w:after="0" w:line="260" w:lineRule="exact"/>
              <w:rPr>
                <w:iCs/>
                <w:color w:val="A6A6A6"/>
                <w:sz w:val="20"/>
                <w:szCs w:val="20"/>
              </w:rPr>
            </w:pPr>
            <w:r w:rsidRPr="00441D47">
              <w:rPr>
                <w:iCs/>
                <w:color w:val="A6A6A6"/>
                <w:sz w:val="20"/>
                <w:szCs w:val="20"/>
              </w:rPr>
              <w:t>(Če je odgovor DA, navedite:</w:t>
            </w:r>
          </w:p>
          <w:p w:rsidR="005553CB" w:rsidRPr="00D063BD" w:rsidRDefault="005553CB" w:rsidP="00CA689C">
            <w:pPr>
              <w:pStyle w:val="Neotevilenodstavek"/>
              <w:widowControl w:val="0"/>
              <w:spacing w:before="0" w:after="0" w:line="260" w:lineRule="exact"/>
              <w:rPr>
                <w:iCs/>
                <w:sz w:val="20"/>
                <w:szCs w:val="20"/>
              </w:rPr>
            </w:pPr>
            <w:r w:rsidRPr="00D063BD">
              <w:rPr>
                <w:iCs/>
                <w:sz w:val="20"/>
                <w:szCs w:val="20"/>
              </w:rPr>
              <w:t>Datum objave: ………</w:t>
            </w:r>
          </w:p>
          <w:p w:rsidR="005553CB" w:rsidRPr="00D063BD" w:rsidRDefault="005553CB" w:rsidP="00CA689C">
            <w:pPr>
              <w:pStyle w:val="Neotevilenodstavek"/>
              <w:widowControl w:val="0"/>
              <w:spacing w:before="0" w:after="0" w:line="260" w:lineRule="exact"/>
              <w:rPr>
                <w:iCs/>
                <w:sz w:val="20"/>
                <w:szCs w:val="20"/>
              </w:rPr>
            </w:pPr>
            <w:r w:rsidRPr="00D063BD">
              <w:rPr>
                <w:iCs/>
                <w:sz w:val="20"/>
                <w:szCs w:val="20"/>
              </w:rPr>
              <w:t xml:space="preserve">V razpravo so bili vključeni: </w:t>
            </w:r>
          </w:p>
          <w:p w:rsidR="005553CB" w:rsidRPr="00441D47" w:rsidRDefault="005553CB" w:rsidP="005553CB">
            <w:pPr>
              <w:pStyle w:val="Neotevilenodstavek"/>
              <w:widowControl w:val="0"/>
              <w:numPr>
                <w:ilvl w:val="0"/>
                <w:numId w:val="43"/>
              </w:numPr>
              <w:spacing w:before="0" w:after="0" w:line="260" w:lineRule="exact"/>
              <w:rPr>
                <w:iCs/>
                <w:color w:val="A6A6A6"/>
                <w:sz w:val="20"/>
                <w:szCs w:val="20"/>
              </w:rPr>
            </w:pPr>
            <w:r w:rsidRPr="00441D47">
              <w:rPr>
                <w:iCs/>
                <w:color w:val="A6A6A6"/>
                <w:sz w:val="20"/>
                <w:szCs w:val="20"/>
              </w:rPr>
              <w:t xml:space="preserve">nevladne organizacije, </w:t>
            </w:r>
          </w:p>
          <w:p w:rsidR="005553CB" w:rsidRPr="00441D47" w:rsidRDefault="005553CB" w:rsidP="005553CB">
            <w:pPr>
              <w:pStyle w:val="Neotevilenodstavek"/>
              <w:widowControl w:val="0"/>
              <w:numPr>
                <w:ilvl w:val="0"/>
                <w:numId w:val="43"/>
              </w:numPr>
              <w:spacing w:before="0" w:after="0" w:line="260" w:lineRule="exact"/>
              <w:rPr>
                <w:iCs/>
                <w:color w:val="A6A6A6"/>
                <w:sz w:val="20"/>
                <w:szCs w:val="20"/>
              </w:rPr>
            </w:pPr>
            <w:r w:rsidRPr="00441D47">
              <w:rPr>
                <w:iCs/>
                <w:color w:val="A6A6A6"/>
                <w:sz w:val="20"/>
                <w:szCs w:val="20"/>
              </w:rPr>
              <w:t>predstavniki zainteresirane javnosti,</w:t>
            </w:r>
          </w:p>
          <w:p w:rsidR="005553CB" w:rsidRPr="00441D47" w:rsidRDefault="005553CB" w:rsidP="005553CB">
            <w:pPr>
              <w:pStyle w:val="Neotevilenodstavek"/>
              <w:widowControl w:val="0"/>
              <w:numPr>
                <w:ilvl w:val="0"/>
                <w:numId w:val="43"/>
              </w:numPr>
              <w:spacing w:before="0" w:after="0" w:line="260" w:lineRule="exact"/>
              <w:rPr>
                <w:iCs/>
                <w:color w:val="A6A6A6"/>
                <w:sz w:val="20"/>
                <w:szCs w:val="20"/>
              </w:rPr>
            </w:pPr>
            <w:r w:rsidRPr="00441D47">
              <w:rPr>
                <w:iCs/>
                <w:color w:val="A6A6A6"/>
                <w:sz w:val="20"/>
                <w:szCs w:val="20"/>
              </w:rPr>
              <w:t>predstavniki strokovne javnosti.</w:t>
            </w:r>
          </w:p>
          <w:p w:rsidR="005553CB" w:rsidRPr="00441D47" w:rsidRDefault="005553CB" w:rsidP="005553CB">
            <w:pPr>
              <w:pStyle w:val="Neotevilenodstavek"/>
              <w:widowControl w:val="0"/>
              <w:numPr>
                <w:ilvl w:val="0"/>
                <w:numId w:val="43"/>
              </w:numPr>
              <w:spacing w:before="0" w:after="0" w:line="260" w:lineRule="exact"/>
              <w:rPr>
                <w:iCs/>
                <w:color w:val="A6A6A6"/>
                <w:sz w:val="20"/>
                <w:szCs w:val="20"/>
              </w:rPr>
            </w:pPr>
            <w:r w:rsidRPr="00441D47">
              <w:rPr>
                <w:iCs/>
                <w:color w:val="A6A6A6"/>
                <w:sz w:val="20"/>
                <w:szCs w:val="20"/>
              </w:rPr>
              <w:t>.</w:t>
            </w:r>
          </w:p>
          <w:p w:rsidR="005553CB" w:rsidRPr="00441D47" w:rsidRDefault="005553CB" w:rsidP="00CA689C">
            <w:pPr>
              <w:pStyle w:val="Neotevilenodstavek"/>
              <w:widowControl w:val="0"/>
              <w:spacing w:before="0" w:after="0" w:line="260" w:lineRule="exact"/>
              <w:rPr>
                <w:iCs/>
                <w:color w:val="A6A6A6"/>
                <w:sz w:val="20"/>
                <w:szCs w:val="20"/>
              </w:rPr>
            </w:pPr>
            <w:r w:rsidRPr="00D063BD">
              <w:rPr>
                <w:iCs/>
                <w:sz w:val="20"/>
                <w:szCs w:val="20"/>
              </w:rPr>
              <w:t xml:space="preserve">Mnenja, predlogi in pripombe z navedbo predlagateljev </w:t>
            </w:r>
            <w:r w:rsidRPr="00D063BD">
              <w:rPr>
                <w:color w:val="000000"/>
                <w:sz w:val="20"/>
                <w:szCs w:val="20"/>
              </w:rPr>
              <w:t>(</w:t>
            </w:r>
            <w:r w:rsidRPr="00441D47">
              <w:rPr>
                <w:color w:val="A6A6A6"/>
                <w:sz w:val="20"/>
                <w:szCs w:val="20"/>
              </w:rPr>
              <w:t>imen in priimkov fizičnih oseb, ki niso poslovni subjekti, ne navajajte</w:t>
            </w:r>
            <w:r w:rsidRPr="00441D47">
              <w:rPr>
                <w:iCs/>
                <w:color w:val="A6A6A6"/>
                <w:sz w:val="20"/>
                <w:szCs w:val="20"/>
              </w:rPr>
              <w:t>):</w:t>
            </w:r>
          </w:p>
          <w:p w:rsidR="005553CB" w:rsidRPr="00D063BD" w:rsidRDefault="005553CB" w:rsidP="00CA689C">
            <w:pPr>
              <w:pStyle w:val="Neotevilenodstavek"/>
              <w:widowControl w:val="0"/>
              <w:spacing w:before="0" w:after="0" w:line="260" w:lineRule="exact"/>
              <w:rPr>
                <w:iCs/>
                <w:sz w:val="20"/>
                <w:szCs w:val="20"/>
              </w:rPr>
            </w:pPr>
          </w:p>
          <w:p w:rsidR="005553CB" w:rsidRPr="00D063BD" w:rsidRDefault="005553CB" w:rsidP="00CA689C">
            <w:pPr>
              <w:pStyle w:val="Neotevilenodstavek"/>
              <w:widowControl w:val="0"/>
              <w:spacing w:before="0" w:after="0" w:line="260" w:lineRule="exact"/>
              <w:rPr>
                <w:iCs/>
                <w:sz w:val="20"/>
                <w:szCs w:val="20"/>
              </w:rPr>
            </w:pPr>
          </w:p>
          <w:p w:rsidR="005553CB" w:rsidRPr="00D063BD" w:rsidRDefault="005553CB" w:rsidP="00CA689C">
            <w:pPr>
              <w:pStyle w:val="Neotevilenodstavek"/>
              <w:widowControl w:val="0"/>
              <w:spacing w:before="0" w:after="0" w:line="260" w:lineRule="exact"/>
              <w:rPr>
                <w:iCs/>
                <w:sz w:val="20"/>
                <w:szCs w:val="20"/>
              </w:rPr>
            </w:pPr>
            <w:r w:rsidRPr="00D063BD">
              <w:rPr>
                <w:iCs/>
                <w:sz w:val="20"/>
                <w:szCs w:val="20"/>
              </w:rPr>
              <w:t>Upoštevani so bili:</w:t>
            </w:r>
          </w:p>
          <w:p w:rsidR="005553CB" w:rsidRPr="00441D47" w:rsidRDefault="005553CB" w:rsidP="005553CB">
            <w:pPr>
              <w:pStyle w:val="Neotevilenodstavek"/>
              <w:widowControl w:val="0"/>
              <w:numPr>
                <w:ilvl w:val="0"/>
                <w:numId w:val="44"/>
              </w:numPr>
              <w:spacing w:before="0" w:after="0" w:line="260" w:lineRule="exact"/>
              <w:rPr>
                <w:iCs/>
                <w:color w:val="A6A6A6"/>
                <w:sz w:val="20"/>
                <w:szCs w:val="20"/>
              </w:rPr>
            </w:pPr>
            <w:r w:rsidRPr="00441D47">
              <w:rPr>
                <w:iCs/>
                <w:color w:val="A6A6A6"/>
                <w:sz w:val="20"/>
                <w:szCs w:val="20"/>
              </w:rPr>
              <w:t>v celoti,</w:t>
            </w:r>
          </w:p>
          <w:p w:rsidR="005553CB" w:rsidRPr="00441D47" w:rsidRDefault="005553CB" w:rsidP="005553CB">
            <w:pPr>
              <w:pStyle w:val="Neotevilenodstavek"/>
              <w:widowControl w:val="0"/>
              <w:numPr>
                <w:ilvl w:val="0"/>
                <w:numId w:val="44"/>
              </w:numPr>
              <w:spacing w:before="0" w:after="0" w:line="260" w:lineRule="exact"/>
              <w:rPr>
                <w:iCs/>
                <w:color w:val="A6A6A6"/>
                <w:sz w:val="20"/>
                <w:szCs w:val="20"/>
              </w:rPr>
            </w:pPr>
            <w:r w:rsidRPr="00441D47">
              <w:rPr>
                <w:iCs/>
                <w:color w:val="A6A6A6"/>
                <w:sz w:val="20"/>
                <w:szCs w:val="20"/>
              </w:rPr>
              <w:t>večinoma,</w:t>
            </w:r>
          </w:p>
          <w:p w:rsidR="005553CB" w:rsidRPr="00441D47" w:rsidRDefault="005553CB" w:rsidP="005553CB">
            <w:pPr>
              <w:pStyle w:val="Neotevilenodstavek"/>
              <w:widowControl w:val="0"/>
              <w:numPr>
                <w:ilvl w:val="0"/>
                <w:numId w:val="44"/>
              </w:numPr>
              <w:spacing w:before="0" w:after="0" w:line="260" w:lineRule="exact"/>
              <w:rPr>
                <w:iCs/>
                <w:color w:val="A6A6A6"/>
                <w:sz w:val="20"/>
                <w:szCs w:val="20"/>
              </w:rPr>
            </w:pPr>
            <w:r w:rsidRPr="00441D47">
              <w:rPr>
                <w:iCs/>
                <w:color w:val="A6A6A6"/>
                <w:sz w:val="20"/>
                <w:szCs w:val="20"/>
              </w:rPr>
              <w:t>delno,</w:t>
            </w:r>
          </w:p>
          <w:p w:rsidR="005553CB" w:rsidRPr="00441D47" w:rsidRDefault="005553CB" w:rsidP="005553CB">
            <w:pPr>
              <w:pStyle w:val="Neotevilenodstavek"/>
              <w:widowControl w:val="0"/>
              <w:numPr>
                <w:ilvl w:val="0"/>
                <w:numId w:val="44"/>
              </w:numPr>
              <w:spacing w:before="0" w:after="0" w:line="260" w:lineRule="exact"/>
              <w:rPr>
                <w:iCs/>
                <w:color w:val="A6A6A6"/>
                <w:sz w:val="20"/>
                <w:szCs w:val="20"/>
              </w:rPr>
            </w:pPr>
            <w:r w:rsidRPr="00441D47">
              <w:rPr>
                <w:iCs/>
                <w:color w:val="A6A6A6"/>
                <w:sz w:val="20"/>
                <w:szCs w:val="20"/>
              </w:rPr>
              <w:t>niso bili upoštevani.</w:t>
            </w:r>
          </w:p>
          <w:p w:rsidR="005553CB" w:rsidRPr="00D063BD" w:rsidRDefault="005553CB" w:rsidP="00CA689C">
            <w:pPr>
              <w:pStyle w:val="Neotevilenodstavek"/>
              <w:widowControl w:val="0"/>
              <w:spacing w:before="0" w:after="0" w:line="260" w:lineRule="exact"/>
              <w:rPr>
                <w:iCs/>
                <w:sz w:val="20"/>
                <w:szCs w:val="20"/>
              </w:rPr>
            </w:pPr>
          </w:p>
          <w:p w:rsidR="005553CB" w:rsidRPr="00D063BD" w:rsidRDefault="005553CB" w:rsidP="00CA689C">
            <w:pPr>
              <w:pStyle w:val="Neotevilenodstavek"/>
              <w:widowControl w:val="0"/>
              <w:spacing w:before="0" w:after="0" w:line="260" w:lineRule="exact"/>
              <w:rPr>
                <w:iCs/>
                <w:sz w:val="20"/>
                <w:szCs w:val="20"/>
              </w:rPr>
            </w:pPr>
            <w:r w:rsidRPr="00D063BD">
              <w:rPr>
                <w:iCs/>
                <w:sz w:val="20"/>
                <w:szCs w:val="20"/>
              </w:rPr>
              <w:t>Bistvena mnenja, predlogi in pripombe, ki niso bili upoštevani, ter razlogi za neupoštevanje:</w:t>
            </w:r>
          </w:p>
          <w:p w:rsidR="005553CB" w:rsidRPr="00D063BD" w:rsidRDefault="005553CB" w:rsidP="00CA689C">
            <w:pPr>
              <w:pStyle w:val="Neotevilenodstavek"/>
              <w:widowControl w:val="0"/>
              <w:spacing w:before="0" w:after="0" w:line="260" w:lineRule="exact"/>
              <w:rPr>
                <w:iCs/>
                <w:sz w:val="20"/>
                <w:szCs w:val="20"/>
              </w:rPr>
            </w:pPr>
          </w:p>
          <w:p w:rsidR="005553CB" w:rsidRPr="00D063BD" w:rsidRDefault="005553CB" w:rsidP="00CA689C">
            <w:pPr>
              <w:pStyle w:val="Neotevilenodstavek"/>
              <w:widowControl w:val="0"/>
              <w:spacing w:before="0" w:after="0" w:line="260" w:lineRule="exact"/>
              <w:rPr>
                <w:iCs/>
                <w:sz w:val="20"/>
                <w:szCs w:val="20"/>
              </w:rPr>
            </w:pPr>
            <w:r w:rsidRPr="00D063BD">
              <w:rPr>
                <w:iCs/>
                <w:sz w:val="20"/>
                <w:szCs w:val="20"/>
              </w:rPr>
              <w:t>Poročilo je bilo dano ……………..</w:t>
            </w:r>
          </w:p>
          <w:p w:rsidR="005553CB" w:rsidRPr="00D063BD" w:rsidRDefault="005553CB" w:rsidP="00CA689C">
            <w:pPr>
              <w:pStyle w:val="Neotevilenodstavek"/>
              <w:widowControl w:val="0"/>
              <w:spacing w:before="0" w:after="0" w:line="260" w:lineRule="exact"/>
              <w:rPr>
                <w:iCs/>
                <w:sz w:val="20"/>
                <w:szCs w:val="20"/>
              </w:rPr>
            </w:pPr>
          </w:p>
          <w:p w:rsidR="005553CB" w:rsidRPr="00D063BD" w:rsidRDefault="005553CB" w:rsidP="00CA689C">
            <w:pPr>
              <w:pStyle w:val="Neotevilenodstavek"/>
              <w:widowControl w:val="0"/>
              <w:spacing w:before="0" w:after="0" w:line="260" w:lineRule="exact"/>
              <w:rPr>
                <w:iCs/>
                <w:sz w:val="20"/>
                <w:szCs w:val="20"/>
              </w:rPr>
            </w:pPr>
            <w:r w:rsidRPr="00D063BD">
              <w:rPr>
                <w:iCs/>
                <w:sz w:val="20"/>
                <w:szCs w:val="20"/>
              </w:rPr>
              <w:t xml:space="preserve">Javnost je bila vključena v pripravo gradiva v skladu z Zakonom o …, kar je navedeno v predlogu </w:t>
            </w:r>
            <w:r w:rsidRPr="00D063BD">
              <w:rPr>
                <w:iCs/>
                <w:sz w:val="20"/>
                <w:szCs w:val="20"/>
              </w:rPr>
              <w:lastRenderedPageBreak/>
              <w:t>predpisa.)</w:t>
            </w:r>
          </w:p>
          <w:p w:rsidR="005553CB" w:rsidRPr="00D063BD" w:rsidRDefault="005553CB" w:rsidP="00CA689C">
            <w:pPr>
              <w:pStyle w:val="Neotevilenodstavek"/>
              <w:widowControl w:val="0"/>
              <w:spacing w:before="0" w:after="0" w:line="260" w:lineRule="exact"/>
              <w:rPr>
                <w:iCs/>
                <w:sz w:val="20"/>
                <w:szCs w:val="20"/>
              </w:rPr>
            </w:pPr>
          </w:p>
        </w:tc>
      </w:tr>
      <w:tr w:rsidR="005553CB" w:rsidRPr="00D063BD" w:rsidTr="00CA68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rsidR="005553CB" w:rsidRPr="00D063BD" w:rsidRDefault="005553CB" w:rsidP="00CA689C">
            <w:pPr>
              <w:pStyle w:val="Neotevilenodstavek"/>
              <w:widowControl w:val="0"/>
              <w:spacing w:before="0" w:after="0" w:line="260" w:lineRule="exact"/>
              <w:jc w:val="left"/>
              <w:rPr>
                <w:sz w:val="20"/>
                <w:szCs w:val="20"/>
              </w:rPr>
            </w:pPr>
            <w:r w:rsidRPr="00D063BD">
              <w:rPr>
                <w:b/>
                <w:sz w:val="20"/>
                <w:szCs w:val="20"/>
              </w:rPr>
              <w:lastRenderedPageBreak/>
              <w:t>10. Pri pripravi gradiva so bile upoštevane zahteve iz Resolucije o normativni dejavnosti:</w:t>
            </w:r>
          </w:p>
        </w:tc>
        <w:tc>
          <w:tcPr>
            <w:tcW w:w="2431" w:type="dxa"/>
            <w:gridSpan w:val="2"/>
            <w:vAlign w:val="center"/>
          </w:tcPr>
          <w:p w:rsidR="005553CB" w:rsidRPr="00D063BD" w:rsidRDefault="00F701C1" w:rsidP="00CA689C">
            <w:pPr>
              <w:pStyle w:val="Neotevilenodstavek"/>
              <w:widowControl w:val="0"/>
              <w:spacing w:before="0" w:after="0" w:line="260" w:lineRule="exact"/>
              <w:jc w:val="center"/>
              <w:rPr>
                <w:iCs/>
                <w:sz w:val="20"/>
                <w:szCs w:val="20"/>
              </w:rPr>
            </w:pPr>
            <w:r>
              <w:rPr>
                <w:sz w:val="20"/>
                <w:szCs w:val="20"/>
              </w:rPr>
              <w:t>DA</w:t>
            </w:r>
          </w:p>
        </w:tc>
      </w:tr>
      <w:tr w:rsidR="005553CB" w:rsidRPr="00D063BD" w:rsidTr="00CA68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769" w:type="dxa"/>
            <w:gridSpan w:val="7"/>
            <w:vAlign w:val="center"/>
          </w:tcPr>
          <w:p w:rsidR="005553CB" w:rsidRPr="00D063BD" w:rsidRDefault="005553CB" w:rsidP="00CA689C">
            <w:pPr>
              <w:pStyle w:val="Neotevilenodstavek"/>
              <w:widowControl w:val="0"/>
              <w:spacing w:before="0" w:after="0" w:line="260" w:lineRule="exact"/>
              <w:jc w:val="left"/>
              <w:rPr>
                <w:b/>
                <w:sz w:val="20"/>
                <w:szCs w:val="20"/>
              </w:rPr>
            </w:pPr>
            <w:r w:rsidRPr="00D063BD">
              <w:rPr>
                <w:b/>
                <w:sz w:val="20"/>
                <w:szCs w:val="20"/>
              </w:rPr>
              <w:t>11. Gradivo je uvrščeno v delovni program vlade:</w:t>
            </w:r>
          </w:p>
        </w:tc>
        <w:tc>
          <w:tcPr>
            <w:tcW w:w="2431" w:type="dxa"/>
            <w:gridSpan w:val="2"/>
            <w:vAlign w:val="center"/>
          </w:tcPr>
          <w:p w:rsidR="005553CB" w:rsidRPr="00D063BD" w:rsidRDefault="00F701C1" w:rsidP="00CA689C">
            <w:pPr>
              <w:pStyle w:val="Neotevilenodstavek"/>
              <w:widowControl w:val="0"/>
              <w:spacing w:before="0" w:after="0" w:line="260" w:lineRule="exact"/>
              <w:jc w:val="center"/>
              <w:rPr>
                <w:sz w:val="20"/>
                <w:szCs w:val="20"/>
              </w:rPr>
            </w:pPr>
            <w:r>
              <w:rPr>
                <w:sz w:val="20"/>
                <w:szCs w:val="20"/>
              </w:rPr>
              <w:t>DA</w:t>
            </w:r>
          </w:p>
        </w:tc>
      </w:tr>
      <w:tr w:rsidR="005553CB" w:rsidRPr="00D063BD" w:rsidTr="00CA68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rsidR="005553CB" w:rsidRPr="00D063BD" w:rsidRDefault="005553CB" w:rsidP="00CA689C">
            <w:pPr>
              <w:pStyle w:val="Poglavje"/>
              <w:widowControl w:val="0"/>
              <w:spacing w:before="0" w:after="0" w:line="260" w:lineRule="exact"/>
              <w:ind w:left="3400"/>
              <w:jc w:val="left"/>
              <w:rPr>
                <w:sz w:val="20"/>
                <w:szCs w:val="20"/>
              </w:rPr>
            </w:pPr>
          </w:p>
          <w:p w:rsidR="00685936" w:rsidRDefault="00685936" w:rsidP="00685936">
            <w:pPr>
              <w:pStyle w:val="Poglavje"/>
              <w:widowControl w:val="0"/>
              <w:spacing w:before="0" w:after="0" w:line="260" w:lineRule="exact"/>
              <w:ind w:left="3400"/>
              <w:rPr>
                <w:b w:val="0"/>
                <w:sz w:val="20"/>
                <w:szCs w:val="20"/>
              </w:rPr>
            </w:pPr>
            <w:r>
              <w:rPr>
                <w:b w:val="0"/>
                <w:sz w:val="20"/>
                <w:szCs w:val="20"/>
              </w:rPr>
              <w:t>mag. Andrej Šircelj</w:t>
            </w:r>
          </w:p>
          <w:p w:rsidR="00685936" w:rsidRPr="00D063BD" w:rsidRDefault="00685936" w:rsidP="00685936">
            <w:pPr>
              <w:pStyle w:val="Poglavje"/>
              <w:widowControl w:val="0"/>
              <w:spacing w:before="0" w:after="0" w:line="260" w:lineRule="exact"/>
              <w:ind w:left="3400"/>
              <w:rPr>
                <w:b w:val="0"/>
                <w:sz w:val="20"/>
                <w:szCs w:val="20"/>
              </w:rPr>
            </w:pPr>
            <w:r>
              <w:rPr>
                <w:b w:val="0"/>
                <w:sz w:val="20"/>
                <w:szCs w:val="20"/>
              </w:rPr>
              <w:t>minister</w:t>
            </w:r>
          </w:p>
          <w:p w:rsidR="005553CB" w:rsidRPr="00D063BD" w:rsidRDefault="005553CB" w:rsidP="00CA689C">
            <w:pPr>
              <w:pStyle w:val="Poglavje"/>
              <w:widowControl w:val="0"/>
              <w:spacing w:before="0" w:after="0" w:line="260" w:lineRule="exact"/>
              <w:ind w:left="3400"/>
              <w:jc w:val="left"/>
              <w:rPr>
                <w:sz w:val="20"/>
                <w:szCs w:val="20"/>
              </w:rPr>
            </w:pPr>
          </w:p>
        </w:tc>
      </w:tr>
    </w:tbl>
    <w:p w:rsidR="005553CB" w:rsidRPr="008D1759" w:rsidRDefault="005553CB" w:rsidP="005553CB">
      <w:pPr>
        <w:keepLines/>
        <w:framePr w:w="9962" w:wrap="auto" w:hAnchor="text" w:x="1300"/>
        <w:rPr>
          <w:rFonts w:cs="Arial"/>
          <w:szCs w:val="20"/>
        </w:rPr>
        <w:sectPr w:rsidR="005553CB" w:rsidRPr="008D1759" w:rsidSect="00CA689C">
          <w:headerReference w:type="first" r:id="rId15"/>
          <w:pgSz w:w="11906" w:h="16838"/>
          <w:pgMar w:top="1418" w:right="1418" w:bottom="1418" w:left="1418" w:header="708" w:footer="708" w:gutter="0"/>
          <w:cols w:space="708"/>
          <w:docGrid w:linePitch="360"/>
        </w:sectPr>
      </w:pPr>
    </w:p>
    <w:p w:rsidR="00F701C1" w:rsidRPr="008D1759" w:rsidRDefault="00F701C1" w:rsidP="00F701C1">
      <w:pPr>
        <w:pStyle w:val="Naslovpredpisa"/>
        <w:spacing w:before="0" w:after="0" w:line="260" w:lineRule="exact"/>
        <w:jc w:val="both"/>
        <w:rPr>
          <w:sz w:val="20"/>
          <w:szCs w:val="20"/>
        </w:rPr>
      </w:pPr>
      <w:r w:rsidRPr="008D1759">
        <w:rPr>
          <w:sz w:val="20"/>
          <w:szCs w:val="20"/>
        </w:rPr>
        <w:lastRenderedPageBreak/>
        <w:t>PRILOGA 3</w:t>
      </w:r>
      <w:r>
        <w:rPr>
          <w:sz w:val="20"/>
          <w:szCs w:val="20"/>
        </w:rPr>
        <w:t xml:space="preserve"> </w:t>
      </w:r>
    </w:p>
    <w:p w:rsidR="00F701C1" w:rsidRPr="008D1759" w:rsidRDefault="00F701C1" w:rsidP="00F701C1">
      <w:pPr>
        <w:pStyle w:val="Naslovpredpisa"/>
        <w:spacing w:before="0" w:after="0" w:line="260" w:lineRule="exact"/>
        <w:jc w:val="left"/>
        <w:rPr>
          <w:sz w:val="20"/>
          <w:szCs w:val="20"/>
        </w:rPr>
      </w:pPr>
    </w:p>
    <w:p w:rsidR="00F701C1" w:rsidRPr="008D1759" w:rsidRDefault="00F701C1" w:rsidP="00F701C1">
      <w:pPr>
        <w:pStyle w:val="Naslovpredpisa"/>
        <w:spacing w:before="0" w:after="0" w:line="260" w:lineRule="exact"/>
        <w:jc w:val="left"/>
        <w:rPr>
          <w:sz w:val="20"/>
          <w:szCs w:val="20"/>
        </w:rPr>
      </w:pPr>
    </w:p>
    <w:p w:rsidR="00F701C1" w:rsidRDefault="00F701C1" w:rsidP="00F701C1">
      <w:pPr>
        <w:tabs>
          <w:tab w:val="left" w:pos="708"/>
        </w:tabs>
        <w:spacing w:after="0" w:line="240" w:lineRule="auto"/>
        <w:jc w:val="right"/>
        <w:rPr>
          <w:rFonts w:ascii="Arial" w:hAnsi="Arial" w:cs="Arial"/>
          <w:b/>
          <w:sz w:val="20"/>
          <w:szCs w:val="20"/>
        </w:rPr>
      </w:pPr>
      <w:r w:rsidRPr="000F1570">
        <w:rPr>
          <w:rFonts w:ascii="Arial" w:hAnsi="Arial" w:cs="Arial"/>
          <w:b/>
          <w:sz w:val="20"/>
          <w:szCs w:val="20"/>
        </w:rPr>
        <w:t>PREDLOG</w:t>
      </w:r>
    </w:p>
    <w:p w:rsidR="002D4809" w:rsidRPr="000F1570" w:rsidRDefault="002D4809" w:rsidP="00F701C1">
      <w:pPr>
        <w:tabs>
          <w:tab w:val="left" w:pos="708"/>
        </w:tabs>
        <w:spacing w:after="0" w:line="240" w:lineRule="auto"/>
        <w:jc w:val="right"/>
        <w:rPr>
          <w:rFonts w:ascii="Arial" w:hAnsi="Arial" w:cs="Arial"/>
          <w:b/>
          <w:sz w:val="20"/>
          <w:szCs w:val="20"/>
        </w:rPr>
      </w:pPr>
      <w:r>
        <w:rPr>
          <w:rFonts w:ascii="Arial" w:hAnsi="Arial" w:cs="Arial"/>
          <w:b/>
          <w:sz w:val="20"/>
          <w:szCs w:val="20"/>
        </w:rPr>
        <w:t>(EVA 2020-1611-0010)</w:t>
      </w:r>
    </w:p>
    <w:p w:rsidR="00F701C1" w:rsidRPr="000F1570" w:rsidRDefault="002D4809" w:rsidP="00F701C1">
      <w:pPr>
        <w:tabs>
          <w:tab w:val="left" w:pos="708"/>
        </w:tabs>
        <w:spacing w:after="0" w:line="240" w:lineRule="auto"/>
        <w:ind w:left="6012"/>
        <w:jc w:val="right"/>
        <w:rPr>
          <w:rFonts w:ascii="Arial" w:hAnsi="Arial" w:cs="Arial"/>
          <w:b/>
          <w:sz w:val="20"/>
          <w:szCs w:val="20"/>
        </w:rPr>
      </w:pPr>
      <w:r>
        <w:rPr>
          <w:rFonts w:ascii="Arial" w:hAnsi="Arial" w:cs="Arial"/>
          <w:b/>
          <w:sz w:val="20"/>
          <w:szCs w:val="20"/>
        </w:rPr>
        <w:t xml:space="preserve">                     </w:t>
      </w:r>
    </w:p>
    <w:p w:rsidR="00F701C1" w:rsidRPr="000F1570" w:rsidRDefault="00F701C1" w:rsidP="00F701C1">
      <w:pPr>
        <w:tabs>
          <w:tab w:val="left" w:pos="708"/>
        </w:tabs>
        <w:spacing w:after="0" w:line="240" w:lineRule="auto"/>
        <w:rPr>
          <w:rFonts w:ascii="Arial" w:hAnsi="Arial" w:cs="Arial"/>
          <w:b/>
          <w:sz w:val="20"/>
          <w:szCs w:val="20"/>
        </w:rPr>
      </w:pPr>
    </w:p>
    <w:p w:rsidR="000936F1" w:rsidRPr="000F1570" w:rsidRDefault="000936F1" w:rsidP="000936F1">
      <w:pPr>
        <w:tabs>
          <w:tab w:val="left" w:pos="708"/>
        </w:tabs>
        <w:spacing w:after="0" w:line="240" w:lineRule="auto"/>
        <w:rPr>
          <w:rFonts w:ascii="Arial" w:hAnsi="Arial" w:cs="Arial"/>
          <w:b/>
          <w:sz w:val="20"/>
          <w:szCs w:val="20"/>
        </w:rPr>
      </w:pPr>
    </w:p>
    <w:p w:rsidR="000936F1" w:rsidRPr="000F1570" w:rsidRDefault="000936F1" w:rsidP="000936F1">
      <w:pPr>
        <w:spacing w:after="0" w:line="240" w:lineRule="auto"/>
        <w:jc w:val="both"/>
        <w:rPr>
          <w:rFonts w:ascii="Arial" w:hAnsi="Arial" w:cs="Arial"/>
          <w:sz w:val="20"/>
          <w:szCs w:val="20"/>
        </w:rPr>
      </w:pPr>
    </w:p>
    <w:p w:rsidR="000936F1" w:rsidRDefault="000936F1" w:rsidP="000936F1">
      <w:pPr>
        <w:overflowPunct w:val="0"/>
        <w:autoSpaceDE w:val="0"/>
        <w:autoSpaceDN w:val="0"/>
        <w:adjustRightInd w:val="0"/>
        <w:spacing w:line="260" w:lineRule="exact"/>
        <w:jc w:val="both"/>
        <w:textAlignment w:val="baseline"/>
        <w:rPr>
          <w:rFonts w:ascii="Arial" w:hAnsi="Arial" w:cs="Arial"/>
          <w:iCs/>
          <w:sz w:val="20"/>
          <w:szCs w:val="20"/>
        </w:rPr>
      </w:pPr>
      <w:r>
        <w:rPr>
          <w:rFonts w:ascii="Arial" w:hAnsi="Arial" w:cs="Arial"/>
          <w:iCs/>
          <w:sz w:val="20"/>
          <w:szCs w:val="20"/>
          <w:lang w:eastAsia="sl-SI"/>
        </w:rPr>
        <w:t xml:space="preserve">Na podlagi </w:t>
      </w:r>
      <w:r>
        <w:rPr>
          <w:rFonts w:ascii="Arial" w:hAnsi="Arial" w:cs="Arial"/>
          <w:sz w:val="20"/>
          <w:szCs w:val="20"/>
        </w:rPr>
        <w:t>osmega odstavka 142. člena Zakona o dohodnini (</w:t>
      </w:r>
      <w:r w:rsidRPr="00E65885">
        <w:rPr>
          <w:rFonts w:ascii="Arial" w:hAnsi="Arial" w:cs="Arial"/>
          <w:bCs/>
          <w:sz w:val="20"/>
          <w:szCs w:val="20"/>
        </w:rPr>
        <w:t>Uradni list RS, št. 13/11 – uradno prečiščeno besedilo, 9/12 – odl. US, 24/12, 30/12, 40/12 – ZUJF, 75/12, 94/12, 52/13 – odl. US, 96/13, 29/14 – odl. US, 50/14, 23/15, 55/15, 63/16, 69/17, 21/19, 28/19 in 66/19)</w:t>
      </w:r>
      <w:r w:rsidRPr="00E65885">
        <w:rPr>
          <w:rFonts w:ascii="Arial" w:hAnsi="Arial" w:cs="Arial"/>
          <w:sz w:val="20"/>
          <w:szCs w:val="20"/>
        </w:rPr>
        <w:t xml:space="preserve"> in četrtega odstavka 2. člena </w:t>
      </w:r>
      <w:r w:rsidRPr="00BA6168">
        <w:rPr>
          <w:rFonts w:ascii="Arial" w:hAnsi="Arial" w:cs="Arial"/>
          <w:sz w:val="20"/>
          <w:szCs w:val="20"/>
        </w:rPr>
        <w:t>Uredbe o namenitvi dela dohodnine za donacije (Uradni list RS, št. 78/19)</w:t>
      </w:r>
      <w:r w:rsidRPr="00E65885">
        <w:rPr>
          <w:rFonts w:ascii="Arial" w:hAnsi="Arial" w:cs="Arial"/>
          <w:iCs/>
          <w:sz w:val="20"/>
          <w:szCs w:val="20"/>
          <w:lang w:eastAsia="sl-SI"/>
        </w:rPr>
        <w:t xml:space="preserve"> je Vlada Republike Slovenije</w:t>
      </w:r>
      <w:r>
        <w:rPr>
          <w:rFonts w:ascii="Arial" w:hAnsi="Arial" w:cs="Arial"/>
          <w:iCs/>
          <w:sz w:val="20"/>
          <w:szCs w:val="20"/>
          <w:lang w:eastAsia="sl-SI"/>
        </w:rPr>
        <w:t xml:space="preserve"> </w:t>
      </w:r>
      <w:r w:rsidRPr="000F1570">
        <w:rPr>
          <w:rFonts w:ascii="Arial" w:hAnsi="Arial" w:cs="Arial"/>
          <w:iCs/>
          <w:sz w:val="20"/>
          <w:szCs w:val="20"/>
        </w:rPr>
        <w:t>sprejela</w:t>
      </w:r>
    </w:p>
    <w:p w:rsidR="000936F1" w:rsidRPr="00301602" w:rsidRDefault="000936F1" w:rsidP="000936F1">
      <w:pPr>
        <w:overflowPunct w:val="0"/>
        <w:autoSpaceDE w:val="0"/>
        <w:autoSpaceDN w:val="0"/>
        <w:adjustRightInd w:val="0"/>
        <w:spacing w:line="260" w:lineRule="exact"/>
        <w:jc w:val="both"/>
        <w:textAlignment w:val="baseline"/>
        <w:rPr>
          <w:rFonts w:ascii="Arial" w:hAnsi="Arial" w:cs="Arial"/>
          <w:iCs/>
          <w:sz w:val="20"/>
          <w:szCs w:val="20"/>
          <w:lang w:eastAsia="sl-SI"/>
        </w:rPr>
      </w:pPr>
    </w:p>
    <w:p w:rsidR="000936F1" w:rsidRPr="000F1570" w:rsidRDefault="000936F1" w:rsidP="000936F1">
      <w:pPr>
        <w:tabs>
          <w:tab w:val="left" w:pos="708"/>
        </w:tabs>
        <w:spacing w:after="0" w:line="240" w:lineRule="auto"/>
        <w:jc w:val="center"/>
        <w:rPr>
          <w:rFonts w:ascii="Arial" w:hAnsi="Arial" w:cs="Arial"/>
          <w:b/>
          <w:sz w:val="20"/>
          <w:szCs w:val="20"/>
        </w:rPr>
      </w:pPr>
      <w:r w:rsidRPr="000F1570">
        <w:rPr>
          <w:rFonts w:ascii="Arial" w:hAnsi="Arial" w:cs="Arial"/>
          <w:b/>
          <w:sz w:val="20"/>
          <w:szCs w:val="20"/>
        </w:rPr>
        <w:t>SKLEP</w:t>
      </w:r>
    </w:p>
    <w:p w:rsidR="000936F1" w:rsidRDefault="000936F1" w:rsidP="000936F1">
      <w:pPr>
        <w:tabs>
          <w:tab w:val="left" w:pos="708"/>
        </w:tabs>
        <w:spacing w:after="0" w:line="240" w:lineRule="auto"/>
        <w:jc w:val="center"/>
        <w:rPr>
          <w:rFonts w:ascii="Arial" w:hAnsi="Arial" w:cs="Arial"/>
          <w:b/>
          <w:sz w:val="20"/>
          <w:szCs w:val="20"/>
        </w:rPr>
      </w:pPr>
      <w:r w:rsidRPr="00BA6168">
        <w:rPr>
          <w:rFonts w:ascii="Arial" w:hAnsi="Arial" w:cs="Arial"/>
          <w:b/>
          <w:sz w:val="20"/>
          <w:szCs w:val="20"/>
        </w:rPr>
        <w:t xml:space="preserve">o določitvi </w:t>
      </w:r>
      <w:r w:rsidRPr="000F1570">
        <w:rPr>
          <w:rFonts w:ascii="Arial" w:hAnsi="Arial" w:cs="Arial"/>
          <w:b/>
          <w:sz w:val="20"/>
          <w:szCs w:val="20"/>
        </w:rPr>
        <w:t>upra</w:t>
      </w:r>
      <w:r>
        <w:rPr>
          <w:rFonts w:ascii="Arial" w:hAnsi="Arial" w:cs="Arial"/>
          <w:b/>
          <w:sz w:val="20"/>
          <w:szCs w:val="20"/>
        </w:rPr>
        <w:t>vičencev do donacij za leto 2020</w:t>
      </w:r>
    </w:p>
    <w:p w:rsidR="000936F1" w:rsidRPr="000F1570" w:rsidRDefault="000936F1" w:rsidP="000936F1">
      <w:pPr>
        <w:tabs>
          <w:tab w:val="left" w:pos="708"/>
        </w:tabs>
        <w:spacing w:after="0" w:line="240" w:lineRule="auto"/>
        <w:jc w:val="center"/>
        <w:rPr>
          <w:rFonts w:ascii="Arial" w:hAnsi="Arial" w:cs="Arial"/>
          <w:b/>
          <w:sz w:val="20"/>
          <w:szCs w:val="20"/>
        </w:rPr>
      </w:pPr>
    </w:p>
    <w:p w:rsidR="000936F1" w:rsidRPr="000F1570" w:rsidRDefault="000936F1" w:rsidP="000936F1">
      <w:pPr>
        <w:spacing w:after="0" w:line="240" w:lineRule="auto"/>
        <w:contextualSpacing/>
        <w:rPr>
          <w:rFonts w:ascii="Arial" w:hAnsi="Arial" w:cs="Arial"/>
          <w:b/>
          <w:sz w:val="20"/>
          <w:szCs w:val="20"/>
        </w:rPr>
      </w:pPr>
    </w:p>
    <w:p w:rsidR="000936F1" w:rsidRPr="000F1570" w:rsidRDefault="000936F1" w:rsidP="000936F1">
      <w:pPr>
        <w:spacing w:after="0" w:line="240" w:lineRule="auto"/>
        <w:contextualSpacing/>
        <w:jc w:val="center"/>
        <w:rPr>
          <w:rFonts w:ascii="Arial" w:hAnsi="Arial" w:cs="Arial"/>
          <w:b/>
          <w:sz w:val="20"/>
          <w:szCs w:val="20"/>
        </w:rPr>
      </w:pPr>
      <w:r w:rsidRPr="000F1570">
        <w:rPr>
          <w:rFonts w:ascii="Arial" w:hAnsi="Arial" w:cs="Arial"/>
          <w:b/>
          <w:sz w:val="20"/>
          <w:szCs w:val="20"/>
        </w:rPr>
        <w:t>1. člen</w:t>
      </w:r>
    </w:p>
    <w:p w:rsidR="000936F1" w:rsidRPr="000F1570" w:rsidRDefault="000936F1" w:rsidP="000936F1">
      <w:pPr>
        <w:spacing w:after="0" w:line="240" w:lineRule="auto"/>
        <w:contextualSpacing/>
        <w:jc w:val="center"/>
        <w:rPr>
          <w:rFonts w:ascii="Arial" w:hAnsi="Arial" w:cs="Arial"/>
          <w:sz w:val="20"/>
          <w:szCs w:val="20"/>
        </w:rPr>
      </w:pPr>
    </w:p>
    <w:p w:rsidR="000936F1" w:rsidRDefault="000936F1" w:rsidP="000936F1">
      <w:pPr>
        <w:spacing w:after="0" w:line="240" w:lineRule="auto"/>
        <w:contextualSpacing/>
        <w:jc w:val="both"/>
        <w:rPr>
          <w:rFonts w:ascii="Arial" w:hAnsi="Arial" w:cs="Arial"/>
          <w:sz w:val="20"/>
          <w:szCs w:val="20"/>
        </w:rPr>
      </w:pPr>
      <w:r>
        <w:rPr>
          <w:rFonts w:ascii="Arial" w:hAnsi="Arial" w:cs="Arial"/>
          <w:sz w:val="20"/>
          <w:szCs w:val="20"/>
        </w:rPr>
        <w:t xml:space="preserve">(1) </w:t>
      </w:r>
      <w:r w:rsidRPr="000F1570">
        <w:rPr>
          <w:rFonts w:ascii="Arial" w:hAnsi="Arial" w:cs="Arial"/>
          <w:sz w:val="20"/>
          <w:szCs w:val="20"/>
        </w:rPr>
        <w:t>Up</w:t>
      </w:r>
      <w:r>
        <w:rPr>
          <w:rFonts w:ascii="Arial" w:hAnsi="Arial" w:cs="Arial"/>
          <w:sz w:val="20"/>
          <w:szCs w:val="20"/>
        </w:rPr>
        <w:t>ravičenci do donacij za leto 2020 (v nadaljnjem besedilu: upravičenci)</w:t>
      </w:r>
      <w:r w:rsidRPr="000F1570">
        <w:rPr>
          <w:rFonts w:ascii="Arial" w:hAnsi="Arial" w:cs="Arial"/>
          <w:sz w:val="20"/>
          <w:szCs w:val="20"/>
        </w:rPr>
        <w:t xml:space="preserve"> so</w:t>
      </w:r>
      <w:r>
        <w:rPr>
          <w:rFonts w:ascii="Arial" w:hAnsi="Arial" w:cs="Arial"/>
          <w:sz w:val="20"/>
          <w:szCs w:val="20"/>
        </w:rPr>
        <w:t xml:space="preserve"> nevladne organizacije, ki imajo v skladu z zakonom, ki ureja nevladne organizacije, na dan 31. decembra 2019 status nevladne organizacije v javnem interesu in so objavljene na seznamu upravičencev do donacij za leto 2020, ki ga na svojih spletnih straneh objavi Finančna uprava Republike Slovenije.</w:t>
      </w:r>
    </w:p>
    <w:p w:rsidR="000936F1" w:rsidRDefault="000936F1" w:rsidP="000936F1">
      <w:pPr>
        <w:spacing w:after="0" w:line="240" w:lineRule="auto"/>
        <w:contextualSpacing/>
        <w:jc w:val="both"/>
        <w:rPr>
          <w:rFonts w:ascii="Arial" w:hAnsi="Arial" w:cs="Arial"/>
          <w:sz w:val="20"/>
          <w:szCs w:val="20"/>
        </w:rPr>
      </w:pPr>
    </w:p>
    <w:p w:rsidR="000936F1" w:rsidRDefault="000936F1" w:rsidP="000936F1">
      <w:pPr>
        <w:spacing w:after="0" w:line="240" w:lineRule="auto"/>
        <w:contextualSpacing/>
        <w:jc w:val="both"/>
        <w:rPr>
          <w:rFonts w:ascii="Arial" w:hAnsi="Arial" w:cs="Arial"/>
          <w:sz w:val="20"/>
          <w:szCs w:val="20"/>
        </w:rPr>
      </w:pPr>
      <w:r>
        <w:rPr>
          <w:rFonts w:ascii="Arial" w:hAnsi="Arial" w:cs="Arial"/>
          <w:sz w:val="20"/>
          <w:szCs w:val="20"/>
        </w:rPr>
        <w:t xml:space="preserve">(2) Upravičenci so tudi politične stranke, reprezentativni sindikati ter registrirane cerkve in druge verske skupnosti, ki imajo v skladu z zakonom, ki ureja politične stranke, reprezentativne sindikate oziroma versko svobodo, na dan 31. decembra 2019 status politične stranke, reprezentativnega sindikata oziroma registrirane cerkve in druge verske skupnosti </w:t>
      </w:r>
      <w:r w:rsidR="00F83A51">
        <w:rPr>
          <w:rFonts w:ascii="Arial" w:hAnsi="Arial" w:cs="Arial"/>
          <w:sz w:val="20"/>
          <w:szCs w:val="20"/>
        </w:rPr>
        <w:t>ter</w:t>
      </w:r>
      <w:r>
        <w:rPr>
          <w:rFonts w:ascii="Arial" w:hAnsi="Arial" w:cs="Arial"/>
          <w:sz w:val="20"/>
          <w:szCs w:val="20"/>
        </w:rPr>
        <w:t xml:space="preserve"> so na seznamu iz Priloge, ki je sestavni del tega sklepa.</w:t>
      </w:r>
    </w:p>
    <w:p w:rsidR="000936F1" w:rsidRPr="000F1570" w:rsidRDefault="000936F1" w:rsidP="000936F1">
      <w:pPr>
        <w:spacing w:after="0" w:line="240" w:lineRule="auto"/>
        <w:contextualSpacing/>
        <w:jc w:val="both"/>
        <w:rPr>
          <w:rFonts w:ascii="Arial" w:hAnsi="Arial" w:cs="Arial"/>
          <w:sz w:val="20"/>
          <w:szCs w:val="20"/>
        </w:rPr>
      </w:pPr>
    </w:p>
    <w:p w:rsidR="000936F1" w:rsidRPr="000F1570" w:rsidRDefault="000936F1" w:rsidP="000936F1">
      <w:pPr>
        <w:spacing w:after="0" w:line="240" w:lineRule="auto"/>
        <w:contextualSpacing/>
        <w:jc w:val="center"/>
        <w:rPr>
          <w:rFonts w:ascii="Arial" w:hAnsi="Arial" w:cs="Arial"/>
          <w:b/>
          <w:sz w:val="20"/>
          <w:szCs w:val="20"/>
        </w:rPr>
      </w:pPr>
      <w:r w:rsidRPr="000F1570">
        <w:rPr>
          <w:rFonts w:ascii="Arial" w:hAnsi="Arial" w:cs="Arial"/>
          <w:b/>
          <w:sz w:val="20"/>
          <w:szCs w:val="20"/>
        </w:rPr>
        <w:t>2. člen</w:t>
      </w:r>
    </w:p>
    <w:p w:rsidR="000936F1" w:rsidRPr="000F1570" w:rsidRDefault="000936F1" w:rsidP="000936F1">
      <w:pPr>
        <w:spacing w:after="0" w:line="240" w:lineRule="auto"/>
        <w:contextualSpacing/>
        <w:jc w:val="both"/>
        <w:rPr>
          <w:rFonts w:ascii="Arial" w:hAnsi="Arial" w:cs="Arial"/>
          <w:b/>
          <w:sz w:val="20"/>
          <w:szCs w:val="20"/>
        </w:rPr>
      </w:pPr>
    </w:p>
    <w:p w:rsidR="000936F1" w:rsidRPr="000F1570" w:rsidRDefault="000936F1" w:rsidP="000936F1">
      <w:pPr>
        <w:spacing w:after="0" w:line="240" w:lineRule="auto"/>
        <w:contextualSpacing/>
        <w:jc w:val="both"/>
        <w:rPr>
          <w:rFonts w:ascii="Arial" w:hAnsi="Arial" w:cs="Arial"/>
          <w:sz w:val="20"/>
          <w:szCs w:val="20"/>
        </w:rPr>
      </w:pPr>
      <w:r w:rsidRPr="000F1570">
        <w:rPr>
          <w:rFonts w:ascii="Arial" w:hAnsi="Arial" w:cs="Arial"/>
          <w:sz w:val="20"/>
          <w:szCs w:val="20"/>
        </w:rPr>
        <w:t>Ta sklep začne veljati naslednji dan po objavi v Uradnem listu Republike Slovenije.</w:t>
      </w:r>
    </w:p>
    <w:p w:rsidR="000936F1" w:rsidRDefault="000936F1" w:rsidP="000936F1">
      <w:pPr>
        <w:spacing w:after="0" w:line="240" w:lineRule="auto"/>
        <w:contextualSpacing/>
        <w:jc w:val="both"/>
        <w:rPr>
          <w:rFonts w:ascii="Arial" w:hAnsi="Arial" w:cs="Arial"/>
          <w:sz w:val="20"/>
          <w:szCs w:val="20"/>
        </w:rPr>
      </w:pPr>
    </w:p>
    <w:p w:rsidR="000936F1" w:rsidRPr="000F1570" w:rsidRDefault="000936F1" w:rsidP="000936F1">
      <w:pPr>
        <w:spacing w:after="0" w:line="240" w:lineRule="auto"/>
        <w:contextualSpacing/>
        <w:jc w:val="both"/>
        <w:rPr>
          <w:rFonts w:ascii="Arial" w:hAnsi="Arial" w:cs="Arial"/>
          <w:sz w:val="20"/>
          <w:szCs w:val="20"/>
        </w:rPr>
      </w:pPr>
    </w:p>
    <w:p w:rsidR="000936F1" w:rsidRPr="000F1570" w:rsidRDefault="000936F1" w:rsidP="000936F1">
      <w:pPr>
        <w:spacing w:after="0" w:line="240" w:lineRule="auto"/>
        <w:contextualSpacing/>
        <w:rPr>
          <w:rFonts w:ascii="Arial" w:hAnsi="Arial" w:cs="Arial"/>
          <w:sz w:val="20"/>
          <w:szCs w:val="20"/>
        </w:rPr>
      </w:pPr>
      <w:r w:rsidRPr="000F1570">
        <w:rPr>
          <w:rFonts w:ascii="Arial" w:hAnsi="Arial" w:cs="Arial"/>
          <w:sz w:val="20"/>
          <w:szCs w:val="20"/>
        </w:rPr>
        <w:t>Št</w:t>
      </w:r>
      <w:r>
        <w:rPr>
          <w:rFonts w:ascii="Arial" w:hAnsi="Arial" w:cs="Arial"/>
          <w:sz w:val="20"/>
          <w:szCs w:val="20"/>
        </w:rPr>
        <w:t>.</w:t>
      </w:r>
      <w:r w:rsidRPr="000F1570">
        <w:rPr>
          <w:rFonts w:ascii="Arial" w:hAnsi="Arial" w:cs="Arial"/>
          <w:sz w:val="20"/>
          <w:szCs w:val="20"/>
        </w:rPr>
        <w:t xml:space="preserve"> </w:t>
      </w:r>
    </w:p>
    <w:p w:rsidR="000936F1" w:rsidRPr="000F1570" w:rsidRDefault="000936F1" w:rsidP="000936F1">
      <w:pPr>
        <w:spacing w:after="0" w:line="240" w:lineRule="auto"/>
        <w:contextualSpacing/>
        <w:rPr>
          <w:rFonts w:ascii="Arial" w:hAnsi="Arial" w:cs="Arial"/>
          <w:sz w:val="20"/>
          <w:szCs w:val="20"/>
        </w:rPr>
      </w:pPr>
      <w:r>
        <w:rPr>
          <w:rFonts w:ascii="Arial" w:hAnsi="Arial" w:cs="Arial"/>
          <w:sz w:val="20"/>
          <w:szCs w:val="20"/>
        </w:rPr>
        <w:t xml:space="preserve">Ljubljana, </w:t>
      </w:r>
      <w:r w:rsidR="00F83A51">
        <w:rPr>
          <w:rFonts w:ascii="Arial" w:hAnsi="Arial" w:cs="Arial"/>
          <w:sz w:val="20"/>
          <w:szCs w:val="20"/>
        </w:rPr>
        <w:t xml:space="preserve">  </w:t>
      </w:r>
      <w:bookmarkStart w:id="0" w:name="_GoBack"/>
      <w:bookmarkEnd w:id="0"/>
      <w:r>
        <w:rPr>
          <w:rFonts w:ascii="Arial" w:hAnsi="Arial" w:cs="Arial"/>
          <w:sz w:val="20"/>
          <w:szCs w:val="20"/>
        </w:rPr>
        <w:t>2020</w:t>
      </w:r>
    </w:p>
    <w:p w:rsidR="000936F1" w:rsidRPr="000F1570" w:rsidRDefault="000936F1" w:rsidP="000936F1">
      <w:pPr>
        <w:spacing w:after="0" w:line="240" w:lineRule="auto"/>
        <w:contextualSpacing/>
        <w:rPr>
          <w:rFonts w:ascii="Arial" w:hAnsi="Arial" w:cs="Arial"/>
          <w:sz w:val="20"/>
          <w:szCs w:val="20"/>
        </w:rPr>
      </w:pPr>
      <w:r>
        <w:rPr>
          <w:rFonts w:ascii="Arial" w:hAnsi="Arial" w:cs="Arial"/>
          <w:sz w:val="20"/>
          <w:szCs w:val="20"/>
        </w:rPr>
        <w:t>EVA 2020-1611-0010</w:t>
      </w:r>
    </w:p>
    <w:p w:rsidR="000936F1" w:rsidRPr="00C675E9" w:rsidRDefault="000936F1" w:rsidP="000936F1">
      <w:pPr>
        <w:spacing w:after="0" w:line="240" w:lineRule="auto"/>
        <w:ind w:left="4956" w:firstLine="708"/>
        <w:contextualSpacing/>
        <w:rPr>
          <w:rFonts w:ascii="Arial" w:hAnsi="Arial" w:cs="Arial"/>
          <w:sz w:val="20"/>
          <w:szCs w:val="20"/>
        </w:rPr>
      </w:pPr>
      <w:r w:rsidRPr="000F1570">
        <w:rPr>
          <w:rFonts w:ascii="Arial" w:hAnsi="Arial" w:cs="Arial"/>
          <w:sz w:val="20"/>
          <w:szCs w:val="20"/>
        </w:rPr>
        <w:t xml:space="preserve">Vlada Republike Slovenije                                                                   </w:t>
      </w:r>
      <w:r w:rsidRPr="00C675E9">
        <w:rPr>
          <w:rFonts w:ascii="Arial" w:hAnsi="Arial" w:cs="Arial"/>
          <w:sz w:val="20"/>
          <w:szCs w:val="20"/>
        </w:rPr>
        <w:t xml:space="preserve">  </w:t>
      </w:r>
    </w:p>
    <w:p w:rsidR="000936F1" w:rsidRPr="00C675E9" w:rsidRDefault="000936F1" w:rsidP="000936F1">
      <w:pPr>
        <w:contextualSpacing/>
        <w:rPr>
          <w:rFonts w:ascii="Arial" w:hAnsi="Arial" w:cs="Arial"/>
          <w:sz w:val="20"/>
          <w:szCs w:val="20"/>
        </w:rPr>
      </w:pPr>
      <w:r w:rsidRPr="00C675E9">
        <w:rPr>
          <w:rFonts w:ascii="Arial" w:hAnsi="Arial" w:cs="Arial"/>
          <w:sz w:val="20"/>
          <w:szCs w:val="20"/>
        </w:rPr>
        <w:tab/>
      </w:r>
      <w:r w:rsidRPr="00C675E9">
        <w:rPr>
          <w:rFonts w:ascii="Arial" w:hAnsi="Arial" w:cs="Arial"/>
          <w:sz w:val="20"/>
          <w:szCs w:val="20"/>
        </w:rPr>
        <w:tab/>
      </w:r>
      <w:r w:rsidRPr="00C675E9">
        <w:rPr>
          <w:rFonts w:ascii="Arial" w:hAnsi="Arial" w:cs="Arial"/>
          <w:sz w:val="20"/>
          <w:szCs w:val="20"/>
        </w:rPr>
        <w:tab/>
      </w:r>
      <w:r w:rsidRPr="00C675E9">
        <w:rPr>
          <w:rFonts w:ascii="Arial" w:hAnsi="Arial" w:cs="Arial"/>
          <w:sz w:val="20"/>
          <w:szCs w:val="20"/>
        </w:rPr>
        <w:tab/>
      </w:r>
      <w:r w:rsidRPr="00C675E9">
        <w:rPr>
          <w:rFonts w:ascii="Arial" w:hAnsi="Arial" w:cs="Arial"/>
          <w:sz w:val="20"/>
          <w:szCs w:val="20"/>
        </w:rPr>
        <w:tab/>
      </w:r>
      <w:r w:rsidRPr="00C675E9">
        <w:rPr>
          <w:rFonts w:ascii="Arial" w:hAnsi="Arial" w:cs="Arial"/>
          <w:sz w:val="20"/>
          <w:szCs w:val="20"/>
        </w:rPr>
        <w:tab/>
      </w:r>
      <w:r w:rsidRPr="00C675E9">
        <w:rPr>
          <w:rFonts w:ascii="Arial" w:hAnsi="Arial" w:cs="Arial"/>
          <w:sz w:val="20"/>
          <w:szCs w:val="20"/>
        </w:rPr>
        <w:tab/>
      </w:r>
      <w:r w:rsidRPr="00C675E9">
        <w:rPr>
          <w:rFonts w:ascii="Arial" w:hAnsi="Arial" w:cs="Arial"/>
          <w:sz w:val="20"/>
          <w:szCs w:val="20"/>
        </w:rPr>
        <w:tab/>
        <w:t xml:space="preserve">           Janez Janša</w:t>
      </w:r>
    </w:p>
    <w:p w:rsidR="000936F1" w:rsidRDefault="000936F1" w:rsidP="000936F1">
      <w:pPr>
        <w:contextualSpacing/>
        <w:rPr>
          <w:rFonts w:ascii="Arial" w:hAnsi="Arial" w:cs="Arial"/>
          <w:sz w:val="20"/>
          <w:szCs w:val="20"/>
        </w:rPr>
      </w:pPr>
      <w:r w:rsidRPr="00C675E9">
        <w:rPr>
          <w:rFonts w:ascii="Arial" w:hAnsi="Arial" w:cs="Arial"/>
          <w:sz w:val="20"/>
          <w:szCs w:val="20"/>
        </w:rPr>
        <w:tab/>
      </w:r>
      <w:r w:rsidRPr="00C675E9">
        <w:rPr>
          <w:rFonts w:ascii="Arial" w:hAnsi="Arial" w:cs="Arial"/>
          <w:sz w:val="20"/>
          <w:szCs w:val="20"/>
        </w:rPr>
        <w:tab/>
      </w:r>
      <w:r w:rsidRPr="00C675E9">
        <w:rPr>
          <w:rFonts w:ascii="Arial" w:hAnsi="Arial" w:cs="Arial"/>
          <w:sz w:val="20"/>
          <w:szCs w:val="20"/>
        </w:rPr>
        <w:tab/>
      </w:r>
      <w:r w:rsidRPr="00C675E9">
        <w:rPr>
          <w:rFonts w:ascii="Arial" w:hAnsi="Arial" w:cs="Arial"/>
          <w:sz w:val="20"/>
          <w:szCs w:val="20"/>
        </w:rPr>
        <w:tab/>
      </w:r>
      <w:r w:rsidRPr="00C675E9">
        <w:rPr>
          <w:rFonts w:ascii="Arial" w:hAnsi="Arial" w:cs="Arial"/>
          <w:sz w:val="20"/>
          <w:szCs w:val="20"/>
        </w:rPr>
        <w:tab/>
      </w:r>
      <w:r w:rsidRPr="00C675E9">
        <w:rPr>
          <w:rFonts w:ascii="Arial" w:hAnsi="Arial" w:cs="Arial"/>
          <w:sz w:val="20"/>
          <w:szCs w:val="20"/>
        </w:rPr>
        <w:tab/>
      </w:r>
      <w:r w:rsidRPr="00C675E9">
        <w:rPr>
          <w:rFonts w:ascii="Arial" w:hAnsi="Arial" w:cs="Arial"/>
          <w:sz w:val="20"/>
          <w:szCs w:val="20"/>
        </w:rPr>
        <w:tab/>
      </w:r>
      <w:r w:rsidRPr="00C675E9">
        <w:rPr>
          <w:rFonts w:ascii="Arial" w:hAnsi="Arial" w:cs="Arial"/>
          <w:sz w:val="20"/>
          <w:szCs w:val="20"/>
        </w:rPr>
        <w:tab/>
      </w:r>
      <w:r w:rsidRPr="00C675E9">
        <w:rPr>
          <w:rFonts w:ascii="Arial" w:hAnsi="Arial" w:cs="Arial"/>
          <w:sz w:val="20"/>
          <w:szCs w:val="20"/>
        </w:rPr>
        <w:tab/>
        <w:t>predsednik</w:t>
      </w:r>
    </w:p>
    <w:p w:rsidR="000936F1" w:rsidRDefault="000936F1" w:rsidP="000936F1"/>
    <w:p w:rsidR="00CE3A1E" w:rsidRDefault="00CE3A1E" w:rsidP="00644A7D">
      <w:pPr>
        <w:contextualSpacing/>
        <w:rPr>
          <w:rFonts w:ascii="Arial" w:hAnsi="Arial" w:cs="Arial"/>
          <w:sz w:val="20"/>
          <w:szCs w:val="20"/>
        </w:rPr>
      </w:pPr>
    </w:p>
    <w:p w:rsidR="00CE3A1E" w:rsidRDefault="00CE3A1E" w:rsidP="00CE3A1E">
      <w:pPr>
        <w:jc w:val="right"/>
        <w:rPr>
          <w:rFonts w:ascii="Arial" w:hAnsi="Arial" w:cs="Arial"/>
          <w:b/>
          <w:sz w:val="20"/>
          <w:szCs w:val="20"/>
        </w:rPr>
      </w:pPr>
    </w:p>
    <w:p w:rsidR="00CE3A1E" w:rsidRDefault="00CE3A1E" w:rsidP="00CE3A1E">
      <w:pPr>
        <w:jc w:val="right"/>
        <w:rPr>
          <w:rFonts w:ascii="Arial" w:hAnsi="Arial" w:cs="Arial"/>
          <w:b/>
          <w:sz w:val="20"/>
          <w:szCs w:val="20"/>
        </w:rPr>
      </w:pPr>
    </w:p>
    <w:p w:rsidR="00CE3A1E" w:rsidRDefault="00CE3A1E" w:rsidP="00CE3A1E">
      <w:pPr>
        <w:jc w:val="right"/>
        <w:rPr>
          <w:rFonts w:ascii="Arial" w:hAnsi="Arial" w:cs="Arial"/>
          <w:b/>
          <w:sz w:val="20"/>
          <w:szCs w:val="20"/>
        </w:rPr>
      </w:pPr>
    </w:p>
    <w:p w:rsidR="00CE3A1E" w:rsidRDefault="00CE3A1E" w:rsidP="00CE3A1E">
      <w:pPr>
        <w:jc w:val="right"/>
        <w:rPr>
          <w:rFonts w:ascii="Arial" w:hAnsi="Arial" w:cs="Arial"/>
          <w:b/>
          <w:sz w:val="20"/>
          <w:szCs w:val="20"/>
        </w:rPr>
      </w:pPr>
    </w:p>
    <w:p w:rsidR="00CE3A1E" w:rsidRDefault="00CE3A1E" w:rsidP="00CE3A1E">
      <w:pPr>
        <w:jc w:val="right"/>
        <w:rPr>
          <w:rFonts w:ascii="Arial" w:hAnsi="Arial" w:cs="Arial"/>
          <w:b/>
          <w:sz w:val="20"/>
          <w:szCs w:val="20"/>
        </w:rPr>
      </w:pPr>
    </w:p>
    <w:p w:rsidR="00CE3A1E" w:rsidRDefault="00CE3A1E" w:rsidP="00CE3A1E">
      <w:pPr>
        <w:jc w:val="right"/>
        <w:rPr>
          <w:rFonts w:ascii="Arial" w:hAnsi="Arial" w:cs="Arial"/>
          <w:b/>
          <w:sz w:val="20"/>
          <w:szCs w:val="20"/>
        </w:rPr>
      </w:pPr>
    </w:p>
    <w:p w:rsidR="000936F1" w:rsidRDefault="000936F1">
      <w:pPr>
        <w:spacing w:after="0" w:line="240" w:lineRule="auto"/>
        <w:rPr>
          <w:rFonts w:ascii="Arial" w:hAnsi="Arial" w:cs="Arial"/>
          <w:b/>
          <w:sz w:val="20"/>
          <w:szCs w:val="20"/>
        </w:rPr>
      </w:pPr>
      <w:r>
        <w:rPr>
          <w:rFonts w:ascii="Arial" w:hAnsi="Arial" w:cs="Arial"/>
          <w:b/>
          <w:sz w:val="20"/>
          <w:szCs w:val="20"/>
        </w:rPr>
        <w:br w:type="page"/>
      </w:r>
    </w:p>
    <w:p w:rsidR="00CE3A1E" w:rsidRPr="00597BD7" w:rsidRDefault="00CE3A1E" w:rsidP="00CE3A1E">
      <w:pPr>
        <w:jc w:val="right"/>
        <w:rPr>
          <w:rFonts w:ascii="Arial" w:hAnsi="Arial" w:cs="Arial"/>
          <w:sz w:val="20"/>
          <w:szCs w:val="20"/>
        </w:rPr>
      </w:pPr>
      <w:r w:rsidRPr="00597BD7">
        <w:rPr>
          <w:rFonts w:ascii="Arial" w:hAnsi="Arial" w:cs="Arial"/>
          <w:b/>
          <w:sz w:val="20"/>
          <w:szCs w:val="20"/>
        </w:rPr>
        <w:lastRenderedPageBreak/>
        <w:t>PRILOGA</w:t>
      </w:r>
    </w:p>
    <w:p w:rsidR="00CE3A1E" w:rsidRDefault="00CE3A1E" w:rsidP="00CE3A1E">
      <w:pPr>
        <w:rPr>
          <w:rFonts w:ascii="Arial" w:hAnsi="Arial" w:cs="Arial"/>
          <w:b/>
          <w:sz w:val="20"/>
          <w:szCs w:val="20"/>
        </w:rPr>
      </w:pPr>
      <w:r w:rsidRPr="00597BD7">
        <w:rPr>
          <w:rFonts w:ascii="Arial" w:hAnsi="Arial" w:cs="Arial"/>
          <w:b/>
          <w:sz w:val="20"/>
          <w:szCs w:val="20"/>
        </w:rPr>
        <w:t>SEZNAM UPR</w:t>
      </w:r>
      <w:r w:rsidR="008D3B68">
        <w:rPr>
          <w:rFonts w:ascii="Arial" w:hAnsi="Arial" w:cs="Arial"/>
          <w:b/>
          <w:sz w:val="20"/>
          <w:szCs w:val="20"/>
        </w:rPr>
        <w:t>AVIČENCEV DO DONACIJ ZA LETO 2020</w:t>
      </w:r>
    </w:p>
    <w:tbl>
      <w:tblPr>
        <w:tblpPr w:leftFromText="141" w:rightFromText="141" w:vertAnchor="text" w:horzAnchor="margin" w:tblpXSpec="center" w:tblpY="139"/>
        <w:tblW w:w="10358" w:type="dxa"/>
        <w:tblCellMar>
          <w:left w:w="70" w:type="dxa"/>
          <w:right w:w="70" w:type="dxa"/>
        </w:tblCellMar>
        <w:tblLook w:val="04A0" w:firstRow="1" w:lastRow="0" w:firstColumn="1" w:lastColumn="0" w:noHBand="0" w:noVBand="1"/>
      </w:tblPr>
      <w:tblGrid>
        <w:gridCol w:w="4263"/>
        <w:gridCol w:w="4394"/>
        <w:gridCol w:w="1701"/>
      </w:tblGrid>
      <w:tr w:rsidR="00C35B7E" w:rsidRPr="008005DE" w:rsidTr="00C35B7E">
        <w:trPr>
          <w:trHeight w:val="510"/>
        </w:trPr>
        <w:tc>
          <w:tcPr>
            <w:tcW w:w="4263" w:type="dxa"/>
            <w:tcBorders>
              <w:top w:val="single" w:sz="8" w:space="0" w:color="000000"/>
              <w:left w:val="single" w:sz="8" w:space="0" w:color="000000"/>
              <w:bottom w:val="single" w:sz="4" w:space="0" w:color="000000"/>
              <w:right w:val="single" w:sz="4" w:space="0" w:color="000000"/>
            </w:tcBorders>
            <w:shd w:val="clear" w:color="000000" w:fill="FFFF00"/>
            <w:vAlign w:val="center"/>
            <w:hideMark/>
          </w:tcPr>
          <w:p w:rsidR="00C35B7E" w:rsidRPr="008005DE" w:rsidRDefault="00C35B7E" w:rsidP="00C35B7E">
            <w:pPr>
              <w:spacing w:after="0" w:line="240" w:lineRule="auto"/>
              <w:rPr>
                <w:rFonts w:ascii="Arial" w:eastAsia="Times New Roman" w:hAnsi="Arial" w:cs="Arial"/>
                <w:b/>
                <w:bCs/>
                <w:color w:val="000000"/>
                <w:sz w:val="18"/>
                <w:szCs w:val="18"/>
                <w:lang w:eastAsia="sl-SI"/>
              </w:rPr>
            </w:pPr>
            <w:r w:rsidRPr="008005DE">
              <w:rPr>
                <w:rFonts w:ascii="Arial" w:eastAsia="Times New Roman" w:hAnsi="Arial" w:cs="Arial"/>
                <w:b/>
                <w:bCs/>
                <w:color w:val="000000"/>
                <w:sz w:val="18"/>
                <w:szCs w:val="18"/>
                <w:lang w:eastAsia="sl-SI"/>
              </w:rPr>
              <w:t xml:space="preserve">IME OZIROMA NAZIV </w:t>
            </w:r>
          </w:p>
        </w:tc>
        <w:tc>
          <w:tcPr>
            <w:tcW w:w="4394" w:type="dxa"/>
            <w:tcBorders>
              <w:top w:val="single" w:sz="8" w:space="0" w:color="000000"/>
              <w:left w:val="nil"/>
              <w:bottom w:val="single" w:sz="4" w:space="0" w:color="000000"/>
              <w:right w:val="single" w:sz="4" w:space="0" w:color="000000"/>
            </w:tcBorders>
            <w:shd w:val="clear" w:color="000000" w:fill="FFFF00"/>
            <w:vAlign w:val="center"/>
            <w:hideMark/>
          </w:tcPr>
          <w:p w:rsidR="00C35B7E" w:rsidRPr="008005DE" w:rsidRDefault="00C35B7E" w:rsidP="00C35B7E">
            <w:pPr>
              <w:spacing w:after="0" w:line="240" w:lineRule="auto"/>
              <w:rPr>
                <w:rFonts w:ascii="Arial" w:eastAsia="Times New Roman" w:hAnsi="Arial" w:cs="Arial"/>
                <w:b/>
                <w:bCs/>
                <w:color w:val="000000"/>
                <w:sz w:val="18"/>
                <w:szCs w:val="18"/>
                <w:lang w:eastAsia="sl-SI"/>
              </w:rPr>
            </w:pPr>
            <w:r w:rsidRPr="008005DE">
              <w:rPr>
                <w:rFonts w:ascii="Arial" w:eastAsia="Times New Roman" w:hAnsi="Arial" w:cs="Arial"/>
                <w:b/>
                <w:bCs/>
                <w:color w:val="000000"/>
                <w:sz w:val="18"/>
                <w:szCs w:val="18"/>
                <w:lang w:eastAsia="sl-SI"/>
              </w:rPr>
              <w:t xml:space="preserve">NASLOV SEDEŽA </w:t>
            </w:r>
          </w:p>
        </w:tc>
        <w:tc>
          <w:tcPr>
            <w:tcW w:w="1701" w:type="dxa"/>
            <w:tcBorders>
              <w:top w:val="single" w:sz="8" w:space="0" w:color="000000"/>
              <w:left w:val="nil"/>
              <w:bottom w:val="single" w:sz="4" w:space="0" w:color="000000"/>
              <w:right w:val="single" w:sz="8" w:space="0" w:color="000000"/>
            </w:tcBorders>
            <w:shd w:val="clear" w:color="000000" w:fill="FFFF00"/>
            <w:vAlign w:val="center"/>
            <w:hideMark/>
          </w:tcPr>
          <w:p w:rsidR="00C35B7E" w:rsidRPr="008005DE" w:rsidRDefault="00C35B7E" w:rsidP="00C35B7E">
            <w:pPr>
              <w:spacing w:after="0" w:line="240" w:lineRule="auto"/>
              <w:jc w:val="center"/>
              <w:rPr>
                <w:rFonts w:ascii="Arial" w:eastAsia="Times New Roman" w:hAnsi="Arial" w:cs="Arial"/>
                <w:b/>
                <w:bCs/>
                <w:color w:val="000000"/>
                <w:sz w:val="18"/>
                <w:szCs w:val="18"/>
                <w:lang w:eastAsia="sl-SI"/>
              </w:rPr>
            </w:pPr>
            <w:r w:rsidRPr="008005DE">
              <w:rPr>
                <w:rFonts w:ascii="Arial" w:eastAsia="Times New Roman" w:hAnsi="Arial" w:cs="Arial"/>
                <w:b/>
                <w:bCs/>
                <w:color w:val="000000"/>
                <w:sz w:val="18"/>
                <w:szCs w:val="18"/>
                <w:lang w:eastAsia="sl-SI"/>
              </w:rPr>
              <w:t>DAVČNA ŠTEVILKA</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000000" w:fill="CCFFCC"/>
            <w:vAlign w:val="center"/>
            <w:hideMark/>
          </w:tcPr>
          <w:p w:rsidR="00C35B7E" w:rsidRPr="008005DE" w:rsidRDefault="00C35B7E" w:rsidP="00C35B7E">
            <w:pPr>
              <w:spacing w:after="0" w:line="240" w:lineRule="auto"/>
              <w:rPr>
                <w:rFonts w:ascii="Arial" w:eastAsia="Times New Roman" w:hAnsi="Arial" w:cs="Arial"/>
                <w:b/>
                <w:bCs/>
                <w:color w:val="000000"/>
                <w:sz w:val="18"/>
                <w:szCs w:val="18"/>
                <w:lang w:eastAsia="sl-SI"/>
              </w:rPr>
            </w:pPr>
            <w:r w:rsidRPr="008005DE">
              <w:rPr>
                <w:rFonts w:ascii="Arial" w:eastAsia="Times New Roman" w:hAnsi="Arial" w:cs="Arial"/>
                <w:b/>
                <w:bCs/>
                <w:color w:val="000000"/>
                <w:sz w:val="18"/>
                <w:szCs w:val="18"/>
                <w:lang w:eastAsia="sl-SI"/>
              </w:rPr>
              <w:t>1. REGISTRIRANE CERKVE IN DRUGE VERSKE SKUPNOSTI</w:t>
            </w:r>
          </w:p>
        </w:tc>
        <w:tc>
          <w:tcPr>
            <w:tcW w:w="4394" w:type="dxa"/>
            <w:tcBorders>
              <w:top w:val="nil"/>
              <w:left w:val="nil"/>
              <w:bottom w:val="single" w:sz="4" w:space="0" w:color="000000"/>
              <w:right w:val="single" w:sz="4" w:space="0" w:color="000000"/>
            </w:tcBorders>
            <w:shd w:val="clear" w:color="000000" w:fill="CCFFCC"/>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  </w:t>
            </w:r>
          </w:p>
        </w:tc>
        <w:tc>
          <w:tcPr>
            <w:tcW w:w="1701" w:type="dxa"/>
            <w:tcBorders>
              <w:top w:val="nil"/>
              <w:left w:val="nil"/>
              <w:bottom w:val="single" w:sz="4" w:space="0" w:color="000000"/>
              <w:right w:val="single" w:sz="8" w:space="0" w:color="000000"/>
            </w:tcBorders>
            <w:shd w:val="clear" w:color="000000" w:fill="CCFFCC"/>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000000" w:fill="FFFFFF"/>
            <w:noWrap/>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BELA GNOSTIČNA CERKEV</w:t>
            </w:r>
          </w:p>
        </w:tc>
        <w:tc>
          <w:tcPr>
            <w:tcW w:w="4394" w:type="dxa"/>
            <w:tcBorders>
              <w:top w:val="nil"/>
              <w:left w:val="nil"/>
              <w:bottom w:val="single" w:sz="4" w:space="0" w:color="000000"/>
              <w:right w:val="single" w:sz="4" w:space="0" w:color="000000"/>
            </w:tcBorders>
            <w:shd w:val="clear" w:color="000000" w:fill="FFFFFF"/>
            <w:noWrap/>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KUKEČ 30, 9206 KRIŽEVCI</w:t>
            </w:r>
          </w:p>
        </w:tc>
        <w:tc>
          <w:tcPr>
            <w:tcW w:w="1701" w:type="dxa"/>
            <w:tcBorders>
              <w:top w:val="nil"/>
              <w:left w:val="nil"/>
              <w:bottom w:val="single" w:sz="4" w:space="0" w:color="000000"/>
              <w:right w:val="single" w:sz="8" w:space="0" w:color="000000"/>
            </w:tcBorders>
            <w:shd w:val="clear" w:color="auto" w:fill="auto"/>
            <w:noWrap/>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19205104</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BUDDHA DHARMA - ZVEZA BUDISTOV V REPUBLIKI SLOVENIJI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HAJDOŠE 68, 2288 HAJDINA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49617737</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BUDISTIČNA KONGREGACIJA DHARMALING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PAVŠIČEVA ULICA 041,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30201144</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CERKEV JEZUSA KRISTUSA ''ŽIVA VODA''</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POT K IZVIRU 23, 6320 PORTOROŽ - PORTOROSE</w:t>
            </w:r>
          </w:p>
        </w:tc>
        <w:tc>
          <w:tcPr>
            <w:tcW w:w="1701" w:type="dxa"/>
            <w:tcBorders>
              <w:top w:val="nil"/>
              <w:left w:val="nil"/>
              <w:bottom w:val="single" w:sz="4" w:space="0" w:color="000000"/>
              <w:right w:val="single" w:sz="8" w:space="0" w:color="000000"/>
            </w:tcBorders>
            <w:shd w:val="clear" w:color="auto" w:fill="auto"/>
            <w:noWrap/>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87600951</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000000" w:fill="FFFFFF"/>
            <w:noWrap/>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CERKEV JEZUSA KRISTUSA SVETIH IZ POSLEDNJIH DNI</w:t>
            </w:r>
          </w:p>
        </w:tc>
        <w:tc>
          <w:tcPr>
            <w:tcW w:w="4394" w:type="dxa"/>
            <w:tcBorders>
              <w:top w:val="nil"/>
              <w:left w:val="nil"/>
              <w:bottom w:val="single" w:sz="4" w:space="0" w:color="000000"/>
              <w:right w:val="single" w:sz="4" w:space="0" w:color="000000"/>
            </w:tcBorders>
            <w:shd w:val="clear" w:color="000000" w:fill="FFFFFF"/>
            <w:noWrap/>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ŠIŠENSKA CESTA 48, 1000 LJUBLJANA</w:t>
            </w:r>
          </w:p>
        </w:tc>
        <w:tc>
          <w:tcPr>
            <w:tcW w:w="1701" w:type="dxa"/>
            <w:tcBorders>
              <w:top w:val="nil"/>
              <w:left w:val="nil"/>
              <w:bottom w:val="single" w:sz="4" w:space="0" w:color="000000"/>
              <w:right w:val="single" w:sz="8" w:space="0" w:color="000000"/>
            </w:tcBorders>
            <w:shd w:val="clear" w:color="auto" w:fill="auto"/>
            <w:noWrap/>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94179077</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000000" w:fill="FFFFFF"/>
            <w:noWrap/>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CERKEV NOVO ŽIVLJENJE</w:t>
            </w:r>
          </w:p>
        </w:tc>
        <w:tc>
          <w:tcPr>
            <w:tcW w:w="4394" w:type="dxa"/>
            <w:tcBorders>
              <w:top w:val="nil"/>
              <w:left w:val="nil"/>
              <w:bottom w:val="single" w:sz="4" w:space="0" w:color="000000"/>
              <w:right w:val="single" w:sz="4" w:space="0" w:color="000000"/>
            </w:tcBorders>
            <w:shd w:val="clear" w:color="000000" w:fill="FFFFFF"/>
            <w:noWrap/>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GREGORČIČEVA ULICA 40, 9000 MURSKA SOBOTA</w:t>
            </w:r>
          </w:p>
        </w:tc>
        <w:tc>
          <w:tcPr>
            <w:tcW w:w="1701" w:type="dxa"/>
            <w:tcBorders>
              <w:top w:val="nil"/>
              <w:left w:val="nil"/>
              <w:bottom w:val="single" w:sz="4" w:space="0" w:color="000000"/>
              <w:right w:val="single" w:sz="8" w:space="0" w:color="000000"/>
            </w:tcBorders>
            <w:shd w:val="clear" w:color="auto" w:fill="auto"/>
            <w:noWrap/>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14937859</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000000" w:fill="FFFFFF"/>
            <w:noWrap/>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ČEZVESOLJSKA ZOMBI CERKEV BLAŽENEGA ZVONJENJA</w:t>
            </w:r>
          </w:p>
        </w:tc>
        <w:tc>
          <w:tcPr>
            <w:tcW w:w="4394" w:type="dxa"/>
            <w:tcBorders>
              <w:top w:val="nil"/>
              <w:left w:val="nil"/>
              <w:bottom w:val="single" w:sz="4" w:space="0" w:color="000000"/>
              <w:right w:val="single" w:sz="4" w:space="0" w:color="000000"/>
            </w:tcBorders>
            <w:shd w:val="clear" w:color="000000" w:fill="FFFFFF"/>
            <w:noWrap/>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ZAPLANA 74, 1360 VRHNIKA</w:t>
            </w:r>
          </w:p>
        </w:tc>
        <w:tc>
          <w:tcPr>
            <w:tcW w:w="1701" w:type="dxa"/>
            <w:tcBorders>
              <w:top w:val="nil"/>
              <w:left w:val="nil"/>
              <w:bottom w:val="single" w:sz="4" w:space="0" w:color="000000"/>
              <w:right w:val="single" w:sz="8" w:space="0" w:color="000000"/>
            </w:tcBorders>
            <w:shd w:val="clear" w:color="000000" w:fill="FFFFFF"/>
            <w:noWrap/>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67630839</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000000" w:fill="FFFFFF"/>
            <w:noWrap/>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DUHOVNA SKUPNOST KARMA SLOVENIJA</w:t>
            </w:r>
          </w:p>
        </w:tc>
        <w:tc>
          <w:tcPr>
            <w:tcW w:w="4394" w:type="dxa"/>
            <w:tcBorders>
              <w:top w:val="nil"/>
              <w:left w:val="nil"/>
              <w:bottom w:val="single" w:sz="4" w:space="0" w:color="000000"/>
              <w:right w:val="single" w:sz="4" w:space="0" w:color="000000"/>
            </w:tcBorders>
            <w:shd w:val="clear" w:color="000000" w:fill="FFFFFF"/>
            <w:noWrap/>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ŠLANDROV TRG 3, 3310 ŽALEC  </w:t>
            </w:r>
          </w:p>
        </w:tc>
        <w:tc>
          <w:tcPr>
            <w:tcW w:w="1701" w:type="dxa"/>
            <w:tcBorders>
              <w:top w:val="nil"/>
              <w:left w:val="nil"/>
              <w:bottom w:val="single" w:sz="4" w:space="0" w:color="000000"/>
              <w:right w:val="single" w:sz="8" w:space="0" w:color="000000"/>
            </w:tcBorders>
            <w:shd w:val="clear" w:color="auto" w:fill="auto"/>
            <w:noWrap/>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62537130</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DUHOVNA SKUPNOST OMO ELA IWORI</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LESKOVEC 89A, 2331 PRAGERSKO</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26980894</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DUHOVNA SKUPNOST ORIŠ-ENERGIJ NARAVE</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sz w:val="18"/>
                <w:szCs w:val="18"/>
                <w:lang w:eastAsia="sl-SI"/>
              </w:rPr>
            </w:pPr>
            <w:r w:rsidRPr="008005DE">
              <w:rPr>
                <w:rFonts w:ascii="Arial" w:eastAsia="Times New Roman" w:hAnsi="Arial" w:cs="Arial"/>
                <w:sz w:val="18"/>
                <w:szCs w:val="18"/>
                <w:lang w:eastAsia="sl-SI"/>
              </w:rPr>
              <w:t xml:space="preserve">TRG PREŠERNOVE BRIGADE 8, 4000 KRANJ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sz w:val="18"/>
                <w:szCs w:val="18"/>
                <w:lang w:eastAsia="sl-SI"/>
              </w:rPr>
            </w:pPr>
            <w:r w:rsidRPr="008005DE">
              <w:rPr>
                <w:rFonts w:ascii="Arial" w:eastAsia="Times New Roman" w:hAnsi="Arial" w:cs="Arial"/>
                <w:sz w:val="18"/>
                <w:szCs w:val="18"/>
                <w:lang w:eastAsia="sl-SI"/>
              </w:rPr>
              <w:t>57138559</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EVANGELIČANSKA CERKEV AV V REPUBLIKI SLOVENIJI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SLOVENSKA ULICA 17, 9000 MURSKA SOBOTA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34479015</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EVANGELIJSKA BINKOŠTNA CERKEV</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CIRIL METODOVA ULICA 1A, 9000 MURSKA SOBOTA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34985786</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EVANGELIJSKA KRŠČANSKA CERKEV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GOZDNA POT 1A, 1261 LJUBLJANA - DOBRUNJE</w:t>
            </w:r>
          </w:p>
        </w:tc>
        <w:tc>
          <w:tcPr>
            <w:tcW w:w="1701" w:type="dxa"/>
            <w:tcBorders>
              <w:top w:val="nil"/>
              <w:left w:val="nil"/>
              <w:bottom w:val="single" w:sz="4" w:space="0" w:color="000000"/>
              <w:right w:val="single" w:sz="8" w:space="0" w:color="000000"/>
            </w:tcBorders>
            <w:shd w:val="clear" w:color="000000" w:fill="FFFFFF"/>
            <w:noWrap/>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23787350</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000000" w:fill="FFFFFF"/>
            <w:noWrap/>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HINDUISTIČNA VERSKA SKUPNOST V SLOVENIJI</w:t>
            </w:r>
          </w:p>
        </w:tc>
        <w:tc>
          <w:tcPr>
            <w:tcW w:w="4394" w:type="dxa"/>
            <w:tcBorders>
              <w:top w:val="nil"/>
              <w:left w:val="nil"/>
              <w:bottom w:val="single" w:sz="4" w:space="0" w:color="000000"/>
              <w:right w:val="single" w:sz="4" w:space="0" w:color="000000"/>
            </w:tcBorders>
            <w:shd w:val="clear" w:color="000000" w:fill="FFFFFF"/>
            <w:noWrap/>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DERČEVA ULICA 41, 1000 LJUBLJANA</w:t>
            </w:r>
          </w:p>
        </w:tc>
        <w:tc>
          <w:tcPr>
            <w:tcW w:w="1701" w:type="dxa"/>
            <w:tcBorders>
              <w:top w:val="nil"/>
              <w:left w:val="nil"/>
              <w:bottom w:val="single" w:sz="4" w:space="0" w:color="000000"/>
              <w:right w:val="single" w:sz="8" w:space="0" w:color="000000"/>
            </w:tcBorders>
            <w:shd w:val="clear" w:color="auto" w:fill="auto"/>
            <w:noWrap/>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23215704</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ISLAMSKA SKUPNOST V REPUBLIKI SLOVENIJI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GRABLOVIČEVA ULICA 014,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95857320</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JEHOVOVE PRIČE - KRŠČANSKA VERSKA SKUPNOST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GROHARJEVA ULICA 022, 1241 KAMNIK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13268309</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JUDOVSKA SKUPNOST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TRŽAŠKA CESTA 002,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38950286</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000000" w:fill="FFFFFF"/>
            <w:noWrap/>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KATOLIŠKA CERKEV</w:t>
            </w:r>
          </w:p>
        </w:tc>
        <w:tc>
          <w:tcPr>
            <w:tcW w:w="4394" w:type="dxa"/>
            <w:tcBorders>
              <w:top w:val="nil"/>
              <w:left w:val="nil"/>
              <w:bottom w:val="single" w:sz="4" w:space="0" w:color="000000"/>
              <w:right w:val="single" w:sz="4" w:space="0" w:color="000000"/>
            </w:tcBorders>
            <w:shd w:val="clear" w:color="auto" w:fill="auto"/>
            <w:noWrap/>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CIRIL-METODOV TRG 4, 1000 LJUBLJANA</w:t>
            </w:r>
          </w:p>
        </w:tc>
        <w:tc>
          <w:tcPr>
            <w:tcW w:w="1701" w:type="dxa"/>
            <w:tcBorders>
              <w:top w:val="nil"/>
              <w:left w:val="nil"/>
              <w:bottom w:val="single" w:sz="4" w:space="0" w:color="000000"/>
              <w:right w:val="single" w:sz="8" w:space="0" w:color="000000"/>
            </w:tcBorders>
            <w:shd w:val="clear" w:color="auto" w:fill="auto"/>
            <w:noWrap/>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41242963</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000000" w:fill="FFFFFF"/>
            <w:noWrap/>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KRISTUSOVA CERKEV BRATOV</w:t>
            </w:r>
          </w:p>
        </w:tc>
        <w:tc>
          <w:tcPr>
            <w:tcW w:w="4394" w:type="dxa"/>
            <w:tcBorders>
              <w:top w:val="nil"/>
              <w:left w:val="nil"/>
              <w:bottom w:val="single" w:sz="4" w:space="0" w:color="000000"/>
              <w:right w:val="single" w:sz="4" w:space="0" w:color="000000"/>
            </w:tcBorders>
            <w:shd w:val="clear" w:color="000000" w:fill="FFFFFF"/>
            <w:noWrap/>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OB RIBNIKU 29, 2000 MARIBOR</w:t>
            </w:r>
          </w:p>
        </w:tc>
        <w:tc>
          <w:tcPr>
            <w:tcW w:w="1701" w:type="dxa"/>
            <w:tcBorders>
              <w:top w:val="nil"/>
              <w:left w:val="nil"/>
              <w:bottom w:val="single" w:sz="4" w:space="0" w:color="000000"/>
              <w:right w:val="single" w:sz="8" w:space="0" w:color="000000"/>
            </w:tcBorders>
            <w:shd w:val="clear" w:color="auto" w:fill="auto"/>
            <w:noWrap/>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76459233</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KRŠČANSKA ADVENTISTIČNA CERKEV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NJEGOŠEVA CESTA 015,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26605716</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KRŠČANSKA CERKEV KALVARIJA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HRIBARJEVA ULICA 008, 3000 CELJE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57151695</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KRŠČANSKA KOPTSKA PRAVOSLAVNA ŠKOFIJA SLOVENIJE</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REPNO 9, 3230 ŠENTJUR</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65796861</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KRŠČANSKI CENTER NOVA GENERACIJA</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CELOVŠKA CESTA 150, 1000 LJUBLJANA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42208556</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KRŠČANSKI CENTER SLOVENIJA</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OB ŽELEZNICI 018,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89850726</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lastRenderedPageBreak/>
              <w:t xml:space="preserve">LECTORIUM ROSICRUCIANUM MEDNARODNA ŠOLA ZLATEGA ROŽNEGA KRIŽA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CELOVŠKA CESTA 280,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42516994</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MAKEDONSKA PRAVOSLAVNA SKUPNOST V REPUBLIKI SLOVENIJI ''SV. KLIMENT OHRIDSKI''</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HRUŠEVSKA CESTA 043D,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56971923</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MEDNARODNA KRŠČANSKA CERKEV JEZUS JE POT</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TRŽAŠKA CESTA 23, 2000 MARIBOR</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45167664</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MEDNARODNA KRŠČANSKA SKUPNOST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CESTA V LIPOVCE 020, 1358 LOG PRI BREZOVICI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26828367</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000000" w:fill="FFFFFF"/>
            <w:noWrap/>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MGVS</w:t>
            </w:r>
          </w:p>
        </w:tc>
        <w:tc>
          <w:tcPr>
            <w:tcW w:w="4394" w:type="dxa"/>
            <w:tcBorders>
              <w:top w:val="nil"/>
              <w:left w:val="nil"/>
              <w:bottom w:val="single" w:sz="4" w:space="0" w:color="000000"/>
              <w:right w:val="single" w:sz="4" w:space="0" w:color="000000"/>
            </w:tcBorders>
            <w:shd w:val="clear" w:color="000000" w:fill="FFFFFF"/>
            <w:noWrap/>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SELCE 11, 5220 TOLMIN</w:t>
            </w:r>
          </w:p>
        </w:tc>
        <w:tc>
          <w:tcPr>
            <w:tcW w:w="1701" w:type="dxa"/>
            <w:tcBorders>
              <w:top w:val="nil"/>
              <w:left w:val="nil"/>
              <w:bottom w:val="single" w:sz="4" w:space="0" w:color="000000"/>
              <w:right w:val="single" w:sz="8" w:space="0" w:color="000000"/>
            </w:tcBorders>
            <w:shd w:val="clear" w:color="auto" w:fill="auto"/>
            <w:noWrap/>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89835549</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000000" w:fill="FFFFFF"/>
            <w:noWrap/>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NOVOAPOSTOLSKA CERKEV V SLOVENIJI</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PARMOVA ULICA 53, 1000 LJUBLJANA</w:t>
            </w:r>
          </w:p>
        </w:tc>
        <w:tc>
          <w:tcPr>
            <w:tcW w:w="1701" w:type="dxa"/>
            <w:tcBorders>
              <w:top w:val="nil"/>
              <w:left w:val="nil"/>
              <w:bottom w:val="single" w:sz="4" w:space="0" w:color="000000"/>
              <w:right w:val="single" w:sz="8" w:space="0" w:color="000000"/>
            </w:tcBorders>
            <w:shd w:val="clear" w:color="auto" w:fill="auto"/>
            <w:noWrap/>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24243779</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ORDO TEMPLI ORIENTIS SLOVENIJE</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ČRTOMIROVA ULICA 9, 2000 MARIBOR</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10091904</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000000" w:fill="FFFFFF"/>
            <w:noWrap/>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RAELJANSKA RELIGIJA V SLOVENIJI</w:t>
            </w:r>
          </w:p>
        </w:tc>
        <w:tc>
          <w:tcPr>
            <w:tcW w:w="4394" w:type="dxa"/>
            <w:tcBorders>
              <w:top w:val="nil"/>
              <w:left w:val="nil"/>
              <w:bottom w:val="single" w:sz="4" w:space="0" w:color="000000"/>
              <w:right w:val="single" w:sz="4" w:space="0" w:color="000000"/>
            </w:tcBorders>
            <w:shd w:val="clear" w:color="000000" w:fill="FFFFFF"/>
            <w:noWrap/>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DUNAJSKA CESTA 106, 1000 LJUBLJANA</w:t>
            </w:r>
          </w:p>
        </w:tc>
        <w:tc>
          <w:tcPr>
            <w:tcW w:w="1701" w:type="dxa"/>
            <w:tcBorders>
              <w:top w:val="nil"/>
              <w:left w:val="nil"/>
              <w:bottom w:val="single" w:sz="4" w:space="0" w:color="000000"/>
              <w:right w:val="single" w:sz="8" w:space="0" w:color="000000"/>
            </w:tcBorders>
            <w:shd w:val="clear" w:color="auto" w:fill="auto"/>
            <w:noWrap/>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30578493</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REFORMATORSKA KRŠČANSKA CERKEV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MOTVARJEVCI 46A, 9207 PROSENJAKOVCI - PÁRTOSFALVA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61199044</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REFORMIRANA EVANGELIJSKA CERKEV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KREKOVA ULICA 17, 1218 KOMENDA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45262659</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SAKRAMENT PREHODA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OB ŽELEZNICI 16, 2000 MARIBOR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60530383</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SAMOSTAN AWAM GESAR</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NA JAMI 7, 1000 LJUBLJANA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88279529</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SCIENTOLOŠKA CERKEV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ULICA ZA GRADOM 21, 6000 KOPER - CAPODISTRIA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58363220</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000000" w:fill="FFFFFF"/>
            <w:noWrap/>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SKUPNOST BAHA'I SLOVENIJE</w:t>
            </w:r>
          </w:p>
        </w:tc>
        <w:tc>
          <w:tcPr>
            <w:tcW w:w="4394" w:type="dxa"/>
            <w:tcBorders>
              <w:top w:val="nil"/>
              <w:left w:val="nil"/>
              <w:bottom w:val="single" w:sz="4" w:space="0" w:color="000000"/>
              <w:right w:val="single" w:sz="4" w:space="0" w:color="000000"/>
            </w:tcBorders>
            <w:shd w:val="clear" w:color="000000" w:fill="FFFFFF"/>
            <w:noWrap/>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BOHINJČEVA ULICA 8, 1000 LJUBLJANA</w:t>
            </w:r>
          </w:p>
        </w:tc>
        <w:tc>
          <w:tcPr>
            <w:tcW w:w="1701" w:type="dxa"/>
            <w:tcBorders>
              <w:top w:val="nil"/>
              <w:left w:val="nil"/>
              <w:bottom w:val="single" w:sz="4" w:space="0" w:color="000000"/>
              <w:right w:val="single" w:sz="8" w:space="0" w:color="000000"/>
            </w:tcBorders>
            <w:shd w:val="clear" w:color="auto" w:fill="auto"/>
            <w:noWrap/>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83005650</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SKUPNOST ZA ZAVEST KRIŠNE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ŽIBERTOVA ULICA 027,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70444412</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SKUPNOST ZANDERNATIS</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BEVKE 112B, 1358 LOG PRI BREZOVICI</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63639050</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SLOVENSKA ISLAMSKA SKUPNOST MILOST</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GORNJA POT 15, 1351 BREZOVICA PRI LJUBLJANI</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48207497</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SLOVENSKA MUSLIMANSKA SKUPNOST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KOTNIKOVA ULICA 5,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37383795</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SLOVENSKA STAROKATOLIŠKA CERKEV</w:t>
            </w:r>
          </w:p>
        </w:tc>
        <w:tc>
          <w:tcPr>
            <w:tcW w:w="4394" w:type="dxa"/>
            <w:tcBorders>
              <w:top w:val="nil"/>
              <w:left w:val="nil"/>
              <w:bottom w:val="single" w:sz="4" w:space="0" w:color="000000"/>
              <w:right w:val="single" w:sz="4" w:space="0" w:color="000000"/>
            </w:tcBorders>
            <w:shd w:val="clear" w:color="000000" w:fill="FFFFFF"/>
            <w:noWrap/>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BORŠTNIKOVA ULICA 21, 2000 MARIBOR </w:t>
            </w:r>
          </w:p>
        </w:tc>
        <w:tc>
          <w:tcPr>
            <w:tcW w:w="1701" w:type="dxa"/>
            <w:tcBorders>
              <w:top w:val="nil"/>
              <w:left w:val="nil"/>
              <w:bottom w:val="single" w:sz="4" w:space="0" w:color="000000"/>
              <w:right w:val="single" w:sz="8" w:space="0" w:color="000000"/>
            </w:tcBorders>
            <w:shd w:val="clear" w:color="000000" w:fill="FFFFFF"/>
            <w:noWrap/>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94802157</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SLOVENSKI DAOISTIČNI TEMPELJ NAJVIŠJE HARMONIJE</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ISTRSKA ULICA 3, 6240 KOZINA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17385555</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SRBSKA PRAVOSLAVNA CERKEV METROPOLIJA ZAGREBŠKO - LJUBLJANSKA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PREŠERNOVA CESTA 35,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14385708</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SVETA CERKEV ANNASANN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NOVI TRG 016, 3000 CELJE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83624252</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000000" w:fill="FFFFFF"/>
            <w:noWrap/>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SVOBODNA CERKEV V REPUBLIKI SLOVENIJI</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STAGNE 18, 4260 BLED</w:t>
            </w:r>
          </w:p>
        </w:tc>
        <w:tc>
          <w:tcPr>
            <w:tcW w:w="1701" w:type="dxa"/>
            <w:tcBorders>
              <w:top w:val="nil"/>
              <w:left w:val="nil"/>
              <w:bottom w:val="single" w:sz="4" w:space="0" w:color="000000"/>
              <w:right w:val="single" w:sz="8" w:space="0" w:color="000000"/>
            </w:tcBorders>
            <w:shd w:val="clear" w:color="auto" w:fill="auto"/>
            <w:noWrap/>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23652721</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SVOBODNA KATOLIŠKA CERKEV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LINHARTOVA CESTA 064,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30464579</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000000" w:fill="FFFFFF"/>
            <w:noWrap/>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UNIVERZALNA VERSKA SKUPNOST VZHAJAJOČEGA SONCA</w:t>
            </w:r>
          </w:p>
        </w:tc>
        <w:tc>
          <w:tcPr>
            <w:tcW w:w="4394" w:type="dxa"/>
            <w:tcBorders>
              <w:top w:val="nil"/>
              <w:left w:val="nil"/>
              <w:bottom w:val="single" w:sz="4" w:space="0" w:color="000000"/>
              <w:right w:val="single" w:sz="4" w:space="0" w:color="000000"/>
            </w:tcBorders>
            <w:shd w:val="clear" w:color="000000" w:fill="FFFFFF"/>
            <w:noWrap/>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HOČKO POHORJE 64, 2311 HOČE</w:t>
            </w:r>
          </w:p>
        </w:tc>
        <w:tc>
          <w:tcPr>
            <w:tcW w:w="1701" w:type="dxa"/>
            <w:tcBorders>
              <w:top w:val="nil"/>
              <w:left w:val="nil"/>
              <w:bottom w:val="single" w:sz="4" w:space="0" w:color="000000"/>
              <w:right w:val="single" w:sz="8" w:space="0" w:color="000000"/>
            </w:tcBorders>
            <w:shd w:val="clear" w:color="auto" w:fill="auto"/>
            <w:noWrap/>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74802461</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UNIVERZALNO ŽIVLJENJE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CELOVŠKA CESTA 087,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16634136</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UPASANA - SANJAVA PROSTOST DUHA, SVETOVNO-NAZORSKA KOZMOLOŠKA SKUPNOST</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PODVIN PRI POLZELI 19D, 3313 POLZELA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86045288</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lastRenderedPageBreak/>
              <w:t>VERSKA SKUPNOST ENAKIH MOŽNOSTI - VSEM</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PRESERJE 42A, 1352 PRESERJE</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89068068</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ZDRUŽITVENA CERKEV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DOLENJSKA CESTA 419, 1291 ŠKOFLJICA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57785716</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ZVEZA BAPTISTIČNIH CERKVA V REPUBLIKI SLOVENIJI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JANŠEVA ULICA 001, 3000 CELJE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47222280</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000000" w:fill="CCFFCC"/>
            <w:vAlign w:val="center"/>
            <w:hideMark/>
          </w:tcPr>
          <w:p w:rsidR="00C35B7E" w:rsidRPr="008005DE" w:rsidRDefault="00C35B7E" w:rsidP="00C35B7E">
            <w:pPr>
              <w:spacing w:after="0" w:line="240" w:lineRule="auto"/>
              <w:rPr>
                <w:rFonts w:ascii="Arial" w:eastAsia="Times New Roman" w:hAnsi="Arial" w:cs="Arial"/>
                <w:b/>
                <w:bCs/>
                <w:color w:val="000000"/>
                <w:sz w:val="18"/>
                <w:szCs w:val="18"/>
                <w:lang w:eastAsia="sl-SI"/>
              </w:rPr>
            </w:pPr>
            <w:r w:rsidRPr="008005DE">
              <w:rPr>
                <w:rFonts w:ascii="Arial" w:eastAsia="Times New Roman" w:hAnsi="Arial" w:cs="Arial"/>
                <w:b/>
                <w:bCs/>
                <w:color w:val="000000"/>
                <w:sz w:val="18"/>
                <w:szCs w:val="18"/>
                <w:lang w:eastAsia="sl-SI"/>
              </w:rPr>
              <w:t>2. REPREZENTATIVNI SINDIKATI</w:t>
            </w:r>
          </w:p>
        </w:tc>
        <w:tc>
          <w:tcPr>
            <w:tcW w:w="4394" w:type="dxa"/>
            <w:tcBorders>
              <w:top w:val="nil"/>
              <w:left w:val="nil"/>
              <w:bottom w:val="single" w:sz="4" w:space="0" w:color="000000"/>
              <w:right w:val="single" w:sz="4" w:space="0" w:color="000000"/>
            </w:tcBorders>
            <w:shd w:val="clear" w:color="000000" w:fill="CCFFCC"/>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  </w:t>
            </w:r>
          </w:p>
        </w:tc>
        <w:tc>
          <w:tcPr>
            <w:tcW w:w="1701" w:type="dxa"/>
            <w:tcBorders>
              <w:top w:val="nil"/>
              <w:left w:val="nil"/>
              <w:bottom w:val="single" w:sz="4" w:space="0" w:color="000000"/>
              <w:right w:val="single" w:sz="8" w:space="0" w:color="000000"/>
            </w:tcBorders>
            <w:shd w:val="clear" w:color="000000" w:fill="CCFFCC"/>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DENS - SINDIKAT ZOBOZDRAVNIKOV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POKOPALIŠKA ULICA 035,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92173225</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FIDES, SINDIKAT ZDRAVNIKOV IN ZOBOZDRAVNIKOV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DUNAJSKA CESTA 162,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52800512</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GLOSA - SINDIKAT KULTURE IN NARAVE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DALMATINOVA ULICA 004,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66234581</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KONFEDERACIJA NOVIH SINDIKATOV SLOVENIJE - NEODVISNOST</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MIKLOŠIČEVA CESTA 38, 1000 LJUBLJANA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65274229</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KONFEDERACIJA SINDIKATOV 90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RESLJEVA CESTA 7,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87021374</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KONFEDERACIJA SINDIKATOV 90 SLOVENIJE - KS 90, VETERINARSKI HIGIENIKI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RESLJEVA CESTA 7,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82899576</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KONFEDERACIJA SINDIKATOV JAVNEGA SEKTORJA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DALMATINOVA ULICA 004,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56083360</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KONFEDERACIJA SINDIKATOV SLOVENIJE - PERGAM</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TRG OSVOBODILNE FRONTE 014,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55093019</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KONFEDERACIJA SLOVENSKIH SINDIKATOV</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ŽOLGARJEVA ULICA 6, 2310 SLOVENSKA BISTRICA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13083562</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KONFEDERACIJA SLOVENSKIH SINDIKATOV - SINDIKATI PODRAVJA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TRG ALFONZA ŠARHA 1, 2310 SLOVENSKA BISTRICA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20211112</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NEODVISNI SINDIKAT DELAVCEV LJUBLJANSKE UNIVERZE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KONGRESNI TRG 012,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99248174</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OSNOVNA ORGANIZACIJA SINDIKATA PILOTOV MINISTRSTVA ZA OBRAMBO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CERKLJE OB KRKI 4A, 8263 CERKLJE OB KRKI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31468420</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PODJETNIŠKI SINDIKAT PREDILNICE LITIJA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KIDRIČEVA CESTA 1, 1270 LITIJA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88225704</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POLICIJSKI SINDIKAT SLOVENIJE - PSS</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ŠTEFANOVA ULICA 002,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83912665</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SINCE 07 SINDIKAT CENTROV ZA SOCIALNO DELO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TRG OSVOBODILNE FRONTE 014,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48211419</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SINDIKAT BANČNIŠTVA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DUNAJSKA CESTA 021,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99626870</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SINDIKAT CARINIKOV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ŠMARTINSKA CESTA 55, 1000 LJUBLJANA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28682017</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SINDIKAT CESTNEGA GOSPODARSTVA SLOVENIJE (SCGS)</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TRG OSVOBODILNE FRONTE 14, 1000 LJUBLJANA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63381893</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SINDIKAT DELAVCEV FARMACEVTSKE INDUSTRIJE SLOVENIJE</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VEROVŠKOVA ULICA 057,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35753315</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SINDIKAT DELAVCEV GOSTINSTVA IN TURIZMA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NERATOVA ULICA 4, 2000 MARIBOR</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93950420</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SINDIKAT DELAVCEV GRADBENIH DEJAVNOSTI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DALMATINOVA ULICA 004,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70847908</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SINDIKAT DELAVCEV PROMETA IN ZVEZ</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DALMATINOVA ULICA 4, 1000 LJUBLJANA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47600187</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SINDIKAT DELAVCEV RADIODIFUZIJE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KOLODVORSKA ULICA 002,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88649067</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SINDIKAT DELAVCEV RUDARSTVA IN ENERGETIKE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TRG MLADOSTI 6, 3320 VELENJE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35629690</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lastRenderedPageBreak/>
              <w:t xml:space="preserve">SINDIKAT DELAVCEV STATISTIČNEGA URADA REPUBLIKE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LITOSTROJSKA CESTA 54,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49302493</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SINDIKAT DELAVCEV TEHNIČNIH PREGLEDOV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DOLENJSKA CESTA 076,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57000085</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SINDIKAT DELAVCEV TRGOVINE SLOVENIJE, REPUBLIŠKI ODBOR</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DALMATINOVA ULICA 4, 1000 LJUBLJANA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60310146</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SINDIKAT DELAVCEV V PRAVOSODJU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TAVČARJEVA ULICA 009,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92518826</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SINDIKAT DELAVCEV V ZDRAVSTVENI NEGI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METELKOVA ULICA 015,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15228754</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SINDIKAT DELAVCEV ŽELEZNIŠKE DEJAVNOSTI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TRG OSVOBODILNE FRONTE 7,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57275785</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SINDIKAT DIREKTORJEV IN RAVNATELJEV SINDIR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LJUBLJANSKA CESTA 35, 2310 SLOVENSKA BISTRICA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76641392</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SINDIKAT DRŽAVNIH ORGANOV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DALMATINOVA ULICA 004,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95150315</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SINDIKAT FARMACEVTOV SLOVENIJE - SIFARM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TRG OSVOBODILNE FRONTE 014,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14193124</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SINDIKAT FINANČNIH ORGANIZACIJ SLOVENIJE</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DALMATINOVA ULICA 4, 1000 LJUBLJANA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62079115</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SINDIKAT FINANČNO RAČUNOVODSKIH USLUŽBENCEV PLAČNE SKUPINE J</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TRG SVOBODE 26, 2310 SLOVENSKA BISTRICA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34563890</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SINDIKAT GOZDARSTVA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PARMOVA ULICA 51,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93403330</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SINDIKAT IGRALNIŠKIH DELAVCEV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DELPINOVA ULICA 7A, 5000 NOVA GORICA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82158002</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SINDIKAT JAVNIH USLUŽBENCEV SLOVENIJE</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DALMATINOVA ULICA 4, 1000 LJUBLJANA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63089904</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SINDIKAT KAPITANIJE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UKMARJEV TRG 2, 6000 KOPER - CAPODISTRIA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74025635</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SINDIKAT KEMIČNE, NEKOVINSKE IN GUMARSKE INDUSTRIJE SLOVENIJE - SKNG</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DALMATINOVA ULICA 004,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24371173</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SINDIKAT KMETIJSTVA IN ŽIVILSKE INDUSTRIJE SLOVENIJE - SKŽI</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DALMATINOVA ULICA 004,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37425994</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SINDIKAT KOMUNALE, VAROVANJA IN POSLOVANJA Z NEPREMIČNINAMI SLOVENIJE</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DALMATINOVA ULICA 4, 1000 LJUBLJANA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63178184</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SINDIKAT KOVINSKE IN ELEKTROINDUSTRIJE SLOVENIJE - SKEI</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DALMATINOVA ULICA 004,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55752632</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SINDIKAT KULTURNIH IN UMETNIŠKIH USTVARJALCEV, RADIOTELEVIZIJA SLOVENIJA JAVNI ZAVOD, LJUBLJANA</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KOLODVORSKA ULICA 002,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33320691</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SINDIKAT LABORATORIJSKE MEDICINE SLOVENIJE</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TRG OSVOBODILNE FRONTE 14, 1000 LJUBLJANA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98596365</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SINDIKAT LESARSTVA IN GOZDARSTVA SLOVENIJE</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DALMATINOVA ULICA 004,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94479291</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KONFEDERACIJA SINDIKATOV 90 SLOVENIJE - KS 90, LETALSKI METEOROLOGI SLOVENIJE</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RESLJEVA CESTA 007,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81378467</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SINDIKAT MINISTRSTVA ZA OBRAMBO</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DALMATINOVA ULICA 4, 1000 LJUBLJANA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90213033</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SINDIKAT NOVE LJUBLJANSKE BANKE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ŠMARTINSKA CESTA 130,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40276384</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SINDIKAT NOVINARJEV SLOVENIJE - SNS</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VOŠNJAKOVA ULICA 8, 1000 LJUBLJANA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59579048</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SINDIKAT OBČINSKIH REDARJEV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ŽOLGARJEVA ULICA 6, 2310 SLOVENSKA BISTRICA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20711395</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SINDIKAT OBRTI IN PODJETNIŠTVA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MALGAJEVA ULICA 5,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87004160</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lastRenderedPageBreak/>
              <w:t xml:space="preserve">SINDIKAT POKLICNEGA GASILSTVA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DALMATINOVA ULICA 004,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68997779</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SINDIKAT POLICISTOV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OPEKARNIŠKA CESTA 15C, 3000 CELJE</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42885370</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SINDIKAT POMORŠČAKOV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LIMINJANSKA CESTA 94A, 6320 PORTOROŽ - PORTOROSE</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67552579</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SINDIKAT POŠTNIH DELAVCEV</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GLAGOLJAŠKA ULICA 8, 6000 KOPER - CAPODISTRIA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69962375</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SINDIKAT PRIDOBIVANJA ENERGETSKIH SUROVIN SLOVENIJE</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PARTIZANSKA CESTA 78, 3320 VELENJE</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53358252</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SINDIKAT PROGOVNIH PROMETNIKOV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KOLODVORSKA CESTA 25, 6230 POSTOJNA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46016643</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SINDIKAT PROMETNIH PILOTOV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ZGORNJI BRNIK 130H, 4210 BRNIK - AERODROM</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55153593</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noWrap/>
            <w:vAlign w:val="center"/>
            <w:hideMark/>
          </w:tcPr>
          <w:p w:rsidR="00C35B7E" w:rsidRPr="008005DE" w:rsidRDefault="00C35B7E" w:rsidP="00C35B7E">
            <w:pPr>
              <w:spacing w:after="0" w:line="240" w:lineRule="auto"/>
              <w:rPr>
                <w:rFonts w:ascii="Arial" w:eastAsia="Times New Roman" w:hAnsi="Arial" w:cs="Arial"/>
                <w:sz w:val="18"/>
                <w:szCs w:val="18"/>
                <w:lang w:eastAsia="sl-SI"/>
              </w:rPr>
            </w:pPr>
            <w:r w:rsidRPr="008005DE">
              <w:rPr>
                <w:rFonts w:ascii="Arial" w:eastAsia="Times New Roman" w:hAnsi="Arial" w:cs="Arial"/>
                <w:sz w:val="18"/>
                <w:szCs w:val="18"/>
                <w:lang w:eastAsia="sl-SI"/>
              </w:rPr>
              <w:t>SINDIKAT SEVALCEV SLOVENIJE - PERGAM</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TRG OSVOBODILNE FRONTE 014,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53089308</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SINDIKAT SLOVENSKIH DIPLOMATOV LJUBLJANA</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PREŠERNOVA CESTA 025,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95315047</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SINDIKAT SOCIALNEGA ZAVAROVANJA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MIKLOŠIČEVA CESTA 024,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78711509</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SINDIKAT TEKSTILNE IN USNJARSKO - PREDELOVALNE INDUSTRIJE SLOVENIJE</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DALMATINOVA ULICA 004,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45039925</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SINDIKAT VETERINARJEV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TRG OSVOBODILNE FRONTE 014,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94254907</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SINDIKAT VLADNE AGENCIJE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ŠTEFANOVA ULICA 002,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51347431</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SINDIKAT VOJAKOV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OB PARKU 4, 2310 SLOVENSKA BISTRICA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84166851</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SINDIKAT VOJSKE, OBRAMBE IN ZAŠČITE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VOJKOVA CESTA 55, 1000 LJUBLJANA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80085776</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SINDIKAT VOZNIKOV AVTOBUSNEGA PROMETA SLOVENIJE - SIVAPS</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CELOVŠKA CESTA 166,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34029311</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SINDIKAT VOZNIKOV AVTOBUSOV SLOVENIJE</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TRG BROLO 2, 6000 KOPER - CAPODISTRIA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57650381</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SINDIKAT VZDRŽEVALCEV SLOVENSKIH ŽELEZNIC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KREKOV TRG 1, 3000 CELJE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58063382</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SINDIKAT VZDRŽEVALCEV ŽELEZNIŠKE INFRASTRUKTURE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TRG OSVOBODILNE FRONTE 7, 1000 LJUBLJANA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58886320</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SINDIKAT VZGOJE, IZOBRAŽEVANJA, ZNANOSTI IN KULTURE SLOVENIJE</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ORAŽNOVA ULICA 3, 1000 LJUBLJANA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71091670</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SINDIKAT ZAVAROVALNIH ZASTOPNIKOV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NOVI TRG 008, 8000 NOVO MESTO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82363501</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SINDIKAT ZDRAVNIKOV DRUŽINSKE MEDICINE SLOVENIJE PRAKTIK.UM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OSOJNIKOVA CESTA 9, 2250 PTUJ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95159436</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SINDIKAT ZDRAVSTVA IN SOCIALNEGA SKRBSTVA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NERATOVA ULICA 004, 2000 MARIBOR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19613008</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SINDIKAT ZDRAVSTVA IN SOCIALNEGA VARSTVA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DALMATINOVA ULICA 004,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80861652</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SINDIKAT ŽELEZNIŠKEGA PROMETA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TRG OSVOBODILNE FRONTE 007,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71994734</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SINDIKAT ŽELEZNIŠKEGA TRANSPORTA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TRG OSVOBODILNE FRONTE 007,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79076181</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SINDIKAT ŽELEZNIŠKIH DELAVCEV SLOVENIJE</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TRG OSVOBODILNE FRONTE 7, 1000 LJUBLJANA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252733"/>
                <w:sz w:val="18"/>
                <w:szCs w:val="18"/>
                <w:lang w:eastAsia="sl-SI"/>
              </w:rPr>
            </w:pPr>
            <w:r w:rsidRPr="008005DE">
              <w:rPr>
                <w:rFonts w:ascii="Arial" w:eastAsia="Times New Roman" w:hAnsi="Arial" w:cs="Arial"/>
                <w:color w:val="252733"/>
                <w:sz w:val="18"/>
                <w:szCs w:val="18"/>
                <w:lang w:eastAsia="sl-SI"/>
              </w:rPr>
              <w:t>67051901</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SINDIKATI V ZDRAVSTVU SLOVENIJE PERGAM</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TRG OSVOBODILNE FRONTE 14, 1000 LJUBLJANA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37547054</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lastRenderedPageBreak/>
              <w:t>SLOVENSKA ZVEZA SINDIKATOV - ALTERNATIVA</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TRG OSVOBODILNE FRONTE 7, 1000 LJUBLJANA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12740152</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SPUKC - SINDIKAT ZDRAVSTVA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ŽOLGARJEVA ULICA 6, 2310 SLOVENSKA BISTRICA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43462987</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SVET GORENJSKIH SINDIKATOV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SLOVENSKI TRG 3, 4000 KRANJ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10294937</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SVOBODNI SINDIKATI SLOVENIJE SINDIKAT DELAVCEV DEJAVNOSTI ENERGETIKE SLOVENIJE</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DALMATINOVA ULICA 4, 1000 LJUBLJANA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69143072</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VISOKOŠOLSKI SINDIKAT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TRG OSVOBODILNE FRONTE 14,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38719886</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ZDRUŽENJE KABINSKEGA OSEBJA POSADK LETAL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ZGORNJI BRNIK 130H, 4210 BRNIK - AERODROM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12520411</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ZVEZA DELAVSKIH SINDIKATOV SLOVENIJE - SOLIDARNOST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TRG OSVOBODILNE FRONTE 007,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59903473</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ZVEZA REPREZENTATIVNIH SINDIKATOV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SLOVENSKI TRG 3, 4000 KRANJ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61061484</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ZVEZA SVOBODNIH SINDIKATOV SLOVENIJE - ZSSS</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DALMATINOVA ULICA 004,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15268829</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ZVEZA SVOBODNIH SINDIKATOV SLOVENIJE - ZSSS, SINDIKAT DELAVCEV V VZGOJNI, IZOBRAŽEVALNI IN RAZISKOVALNI DEJAVNOSTI SLOVENIJE</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DALMATINOVA ULICA 4, 1000 LJUBLJANA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36454737</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noWrap/>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SINDIKAT UPRAVLJAVCEV ŠPORTNE INFRASTRUKTURE</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KORESOVA ULICA 7, 2000 MARIBOR</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33440263</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SINDIKAT LETALSKEGA PROMETA SLOVENIJE</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TRG OSVOBODILNE FRONTE 14, 1000 LJUBLJANA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85719749</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SINDIKAT ŽELEZNIČARJEV SLOVENIJE</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TRG OSVOBODILNE FRONTE 7, 1000 LJUBLJANA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99261090</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000000" w:fill="CCFFCC"/>
            <w:vAlign w:val="center"/>
            <w:hideMark/>
          </w:tcPr>
          <w:p w:rsidR="00C35B7E" w:rsidRPr="008005DE" w:rsidRDefault="00C35B7E" w:rsidP="00C35B7E">
            <w:pPr>
              <w:spacing w:after="0" w:line="240" w:lineRule="auto"/>
              <w:rPr>
                <w:rFonts w:ascii="Arial" w:eastAsia="Times New Roman" w:hAnsi="Arial" w:cs="Arial"/>
                <w:b/>
                <w:bCs/>
                <w:color w:val="000000"/>
                <w:sz w:val="18"/>
                <w:szCs w:val="18"/>
                <w:lang w:eastAsia="sl-SI"/>
              </w:rPr>
            </w:pPr>
            <w:r w:rsidRPr="008005DE">
              <w:rPr>
                <w:rFonts w:ascii="Arial" w:eastAsia="Times New Roman" w:hAnsi="Arial" w:cs="Arial"/>
                <w:b/>
                <w:bCs/>
                <w:color w:val="000000"/>
                <w:sz w:val="18"/>
                <w:szCs w:val="18"/>
                <w:lang w:eastAsia="sl-SI"/>
              </w:rPr>
              <w:t>3. POLITIČNE STRANKE</w:t>
            </w:r>
          </w:p>
        </w:tc>
        <w:tc>
          <w:tcPr>
            <w:tcW w:w="4394" w:type="dxa"/>
            <w:tcBorders>
              <w:top w:val="nil"/>
              <w:left w:val="nil"/>
              <w:bottom w:val="single" w:sz="4" w:space="0" w:color="000000"/>
              <w:right w:val="single" w:sz="4" w:space="0" w:color="000000"/>
            </w:tcBorders>
            <w:shd w:val="clear" w:color="000000" w:fill="CCFFCC"/>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  </w:t>
            </w:r>
          </w:p>
        </w:tc>
        <w:tc>
          <w:tcPr>
            <w:tcW w:w="1701" w:type="dxa"/>
            <w:tcBorders>
              <w:top w:val="nil"/>
              <w:left w:val="nil"/>
              <w:bottom w:val="single" w:sz="4" w:space="0" w:color="000000"/>
              <w:right w:val="single" w:sz="8" w:space="0" w:color="000000"/>
            </w:tcBorders>
            <w:shd w:val="clear" w:color="000000" w:fill="CCFFCC"/>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AKACIJE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ULICA II. PREKOMORSKE BRIGADE 13B, 6000 KOPER - CAPODISTRIA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75021382</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ANKARAN JE NAŠ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GORTANOV TRG 015, 6000 KOPER - CAPODISTRIA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76866211</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CELJSKA NEODVISNA LISTA</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LAVA 7B, 3000 CELJE</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79416101</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CELJSKA ŽUPANOVA LISTA SLOVENIJE</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PREŠERNOVA ULICA 023, 3000 CELJE</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30646324</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DELAVSKA STRANKA</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EINSPIELERJEVA ULICA 006,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38001004</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DEMOKRATSKA STRANKA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LINHARTOVA CESTA 013,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87276453</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DESUS - DEMOKRATIČNA STRANKA UPOKOJENCEV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KERSNIKOVA ULICA 006,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45515514</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DIALOG ZA NAPREDEK</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ANTOLIČIČEVA ULICA 009, 2204 MIKLAVŽ NA DRAVSKEM POLJU</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19585616</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DOBRA DRŽAVA</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TOMŠIČEVA ULICA 001, 1000 LJUBLJANA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28254465</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DOMOVINSKA LIGA</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STEGNE 035, 1000 LJUBLJANA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83431403</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DROT - ZA RAZVOJ</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GUBČEVA CESTA 028, 8210 TREBNJE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99031078</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DRŽAVLJANSKA LISTA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UKMARJEVA ULICA 002,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57849285</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GIBANJE ZA OBČINO PIRAN</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LIMINJANSKA CESTA 96, 6320 PORTOROŽ - PORTOROSE</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34839321</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lastRenderedPageBreak/>
              <w:t xml:space="preserve">GIBANJE ZEDINJENA SLOVENIJA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MIKLAVŠKA ULICA 26, 2000 MARIBOR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43120750</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GIBANJESKUPAJNAPREJ</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PALMEJEVA ULICA 004, 1000 LJUBLJANA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82893438</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GLAS LJUDSTVA</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CESTA ANDREJA BITENCA 068, 1000 LJUBLJANA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13313487</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GLAS ZA OTROKE IN DRUŽINE</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MALEJEVA ULICA 003,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45485712</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GLAS ŽENSK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LEONA ZALAZNIKA ULICA 012, 2000 MARIBOR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28865502</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GOSPODARSKO AKTIVNA STRANKA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VELIKA RAČNA 048, 1290 GROSUPLJE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27238156</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IZOLA JE NAŠA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PITTONIJEVA ULICA 002, 6310 IZOLA - ISOLA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84102454</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KOMUNALNO EKOLOŠKA LISTA</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GORENJA VAS - RETEČE 82, 4220 ŠKOFJA LOKA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37212834</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KOPER JE NAŠ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GORTANOV TRG 015, 6000 KOPER - CAPODISTRIA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50235125</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KRŠČANSKO SOCIALNA UNIJA</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KAJUHOVA ULICA 004,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44078463</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LEVICA</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PREŠERNOVA CESTA 003, 1000 LJUBLJANA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57232440</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LIBERALNA DEMOKRACIJA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DUNAJSKA CESTA 005,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91757126</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LISTA ALEŠA BRŽANA</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ČEVLJARSKA ULICA 17, 6000 KOPER - CAPODISTRIA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86690272</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LISTA DUŠANA PAPEŽA</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PODJELŠE 002, 1241 KAMNIK</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28671163</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LISTA FRANCA KANGLERJA - NOVA LJUDSKA STRANKA SLOVENIJE</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GRAJSKA ULICA 007, 2000 MARIBOR</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90398378</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LISTA JASNE GABRIČ ZA TRBOVLJE</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ULICA SALLAUMINES 003, 1420 TRBOVLJE</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45482128</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LISTA KOLESARJEV IN PEŠCEV</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PARTIZANSKA CESTA 021, 2000 MARIBOR</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51029260</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LISTA LIDIJE DIVJAK MIRNIK - LISTA ZA PRAVIČNOST IN RAZVOJ</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LOŠKA ULICA 013, 2000 MARIBOR</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66598257</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LISTA MARJANA ŠARCA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BISTRIŠKA CESTA 10A, 1241 KAMNIK</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33101515</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LISTA METODA MARČUNA ZA DOMŽALE</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KRAKOVSKA CESTA 018, 1230 DOMŽALE</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76042057</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LISTA MLADIH. POVEZUJEMO</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KRAMARJEVA ULICA 001, 2000 MARIBOR</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48799769</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LISTA NOVINARJA BOJANA POŽARJA</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MIKLOŠIČEVA ULICA 006, 2000 MARIBOR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32199082</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LISTA REZA</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LJUBLJANSKA CESTA 024, 1230 DOMŽALE</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11013451</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LISTA SONCE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ČERNELČEVA CESTA 3, 8250 BREŽICE</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62248146</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LISTA TONETA SMOLNIKARJA</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VEGOVA ULICA 004, 1241 KAMNIK</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64464563</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LISTA ZA SKUPNO OBČINO MIKLAVŽ NA D.P.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CESTA V ROGOZO 4, 2204 MIKLAVŽ NA DRAVSKEM POLJU</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46753788</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LTD - TONI DRAGAR - LISTA ZA VSE GENERACIJE</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NA LEDINAH 1A, 1230 DOMŽALE</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95599002</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NAPREJ SLOVENIJA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BADJUROVA ULICA 3,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76364321</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lastRenderedPageBreak/>
              <w:t xml:space="preserve">NARODNA STRANKA DELA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ŠIBENIŠKA ULICA 021, 5270 AJDOVŠČINA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27901505</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NAŠA NOTRANJSKA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CESTA 4. MAJA 047, 1380 CERKNICA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82422192</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NAŠE VELENJE</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CANKARJEVA CESTA 2A, 3320 VELENJE</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50744305</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NEODVISNA LISTA ZARJA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KOSOVELOVA ULICA 004B, 6210 SEŽANA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46979743</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NEODVISNA STRANKA POMURJA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SLOMŠKOVA ULICA 1, 9000 MURSKA SOBOTA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78705169</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NOVA SLOVENIJA - KRŠČANSKI DEMOKRATI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DVORAKOVA ULICA 11A, 1000 LJUBLJANA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20601379</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NOVI SOCIALDEMOKRATI</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MIHOV ŠTRADON 013,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60442760</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OLJKA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BURLINOVA ULICA 001, 6000 KOPER - CAPODISTRIA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92534953</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PIRAN JE NAŠ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OBALA 114, 6320 PORTOROŽ - PORTOROSE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60998741</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PIRATSKA STRANKA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MAJARONOVA ULICA 6,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99253593</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POVEZANE LOKALNE SKUPNOSTI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ULICA MIRKA VADNOVA 008, 4000 KRANJ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84487585</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POZITIVNA SLOVENIJA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WOLFOVA ULICA 8,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14343665</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PREMIK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ČEŠNJICA 054, 4228 ŽELEZNIKI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14677784</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SKUPAJ ZA MENGEŠKO OBČINO - SKUPAJ ZMOREMO VEČ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JELOVŠKOVA ULICA 15, 1234 MENGEŠ</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42364949</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SLOGA</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TRG ZBORA ODPOSLANCEV 064, 1330 KOČEVJE</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64254976</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SLOVENIJA ZA VEDNO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GORTANOV TRG 015, 6000 KOPER - CAPODISTRIA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70994609</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SLOVENSKA DEMOKRATSKA STRANKA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TRSTENJAKOVA ULICA 008,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13843214</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SLOVENSKA LJUDSKA STRANKA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GOSPODINJSKA ULICA 8, 1000 LJUBLJANA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92078729</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SLOVENSKA NACIONALNA STRANKA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BLEIWEISOVA CESTA 13,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87224348</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SOCIALISTIČNA PARTIJA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ULICA JAKOBA ZUPANA 007, 1241 KAMNIK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49520377</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SOCIALNA LIBERALNA STRANKA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PREŠERNOVA CESTA 003,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41206690</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SOCIALNA STRANKA SRBOV SLOVENIJE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CELOVŠKA CESTA 134,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32841477</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SOCIALNI DEMOKRATI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LEVSTIKOVA ULICA 015,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76534740</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SOLIDARNOST, ZA PRAVIČNO DRUŽBO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EINSPIELERJEVA ULICA 6,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44930372</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STARA PRAVDA STRANKA PRAVA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POTRČEVA ULICA 12, 2310 SLOVENSKA BISTRICA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38634937</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STRANKA ALEKSANDRA KAMENIKA</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PRISOJNA ULICA 017, 2000 MARIBOR</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38171481</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STRANKA ALENKE BRATUŠEK</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ŠTEFANOVA ULICA 005,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11604468</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STRANKA ENAKOPRAVNIH DEŽEL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LEVSTIKOV TRG 008,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22223681</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lastRenderedPageBreak/>
              <w:t xml:space="preserve">STRANKA MEDGENERACIJSKE SOLIDARNOSTI IN RAZVOJA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GREGORČIČEVA ULICA 024, 2000 MARIBOR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62888951</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STRANKA MLADIH - ZELENI EVROPE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PRVOMAJSKA ULICA 009, 2000 MARIBOR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71133470</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STRANKA MODERNEGA CENTRA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BEETHOVNOVA ULICA 002,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95973257</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STRANKA SLOVENSKEGA NARODA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PERČEVA ULICA 009, 1000 LJUBLJANA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13073842</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STRANKA VERJAMEM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TRG OSVOBODILNE FRONTE 13, 1000 LJUBLJANA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45175730</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STRANKA ZA DELOVNA MESTA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LINHARTOVA ULICA 022, 3000 CELJE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23635789</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STRANKA ZA ENAKOMEREN LOKALNI RAZVOJ IN PODJETNOST</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LJUBLJANSKA CESTA 24A, 4000 KRANJ</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10684204</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STRANKA ZA NAPREDEK KRAJEVNIH SKUPNOSTI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SLOVENSKI TRG 003, 4000 KRANJ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81600500</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STRANKA ZA RAZVOJ OBČIN IN KRAJEV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CESTA PRVIH BORCEV 43, 8250 BREŽICE</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50553763</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VEČ ZA KRANJ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MAISTROV TRG 11, 4000 KRANJ</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35455551</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ZA ZDRAVO DRUŽBO</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SPODNJI RUDNIK II 033, 1000 LJUBLJANA</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37940244</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ZAGORJE GRE NAPREJ - ZDRUŽENJE ZA NAPREDEK ZASAVJA</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MARNOVA ULICA 31A, 1410 ZAGORJE OB SAVI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66039339</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ZARES - SOCIALNO LIBERALNI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DUNAJSKA CESTA 106, 1000 LJUBLJANA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30475279</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ZELENA DEŽELA - ZADA</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DRTIJA 4A, 1251 MORAVČE</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54420571</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ZELENI SLOVENIJE</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MESTNI TRG 004, 2250 PTUJ</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15119394</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ZVEZA ZA DOLENJSKO - ZZD</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GLAVNI TRG 024, 8000 NOVO MESTO</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44440243</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ZVEZA ZA NAPREDEK RADEČ IN RADEŠKEGA OBMOČJA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V GAJU 015, 1433 RADEČE </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75432633</w:t>
            </w:r>
          </w:p>
        </w:tc>
      </w:tr>
      <w:tr w:rsidR="00C35B7E" w:rsidRPr="008005DE" w:rsidTr="00C35B7E">
        <w:trPr>
          <w:trHeight w:val="510"/>
        </w:trPr>
        <w:tc>
          <w:tcPr>
            <w:tcW w:w="4263" w:type="dxa"/>
            <w:tcBorders>
              <w:top w:val="nil"/>
              <w:left w:val="single" w:sz="8" w:space="0" w:color="000000"/>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ZVEZA ZA PRIHODNOST </w:t>
            </w:r>
          </w:p>
        </w:tc>
        <w:tc>
          <w:tcPr>
            <w:tcW w:w="4394" w:type="dxa"/>
            <w:tcBorders>
              <w:top w:val="nil"/>
              <w:left w:val="nil"/>
              <w:bottom w:val="single" w:sz="4" w:space="0" w:color="000000"/>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CANKARJEVA ULICA 5, 3310 ŽALEC</w:t>
            </w:r>
          </w:p>
        </w:tc>
        <w:tc>
          <w:tcPr>
            <w:tcW w:w="1701" w:type="dxa"/>
            <w:tcBorders>
              <w:top w:val="nil"/>
              <w:left w:val="nil"/>
              <w:bottom w:val="single" w:sz="4" w:space="0" w:color="000000"/>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28601572</w:t>
            </w:r>
          </w:p>
        </w:tc>
      </w:tr>
      <w:tr w:rsidR="00C35B7E" w:rsidRPr="008005DE" w:rsidTr="00C35B7E">
        <w:trPr>
          <w:trHeight w:val="510"/>
        </w:trPr>
        <w:tc>
          <w:tcPr>
            <w:tcW w:w="4263" w:type="dxa"/>
            <w:tcBorders>
              <w:top w:val="single" w:sz="4" w:space="0" w:color="000000"/>
              <w:left w:val="single" w:sz="8" w:space="0" w:color="000000"/>
              <w:bottom w:val="single" w:sz="4" w:space="0" w:color="auto"/>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ZVEZA ZA PRIMORSKO-ZZP</w:t>
            </w:r>
          </w:p>
        </w:tc>
        <w:tc>
          <w:tcPr>
            <w:tcW w:w="4394" w:type="dxa"/>
            <w:tcBorders>
              <w:top w:val="single" w:sz="4" w:space="0" w:color="000000"/>
              <w:left w:val="nil"/>
              <w:bottom w:val="single" w:sz="4" w:space="0" w:color="auto"/>
              <w:right w:val="single" w:sz="4" w:space="0" w:color="000000"/>
            </w:tcBorders>
            <w:shd w:val="clear" w:color="auto" w:fill="auto"/>
            <w:vAlign w:val="center"/>
            <w:hideMark/>
          </w:tcPr>
          <w:p w:rsidR="00C35B7E" w:rsidRPr="008005DE" w:rsidRDefault="00C35B7E" w:rsidP="00C35B7E">
            <w:pPr>
              <w:spacing w:after="0" w:line="240" w:lineRule="auto"/>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 xml:space="preserve">ERJAVČEVA ULICA 004, 5000 NOVA GORICA </w:t>
            </w:r>
          </w:p>
        </w:tc>
        <w:tc>
          <w:tcPr>
            <w:tcW w:w="1701" w:type="dxa"/>
            <w:tcBorders>
              <w:top w:val="single" w:sz="4" w:space="0" w:color="000000"/>
              <w:left w:val="nil"/>
              <w:bottom w:val="single" w:sz="4" w:space="0" w:color="auto"/>
              <w:right w:val="single" w:sz="8" w:space="0" w:color="000000"/>
            </w:tcBorders>
            <w:shd w:val="clear" w:color="auto" w:fill="auto"/>
            <w:vAlign w:val="center"/>
            <w:hideMark/>
          </w:tcPr>
          <w:p w:rsidR="00C35B7E" w:rsidRPr="008005DE" w:rsidRDefault="00C35B7E" w:rsidP="00C35B7E">
            <w:pPr>
              <w:spacing w:after="0" w:line="240" w:lineRule="auto"/>
              <w:jc w:val="center"/>
              <w:rPr>
                <w:rFonts w:ascii="Arial" w:eastAsia="Times New Roman" w:hAnsi="Arial" w:cs="Arial"/>
                <w:color w:val="000000"/>
                <w:sz w:val="18"/>
                <w:szCs w:val="18"/>
                <w:lang w:eastAsia="sl-SI"/>
              </w:rPr>
            </w:pPr>
            <w:r w:rsidRPr="008005DE">
              <w:rPr>
                <w:rFonts w:ascii="Arial" w:eastAsia="Times New Roman" w:hAnsi="Arial" w:cs="Arial"/>
                <w:color w:val="000000"/>
                <w:sz w:val="18"/>
                <w:szCs w:val="18"/>
                <w:lang w:eastAsia="sl-SI"/>
              </w:rPr>
              <w:t>95496335</w:t>
            </w:r>
          </w:p>
        </w:tc>
      </w:tr>
    </w:tbl>
    <w:p w:rsidR="00C35B7E" w:rsidRDefault="00C35B7E" w:rsidP="00CE3A1E">
      <w:pPr>
        <w:rPr>
          <w:rFonts w:ascii="Arial" w:hAnsi="Arial" w:cs="Arial"/>
          <w:b/>
          <w:sz w:val="20"/>
          <w:szCs w:val="20"/>
        </w:rPr>
      </w:pPr>
    </w:p>
    <w:p w:rsidR="00C35B7E" w:rsidRDefault="00C35B7E" w:rsidP="00CE3A1E">
      <w:pPr>
        <w:rPr>
          <w:rFonts w:ascii="Arial" w:hAnsi="Arial" w:cs="Arial"/>
          <w:b/>
          <w:sz w:val="20"/>
          <w:szCs w:val="20"/>
        </w:rPr>
      </w:pPr>
    </w:p>
    <w:p w:rsidR="00C35B7E" w:rsidRDefault="00C35B7E" w:rsidP="00CE3A1E">
      <w:pPr>
        <w:rPr>
          <w:rFonts w:ascii="Arial" w:hAnsi="Arial" w:cs="Arial"/>
          <w:b/>
          <w:sz w:val="20"/>
          <w:szCs w:val="20"/>
        </w:rPr>
      </w:pPr>
    </w:p>
    <w:p w:rsidR="00C35B7E" w:rsidRDefault="00C35B7E" w:rsidP="00CE3A1E">
      <w:pPr>
        <w:rPr>
          <w:rFonts w:ascii="Arial" w:hAnsi="Arial" w:cs="Arial"/>
          <w:b/>
          <w:sz w:val="20"/>
          <w:szCs w:val="20"/>
        </w:rPr>
      </w:pPr>
    </w:p>
    <w:p w:rsidR="00CE3A1E" w:rsidRDefault="00CE3A1E" w:rsidP="00CE3A1E">
      <w:pPr>
        <w:rPr>
          <w:rFonts w:ascii="Arial" w:hAnsi="Arial" w:cs="Arial"/>
          <w:b/>
          <w:sz w:val="20"/>
          <w:szCs w:val="20"/>
        </w:rPr>
      </w:pPr>
    </w:p>
    <w:p w:rsidR="00CE3A1E" w:rsidRDefault="00CE3A1E" w:rsidP="00CE3A1E">
      <w:pPr>
        <w:rPr>
          <w:rFonts w:ascii="Arial" w:hAnsi="Arial" w:cs="Arial"/>
          <w:sz w:val="20"/>
          <w:szCs w:val="20"/>
        </w:rPr>
      </w:pPr>
    </w:p>
    <w:p w:rsidR="00CE3A1E" w:rsidRDefault="00CE3A1E" w:rsidP="00644A7D">
      <w:pPr>
        <w:contextualSpacing/>
        <w:rPr>
          <w:rFonts w:ascii="Arial" w:hAnsi="Arial" w:cs="Arial"/>
          <w:sz w:val="20"/>
          <w:szCs w:val="20"/>
        </w:rPr>
      </w:pPr>
    </w:p>
    <w:sectPr w:rsidR="00CE3A1E" w:rsidSect="00F701C1">
      <w:pgSz w:w="11906" w:h="16838"/>
      <w:pgMar w:top="71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775" w:rsidRDefault="00B95775">
      <w:pPr>
        <w:spacing w:after="0" w:line="240" w:lineRule="auto"/>
      </w:pPr>
      <w:r>
        <w:separator/>
      </w:r>
    </w:p>
  </w:endnote>
  <w:endnote w:type="continuationSeparator" w:id="0">
    <w:p w:rsidR="00B95775" w:rsidRDefault="00B95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775" w:rsidRDefault="00B95775">
      <w:pPr>
        <w:spacing w:after="0" w:line="240" w:lineRule="auto"/>
      </w:pPr>
      <w:r>
        <w:separator/>
      </w:r>
    </w:p>
  </w:footnote>
  <w:footnote w:type="continuationSeparator" w:id="0">
    <w:p w:rsidR="00B95775" w:rsidRDefault="00B95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809" w:rsidRPr="00E21FF9" w:rsidRDefault="002D4809" w:rsidP="00CA689C">
    <w:pPr>
      <w:pStyle w:val="Header"/>
      <w:tabs>
        <w:tab w:val="clear" w:pos="4320"/>
        <w:tab w:val="clear" w:pos="8640"/>
      </w:tabs>
      <w:spacing w:line="240" w:lineRule="exact"/>
      <w:jc w:val="right"/>
      <w:rPr>
        <w:rFonts w:cs="Arial"/>
        <w:b/>
        <w:szCs w:val="20"/>
      </w:rPr>
    </w:pPr>
    <w:r w:rsidRPr="00E21FF9">
      <w:rPr>
        <w:rFonts w:cs="Arial"/>
        <w:b/>
        <w:szCs w:val="20"/>
      </w:rPr>
      <w:t>PRILOGA 1</w:t>
    </w:r>
    <w:r w:rsidRPr="00E21FF9">
      <w:rPr>
        <w:rFonts w:cs="Arial"/>
        <w:b/>
        <w:szCs w:val="20"/>
      </w:rPr>
      <w:tab/>
    </w:r>
  </w:p>
  <w:p w:rsidR="002D4809" w:rsidRPr="008F3500" w:rsidRDefault="002D4809" w:rsidP="00CA689C">
    <w:pPr>
      <w:pStyle w:val="Header"/>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121C"/>
    <w:multiLevelType w:val="hybridMultilevel"/>
    <w:tmpl w:val="E72C249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0F0059"/>
    <w:multiLevelType w:val="hybridMultilevel"/>
    <w:tmpl w:val="FF4499C2"/>
    <w:lvl w:ilvl="0" w:tplc="76AC1A70">
      <w:start w:val="49"/>
      <w:numFmt w:val="bullet"/>
      <w:pStyle w:val="Par-numberi"/>
      <w:lvlText w:val=""/>
      <w:lvlJc w:val="left"/>
      <w:pPr>
        <w:ind w:left="1440" w:hanging="360"/>
      </w:pPr>
      <w:rPr>
        <w:rFonts w:ascii="Symbol" w:eastAsia="Times New Roman" w:hAnsi="Symbol"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7FB4DA6"/>
    <w:multiLevelType w:val="hybridMultilevel"/>
    <w:tmpl w:val="087CD7BE"/>
    <w:lvl w:ilvl="0" w:tplc="E7589E6C">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473268"/>
    <w:multiLevelType w:val="hybridMultilevel"/>
    <w:tmpl w:val="126AD82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20CC9"/>
    <w:multiLevelType w:val="hybridMultilevel"/>
    <w:tmpl w:val="278CB28E"/>
    <w:lvl w:ilvl="0" w:tplc="76AC1A70">
      <w:start w:val="49"/>
      <w:numFmt w:val="bullet"/>
      <w:pStyle w:val="Alineazaodstavkom"/>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E3667F8"/>
    <w:multiLevelType w:val="hybridMultilevel"/>
    <w:tmpl w:val="8A2E810C"/>
    <w:lvl w:ilvl="0" w:tplc="76AC1A70">
      <w:start w:val="49"/>
      <w:numFmt w:val="bullet"/>
      <w:lvlText w:val=""/>
      <w:lvlJc w:val="left"/>
      <w:pPr>
        <w:tabs>
          <w:tab w:val="num" w:pos="720"/>
        </w:tabs>
        <w:ind w:left="720" w:hanging="360"/>
      </w:pPr>
      <w:rPr>
        <w:rFonts w:ascii="Symbol" w:eastAsia="Times New Roman" w:hAnsi="Symbo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82910CD"/>
    <w:multiLevelType w:val="hybridMultilevel"/>
    <w:tmpl w:val="765C23A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8301157"/>
    <w:multiLevelType w:val="hybridMultilevel"/>
    <w:tmpl w:val="2CFAF262"/>
    <w:lvl w:ilvl="0" w:tplc="37FAC338">
      <w:start w:val="1"/>
      <w:numFmt w:val="bullet"/>
      <w:lvlText w:val=""/>
      <w:lvlJc w:val="left"/>
      <w:pPr>
        <w:tabs>
          <w:tab w:val="num" w:pos="720"/>
        </w:tabs>
        <w:ind w:left="720" w:hanging="360"/>
      </w:pPr>
      <w:rPr>
        <w:rFonts w:ascii="Symbol" w:hAnsi="Symbol" w:hint="default"/>
        <w:color w:val="auto"/>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940A3B"/>
    <w:multiLevelType w:val="hybridMultilevel"/>
    <w:tmpl w:val="171E3356"/>
    <w:lvl w:ilvl="0" w:tplc="DEEED56E">
      <w:start w:val="1"/>
      <w:numFmt w:val="decimal"/>
      <w:lvlText w:val="%1."/>
      <w:lvlJc w:val="left"/>
      <w:pPr>
        <w:tabs>
          <w:tab w:val="num" w:pos="360"/>
        </w:tabs>
        <w:ind w:left="360" w:hanging="360"/>
      </w:pPr>
      <w:rPr>
        <w:b/>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2" w15:restartNumberingAfterBreak="0">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13"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1C802066"/>
    <w:multiLevelType w:val="hybridMultilevel"/>
    <w:tmpl w:val="682CE3AE"/>
    <w:lvl w:ilvl="0" w:tplc="76AC1A70">
      <w:start w:val="49"/>
      <w:numFmt w:val="bullet"/>
      <w:lvlText w:val=""/>
      <w:lvlJc w:val="left"/>
      <w:pPr>
        <w:ind w:left="1788" w:hanging="360"/>
      </w:pPr>
      <w:rPr>
        <w:rFonts w:ascii="Symbol" w:eastAsia="Times New Roman" w:hAnsi="Symbol" w:cs="Times New Roman" w:hint="default"/>
      </w:rPr>
    </w:lvl>
    <w:lvl w:ilvl="1" w:tplc="04240003" w:tentative="1">
      <w:start w:val="1"/>
      <w:numFmt w:val="bullet"/>
      <w:lvlText w:val="o"/>
      <w:lvlJc w:val="left"/>
      <w:pPr>
        <w:ind w:left="2508" w:hanging="360"/>
      </w:pPr>
      <w:rPr>
        <w:rFonts w:ascii="Courier New" w:hAnsi="Courier New" w:cs="Courier New" w:hint="default"/>
      </w:rPr>
    </w:lvl>
    <w:lvl w:ilvl="2" w:tplc="04240005" w:tentative="1">
      <w:start w:val="1"/>
      <w:numFmt w:val="bullet"/>
      <w:lvlText w:val=""/>
      <w:lvlJc w:val="left"/>
      <w:pPr>
        <w:ind w:left="3228" w:hanging="360"/>
      </w:pPr>
      <w:rPr>
        <w:rFonts w:ascii="Wingdings" w:hAnsi="Wingdings" w:hint="default"/>
      </w:rPr>
    </w:lvl>
    <w:lvl w:ilvl="3" w:tplc="04240001" w:tentative="1">
      <w:start w:val="1"/>
      <w:numFmt w:val="bullet"/>
      <w:lvlText w:val=""/>
      <w:lvlJc w:val="left"/>
      <w:pPr>
        <w:ind w:left="3948" w:hanging="360"/>
      </w:pPr>
      <w:rPr>
        <w:rFonts w:ascii="Symbol" w:hAnsi="Symbol" w:hint="default"/>
      </w:rPr>
    </w:lvl>
    <w:lvl w:ilvl="4" w:tplc="04240003" w:tentative="1">
      <w:start w:val="1"/>
      <w:numFmt w:val="bullet"/>
      <w:lvlText w:val="o"/>
      <w:lvlJc w:val="left"/>
      <w:pPr>
        <w:ind w:left="4668" w:hanging="360"/>
      </w:pPr>
      <w:rPr>
        <w:rFonts w:ascii="Courier New" w:hAnsi="Courier New" w:cs="Courier New" w:hint="default"/>
      </w:rPr>
    </w:lvl>
    <w:lvl w:ilvl="5" w:tplc="04240005" w:tentative="1">
      <w:start w:val="1"/>
      <w:numFmt w:val="bullet"/>
      <w:lvlText w:val=""/>
      <w:lvlJc w:val="left"/>
      <w:pPr>
        <w:ind w:left="5388" w:hanging="360"/>
      </w:pPr>
      <w:rPr>
        <w:rFonts w:ascii="Wingdings" w:hAnsi="Wingdings" w:hint="default"/>
      </w:rPr>
    </w:lvl>
    <w:lvl w:ilvl="6" w:tplc="04240001" w:tentative="1">
      <w:start w:val="1"/>
      <w:numFmt w:val="bullet"/>
      <w:lvlText w:val=""/>
      <w:lvlJc w:val="left"/>
      <w:pPr>
        <w:ind w:left="6108" w:hanging="360"/>
      </w:pPr>
      <w:rPr>
        <w:rFonts w:ascii="Symbol" w:hAnsi="Symbol" w:hint="default"/>
      </w:rPr>
    </w:lvl>
    <w:lvl w:ilvl="7" w:tplc="04240003" w:tentative="1">
      <w:start w:val="1"/>
      <w:numFmt w:val="bullet"/>
      <w:lvlText w:val="o"/>
      <w:lvlJc w:val="left"/>
      <w:pPr>
        <w:ind w:left="6828" w:hanging="360"/>
      </w:pPr>
      <w:rPr>
        <w:rFonts w:ascii="Courier New" w:hAnsi="Courier New" w:cs="Courier New" w:hint="default"/>
      </w:rPr>
    </w:lvl>
    <w:lvl w:ilvl="8" w:tplc="04240005" w:tentative="1">
      <w:start w:val="1"/>
      <w:numFmt w:val="bullet"/>
      <w:lvlText w:val=""/>
      <w:lvlJc w:val="left"/>
      <w:pPr>
        <w:ind w:left="7548" w:hanging="360"/>
      </w:pPr>
      <w:rPr>
        <w:rFonts w:ascii="Wingdings" w:hAnsi="Wingdings" w:hint="default"/>
      </w:rPr>
    </w:lvl>
  </w:abstractNum>
  <w:abstractNum w:abstractNumId="15" w15:restartNumberingAfterBreak="0">
    <w:nsid w:val="1C883297"/>
    <w:multiLevelType w:val="hybridMultilevel"/>
    <w:tmpl w:val="03F0608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E1B2BD9"/>
    <w:multiLevelType w:val="hybridMultilevel"/>
    <w:tmpl w:val="DC425F8C"/>
    <w:lvl w:ilvl="0" w:tplc="76AC1A70">
      <w:start w:val="49"/>
      <w:numFmt w:val="bullet"/>
      <w:lvlText w:val=""/>
      <w:lvlJc w:val="left"/>
      <w:pPr>
        <w:tabs>
          <w:tab w:val="num" w:pos="720"/>
        </w:tabs>
        <w:ind w:left="720" w:hanging="360"/>
      </w:pPr>
      <w:rPr>
        <w:rFonts w:ascii="Symbol" w:eastAsia="Times New Roman" w:hAnsi="Symbo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7"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C6E38B6"/>
    <w:multiLevelType w:val="hybridMultilevel"/>
    <w:tmpl w:val="C43CDBE0"/>
    <w:lvl w:ilvl="0" w:tplc="503C8578">
      <w:start w:val="49"/>
      <w:numFmt w:val="bullet"/>
      <w:lvlText w:val=""/>
      <w:lvlJc w:val="left"/>
      <w:pPr>
        <w:tabs>
          <w:tab w:val="num" w:pos="720"/>
        </w:tabs>
        <w:ind w:left="720" w:hanging="360"/>
      </w:pPr>
      <w:rPr>
        <w:rFonts w:ascii="Symbol" w:eastAsia="Times New Roman" w:hAnsi="Symbol" w:cs="Times New Roman" w:hint="default"/>
      </w:rPr>
    </w:lvl>
    <w:lvl w:ilvl="1" w:tplc="0424000F">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9"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3078343C"/>
    <w:multiLevelType w:val="hybridMultilevel"/>
    <w:tmpl w:val="26FC0AFA"/>
    <w:lvl w:ilvl="0" w:tplc="DEEED56E">
      <w:start w:val="1"/>
      <w:numFmt w:val="decimal"/>
      <w:lvlText w:val="%1."/>
      <w:lvlJc w:val="left"/>
      <w:pPr>
        <w:tabs>
          <w:tab w:val="num" w:pos="780"/>
        </w:tabs>
        <w:ind w:left="780" w:hanging="360"/>
      </w:pPr>
      <w:rPr>
        <w:b/>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1" w15:restartNumberingAfterBreak="0">
    <w:nsid w:val="37B270DC"/>
    <w:multiLevelType w:val="hybridMultilevel"/>
    <w:tmpl w:val="7E1C6F8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3" w15:restartNumberingAfterBreak="0">
    <w:nsid w:val="38CC2E96"/>
    <w:multiLevelType w:val="hybridMultilevel"/>
    <w:tmpl w:val="D866842C"/>
    <w:lvl w:ilvl="0" w:tplc="76AC1A70">
      <w:start w:val="49"/>
      <w:numFmt w:val="bullet"/>
      <w:lvlText w:val=""/>
      <w:lvlJc w:val="left"/>
      <w:pPr>
        <w:tabs>
          <w:tab w:val="num" w:pos="720"/>
        </w:tabs>
        <w:ind w:left="720" w:hanging="360"/>
      </w:pPr>
      <w:rPr>
        <w:rFonts w:ascii="Symbol" w:eastAsia="Times New Roman" w:hAnsi="Symbo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4"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5" w15:restartNumberingAfterBreak="0">
    <w:nsid w:val="3AB20E0F"/>
    <w:multiLevelType w:val="hybridMultilevel"/>
    <w:tmpl w:val="F9FCD554"/>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AC30079"/>
    <w:multiLevelType w:val="hybridMultilevel"/>
    <w:tmpl w:val="77C643B0"/>
    <w:lvl w:ilvl="0" w:tplc="0424000F">
      <w:start w:val="1"/>
      <w:numFmt w:val="decimal"/>
      <w:lvlText w:val="%1."/>
      <w:lvlJc w:val="left"/>
      <w:pPr>
        <w:tabs>
          <w:tab w:val="num" w:pos="720"/>
        </w:tabs>
        <w:ind w:left="720" w:hanging="360"/>
      </w:pPr>
    </w:lvl>
    <w:lvl w:ilvl="1" w:tplc="401AB356">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7" w15:restartNumberingAfterBreak="0">
    <w:nsid w:val="3FFE3CC5"/>
    <w:multiLevelType w:val="hybridMultilevel"/>
    <w:tmpl w:val="FEF6DA54"/>
    <w:lvl w:ilvl="0" w:tplc="7CD2F244">
      <w:start w:val="1"/>
      <w:numFmt w:val="bullet"/>
      <w:lvlText w:val=""/>
      <w:lvlJc w:val="left"/>
      <w:pPr>
        <w:tabs>
          <w:tab w:val="num" w:pos="1494"/>
        </w:tabs>
        <w:ind w:left="1494" w:hanging="283"/>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2D53A9B"/>
    <w:multiLevelType w:val="multilevel"/>
    <w:tmpl w:val="C3B46078"/>
    <w:lvl w:ilvl="0">
      <w:start w:val="1"/>
      <w:numFmt w:val="decimal"/>
      <w:pStyle w:val="Odsek"/>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31B1D06"/>
    <w:multiLevelType w:val="hybridMultilevel"/>
    <w:tmpl w:val="60087A20"/>
    <w:lvl w:ilvl="0" w:tplc="9968C782">
      <w:start w:val="1"/>
      <w:numFmt w:val="bullet"/>
      <w:pStyle w:val="Par-number1"/>
      <w:lvlText w:val="-"/>
      <w:lvlJc w:val="left"/>
      <w:pPr>
        <w:ind w:left="1080" w:hanging="360"/>
      </w:pPr>
      <w:rPr>
        <w:rFonts w:ascii="Arial" w:eastAsia="Times New Roman" w:hAnsi="Arial" w:cs="Arial"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48E128C3"/>
    <w:multiLevelType w:val="hybridMultilevel"/>
    <w:tmpl w:val="167CDBD4"/>
    <w:lvl w:ilvl="0" w:tplc="76AC1A70">
      <w:start w:val="49"/>
      <w:numFmt w:val="bullet"/>
      <w:lvlText w:val=""/>
      <w:lvlJc w:val="left"/>
      <w:pPr>
        <w:ind w:left="1080" w:hanging="360"/>
      </w:pPr>
      <w:rPr>
        <w:rFonts w:ascii="Symbol" w:eastAsia="Times New Roman" w:hAnsi="Symbol" w:cs="Times New Roman"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2" w15:restartNumberingAfterBreak="0">
    <w:nsid w:val="4FE00714"/>
    <w:multiLevelType w:val="hybridMultilevel"/>
    <w:tmpl w:val="86F2988A"/>
    <w:lvl w:ilvl="0" w:tplc="76AC1A70">
      <w:start w:val="49"/>
      <w:numFmt w:val="bullet"/>
      <w:lvlText w:val=""/>
      <w:lvlJc w:val="left"/>
      <w:pPr>
        <w:tabs>
          <w:tab w:val="num" w:pos="890"/>
        </w:tabs>
        <w:ind w:left="890" w:hanging="170"/>
      </w:pPr>
      <w:rPr>
        <w:rFonts w:ascii="Symbol" w:eastAsia="Times New Roman" w:hAnsi="Symbol" w:cs="Times New Roman" w:hint="default"/>
      </w:rPr>
    </w:lvl>
    <w:lvl w:ilvl="1" w:tplc="04240003" w:tentative="1">
      <w:start w:val="1"/>
      <w:numFmt w:val="bullet"/>
      <w:lvlText w:val="o"/>
      <w:lvlJc w:val="left"/>
      <w:pPr>
        <w:tabs>
          <w:tab w:val="num" w:pos="2160"/>
        </w:tabs>
        <w:ind w:left="2160" w:hanging="360"/>
      </w:pPr>
      <w:rPr>
        <w:rFonts w:ascii="Courier New" w:hAnsi="Courier New" w:cs="Courier New" w:hint="default"/>
      </w:rPr>
    </w:lvl>
    <w:lvl w:ilvl="2" w:tplc="04240005" w:tentative="1">
      <w:start w:val="1"/>
      <w:numFmt w:val="bullet"/>
      <w:lvlText w:val=""/>
      <w:lvlJc w:val="left"/>
      <w:pPr>
        <w:tabs>
          <w:tab w:val="num" w:pos="2880"/>
        </w:tabs>
        <w:ind w:left="2880" w:hanging="360"/>
      </w:pPr>
      <w:rPr>
        <w:rFonts w:ascii="Wingdings" w:hAnsi="Wingdings" w:hint="default"/>
      </w:rPr>
    </w:lvl>
    <w:lvl w:ilvl="3" w:tplc="04240001" w:tentative="1">
      <w:start w:val="1"/>
      <w:numFmt w:val="bullet"/>
      <w:lvlText w:val=""/>
      <w:lvlJc w:val="left"/>
      <w:pPr>
        <w:tabs>
          <w:tab w:val="num" w:pos="3600"/>
        </w:tabs>
        <w:ind w:left="3600" w:hanging="360"/>
      </w:pPr>
      <w:rPr>
        <w:rFonts w:ascii="Symbol" w:hAnsi="Symbol" w:hint="default"/>
      </w:rPr>
    </w:lvl>
    <w:lvl w:ilvl="4" w:tplc="04240003" w:tentative="1">
      <w:start w:val="1"/>
      <w:numFmt w:val="bullet"/>
      <w:lvlText w:val="o"/>
      <w:lvlJc w:val="left"/>
      <w:pPr>
        <w:tabs>
          <w:tab w:val="num" w:pos="4320"/>
        </w:tabs>
        <w:ind w:left="4320" w:hanging="360"/>
      </w:pPr>
      <w:rPr>
        <w:rFonts w:ascii="Courier New" w:hAnsi="Courier New" w:cs="Courier New" w:hint="default"/>
      </w:rPr>
    </w:lvl>
    <w:lvl w:ilvl="5" w:tplc="04240005" w:tentative="1">
      <w:start w:val="1"/>
      <w:numFmt w:val="bullet"/>
      <w:lvlText w:val=""/>
      <w:lvlJc w:val="left"/>
      <w:pPr>
        <w:tabs>
          <w:tab w:val="num" w:pos="5040"/>
        </w:tabs>
        <w:ind w:left="5040" w:hanging="360"/>
      </w:pPr>
      <w:rPr>
        <w:rFonts w:ascii="Wingdings" w:hAnsi="Wingdings" w:hint="default"/>
      </w:rPr>
    </w:lvl>
    <w:lvl w:ilvl="6" w:tplc="04240001" w:tentative="1">
      <w:start w:val="1"/>
      <w:numFmt w:val="bullet"/>
      <w:lvlText w:val=""/>
      <w:lvlJc w:val="left"/>
      <w:pPr>
        <w:tabs>
          <w:tab w:val="num" w:pos="5760"/>
        </w:tabs>
        <w:ind w:left="5760" w:hanging="360"/>
      </w:pPr>
      <w:rPr>
        <w:rFonts w:ascii="Symbol" w:hAnsi="Symbol" w:hint="default"/>
      </w:rPr>
    </w:lvl>
    <w:lvl w:ilvl="7" w:tplc="04240003" w:tentative="1">
      <w:start w:val="1"/>
      <w:numFmt w:val="bullet"/>
      <w:lvlText w:val="o"/>
      <w:lvlJc w:val="left"/>
      <w:pPr>
        <w:tabs>
          <w:tab w:val="num" w:pos="6480"/>
        </w:tabs>
        <w:ind w:left="6480" w:hanging="360"/>
      </w:pPr>
      <w:rPr>
        <w:rFonts w:ascii="Courier New" w:hAnsi="Courier New" w:cs="Courier New" w:hint="default"/>
      </w:rPr>
    </w:lvl>
    <w:lvl w:ilvl="8" w:tplc="0424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3C743F3"/>
    <w:multiLevelType w:val="hybridMultilevel"/>
    <w:tmpl w:val="9242500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6247A05"/>
    <w:multiLevelType w:val="hybridMultilevel"/>
    <w:tmpl w:val="6602C344"/>
    <w:lvl w:ilvl="0" w:tplc="16820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9D80C63"/>
    <w:multiLevelType w:val="hybridMultilevel"/>
    <w:tmpl w:val="E10ACEEA"/>
    <w:lvl w:ilvl="0" w:tplc="76AC1A70">
      <w:start w:val="49"/>
      <w:numFmt w:val="bullet"/>
      <w:lvlText w:val=""/>
      <w:lvlJc w:val="left"/>
      <w:pPr>
        <w:ind w:left="720" w:hanging="360"/>
      </w:pPr>
      <w:rPr>
        <w:rFonts w:ascii="Symbol" w:eastAsia="Times New Roman" w:hAnsi="Symbo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0241FEA"/>
    <w:multiLevelType w:val="hybridMultilevel"/>
    <w:tmpl w:val="19FC2802"/>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2D608F9"/>
    <w:multiLevelType w:val="multilevel"/>
    <w:tmpl w:val="6C103CD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1"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A187845"/>
    <w:multiLevelType w:val="multilevel"/>
    <w:tmpl w:val="8B584BC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2946488"/>
    <w:multiLevelType w:val="hybridMultilevel"/>
    <w:tmpl w:val="F35817CA"/>
    <w:lvl w:ilvl="0" w:tplc="76AC1A70">
      <w:start w:val="49"/>
      <w:numFmt w:val="bullet"/>
      <w:lvlText w:val=""/>
      <w:lvlJc w:val="left"/>
      <w:pPr>
        <w:tabs>
          <w:tab w:val="num" w:pos="720"/>
        </w:tabs>
        <w:ind w:left="720" w:hanging="360"/>
      </w:pPr>
      <w:rPr>
        <w:rFonts w:ascii="Symbol" w:eastAsia="Times New Roman" w:hAnsi="Symbo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4" w15:restartNumberingAfterBreak="0">
    <w:nsid w:val="7A347B67"/>
    <w:multiLevelType w:val="hybridMultilevel"/>
    <w:tmpl w:val="07AE0A38"/>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0"/>
  </w:num>
  <w:num w:numId="2">
    <w:abstractNumId w:val="19"/>
  </w:num>
  <w:num w:numId="3">
    <w:abstractNumId w:val="29"/>
  </w:num>
  <w:num w:numId="4">
    <w:abstractNumId w:val="4"/>
  </w:num>
  <w:num w:numId="5">
    <w:abstractNumId w:val="8"/>
  </w:num>
  <w:num w:numId="6">
    <w:abstractNumId w:val="6"/>
  </w:num>
  <w:num w:numId="7">
    <w:abstractNumId w:val="30"/>
  </w:num>
  <w:num w:numId="8">
    <w:abstractNumId w:val="22"/>
  </w:num>
  <w:num w:numId="9">
    <w:abstractNumId w:val="34"/>
  </w:num>
  <w:num w:numId="10">
    <w:abstractNumId w:val="39"/>
  </w:num>
  <w:num w:numId="11">
    <w:abstractNumId w:val="1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1"/>
  </w:num>
  <w:num w:numId="16">
    <w:abstractNumId w:val="9"/>
  </w:num>
  <w:num w:numId="17">
    <w:abstractNumId w:val="0"/>
  </w:num>
  <w:num w:numId="18">
    <w:abstractNumId w:val="25"/>
  </w:num>
  <w:num w:numId="19">
    <w:abstractNumId w:val="37"/>
  </w:num>
  <w:num w:numId="20">
    <w:abstractNumId w:val="3"/>
  </w:num>
  <w:num w:numId="21">
    <w:abstractNumId w:val="44"/>
  </w:num>
  <w:num w:numId="22">
    <w:abstractNumId w:val="24"/>
    <w:lvlOverride w:ilvl="0">
      <w:startOverride w:val="1"/>
    </w:lvlOverride>
  </w:num>
  <w:num w:numId="23">
    <w:abstractNumId w:val="26"/>
  </w:num>
  <w:num w:numId="24">
    <w:abstractNumId w:val="14"/>
  </w:num>
  <w:num w:numId="25">
    <w:abstractNumId w:val="5"/>
  </w:num>
  <w:num w:numId="26">
    <w:abstractNumId w:val="33"/>
  </w:num>
  <w:num w:numId="27">
    <w:abstractNumId w:val="7"/>
  </w:num>
  <w:num w:numId="28">
    <w:abstractNumId w:val="15"/>
  </w:num>
  <w:num w:numId="29">
    <w:abstractNumId w:val="13"/>
  </w:num>
  <w:num w:numId="30">
    <w:abstractNumId w:val="2"/>
  </w:num>
  <w:num w:numId="31">
    <w:abstractNumId w:val="32"/>
  </w:num>
  <w:num w:numId="32">
    <w:abstractNumId w:val="27"/>
  </w:num>
  <w:num w:numId="33">
    <w:abstractNumId w:val="38"/>
  </w:num>
  <w:num w:numId="34">
    <w:abstractNumId w:val="36"/>
  </w:num>
  <w:num w:numId="35">
    <w:abstractNumId w:val="41"/>
  </w:num>
  <w:num w:numId="36">
    <w:abstractNumId w:val="45"/>
  </w:num>
  <w:num w:numId="37">
    <w:abstractNumId w:val="6"/>
  </w:num>
  <w:num w:numId="38">
    <w:abstractNumId w:val="23"/>
  </w:num>
  <w:num w:numId="39">
    <w:abstractNumId w:val="43"/>
  </w:num>
  <w:num w:numId="40">
    <w:abstractNumId w:val="16"/>
  </w:num>
  <w:num w:numId="41">
    <w:abstractNumId w:val="31"/>
  </w:num>
  <w:num w:numId="42">
    <w:abstractNumId w:val="35"/>
  </w:num>
  <w:num w:numId="43">
    <w:abstractNumId w:val="28"/>
  </w:num>
  <w:num w:numId="44">
    <w:abstractNumId w:val="17"/>
  </w:num>
  <w:num w:numId="45">
    <w:abstractNumId w:val="12"/>
  </w:num>
  <w:num w:numId="46">
    <w:abstractNumId w:val="42"/>
  </w:num>
  <w:num w:numId="47">
    <w:abstractNumId w:val="38"/>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ED0"/>
    <w:rsid w:val="000077D2"/>
    <w:rsid w:val="000205D3"/>
    <w:rsid w:val="00046811"/>
    <w:rsid w:val="00081AAE"/>
    <w:rsid w:val="000936F1"/>
    <w:rsid w:val="000B4521"/>
    <w:rsid w:val="000B5DA4"/>
    <w:rsid w:val="000C50EF"/>
    <w:rsid w:val="000D18BD"/>
    <w:rsid w:val="000D1C23"/>
    <w:rsid w:val="00105FDB"/>
    <w:rsid w:val="00107ED0"/>
    <w:rsid w:val="00117FCD"/>
    <w:rsid w:val="001427DA"/>
    <w:rsid w:val="001608DF"/>
    <w:rsid w:val="001611AF"/>
    <w:rsid w:val="00186022"/>
    <w:rsid w:val="0019697C"/>
    <w:rsid w:val="00196FAF"/>
    <w:rsid w:val="001B0C4B"/>
    <w:rsid w:val="001B223E"/>
    <w:rsid w:val="001C1FE9"/>
    <w:rsid w:val="001D275B"/>
    <w:rsid w:val="001D69E0"/>
    <w:rsid w:val="001E6744"/>
    <w:rsid w:val="002274DC"/>
    <w:rsid w:val="00262D67"/>
    <w:rsid w:val="002914D9"/>
    <w:rsid w:val="002A7713"/>
    <w:rsid w:val="002B3051"/>
    <w:rsid w:val="002D4809"/>
    <w:rsid w:val="002F13F7"/>
    <w:rsid w:val="00301602"/>
    <w:rsid w:val="003049A8"/>
    <w:rsid w:val="003068B9"/>
    <w:rsid w:val="00310B0B"/>
    <w:rsid w:val="00345B58"/>
    <w:rsid w:val="00345F62"/>
    <w:rsid w:val="00356D69"/>
    <w:rsid w:val="00372466"/>
    <w:rsid w:val="003B6D26"/>
    <w:rsid w:val="003D1E7C"/>
    <w:rsid w:val="00420CC1"/>
    <w:rsid w:val="00424799"/>
    <w:rsid w:val="00434483"/>
    <w:rsid w:val="004364E4"/>
    <w:rsid w:val="004417F1"/>
    <w:rsid w:val="00441D47"/>
    <w:rsid w:val="00457498"/>
    <w:rsid w:val="00472136"/>
    <w:rsid w:val="00473CE6"/>
    <w:rsid w:val="004B0801"/>
    <w:rsid w:val="004D569C"/>
    <w:rsid w:val="004E4A50"/>
    <w:rsid w:val="004F27D6"/>
    <w:rsid w:val="004F6CC3"/>
    <w:rsid w:val="00510C89"/>
    <w:rsid w:val="005346AE"/>
    <w:rsid w:val="005522F0"/>
    <w:rsid w:val="005553CB"/>
    <w:rsid w:val="00562C7C"/>
    <w:rsid w:val="005634E3"/>
    <w:rsid w:val="005654ED"/>
    <w:rsid w:val="00580808"/>
    <w:rsid w:val="00594B90"/>
    <w:rsid w:val="0059610E"/>
    <w:rsid w:val="005B4049"/>
    <w:rsid w:val="005B7FA2"/>
    <w:rsid w:val="005C5F18"/>
    <w:rsid w:val="005E0062"/>
    <w:rsid w:val="005F267F"/>
    <w:rsid w:val="005F3DC6"/>
    <w:rsid w:val="00642B87"/>
    <w:rsid w:val="00644A7D"/>
    <w:rsid w:val="00684108"/>
    <w:rsid w:val="0068465E"/>
    <w:rsid w:val="00685936"/>
    <w:rsid w:val="006864F9"/>
    <w:rsid w:val="006939DB"/>
    <w:rsid w:val="00697AD9"/>
    <w:rsid w:val="006A5437"/>
    <w:rsid w:val="006C2071"/>
    <w:rsid w:val="006D00F6"/>
    <w:rsid w:val="006F274A"/>
    <w:rsid w:val="00717D84"/>
    <w:rsid w:val="00755DBB"/>
    <w:rsid w:val="00762C02"/>
    <w:rsid w:val="0076443F"/>
    <w:rsid w:val="00766020"/>
    <w:rsid w:val="0076669C"/>
    <w:rsid w:val="0077561B"/>
    <w:rsid w:val="00797981"/>
    <w:rsid w:val="007A3722"/>
    <w:rsid w:val="007C5A44"/>
    <w:rsid w:val="007D142A"/>
    <w:rsid w:val="007F322C"/>
    <w:rsid w:val="008267D5"/>
    <w:rsid w:val="00854C9E"/>
    <w:rsid w:val="008C18C7"/>
    <w:rsid w:val="008D1B3E"/>
    <w:rsid w:val="008D3B68"/>
    <w:rsid w:val="008E4146"/>
    <w:rsid w:val="00910641"/>
    <w:rsid w:val="0091603C"/>
    <w:rsid w:val="009416CD"/>
    <w:rsid w:val="00955443"/>
    <w:rsid w:val="00975CBF"/>
    <w:rsid w:val="00981E88"/>
    <w:rsid w:val="009A1339"/>
    <w:rsid w:val="009A338A"/>
    <w:rsid w:val="009A4A5C"/>
    <w:rsid w:val="009D3853"/>
    <w:rsid w:val="009D7B6D"/>
    <w:rsid w:val="009E4C73"/>
    <w:rsid w:val="009F5358"/>
    <w:rsid w:val="00A04C33"/>
    <w:rsid w:val="00A101F0"/>
    <w:rsid w:val="00A12B51"/>
    <w:rsid w:val="00A162C0"/>
    <w:rsid w:val="00A16F0C"/>
    <w:rsid w:val="00A17B9E"/>
    <w:rsid w:val="00A2404D"/>
    <w:rsid w:val="00A24E98"/>
    <w:rsid w:val="00A35EA6"/>
    <w:rsid w:val="00A40EA6"/>
    <w:rsid w:val="00A418DE"/>
    <w:rsid w:val="00A6022E"/>
    <w:rsid w:val="00AA3C9A"/>
    <w:rsid w:val="00AA65A3"/>
    <w:rsid w:val="00AB3175"/>
    <w:rsid w:val="00AC688C"/>
    <w:rsid w:val="00AC77D1"/>
    <w:rsid w:val="00AD3BDC"/>
    <w:rsid w:val="00AE36D8"/>
    <w:rsid w:val="00B071D3"/>
    <w:rsid w:val="00B103A4"/>
    <w:rsid w:val="00B33655"/>
    <w:rsid w:val="00B544DB"/>
    <w:rsid w:val="00B61E75"/>
    <w:rsid w:val="00B645E1"/>
    <w:rsid w:val="00B95775"/>
    <w:rsid w:val="00BA05D4"/>
    <w:rsid w:val="00BA21C7"/>
    <w:rsid w:val="00BC76BF"/>
    <w:rsid w:val="00BD69B3"/>
    <w:rsid w:val="00BE7F17"/>
    <w:rsid w:val="00BF5451"/>
    <w:rsid w:val="00C01882"/>
    <w:rsid w:val="00C16CF9"/>
    <w:rsid w:val="00C31E0B"/>
    <w:rsid w:val="00C35B7E"/>
    <w:rsid w:val="00C431DA"/>
    <w:rsid w:val="00C65442"/>
    <w:rsid w:val="00C81C0D"/>
    <w:rsid w:val="00CA5013"/>
    <w:rsid w:val="00CA59B8"/>
    <w:rsid w:val="00CA5AA9"/>
    <w:rsid w:val="00CA689C"/>
    <w:rsid w:val="00CD31BF"/>
    <w:rsid w:val="00CE3A1E"/>
    <w:rsid w:val="00CF585C"/>
    <w:rsid w:val="00D202CF"/>
    <w:rsid w:val="00D257C0"/>
    <w:rsid w:val="00D41914"/>
    <w:rsid w:val="00D732F0"/>
    <w:rsid w:val="00D7363A"/>
    <w:rsid w:val="00D73C39"/>
    <w:rsid w:val="00D73D26"/>
    <w:rsid w:val="00D92410"/>
    <w:rsid w:val="00D97DAE"/>
    <w:rsid w:val="00DA4460"/>
    <w:rsid w:val="00DE238C"/>
    <w:rsid w:val="00DE69E5"/>
    <w:rsid w:val="00DE7754"/>
    <w:rsid w:val="00DF3371"/>
    <w:rsid w:val="00E125BE"/>
    <w:rsid w:val="00E41BE9"/>
    <w:rsid w:val="00E455F9"/>
    <w:rsid w:val="00E457F8"/>
    <w:rsid w:val="00E62C29"/>
    <w:rsid w:val="00E65885"/>
    <w:rsid w:val="00E753E6"/>
    <w:rsid w:val="00E822CC"/>
    <w:rsid w:val="00E905A9"/>
    <w:rsid w:val="00E930A7"/>
    <w:rsid w:val="00EA721B"/>
    <w:rsid w:val="00EA7688"/>
    <w:rsid w:val="00EB33C6"/>
    <w:rsid w:val="00EC28EF"/>
    <w:rsid w:val="00EC3B34"/>
    <w:rsid w:val="00EC5C10"/>
    <w:rsid w:val="00ED649C"/>
    <w:rsid w:val="00EE392C"/>
    <w:rsid w:val="00EF5FE5"/>
    <w:rsid w:val="00F01EAA"/>
    <w:rsid w:val="00F365ED"/>
    <w:rsid w:val="00F4001E"/>
    <w:rsid w:val="00F5106F"/>
    <w:rsid w:val="00F6027F"/>
    <w:rsid w:val="00F66639"/>
    <w:rsid w:val="00F701C1"/>
    <w:rsid w:val="00F74A47"/>
    <w:rsid w:val="00F80081"/>
    <w:rsid w:val="00F826AE"/>
    <w:rsid w:val="00F83A51"/>
    <w:rsid w:val="00F84256"/>
    <w:rsid w:val="00F875CF"/>
    <w:rsid w:val="00F926C7"/>
    <w:rsid w:val="00FA0B4A"/>
    <w:rsid w:val="00FC31F5"/>
    <w:rsid w:val="00FD1787"/>
    <w:rsid w:val="00FD5B0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83A0C0"/>
  <w15:docId w15:val="{2257E9DA-1EB3-40A4-A81E-FF86EF9B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aliases w:val="NASLOV"/>
    <w:basedOn w:val="Normal"/>
    <w:next w:val="Normal"/>
    <w:link w:val="Heading1Char"/>
    <w:autoRedefine/>
    <w:qFormat/>
    <w:rsid w:val="00107ED0"/>
    <w:pPr>
      <w:keepNext/>
      <w:spacing w:before="240" w:after="60" w:line="260" w:lineRule="exact"/>
      <w:outlineLvl w:val="0"/>
    </w:pPr>
    <w:rPr>
      <w:rFonts w:ascii="Arial" w:eastAsia="Times New Roman" w:hAnsi="Arial"/>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Char"/>
    <w:link w:val="Heading1"/>
    <w:rsid w:val="00107ED0"/>
    <w:rPr>
      <w:rFonts w:ascii="Arial" w:eastAsia="Times New Roman" w:hAnsi="Arial"/>
      <w:b/>
      <w:kern w:val="32"/>
      <w:sz w:val="28"/>
      <w:szCs w:val="32"/>
    </w:rPr>
  </w:style>
  <w:style w:type="paragraph" w:styleId="Header">
    <w:name w:val="header"/>
    <w:basedOn w:val="Normal"/>
    <w:link w:val="HeaderChar"/>
    <w:rsid w:val="00107ED0"/>
    <w:pPr>
      <w:tabs>
        <w:tab w:val="center" w:pos="4320"/>
        <w:tab w:val="right" w:pos="8640"/>
      </w:tabs>
      <w:spacing w:after="0" w:line="260" w:lineRule="exact"/>
    </w:pPr>
    <w:rPr>
      <w:rFonts w:ascii="Arial" w:eastAsia="Times New Roman" w:hAnsi="Arial"/>
      <w:sz w:val="20"/>
      <w:szCs w:val="24"/>
    </w:rPr>
  </w:style>
  <w:style w:type="character" w:customStyle="1" w:styleId="HeaderChar">
    <w:name w:val="Header Char"/>
    <w:link w:val="Header"/>
    <w:rsid w:val="00107ED0"/>
    <w:rPr>
      <w:rFonts w:ascii="Arial" w:eastAsia="Times New Roman" w:hAnsi="Arial"/>
      <w:szCs w:val="24"/>
      <w:lang w:eastAsia="en-US"/>
    </w:rPr>
  </w:style>
  <w:style w:type="paragraph" w:styleId="Footer">
    <w:name w:val="footer"/>
    <w:basedOn w:val="Normal"/>
    <w:link w:val="FooterChar"/>
    <w:semiHidden/>
    <w:rsid w:val="00107ED0"/>
    <w:pPr>
      <w:tabs>
        <w:tab w:val="center" w:pos="4320"/>
        <w:tab w:val="right" w:pos="8640"/>
      </w:tabs>
      <w:spacing w:after="0" w:line="260" w:lineRule="exact"/>
    </w:pPr>
    <w:rPr>
      <w:rFonts w:ascii="Arial" w:eastAsia="Times New Roman" w:hAnsi="Arial"/>
      <w:sz w:val="20"/>
      <w:szCs w:val="24"/>
    </w:rPr>
  </w:style>
  <w:style w:type="character" w:customStyle="1" w:styleId="FooterChar">
    <w:name w:val="Footer Char"/>
    <w:link w:val="Footer"/>
    <w:semiHidden/>
    <w:rsid w:val="00107ED0"/>
    <w:rPr>
      <w:rFonts w:ascii="Arial" w:eastAsia="Times New Roman" w:hAnsi="Arial"/>
      <w:szCs w:val="24"/>
      <w:lang w:eastAsia="en-US"/>
    </w:rPr>
  </w:style>
  <w:style w:type="paragraph" w:styleId="DocumentMap">
    <w:name w:val="Document Map"/>
    <w:basedOn w:val="Normal"/>
    <w:link w:val="DocumentMapChar"/>
    <w:rsid w:val="00107ED0"/>
    <w:pPr>
      <w:spacing w:after="0" w:line="260" w:lineRule="exact"/>
    </w:pPr>
    <w:rPr>
      <w:rFonts w:ascii="Tahoma" w:eastAsia="Times New Roman" w:hAnsi="Tahoma" w:cs="Tahoma"/>
      <w:sz w:val="16"/>
      <w:szCs w:val="16"/>
    </w:rPr>
  </w:style>
  <w:style w:type="character" w:customStyle="1" w:styleId="DocumentMapChar">
    <w:name w:val="Document Map Char"/>
    <w:link w:val="DocumentMap"/>
    <w:rsid w:val="00107ED0"/>
    <w:rPr>
      <w:rFonts w:ascii="Tahoma" w:eastAsia="Times New Roman" w:hAnsi="Tahoma" w:cs="Tahoma"/>
      <w:sz w:val="16"/>
      <w:szCs w:val="16"/>
      <w:lang w:eastAsia="en-US"/>
    </w:rPr>
  </w:style>
  <w:style w:type="table" w:styleId="TableGrid">
    <w:name w:val="Table Grid"/>
    <w:basedOn w:val="TableNormal"/>
    <w:rsid w:val="00107ED0"/>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107ED0"/>
    <w:pPr>
      <w:tabs>
        <w:tab w:val="left" w:pos="1701"/>
      </w:tabs>
      <w:spacing w:after="0" w:line="260" w:lineRule="exact"/>
    </w:pPr>
    <w:rPr>
      <w:rFonts w:ascii="Arial" w:eastAsia="Times New Roman" w:hAnsi="Arial"/>
      <w:sz w:val="20"/>
      <w:szCs w:val="20"/>
      <w:lang w:eastAsia="sl-SI"/>
    </w:rPr>
  </w:style>
  <w:style w:type="paragraph" w:customStyle="1" w:styleId="ZADEVA">
    <w:name w:val="ZADEVA"/>
    <w:basedOn w:val="Normal"/>
    <w:qFormat/>
    <w:rsid w:val="00107ED0"/>
    <w:pPr>
      <w:tabs>
        <w:tab w:val="left" w:pos="1701"/>
      </w:tabs>
      <w:spacing w:after="0" w:line="260" w:lineRule="exact"/>
      <w:ind w:left="1701" w:hanging="1701"/>
    </w:pPr>
    <w:rPr>
      <w:rFonts w:ascii="Arial" w:eastAsia="Times New Roman" w:hAnsi="Arial"/>
      <w:b/>
      <w:sz w:val="20"/>
      <w:szCs w:val="24"/>
      <w:lang w:val="it-IT"/>
    </w:rPr>
  </w:style>
  <w:style w:type="character" w:styleId="Hyperlink">
    <w:name w:val="Hyperlink"/>
    <w:uiPriority w:val="99"/>
    <w:rsid w:val="00107ED0"/>
    <w:rPr>
      <w:color w:val="0000FF"/>
      <w:u w:val="single"/>
    </w:rPr>
  </w:style>
  <w:style w:type="paragraph" w:customStyle="1" w:styleId="podpisi">
    <w:name w:val="podpisi"/>
    <w:basedOn w:val="Normal"/>
    <w:qFormat/>
    <w:rsid w:val="00107ED0"/>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ormal"/>
    <w:link w:val="VrstapredpisaZnak"/>
    <w:qFormat/>
    <w:rsid w:val="00107ED0"/>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107ED0"/>
    <w:rPr>
      <w:rFonts w:ascii="Arial" w:eastAsia="Times New Roman" w:hAnsi="Arial" w:cs="Arial"/>
      <w:b/>
      <w:bCs/>
      <w:color w:val="000000"/>
      <w:spacing w:val="40"/>
      <w:sz w:val="22"/>
      <w:szCs w:val="22"/>
    </w:rPr>
  </w:style>
  <w:style w:type="paragraph" w:customStyle="1" w:styleId="Naslovpredpisa">
    <w:name w:val="Naslov_predpisa"/>
    <w:basedOn w:val="Normal"/>
    <w:link w:val="NaslovpredpisaZnak"/>
    <w:qFormat/>
    <w:rsid w:val="00107ED0"/>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107ED0"/>
    <w:rPr>
      <w:rFonts w:ascii="Arial" w:eastAsia="Times New Roman" w:hAnsi="Arial" w:cs="Arial"/>
      <w:b/>
      <w:sz w:val="22"/>
      <w:szCs w:val="22"/>
    </w:rPr>
  </w:style>
  <w:style w:type="paragraph" w:customStyle="1" w:styleId="Poglavje">
    <w:name w:val="Poglavje"/>
    <w:basedOn w:val="Normal"/>
    <w:qFormat/>
    <w:rsid w:val="00107ED0"/>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ormal"/>
    <w:link w:val="NeotevilenodstavekZnak"/>
    <w:qFormat/>
    <w:rsid w:val="00107ED0"/>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107ED0"/>
    <w:rPr>
      <w:rFonts w:ascii="Arial" w:eastAsia="Times New Roman" w:hAnsi="Arial" w:cs="Arial"/>
      <w:sz w:val="22"/>
      <w:szCs w:val="22"/>
    </w:rPr>
  </w:style>
  <w:style w:type="paragraph" w:customStyle="1" w:styleId="Oddelek">
    <w:name w:val="Oddelek"/>
    <w:basedOn w:val="Normal"/>
    <w:link w:val="OddelekZnak1"/>
    <w:qFormat/>
    <w:rsid w:val="00107ED0"/>
    <w:pPr>
      <w:numPr>
        <w:numId w:val="8"/>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107ED0"/>
    <w:rPr>
      <w:rFonts w:ascii="Arial" w:eastAsia="Times New Roman" w:hAnsi="Arial" w:cs="Arial"/>
      <w:b/>
      <w:sz w:val="22"/>
      <w:szCs w:val="22"/>
    </w:rPr>
  </w:style>
  <w:style w:type="paragraph" w:customStyle="1" w:styleId="Alineazaodstavkom">
    <w:name w:val="Alinea za odstavkom"/>
    <w:basedOn w:val="Normal"/>
    <w:link w:val="AlineazaodstavkomZnak"/>
    <w:qFormat/>
    <w:rsid w:val="00107ED0"/>
    <w:pPr>
      <w:numPr>
        <w:numId w:val="25"/>
      </w:numPr>
      <w:overflowPunct w:val="0"/>
      <w:autoSpaceDE w:val="0"/>
      <w:autoSpaceDN w:val="0"/>
      <w:adjustRightInd w:val="0"/>
      <w:spacing w:after="0" w:line="200" w:lineRule="exact"/>
      <w:ind w:left="709" w:hanging="284"/>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107ED0"/>
    <w:rPr>
      <w:rFonts w:ascii="Arial" w:eastAsia="Times New Roman" w:hAnsi="Arial" w:cs="Arial"/>
      <w:sz w:val="22"/>
      <w:szCs w:val="22"/>
    </w:rPr>
  </w:style>
  <w:style w:type="character" w:styleId="PageNumber">
    <w:name w:val="page number"/>
    <w:rsid w:val="00107ED0"/>
  </w:style>
  <w:style w:type="paragraph" w:styleId="FootnoteText">
    <w:name w:val="footnote text"/>
    <w:basedOn w:val="Normal"/>
    <w:link w:val="FootnoteTextChar"/>
    <w:semiHidden/>
    <w:rsid w:val="00107ED0"/>
    <w:pPr>
      <w:spacing w:after="0" w:line="260" w:lineRule="exact"/>
    </w:pPr>
    <w:rPr>
      <w:rFonts w:ascii="Arial" w:eastAsia="Times New Roman" w:hAnsi="Arial"/>
      <w:sz w:val="20"/>
      <w:szCs w:val="20"/>
    </w:rPr>
  </w:style>
  <w:style w:type="character" w:customStyle="1" w:styleId="FootnoteTextChar">
    <w:name w:val="Footnote Text Char"/>
    <w:link w:val="FootnoteText"/>
    <w:semiHidden/>
    <w:rsid w:val="00107ED0"/>
    <w:rPr>
      <w:rFonts w:ascii="Arial" w:eastAsia="Times New Roman" w:hAnsi="Arial"/>
      <w:lang w:eastAsia="en-US"/>
    </w:rPr>
  </w:style>
  <w:style w:type="character" w:styleId="FootnoteReference">
    <w:name w:val="footnote reference"/>
    <w:semiHidden/>
    <w:rsid w:val="00107ED0"/>
    <w:rPr>
      <w:vertAlign w:val="superscript"/>
    </w:rPr>
  </w:style>
  <w:style w:type="character" w:styleId="CommentReference">
    <w:name w:val="annotation reference"/>
    <w:semiHidden/>
    <w:rsid w:val="00107ED0"/>
    <w:rPr>
      <w:sz w:val="16"/>
      <w:szCs w:val="16"/>
    </w:rPr>
  </w:style>
  <w:style w:type="paragraph" w:styleId="CommentText">
    <w:name w:val="annotation text"/>
    <w:basedOn w:val="Normal"/>
    <w:link w:val="CommentTextChar"/>
    <w:semiHidden/>
    <w:rsid w:val="00107ED0"/>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rPr>
  </w:style>
  <w:style w:type="character" w:customStyle="1" w:styleId="CommentTextChar">
    <w:name w:val="Comment Text Char"/>
    <w:link w:val="CommentText"/>
    <w:semiHidden/>
    <w:rsid w:val="00107ED0"/>
    <w:rPr>
      <w:rFonts w:ascii="Times New Roman" w:eastAsia="Times New Roman" w:hAnsi="Times New Roman"/>
      <w:lang w:eastAsia="en-US"/>
    </w:rPr>
  </w:style>
  <w:style w:type="paragraph" w:styleId="BalloonText">
    <w:name w:val="Balloon Text"/>
    <w:basedOn w:val="Normal"/>
    <w:link w:val="BalloonTextChar"/>
    <w:semiHidden/>
    <w:rsid w:val="00107ED0"/>
    <w:pPr>
      <w:spacing w:after="0" w:line="260" w:lineRule="exact"/>
    </w:pPr>
    <w:rPr>
      <w:rFonts w:ascii="Tahoma" w:eastAsia="Times New Roman" w:hAnsi="Tahoma" w:cs="Tahoma"/>
      <w:sz w:val="16"/>
      <w:szCs w:val="16"/>
    </w:rPr>
  </w:style>
  <w:style w:type="character" w:customStyle="1" w:styleId="BalloonTextChar">
    <w:name w:val="Balloon Text Char"/>
    <w:link w:val="BalloonText"/>
    <w:semiHidden/>
    <w:rsid w:val="00107ED0"/>
    <w:rPr>
      <w:rFonts w:ascii="Tahoma" w:eastAsia="Times New Roman" w:hAnsi="Tahoma" w:cs="Tahoma"/>
      <w:sz w:val="16"/>
      <w:szCs w:val="16"/>
      <w:lang w:eastAsia="en-US"/>
    </w:rPr>
  </w:style>
  <w:style w:type="paragraph" w:customStyle="1" w:styleId="Par-number1">
    <w:name w:val="Par-number 1."/>
    <w:basedOn w:val="Normal"/>
    <w:next w:val="Normal"/>
    <w:rsid w:val="00107ED0"/>
    <w:pPr>
      <w:widowControl w:val="0"/>
      <w:numPr>
        <w:numId w:val="7"/>
      </w:numPr>
      <w:spacing w:after="0" w:line="360" w:lineRule="auto"/>
    </w:pPr>
    <w:rPr>
      <w:rFonts w:ascii="Times New Roman" w:eastAsia="Times New Roman" w:hAnsi="Times New Roman"/>
      <w:sz w:val="24"/>
      <w:szCs w:val="20"/>
      <w:lang w:eastAsia="fr-BE"/>
    </w:rPr>
  </w:style>
  <w:style w:type="paragraph" w:styleId="ListParagraph">
    <w:name w:val="List Paragraph"/>
    <w:basedOn w:val="Normal"/>
    <w:uiPriority w:val="34"/>
    <w:qFormat/>
    <w:rsid w:val="00107ED0"/>
    <w:pPr>
      <w:spacing w:after="0" w:line="240" w:lineRule="auto"/>
      <w:ind w:left="708"/>
    </w:pPr>
    <w:rPr>
      <w:rFonts w:ascii="Times New Roman" w:eastAsia="Times New Roman" w:hAnsi="Times New Roman"/>
      <w:sz w:val="24"/>
      <w:szCs w:val="24"/>
      <w:lang w:eastAsia="sl-SI"/>
    </w:rPr>
  </w:style>
  <w:style w:type="paragraph" w:customStyle="1" w:styleId="Par-numberi">
    <w:name w:val="Par-number (i)"/>
    <w:basedOn w:val="Normal"/>
    <w:next w:val="Normal"/>
    <w:rsid w:val="00107ED0"/>
    <w:pPr>
      <w:widowControl w:val="0"/>
      <w:numPr>
        <w:numId w:val="15"/>
      </w:numPr>
      <w:tabs>
        <w:tab w:val="left" w:pos="567"/>
      </w:tabs>
      <w:spacing w:after="0" w:line="360" w:lineRule="auto"/>
    </w:pPr>
    <w:rPr>
      <w:rFonts w:ascii="Times New Roman" w:eastAsia="Times New Roman" w:hAnsi="Times New Roman"/>
      <w:sz w:val="24"/>
      <w:szCs w:val="20"/>
      <w:lang w:eastAsia="fr-BE"/>
    </w:rPr>
  </w:style>
  <w:style w:type="paragraph" w:styleId="CommentSubject">
    <w:name w:val="annotation subject"/>
    <w:basedOn w:val="CommentText"/>
    <w:next w:val="CommentText"/>
    <w:link w:val="CommentSubjectChar"/>
    <w:semiHidden/>
    <w:rsid w:val="00107ED0"/>
    <w:pPr>
      <w:overflowPunct/>
      <w:autoSpaceDE/>
      <w:autoSpaceDN/>
      <w:adjustRightInd/>
      <w:spacing w:line="260" w:lineRule="exact"/>
      <w:jc w:val="left"/>
      <w:textAlignment w:val="auto"/>
    </w:pPr>
    <w:rPr>
      <w:rFonts w:ascii="Arial" w:hAnsi="Arial"/>
      <w:b/>
      <w:bCs/>
    </w:rPr>
  </w:style>
  <w:style w:type="character" w:customStyle="1" w:styleId="CommentSubjectChar">
    <w:name w:val="Comment Subject Char"/>
    <w:link w:val="CommentSubject"/>
    <w:semiHidden/>
    <w:rsid w:val="00107ED0"/>
    <w:rPr>
      <w:rFonts w:ascii="Arial" w:eastAsia="Times New Roman" w:hAnsi="Arial"/>
      <w:b/>
      <w:bCs/>
      <w:lang w:eastAsia="en-US"/>
    </w:rPr>
  </w:style>
  <w:style w:type="paragraph" w:customStyle="1" w:styleId="Odstavek">
    <w:name w:val="Odstavek"/>
    <w:basedOn w:val="Normal"/>
    <w:link w:val="OdstavekZnak"/>
    <w:qFormat/>
    <w:rsid w:val="00107ED0"/>
    <w:pPr>
      <w:overflowPunct w:val="0"/>
      <w:autoSpaceDE w:val="0"/>
      <w:autoSpaceDN w:val="0"/>
      <w:adjustRightInd w:val="0"/>
      <w:spacing w:before="240" w:after="0" w:line="240" w:lineRule="auto"/>
      <w:ind w:firstLine="1021"/>
      <w:jc w:val="both"/>
      <w:textAlignment w:val="baseline"/>
    </w:pPr>
    <w:rPr>
      <w:rFonts w:ascii="Arial" w:eastAsia="Times New Roman" w:hAnsi="Arial" w:cs="Arial"/>
      <w:lang w:eastAsia="sl-SI"/>
    </w:rPr>
  </w:style>
  <w:style w:type="character" w:customStyle="1" w:styleId="OdstavekZnak">
    <w:name w:val="Odstavek Znak"/>
    <w:link w:val="Odstavek"/>
    <w:rsid w:val="00107ED0"/>
    <w:rPr>
      <w:rFonts w:ascii="Arial" w:eastAsia="Times New Roman" w:hAnsi="Arial" w:cs="Arial"/>
      <w:sz w:val="22"/>
      <w:szCs w:val="22"/>
    </w:rPr>
  </w:style>
  <w:style w:type="paragraph" w:customStyle="1" w:styleId="Odstavekseznama1">
    <w:name w:val="Odstavek seznama1"/>
    <w:basedOn w:val="Normal"/>
    <w:qFormat/>
    <w:rsid w:val="00107ED0"/>
    <w:pPr>
      <w:spacing w:after="0" w:line="240" w:lineRule="auto"/>
      <w:ind w:left="720"/>
      <w:contextualSpacing/>
    </w:pPr>
    <w:rPr>
      <w:rFonts w:ascii="Times New Roman" w:eastAsia="Times New Roman" w:hAnsi="Times New Roman"/>
      <w:sz w:val="24"/>
      <w:szCs w:val="24"/>
      <w:lang w:eastAsia="sl-SI"/>
    </w:rPr>
  </w:style>
  <w:style w:type="paragraph" w:customStyle="1" w:styleId="Alineazatoko">
    <w:name w:val="Alinea za točko"/>
    <w:basedOn w:val="Normal"/>
    <w:link w:val="AlineazatokoZnak"/>
    <w:qFormat/>
    <w:rsid w:val="00107ED0"/>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107ED0"/>
    <w:rPr>
      <w:rFonts w:ascii="Arial" w:eastAsia="Times New Roman" w:hAnsi="Arial" w:cs="Arial"/>
      <w:sz w:val="22"/>
      <w:szCs w:val="22"/>
    </w:rPr>
  </w:style>
  <w:style w:type="character" w:customStyle="1" w:styleId="rkovnatokazaodstavkomZnak">
    <w:name w:val="Črkovna točka_za odstavkom Znak"/>
    <w:link w:val="rkovnatokazaodstavkom"/>
    <w:rsid w:val="00107ED0"/>
    <w:rPr>
      <w:rFonts w:ascii="Arial" w:hAnsi="Arial"/>
    </w:rPr>
  </w:style>
  <w:style w:type="paragraph" w:customStyle="1" w:styleId="rkovnatokazaodstavkom">
    <w:name w:val="Črkovna točka_za odstavkom"/>
    <w:basedOn w:val="Normal"/>
    <w:link w:val="rkovnatokazaodstavkomZnak"/>
    <w:qFormat/>
    <w:rsid w:val="00107ED0"/>
    <w:pPr>
      <w:numPr>
        <w:numId w:val="22"/>
      </w:numPr>
      <w:overflowPunct w:val="0"/>
      <w:autoSpaceDE w:val="0"/>
      <w:autoSpaceDN w:val="0"/>
      <w:adjustRightInd w:val="0"/>
      <w:spacing w:after="0" w:line="200" w:lineRule="exact"/>
      <w:jc w:val="both"/>
      <w:textAlignment w:val="baseline"/>
    </w:pPr>
    <w:rPr>
      <w:rFonts w:ascii="Arial" w:hAnsi="Arial"/>
      <w:sz w:val="20"/>
      <w:szCs w:val="20"/>
      <w:lang w:eastAsia="sl-SI"/>
    </w:rPr>
  </w:style>
  <w:style w:type="paragraph" w:customStyle="1" w:styleId="Odsek">
    <w:name w:val="Odsek"/>
    <w:basedOn w:val="Oddelek"/>
    <w:link w:val="OdsekZnak"/>
    <w:qFormat/>
    <w:rsid w:val="00107ED0"/>
    <w:pPr>
      <w:numPr>
        <w:numId w:val="3"/>
      </w:numPr>
      <w:ind w:left="0" w:firstLine="0"/>
    </w:pPr>
  </w:style>
  <w:style w:type="character" w:customStyle="1" w:styleId="OdsekZnak">
    <w:name w:val="Odsek Znak"/>
    <w:link w:val="Odsek"/>
    <w:rsid w:val="00107ED0"/>
    <w:rPr>
      <w:rFonts w:ascii="Arial" w:eastAsia="Times New Roman" w:hAnsi="Arial" w:cs="Arial"/>
      <w:b/>
      <w:sz w:val="22"/>
      <w:szCs w:val="22"/>
    </w:rPr>
  </w:style>
  <w:style w:type="paragraph" w:customStyle="1" w:styleId="len">
    <w:name w:val="Člen"/>
    <w:basedOn w:val="Normal"/>
    <w:link w:val="lenZnak"/>
    <w:qFormat/>
    <w:rsid w:val="00107ED0"/>
    <w:pPr>
      <w:suppressAutoHyphens/>
      <w:overflowPunct w:val="0"/>
      <w:autoSpaceDE w:val="0"/>
      <w:autoSpaceDN w:val="0"/>
      <w:adjustRightInd w:val="0"/>
      <w:spacing w:before="480" w:after="0" w:line="240" w:lineRule="auto"/>
      <w:jc w:val="center"/>
      <w:textAlignment w:val="baseline"/>
    </w:pPr>
    <w:rPr>
      <w:rFonts w:ascii="Arial" w:eastAsia="Times New Roman" w:hAnsi="Arial" w:cs="Arial"/>
      <w:b/>
      <w:lang w:eastAsia="sl-SI"/>
    </w:rPr>
  </w:style>
  <w:style w:type="character" w:customStyle="1" w:styleId="lenZnak">
    <w:name w:val="Člen Znak"/>
    <w:link w:val="len"/>
    <w:rsid w:val="00107ED0"/>
    <w:rPr>
      <w:rFonts w:ascii="Arial" w:eastAsia="Times New Roman" w:hAnsi="Arial" w:cs="Arial"/>
      <w:b/>
      <w:sz w:val="22"/>
      <w:szCs w:val="22"/>
    </w:rPr>
  </w:style>
  <w:style w:type="paragraph" w:customStyle="1" w:styleId="lennaslov">
    <w:name w:val="Člen_naslov"/>
    <w:basedOn w:val="len"/>
    <w:qFormat/>
    <w:rsid w:val="00107ED0"/>
    <w:pPr>
      <w:spacing w:before="0"/>
    </w:pPr>
  </w:style>
  <w:style w:type="paragraph" w:styleId="BodyTextIndent">
    <w:name w:val="Body Text Indent"/>
    <w:basedOn w:val="Normal"/>
    <w:link w:val="BodyTextIndentChar"/>
    <w:rsid w:val="00AA3C9A"/>
    <w:pPr>
      <w:spacing w:after="120" w:line="260" w:lineRule="atLeast"/>
      <w:ind w:left="283"/>
    </w:pPr>
    <w:rPr>
      <w:rFonts w:ascii="Arial" w:eastAsia="Times New Roman" w:hAnsi="Arial"/>
      <w:sz w:val="20"/>
      <w:szCs w:val="24"/>
      <w:lang w:val="en-US"/>
    </w:rPr>
  </w:style>
  <w:style w:type="character" w:customStyle="1" w:styleId="BodyTextIndentChar">
    <w:name w:val="Body Text Indent Char"/>
    <w:link w:val="BodyTextIndent"/>
    <w:rsid w:val="00AA3C9A"/>
    <w:rPr>
      <w:rFonts w:ascii="Arial" w:eastAsia="Times New Roman" w:hAnsi="Arial"/>
      <w:szCs w:val="24"/>
      <w:lang w:val="en-US" w:eastAsia="en-US"/>
    </w:rPr>
  </w:style>
  <w:style w:type="character" w:customStyle="1" w:styleId="highlight1">
    <w:name w:val="highlight1"/>
    <w:basedOn w:val="DefaultParagraphFont"/>
    <w:rsid w:val="00BA05D4"/>
    <w:rPr>
      <w:shd w:val="clear" w:color="auto" w:fill="FFFF88"/>
    </w:rPr>
  </w:style>
  <w:style w:type="character" w:styleId="FollowedHyperlink">
    <w:name w:val="FollowedHyperlink"/>
    <w:basedOn w:val="DefaultParagraphFont"/>
    <w:uiPriority w:val="99"/>
    <w:semiHidden/>
    <w:unhideWhenUsed/>
    <w:rsid w:val="007F322C"/>
    <w:rPr>
      <w:color w:val="800080"/>
      <w:u w:val="single"/>
    </w:rPr>
  </w:style>
  <w:style w:type="paragraph" w:customStyle="1" w:styleId="xl65">
    <w:name w:val="xl65"/>
    <w:basedOn w:val="Normal"/>
    <w:rsid w:val="007F322C"/>
    <w:pPr>
      <w:spacing w:before="100" w:beforeAutospacing="1" w:after="100" w:afterAutospacing="1" w:line="240" w:lineRule="auto"/>
      <w:textAlignment w:val="center"/>
    </w:pPr>
    <w:rPr>
      <w:rFonts w:ascii="Times New Roman" w:eastAsia="Times New Roman" w:hAnsi="Times New Roman"/>
      <w:sz w:val="18"/>
      <w:szCs w:val="18"/>
      <w:lang w:eastAsia="sl-SI"/>
    </w:rPr>
  </w:style>
  <w:style w:type="paragraph" w:customStyle="1" w:styleId="xl66">
    <w:name w:val="xl66"/>
    <w:basedOn w:val="Normal"/>
    <w:rsid w:val="007F322C"/>
    <w:pPr>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67">
    <w:name w:val="xl67"/>
    <w:basedOn w:val="Normal"/>
    <w:rsid w:val="007F322C"/>
    <w:pPr>
      <w:pBdr>
        <w:top w:val="single" w:sz="8" w:space="0" w:color="000000"/>
        <w:left w:val="single" w:sz="8" w:space="0" w:color="000000"/>
        <w:bottom w:val="single" w:sz="4" w:space="0" w:color="000000"/>
        <w:right w:val="single" w:sz="4" w:space="0" w:color="000000"/>
      </w:pBdr>
      <w:shd w:val="clear" w:color="000000" w:fill="FFFF00"/>
      <w:spacing w:before="100" w:beforeAutospacing="1" w:after="100" w:afterAutospacing="1" w:line="240" w:lineRule="auto"/>
      <w:textAlignment w:val="center"/>
    </w:pPr>
    <w:rPr>
      <w:rFonts w:ascii="Times New Roman" w:eastAsia="Times New Roman" w:hAnsi="Times New Roman"/>
      <w:b/>
      <w:bCs/>
      <w:sz w:val="18"/>
      <w:szCs w:val="18"/>
      <w:lang w:eastAsia="sl-SI"/>
    </w:rPr>
  </w:style>
  <w:style w:type="paragraph" w:customStyle="1" w:styleId="xl68">
    <w:name w:val="xl68"/>
    <w:basedOn w:val="Normal"/>
    <w:rsid w:val="007F322C"/>
    <w:pPr>
      <w:pBdr>
        <w:top w:val="single" w:sz="8"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textAlignment w:val="center"/>
    </w:pPr>
    <w:rPr>
      <w:rFonts w:ascii="Times New Roman" w:eastAsia="Times New Roman" w:hAnsi="Times New Roman"/>
      <w:b/>
      <w:bCs/>
      <w:sz w:val="18"/>
      <w:szCs w:val="18"/>
      <w:lang w:eastAsia="sl-SI"/>
    </w:rPr>
  </w:style>
  <w:style w:type="paragraph" w:customStyle="1" w:styleId="xl69">
    <w:name w:val="xl69"/>
    <w:basedOn w:val="Normal"/>
    <w:rsid w:val="007F322C"/>
    <w:pPr>
      <w:pBdr>
        <w:top w:val="single" w:sz="8" w:space="0" w:color="000000"/>
        <w:left w:val="single" w:sz="4" w:space="0" w:color="000000"/>
        <w:bottom w:val="single" w:sz="4" w:space="0" w:color="000000"/>
        <w:right w:val="single" w:sz="8" w:space="0" w:color="000000"/>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18"/>
      <w:szCs w:val="18"/>
      <w:lang w:eastAsia="sl-SI"/>
    </w:rPr>
  </w:style>
  <w:style w:type="paragraph" w:customStyle="1" w:styleId="xl70">
    <w:name w:val="xl70"/>
    <w:basedOn w:val="Normal"/>
    <w:rsid w:val="007F322C"/>
    <w:pPr>
      <w:pBdr>
        <w:top w:val="single" w:sz="4" w:space="0" w:color="000000"/>
        <w:left w:val="single" w:sz="8" w:space="0" w:color="000000"/>
        <w:bottom w:val="single" w:sz="4" w:space="0" w:color="000000"/>
        <w:right w:val="single" w:sz="4" w:space="0" w:color="000000"/>
      </w:pBdr>
      <w:shd w:val="clear" w:color="000000" w:fill="CCFFCC"/>
      <w:spacing w:before="100" w:beforeAutospacing="1" w:after="100" w:afterAutospacing="1" w:line="240" w:lineRule="auto"/>
      <w:textAlignment w:val="center"/>
    </w:pPr>
    <w:rPr>
      <w:rFonts w:ascii="Times New Roman" w:eastAsia="Times New Roman" w:hAnsi="Times New Roman"/>
      <w:b/>
      <w:bCs/>
      <w:sz w:val="18"/>
      <w:szCs w:val="18"/>
      <w:lang w:eastAsia="sl-SI"/>
    </w:rPr>
  </w:style>
  <w:style w:type="paragraph" w:customStyle="1" w:styleId="xl71">
    <w:name w:val="xl71"/>
    <w:basedOn w:val="Normal"/>
    <w:rsid w:val="007F322C"/>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textAlignment w:val="center"/>
    </w:pPr>
    <w:rPr>
      <w:rFonts w:ascii="Times New Roman" w:eastAsia="Times New Roman" w:hAnsi="Times New Roman"/>
      <w:sz w:val="18"/>
      <w:szCs w:val="18"/>
      <w:lang w:eastAsia="sl-SI"/>
    </w:rPr>
  </w:style>
  <w:style w:type="paragraph" w:customStyle="1" w:styleId="xl72">
    <w:name w:val="xl72"/>
    <w:basedOn w:val="Normal"/>
    <w:rsid w:val="007F322C"/>
    <w:pPr>
      <w:pBdr>
        <w:top w:val="single" w:sz="4" w:space="0" w:color="000000"/>
        <w:left w:val="single" w:sz="4" w:space="0" w:color="000000"/>
        <w:bottom w:val="single" w:sz="4" w:space="0" w:color="000000"/>
        <w:right w:val="single" w:sz="8" w:space="0" w:color="000000"/>
      </w:pBdr>
      <w:shd w:val="clear" w:color="000000" w:fill="CCFFCC"/>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73">
    <w:name w:val="xl73"/>
    <w:basedOn w:val="Normal"/>
    <w:rsid w:val="007F322C"/>
    <w:pPr>
      <w:pBdr>
        <w:top w:val="single" w:sz="4" w:space="0" w:color="000000"/>
        <w:left w:val="single" w:sz="4" w:space="0" w:color="000000"/>
        <w:bottom w:val="single" w:sz="4" w:space="0" w:color="000000"/>
        <w:right w:val="single" w:sz="8" w:space="0" w:color="000000"/>
      </w:pBdr>
      <w:shd w:val="clear" w:color="000000" w:fill="FFFFFF"/>
      <w:spacing w:before="100" w:beforeAutospacing="1" w:after="100" w:afterAutospacing="1" w:line="240" w:lineRule="auto"/>
      <w:jc w:val="center"/>
    </w:pPr>
    <w:rPr>
      <w:rFonts w:ascii="Times New Roman" w:eastAsia="Times New Roman" w:hAnsi="Times New Roman"/>
      <w:sz w:val="18"/>
      <w:szCs w:val="18"/>
      <w:lang w:eastAsia="sl-SI"/>
    </w:rPr>
  </w:style>
  <w:style w:type="paragraph" w:customStyle="1" w:styleId="xl74">
    <w:name w:val="xl74"/>
    <w:basedOn w:val="Normal"/>
    <w:rsid w:val="007F322C"/>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18"/>
      <w:szCs w:val="18"/>
      <w:lang w:eastAsia="sl-SI"/>
    </w:rPr>
  </w:style>
  <w:style w:type="paragraph" w:customStyle="1" w:styleId="xl75">
    <w:name w:val="xl75"/>
    <w:basedOn w:val="Normal"/>
    <w:rsid w:val="007F322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18"/>
      <w:szCs w:val="18"/>
      <w:lang w:eastAsia="sl-SI"/>
    </w:rPr>
  </w:style>
  <w:style w:type="paragraph" w:customStyle="1" w:styleId="xl76">
    <w:name w:val="xl76"/>
    <w:basedOn w:val="Normal"/>
    <w:rsid w:val="007F322C"/>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77">
    <w:name w:val="xl77"/>
    <w:basedOn w:val="Normal"/>
    <w:rsid w:val="007F322C"/>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18"/>
      <w:szCs w:val="18"/>
      <w:lang w:eastAsia="sl-SI"/>
    </w:rPr>
  </w:style>
  <w:style w:type="paragraph" w:customStyle="1" w:styleId="xl78">
    <w:name w:val="xl78"/>
    <w:basedOn w:val="Normal"/>
    <w:rsid w:val="007F322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18"/>
      <w:szCs w:val="18"/>
      <w:lang w:eastAsia="sl-SI"/>
    </w:rPr>
  </w:style>
  <w:style w:type="paragraph" w:customStyle="1" w:styleId="xl79">
    <w:name w:val="xl79"/>
    <w:basedOn w:val="Normal"/>
    <w:rsid w:val="007F322C"/>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80">
    <w:name w:val="xl80"/>
    <w:basedOn w:val="Normal"/>
    <w:rsid w:val="007F322C"/>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olor w:val="000000"/>
      <w:sz w:val="18"/>
      <w:szCs w:val="18"/>
      <w:lang w:eastAsia="sl-SI"/>
    </w:rPr>
  </w:style>
  <w:style w:type="paragraph" w:customStyle="1" w:styleId="xl81">
    <w:name w:val="xl81"/>
    <w:basedOn w:val="Normal"/>
    <w:rsid w:val="007F322C"/>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olor w:val="252733"/>
      <w:sz w:val="18"/>
      <w:szCs w:val="18"/>
      <w:lang w:eastAsia="sl-SI"/>
    </w:rPr>
  </w:style>
  <w:style w:type="paragraph" w:customStyle="1" w:styleId="xl82">
    <w:name w:val="xl82"/>
    <w:basedOn w:val="Normal"/>
    <w:rsid w:val="007F322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olor w:val="000000"/>
      <w:sz w:val="18"/>
      <w:szCs w:val="18"/>
      <w:lang w:eastAsia="sl-SI"/>
    </w:rPr>
  </w:style>
  <w:style w:type="paragraph" w:customStyle="1" w:styleId="xl83">
    <w:name w:val="xl83"/>
    <w:basedOn w:val="Normal"/>
    <w:rsid w:val="007F322C"/>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sl-SI"/>
    </w:rPr>
  </w:style>
  <w:style w:type="paragraph" w:customStyle="1" w:styleId="xl84">
    <w:name w:val="xl84"/>
    <w:basedOn w:val="Normal"/>
    <w:rsid w:val="007F322C"/>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18"/>
      <w:szCs w:val="18"/>
      <w:lang w:eastAsia="sl-SI"/>
    </w:rPr>
  </w:style>
  <w:style w:type="paragraph" w:customStyle="1" w:styleId="xl85">
    <w:name w:val="xl85"/>
    <w:basedOn w:val="Normal"/>
    <w:rsid w:val="007F322C"/>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18"/>
      <w:szCs w:val="18"/>
      <w:lang w:eastAsia="sl-SI"/>
    </w:rPr>
  </w:style>
  <w:style w:type="paragraph" w:customStyle="1" w:styleId="xl86">
    <w:name w:val="xl86"/>
    <w:basedOn w:val="Normal"/>
    <w:rsid w:val="007F322C"/>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 w:type="paragraph" w:customStyle="1" w:styleId="xl87">
    <w:name w:val="xl87"/>
    <w:basedOn w:val="Normal"/>
    <w:rsid w:val="007F322C"/>
    <w:pPr>
      <w:spacing w:before="100" w:beforeAutospacing="1" w:after="100" w:afterAutospacing="1" w:line="240" w:lineRule="auto"/>
    </w:pPr>
    <w:rPr>
      <w:rFonts w:ascii="Times New Roman" w:eastAsia="Times New Roman" w:hAnsi="Times New Roman"/>
      <w:b/>
      <w:bCs/>
      <w:sz w:val="18"/>
      <w:szCs w:val="18"/>
      <w:lang w:eastAsia="sl-SI"/>
    </w:rPr>
  </w:style>
  <w:style w:type="paragraph" w:customStyle="1" w:styleId="xl88">
    <w:name w:val="xl88"/>
    <w:basedOn w:val="Normal"/>
    <w:rsid w:val="007F322C"/>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sl-SI"/>
    </w:rPr>
  </w:style>
  <w:style w:type="paragraph" w:customStyle="1" w:styleId="xl89">
    <w:name w:val="xl89"/>
    <w:basedOn w:val="Normal"/>
    <w:rsid w:val="007F322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18"/>
      <w:szCs w:val="18"/>
      <w:lang w:eastAsia="sl-SI"/>
    </w:rPr>
  </w:style>
  <w:style w:type="paragraph" w:customStyle="1" w:styleId="xl90">
    <w:name w:val="xl90"/>
    <w:basedOn w:val="Normal"/>
    <w:rsid w:val="007F322C"/>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18"/>
      <w:szCs w:val="18"/>
      <w:lang w:eastAsia="sl-SI"/>
    </w:rPr>
  </w:style>
  <w:style w:type="paragraph" w:customStyle="1" w:styleId="xl91">
    <w:name w:val="xl91"/>
    <w:basedOn w:val="Normal"/>
    <w:rsid w:val="007F322C"/>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sz w:val="18"/>
      <w:szCs w:val="18"/>
      <w:lang w:eastAsia="sl-SI"/>
    </w:rPr>
  </w:style>
  <w:style w:type="paragraph" w:customStyle="1" w:styleId="xl92">
    <w:name w:val="xl92"/>
    <w:basedOn w:val="Normal"/>
    <w:rsid w:val="007F322C"/>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sz w:val="18"/>
      <w:szCs w:val="18"/>
      <w:lang w:eastAsia="sl-SI"/>
    </w:rPr>
  </w:style>
  <w:style w:type="paragraph" w:customStyle="1" w:styleId="xl93">
    <w:name w:val="xl93"/>
    <w:basedOn w:val="Normal"/>
    <w:rsid w:val="007F322C"/>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line="240" w:lineRule="auto"/>
    </w:pPr>
    <w:rPr>
      <w:rFonts w:ascii="Times New Roman" w:eastAsia="Times New Roman" w:hAnsi="Times New Roman"/>
      <w:sz w:val="18"/>
      <w:szCs w:val="18"/>
      <w:lang w:eastAsia="sl-SI"/>
    </w:rPr>
  </w:style>
  <w:style w:type="paragraph" w:customStyle="1" w:styleId="xl63">
    <w:name w:val="xl63"/>
    <w:basedOn w:val="Normal"/>
    <w:rsid w:val="00C35B7E"/>
    <w:pPr>
      <w:spacing w:before="100" w:beforeAutospacing="1" w:after="100" w:afterAutospacing="1" w:line="240" w:lineRule="auto"/>
      <w:textAlignment w:val="center"/>
    </w:pPr>
    <w:rPr>
      <w:rFonts w:ascii="Times New Roman" w:eastAsia="Times New Roman" w:hAnsi="Times New Roman"/>
      <w:sz w:val="18"/>
      <w:szCs w:val="18"/>
      <w:lang w:eastAsia="sl-SI"/>
    </w:rPr>
  </w:style>
  <w:style w:type="paragraph" w:customStyle="1" w:styleId="xl64">
    <w:name w:val="xl64"/>
    <w:basedOn w:val="Normal"/>
    <w:rsid w:val="00C35B7E"/>
    <w:pPr>
      <w:spacing w:before="100" w:beforeAutospacing="1" w:after="100" w:afterAutospacing="1" w:line="240" w:lineRule="auto"/>
      <w:jc w:val="center"/>
      <w:textAlignment w:val="center"/>
    </w:pPr>
    <w:rPr>
      <w:rFonts w:ascii="Times New Roman" w:eastAsia="Times New Roman" w:hAnsi="Times New Roman"/>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9005">
      <w:bodyDiv w:val="1"/>
      <w:marLeft w:val="0"/>
      <w:marRight w:val="0"/>
      <w:marTop w:val="0"/>
      <w:marBottom w:val="0"/>
      <w:divBdr>
        <w:top w:val="none" w:sz="0" w:space="0" w:color="auto"/>
        <w:left w:val="none" w:sz="0" w:space="0" w:color="auto"/>
        <w:bottom w:val="none" w:sz="0" w:space="0" w:color="auto"/>
        <w:right w:val="none" w:sz="0" w:space="0" w:color="auto"/>
      </w:divBdr>
    </w:div>
    <w:div w:id="494609516">
      <w:bodyDiv w:val="1"/>
      <w:marLeft w:val="0"/>
      <w:marRight w:val="0"/>
      <w:marTop w:val="0"/>
      <w:marBottom w:val="0"/>
      <w:divBdr>
        <w:top w:val="none" w:sz="0" w:space="0" w:color="auto"/>
        <w:left w:val="none" w:sz="0" w:space="0" w:color="auto"/>
        <w:bottom w:val="none" w:sz="0" w:space="0" w:color="auto"/>
        <w:right w:val="none" w:sz="0" w:space="0" w:color="auto"/>
      </w:divBdr>
    </w:div>
    <w:div w:id="119754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Gp.gs@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1D15A234C48F1419D83B2CAD6D1B425" ma:contentTypeVersion="0" ma:contentTypeDescription="Ustvari nov dokument." ma:contentTypeScope="" ma:versionID="57e3cd60abaf3c03018640fe09549979">
  <xsd:schema xmlns:xsd="http://www.w3.org/2001/XMLSchema" xmlns:xs="http://www.w3.org/2001/XMLSchema" xmlns:p="http://schemas.microsoft.com/office/2006/metadata/properties" xmlns:ns2="45d885e1-f2d7-4ffc-80f5-e7c266c6408c" targetNamespace="http://schemas.microsoft.com/office/2006/metadata/properties" ma:root="true" ma:fieldsID="106b85407a65db458b3181becf7ea192" ns2:_="">
    <xsd:import namespace="45d885e1-f2d7-4ffc-80f5-e7c266c6408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885e1-f2d7-4ffc-80f5-e7c266c6408c" elementFormDefault="qualified">
    <xsd:import namespace="http://schemas.microsoft.com/office/2006/documentManagement/types"/>
    <xsd:import namespace="http://schemas.microsoft.com/office/infopath/2007/PartnerControls"/>
    <xsd:element name="_dlc_DocId" ma:index="8" nillable="true" ma:displayName="Vrednost ID-ja dokumenta" ma:description="Vrednost ID-ja dokumenta, dodeljenega temu elementu." ma:internalName="_dlc_DocId" ma:readOnly="true">
      <xsd:simpleType>
        <xsd:restriction base="dms:Text"/>
      </xsd:simpleType>
    </xsd:element>
    <xsd:element name="_dlc_DocIdUrl" ma:index="9" nillable="true" ma:displayName="ID dokumenta" ma:description="Trajna povezava do tega dokument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Obdrži ID" ma:description="Obdrži ID pri dodajanj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2EE79-1BC6-42F4-99A3-C81135C4AB39}">
  <ds:schemaRefs>
    <ds:schemaRef ds:uri="http://schemas.microsoft.com/sharepoint/v3/contenttype/forms"/>
  </ds:schemaRefs>
</ds:datastoreItem>
</file>

<file path=customXml/itemProps2.xml><?xml version="1.0" encoding="utf-8"?>
<ds:datastoreItem xmlns:ds="http://schemas.openxmlformats.org/officeDocument/2006/customXml" ds:itemID="{EABF727B-D2BE-4C4D-864E-B6FB0C72988B}">
  <ds:schemaRefs>
    <ds:schemaRef ds:uri="http://schemas.microsoft.com/office/2006/metadata/longProperties"/>
  </ds:schemaRefs>
</ds:datastoreItem>
</file>

<file path=customXml/itemProps3.xml><?xml version="1.0" encoding="utf-8"?>
<ds:datastoreItem xmlns:ds="http://schemas.openxmlformats.org/officeDocument/2006/customXml" ds:itemID="{6752DFCA-1680-4849-BC83-0640F2DCF7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885e1-f2d7-4ffc-80f5-e7c266c64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B405E3-3078-4994-A909-26E3F19379AF}">
  <ds:schemaRefs>
    <ds:schemaRef ds:uri="http://schemas.microsoft.com/sharepoint/events"/>
  </ds:schemaRefs>
</ds:datastoreItem>
</file>

<file path=customXml/itemProps5.xml><?xml version="1.0" encoding="utf-8"?>
<ds:datastoreItem xmlns:ds="http://schemas.openxmlformats.org/officeDocument/2006/customXml" ds:itemID="{040D8FC4-BCEB-402E-8BE3-E7EDE33410D3}">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927FF070-3C0E-49DA-979F-DBD4512A5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4926</Words>
  <Characters>28079</Characters>
  <Application>Microsoft Office Word</Application>
  <DocSecurity>0</DocSecurity>
  <Lines>233</Lines>
  <Paragraphs>65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Gregorčičeva 20, 1001 Ljubljana</vt:lpstr>
      <vt:lpstr>Gregorčičeva 20, 1001 Ljubljana</vt:lpstr>
    </vt:vector>
  </TitlesOfParts>
  <Company>MFRS</Company>
  <LinksUpToDate>false</LinksUpToDate>
  <CharactersWithSpaces>32940</CharactersWithSpaces>
  <SharedDoc>false</SharedDoc>
  <HLinks>
    <vt:vector size="6" baseType="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Gregorčičeva 20, 1001 Ljubljana</dc:title>
  <dc:creator>Aleksandra Čibej</dc:creator>
  <cp:lastModifiedBy>MF17</cp:lastModifiedBy>
  <cp:revision>6</cp:revision>
  <cp:lastPrinted>2014-02-05T07:34:00Z</cp:lastPrinted>
  <dcterms:created xsi:type="dcterms:W3CDTF">2020-07-01T11:54:00Z</dcterms:created>
  <dcterms:modified xsi:type="dcterms:W3CDTF">2020-07-03T06:12:00Z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YPDRX2FCMFN4-33-36</vt:lpwstr>
  </property>
  <property fmtid="{D5CDD505-2E9C-101B-9397-08002B2CF9AE}" pid="3" name="_dlc_DocIdItemGuid">
    <vt:lpwstr>c6100a49-f37d-4c18-834f-eaa86193cf8e</vt:lpwstr>
  </property>
  <property fmtid="{D5CDD505-2E9C-101B-9397-08002B2CF9AE}" pid="4" name="_dlc_DocIdUrl">
    <vt:lpwstr>https://iportal.mf.si/podrocja/davkicarine/interno/_layouts/15/DocIdRedir.aspx?ID=YPDRX2FCMFN4-33-36, YPDRX2FCMFN4-33-36</vt:lpwstr>
  </property>
</Properties>
</file>