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998" w:rsidRPr="00355384" w:rsidRDefault="00083998" w:rsidP="00F86B1A">
      <w:pPr>
        <w:pStyle w:val="datumtevilka"/>
        <w:rPr>
          <w:rFonts w:cs="Arial"/>
          <w:color w:val="000000"/>
        </w:rPr>
      </w:pPr>
    </w:p>
    <w:p w:rsidR="00083998" w:rsidRPr="00355384" w:rsidRDefault="00083998" w:rsidP="00F86B1A">
      <w:pPr>
        <w:pStyle w:val="datumtevilka"/>
        <w:rPr>
          <w:rFonts w:cs="Arial"/>
          <w:color w:val="000000"/>
        </w:rPr>
      </w:pPr>
    </w:p>
    <w:p w:rsidR="007D75CF" w:rsidRPr="00355384" w:rsidRDefault="007D75CF" w:rsidP="00F86B1A">
      <w:pPr>
        <w:pStyle w:val="datumtevilka"/>
      </w:pPr>
      <w:r w:rsidRPr="00355384">
        <w:t xml:space="preserve">Številka: </w:t>
      </w:r>
      <w:r w:rsidRPr="00355384">
        <w:tab/>
      </w:r>
      <w:r w:rsidR="003875CC">
        <w:rPr>
          <w:rFonts w:cs="Arial"/>
          <w:color w:val="000000"/>
        </w:rPr>
        <w:t>10101-3/2021/2</w:t>
      </w:r>
    </w:p>
    <w:p w:rsidR="007D75CF" w:rsidRPr="00355384" w:rsidRDefault="00F65A4C" w:rsidP="00F86B1A">
      <w:pPr>
        <w:pStyle w:val="datumtevilka"/>
      </w:pPr>
      <w:r w:rsidRPr="00355384">
        <w:rPr>
          <w:rFonts w:cs="Arial"/>
          <w:color w:val="000000"/>
        </w:rPr>
        <w:t>Datum:</w:t>
      </w:r>
      <w:r w:rsidR="00C250D5" w:rsidRPr="00355384">
        <w:t xml:space="preserve"> </w:t>
      </w:r>
      <w:r w:rsidR="00C250D5" w:rsidRPr="00355384">
        <w:tab/>
      </w:r>
      <w:r w:rsidR="007B1625">
        <w:rPr>
          <w:rFonts w:cs="Arial"/>
          <w:color w:val="000000"/>
        </w:rPr>
        <w:t>1</w:t>
      </w:r>
      <w:r w:rsidR="00115586">
        <w:rPr>
          <w:rFonts w:cs="Arial"/>
          <w:color w:val="000000"/>
        </w:rPr>
        <w:t>1</w:t>
      </w:r>
      <w:bookmarkStart w:id="0" w:name="_GoBack"/>
      <w:bookmarkEnd w:id="0"/>
      <w:r w:rsidR="007B1625">
        <w:rPr>
          <w:rFonts w:cs="Arial"/>
          <w:color w:val="000000"/>
        </w:rPr>
        <w:t>. 8. </w:t>
      </w:r>
      <w:r w:rsidR="003875CC">
        <w:rPr>
          <w:rFonts w:cs="Arial"/>
          <w:color w:val="000000"/>
        </w:rPr>
        <w:t>2021</w:t>
      </w:r>
      <w:r w:rsidR="007D75CF" w:rsidRPr="00355384">
        <w:t xml:space="preserve"> </w:t>
      </w:r>
    </w:p>
    <w:p w:rsidR="007D75CF" w:rsidRPr="00355384" w:rsidRDefault="007D75CF" w:rsidP="00F86B1A"/>
    <w:p w:rsidR="00083998" w:rsidRPr="00355384" w:rsidRDefault="00083998" w:rsidP="00F86B1A">
      <w:pPr>
        <w:autoSpaceDE w:val="0"/>
        <w:autoSpaceDN w:val="0"/>
        <w:adjustRightInd w:val="0"/>
        <w:rPr>
          <w:rFonts w:cs="Arial"/>
          <w:color w:val="000000"/>
          <w:szCs w:val="20"/>
        </w:rPr>
      </w:pPr>
    </w:p>
    <w:p w:rsidR="00B854C9" w:rsidRPr="00A460E9" w:rsidRDefault="00B854C9" w:rsidP="00B854C9">
      <w:pPr>
        <w:pStyle w:val="Neotevilenodstavek"/>
        <w:spacing w:before="0" w:after="0" w:line="240" w:lineRule="exact"/>
        <w:ind w:left="720"/>
        <w:rPr>
          <w:b/>
        </w:rPr>
      </w:pPr>
      <w:r w:rsidRPr="00A460E9">
        <w:rPr>
          <w:b/>
        </w:rPr>
        <w:t xml:space="preserve">Odgovor na dopis sindikalnih central v zvezi z obuditvijo socialnega dialoga </w:t>
      </w:r>
    </w:p>
    <w:p w:rsidR="00B854C9" w:rsidRPr="003A2A60" w:rsidRDefault="00B854C9" w:rsidP="00B854C9">
      <w:pPr>
        <w:spacing w:before="80" w:after="80" w:line="240" w:lineRule="auto"/>
        <w:jc w:val="both"/>
        <w:rPr>
          <w:rFonts w:cs="Arial"/>
          <w:szCs w:val="20"/>
        </w:rPr>
      </w:pPr>
    </w:p>
    <w:p w:rsidR="00483D3C" w:rsidRDefault="00483D3C" w:rsidP="00B854C9">
      <w:pPr>
        <w:spacing w:before="80" w:after="80" w:line="240" w:lineRule="auto"/>
        <w:jc w:val="both"/>
        <w:rPr>
          <w:rFonts w:cs="Arial"/>
          <w:szCs w:val="20"/>
        </w:rPr>
      </w:pPr>
      <w:r>
        <w:rPr>
          <w:rFonts w:cs="Arial"/>
          <w:szCs w:val="20"/>
        </w:rPr>
        <w:t>ZVEZA: Dopis sindikalnih central z dne 3. 6. 2021</w:t>
      </w:r>
    </w:p>
    <w:p w:rsidR="00483D3C" w:rsidRDefault="00483D3C" w:rsidP="00B854C9">
      <w:pPr>
        <w:spacing w:before="80" w:after="80" w:line="240" w:lineRule="auto"/>
        <w:jc w:val="both"/>
        <w:rPr>
          <w:rFonts w:cs="Arial"/>
          <w:szCs w:val="20"/>
        </w:rPr>
      </w:pPr>
    </w:p>
    <w:p w:rsidR="00B854C9" w:rsidRDefault="00B854C9" w:rsidP="00B854C9">
      <w:pPr>
        <w:spacing w:before="80" w:after="80" w:line="240" w:lineRule="auto"/>
        <w:jc w:val="both"/>
        <w:rPr>
          <w:rFonts w:cs="Arial"/>
          <w:szCs w:val="20"/>
        </w:rPr>
      </w:pPr>
      <w:r w:rsidRPr="003A2A60">
        <w:rPr>
          <w:rFonts w:cs="Arial"/>
          <w:szCs w:val="20"/>
        </w:rPr>
        <w:t>Vlada Republike Slovenije (v nadaljnjem besedilu: Vlada RS)</w:t>
      </w:r>
      <w:r>
        <w:rPr>
          <w:rFonts w:cs="Arial"/>
          <w:szCs w:val="20"/>
        </w:rPr>
        <w:t xml:space="preserve"> je kot ena izmed treh partnerjev Ekonomsko - socialnega sveta (v nadaljnjem besedilu: ESS) prejela</w:t>
      </w:r>
      <w:r w:rsidRPr="003A2A60">
        <w:rPr>
          <w:rFonts w:cs="Arial"/>
          <w:szCs w:val="20"/>
        </w:rPr>
        <w:t xml:space="preserve"> </w:t>
      </w:r>
      <w:r>
        <w:rPr>
          <w:rFonts w:cs="Arial"/>
          <w:szCs w:val="20"/>
        </w:rPr>
        <w:t>dopis sindikalnih central v zvezi z obuditvijo socialnega dialoga.</w:t>
      </w:r>
    </w:p>
    <w:p w:rsidR="00B854C9" w:rsidRDefault="00B854C9" w:rsidP="00B854C9">
      <w:pPr>
        <w:spacing w:before="80" w:after="80" w:line="240" w:lineRule="auto"/>
        <w:jc w:val="both"/>
        <w:rPr>
          <w:rFonts w:cs="Arial"/>
          <w:szCs w:val="20"/>
        </w:rPr>
      </w:pPr>
    </w:p>
    <w:p w:rsidR="00B854C9" w:rsidRDefault="00B854C9" w:rsidP="00B854C9">
      <w:pPr>
        <w:jc w:val="both"/>
        <w:rPr>
          <w:rFonts w:cs="Arial"/>
          <w:szCs w:val="20"/>
        </w:rPr>
      </w:pPr>
      <w:r w:rsidRPr="00A4360A">
        <w:rPr>
          <w:rFonts w:cs="Arial"/>
          <w:szCs w:val="20"/>
        </w:rPr>
        <w:t>Trenutna Vlada RS je vodenje države prevzela marca 2020, v času izrednih razmer, ki so vladale v svetu zaradi pandemije COVID-19, pri tem pa Republika Slovenija ni bila izjema. Ukrepi za ohranitev zdravja in življenj ljudi, pomoč gospodarstvu ter ohranjanje delovnih mest so morali biti hitri in učinkoviti in to so bila in so še glavna vodila Vlade RS.</w:t>
      </w:r>
    </w:p>
    <w:p w:rsidR="00B854C9" w:rsidRDefault="00B854C9" w:rsidP="00B854C9">
      <w:pPr>
        <w:jc w:val="both"/>
        <w:rPr>
          <w:rFonts w:cs="Arial"/>
          <w:szCs w:val="20"/>
        </w:rPr>
      </w:pPr>
    </w:p>
    <w:p w:rsidR="00B854C9" w:rsidRPr="00A4360A" w:rsidRDefault="00B854C9" w:rsidP="00B854C9">
      <w:pPr>
        <w:jc w:val="both"/>
        <w:rPr>
          <w:rFonts w:cs="Arial"/>
          <w:szCs w:val="20"/>
        </w:rPr>
      </w:pPr>
      <w:r>
        <w:rPr>
          <w:rFonts w:cs="Arial"/>
          <w:szCs w:val="20"/>
        </w:rPr>
        <w:t xml:space="preserve">Iz vašega dopisa bi se lahko domnevalo, da se ESS, ki je nedvomno pomembno posvetovalno telo Vlade RS, pripisuje pristojnosti, ki pripadajo izvršni in deloma tudi zakonodajni veji oblasti. </w:t>
      </w:r>
      <w:r w:rsidRPr="00A4360A">
        <w:rPr>
          <w:rFonts w:cs="Arial"/>
          <w:szCs w:val="20"/>
        </w:rPr>
        <w:t xml:space="preserve">V demokraciji in nasploh v družbi velja pravilo, da morajo biti pristojnosti in odgovornosti uravnotežene ter jasno (do)ločene, zato je odziv </w:t>
      </w:r>
      <w:r>
        <w:rPr>
          <w:rFonts w:cs="Arial"/>
          <w:szCs w:val="20"/>
        </w:rPr>
        <w:t xml:space="preserve">Vlade RS </w:t>
      </w:r>
      <w:r w:rsidRPr="00A4360A">
        <w:rPr>
          <w:rFonts w:cs="Arial"/>
          <w:szCs w:val="20"/>
        </w:rPr>
        <w:t>naslednji:</w:t>
      </w:r>
    </w:p>
    <w:p w:rsidR="00B854C9" w:rsidRDefault="00B854C9" w:rsidP="00B854C9">
      <w:pPr>
        <w:tabs>
          <w:tab w:val="left" w:pos="709"/>
        </w:tabs>
        <w:ind w:left="705" w:hanging="705"/>
        <w:jc w:val="both"/>
        <w:rPr>
          <w:rFonts w:cs="Arial"/>
          <w:szCs w:val="20"/>
        </w:rPr>
      </w:pPr>
      <w:r w:rsidRPr="00A4360A">
        <w:rPr>
          <w:rFonts w:cs="Arial"/>
          <w:szCs w:val="20"/>
        </w:rPr>
        <w:t>1.</w:t>
      </w:r>
      <w:r w:rsidRPr="00A4360A">
        <w:rPr>
          <w:rFonts w:cs="Arial"/>
          <w:szCs w:val="20"/>
        </w:rPr>
        <w:tab/>
      </w:r>
      <w:r>
        <w:rPr>
          <w:rFonts w:cs="Arial"/>
          <w:szCs w:val="20"/>
        </w:rPr>
        <w:t xml:space="preserve">Vlada RS </w:t>
      </w:r>
      <w:r w:rsidRPr="00A4360A">
        <w:rPr>
          <w:rFonts w:cs="Arial"/>
          <w:szCs w:val="20"/>
        </w:rPr>
        <w:t>se</w:t>
      </w:r>
      <w:r>
        <w:rPr>
          <w:rFonts w:cs="Arial"/>
          <w:szCs w:val="20"/>
        </w:rPr>
        <w:t xml:space="preserve"> strinja</w:t>
      </w:r>
      <w:r w:rsidRPr="00A4360A">
        <w:rPr>
          <w:rFonts w:cs="Arial"/>
          <w:szCs w:val="20"/>
        </w:rPr>
        <w:t xml:space="preserve"> z zapisanim v vašem predlogu, da je socialni dialog pomembna demokratična pridobitev, zato se</w:t>
      </w:r>
      <w:r>
        <w:rPr>
          <w:rFonts w:cs="Arial"/>
          <w:szCs w:val="20"/>
        </w:rPr>
        <w:t xml:space="preserve"> </w:t>
      </w:r>
      <w:r w:rsidRPr="00A4360A">
        <w:rPr>
          <w:rFonts w:cs="Arial"/>
          <w:szCs w:val="20"/>
        </w:rPr>
        <w:t>zavzema za njegovo ohranjanje in spoštovanje. Pomembno pa je</w:t>
      </w:r>
      <w:r>
        <w:rPr>
          <w:rFonts w:cs="Arial"/>
          <w:szCs w:val="20"/>
        </w:rPr>
        <w:t xml:space="preserve"> tudi </w:t>
      </w:r>
      <w:r w:rsidRPr="00A4360A">
        <w:rPr>
          <w:rFonts w:cs="Arial"/>
          <w:szCs w:val="20"/>
        </w:rPr>
        <w:t>razume</w:t>
      </w:r>
      <w:r>
        <w:rPr>
          <w:rFonts w:cs="Arial"/>
          <w:szCs w:val="20"/>
        </w:rPr>
        <w:t xml:space="preserve">vanje in spoštovanje njegove vloge. </w:t>
      </w:r>
    </w:p>
    <w:p w:rsidR="00B854C9" w:rsidRPr="00A4360A" w:rsidRDefault="00B854C9" w:rsidP="00B854C9">
      <w:pPr>
        <w:ind w:left="705" w:hanging="705"/>
        <w:jc w:val="both"/>
        <w:rPr>
          <w:rFonts w:cs="Arial"/>
          <w:szCs w:val="20"/>
        </w:rPr>
      </w:pPr>
      <w:r w:rsidRPr="00A4360A">
        <w:rPr>
          <w:rFonts w:cs="Arial"/>
          <w:szCs w:val="20"/>
        </w:rPr>
        <w:t>2.</w:t>
      </w:r>
      <w:r w:rsidRPr="00A4360A">
        <w:rPr>
          <w:rFonts w:cs="Arial"/>
          <w:szCs w:val="20"/>
        </w:rPr>
        <w:tab/>
        <w:t>Za ponovno vzpostavitev delovanja ESS in njegovo vsebinsko delovanje, ki temelji na enakopravnosti vseh treh partnerjev v ESS</w:t>
      </w:r>
      <w:r>
        <w:rPr>
          <w:rFonts w:cs="Arial"/>
          <w:szCs w:val="20"/>
        </w:rPr>
        <w:t>,</w:t>
      </w:r>
      <w:r w:rsidRPr="00A4360A">
        <w:rPr>
          <w:rFonts w:cs="Arial"/>
          <w:szCs w:val="20"/>
        </w:rPr>
        <w:t xml:space="preserve"> </w:t>
      </w:r>
      <w:r>
        <w:rPr>
          <w:rFonts w:cs="Arial"/>
          <w:szCs w:val="20"/>
        </w:rPr>
        <w:t xml:space="preserve">Vlada RS </w:t>
      </w:r>
      <w:r w:rsidRPr="00A4360A">
        <w:rPr>
          <w:rFonts w:cs="Arial"/>
          <w:szCs w:val="20"/>
        </w:rPr>
        <w:t>meni, da mora</w:t>
      </w:r>
      <w:r>
        <w:rPr>
          <w:rFonts w:cs="Arial"/>
          <w:szCs w:val="20"/>
        </w:rPr>
        <w:t>jo</w:t>
      </w:r>
      <w:r w:rsidRPr="00A4360A">
        <w:rPr>
          <w:rFonts w:cs="Arial"/>
          <w:szCs w:val="20"/>
        </w:rPr>
        <w:t xml:space="preserve"> vsi </w:t>
      </w:r>
      <w:r>
        <w:rPr>
          <w:rFonts w:cs="Arial"/>
          <w:szCs w:val="20"/>
        </w:rPr>
        <w:t xml:space="preserve">partnerji </w:t>
      </w:r>
      <w:r w:rsidRPr="00A4360A">
        <w:rPr>
          <w:rFonts w:cs="Arial"/>
          <w:szCs w:val="20"/>
        </w:rPr>
        <w:t>izpolnjevati v nadaljevanju navedene nujne predpostavke. Pomembno pa je, da je glavna pozornost posvečena vsebini obravnavanih zakonov v dobrobit državljanov R</w:t>
      </w:r>
      <w:r>
        <w:rPr>
          <w:rFonts w:cs="Arial"/>
          <w:szCs w:val="20"/>
        </w:rPr>
        <w:t xml:space="preserve">epublike </w:t>
      </w:r>
      <w:r w:rsidRPr="00A4360A">
        <w:rPr>
          <w:rFonts w:cs="Arial"/>
          <w:szCs w:val="20"/>
        </w:rPr>
        <w:t>S</w:t>
      </w:r>
      <w:r>
        <w:rPr>
          <w:rFonts w:cs="Arial"/>
          <w:szCs w:val="20"/>
        </w:rPr>
        <w:t>lovenije</w:t>
      </w:r>
      <w:r w:rsidRPr="00A4360A">
        <w:rPr>
          <w:rFonts w:cs="Arial"/>
          <w:szCs w:val="20"/>
        </w:rPr>
        <w:t xml:space="preserve">. </w:t>
      </w:r>
    </w:p>
    <w:p w:rsidR="00B854C9" w:rsidRPr="00A4360A" w:rsidRDefault="00B854C9" w:rsidP="00B854C9">
      <w:pPr>
        <w:ind w:left="705" w:hanging="705"/>
        <w:jc w:val="both"/>
        <w:rPr>
          <w:rFonts w:cs="Arial"/>
          <w:szCs w:val="20"/>
        </w:rPr>
      </w:pPr>
      <w:r w:rsidRPr="00A4360A">
        <w:rPr>
          <w:rFonts w:cs="Arial"/>
          <w:szCs w:val="20"/>
        </w:rPr>
        <w:t>3.</w:t>
      </w:r>
      <w:r w:rsidRPr="00A4360A">
        <w:rPr>
          <w:rFonts w:cs="Arial"/>
          <w:szCs w:val="20"/>
        </w:rPr>
        <w:tab/>
      </w:r>
      <w:r>
        <w:rPr>
          <w:rFonts w:cs="Arial"/>
          <w:szCs w:val="20"/>
        </w:rPr>
        <w:t>Vlada RS je p</w:t>
      </w:r>
      <w:r w:rsidRPr="00A4360A">
        <w:rPr>
          <w:rFonts w:cs="Arial"/>
          <w:szCs w:val="20"/>
        </w:rPr>
        <w:t>ripravljen</w:t>
      </w:r>
      <w:r>
        <w:rPr>
          <w:rFonts w:cs="Arial"/>
          <w:szCs w:val="20"/>
        </w:rPr>
        <w:t>a</w:t>
      </w:r>
      <w:r w:rsidRPr="00A4360A">
        <w:rPr>
          <w:rFonts w:cs="Arial"/>
          <w:szCs w:val="20"/>
        </w:rPr>
        <w:t xml:space="preserve"> tudi na morebitni podpis dogovora o načinu delovanja ESS s strani vseh treh partnerjev ESS, čeprav meni, da je vse zapisano že v </w:t>
      </w:r>
      <w:r w:rsidR="007B6AAA">
        <w:rPr>
          <w:rFonts w:cs="Arial"/>
          <w:szCs w:val="20"/>
        </w:rPr>
        <w:t>obstoječih</w:t>
      </w:r>
      <w:r w:rsidRPr="00A4360A">
        <w:rPr>
          <w:rFonts w:cs="Arial"/>
          <w:szCs w:val="20"/>
        </w:rPr>
        <w:t xml:space="preserve"> </w:t>
      </w:r>
      <w:r w:rsidR="007B6AAA">
        <w:rPr>
          <w:rFonts w:cs="Arial"/>
          <w:szCs w:val="20"/>
        </w:rPr>
        <w:t>Pravilih o delovanju</w:t>
      </w:r>
      <w:r w:rsidRPr="00A4360A">
        <w:rPr>
          <w:rFonts w:cs="Arial"/>
          <w:szCs w:val="20"/>
        </w:rPr>
        <w:t xml:space="preserve"> ESS. Morebitni nov dogovor ne bi smel narekovati dodatnih kompetenc nobenemu od treh partnerjev. Truditi se </w:t>
      </w:r>
      <w:r>
        <w:rPr>
          <w:rFonts w:cs="Arial"/>
          <w:szCs w:val="20"/>
        </w:rPr>
        <w:t>je treba</w:t>
      </w:r>
      <w:r w:rsidRPr="00A4360A">
        <w:rPr>
          <w:rFonts w:cs="Arial"/>
          <w:szCs w:val="20"/>
        </w:rPr>
        <w:t xml:space="preserve"> za dosledno spoštovanje pravil ESS, tako v postopku usklajevanja pred sprejemom zakonodaje in drugih aktov na </w:t>
      </w:r>
      <w:r>
        <w:rPr>
          <w:rFonts w:cs="Arial"/>
          <w:szCs w:val="20"/>
        </w:rPr>
        <w:t>Vladi RS</w:t>
      </w:r>
      <w:r w:rsidRPr="00A4360A">
        <w:rPr>
          <w:rFonts w:cs="Arial"/>
          <w:szCs w:val="20"/>
        </w:rPr>
        <w:t xml:space="preserve">, kot pri zastopanju vsebin, ki so predmet socialnega dialoga v nadaljnjem procesu sprejemanja zakonodaje. Vse to seveda v skladu z razmerami v družbi, še posebej v času pretresov, kot je pandemija COVID-19. Vse tri strani morajo biti na pogajanjih prisotne s kompetentnimi predstavniki. Pooblaščeni predstavniki vseh treh partnerjev v ESS morajo na usklajevanjih imeti mandat za doseganje kompromisnih rešitev predlagane zakonodaje, ki bodo po uskladitvi na ESS vključene v končne predloge, ki </w:t>
      </w:r>
      <w:r>
        <w:rPr>
          <w:rFonts w:cs="Arial"/>
          <w:szCs w:val="20"/>
        </w:rPr>
        <w:t xml:space="preserve">se obravnavajo na seji </w:t>
      </w:r>
      <w:r w:rsidRPr="00A4360A">
        <w:rPr>
          <w:rFonts w:cs="Arial"/>
          <w:szCs w:val="20"/>
        </w:rPr>
        <w:t>Vlad</w:t>
      </w:r>
      <w:r>
        <w:rPr>
          <w:rFonts w:cs="Arial"/>
          <w:szCs w:val="20"/>
        </w:rPr>
        <w:t>e RS</w:t>
      </w:r>
      <w:r w:rsidRPr="00A4360A">
        <w:rPr>
          <w:rFonts w:cs="Arial"/>
          <w:szCs w:val="20"/>
        </w:rPr>
        <w:t xml:space="preserve">. </w:t>
      </w:r>
      <w:r>
        <w:rPr>
          <w:rFonts w:cs="Arial"/>
          <w:szCs w:val="20"/>
        </w:rPr>
        <w:t xml:space="preserve">Pri tem je treba imeti </w:t>
      </w:r>
      <w:r w:rsidRPr="00A4360A">
        <w:rPr>
          <w:rFonts w:cs="Arial"/>
          <w:szCs w:val="20"/>
        </w:rPr>
        <w:t xml:space="preserve">razumevanje vseh </w:t>
      </w:r>
      <w:r>
        <w:rPr>
          <w:rFonts w:cs="Arial"/>
          <w:szCs w:val="20"/>
        </w:rPr>
        <w:t>treh</w:t>
      </w:r>
      <w:r w:rsidRPr="00A4360A">
        <w:rPr>
          <w:rFonts w:cs="Arial"/>
          <w:szCs w:val="20"/>
        </w:rPr>
        <w:t xml:space="preserve"> partnerjev, da v primeru, ko predlagani kompromisi za eno od strani v ESS niso sprejemljivi, kompromisa ne zahtevajo za vsako ceno. </w:t>
      </w:r>
      <w:r>
        <w:rPr>
          <w:rFonts w:cs="Arial"/>
          <w:szCs w:val="20"/>
        </w:rPr>
        <w:t>Vlada RS</w:t>
      </w:r>
      <w:r w:rsidRPr="00A4360A">
        <w:rPr>
          <w:rFonts w:cs="Arial"/>
          <w:szCs w:val="20"/>
        </w:rPr>
        <w:t xml:space="preserve"> pričakuje, da se bodo po posebnem protokolu, sklenjenem v letu 2020, ki predvideva skrajšan postopek usklajevanja, dejansko usklajevali izključno interventni zakoni, ki so povezani z epidemijo COVID-19. </w:t>
      </w:r>
    </w:p>
    <w:p w:rsidR="00B854C9" w:rsidRPr="00A4360A" w:rsidRDefault="00B854C9" w:rsidP="00B854C9">
      <w:pPr>
        <w:ind w:left="705" w:hanging="705"/>
        <w:jc w:val="both"/>
        <w:rPr>
          <w:rFonts w:cs="Arial"/>
          <w:szCs w:val="20"/>
        </w:rPr>
      </w:pPr>
      <w:r w:rsidRPr="00A4360A">
        <w:rPr>
          <w:rFonts w:cs="Arial"/>
          <w:szCs w:val="20"/>
        </w:rPr>
        <w:lastRenderedPageBreak/>
        <w:t>4.</w:t>
      </w:r>
      <w:r w:rsidRPr="00A4360A">
        <w:rPr>
          <w:rFonts w:cs="Arial"/>
          <w:szCs w:val="20"/>
        </w:rPr>
        <w:tab/>
        <w:t>Glede predloga o obravnavi predlogov zakonov, ki so že v postopku sprejemanja v Državnem zboru</w:t>
      </w:r>
      <w:r>
        <w:rPr>
          <w:rFonts w:cs="Arial"/>
          <w:szCs w:val="20"/>
        </w:rPr>
        <w:t>,</w:t>
      </w:r>
      <w:r w:rsidRPr="00A4360A">
        <w:rPr>
          <w:rFonts w:cs="Arial"/>
          <w:szCs w:val="20"/>
        </w:rPr>
        <w:t xml:space="preserve"> Vlada </w:t>
      </w:r>
      <w:r>
        <w:rPr>
          <w:rFonts w:cs="Arial"/>
          <w:szCs w:val="20"/>
        </w:rPr>
        <w:t xml:space="preserve">RS </w:t>
      </w:r>
      <w:r w:rsidRPr="00A4360A">
        <w:rPr>
          <w:rFonts w:cs="Arial"/>
          <w:szCs w:val="20"/>
        </w:rPr>
        <w:t xml:space="preserve">predlaga, da se lahko nadaljuje razprava o posameznih predpisih, vendar se zaradi tega ne sme podaljševati postopek njihovega sprejemanja v Državnem zboru. Paket zakonov s področja pristojnosti </w:t>
      </w:r>
      <w:r>
        <w:rPr>
          <w:rFonts w:cs="Arial"/>
          <w:szCs w:val="20"/>
        </w:rPr>
        <w:t>Ministrstva za delo, družino, socialne zadeve in enake možnosti</w:t>
      </w:r>
      <w:r w:rsidRPr="00A4360A">
        <w:rPr>
          <w:rFonts w:cs="Arial"/>
          <w:szCs w:val="20"/>
        </w:rPr>
        <w:t xml:space="preserve"> (socialni in družinski prejemki, urejanje pravic iz javnih sredstev in trg dela) je že bil predstavljen na strokovnem odboru, opravi se še razprava na seji ESS.</w:t>
      </w:r>
    </w:p>
    <w:p w:rsidR="00B854C9" w:rsidRDefault="00B854C9" w:rsidP="00B854C9">
      <w:pPr>
        <w:jc w:val="both"/>
        <w:rPr>
          <w:rFonts w:cs="Arial"/>
          <w:szCs w:val="20"/>
        </w:rPr>
      </w:pPr>
    </w:p>
    <w:p w:rsidR="00B854C9" w:rsidRDefault="00B854C9" w:rsidP="00B854C9">
      <w:pPr>
        <w:jc w:val="both"/>
        <w:rPr>
          <w:rFonts w:cs="Arial"/>
          <w:szCs w:val="20"/>
        </w:rPr>
      </w:pPr>
      <w:r w:rsidRPr="00A4360A">
        <w:rPr>
          <w:rFonts w:cs="Arial"/>
          <w:szCs w:val="20"/>
        </w:rPr>
        <w:t>Odstop sindikatov od</w:t>
      </w:r>
      <w:r>
        <w:rPr>
          <w:rFonts w:cs="Arial"/>
          <w:szCs w:val="20"/>
        </w:rPr>
        <w:t xml:space="preserve"> </w:t>
      </w:r>
      <w:r w:rsidRPr="00A4360A">
        <w:rPr>
          <w:rFonts w:cs="Arial"/>
          <w:szCs w:val="20"/>
        </w:rPr>
        <w:t xml:space="preserve">socialnega dialoga </w:t>
      </w:r>
      <w:r>
        <w:rPr>
          <w:rFonts w:cs="Arial"/>
          <w:szCs w:val="20"/>
        </w:rPr>
        <w:t xml:space="preserve">po mnenju Vlade RS predstavlja </w:t>
      </w:r>
      <w:r w:rsidRPr="00A4360A">
        <w:rPr>
          <w:rFonts w:cs="Arial"/>
          <w:szCs w:val="20"/>
        </w:rPr>
        <w:t xml:space="preserve">izpuščeno priložnost, da bi skozi socialni dialog predloge zakonov bolje proučili in predlagali izboljšave le teh. Navsezadnje </w:t>
      </w:r>
      <w:r>
        <w:rPr>
          <w:rFonts w:cs="Arial"/>
          <w:szCs w:val="20"/>
        </w:rPr>
        <w:t xml:space="preserve">je skupni </w:t>
      </w:r>
      <w:r w:rsidRPr="00A4360A">
        <w:rPr>
          <w:rFonts w:cs="Arial"/>
          <w:szCs w:val="20"/>
        </w:rPr>
        <w:t>cilj</w:t>
      </w:r>
      <w:r>
        <w:rPr>
          <w:rFonts w:cs="Arial"/>
          <w:szCs w:val="20"/>
        </w:rPr>
        <w:t xml:space="preserve"> </w:t>
      </w:r>
      <w:r w:rsidRPr="00A4360A">
        <w:rPr>
          <w:rFonts w:cs="Arial"/>
          <w:szCs w:val="20"/>
        </w:rPr>
        <w:t>vseh treh partnerjev ESS</w:t>
      </w:r>
      <w:r>
        <w:rPr>
          <w:rFonts w:cs="Arial"/>
          <w:szCs w:val="20"/>
        </w:rPr>
        <w:t>, pa tudi</w:t>
      </w:r>
      <w:r w:rsidRPr="00A4360A">
        <w:rPr>
          <w:rFonts w:cs="Arial"/>
          <w:szCs w:val="20"/>
        </w:rPr>
        <w:t xml:space="preserve"> dolžnost ter odgovornos</w:t>
      </w:r>
      <w:r>
        <w:rPr>
          <w:rFonts w:cs="Arial"/>
          <w:szCs w:val="20"/>
        </w:rPr>
        <w:t xml:space="preserve">t </w:t>
      </w:r>
      <w:r w:rsidRPr="00A4360A">
        <w:rPr>
          <w:rFonts w:cs="Arial"/>
          <w:szCs w:val="20"/>
        </w:rPr>
        <w:t xml:space="preserve">do tistih, ki so nas imenovali, zagovarjanje njihovih interesov na ESS. </w:t>
      </w:r>
      <w:r>
        <w:rPr>
          <w:rFonts w:cs="Arial"/>
          <w:szCs w:val="20"/>
        </w:rPr>
        <w:t>Potruditi se je treba</w:t>
      </w:r>
      <w:r w:rsidRPr="00A4360A">
        <w:rPr>
          <w:rFonts w:cs="Arial"/>
          <w:szCs w:val="20"/>
        </w:rPr>
        <w:t>, da</w:t>
      </w:r>
      <w:r>
        <w:rPr>
          <w:rFonts w:cs="Arial"/>
          <w:szCs w:val="20"/>
        </w:rPr>
        <w:t xml:space="preserve"> se</w:t>
      </w:r>
      <w:r w:rsidRPr="00A4360A">
        <w:rPr>
          <w:rFonts w:cs="Arial"/>
          <w:szCs w:val="20"/>
        </w:rPr>
        <w:t xml:space="preserve"> v dialogu na ESS, ki je posvetovalni organ, </w:t>
      </w:r>
      <w:r>
        <w:rPr>
          <w:rFonts w:cs="Arial"/>
          <w:szCs w:val="20"/>
        </w:rPr>
        <w:t>poiščejo</w:t>
      </w:r>
      <w:r w:rsidRPr="00A4360A">
        <w:rPr>
          <w:rFonts w:cs="Arial"/>
          <w:szCs w:val="20"/>
        </w:rPr>
        <w:t xml:space="preserve"> optimalne in sprejemljive rešitve za državljanke in državljane Republike Slovenije. Vlada </w:t>
      </w:r>
      <w:r>
        <w:rPr>
          <w:rFonts w:cs="Arial"/>
          <w:szCs w:val="20"/>
        </w:rPr>
        <w:t xml:space="preserve">RS </w:t>
      </w:r>
      <w:r w:rsidRPr="00A4360A">
        <w:rPr>
          <w:rFonts w:cs="Arial"/>
          <w:szCs w:val="20"/>
        </w:rPr>
        <w:t>pa hkrati pričakuje, da se socialna partnerja zavedata odgovornosti Vlade</w:t>
      </w:r>
      <w:r>
        <w:rPr>
          <w:rFonts w:cs="Arial"/>
          <w:szCs w:val="20"/>
        </w:rPr>
        <w:t xml:space="preserve"> RS</w:t>
      </w:r>
      <w:r w:rsidRPr="00A4360A">
        <w:rPr>
          <w:rFonts w:cs="Arial"/>
          <w:szCs w:val="20"/>
        </w:rPr>
        <w:t xml:space="preserve">, ki odgovarja za sprejete zakone in posledice, ki jih izvajanje le teh prinaša. </w:t>
      </w:r>
    </w:p>
    <w:p w:rsidR="00B854C9" w:rsidRPr="00A4360A" w:rsidRDefault="00B854C9" w:rsidP="00B854C9">
      <w:pPr>
        <w:jc w:val="both"/>
        <w:rPr>
          <w:rFonts w:cs="Arial"/>
          <w:szCs w:val="20"/>
        </w:rPr>
      </w:pPr>
    </w:p>
    <w:p w:rsidR="00B854C9" w:rsidRPr="00A4360A" w:rsidRDefault="00B854C9" w:rsidP="00B854C9">
      <w:pPr>
        <w:jc w:val="both"/>
        <w:rPr>
          <w:rFonts w:cs="Arial"/>
          <w:szCs w:val="20"/>
        </w:rPr>
      </w:pPr>
      <w:r>
        <w:rPr>
          <w:rFonts w:cs="Arial"/>
          <w:szCs w:val="20"/>
        </w:rPr>
        <w:t>Vlada RS se z</w:t>
      </w:r>
      <w:r w:rsidRPr="00A4360A">
        <w:rPr>
          <w:rFonts w:cs="Arial"/>
          <w:szCs w:val="20"/>
        </w:rPr>
        <w:t>ahvaljuj</w:t>
      </w:r>
      <w:r>
        <w:rPr>
          <w:rFonts w:cs="Arial"/>
          <w:szCs w:val="20"/>
        </w:rPr>
        <w:t xml:space="preserve">e </w:t>
      </w:r>
      <w:r w:rsidRPr="00A4360A">
        <w:rPr>
          <w:rFonts w:cs="Arial"/>
          <w:szCs w:val="20"/>
        </w:rPr>
        <w:t>obema socialnima partnerjema za sodelovanje pri opravljenem delu v preteklem letu in pol, ko smo v izjemno zahtevnih razmerah skupaj uspeli zavarovati državljanke in državljane pred nepoznanim virusom, ohraniti skoraj 300.000 delovnih mest, uspeli obdržati družbeno povezanost in ravnovesje ter ustvariti razmere za uspešno okrevanje, ki smo mu trenutno priča – stopnja brezposelnosti je med najnižjimi v EU, napovedi o rasti BDP med najuspešnejšimi. Že samo ta dva parametra potrjujeta veliko učinkovitost vseh vladnih ukrepov, ki so bili sprejeti do sedaj. V</w:t>
      </w:r>
      <w:r>
        <w:rPr>
          <w:rFonts w:cs="Arial"/>
          <w:szCs w:val="20"/>
        </w:rPr>
        <w:t>lada RS vas vabi</w:t>
      </w:r>
      <w:r w:rsidRPr="00A4360A">
        <w:rPr>
          <w:rFonts w:cs="Arial"/>
          <w:szCs w:val="20"/>
        </w:rPr>
        <w:t>, da na teh temeljih skupaj, v okviru ESS, tlakujemo pot v prihodnost.</w:t>
      </w:r>
    </w:p>
    <w:p w:rsidR="00B854C9" w:rsidRPr="00A4360A" w:rsidRDefault="00B854C9" w:rsidP="00B854C9">
      <w:pPr>
        <w:jc w:val="both"/>
        <w:rPr>
          <w:rFonts w:cs="Arial"/>
          <w:szCs w:val="20"/>
        </w:rPr>
      </w:pPr>
    </w:p>
    <w:p w:rsidR="00B854C9" w:rsidRPr="00A4360A" w:rsidRDefault="00B854C9" w:rsidP="00B854C9">
      <w:pPr>
        <w:spacing w:before="80" w:after="80" w:line="240" w:lineRule="auto"/>
        <w:jc w:val="both"/>
        <w:rPr>
          <w:rFonts w:cs="Arial"/>
          <w:szCs w:val="20"/>
        </w:rPr>
      </w:pPr>
    </w:p>
    <w:p w:rsidR="00BD70E4" w:rsidRDefault="00BD70E4" w:rsidP="00BD70E4">
      <w:pPr>
        <w:tabs>
          <w:tab w:val="left" w:pos="7920"/>
        </w:tabs>
        <w:autoSpaceDE w:val="0"/>
        <w:autoSpaceDN w:val="0"/>
        <w:adjustRightInd w:val="0"/>
        <w:ind w:left="3400"/>
        <w:rPr>
          <w:rFonts w:cs="Arial"/>
          <w:color w:val="000000"/>
          <w:szCs w:val="20"/>
          <w:lang w:eastAsia="sl-SI"/>
        </w:rPr>
      </w:pPr>
      <w:r>
        <w:rPr>
          <w:rFonts w:cs="Arial"/>
          <w:color w:val="000000"/>
          <w:szCs w:val="20"/>
        </w:rPr>
        <w:t>Mag. Petra Aleksandra Marolt Vajda</w:t>
      </w:r>
    </w:p>
    <w:p w:rsidR="00BD70E4" w:rsidRDefault="00BD70E4" w:rsidP="00BD70E4">
      <w:pPr>
        <w:tabs>
          <w:tab w:val="left" w:pos="5760"/>
        </w:tabs>
        <w:autoSpaceDE w:val="0"/>
        <w:autoSpaceDN w:val="0"/>
        <w:adjustRightInd w:val="0"/>
        <w:ind w:left="3420"/>
        <w:rPr>
          <w:rFonts w:cs="Arial"/>
          <w:color w:val="000000"/>
          <w:szCs w:val="20"/>
        </w:rPr>
      </w:pPr>
      <w:r>
        <w:rPr>
          <w:rFonts w:cs="Arial"/>
          <w:color w:val="000000"/>
          <w:szCs w:val="20"/>
        </w:rPr>
        <w:t>namestnica vršilke dolžnosti generalnega sekretarja</w:t>
      </w:r>
    </w:p>
    <w:p w:rsidR="005E5C99" w:rsidRPr="00355384" w:rsidRDefault="005E5C99" w:rsidP="00B854C9">
      <w:pPr>
        <w:autoSpaceDE w:val="0"/>
        <w:autoSpaceDN w:val="0"/>
        <w:adjustRightInd w:val="0"/>
        <w:jc w:val="both"/>
      </w:pPr>
    </w:p>
    <w:sectPr w:rsidR="005E5C99" w:rsidRPr="00355384" w:rsidSect="005E5C99">
      <w:headerReference w:type="default" r:id="rId7"/>
      <w:footerReference w:type="even" r:id="rId8"/>
      <w:footerReference w:type="default" r:id="rId9"/>
      <w:headerReference w:type="first" r:id="rId10"/>
      <w:footerReference w:type="first" r:id="rId11"/>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3A5" w:rsidRDefault="00F553A5">
      <w:r>
        <w:separator/>
      </w:r>
    </w:p>
  </w:endnote>
  <w:endnote w:type="continuationSeparator" w:id="0">
    <w:p w:rsidR="00F553A5" w:rsidRDefault="00F5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ED" w:rsidRDefault="009209ED" w:rsidP="00CE17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209ED" w:rsidRDefault="009209ED" w:rsidP="009209E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638995"/>
      <w:docPartObj>
        <w:docPartGallery w:val="Page Numbers (Bottom of Page)"/>
        <w:docPartUnique/>
      </w:docPartObj>
    </w:sdtPr>
    <w:sdtEndPr/>
    <w:sdtContent>
      <w:p w:rsidR="005E5C99" w:rsidRDefault="005E5C99">
        <w:pPr>
          <w:pStyle w:val="Noga"/>
          <w:jc w:val="right"/>
        </w:pPr>
        <w:r>
          <w:fldChar w:fldCharType="begin"/>
        </w:r>
        <w:r>
          <w:instrText>PAGE   \* MERGEFORMAT</w:instrText>
        </w:r>
        <w:r>
          <w:fldChar w:fldCharType="separate"/>
        </w:r>
        <w:r w:rsidR="00115586">
          <w:rPr>
            <w:noProof/>
          </w:rPr>
          <w:t>2</w:t>
        </w:r>
        <w:r>
          <w:fldChar w:fldCharType="end"/>
        </w:r>
      </w:p>
    </w:sdtContent>
  </w:sdt>
  <w:p w:rsidR="00C0571B" w:rsidRDefault="00C0571B">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99" w:rsidRDefault="005E5C99">
    <w:pPr>
      <w:pStyle w:val="Noga"/>
      <w:jc w:val="right"/>
    </w:pPr>
  </w:p>
  <w:p w:rsidR="00F055C9" w:rsidRDefault="00F055C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3A5" w:rsidRDefault="00F553A5">
      <w:r>
        <w:separator/>
      </w:r>
    </w:p>
  </w:footnote>
  <w:footnote w:type="continuationSeparator" w:id="0">
    <w:p w:rsidR="00F553A5" w:rsidRDefault="00F5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0C0405" w:rsidRDefault="002761F4" w:rsidP="000C0405">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1" name="Slika 2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0C0405">
      <w:rPr>
        <w:rFonts w:cs="Arial"/>
        <w:sz w:val="16"/>
      </w:rPr>
      <w:t>Gregorčičeva 20–25, Sl-1001 Ljubljana</w:t>
    </w:r>
    <w:r w:rsidR="000C0405">
      <w:rPr>
        <w:rFonts w:cs="Arial"/>
        <w:sz w:val="16"/>
      </w:rPr>
      <w:tab/>
      <w:t>T: +386 1 478 1000</w:t>
    </w:r>
  </w:p>
  <w:p w:rsidR="000C0405" w:rsidRDefault="000C0405" w:rsidP="000C0405">
    <w:pPr>
      <w:pStyle w:val="Glava"/>
      <w:tabs>
        <w:tab w:val="clear" w:pos="4320"/>
        <w:tab w:val="left" w:pos="5112"/>
      </w:tabs>
      <w:spacing w:line="240" w:lineRule="exact"/>
      <w:rPr>
        <w:rFonts w:cs="Arial"/>
        <w:sz w:val="16"/>
      </w:rPr>
    </w:pPr>
    <w:r>
      <w:rPr>
        <w:rFonts w:cs="Arial"/>
        <w:sz w:val="16"/>
      </w:rPr>
      <w:tab/>
      <w:t>F: +386 1 478 1607</w:t>
    </w:r>
  </w:p>
  <w:p w:rsidR="000C0405" w:rsidRDefault="000C0405" w:rsidP="000C0405">
    <w:pPr>
      <w:pStyle w:val="Glava"/>
      <w:tabs>
        <w:tab w:val="clear" w:pos="4320"/>
        <w:tab w:val="left" w:pos="5112"/>
      </w:tabs>
      <w:spacing w:line="240" w:lineRule="exact"/>
      <w:rPr>
        <w:rFonts w:cs="Arial"/>
        <w:sz w:val="16"/>
      </w:rPr>
    </w:pPr>
    <w:r>
      <w:rPr>
        <w:rFonts w:cs="Arial"/>
        <w:sz w:val="16"/>
      </w:rPr>
      <w:tab/>
      <w:t>E: gp.gs@gov.si</w:t>
    </w:r>
  </w:p>
  <w:p w:rsidR="000C0405" w:rsidRDefault="000C0405" w:rsidP="000C0405">
    <w:pPr>
      <w:pStyle w:val="Glava"/>
      <w:tabs>
        <w:tab w:val="clear" w:pos="4320"/>
        <w:tab w:val="left" w:pos="5112"/>
      </w:tabs>
      <w:spacing w:line="240" w:lineRule="exact"/>
      <w:rPr>
        <w:rFonts w:cs="Arial"/>
        <w:sz w:val="16"/>
      </w:rPr>
    </w:pPr>
    <w:r>
      <w:rPr>
        <w:rFonts w:cs="Arial"/>
        <w:sz w:val="16"/>
      </w:rPr>
      <w:tab/>
      <w:t>http://www.vlada.si/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9F81473"/>
    <w:multiLevelType w:val="hybridMultilevel"/>
    <w:tmpl w:val="EB7C8B6C"/>
    <w:lvl w:ilvl="0" w:tplc="E174A4F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3A88"/>
    <w:rsid w:val="00083998"/>
    <w:rsid w:val="000A7238"/>
    <w:rsid w:val="000B5689"/>
    <w:rsid w:val="000C0405"/>
    <w:rsid w:val="000E0502"/>
    <w:rsid w:val="00115586"/>
    <w:rsid w:val="00130648"/>
    <w:rsid w:val="001357B2"/>
    <w:rsid w:val="0017478F"/>
    <w:rsid w:val="001A1232"/>
    <w:rsid w:val="001B0AFF"/>
    <w:rsid w:val="001C1C95"/>
    <w:rsid w:val="001E5FFF"/>
    <w:rsid w:val="00202A77"/>
    <w:rsid w:val="00207642"/>
    <w:rsid w:val="00271CE5"/>
    <w:rsid w:val="002761F4"/>
    <w:rsid w:val="00282020"/>
    <w:rsid w:val="00295034"/>
    <w:rsid w:val="002A2B69"/>
    <w:rsid w:val="002C6A66"/>
    <w:rsid w:val="002E05E2"/>
    <w:rsid w:val="003124D6"/>
    <w:rsid w:val="00321395"/>
    <w:rsid w:val="00355384"/>
    <w:rsid w:val="003636BF"/>
    <w:rsid w:val="00371442"/>
    <w:rsid w:val="003845B4"/>
    <w:rsid w:val="003875CC"/>
    <w:rsid w:val="00387B1A"/>
    <w:rsid w:val="003A2C95"/>
    <w:rsid w:val="003C5EE5"/>
    <w:rsid w:val="003C7736"/>
    <w:rsid w:val="003E1C74"/>
    <w:rsid w:val="0041628A"/>
    <w:rsid w:val="004657EE"/>
    <w:rsid w:val="00483D3C"/>
    <w:rsid w:val="004C6984"/>
    <w:rsid w:val="004C6C95"/>
    <w:rsid w:val="00526246"/>
    <w:rsid w:val="00546555"/>
    <w:rsid w:val="00567106"/>
    <w:rsid w:val="00594644"/>
    <w:rsid w:val="005E1D3C"/>
    <w:rsid w:val="005E5C99"/>
    <w:rsid w:val="00625AE6"/>
    <w:rsid w:val="00632253"/>
    <w:rsid w:val="00642714"/>
    <w:rsid w:val="006455CE"/>
    <w:rsid w:val="00655841"/>
    <w:rsid w:val="00661505"/>
    <w:rsid w:val="006A1212"/>
    <w:rsid w:val="007063CC"/>
    <w:rsid w:val="0072516B"/>
    <w:rsid w:val="00733017"/>
    <w:rsid w:val="00783310"/>
    <w:rsid w:val="007A4A6D"/>
    <w:rsid w:val="007B1625"/>
    <w:rsid w:val="007B6AAA"/>
    <w:rsid w:val="007D1BCF"/>
    <w:rsid w:val="007D75CF"/>
    <w:rsid w:val="007E0440"/>
    <w:rsid w:val="007E6DC5"/>
    <w:rsid w:val="00800924"/>
    <w:rsid w:val="00821562"/>
    <w:rsid w:val="0085122D"/>
    <w:rsid w:val="0088043C"/>
    <w:rsid w:val="00884889"/>
    <w:rsid w:val="008906C9"/>
    <w:rsid w:val="008C5738"/>
    <w:rsid w:val="008D04F0"/>
    <w:rsid w:val="008E4D77"/>
    <w:rsid w:val="008F3500"/>
    <w:rsid w:val="00915086"/>
    <w:rsid w:val="009209ED"/>
    <w:rsid w:val="00924E3C"/>
    <w:rsid w:val="009612BB"/>
    <w:rsid w:val="009C740A"/>
    <w:rsid w:val="009F155D"/>
    <w:rsid w:val="00A125C5"/>
    <w:rsid w:val="00A15DB1"/>
    <w:rsid w:val="00A2451C"/>
    <w:rsid w:val="00A65EE7"/>
    <w:rsid w:val="00A70133"/>
    <w:rsid w:val="00A770A6"/>
    <w:rsid w:val="00A813B1"/>
    <w:rsid w:val="00AB36C4"/>
    <w:rsid w:val="00AC32B2"/>
    <w:rsid w:val="00B1347C"/>
    <w:rsid w:val="00B17141"/>
    <w:rsid w:val="00B31575"/>
    <w:rsid w:val="00B8547D"/>
    <w:rsid w:val="00B854C9"/>
    <w:rsid w:val="00BA298F"/>
    <w:rsid w:val="00BD70E4"/>
    <w:rsid w:val="00C0571B"/>
    <w:rsid w:val="00C250D5"/>
    <w:rsid w:val="00C306F3"/>
    <w:rsid w:val="00C31E00"/>
    <w:rsid w:val="00C35666"/>
    <w:rsid w:val="00C51383"/>
    <w:rsid w:val="00C60BCB"/>
    <w:rsid w:val="00C92898"/>
    <w:rsid w:val="00C96619"/>
    <w:rsid w:val="00CA4340"/>
    <w:rsid w:val="00CE17DD"/>
    <w:rsid w:val="00CE5238"/>
    <w:rsid w:val="00CE7514"/>
    <w:rsid w:val="00CF63B0"/>
    <w:rsid w:val="00D04605"/>
    <w:rsid w:val="00D248DE"/>
    <w:rsid w:val="00D364BC"/>
    <w:rsid w:val="00D47F15"/>
    <w:rsid w:val="00D8542D"/>
    <w:rsid w:val="00DC3A11"/>
    <w:rsid w:val="00DC6A71"/>
    <w:rsid w:val="00DD3289"/>
    <w:rsid w:val="00E0357D"/>
    <w:rsid w:val="00EB7E92"/>
    <w:rsid w:val="00EC099D"/>
    <w:rsid w:val="00ED1C3E"/>
    <w:rsid w:val="00ED706A"/>
    <w:rsid w:val="00EE1372"/>
    <w:rsid w:val="00F02D7D"/>
    <w:rsid w:val="00F055C9"/>
    <w:rsid w:val="00F240BB"/>
    <w:rsid w:val="00F404E2"/>
    <w:rsid w:val="00F43259"/>
    <w:rsid w:val="00F553A5"/>
    <w:rsid w:val="00F57FED"/>
    <w:rsid w:val="00F64BED"/>
    <w:rsid w:val="00F65A4C"/>
    <w:rsid w:val="00F83E33"/>
    <w:rsid w:val="00F86B1A"/>
    <w:rsid w:val="00FE493C"/>
    <w:rsid w:val="00FF225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FD85BB7F-F254-4627-9ABD-79BA2363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0C0405"/>
    <w:rPr>
      <w:rFonts w:ascii="Arial" w:hAnsi="Arial"/>
      <w:szCs w:val="24"/>
      <w:lang w:val="en-US" w:eastAsia="en-US"/>
    </w:rPr>
  </w:style>
  <w:style w:type="character" w:customStyle="1" w:styleId="NogaZnak">
    <w:name w:val="Noga Znak"/>
    <w:link w:val="Noga"/>
    <w:uiPriority w:val="99"/>
    <w:rsid w:val="00C0571B"/>
    <w:rPr>
      <w:rFonts w:ascii="Arial" w:hAnsi="Arial"/>
      <w:szCs w:val="24"/>
      <w:lang w:eastAsia="en-US"/>
    </w:rPr>
  </w:style>
  <w:style w:type="character" w:styleId="tevilkastrani">
    <w:name w:val="page number"/>
    <w:basedOn w:val="Privzetapisavaodstavka"/>
    <w:rsid w:val="009209ED"/>
  </w:style>
  <w:style w:type="character" w:customStyle="1" w:styleId="NeotevilenodstavekZnak">
    <w:name w:val="Neoštevilčen odstavek Znak"/>
    <w:link w:val="Neotevilenodstavek"/>
    <w:locked/>
    <w:rsid w:val="00546555"/>
    <w:rPr>
      <w:rFonts w:ascii="Arial" w:hAnsi="Arial" w:cs="Arial"/>
    </w:rPr>
  </w:style>
  <w:style w:type="paragraph" w:customStyle="1" w:styleId="Neotevilenodstavek">
    <w:name w:val="Neoštevilčen odstavek"/>
    <w:basedOn w:val="Navaden"/>
    <w:link w:val="NeotevilenodstavekZnak"/>
    <w:qFormat/>
    <w:rsid w:val="00546555"/>
    <w:pPr>
      <w:overflowPunct w:val="0"/>
      <w:autoSpaceDE w:val="0"/>
      <w:autoSpaceDN w:val="0"/>
      <w:adjustRightInd w:val="0"/>
      <w:spacing w:before="60" w:after="60" w:line="200" w:lineRule="exact"/>
      <w:jc w:val="both"/>
    </w:pPr>
    <w:rPr>
      <w:rFonts w:cs="Arial"/>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0838">
      <w:bodyDiv w:val="1"/>
      <w:marLeft w:val="0"/>
      <w:marRight w:val="0"/>
      <w:marTop w:val="0"/>
      <w:marBottom w:val="0"/>
      <w:divBdr>
        <w:top w:val="none" w:sz="0" w:space="0" w:color="auto"/>
        <w:left w:val="none" w:sz="0" w:space="0" w:color="auto"/>
        <w:bottom w:val="none" w:sz="0" w:space="0" w:color="auto"/>
        <w:right w:val="none" w:sz="0" w:space="0" w:color="auto"/>
      </w:divBdr>
    </w:div>
    <w:div w:id="795487872">
      <w:bodyDiv w:val="1"/>
      <w:marLeft w:val="0"/>
      <w:marRight w:val="0"/>
      <w:marTop w:val="0"/>
      <w:marBottom w:val="0"/>
      <w:divBdr>
        <w:top w:val="none" w:sz="0" w:space="0" w:color="auto"/>
        <w:left w:val="none" w:sz="0" w:space="0" w:color="auto"/>
        <w:bottom w:val="none" w:sz="0" w:space="0" w:color="auto"/>
        <w:right w:val="none" w:sz="0" w:space="0" w:color="auto"/>
      </w:divBdr>
    </w:div>
    <w:div w:id="1614746646">
      <w:bodyDiv w:val="1"/>
      <w:marLeft w:val="0"/>
      <w:marRight w:val="0"/>
      <w:marTop w:val="0"/>
      <w:marBottom w:val="0"/>
      <w:divBdr>
        <w:top w:val="none" w:sz="0" w:space="0" w:color="auto"/>
        <w:left w:val="none" w:sz="0" w:space="0" w:color="auto"/>
        <w:bottom w:val="none" w:sz="0" w:space="0" w:color="auto"/>
        <w:right w:val="none" w:sz="0" w:space="0" w:color="auto"/>
      </w:divBdr>
    </w:div>
    <w:div w:id="1911039953">
      <w:bodyDiv w:val="1"/>
      <w:marLeft w:val="0"/>
      <w:marRight w:val="0"/>
      <w:marTop w:val="0"/>
      <w:marBottom w:val="0"/>
      <w:divBdr>
        <w:top w:val="none" w:sz="0" w:space="0" w:color="auto"/>
        <w:left w:val="none" w:sz="0" w:space="0" w:color="auto"/>
        <w:bottom w:val="none" w:sz="0" w:space="0" w:color="auto"/>
        <w:right w:val="none" w:sz="0" w:space="0" w:color="auto"/>
      </w:divBdr>
    </w:div>
    <w:div w:id="2019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4252</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Andreja Rajh</dc:creator>
  <cp:lastModifiedBy>Andreja Rajh</cp:lastModifiedBy>
  <cp:revision>11</cp:revision>
  <cp:lastPrinted>2010-07-16T08:41:00Z</cp:lastPrinted>
  <dcterms:created xsi:type="dcterms:W3CDTF">2021-08-10T12:36:00Z</dcterms:created>
  <dcterms:modified xsi:type="dcterms:W3CDTF">2021-08-11T07:49:00Z</dcterms:modified>
</cp:coreProperties>
</file>