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12"/>
        <w:gridCol w:w="1297"/>
        <w:gridCol w:w="999"/>
        <w:gridCol w:w="832"/>
        <w:gridCol w:w="1266"/>
        <w:gridCol w:w="142"/>
        <w:gridCol w:w="188"/>
        <w:gridCol w:w="385"/>
        <w:gridCol w:w="223"/>
        <w:gridCol w:w="621"/>
        <w:gridCol w:w="123"/>
        <w:gridCol w:w="1436"/>
      </w:tblGrid>
      <w:tr w:rsidR="00757CC0" w:rsidRPr="00437AA0" w14:paraId="7133CA38" w14:textId="77777777" w:rsidTr="00930BE2">
        <w:trPr>
          <w:gridAfter w:val="6"/>
          <w:wAfter w:w="2976" w:type="dxa"/>
        </w:trPr>
        <w:tc>
          <w:tcPr>
            <w:tcW w:w="6196" w:type="dxa"/>
            <w:gridSpan w:val="7"/>
          </w:tcPr>
          <w:p w14:paraId="49D10424" w14:textId="77777777" w:rsidR="00757CC0" w:rsidRPr="00437AA0" w:rsidRDefault="00F726A2" w:rsidP="00DB78AF">
            <w:pPr>
              <w:pStyle w:val="Neotevilenodstavek"/>
              <w:spacing w:before="0" w:after="0" w:line="260" w:lineRule="exact"/>
              <w:jc w:val="left"/>
              <w:rPr>
                <w:sz w:val="20"/>
                <w:szCs w:val="20"/>
                <w:lang w:val="sl-SI"/>
              </w:rPr>
            </w:pPr>
            <w:r>
              <w:rPr>
                <w:sz w:val="20"/>
                <w:szCs w:val="20"/>
                <w:lang w:val="sl-SI"/>
              </w:rPr>
              <w:t xml:space="preserve"> </w:t>
            </w:r>
          </w:p>
          <w:p w14:paraId="7298AD12" w14:textId="77777777" w:rsidR="00757CC0" w:rsidRPr="00437AA0" w:rsidRDefault="00372ED5" w:rsidP="00DB78AF">
            <w:pPr>
              <w:pStyle w:val="Neotevilenodstavek"/>
              <w:spacing w:line="260" w:lineRule="exact"/>
              <w:rPr>
                <w:sz w:val="20"/>
                <w:szCs w:val="20"/>
                <w:lang w:val="sl-SI"/>
              </w:rPr>
            </w:pPr>
            <w:r w:rsidRPr="00437AA0">
              <w:rPr>
                <w:noProof/>
                <w:sz w:val="20"/>
                <w:szCs w:val="20"/>
                <w:lang w:val="sl-SI" w:eastAsia="sl-SI"/>
              </w:rPr>
              <w:drawing>
                <wp:anchor distT="0" distB="0" distL="114300" distR="114300" simplePos="0" relativeHeight="251658752" behindDoc="1" locked="0" layoutInCell="1" allowOverlap="1" wp14:anchorId="46008948" wp14:editId="1D9F6733">
                  <wp:simplePos x="0" y="0"/>
                  <wp:positionH relativeFrom="column">
                    <wp:posOffset>-483870</wp:posOffset>
                  </wp:positionH>
                  <wp:positionV relativeFrom="paragraph">
                    <wp:posOffset>4445</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AA0">
              <w:rPr>
                <w:noProof/>
                <w:sz w:val="20"/>
                <w:szCs w:val="20"/>
                <w:lang w:val="sl-SI" w:eastAsia="sl-SI"/>
              </w:rPr>
              <mc:AlternateContent>
                <mc:Choice Requires="wps">
                  <w:drawing>
                    <wp:anchor distT="0" distB="0" distL="114300" distR="114300" simplePos="0" relativeHeight="251657728" behindDoc="1" locked="0" layoutInCell="0" allowOverlap="1" wp14:anchorId="0746D36B" wp14:editId="432952B6">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0BD5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6348898" w14:textId="77777777" w:rsidR="00757CC0" w:rsidRPr="00437AA0" w:rsidRDefault="00757CC0" w:rsidP="00DB78AF">
            <w:pPr>
              <w:pStyle w:val="Neotevilenodstavek"/>
              <w:spacing w:after="0" w:line="260" w:lineRule="exact"/>
              <w:rPr>
                <w:b/>
                <w:sz w:val="20"/>
                <w:szCs w:val="20"/>
                <w:lang w:val="sl-SI"/>
              </w:rPr>
            </w:pPr>
          </w:p>
          <w:p w14:paraId="08690F35" w14:textId="77777777" w:rsidR="00757CC0" w:rsidRPr="00437AA0" w:rsidRDefault="00757CC0" w:rsidP="00DB78AF">
            <w:pPr>
              <w:pStyle w:val="Neotevilenodstavek"/>
              <w:spacing w:before="0" w:line="260" w:lineRule="exact"/>
              <w:rPr>
                <w:sz w:val="20"/>
                <w:szCs w:val="20"/>
                <w:lang w:val="sl-SI"/>
              </w:rPr>
            </w:pPr>
          </w:p>
          <w:p w14:paraId="41790B84" w14:textId="77777777" w:rsidR="00476FE6" w:rsidRDefault="00757CC0" w:rsidP="00DB78AF">
            <w:pPr>
              <w:pStyle w:val="Neotevilenodstavek"/>
              <w:spacing w:before="0" w:line="260" w:lineRule="exact"/>
              <w:rPr>
                <w:sz w:val="20"/>
                <w:szCs w:val="20"/>
                <w:lang w:val="sl-SI"/>
              </w:rPr>
            </w:pPr>
            <w:r w:rsidRPr="00437AA0">
              <w:rPr>
                <w:sz w:val="20"/>
                <w:szCs w:val="20"/>
                <w:lang w:val="sl-SI"/>
              </w:rPr>
              <w:t>Masarykova cesta 16</w:t>
            </w:r>
          </w:p>
          <w:p w14:paraId="5BBBA7AF" w14:textId="77777777" w:rsidR="00757CC0" w:rsidRPr="00437AA0" w:rsidRDefault="00757CC0" w:rsidP="00DB78AF">
            <w:pPr>
              <w:pStyle w:val="Neotevilenodstavek"/>
              <w:spacing w:before="0" w:line="260" w:lineRule="exact"/>
              <w:rPr>
                <w:sz w:val="20"/>
                <w:szCs w:val="20"/>
                <w:lang w:val="sl-SI"/>
              </w:rPr>
            </w:pPr>
            <w:r w:rsidRPr="00437AA0">
              <w:rPr>
                <w:sz w:val="20"/>
                <w:szCs w:val="20"/>
                <w:lang w:val="sl-SI"/>
              </w:rPr>
              <w:t>1000 Ljubljana</w:t>
            </w:r>
            <w:r w:rsidRPr="00437AA0">
              <w:rPr>
                <w:sz w:val="20"/>
                <w:szCs w:val="20"/>
                <w:lang w:val="sl-SI"/>
              </w:rPr>
              <w:tab/>
            </w:r>
          </w:p>
          <w:p w14:paraId="491CD185" w14:textId="77777777" w:rsidR="00476FE6" w:rsidRDefault="00476FE6" w:rsidP="00DB78AF">
            <w:pPr>
              <w:pStyle w:val="Neotevilenodstavek"/>
              <w:spacing w:before="0" w:line="260" w:lineRule="exact"/>
              <w:rPr>
                <w:sz w:val="20"/>
                <w:szCs w:val="20"/>
                <w:lang w:val="sl-SI"/>
              </w:rPr>
            </w:pPr>
          </w:p>
          <w:p w14:paraId="719EB933" w14:textId="77777777" w:rsidR="00757CC0" w:rsidRPr="00437AA0" w:rsidRDefault="004E7675" w:rsidP="004E7675">
            <w:pPr>
              <w:pStyle w:val="Neotevilenodstavek"/>
              <w:spacing w:before="0" w:line="260" w:lineRule="exact"/>
              <w:rPr>
                <w:sz w:val="20"/>
                <w:szCs w:val="20"/>
                <w:lang w:val="sl-SI"/>
              </w:rPr>
            </w:pPr>
            <w:r>
              <w:rPr>
                <w:sz w:val="20"/>
                <w:szCs w:val="20"/>
                <w:lang w:val="sl-SI"/>
              </w:rPr>
              <w:t>G</w:t>
            </w:r>
            <w:r w:rsidR="00757CC0" w:rsidRPr="00437AA0">
              <w:rPr>
                <w:sz w:val="20"/>
                <w:szCs w:val="20"/>
                <w:lang w:val="sl-SI"/>
              </w:rPr>
              <w:t>p.mizs@gov.si</w:t>
            </w:r>
          </w:p>
        </w:tc>
      </w:tr>
      <w:tr w:rsidR="00757CC0" w:rsidRPr="00437AA0" w14:paraId="6DDEF067" w14:textId="77777777" w:rsidTr="00930BE2">
        <w:trPr>
          <w:gridAfter w:val="6"/>
          <w:wAfter w:w="2976" w:type="dxa"/>
        </w:trPr>
        <w:tc>
          <w:tcPr>
            <w:tcW w:w="6196" w:type="dxa"/>
            <w:gridSpan w:val="7"/>
          </w:tcPr>
          <w:p w14:paraId="6AE1A760" w14:textId="1C972D08" w:rsidR="00757CC0" w:rsidRPr="00437AA0" w:rsidRDefault="00757CC0" w:rsidP="00A25482">
            <w:pPr>
              <w:pStyle w:val="Neotevilenodstavek"/>
              <w:spacing w:before="0" w:after="0" w:line="260" w:lineRule="exact"/>
              <w:jc w:val="left"/>
              <w:rPr>
                <w:sz w:val="20"/>
                <w:szCs w:val="20"/>
                <w:lang w:val="sl-SI"/>
              </w:rPr>
            </w:pPr>
            <w:r w:rsidRPr="00437AA0">
              <w:rPr>
                <w:sz w:val="20"/>
                <w:szCs w:val="20"/>
                <w:lang w:val="sl-SI"/>
              </w:rPr>
              <w:t>Številka</w:t>
            </w:r>
            <w:r w:rsidR="002501C3">
              <w:rPr>
                <w:sz w:val="20"/>
                <w:szCs w:val="20"/>
                <w:lang w:val="sl-SI"/>
              </w:rPr>
              <w:t xml:space="preserve">: </w:t>
            </w:r>
            <w:r w:rsidR="00426599" w:rsidRPr="00426599">
              <w:rPr>
                <w:sz w:val="20"/>
                <w:szCs w:val="20"/>
                <w:lang w:val="sl-SI"/>
              </w:rPr>
              <w:t>4110-</w:t>
            </w:r>
            <w:r w:rsidR="00452F51">
              <w:rPr>
                <w:sz w:val="20"/>
                <w:szCs w:val="20"/>
                <w:lang w:val="sl-SI"/>
              </w:rPr>
              <w:t>6</w:t>
            </w:r>
            <w:r w:rsidR="00426599" w:rsidRPr="00426599">
              <w:rPr>
                <w:sz w:val="20"/>
                <w:szCs w:val="20"/>
                <w:lang w:val="sl-SI"/>
              </w:rPr>
              <w:t>/202</w:t>
            </w:r>
            <w:r w:rsidR="00452F51">
              <w:rPr>
                <w:sz w:val="20"/>
                <w:szCs w:val="20"/>
                <w:lang w:val="sl-SI"/>
              </w:rPr>
              <w:t>2</w:t>
            </w:r>
            <w:r w:rsidR="00080A6E">
              <w:rPr>
                <w:sz w:val="20"/>
                <w:szCs w:val="20"/>
                <w:lang w:val="sl-SI"/>
              </w:rPr>
              <w:t>/</w:t>
            </w:r>
            <w:r w:rsidR="00A25482">
              <w:rPr>
                <w:sz w:val="20"/>
                <w:szCs w:val="20"/>
                <w:lang w:val="sl-SI"/>
              </w:rPr>
              <w:t>9</w:t>
            </w:r>
          </w:p>
        </w:tc>
      </w:tr>
      <w:tr w:rsidR="00757CC0" w:rsidRPr="00437AA0" w14:paraId="175E71D3" w14:textId="77777777" w:rsidTr="00930BE2">
        <w:trPr>
          <w:gridAfter w:val="6"/>
          <w:wAfter w:w="2976" w:type="dxa"/>
        </w:trPr>
        <w:tc>
          <w:tcPr>
            <w:tcW w:w="6196" w:type="dxa"/>
            <w:gridSpan w:val="7"/>
          </w:tcPr>
          <w:p w14:paraId="1CB99A3A" w14:textId="1A33949C" w:rsidR="00757CC0" w:rsidRPr="00437AA0" w:rsidRDefault="00757CC0" w:rsidP="0071358D">
            <w:pPr>
              <w:pStyle w:val="Neotevilenodstavek"/>
              <w:spacing w:before="0" w:after="0" w:line="260" w:lineRule="exact"/>
              <w:jc w:val="left"/>
              <w:rPr>
                <w:sz w:val="20"/>
                <w:szCs w:val="20"/>
                <w:lang w:val="sl-SI"/>
              </w:rPr>
            </w:pPr>
            <w:r w:rsidRPr="008750BC">
              <w:rPr>
                <w:sz w:val="20"/>
                <w:szCs w:val="20"/>
                <w:lang w:val="sl-SI"/>
              </w:rPr>
              <w:t>Ljubljana</w:t>
            </w:r>
            <w:r w:rsidR="00861D84" w:rsidRPr="008750BC">
              <w:rPr>
                <w:sz w:val="20"/>
                <w:szCs w:val="20"/>
                <w:lang w:val="sl-SI"/>
              </w:rPr>
              <w:t xml:space="preserve">, </w:t>
            </w:r>
            <w:r w:rsidR="00B14AF3">
              <w:rPr>
                <w:sz w:val="20"/>
                <w:szCs w:val="20"/>
                <w:lang w:val="sl-SI"/>
              </w:rPr>
              <w:t>3</w:t>
            </w:r>
            <w:bookmarkStart w:id="0" w:name="_GoBack"/>
            <w:bookmarkEnd w:id="0"/>
            <w:r w:rsidR="00E54E79">
              <w:rPr>
                <w:sz w:val="20"/>
                <w:szCs w:val="20"/>
                <w:lang w:val="sl-SI"/>
              </w:rPr>
              <w:t>.</w:t>
            </w:r>
            <w:r w:rsidR="00C9662B">
              <w:rPr>
                <w:sz w:val="20"/>
                <w:szCs w:val="20"/>
                <w:lang w:val="sl-SI"/>
              </w:rPr>
              <w:t xml:space="preserve"> </w:t>
            </w:r>
            <w:r w:rsidR="00B14AF3">
              <w:rPr>
                <w:sz w:val="20"/>
                <w:szCs w:val="20"/>
                <w:lang w:val="sl-SI"/>
              </w:rPr>
              <w:t>2</w:t>
            </w:r>
            <w:r w:rsidR="00C9662B">
              <w:rPr>
                <w:sz w:val="20"/>
                <w:szCs w:val="20"/>
                <w:lang w:val="sl-SI"/>
              </w:rPr>
              <w:t>. 202</w:t>
            </w:r>
            <w:r w:rsidR="00452F51">
              <w:rPr>
                <w:sz w:val="20"/>
                <w:szCs w:val="20"/>
                <w:lang w:val="sl-SI"/>
              </w:rPr>
              <w:t>2</w:t>
            </w:r>
          </w:p>
        </w:tc>
      </w:tr>
      <w:tr w:rsidR="00757CC0" w:rsidRPr="00437AA0" w14:paraId="6F5E6CFF" w14:textId="77777777" w:rsidTr="00930BE2">
        <w:trPr>
          <w:gridAfter w:val="6"/>
          <w:wAfter w:w="2976" w:type="dxa"/>
        </w:trPr>
        <w:tc>
          <w:tcPr>
            <w:tcW w:w="6196" w:type="dxa"/>
            <w:gridSpan w:val="7"/>
          </w:tcPr>
          <w:p w14:paraId="1D415B76" w14:textId="77777777" w:rsidR="00757CC0" w:rsidRPr="00437AA0" w:rsidRDefault="00757CC0" w:rsidP="00DB78AF">
            <w:pPr>
              <w:pStyle w:val="Neotevilenodstavek"/>
              <w:spacing w:before="0" w:after="0" w:line="260" w:lineRule="exact"/>
              <w:jc w:val="left"/>
              <w:rPr>
                <w:sz w:val="20"/>
                <w:szCs w:val="20"/>
                <w:lang w:val="sl-SI"/>
              </w:rPr>
            </w:pPr>
          </w:p>
        </w:tc>
      </w:tr>
      <w:tr w:rsidR="00757CC0" w:rsidRPr="00DB1705" w14:paraId="4DAC5AE6" w14:textId="77777777" w:rsidTr="00930BE2">
        <w:trPr>
          <w:gridAfter w:val="6"/>
          <w:wAfter w:w="2976" w:type="dxa"/>
        </w:trPr>
        <w:tc>
          <w:tcPr>
            <w:tcW w:w="6196" w:type="dxa"/>
            <w:gridSpan w:val="7"/>
          </w:tcPr>
          <w:p w14:paraId="14885625" w14:textId="77777777" w:rsidR="00757CC0" w:rsidRPr="00DB1705" w:rsidRDefault="00757CC0" w:rsidP="00DB78AF">
            <w:pPr>
              <w:spacing w:line="260" w:lineRule="exact"/>
              <w:rPr>
                <w:rFonts w:cs="Arial"/>
                <w:szCs w:val="20"/>
              </w:rPr>
            </w:pPr>
          </w:p>
          <w:p w14:paraId="4D5D854F" w14:textId="77777777" w:rsidR="00757CC0" w:rsidRPr="00DB1705" w:rsidRDefault="00757CC0" w:rsidP="00DB78AF">
            <w:pPr>
              <w:spacing w:line="260" w:lineRule="exact"/>
              <w:rPr>
                <w:rFonts w:cs="Arial"/>
                <w:szCs w:val="20"/>
              </w:rPr>
            </w:pPr>
            <w:r w:rsidRPr="00DB1705">
              <w:rPr>
                <w:rFonts w:cs="Arial"/>
                <w:szCs w:val="20"/>
              </w:rPr>
              <w:t>GENERALNI SEKRETARIAT VLADE REPUBLIKE SLOVENIJE</w:t>
            </w:r>
          </w:p>
          <w:p w14:paraId="17D00690" w14:textId="77777777" w:rsidR="00757CC0" w:rsidRPr="00DB1705" w:rsidRDefault="004A4D88" w:rsidP="00DB78AF">
            <w:pPr>
              <w:spacing w:line="260" w:lineRule="exact"/>
              <w:rPr>
                <w:rFonts w:cs="Arial"/>
                <w:szCs w:val="20"/>
              </w:rPr>
            </w:pPr>
            <w:hyperlink r:id="rId10" w:history="1">
              <w:r w:rsidR="00757CC0" w:rsidRPr="00DB1705">
                <w:rPr>
                  <w:rStyle w:val="Hiperpovezava"/>
                  <w:rFonts w:cs="Arial"/>
                  <w:szCs w:val="20"/>
                </w:rPr>
                <w:t>Gp.gs@gov.si</w:t>
              </w:r>
            </w:hyperlink>
          </w:p>
          <w:p w14:paraId="22987424" w14:textId="77777777" w:rsidR="00757CC0" w:rsidRPr="00DB1705" w:rsidRDefault="00757CC0" w:rsidP="00DB78AF">
            <w:pPr>
              <w:spacing w:line="260" w:lineRule="exact"/>
              <w:rPr>
                <w:rFonts w:cs="Arial"/>
                <w:szCs w:val="20"/>
              </w:rPr>
            </w:pPr>
          </w:p>
        </w:tc>
      </w:tr>
      <w:tr w:rsidR="00757CC0" w:rsidRPr="00DB1705" w14:paraId="329E3C7F" w14:textId="77777777" w:rsidTr="00930BE2">
        <w:tc>
          <w:tcPr>
            <w:tcW w:w="9172" w:type="dxa"/>
            <w:gridSpan w:val="13"/>
          </w:tcPr>
          <w:p w14:paraId="682810E1" w14:textId="30C9F8B6" w:rsidR="00CA37AB" w:rsidRPr="005C50C4" w:rsidRDefault="00CA37AB" w:rsidP="005C50C4">
            <w:pPr>
              <w:spacing w:line="240" w:lineRule="auto"/>
              <w:rPr>
                <w:rFonts w:cs="Arial"/>
                <w:szCs w:val="20"/>
              </w:rPr>
            </w:pPr>
            <w:r w:rsidRPr="00DB1705">
              <w:rPr>
                <w:b/>
                <w:szCs w:val="20"/>
              </w:rPr>
              <w:t>ZADEVA:</w:t>
            </w:r>
            <w:r w:rsidR="0026639A" w:rsidRPr="00DB1705">
              <w:rPr>
                <w:rFonts w:cs="Arial"/>
                <w:b/>
                <w:szCs w:val="20"/>
              </w:rPr>
              <w:tab/>
            </w:r>
            <w:r w:rsidR="008423EA" w:rsidRPr="005C50C4">
              <w:rPr>
                <w:rFonts w:cs="Arial"/>
                <w:szCs w:val="20"/>
                <w:lang w:eastAsia="sl-SI"/>
              </w:rPr>
              <w:t xml:space="preserve">Uvrstitev </w:t>
            </w:r>
            <w:r w:rsidR="00452F51" w:rsidRPr="005C50C4">
              <w:rPr>
                <w:rFonts w:cs="Arial"/>
                <w:szCs w:val="20"/>
                <w:lang w:eastAsia="sl-SI"/>
              </w:rPr>
              <w:t xml:space="preserve">dveh novih </w:t>
            </w:r>
            <w:r w:rsidR="008423EA" w:rsidRPr="005C50C4">
              <w:rPr>
                <w:rFonts w:cs="Arial"/>
                <w:szCs w:val="20"/>
                <w:lang w:eastAsia="sl-SI"/>
              </w:rPr>
              <w:t>projekt</w:t>
            </w:r>
            <w:r w:rsidR="00452F51" w:rsidRPr="005C50C4">
              <w:rPr>
                <w:rFonts w:cs="Arial"/>
                <w:szCs w:val="20"/>
                <w:lang w:eastAsia="sl-SI"/>
              </w:rPr>
              <w:t>ov</w:t>
            </w:r>
            <w:r w:rsidR="00B17C1F">
              <w:rPr>
                <w:rFonts w:cs="Arial"/>
                <w:szCs w:val="20"/>
                <w:lang w:eastAsia="sl-SI"/>
              </w:rPr>
              <w:t xml:space="preserve"> </w:t>
            </w:r>
            <w:r w:rsidR="005C50C4" w:rsidRPr="005C50C4">
              <w:rPr>
                <w:rFonts w:cs="Arial"/>
                <w:szCs w:val="20"/>
              </w:rPr>
              <w:t>3330-22-</w:t>
            </w:r>
            <w:r w:rsidR="00B17C1F">
              <w:rPr>
                <w:rFonts w:cs="Arial"/>
                <w:szCs w:val="20"/>
              </w:rPr>
              <w:t xml:space="preserve">0002 </w:t>
            </w:r>
            <w:r w:rsidR="005C50C4" w:rsidRPr="005C50C4">
              <w:rPr>
                <w:rFonts w:cs="Arial"/>
                <w:szCs w:val="20"/>
              </w:rPr>
              <w:t xml:space="preserve">Rušitev in novogradnja dela objekta </w:t>
            </w:r>
            <w:r w:rsidR="000C6B50">
              <w:rPr>
                <w:rFonts w:cs="Arial"/>
                <w:szCs w:val="20"/>
              </w:rPr>
              <w:t xml:space="preserve">OŠ </w:t>
            </w:r>
            <w:r w:rsidR="005C50C4" w:rsidRPr="005C50C4">
              <w:rPr>
                <w:rFonts w:cs="Arial"/>
                <w:szCs w:val="20"/>
              </w:rPr>
              <w:t xml:space="preserve">Loka </w:t>
            </w:r>
            <w:r w:rsidR="005C50C4">
              <w:rPr>
                <w:rFonts w:cs="Arial"/>
                <w:szCs w:val="20"/>
              </w:rPr>
              <w:t xml:space="preserve">in </w:t>
            </w:r>
            <w:r w:rsidR="005C50C4" w:rsidRPr="005C50C4">
              <w:rPr>
                <w:rFonts w:cs="Arial"/>
                <w:szCs w:val="20"/>
              </w:rPr>
              <w:t>3330-22-</w:t>
            </w:r>
            <w:r w:rsidR="00B17C1F">
              <w:rPr>
                <w:rFonts w:cs="Arial"/>
                <w:szCs w:val="20"/>
              </w:rPr>
              <w:t xml:space="preserve">0003 </w:t>
            </w:r>
            <w:r w:rsidR="005C50C4" w:rsidRPr="005C50C4">
              <w:rPr>
                <w:rFonts w:cs="Arial"/>
                <w:szCs w:val="20"/>
              </w:rPr>
              <w:t xml:space="preserve">Novogradnja </w:t>
            </w:r>
            <w:r w:rsidR="000C6B50">
              <w:rPr>
                <w:rFonts w:cs="Arial"/>
                <w:szCs w:val="20"/>
              </w:rPr>
              <w:t>POŠ</w:t>
            </w:r>
            <w:r w:rsidR="005C50C4" w:rsidRPr="005C50C4">
              <w:rPr>
                <w:rFonts w:cs="Arial"/>
                <w:szCs w:val="20"/>
              </w:rPr>
              <w:t xml:space="preserve"> Kalobje z vrtc</w:t>
            </w:r>
            <w:r w:rsidR="000C6B50">
              <w:rPr>
                <w:rFonts w:cs="Arial"/>
                <w:szCs w:val="20"/>
              </w:rPr>
              <w:t>em</w:t>
            </w:r>
            <w:r w:rsidR="005C50C4" w:rsidRPr="005C50C4">
              <w:rPr>
                <w:rFonts w:cs="Arial"/>
                <w:szCs w:val="20"/>
              </w:rPr>
              <w:t xml:space="preserve"> in telovadnico</w:t>
            </w:r>
            <w:r w:rsidR="008423EA" w:rsidRPr="005C50C4">
              <w:rPr>
                <w:rFonts w:cs="Arial"/>
                <w:szCs w:val="20"/>
                <w:lang w:eastAsia="sl-SI"/>
              </w:rPr>
              <w:t xml:space="preserve"> v </w:t>
            </w:r>
            <w:r w:rsidR="0078683E" w:rsidRPr="005C50C4">
              <w:rPr>
                <w:rFonts w:cs="Arial"/>
                <w:szCs w:val="20"/>
                <w:lang w:eastAsia="sl-SI"/>
              </w:rPr>
              <w:t xml:space="preserve">veljavni </w:t>
            </w:r>
            <w:r w:rsidR="008423EA" w:rsidRPr="005C50C4">
              <w:rPr>
                <w:rFonts w:cs="Arial"/>
                <w:szCs w:val="20"/>
                <w:lang w:eastAsia="sl-SI"/>
              </w:rPr>
              <w:t xml:space="preserve">Načrt razvojnih programov </w:t>
            </w:r>
            <w:r w:rsidR="000C6B50" w:rsidRPr="005C50C4">
              <w:rPr>
                <w:rFonts w:cs="Arial"/>
                <w:szCs w:val="20"/>
                <w:lang w:eastAsia="sl-SI"/>
              </w:rPr>
              <w:t>202</w:t>
            </w:r>
            <w:r w:rsidR="000C6B50">
              <w:rPr>
                <w:rFonts w:cs="Arial"/>
                <w:szCs w:val="20"/>
                <w:lang w:eastAsia="sl-SI"/>
              </w:rPr>
              <w:t>2</w:t>
            </w:r>
            <w:r w:rsidR="008423EA" w:rsidRPr="005C50C4">
              <w:rPr>
                <w:rFonts w:cs="Arial"/>
                <w:szCs w:val="20"/>
                <w:lang w:eastAsia="sl-SI"/>
              </w:rPr>
              <w:t>-</w:t>
            </w:r>
            <w:r w:rsidR="000C6B50" w:rsidRPr="005C50C4">
              <w:rPr>
                <w:rFonts w:cs="Arial"/>
                <w:szCs w:val="20"/>
                <w:lang w:eastAsia="sl-SI"/>
              </w:rPr>
              <w:t>202</w:t>
            </w:r>
            <w:r w:rsidR="000C6B50">
              <w:rPr>
                <w:rFonts w:cs="Arial"/>
                <w:szCs w:val="20"/>
                <w:lang w:eastAsia="sl-SI"/>
              </w:rPr>
              <w:t>5</w:t>
            </w:r>
            <w:r w:rsidR="000C6B50" w:rsidRPr="005C50C4">
              <w:rPr>
                <w:rFonts w:cs="Arial"/>
                <w:szCs w:val="20"/>
                <w:lang w:eastAsia="sl-SI"/>
              </w:rPr>
              <w:t xml:space="preserve"> </w:t>
            </w:r>
            <w:r w:rsidR="008423EA" w:rsidRPr="005C50C4">
              <w:rPr>
                <w:rFonts w:cs="Arial"/>
                <w:szCs w:val="20"/>
                <w:lang w:eastAsia="sl-SI"/>
              </w:rPr>
              <w:t>– predlog za obravnavo</w:t>
            </w:r>
          </w:p>
          <w:p w14:paraId="641C7415" w14:textId="77777777" w:rsidR="00757CC0" w:rsidRPr="00DB1705" w:rsidRDefault="00757CC0" w:rsidP="00CA37AB">
            <w:pPr>
              <w:pStyle w:val="Naslovpredpisa"/>
              <w:spacing w:before="0" w:after="0" w:line="260" w:lineRule="exact"/>
              <w:jc w:val="left"/>
              <w:rPr>
                <w:sz w:val="20"/>
                <w:szCs w:val="20"/>
              </w:rPr>
            </w:pPr>
          </w:p>
        </w:tc>
      </w:tr>
      <w:tr w:rsidR="00757CC0" w:rsidRPr="00DB1705" w14:paraId="02942594" w14:textId="77777777" w:rsidTr="00930BE2">
        <w:tc>
          <w:tcPr>
            <w:tcW w:w="9172" w:type="dxa"/>
            <w:gridSpan w:val="13"/>
          </w:tcPr>
          <w:p w14:paraId="7B839911" w14:textId="77777777" w:rsidR="00757CC0" w:rsidRPr="00DB1705" w:rsidRDefault="00757CC0" w:rsidP="00DB78AF">
            <w:pPr>
              <w:pStyle w:val="Poglavje"/>
              <w:spacing w:before="0" w:after="0" w:line="260" w:lineRule="exact"/>
              <w:jc w:val="left"/>
              <w:rPr>
                <w:sz w:val="20"/>
                <w:szCs w:val="20"/>
              </w:rPr>
            </w:pPr>
            <w:r w:rsidRPr="00DB1705">
              <w:rPr>
                <w:sz w:val="20"/>
                <w:szCs w:val="20"/>
              </w:rPr>
              <w:t>1. Predlog sklepov vlade:</w:t>
            </w:r>
          </w:p>
        </w:tc>
      </w:tr>
      <w:tr w:rsidR="00757CC0" w:rsidRPr="00DB1705" w14:paraId="289D07C1" w14:textId="77777777" w:rsidTr="00930BE2">
        <w:tc>
          <w:tcPr>
            <w:tcW w:w="9172" w:type="dxa"/>
            <w:gridSpan w:val="13"/>
          </w:tcPr>
          <w:p w14:paraId="087250BF" w14:textId="5BB7D577" w:rsidR="002463B6" w:rsidRPr="00C51D8D"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C51D8D">
              <w:rPr>
                <w:rFonts w:cs="Arial"/>
                <w:iCs/>
                <w:szCs w:val="20"/>
                <w:lang w:eastAsia="sl-SI"/>
              </w:rPr>
              <w:t xml:space="preserve">Na podlagi </w:t>
            </w:r>
            <w:r w:rsidR="00A00361" w:rsidRPr="00C51D8D">
              <w:rPr>
                <w:rFonts w:cs="Arial"/>
                <w:iCs/>
                <w:szCs w:val="20"/>
                <w:lang w:eastAsia="sl-SI"/>
              </w:rPr>
              <w:t xml:space="preserve">5. odstavka </w:t>
            </w:r>
            <w:r w:rsidRPr="00C51D8D">
              <w:rPr>
                <w:rFonts w:cs="Arial"/>
                <w:iCs/>
                <w:szCs w:val="20"/>
                <w:lang w:eastAsia="sl-SI"/>
              </w:rPr>
              <w:t>31. člena Zakon</w:t>
            </w:r>
            <w:r w:rsidR="00B07002" w:rsidRPr="00C51D8D">
              <w:rPr>
                <w:rFonts w:cs="Arial"/>
                <w:iCs/>
                <w:szCs w:val="20"/>
                <w:lang w:eastAsia="sl-SI"/>
              </w:rPr>
              <w:t>a</w:t>
            </w:r>
            <w:r w:rsidRPr="00C51D8D">
              <w:rPr>
                <w:rFonts w:cs="Arial"/>
                <w:iCs/>
                <w:szCs w:val="20"/>
                <w:lang w:eastAsia="sl-SI"/>
              </w:rPr>
              <w:t xml:space="preserve"> o izvrševanju proračunov Republike Slovenije za leti </w:t>
            </w:r>
            <w:r w:rsidR="000E42E0" w:rsidRPr="00C51D8D">
              <w:rPr>
                <w:rFonts w:cs="Arial"/>
                <w:iCs/>
                <w:szCs w:val="20"/>
                <w:lang w:eastAsia="sl-SI"/>
              </w:rPr>
              <w:t>202</w:t>
            </w:r>
            <w:r w:rsidR="000C6B50">
              <w:rPr>
                <w:rFonts w:cs="Arial"/>
                <w:iCs/>
                <w:szCs w:val="20"/>
                <w:lang w:eastAsia="sl-SI"/>
              </w:rPr>
              <w:t>2</w:t>
            </w:r>
            <w:r w:rsidR="000E42E0" w:rsidRPr="00C51D8D">
              <w:rPr>
                <w:rFonts w:cs="Arial"/>
                <w:iCs/>
                <w:szCs w:val="20"/>
                <w:lang w:eastAsia="sl-SI"/>
              </w:rPr>
              <w:t xml:space="preserve"> </w:t>
            </w:r>
            <w:r w:rsidRPr="00C51D8D">
              <w:rPr>
                <w:rFonts w:cs="Arial"/>
                <w:iCs/>
                <w:szCs w:val="20"/>
                <w:lang w:eastAsia="sl-SI"/>
              </w:rPr>
              <w:t xml:space="preserve">in </w:t>
            </w:r>
            <w:r w:rsidR="000C6B50" w:rsidRPr="00C51D8D">
              <w:rPr>
                <w:rFonts w:cs="Arial"/>
                <w:iCs/>
                <w:szCs w:val="20"/>
                <w:lang w:eastAsia="sl-SI"/>
              </w:rPr>
              <w:t>202</w:t>
            </w:r>
            <w:r w:rsidR="000C6B50">
              <w:rPr>
                <w:rFonts w:cs="Arial"/>
                <w:iCs/>
                <w:szCs w:val="20"/>
                <w:lang w:eastAsia="sl-SI"/>
              </w:rPr>
              <w:t>3</w:t>
            </w:r>
            <w:r w:rsidR="000C6B50" w:rsidRPr="00C51D8D">
              <w:rPr>
                <w:rFonts w:cs="Arial"/>
                <w:iCs/>
                <w:szCs w:val="20"/>
                <w:lang w:eastAsia="sl-SI"/>
              </w:rPr>
              <w:t xml:space="preserve"> </w:t>
            </w:r>
            <w:r w:rsidRPr="00C51D8D">
              <w:rPr>
                <w:rFonts w:cs="Arial"/>
                <w:iCs/>
                <w:szCs w:val="20"/>
                <w:lang w:eastAsia="sl-SI"/>
              </w:rPr>
              <w:t xml:space="preserve">(Uradni list RS, št. </w:t>
            </w:r>
            <w:r w:rsidR="000E42E0" w:rsidRPr="00C150A9">
              <w:rPr>
                <w:rFonts w:cs="Arial"/>
                <w:iCs/>
                <w:szCs w:val="20"/>
                <w:lang w:eastAsia="sl-SI"/>
              </w:rPr>
              <w:t>187</w:t>
            </w:r>
            <w:r w:rsidR="000E42E0">
              <w:rPr>
                <w:rFonts w:cs="Arial"/>
                <w:iCs/>
                <w:szCs w:val="20"/>
                <w:lang w:eastAsia="sl-SI"/>
              </w:rPr>
              <w:t>/2021</w:t>
            </w:r>
            <w:r w:rsidR="00E56F39" w:rsidRPr="00C51D8D">
              <w:rPr>
                <w:rFonts w:cs="Arial"/>
                <w:iCs/>
                <w:szCs w:val="20"/>
                <w:lang w:eastAsia="sl-SI"/>
              </w:rPr>
              <w:t xml:space="preserve">; v nadaljevanju: </w:t>
            </w:r>
            <w:r w:rsidR="008423EA" w:rsidRPr="00C51D8D">
              <w:rPr>
                <w:rFonts w:cs="Arial"/>
                <w:iCs/>
                <w:szCs w:val="20"/>
                <w:lang w:eastAsia="sl-SI"/>
              </w:rPr>
              <w:t>ZIPRS2</w:t>
            </w:r>
            <w:r w:rsidR="000E42E0">
              <w:rPr>
                <w:rFonts w:cs="Arial"/>
                <w:iCs/>
                <w:szCs w:val="20"/>
                <w:lang w:eastAsia="sl-SI"/>
              </w:rPr>
              <w:t>2</w:t>
            </w:r>
            <w:r w:rsidR="008423EA" w:rsidRPr="00C51D8D">
              <w:rPr>
                <w:rFonts w:cs="Arial"/>
                <w:iCs/>
                <w:szCs w:val="20"/>
                <w:lang w:eastAsia="sl-SI"/>
              </w:rPr>
              <w:t>2</w:t>
            </w:r>
            <w:r w:rsidR="000E42E0">
              <w:rPr>
                <w:rFonts w:cs="Arial"/>
                <w:iCs/>
                <w:szCs w:val="20"/>
                <w:lang w:eastAsia="sl-SI"/>
              </w:rPr>
              <w:t>3</w:t>
            </w:r>
            <w:r w:rsidRPr="00C51D8D">
              <w:rPr>
                <w:rFonts w:cs="Arial"/>
                <w:iCs/>
                <w:szCs w:val="20"/>
                <w:lang w:eastAsia="sl-SI"/>
              </w:rPr>
              <w:t>)</w:t>
            </w:r>
            <w:r w:rsidR="00774D5D" w:rsidRPr="00C51D8D">
              <w:rPr>
                <w:rFonts w:cs="Arial"/>
                <w:iCs/>
                <w:szCs w:val="20"/>
                <w:lang w:eastAsia="sl-SI"/>
              </w:rPr>
              <w:t xml:space="preserve"> </w:t>
            </w:r>
            <w:r w:rsidR="006778FB" w:rsidRPr="00C51D8D">
              <w:rPr>
                <w:rFonts w:cs="Arial"/>
                <w:iCs/>
                <w:szCs w:val="20"/>
                <w:lang w:eastAsia="sl-SI"/>
              </w:rPr>
              <w:t xml:space="preserve">je </w:t>
            </w:r>
            <w:r w:rsidRPr="00C51D8D">
              <w:rPr>
                <w:rFonts w:cs="Arial"/>
                <w:iCs/>
                <w:szCs w:val="20"/>
                <w:lang w:eastAsia="sl-SI"/>
              </w:rPr>
              <w:t>Vlada Republike Slovenije na …. redni seji dne ... ... 20</w:t>
            </w:r>
            <w:r w:rsidR="00567B71" w:rsidRPr="00C51D8D">
              <w:rPr>
                <w:rFonts w:cs="Arial"/>
                <w:iCs/>
                <w:szCs w:val="20"/>
                <w:lang w:eastAsia="sl-SI"/>
              </w:rPr>
              <w:t>2</w:t>
            </w:r>
            <w:r w:rsidR="005C50C4">
              <w:rPr>
                <w:rFonts w:cs="Arial"/>
                <w:iCs/>
                <w:szCs w:val="20"/>
                <w:lang w:eastAsia="sl-SI"/>
              </w:rPr>
              <w:t>2</w:t>
            </w:r>
            <w:r w:rsidRPr="00C51D8D">
              <w:rPr>
                <w:rFonts w:cs="Arial"/>
                <w:iCs/>
                <w:szCs w:val="20"/>
                <w:lang w:eastAsia="sl-SI"/>
              </w:rPr>
              <w:t xml:space="preserve"> pod točko …</w:t>
            </w:r>
            <w:r w:rsidR="006778FB" w:rsidRPr="00C51D8D">
              <w:rPr>
                <w:rFonts w:cs="Arial"/>
                <w:iCs/>
                <w:szCs w:val="20"/>
                <w:lang w:eastAsia="sl-SI"/>
              </w:rPr>
              <w:t>….</w:t>
            </w:r>
            <w:r w:rsidRPr="00C51D8D">
              <w:rPr>
                <w:rFonts w:cs="Arial"/>
                <w:iCs/>
                <w:szCs w:val="20"/>
                <w:lang w:eastAsia="sl-SI"/>
              </w:rPr>
              <w:t xml:space="preserve">, sprejela naslednji </w:t>
            </w:r>
          </w:p>
          <w:p w14:paraId="249068C9"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p>
          <w:p w14:paraId="5310B6BC" w14:textId="77777777" w:rsidR="002463B6" w:rsidRPr="00DB1705" w:rsidRDefault="002463B6" w:rsidP="002463B6">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433F1F14" w14:textId="77777777" w:rsidR="002463B6" w:rsidRPr="00DB1705" w:rsidRDefault="002463B6" w:rsidP="002463B6">
            <w:pPr>
              <w:overflowPunct w:val="0"/>
              <w:autoSpaceDE w:val="0"/>
              <w:autoSpaceDN w:val="0"/>
              <w:adjustRightInd w:val="0"/>
              <w:spacing w:line="260" w:lineRule="exact"/>
              <w:jc w:val="center"/>
              <w:textAlignment w:val="baseline"/>
              <w:rPr>
                <w:rFonts w:cs="Arial"/>
                <w:iCs/>
                <w:szCs w:val="20"/>
                <w:lang w:eastAsia="sl-SI"/>
              </w:rPr>
            </w:pPr>
          </w:p>
          <w:p w14:paraId="67981D14" w14:textId="39EE0FD8" w:rsidR="00D65CB1" w:rsidRDefault="002463B6" w:rsidP="00240086">
            <w:pPr>
              <w:spacing w:line="240" w:lineRule="auto"/>
              <w:jc w:val="both"/>
              <w:rPr>
                <w:rFonts w:cs="Arial"/>
                <w:iCs/>
                <w:szCs w:val="20"/>
                <w:lang w:eastAsia="sl-SI"/>
              </w:rPr>
            </w:pPr>
            <w:r w:rsidRPr="00DB1705">
              <w:rPr>
                <w:rFonts w:cs="Arial"/>
                <w:iCs/>
                <w:szCs w:val="20"/>
                <w:lang w:eastAsia="sl-SI"/>
              </w:rPr>
              <w:t xml:space="preserve">V </w:t>
            </w:r>
            <w:r w:rsidR="008423EA">
              <w:rPr>
                <w:rFonts w:cs="Arial"/>
                <w:iCs/>
                <w:szCs w:val="20"/>
                <w:lang w:eastAsia="sl-SI"/>
              </w:rPr>
              <w:t>N</w:t>
            </w:r>
            <w:r w:rsidR="00774D5D" w:rsidRPr="00774D5D">
              <w:rPr>
                <w:rFonts w:cs="Arial"/>
                <w:iCs/>
                <w:szCs w:val="20"/>
                <w:lang w:eastAsia="sl-SI"/>
              </w:rPr>
              <w:t>ačrt</w:t>
            </w:r>
            <w:r w:rsidR="000C6B50">
              <w:rPr>
                <w:rFonts w:cs="Arial"/>
                <w:iCs/>
                <w:szCs w:val="20"/>
                <w:lang w:eastAsia="sl-SI"/>
              </w:rPr>
              <w:t>u</w:t>
            </w:r>
            <w:r w:rsidR="00774D5D" w:rsidRPr="00774D5D">
              <w:rPr>
                <w:rFonts w:cs="Arial"/>
                <w:iCs/>
                <w:szCs w:val="20"/>
                <w:lang w:eastAsia="sl-SI"/>
              </w:rPr>
              <w:t xml:space="preserve"> razvojnih programov</w:t>
            </w:r>
            <w:r w:rsidR="000C6B50">
              <w:rPr>
                <w:rFonts w:cs="Arial"/>
                <w:iCs/>
                <w:szCs w:val="20"/>
                <w:lang w:eastAsia="sl-SI"/>
              </w:rPr>
              <w:t xml:space="preserve"> za obdobje</w:t>
            </w:r>
            <w:r w:rsidR="00774D5D" w:rsidRPr="00774D5D">
              <w:rPr>
                <w:rFonts w:cs="Arial"/>
                <w:iCs/>
                <w:szCs w:val="20"/>
                <w:lang w:eastAsia="sl-SI"/>
              </w:rPr>
              <w:t xml:space="preserve"> </w:t>
            </w:r>
            <w:r w:rsidR="000C6B50" w:rsidRPr="00774D5D">
              <w:rPr>
                <w:rFonts w:cs="Arial"/>
                <w:iCs/>
                <w:szCs w:val="20"/>
                <w:lang w:eastAsia="sl-SI"/>
              </w:rPr>
              <w:t>202</w:t>
            </w:r>
            <w:r w:rsidR="000C6B50">
              <w:rPr>
                <w:rFonts w:cs="Arial"/>
                <w:iCs/>
                <w:szCs w:val="20"/>
                <w:lang w:eastAsia="sl-SI"/>
              </w:rPr>
              <w:t>2</w:t>
            </w:r>
            <w:r w:rsidR="00774D5D" w:rsidRPr="00774D5D">
              <w:rPr>
                <w:rFonts w:cs="Arial"/>
                <w:iCs/>
                <w:szCs w:val="20"/>
                <w:lang w:eastAsia="sl-SI"/>
              </w:rPr>
              <w:t>-</w:t>
            </w:r>
            <w:r w:rsidR="000C6B50" w:rsidRPr="00774D5D">
              <w:rPr>
                <w:rFonts w:cs="Arial"/>
                <w:iCs/>
                <w:szCs w:val="20"/>
                <w:lang w:eastAsia="sl-SI"/>
              </w:rPr>
              <w:t>202</w:t>
            </w:r>
            <w:r w:rsidR="000C6B50">
              <w:rPr>
                <w:rFonts w:cs="Arial"/>
                <w:iCs/>
                <w:szCs w:val="20"/>
                <w:lang w:eastAsia="sl-SI"/>
              </w:rPr>
              <w:t xml:space="preserve">5 </w:t>
            </w:r>
            <w:r w:rsidR="00EA54A9" w:rsidRPr="00DB1705">
              <w:rPr>
                <w:rFonts w:cs="Arial"/>
                <w:iCs/>
                <w:szCs w:val="20"/>
                <w:lang w:eastAsia="sl-SI"/>
              </w:rPr>
              <w:t>se</w:t>
            </w:r>
            <w:r w:rsidR="008423EA">
              <w:rPr>
                <w:rFonts w:cs="Arial"/>
                <w:iCs/>
                <w:szCs w:val="20"/>
                <w:lang w:eastAsia="sl-SI"/>
              </w:rPr>
              <w:t>,</w:t>
            </w:r>
            <w:r w:rsidR="0095769E">
              <w:rPr>
                <w:rFonts w:cs="Arial"/>
                <w:iCs/>
                <w:szCs w:val="20"/>
                <w:lang w:eastAsia="sl-SI"/>
              </w:rPr>
              <w:t xml:space="preserve"> skladno s </w:t>
            </w:r>
            <w:r w:rsidR="008423EA">
              <w:rPr>
                <w:rFonts w:cs="Arial"/>
                <w:iCs/>
                <w:szCs w:val="20"/>
                <w:lang w:eastAsia="sl-SI"/>
              </w:rPr>
              <w:t xml:space="preserve">podatki iz </w:t>
            </w:r>
            <w:r w:rsidR="0095769E">
              <w:rPr>
                <w:rFonts w:cs="Arial"/>
                <w:iCs/>
                <w:szCs w:val="20"/>
                <w:lang w:eastAsia="sl-SI"/>
              </w:rPr>
              <w:t>priložen</w:t>
            </w:r>
            <w:r w:rsidR="008423EA">
              <w:rPr>
                <w:rFonts w:cs="Arial"/>
                <w:iCs/>
                <w:szCs w:val="20"/>
                <w:lang w:eastAsia="sl-SI"/>
              </w:rPr>
              <w:t>e</w:t>
            </w:r>
            <w:r w:rsidR="0095769E">
              <w:rPr>
                <w:rFonts w:cs="Arial"/>
                <w:iCs/>
                <w:szCs w:val="20"/>
                <w:lang w:eastAsia="sl-SI"/>
              </w:rPr>
              <w:t xml:space="preserve"> tabel</w:t>
            </w:r>
            <w:r w:rsidR="008423EA">
              <w:rPr>
                <w:rFonts w:cs="Arial"/>
                <w:iCs/>
                <w:szCs w:val="20"/>
                <w:lang w:eastAsia="sl-SI"/>
              </w:rPr>
              <w:t xml:space="preserve">e, </w:t>
            </w:r>
            <w:r w:rsidR="00EA54A9" w:rsidRPr="00DB1705">
              <w:rPr>
                <w:rFonts w:cs="Arial"/>
                <w:iCs/>
                <w:szCs w:val="20"/>
                <w:lang w:eastAsia="sl-SI"/>
              </w:rPr>
              <w:t>uvrst</w:t>
            </w:r>
            <w:r w:rsidR="00877EC0">
              <w:rPr>
                <w:rFonts w:cs="Arial"/>
                <w:iCs/>
                <w:szCs w:val="20"/>
                <w:lang w:eastAsia="sl-SI"/>
              </w:rPr>
              <w:t>i</w:t>
            </w:r>
            <w:r w:rsidR="00240086">
              <w:rPr>
                <w:rFonts w:cs="Arial"/>
                <w:iCs/>
                <w:szCs w:val="20"/>
                <w:lang w:eastAsia="sl-SI"/>
              </w:rPr>
              <w:t>ta</w:t>
            </w:r>
            <w:r w:rsidR="00FF58ED">
              <w:rPr>
                <w:rFonts w:cs="Arial"/>
                <w:iCs/>
                <w:szCs w:val="20"/>
                <w:lang w:eastAsia="sl-SI"/>
              </w:rPr>
              <w:t xml:space="preserve"> n</w:t>
            </w:r>
            <w:r w:rsidR="00450AD4">
              <w:rPr>
                <w:rFonts w:cs="Arial"/>
                <w:iCs/>
                <w:szCs w:val="20"/>
                <w:lang w:eastAsia="sl-SI"/>
              </w:rPr>
              <w:t>ova</w:t>
            </w:r>
            <w:r w:rsidR="00FF58ED">
              <w:rPr>
                <w:rFonts w:cs="Arial"/>
                <w:iCs/>
                <w:szCs w:val="20"/>
                <w:lang w:eastAsia="sl-SI"/>
              </w:rPr>
              <w:t xml:space="preserve"> projekta</w:t>
            </w:r>
            <w:r w:rsidR="00D65CB1">
              <w:rPr>
                <w:rFonts w:cs="Arial"/>
                <w:iCs/>
                <w:szCs w:val="20"/>
                <w:lang w:eastAsia="sl-SI"/>
              </w:rPr>
              <w:t>:</w:t>
            </w:r>
          </w:p>
          <w:p w14:paraId="51A067CC" w14:textId="77777777" w:rsidR="00D65CB1" w:rsidRDefault="00D65CB1" w:rsidP="00240086">
            <w:pPr>
              <w:spacing w:line="240" w:lineRule="auto"/>
              <w:jc w:val="both"/>
              <w:rPr>
                <w:rFonts w:cs="Arial"/>
                <w:iCs/>
                <w:szCs w:val="20"/>
                <w:lang w:eastAsia="sl-SI"/>
              </w:rPr>
            </w:pPr>
          </w:p>
          <w:p w14:paraId="11BAEDA8" w14:textId="7CE293C7" w:rsidR="00D65CB1" w:rsidRPr="000C6B50" w:rsidRDefault="00240086" w:rsidP="00C501AB">
            <w:pPr>
              <w:pStyle w:val="Odstavekseznama"/>
              <w:numPr>
                <w:ilvl w:val="0"/>
                <w:numId w:val="9"/>
              </w:numPr>
              <w:spacing w:line="240" w:lineRule="auto"/>
              <w:jc w:val="both"/>
              <w:rPr>
                <w:rFonts w:cs="Arial"/>
                <w:szCs w:val="20"/>
              </w:rPr>
            </w:pPr>
            <w:r w:rsidRPr="000C6B50">
              <w:rPr>
                <w:rFonts w:cs="Arial"/>
                <w:szCs w:val="20"/>
              </w:rPr>
              <w:t>3330-22</w:t>
            </w:r>
            <w:r w:rsidR="000E42E0" w:rsidRPr="000C6B50">
              <w:rPr>
                <w:rFonts w:cs="Arial"/>
                <w:szCs w:val="20"/>
              </w:rPr>
              <w:t>-0002</w:t>
            </w:r>
            <w:r w:rsidR="000E42E0" w:rsidRPr="0041001C">
              <w:rPr>
                <w:rFonts w:cs="Arial"/>
                <w:szCs w:val="20"/>
              </w:rPr>
              <w:t xml:space="preserve"> </w:t>
            </w:r>
            <w:r w:rsidRPr="0041001C">
              <w:rPr>
                <w:rFonts w:cs="Arial"/>
                <w:szCs w:val="20"/>
              </w:rPr>
              <w:t xml:space="preserve">Rušitev in novogradnja dela objekta </w:t>
            </w:r>
            <w:r w:rsidR="00FF58ED" w:rsidRPr="0041001C">
              <w:rPr>
                <w:rFonts w:cs="Arial"/>
                <w:szCs w:val="20"/>
              </w:rPr>
              <w:t>OŠ</w:t>
            </w:r>
            <w:r w:rsidRPr="00C501AB">
              <w:rPr>
                <w:rFonts w:cs="Arial"/>
                <w:szCs w:val="20"/>
              </w:rPr>
              <w:t xml:space="preserve"> Loka</w:t>
            </w:r>
            <w:r w:rsidR="000C6B50">
              <w:rPr>
                <w:rFonts w:cs="Arial"/>
                <w:szCs w:val="20"/>
              </w:rPr>
              <w:t>,</w:t>
            </w:r>
          </w:p>
          <w:p w14:paraId="4B3BF2C3" w14:textId="1B4C2FFB" w:rsidR="00240086" w:rsidRPr="000C6B50" w:rsidRDefault="00240086" w:rsidP="00C501AB">
            <w:pPr>
              <w:pStyle w:val="Odstavekseznama"/>
              <w:numPr>
                <w:ilvl w:val="0"/>
                <w:numId w:val="9"/>
              </w:numPr>
              <w:spacing w:line="240" w:lineRule="auto"/>
              <w:jc w:val="both"/>
              <w:rPr>
                <w:rFonts w:cs="Arial"/>
                <w:szCs w:val="20"/>
              </w:rPr>
            </w:pPr>
            <w:r w:rsidRPr="000C6B50">
              <w:rPr>
                <w:rFonts w:cs="Arial"/>
                <w:szCs w:val="20"/>
              </w:rPr>
              <w:t>3330-22</w:t>
            </w:r>
            <w:r w:rsidR="000E42E0" w:rsidRPr="0041001C">
              <w:rPr>
                <w:rFonts w:cs="Arial"/>
                <w:szCs w:val="20"/>
              </w:rPr>
              <w:t xml:space="preserve">-0003 </w:t>
            </w:r>
            <w:r w:rsidR="00FF58ED" w:rsidRPr="0041001C">
              <w:rPr>
                <w:rFonts w:cs="Arial"/>
                <w:szCs w:val="20"/>
              </w:rPr>
              <w:t>Novogradnja POŠ Kalobje z vrtcem in telovadnico</w:t>
            </w:r>
            <w:r w:rsidR="000C6B50">
              <w:rPr>
                <w:rFonts w:cs="Arial"/>
                <w:szCs w:val="20"/>
              </w:rPr>
              <w:t>.</w:t>
            </w:r>
          </w:p>
          <w:p w14:paraId="55DD0D89" w14:textId="77777777" w:rsidR="00240086" w:rsidRDefault="00240086" w:rsidP="00240086">
            <w:pPr>
              <w:jc w:val="both"/>
              <w:rPr>
                <w:rFonts w:cs="Arial"/>
                <w:b/>
                <w:szCs w:val="20"/>
              </w:rPr>
            </w:pPr>
          </w:p>
          <w:p w14:paraId="1C5D33C9" w14:textId="77777777" w:rsidR="008423EA" w:rsidRDefault="008423EA" w:rsidP="00E3741E">
            <w:pPr>
              <w:rPr>
                <w:rFonts w:cs="Arial"/>
                <w:iCs/>
                <w:szCs w:val="20"/>
                <w:lang w:eastAsia="sl-SI"/>
              </w:rPr>
            </w:pPr>
          </w:p>
          <w:p w14:paraId="3E9878E4" w14:textId="77777777" w:rsidR="008423EA" w:rsidRPr="008750BC" w:rsidRDefault="008423EA" w:rsidP="00E3741E">
            <w:pPr>
              <w:rPr>
                <w:rFonts w:cs="Arial"/>
                <w:iCs/>
                <w:szCs w:val="20"/>
                <w:lang w:eastAsia="sl-SI"/>
              </w:rPr>
            </w:pPr>
          </w:p>
          <w:p w14:paraId="7A62989E"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3385E4C7" w14:textId="77777777" w:rsidR="008423EA" w:rsidRPr="008423EA" w:rsidRDefault="008423EA" w:rsidP="008423EA">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32A6780A" w14:textId="77777777" w:rsidR="00F15F98" w:rsidRPr="00DB1705" w:rsidRDefault="00F15F98" w:rsidP="002463B6">
            <w:pPr>
              <w:overflowPunct w:val="0"/>
              <w:autoSpaceDE w:val="0"/>
              <w:autoSpaceDN w:val="0"/>
              <w:adjustRightInd w:val="0"/>
              <w:spacing w:line="260" w:lineRule="exact"/>
              <w:jc w:val="both"/>
              <w:textAlignment w:val="baseline"/>
              <w:rPr>
                <w:rFonts w:cs="Arial"/>
                <w:iCs/>
                <w:szCs w:val="20"/>
                <w:lang w:eastAsia="sl-SI"/>
              </w:rPr>
            </w:pPr>
          </w:p>
          <w:p w14:paraId="3757F7FE" w14:textId="77777777" w:rsidR="00443E59" w:rsidRDefault="00443E59" w:rsidP="00443E59">
            <w:pPr>
              <w:overflowPunct w:val="0"/>
              <w:autoSpaceDE w:val="0"/>
              <w:autoSpaceDN w:val="0"/>
              <w:adjustRightInd w:val="0"/>
              <w:spacing w:line="260" w:lineRule="exact"/>
              <w:jc w:val="both"/>
              <w:textAlignment w:val="baseline"/>
              <w:rPr>
                <w:rFonts w:cs="Arial"/>
                <w:iCs/>
                <w:szCs w:val="20"/>
                <w:lang w:eastAsia="sl-SI"/>
              </w:rPr>
            </w:pPr>
          </w:p>
          <w:p w14:paraId="44D19561" w14:textId="77777777" w:rsidR="008423EA" w:rsidRDefault="008423EA" w:rsidP="00443E59">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Prilogi</w:t>
            </w:r>
            <w:r w:rsidR="00443E59">
              <w:rPr>
                <w:rFonts w:cs="Arial"/>
                <w:iCs/>
                <w:szCs w:val="20"/>
                <w:lang w:eastAsia="sl-SI"/>
              </w:rPr>
              <w:t xml:space="preserve">: </w:t>
            </w:r>
          </w:p>
          <w:p w14:paraId="375C765E" w14:textId="77777777" w:rsidR="008423EA" w:rsidRPr="00D65CB1" w:rsidRDefault="008423EA" w:rsidP="00CC78C3">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D65CB1">
              <w:rPr>
                <w:rFonts w:ascii="Arial" w:hAnsi="Arial" w:cs="Arial"/>
                <w:iCs/>
                <w:sz w:val="20"/>
                <w:szCs w:val="20"/>
                <w:lang w:eastAsia="sl-SI"/>
              </w:rPr>
              <w:t>Predlog sklepa Vlade RS,</w:t>
            </w:r>
          </w:p>
          <w:p w14:paraId="7135BC9A" w14:textId="54D97F3B" w:rsidR="00443E59" w:rsidRPr="00D65CB1" w:rsidRDefault="000C6B50" w:rsidP="00CC78C3">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D65CB1">
              <w:rPr>
                <w:rFonts w:ascii="Arial" w:hAnsi="Arial" w:cs="Arial"/>
                <w:iCs/>
                <w:sz w:val="20"/>
                <w:szCs w:val="20"/>
                <w:lang w:eastAsia="sl-SI"/>
              </w:rPr>
              <w:t>Tabel</w:t>
            </w:r>
            <w:r>
              <w:rPr>
                <w:rFonts w:ascii="Arial" w:hAnsi="Arial" w:cs="Arial"/>
                <w:iCs/>
                <w:sz w:val="20"/>
                <w:szCs w:val="20"/>
                <w:lang w:eastAsia="sl-SI"/>
              </w:rPr>
              <w:t>i</w:t>
            </w:r>
            <w:r w:rsidR="008423EA" w:rsidRPr="00D65CB1">
              <w:rPr>
                <w:rFonts w:ascii="Arial" w:hAnsi="Arial" w:cs="Arial"/>
                <w:iCs/>
                <w:sz w:val="20"/>
                <w:szCs w:val="20"/>
                <w:lang w:eastAsia="sl-SI"/>
              </w:rPr>
              <w:t>.</w:t>
            </w:r>
          </w:p>
          <w:p w14:paraId="35915296" w14:textId="77777777" w:rsidR="00443E59" w:rsidRDefault="008E4F63" w:rsidP="00C51D8D">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231A1B09" w14:textId="77777777" w:rsidR="002463B6" w:rsidRPr="00DB1705" w:rsidRDefault="002463B6" w:rsidP="002463B6">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3B8BFA3E"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040BEB6D"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58537256"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145640DC"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sidR="00861D84">
              <w:rPr>
                <w:iCs/>
                <w:sz w:val="20"/>
                <w:szCs w:val="20"/>
                <w:lang w:val="sl-SI"/>
              </w:rPr>
              <w:t>,</w:t>
            </w:r>
            <w:r w:rsidRPr="00DB1705">
              <w:rPr>
                <w:iCs/>
                <w:sz w:val="20"/>
                <w:szCs w:val="20"/>
                <w:lang w:val="sl-SI"/>
              </w:rPr>
              <w:t xml:space="preserve"> </w:t>
            </w:r>
          </w:p>
          <w:p w14:paraId="4C02F5D0" w14:textId="77777777" w:rsidR="002463B6" w:rsidRPr="00DB1705" w:rsidRDefault="002463B6" w:rsidP="00DE5DC5">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Ministrstvo za finance</w:t>
            </w:r>
            <w:r w:rsidR="00861D84">
              <w:rPr>
                <w:iCs/>
                <w:sz w:val="20"/>
                <w:szCs w:val="20"/>
                <w:lang w:val="sl-SI"/>
              </w:rPr>
              <w:t>.</w:t>
            </w:r>
          </w:p>
        </w:tc>
      </w:tr>
      <w:tr w:rsidR="00757CC0" w:rsidRPr="00DB1705" w14:paraId="31A510C7" w14:textId="77777777" w:rsidTr="00930BE2">
        <w:tc>
          <w:tcPr>
            <w:tcW w:w="9172" w:type="dxa"/>
            <w:gridSpan w:val="13"/>
          </w:tcPr>
          <w:p w14:paraId="2B3F2CC3" w14:textId="77777777" w:rsidR="004C030B" w:rsidRPr="00DB1705" w:rsidRDefault="00757CC0" w:rsidP="00662D17">
            <w:pPr>
              <w:pStyle w:val="Neotevilenodstavek"/>
              <w:spacing w:before="0" w:after="0" w:line="260" w:lineRule="exact"/>
              <w:rPr>
                <w:b/>
                <w:sz w:val="20"/>
                <w:szCs w:val="20"/>
                <w:lang w:val="sl-SI"/>
              </w:rPr>
            </w:pPr>
            <w:r w:rsidRPr="00DB1705">
              <w:rPr>
                <w:b/>
                <w:sz w:val="20"/>
                <w:szCs w:val="20"/>
                <w:lang w:val="sl-SI"/>
              </w:rPr>
              <w:t>2. Predlog za obravnavo predloga zakona po nujnem ali skrajšanem postopku v državnem zboru z obrazložitvijo razlogov:</w:t>
            </w:r>
            <w:r w:rsidR="00DD122A" w:rsidRPr="00DB1705">
              <w:rPr>
                <w:b/>
                <w:sz w:val="20"/>
                <w:szCs w:val="20"/>
                <w:lang w:val="sl-SI"/>
              </w:rPr>
              <w:t xml:space="preserve"> </w:t>
            </w:r>
          </w:p>
        </w:tc>
      </w:tr>
      <w:tr w:rsidR="00757CC0" w:rsidRPr="00DB1705" w14:paraId="15C91E6F" w14:textId="77777777" w:rsidTr="00930BE2">
        <w:tc>
          <w:tcPr>
            <w:tcW w:w="9172" w:type="dxa"/>
            <w:gridSpan w:val="13"/>
          </w:tcPr>
          <w:p w14:paraId="24817743"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4754DB16" w14:textId="77777777" w:rsidTr="00930BE2">
        <w:tc>
          <w:tcPr>
            <w:tcW w:w="9172" w:type="dxa"/>
            <w:gridSpan w:val="13"/>
          </w:tcPr>
          <w:p w14:paraId="5FA13AAD" w14:textId="77777777" w:rsidR="00757CC0" w:rsidRPr="00DB1705" w:rsidRDefault="00757CC0" w:rsidP="00DB78AF">
            <w:pPr>
              <w:pStyle w:val="Neotevilenodstavek"/>
              <w:spacing w:before="0" w:after="0" w:line="260" w:lineRule="exact"/>
              <w:rPr>
                <w:b/>
                <w:iCs/>
                <w:sz w:val="20"/>
                <w:szCs w:val="20"/>
                <w:lang w:val="sl-SI"/>
              </w:rPr>
            </w:pPr>
            <w:proofErr w:type="spellStart"/>
            <w:r w:rsidRPr="00DB1705">
              <w:rPr>
                <w:b/>
                <w:sz w:val="20"/>
                <w:szCs w:val="20"/>
                <w:lang w:val="sl-SI"/>
              </w:rPr>
              <w:lastRenderedPageBreak/>
              <w:t>3.a</w:t>
            </w:r>
            <w:proofErr w:type="spellEnd"/>
            <w:r w:rsidRPr="00DB1705">
              <w:rPr>
                <w:b/>
                <w:sz w:val="20"/>
                <w:szCs w:val="20"/>
                <w:lang w:val="sl-SI"/>
              </w:rPr>
              <w:t xml:space="preserve"> Osebe, odgovorne za strokovno pripravo in usklajenost gradiva:</w:t>
            </w:r>
          </w:p>
        </w:tc>
      </w:tr>
      <w:tr w:rsidR="00757CC0" w:rsidRPr="00DB1705" w14:paraId="3A722CF3" w14:textId="77777777" w:rsidTr="00930BE2">
        <w:tc>
          <w:tcPr>
            <w:tcW w:w="9172" w:type="dxa"/>
            <w:gridSpan w:val="13"/>
          </w:tcPr>
          <w:p w14:paraId="1D65A579" w14:textId="36F2EC7A" w:rsidR="00D33062" w:rsidRDefault="000C6B50" w:rsidP="00DE5DC5">
            <w:pPr>
              <w:numPr>
                <w:ilvl w:val="0"/>
                <w:numId w:val="1"/>
              </w:numPr>
              <w:spacing w:line="240" w:lineRule="atLeast"/>
              <w:ind w:right="-1"/>
              <w:jc w:val="both"/>
              <w:rPr>
                <w:rFonts w:cs="Arial"/>
                <w:iCs/>
                <w:szCs w:val="20"/>
                <w:lang w:eastAsia="sl-SI"/>
              </w:rPr>
            </w:pPr>
            <w:r>
              <w:rPr>
                <w:rFonts w:cs="Arial"/>
                <w:iCs/>
                <w:szCs w:val="20"/>
                <w:lang w:eastAsia="sl-SI"/>
              </w:rPr>
              <w:t>p</w:t>
            </w:r>
            <w:r w:rsidR="00774D5D">
              <w:rPr>
                <w:rFonts w:cs="Arial"/>
                <w:iCs/>
                <w:szCs w:val="20"/>
                <w:lang w:eastAsia="sl-SI"/>
              </w:rPr>
              <w:t xml:space="preserve">rof. </w:t>
            </w:r>
            <w:r w:rsidR="00757CC0" w:rsidRPr="00D33062">
              <w:rPr>
                <w:rFonts w:cs="Arial"/>
                <w:iCs/>
                <w:szCs w:val="20"/>
                <w:lang w:eastAsia="sl-SI"/>
              </w:rPr>
              <w:t xml:space="preserve">dr. </w:t>
            </w:r>
            <w:r w:rsidR="00774D5D">
              <w:rPr>
                <w:rFonts w:cs="Arial"/>
                <w:iCs/>
                <w:szCs w:val="20"/>
                <w:lang w:eastAsia="sl-SI"/>
              </w:rPr>
              <w:t>Simona Kustec</w:t>
            </w:r>
            <w:r w:rsidR="00757CC0" w:rsidRPr="00D33062">
              <w:rPr>
                <w:rFonts w:cs="Arial"/>
                <w:iCs/>
                <w:szCs w:val="20"/>
                <w:lang w:eastAsia="sl-SI"/>
              </w:rPr>
              <w:t>, minist</w:t>
            </w:r>
            <w:r w:rsidR="00774D5D">
              <w:rPr>
                <w:rFonts w:cs="Arial"/>
                <w:iCs/>
                <w:szCs w:val="20"/>
                <w:lang w:eastAsia="sl-SI"/>
              </w:rPr>
              <w:t>rica</w:t>
            </w:r>
          </w:p>
          <w:p w14:paraId="5F89DB90" w14:textId="77777777" w:rsidR="00C01A19" w:rsidRPr="00E905C1" w:rsidRDefault="008423EA" w:rsidP="00DE5DC5">
            <w:pPr>
              <w:numPr>
                <w:ilvl w:val="0"/>
                <w:numId w:val="1"/>
              </w:numPr>
              <w:spacing w:line="240" w:lineRule="atLeast"/>
              <w:ind w:right="-1"/>
              <w:jc w:val="both"/>
              <w:rPr>
                <w:rFonts w:cs="Arial"/>
                <w:iCs/>
                <w:szCs w:val="20"/>
                <w:lang w:eastAsia="sl-SI"/>
              </w:rPr>
            </w:pPr>
            <w:r>
              <w:rPr>
                <w:rFonts w:cs="Arial"/>
                <w:iCs/>
                <w:szCs w:val="20"/>
                <w:lang w:eastAsia="sl-SI"/>
              </w:rPr>
              <w:t xml:space="preserve">mag. </w:t>
            </w:r>
            <w:r w:rsidR="00774D5D">
              <w:rPr>
                <w:rFonts w:cs="Arial"/>
                <w:iCs/>
                <w:szCs w:val="20"/>
                <w:lang w:eastAsia="sl-SI"/>
              </w:rPr>
              <w:t xml:space="preserve">Boris </w:t>
            </w:r>
            <w:proofErr w:type="spellStart"/>
            <w:r w:rsidR="00774D5D">
              <w:rPr>
                <w:rFonts w:cs="Arial"/>
                <w:iCs/>
                <w:szCs w:val="20"/>
                <w:lang w:eastAsia="sl-SI"/>
              </w:rPr>
              <w:t>Munišič</w:t>
            </w:r>
            <w:proofErr w:type="spellEnd"/>
            <w:r w:rsidR="00C01A19" w:rsidRPr="00D440D6">
              <w:rPr>
                <w:iCs/>
                <w:szCs w:val="20"/>
              </w:rPr>
              <w:t xml:space="preserve">, </w:t>
            </w:r>
            <w:r w:rsidR="00774D5D">
              <w:rPr>
                <w:iCs/>
                <w:szCs w:val="20"/>
              </w:rPr>
              <w:t>v.d. generalnega</w:t>
            </w:r>
            <w:r w:rsidR="00861D84" w:rsidRPr="00D440D6">
              <w:rPr>
                <w:iCs/>
                <w:szCs w:val="20"/>
              </w:rPr>
              <w:t xml:space="preserve"> </w:t>
            </w:r>
            <w:r w:rsidR="00C01A19" w:rsidRPr="00D440D6">
              <w:rPr>
                <w:iCs/>
                <w:szCs w:val="20"/>
              </w:rPr>
              <w:t>dir</w:t>
            </w:r>
            <w:r w:rsidR="00EA54A9" w:rsidRPr="00D440D6">
              <w:rPr>
                <w:iCs/>
                <w:szCs w:val="20"/>
              </w:rPr>
              <w:t>ektor</w:t>
            </w:r>
            <w:r w:rsidR="00774D5D">
              <w:rPr>
                <w:iCs/>
                <w:szCs w:val="20"/>
              </w:rPr>
              <w:t>ja</w:t>
            </w:r>
            <w:r w:rsidR="00D33062" w:rsidRPr="00D440D6">
              <w:rPr>
                <w:iCs/>
                <w:szCs w:val="20"/>
              </w:rPr>
              <w:t xml:space="preserve"> Direktorata za investicije</w:t>
            </w:r>
          </w:p>
          <w:p w14:paraId="46B8FD87" w14:textId="77777777" w:rsidR="00E905C1" w:rsidRPr="00D440D6" w:rsidRDefault="00E905C1" w:rsidP="00DE5DC5">
            <w:pPr>
              <w:numPr>
                <w:ilvl w:val="0"/>
                <w:numId w:val="1"/>
              </w:numPr>
              <w:spacing w:line="240" w:lineRule="atLeast"/>
              <w:ind w:right="-1"/>
              <w:jc w:val="both"/>
              <w:rPr>
                <w:rFonts w:cs="Arial"/>
                <w:iCs/>
                <w:szCs w:val="20"/>
                <w:lang w:eastAsia="sl-SI"/>
              </w:rPr>
            </w:pPr>
            <w:r>
              <w:rPr>
                <w:iCs/>
                <w:szCs w:val="20"/>
              </w:rPr>
              <w:t>Mira Koren Mlačnik, vodja sektorja za investicije v predšolsko in šolsko infrastrukturo</w:t>
            </w:r>
          </w:p>
          <w:p w14:paraId="41E2F232" w14:textId="77777777" w:rsidR="00757CC0" w:rsidRPr="00DB1705" w:rsidRDefault="00757CC0" w:rsidP="00EA54A9">
            <w:pPr>
              <w:spacing w:line="240" w:lineRule="atLeast"/>
              <w:ind w:left="567" w:right="-1"/>
              <w:jc w:val="both"/>
              <w:rPr>
                <w:rFonts w:cs="Arial"/>
                <w:iCs/>
                <w:szCs w:val="20"/>
                <w:lang w:eastAsia="sl-SI"/>
              </w:rPr>
            </w:pPr>
          </w:p>
        </w:tc>
      </w:tr>
      <w:tr w:rsidR="00757CC0" w:rsidRPr="00DB1705" w14:paraId="4CB9E162" w14:textId="77777777" w:rsidTr="00930BE2">
        <w:tc>
          <w:tcPr>
            <w:tcW w:w="9172" w:type="dxa"/>
            <w:gridSpan w:val="13"/>
          </w:tcPr>
          <w:p w14:paraId="49333660" w14:textId="77777777" w:rsidR="00757CC0" w:rsidRPr="00DB1705" w:rsidRDefault="00757CC0" w:rsidP="00DB78AF">
            <w:pPr>
              <w:pStyle w:val="Neotevilenodstavek"/>
              <w:spacing w:before="0" w:after="0" w:line="260" w:lineRule="exact"/>
              <w:rPr>
                <w:b/>
                <w:iCs/>
                <w:sz w:val="20"/>
                <w:szCs w:val="20"/>
                <w:lang w:val="sl-SI"/>
              </w:rPr>
            </w:pPr>
            <w:proofErr w:type="spellStart"/>
            <w:r w:rsidRPr="00DB1705">
              <w:rPr>
                <w:b/>
                <w:iCs/>
                <w:sz w:val="20"/>
                <w:szCs w:val="20"/>
                <w:lang w:val="sl-SI"/>
              </w:rPr>
              <w:t>3.b</w:t>
            </w:r>
            <w:proofErr w:type="spellEnd"/>
            <w:r w:rsidRPr="00DB1705">
              <w:rPr>
                <w:b/>
                <w:iCs/>
                <w:sz w:val="20"/>
                <w:szCs w:val="20"/>
                <w:lang w:val="sl-SI"/>
              </w:rPr>
              <w:t xml:space="preserve"> Zunanji strokovnjaki, ki so </w:t>
            </w:r>
            <w:r w:rsidRPr="00DB1705">
              <w:rPr>
                <w:b/>
                <w:sz w:val="20"/>
                <w:szCs w:val="20"/>
                <w:lang w:val="sl-SI"/>
              </w:rPr>
              <w:t>sodelovali pri pripravi dela ali celotnega gradiva:</w:t>
            </w:r>
          </w:p>
        </w:tc>
      </w:tr>
      <w:tr w:rsidR="00757CC0" w:rsidRPr="00DB1705" w14:paraId="623E31D3" w14:textId="77777777" w:rsidTr="00930BE2">
        <w:tc>
          <w:tcPr>
            <w:tcW w:w="9172" w:type="dxa"/>
            <w:gridSpan w:val="13"/>
          </w:tcPr>
          <w:p w14:paraId="120844A5" w14:textId="77777777" w:rsidR="00757CC0" w:rsidRPr="00DB1705" w:rsidRDefault="00757CC0" w:rsidP="00DB78AF">
            <w:pPr>
              <w:pStyle w:val="Neotevilenodstavek"/>
              <w:spacing w:before="0" w:after="0" w:line="260" w:lineRule="exact"/>
              <w:rPr>
                <w:iCs/>
                <w:sz w:val="20"/>
                <w:szCs w:val="20"/>
                <w:lang w:val="sl-SI"/>
              </w:rPr>
            </w:pPr>
            <w:r w:rsidRPr="00DB1705">
              <w:rPr>
                <w:iCs/>
                <w:sz w:val="20"/>
                <w:szCs w:val="20"/>
                <w:lang w:val="sl-SI"/>
              </w:rPr>
              <w:t>/</w:t>
            </w:r>
          </w:p>
        </w:tc>
      </w:tr>
      <w:tr w:rsidR="00757CC0" w:rsidRPr="00DB1705" w14:paraId="335A5EF1" w14:textId="77777777" w:rsidTr="00930BE2">
        <w:tc>
          <w:tcPr>
            <w:tcW w:w="9172" w:type="dxa"/>
            <w:gridSpan w:val="13"/>
          </w:tcPr>
          <w:p w14:paraId="070A5B39" w14:textId="77777777" w:rsidR="00757CC0" w:rsidRPr="00DB1705" w:rsidRDefault="00757CC0" w:rsidP="00DB78AF">
            <w:pPr>
              <w:pStyle w:val="Neotevilenodstavek"/>
              <w:spacing w:before="0" w:after="0" w:line="260" w:lineRule="exact"/>
              <w:rPr>
                <w:b/>
                <w:iCs/>
                <w:sz w:val="20"/>
                <w:szCs w:val="20"/>
                <w:lang w:val="sl-SI"/>
              </w:rPr>
            </w:pPr>
            <w:r w:rsidRPr="00DB1705">
              <w:rPr>
                <w:b/>
                <w:sz w:val="20"/>
                <w:szCs w:val="20"/>
                <w:lang w:val="sl-SI"/>
              </w:rPr>
              <w:t>4. Predstavniki vlade, ki bodo sodelovali pri delu državnega zbora:</w:t>
            </w:r>
          </w:p>
        </w:tc>
      </w:tr>
      <w:tr w:rsidR="00757CC0" w:rsidRPr="00DB1705" w14:paraId="6AF7E1DC" w14:textId="77777777" w:rsidTr="00930BE2">
        <w:tc>
          <w:tcPr>
            <w:tcW w:w="9172" w:type="dxa"/>
            <w:gridSpan w:val="13"/>
          </w:tcPr>
          <w:p w14:paraId="2CF91719" w14:textId="77777777" w:rsidR="00757CC0" w:rsidRPr="00DB1705" w:rsidRDefault="00757CC0" w:rsidP="00DB78AF">
            <w:pPr>
              <w:pStyle w:val="Neotevilenodstavek"/>
              <w:spacing w:before="0" w:after="0" w:line="260" w:lineRule="exact"/>
              <w:rPr>
                <w:b/>
                <w:sz w:val="20"/>
                <w:szCs w:val="20"/>
                <w:lang w:val="sl-SI"/>
              </w:rPr>
            </w:pPr>
            <w:r w:rsidRPr="00DB1705">
              <w:rPr>
                <w:iCs/>
                <w:sz w:val="20"/>
                <w:szCs w:val="20"/>
                <w:lang w:val="sl-SI"/>
              </w:rPr>
              <w:t>/</w:t>
            </w:r>
          </w:p>
        </w:tc>
      </w:tr>
      <w:tr w:rsidR="00757CC0" w:rsidRPr="00DB1705" w14:paraId="2A629D99" w14:textId="77777777" w:rsidTr="00930BE2">
        <w:tc>
          <w:tcPr>
            <w:tcW w:w="9172" w:type="dxa"/>
            <w:gridSpan w:val="13"/>
          </w:tcPr>
          <w:p w14:paraId="42A0B593"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t>5. Kratek povzetek gradiva:</w:t>
            </w:r>
          </w:p>
        </w:tc>
      </w:tr>
      <w:tr w:rsidR="00757CC0" w:rsidRPr="00DB1705" w14:paraId="7DA2A231" w14:textId="77777777" w:rsidTr="00930BE2">
        <w:tc>
          <w:tcPr>
            <w:tcW w:w="9172" w:type="dxa"/>
            <w:gridSpan w:val="13"/>
          </w:tcPr>
          <w:p w14:paraId="2444BE37" w14:textId="0400DEC9" w:rsidR="0078683E" w:rsidRPr="0002023A" w:rsidRDefault="00726429" w:rsidP="00240086">
            <w:pPr>
              <w:spacing w:line="240" w:lineRule="auto"/>
              <w:jc w:val="both"/>
              <w:rPr>
                <w:rFonts w:cs="Arial"/>
                <w:szCs w:val="20"/>
                <w:lang w:eastAsia="sl-SI"/>
              </w:rPr>
            </w:pPr>
            <w:r w:rsidRPr="00783224">
              <w:rPr>
                <w:rFonts w:cs="Arial"/>
                <w:szCs w:val="20"/>
                <w:lang w:eastAsia="sl-SI"/>
              </w:rPr>
              <w:t xml:space="preserve">Vladno gradivo je namenjeno uvrstitvi </w:t>
            </w:r>
            <w:r w:rsidR="00240086">
              <w:rPr>
                <w:rFonts w:cs="Arial"/>
                <w:szCs w:val="20"/>
                <w:lang w:eastAsia="sl-SI"/>
              </w:rPr>
              <w:t xml:space="preserve">dveh novih </w:t>
            </w:r>
            <w:r w:rsidRPr="00783224">
              <w:rPr>
                <w:rFonts w:cs="Arial"/>
                <w:szCs w:val="20"/>
                <w:lang w:eastAsia="sl-SI"/>
              </w:rPr>
              <w:t>projekt</w:t>
            </w:r>
            <w:r w:rsidR="00240086">
              <w:rPr>
                <w:rFonts w:cs="Arial"/>
                <w:szCs w:val="20"/>
                <w:lang w:eastAsia="sl-SI"/>
              </w:rPr>
              <w:t>ov</w:t>
            </w:r>
            <w:r w:rsidRPr="00362483">
              <w:rPr>
                <w:rFonts w:cs="Arial"/>
                <w:szCs w:val="20"/>
                <w:lang w:eastAsia="sl-SI"/>
              </w:rPr>
              <w:t>, ki ne predvideva</w:t>
            </w:r>
            <w:r w:rsidR="000C6B50">
              <w:rPr>
                <w:rFonts w:cs="Arial"/>
                <w:szCs w:val="20"/>
                <w:lang w:eastAsia="sl-SI"/>
              </w:rPr>
              <w:t>ta</w:t>
            </w:r>
            <w:r w:rsidRPr="00362483">
              <w:rPr>
                <w:rFonts w:cs="Arial"/>
                <w:szCs w:val="20"/>
                <w:lang w:eastAsia="sl-SI"/>
              </w:rPr>
              <w:t xml:space="preserve"> povečanja odhodkov iz državnega proračuna, ker gre za prerazporeditev sredstev v okviru Finančnega načrta </w:t>
            </w:r>
            <w:r w:rsidR="0078683E" w:rsidRPr="00362483">
              <w:rPr>
                <w:rFonts w:cs="Arial"/>
                <w:szCs w:val="20"/>
                <w:lang w:eastAsia="sl-SI"/>
              </w:rPr>
              <w:t>Ministrstva za izobraževanje, znanost</w:t>
            </w:r>
            <w:r w:rsidR="0078683E" w:rsidRPr="0002023A">
              <w:rPr>
                <w:rFonts w:cs="Arial"/>
                <w:szCs w:val="20"/>
                <w:lang w:eastAsia="sl-SI"/>
              </w:rPr>
              <w:t xml:space="preserve"> in šport (v nadaljevanju: </w:t>
            </w:r>
            <w:r w:rsidR="007B3748">
              <w:rPr>
                <w:rFonts w:cs="Arial"/>
                <w:szCs w:val="20"/>
                <w:lang w:eastAsia="sl-SI"/>
              </w:rPr>
              <w:t>ministrstvo</w:t>
            </w:r>
            <w:r w:rsidR="0078683E" w:rsidRPr="0002023A">
              <w:rPr>
                <w:rFonts w:cs="Arial"/>
                <w:szCs w:val="20"/>
                <w:lang w:eastAsia="sl-SI"/>
              </w:rPr>
              <w:t>).</w:t>
            </w:r>
          </w:p>
          <w:p w14:paraId="7C421054" w14:textId="77777777" w:rsidR="007B3748" w:rsidRDefault="007B3748" w:rsidP="0078683E">
            <w:pPr>
              <w:spacing w:line="288" w:lineRule="auto"/>
              <w:jc w:val="both"/>
              <w:rPr>
                <w:rFonts w:eastAsiaTheme="minorHAnsi" w:cs="Arial"/>
                <w:iCs/>
                <w:szCs w:val="20"/>
                <w:lang w:eastAsia="sl-SI"/>
              </w:rPr>
            </w:pPr>
          </w:p>
          <w:p w14:paraId="0D796A3E" w14:textId="77777777" w:rsidR="000C6B50" w:rsidRPr="00C501AB" w:rsidRDefault="000C6B50" w:rsidP="0078683E">
            <w:pPr>
              <w:spacing w:line="288" w:lineRule="auto"/>
              <w:jc w:val="both"/>
              <w:rPr>
                <w:rFonts w:eastAsiaTheme="minorHAnsi" w:cs="Arial"/>
                <w:b/>
                <w:iCs/>
                <w:szCs w:val="20"/>
                <w:lang w:eastAsia="sl-SI"/>
              </w:rPr>
            </w:pPr>
            <w:r w:rsidRPr="00C501AB">
              <w:rPr>
                <w:rFonts w:cs="Arial"/>
                <w:b/>
                <w:szCs w:val="20"/>
              </w:rPr>
              <w:t xml:space="preserve">3330-22-0002 Rušitev in novogradnja dela objekta OŠ Loka </w:t>
            </w:r>
          </w:p>
          <w:p w14:paraId="05ED8C97" w14:textId="7AAFE608" w:rsidR="00240086" w:rsidRPr="004C172C" w:rsidRDefault="007B3748" w:rsidP="007B3748">
            <w:pPr>
              <w:autoSpaceDE w:val="0"/>
              <w:autoSpaceDN w:val="0"/>
              <w:adjustRightInd w:val="0"/>
              <w:spacing w:line="240" w:lineRule="auto"/>
              <w:jc w:val="both"/>
              <w:rPr>
                <w:rFonts w:cs="Arial"/>
                <w:szCs w:val="20"/>
                <w:lang w:eastAsia="sl-SI"/>
              </w:rPr>
            </w:pPr>
            <w:r w:rsidRPr="004C172C">
              <w:rPr>
                <w:rFonts w:cs="Arial"/>
                <w:szCs w:val="20"/>
                <w:lang w:eastAsia="sl-SI"/>
              </w:rPr>
              <w:t>Namen investicije</w:t>
            </w:r>
            <w:r w:rsidR="00B64861" w:rsidRPr="004C172C">
              <w:rPr>
                <w:rFonts w:cs="Arial"/>
                <w:szCs w:val="20"/>
                <w:lang w:eastAsia="sl-SI"/>
              </w:rPr>
              <w:t xml:space="preserve"> </w:t>
            </w:r>
            <w:r w:rsidR="00B64861" w:rsidRPr="004C172C">
              <w:rPr>
                <w:rFonts w:cs="Arial"/>
                <w:szCs w:val="20"/>
              </w:rPr>
              <w:t xml:space="preserve">je dolgoročna rešitev problematike glede dotrajanosti objekta OŠ Loka. Nove površine bodo zgrajene skladno z najnovejšimi tehnologijami, energetsko varčne, kar pomeni, da bo njihovo delovanje, ob normalni uporabi, predvidevalo nizke stroške investicijskega vzdrževanja, ogrevanja, električne energije, kar bo pozitivno vplivalo na varovanje okolja in zmanjšanju toplogrednih izpustov. Cilj investicijskih vlaganj je rušitev obstoječega južnega trakta stavbe, zgrajenega leta 1969 in izvedba novogradnje (prizidka) v velikosti 4.398,90 m2 neto tlorisne površine. Novogradnja prizidka se bo proti severu navezovala na obstoječi severni trakt stavbe, zgrajen </w:t>
            </w:r>
            <w:r w:rsidR="000C6B50">
              <w:rPr>
                <w:rFonts w:cs="Arial"/>
                <w:szCs w:val="20"/>
              </w:rPr>
              <w:t xml:space="preserve">leta </w:t>
            </w:r>
            <w:r w:rsidR="00B64861" w:rsidRPr="004C172C">
              <w:rPr>
                <w:rFonts w:cs="Arial"/>
                <w:szCs w:val="20"/>
              </w:rPr>
              <w:t>2000, v izmeri 1.630 m2, proti jugu pa na telovadnico Srednje šole Črnomelj. Nove površine bodo zgrajene skladno z najnovejšimi tehnologijami</w:t>
            </w:r>
            <w:r w:rsidR="000948E0">
              <w:rPr>
                <w:rFonts w:cs="Arial"/>
                <w:szCs w:val="20"/>
              </w:rPr>
              <w:t xml:space="preserve"> in </w:t>
            </w:r>
            <w:r w:rsidR="00B64861" w:rsidRPr="004C172C">
              <w:rPr>
                <w:rFonts w:cs="Arial"/>
                <w:szCs w:val="20"/>
              </w:rPr>
              <w:t>energetsko varčne</w:t>
            </w:r>
            <w:r w:rsidR="000948E0">
              <w:rPr>
                <w:rFonts w:cs="Arial"/>
                <w:szCs w:val="20"/>
              </w:rPr>
              <w:t xml:space="preserve">. </w:t>
            </w:r>
          </w:p>
          <w:p w14:paraId="05373BF3" w14:textId="12AB1B5C" w:rsidR="007B3748" w:rsidRPr="004C172C" w:rsidRDefault="00B64861" w:rsidP="00D42D21">
            <w:pPr>
              <w:spacing w:line="240" w:lineRule="auto"/>
              <w:rPr>
                <w:rFonts w:cs="Arial"/>
                <w:iCs/>
                <w:szCs w:val="20"/>
                <w:lang w:eastAsia="sl-SI"/>
              </w:rPr>
            </w:pPr>
            <w:r w:rsidRPr="004C172C">
              <w:rPr>
                <w:rFonts w:cs="Arial"/>
                <w:snapToGrid w:val="0"/>
                <w:szCs w:val="20"/>
              </w:rPr>
              <w:t xml:space="preserve">Investicijska vrednost projekta z DDV je </w:t>
            </w:r>
            <w:r w:rsidRPr="004C172C">
              <w:rPr>
                <w:rFonts w:cs="Arial"/>
                <w:noProof/>
                <w:snapToGrid w:val="0"/>
                <w:szCs w:val="20"/>
              </w:rPr>
              <w:t>12.125.452,50 EUR</w:t>
            </w:r>
            <w:r w:rsidR="00FF58ED">
              <w:rPr>
                <w:rFonts w:cs="Arial"/>
                <w:noProof/>
                <w:snapToGrid w:val="0"/>
                <w:szCs w:val="20"/>
              </w:rPr>
              <w:t>,</w:t>
            </w:r>
            <w:r w:rsidRPr="004C172C">
              <w:rPr>
                <w:rFonts w:cs="Arial"/>
                <w:noProof/>
                <w:snapToGrid w:val="0"/>
                <w:szCs w:val="20"/>
              </w:rPr>
              <w:t xml:space="preserve"> </w:t>
            </w:r>
            <w:r w:rsidR="007B3748" w:rsidRPr="004C172C">
              <w:rPr>
                <w:rFonts w:cs="Arial"/>
                <w:iCs/>
                <w:szCs w:val="20"/>
                <w:lang w:eastAsia="sl-SI"/>
              </w:rPr>
              <w:t>od tega</w:t>
            </w:r>
            <w:r w:rsidR="000C6B50">
              <w:rPr>
                <w:rFonts w:cs="Arial"/>
                <w:iCs/>
                <w:szCs w:val="20"/>
                <w:lang w:eastAsia="sl-SI"/>
              </w:rPr>
              <w:t xml:space="preserve"> </w:t>
            </w:r>
            <w:r w:rsidR="007B3748" w:rsidRPr="004C172C">
              <w:rPr>
                <w:rFonts w:cs="Arial"/>
                <w:iCs/>
                <w:szCs w:val="20"/>
                <w:lang w:eastAsia="sl-SI"/>
              </w:rPr>
              <w:t xml:space="preserve">financiranje ministrstva v višini </w:t>
            </w:r>
            <w:r w:rsidRPr="004C172C">
              <w:rPr>
                <w:rFonts w:cs="Arial"/>
                <w:iCs/>
                <w:szCs w:val="20"/>
                <w:lang w:eastAsia="sl-SI"/>
              </w:rPr>
              <w:t>6.950.000,00</w:t>
            </w:r>
            <w:r w:rsidR="007B3748" w:rsidRPr="004C172C">
              <w:rPr>
                <w:rFonts w:cs="Arial"/>
                <w:iCs/>
                <w:szCs w:val="20"/>
                <w:lang w:eastAsia="sl-SI"/>
              </w:rPr>
              <w:t xml:space="preserve"> EUR</w:t>
            </w:r>
            <w:r w:rsidRPr="004C172C">
              <w:rPr>
                <w:rFonts w:cs="Arial"/>
                <w:iCs/>
                <w:szCs w:val="20"/>
                <w:lang w:eastAsia="sl-SI"/>
              </w:rPr>
              <w:t xml:space="preserve">. </w:t>
            </w:r>
          </w:p>
          <w:p w14:paraId="33038A82" w14:textId="77777777" w:rsidR="00D42D21" w:rsidRDefault="00D42D21" w:rsidP="00D42D21">
            <w:pPr>
              <w:spacing w:line="240" w:lineRule="auto"/>
              <w:rPr>
                <w:rFonts w:cs="Arial"/>
                <w:noProof/>
                <w:snapToGrid w:val="0"/>
                <w:szCs w:val="20"/>
              </w:rPr>
            </w:pPr>
          </w:p>
          <w:p w14:paraId="29E55DAB" w14:textId="77777777" w:rsidR="000C6B50" w:rsidRPr="00C501AB" w:rsidRDefault="000C6B50" w:rsidP="000C6B50">
            <w:pPr>
              <w:spacing w:line="288" w:lineRule="auto"/>
              <w:jc w:val="both"/>
              <w:rPr>
                <w:rFonts w:eastAsiaTheme="minorHAnsi" w:cs="Arial"/>
                <w:b/>
                <w:iCs/>
                <w:szCs w:val="20"/>
                <w:lang w:eastAsia="sl-SI"/>
              </w:rPr>
            </w:pPr>
            <w:r w:rsidRPr="00C501AB">
              <w:rPr>
                <w:rFonts w:cs="Arial"/>
                <w:b/>
                <w:szCs w:val="20"/>
              </w:rPr>
              <w:t>3330-22-0003 Novogradnja POŠ Kalobje z vrtcem in telovadnico</w:t>
            </w:r>
          </w:p>
          <w:p w14:paraId="47575D49" w14:textId="6F775A8D" w:rsidR="00C55FCA" w:rsidRPr="000A176D" w:rsidRDefault="00B64861">
            <w:pPr>
              <w:spacing w:line="240" w:lineRule="auto"/>
              <w:jc w:val="both"/>
            </w:pPr>
            <w:r w:rsidRPr="00872AE6">
              <w:rPr>
                <w:rFonts w:cs="Arial"/>
                <w:szCs w:val="20"/>
              </w:rPr>
              <w:t xml:space="preserve">Namen investicije je rušitev in nadomestna </w:t>
            </w:r>
            <w:r w:rsidR="00783EAF" w:rsidRPr="00872AE6">
              <w:rPr>
                <w:rFonts w:cs="Arial"/>
                <w:szCs w:val="20"/>
              </w:rPr>
              <w:t>nova gradnja p</w:t>
            </w:r>
            <w:r w:rsidRPr="00872AE6">
              <w:rPr>
                <w:rFonts w:cs="Arial"/>
                <w:szCs w:val="20"/>
              </w:rPr>
              <w:t xml:space="preserve">odružnične osnovne šole s telovadnico, enoto vrtca ter urediti zunanje površine. </w:t>
            </w:r>
            <w:r w:rsidR="00C55FCA" w:rsidRPr="00F63314">
              <w:rPr>
                <w:rFonts w:cs="Arial"/>
                <w:szCs w:val="20"/>
                <w:lang w:eastAsia="sl-SI"/>
              </w:rPr>
              <w:t>Šolska stavba je zaradi starosti, večkratnih obnovitvenih posegov v konstrukcijo</w:t>
            </w:r>
            <w:r w:rsidR="00C55FCA">
              <w:rPr>
                <w:rFonts w:cs="Arial"/>
                <w:szCs w:val="20"/>
                <w:lang w:eastAsia="sl-SI"/>
              </w:rPr>
              <w:t xml:space="preserve"> </w:t>
            </w:r>
            <w:r w:rsidR="00C55FCA" w:rsidRPr="00F63314">
              <w:rPr>
                <w:rFonts w:cs="Arial"/>
                <w:szCs w:val="20"/>
                <w:lang w:eastAsia="sl-SI"/>
              </w:rPr>
              <w:t>in posledic potresov nujno potrebna celovite reko</w:t>
            </w:r>
            <w:r w:rsidR="00C55FCA">
              <w:rPr>
                <w:rFonts w:cs="Arial"/>
                <w:szCs w:val="20"/>
                <w:lang w:eastAsia="sl-SI"/>
              </w:rPr>
              <w:t xml:space="preserve">nstrukcije. Po izvedeni analizi </w:t>
            </w:r>
            <w:r w:rsidR="00C55FCA" w:rsidRPr="00F63314">
              <w:rPr>
                <w:rFonts w:cs="Arial"/>
                <w:szCs w:val="20"/>
                <w:lang w:eastAsia="sl-SI"/>
              </w:rPr>
              <w:t>stanja in potreb je bilo ugotovljeno, da izvedba re</w:t>
            </w:r>
            <w:r w:rsidR="00C55FCA">
              <w:rPr>
                <w:rFonts w:cs="Arial"/>
                <w:szCs w:val="20"/>
                <w:lang w:eastAsia="sl-SI"/>
              </w:rPr>
              <w:t xml:space="preserve">konstrukcije ni rentabilna, saj </w:t>
            </w:r>
            <w:r w:rsidR="00C55FCA" w:rsidRPr="00F63314">
              <w:rPr>
                <w:rFonts w:cs="Arial"/>
                <w:szCs w:val="20"/>
                <w:lang w:eastAsia="sl-SI"/>
              </w:rPr>
              <w:t xml:space="preserve">je vrednost posega primerljiva z vrednostjo </w:t>
            </w:r>
            <w:r w:rsidR="00C55FCA">
              <w:rPr>
                <w:rFonts w:cs="Arial"/>
                <w:szCs w:val="20"/>
                <w:lang w:eastAsia="sl-SI"/>
              </w:rPr>
              <w:t xml:space="preserve">novogradnje, s slednjo pa možno </w:t>
            </w:r>
            <w:r w:rsidR="00C55FCA" w:rsidRPr="00F63314">
              <w:rPr>
                <w:rFonts w:cs="Arial"/>
                <w:szCs w:val="20"/>
                <w:lang w:eastAsia="sl-SI"/>
              </w:rPr>
              <w:t>pridobiti veliko več, in sicer zagotoviti sodobne in funkci</w:t>
            </w:r>
            <w:r w:rsidR="00C55FCA">
              <w:rPr>
                <w:rFonts w:cs="Arial"/>
                <w:szCs w:val="20"/>
                <w:lang w:eastAsia="sl-SI"/>
              </w:rPr>
              <w:t xml:space="preserve">onalne prostore, </w:t>
            </w:r>
            <w:r w:rsidR="00C55FCA" w:rsidRPr="00F63314">
              <w:rPr>
                <w:rFonts w:cs="Arial"/>
                <w:szCs w:val="20"/>
                <w:lang w:eastAsia="sl-SI"/>
              </w:rPr>
              <w:t xml:space="preserve">predvsem pa več prostora, ki bo omogočal </w:t>
            </w:r>
            <w:r w:rsidR="00C55FCA">
              <w:rPr>
                <w:rFonts w:cs="Arial"/>
                <w:szCs w:val="20"/>
                <w:lang w:eastAsia="sl-SI"/>
              </w:rPr>
              <w:t xml:space="preserve">sodobno in kakovostno izvajanje </w:t>
            </w:r>
            <w:r w:rsidR="00C55FCA" w:rsidRPr="00F63314">
              <w:rPr>
                <w:rFonts w:cs="Arial"/>
                <w:szCs w:val="20"/>
                <w:lang w:eastAsia="sl-SI"/>
              </w:rPr>
              <w:t>vzgojno-izobraževalnega programa za obse</w:t>
            </w:r>
            <w:r w:rsidR="00C55FCA">
              <w:rPr>
                <w:rFonts w:cs="Arial"/>
                <w:szCs w:val="20"/>
                <w:lang w:eastAsia="sl-SI"/>
              </w:rPr>
              <w:t xml:space="preserve">g otrok iz šolskega okoliša POŠ </w:t>
            </w:r>
            <w:r w:rsidR="00C55FCA" w:rsidRPr="00F63314">
              <w:rPr>
                <w:rFonts w:cs="Arial"/>
                <w:szCs w:val="20"/>
                <w:lang w:eastAsia="sl-SI"/>
              </w:rPr>
              <w:t>Kalobje</w:t>
            </w:r>
            <w:r w:rsidR="00C55FCA">
              <w:rPr>
                <w:rFonts w:ascii="Helvetica" w:hAnsi="Helvetica" w:cs="Helvetica"/>
                <w:sz w:val="24"/>
                <w:lang w:eastAsia="sl-SI"/>
              </w:rPr>
              <w:t xml:space="preserve">. </w:t>
            </w:r>
            <w:r w:rsidR="00C55FCA" w:rsidRPr="006F7296">
              <w:rPr>
                <w:rFonts w:cs="Arial"/>
                <w:szCs w:val="20"/>
              </w:rPr>
              <w:t>Občina Šentjur želi zaradi neustreznosti prostorov obstoječi objekt POŠ Kalobje porušiti in ga nadomestiti z novim objektom podružnične osnovne šole s telovadnico, enoto vrtca ter urediti zunanje površine</w:t>
            </w:r>
            <w:r w:rsidR="00C55FCA">
              <w:rPr>
                <w:rFonts w:cs="Arial"/>
                <w:szCs w:val="20"/>
              </w:rPr>
              <w:t xml:space="preserve">. </w:t>
            </w:r>
            <w:r w:rsidRPr="00872AE6">
              <w:rPr>
                <w:rFonts w:cs="Arial"/>
                <w:szCs w:val="20"/>
              </w:rPr>
              <w:t>Namen projekta je zagotovitev ustreznih prostorov za izvajanje izobraževalnega procesa predšolskih in šolskih otrok ter za izvajanje športnih in rekreativnih dejavnosti na Kalobju.</w:t>
            </w:r>
            <w:r w:rsidR="005E6BC1" w:rsidRPr="009E000F">
              <w:rPr>
                <w:rFonts w:cs="Arial"/>
                <w:bCs/>
                <w:color w:val="000000"/>
                <w:szCs w:val="20"/>
                <w:lang w:eastAsia="sl-SI"/>
              </w:rPr>
              <w:t xml:space="preserve"> Sredstva MIZŠ so namenjena izvedbi normativnega obsega investicije, financiranje nadstandardnih površin je v domeni občine</w:t>
            </w:r>
            <w:r w:rsidR="00C55FCA">
              <w:t xml:space="preserve">. </w:t>
            </w:r>
            <w:r w:rsidR="00783EAF" w:rsidRPr="00872AE6">
              <w:rPr>
                <w:szCs w:val="20"/>
              </w:rPr>
              <w:t>Izgradnja nadstandardne telovadnice je specifična želja krajevne skupnosti, kar je smiselno upoštevati zaradi nadaljnjega razvoja kraja in priseljevanja mladih družin.</w:t>
            </w:r>
            <w:r w:rsidR="00D42D21" w:rsidRPr="00872AE6">
              <w:rPr>
                <w:szCs w:val="20"/>
              </w:rPr>
              <w:t xml:space="preserve"> </w:t>
            </w:r>
            <w:r w:rsidR="00783EAF" w:rsidRPr="00872AE6">
              <w:rPr>
                <w:rFonts w:cs="Arial"/>
                <w:snapToGrid w:val="0"/>
                <w:szCs w:val="20"/>
              </w:rPr>
              <w:t xml:space="preserve">Investicijska vrednost projekta z DDV je </w:t>
            </w:r>
            <w:r w:rsidR="00783EAF" w:rsidRPr="00872AE6">
              <w:rPr>
                <w:rFonts w:cs="Arial"/>
                <w:noProof/>
                <w:snapToGrid w:val="0"/>
                <w:szCs w:val="20"/>
              </w:rPr>
              <w:t xml:space="preserve"> 2.499.170,00 EUR </w:t>
            </w:r>
            <w:r w:rsidR="00783EAF" w:rsidRPr="00872AE6">
              <w:rPr>
                <w:rFonts w:cs="Arial"/>
                <w:iCs/>
                <w:szCs w:val="20"/>
                <w:lang w:eastAsia="sl-SI"/>
              </w:rPr>
              <w:t xml:space="preserve">od tega financiranje ministrstva v višini </w:t>
            </w:r>
            <w:r w:rsidR="00783EAF" w:rsidRPr="00872AE6">
              <w:rPr>
                <w:rFonts w:cs="Arial"/>
                <w:snapToGrid w:val="0"/>
                <w:szCs w:val="20"/>
              </w:rPr>
              <w:t>1.950.000,00</w:t>
            </w:r>
            <w:r w:rsidR="00783EAF" w:rsidRPr="00872AE6">
              <w:rPr>
                <w:rFonts w:cs="Arial"/>
                <w:iCs/>
                <w:szCs w:val="20"/>
                <w:lang w:eastAsia="sl-SI"/>
              </w:rPr>
              <w:t xml:space="preserve"> EUR. </w:t>
            </w:r>
          </w:p>
        </w:tc>
      </w:tr>
      <w:tr w:rsidR="00757CC0" w:rsidRPr="00DB1705" w14:paraId="095F1277" w14:textId="77777777" w:rsidTr="00930BE2">
        <w:tc>
          <w:tcPr>
            <w:tcW w:w="9172" w:type="dxa"/>
            <w:gridSpan w:val="13"/>
          </w:tcPr>
          <w:p w14:paraId="6335287C" w14:textId="77777777" w:rsidR="00757CC0" w:rsidRPr="00DB1705" w:rsidRDefault="00757CC0" w:rsidP="00DB78AF">
            <w:pPr>
              <w:pStyle w:val="Oddelek"/>
              <w:numPr>
                <w:ilvl w:val="0"/>
                <w:numId w:val="0"/>
              </w:numPr>
              <w:spacing w:before="0" w:after="0" w:line="260" w:lineRule="exact"/>
              <w:jc w:val="left"/>
              <w:rPr>
                <w:sz w:val="20"/>
                <w:szCs w:val="20"/>
              </w:rPr>
            </w:pPr>
            <w:r w:rsidRPr="00DB1705">
              <w:rPr>
                <w:sz w:val="20"/>
                <w:szCs w:val="20"/>
              </w:rPr>
              <w:t>6. Presoja posledic za:</w:t>
            </w:r>
          </w:p>
        </w:tc>
      </w:tr>
      <w:tr w:rsidR="00BF7CFE" w:rsidRPr="00DB1705" w14:paraId="1946CAD1" w14:textId="77777777" w:rsidTr="00930BE2">
        <w:tc>
          <w:tcPr>
            <w:tcW w:w="1548" w:type="dxa"/>
          </w:tcPr>
          <w:p w14:paraId="1F54048C"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a)</w:t>
            </w:r>
          </w:p>
        </w:tc>
        <w:tc>
          <w:tcPr>
            <w:tcW w:w="5444" w:type="dxa"/>
            <w:gridSpan w:val="9"/>
          </w:tcPr>
          <w:p w14:paraId="753F33DE" w14:textId="77777777" w:rsidR="00757CC0" w:rsidRPr="00DB1705" w:rsidRDefault="00757CC0" w:rsidP="00DB78AF">
            <w:pPr>
              <w:pStyle w:val="Neotevilenodstavek"/>
              <w:spacing w:before="0" w:after="0" w:line="260" w:lineRule="exact"/>
              <w:rPr>
                <w:sz w:val="20"/>
                <w:szCs w:val="20"/>
                <w:lang w:val="sl-SI"/>
              </w:rPr>
            </w:pPr>
            <w:r w:rsidRPr="00DB1705">
              <w:rPr>
                <w:sz w:val="20"/>
                <w:szCs w:val="20"/>
                <w:lang w:val="sl-SI"/>
              </w:rPr>
              <w:t>javnofinančna sredstva nad 40.000 EUR v tekočem in naslednjih treh letih</w:t>
            </w:r>
          </w:p>
        </w:tc>
        <w:tc>
          <w:tcPr>
            <w:tcW w:w="2180" w:type="dxa"/>
            <w:gridSpan w:val="3"/>
            <w:vAlign w:val="center"/>
          </w:tcPr>
          <w:p w14:paraId="14B5B0A8"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DA</w:t>
            </w:r>
          </w:p>
        </w:tc>
      </w:tr>
      <w:tr w:rsidR="00BF7CFE" w:rsidRPr="00DB1705" w14:paraId="4A88E6C9" w14:textId="77777777" w:rsidTr="00930BE2">
        <w:tc>
          <w:tcPr>
            <w:tcW w:w="1548" w:type="dxa"/>
          </w:tcPr>
          <w:p w14:paraId="4BDF66BA"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b)</w:t>
            </w:r>
          </w:p>
        </w:tc>
        <w:tc>
          <w:tcPr>
            <w:tcW w:w="5444" w:type="dxa"/>
            <w:gridSpan w:val="9"/>
          </w:tcPr>
          <w:p w14:paraId="5474CD41" w14:textId="77777777" w:rsidR="00757CC0" w:rsidRPr="00DB1705" w:rsidRDefault="00757CC0" w:rsidP="00DB78AF">
            <w:pPr>
              <w:pStyle w:val="Neotevilenodstavek"/>
              <w:spacing w:before="0" w:after="0" w:line="260" w:lineRule="exact"/>
              <w:rPr>
                <w:iCs/>
                <w:sz w:val="20"/>
                <w:szCs w:val="20"/>
                <w:lang w:val="sl-SI"/>
              </w:rPr>
            </w:pPr>
            <w:r w:rsidRPr="00DB1705">
              <w:rPr>
                <w:bCs/>
                <w:sz w:val="20"/>
                <w:szCs w:val="20"/>
                <w:lang w:val="sl-SI"/>
              </w:rPr>
              <w:t>usklajenost slovenskega pravnega reda s pravnim redom Evropske unije</w:t>
            </w:r>
          </w:p>
        </w:tc>
        <w:tc>
          <w:tcPr>
            <w:tcW w:w="2180" w:type="dxa"/>
            <w:gridSpan w:val="3"/>
            <w:vAlign w:val="center"/>
          </w:tcPr>
          <w:p w14:paraId="1FF30EBB" w14:textId="77777777" w:rsidR="00757CC0" w:rsidRPr="00DB1705" w:rsidRDefault="00607FBE"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131F690D" w14:textId="77777777" w:rsidTr="00930BE2">
        <w:tc>
          <w:tcPr>
            <w:tcW w:w="1548" w:type="dxa"/>
          </w:tcPr>
          <w:p w14:paraId="010A9879"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c)</w:t>
            </w:r>
          </w:p>
        </w:tc>
        <w:tc>
          <w:tcPr>
            <w:tcW w:w="5444" w:type="dxa"/>
            <w:gridSpan w:val="9"/>
          </w:tcPr>
          <w:p w14:paraId="0E87F935" w14:textId="77777777" w:rsidR="00757CC0" w:rsidRPr="00DB1705" w:rsidRDefault="00757CC0" w:rsidP="00DB78AF">
            <w:pPr>
              <w:pStyle w:val="Neotevilenodstavek"/>
              <w:spacing w:before="0" w:after="0" w:line="260" w:lineRule="exact"/>
              <w:rPr>
                <w:iCs/>
                <w:sz w:val="20"/>
                <w:szCs w:val="20"/>
                <w:lang w:val="sl-SI"/>
              </w:rPr>
            </w:pPr>
            <w:r w:rsidRPr="00DB1705">
              <w:rPr>
                <w:sz w:val="20"/>
                <w:szCs w:val="20"/>
                <w:lang w:val="sl-SI"/>
              </w:rPr>
              <w:t>administrativne posledice</w:t>
            </w:r>
          </w:p>
        </w:tc>
        <w:tc>
          <w:tcPr>
            <w:tcW w:w="2180" w:type="dxa"/>
            <w:gridSpan w:val="3"/>
            <w:vAlign w:val="center"/>
          </w:tcPr>
          <w:p w14:paraId="11700FEB" w14:textId="77777777" w:rsidR="00757CC0" w:rsidRPr="00DB1705" w:rsidRDefault="00757CC0" w:rsidP="00DB78AF">
            <w:pPr>
              <w:pStyle w:val="Neotevilenodstavek"/>
              <w:spacing w:before="0" w:after="0" w:line="260" w:lineRule="exact"/>
              <w:jc w:val="center"/>
              <w:rPr>
                <w:sz w:val="20"/>
                <w:szCs w:val="20"/>
                <w:lang w:val="sl-SI"/>
              </w:rPr>
            </w:pPr>
            <w:r w:rsidRPr="00DB1705">
              <w:rPr>
                <w:sz w:val="20"/>
                <w:szCs w:val="20"/>
                <w:lang w:val="sl-SI"/>
              </w:rPr>
              <w:t>NE</w:t>
            </w:r>
          </w:p>
        </w:tc>
      </w:tr>
      <w:tr w:rsidR="00BF7CFE" w:rsidRPr="00DB1705" w14:paraId="3A417175" w14:textId="77777777" w:rsidTr="00930BE2">
        <w:tc>
          <w:tcPr>
            <w:tcW w:w="1548" w:type="dxa"/>
          </w:tcPr>
          <w:p w14:paraId="370DDC2C"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č)</w:t>
            </w:r>
          </w:p>
        </w:tc>
        <w:tc>
          <w:tcPr>
            <w:tcW w:w="5444" w:type="dxa"/>
            <w:gridSpan w:val="9"/>
          </w:tcPr>
          <w:p w14:paraId="29C447E9" w14:textId="77777777" w:rsidR="00757CC0" w:rsidRPr="00DB1705" w:rsidRDefault="00757CC0" w:rsidP="00DB78AF">
            <w:pPr>
              <w:pStyle w:val="Neotevilenodstavek"/>
              <w:spacing w:before="0" w:after="0" w:line="260" w:lineRule="exact"/>
              <w:rPr>
                <w:bCs/>
                <w:sz w:val="20"/>
                <w:szCs w:val="20"/>
                <w:lang w:val="sl-SI"/>
              </w:rPr>
            </w:pPr>
            <w:r w:rsidRPr="00DB1705">
              <w:rPr>
                <w:sz w:val="20"/>
                <w:szCs w:val="20"/>
                <w:lang w:val="sl-SI"/>
              </w:rPr>
              <w:t>gospodarstvo, zlasti</w:t>
            </w:r>
            <w:r w:rsidRPr="00DB1705">
              <w:rPr>
                <w:bCs/>
                <w:sz w:val="20"/>
                <w:szCs w:val="20"/>
                <w:lang w:val="sl-SI"/>
              </w:rPr>
              <w:t xml:space="preserve"> mala in srednja podjetja ter konkurenčnost podjetij</w:t>
            </w:r>
          </w:p>
        </w:tc>
        <w:tc>
          <w:tcPr>
            <w:tcW w:w="2180" w:type="dxa"/>
            <w:gridSpan w:val="3"/>
            <w:vAlign w:val="center"/>
          </w:tcPr>
          <w:p w14:paraId="6A076F30"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31DB15FF" w14:textId="77777777" w:rsidTr="00930BE2">
        <w:tc>
          <w:tcPr>
            <w:tcW w:w="1548" w:type="dxa"/>
          </w:tcPr>
          <w:p w14:paraId="7BAA7A5B"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d)</w:t>
            </w:r>
          </w:p>
        </w:tc>
        <w:tc>
          <w:tcPr>
            <w:tcW w:w="5444" w:type="dxa"/>
            <w:gridSpan w:val="9"/>
          </w:tcPr>
          <w:p w14:paraId="5624E1A1"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okolje, vključno s prostorskimi in varstvenimi vidiki</w:t>
            </w:r>
          </w:p>
        </w:tc>
        <w:tc>
          <w:tcPr>
            <w:tcW w:w="2180" w:type="dxa"/>
            <w:gridSpan w:val="3"/>
            <w:vAlign w:val="center"/>
          </w:tcPr>
          <w:p w14:paraId="5FF0BEF8"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3DAE063A" w14:textId="77777777" w:rsidTr="00930BE2">
        <w:tc>
          <w:tcPr>
            <w:tcW w:w="1548" w:type="dxa"/>
          </w:tcPr>
          <w:p w14:paraId="3CE7B2AD"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e)</w:t>
            </w:r>
          </w:p>
        </w:tc>
        <w:tc>
          <w:tcPr>
            <w:tcW w:w="5444" w:type="dxa"/>
            <w:gridSpan w:val="9"/>
          </w:tcPr>
          <w:p w14:paraId="1FBE64ED"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socialno področje</w:t>
            </w:r>
          </w:p>
        </w:tc>
        <w:tc>
          <w:tcPr>
            <w:tcW w:w="2180" w:type="dxa"/>
            <w:gridSpan w:val="3"/>
            <w:vAlign w:val="center"/>
          </w:tcPr>
          <w:p w14:paraId="663295E9"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t>NE</w:t>
            </w:r>
          </w:p>
        </w:tc>
      </w:tr>
      <w:tr w:rsidR="00BF7CFE" w:rsidRPr="00DB1705" w14:paraId="4EC773F9" w14:textId="77777777" w:rsidTr="00930BE2">
        <w:tc>
          <w:tcPr>
            <w:tcW w:w="1548" w:type="dxa"/>
            <w:tcBorders>
              <w:bottom w:val="single" w:sz="4" w:space="0" w:color="auto"/>
            </w:tcBorders>
          </w:tcPr>
          <w:p w14:paraId="5831BF34" w14:textId="77777777" w:rsidR="00757CC0" w:rsidRPr="00DB1705" w:rsidRDefault="00757CC0" w:rsidP="00DB78AF">
            <w:pPr>
              <w:pStyle w:val="Neotevilenodstavek"/>
              <w:spacing w:before="0" w:after="0" w:line="260" w:lineRule="exact"/>
              <w:ind w:left="360"/>
              <w:rPr>
                <w:iCs/>
                <w:sz w:val="20"/>
                <w:szCs w:val="20"/>
                <w:lang w:val="sl-SI"/>
              </w:rPr>
            </w:pPr>
            <w:r w:rsidRPr="00DB1705">
              <w:rPr>
                <w:iCs/>
                <w:sz w:val="20"/>
                <w:szCs w:val="20"/>
                <w:lang w:val="sl-SI"/>
              </w:rPr>
              <w:t>f)</w:t>
            </w:r>
          </w:p>
        </w:tc>
        <w:tc>
          <w:tcPr>
            <w:tcW w:w="5444" w:type="dxa"/>
            <w:gridSpan w:val="9"/>
            <w:tcBorders>
              <w:bottom w:val="single" w:sz="4" w:space="0" w:color="auto"/>
            </w:tcBorders>
          </w:tcPr>
          <w:p w14:paraId="07810975" w14:textId="77777777" w:rsidR="00757CC0" w:rsidRPr="00DB1705" w:rsidRDefault="00757CC0" w:rsidP="00DB78AF">
            <w:pPr>
              <w:pStyle w:val="Neotevilenodstavek"/>
              <w:spacing w:before="0" w:after="0" w:line="260" w:lineRule="exact"/>
              <w:rPr>
                <w:bCs/>
                <w:sz w:val="20"/>
                <w:szCs w:val="20"/>
                <w:lang w:val="sl-SI"/>
              </w:rPr>
            </w:pPr>
            <w:r w:rsidRPr="00DB1705">
              <w:rPr>
                <w:bCs/>
                <w:sz w:val="20"/>
                <w:szCs w:val="20"/>
                <w:lang w:val="sl-SI"/>
              </w:rPr>
              <w:t>dokumente razvojnega načrtovanja:</w:t>
            </w:r>
          </w:p>
          <w:p w14:paraId="7C547FA1"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nacionalne dokumente razvojnega načrtovanja</w:t>
            </w:r>
          </w:p>
          <w:p w14:paraId="50B1312F"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lastRenderedPageBreak/>
              <w:t>razvojne politike na ravni programov po strukturi razvojne klasifikacije programskega proračuna</w:t>
            </w:r>
          </w:p>
          <w:p w14:paraId="38B8AEEB" w14:textId="77777777" w:rsidR="00757CC0" w:rsidRPr="00DB1705" w:rsidRDefault="00757CC0" w:rsidP="00DE5DC5">
            <w:pPr>
              <w:pStyle w:val="Neotevilenodstavek"/>
              <w:numPr>
                <w:ilvl w:val="0"/>
                <w:numId w:val="3"/>
              </w:numPr>
              <w:spacing w:before="0" w:after="0" w:line="260" w:lineRule="exact"/>
              <w:rPr>
                <w:bCs/>
                <w:sz w:val="20"/>
                <w:szCs w:val="20"/>
                <w:lang w:val="sl-SI"/>
              </w:rPr>
            </w:pPr>
            <w:r w:rsidRPr="00DB1705">
              <w:rPr>
                <w:bCs/>
                <w:sz w:val="20"/>
                <w:szCs w:val="20"/>
                <w:lang w:val="sl-SI"/>
              </w:rPr>
              <w:t>razvojne dokumente Evropske unije in mednarodnih organizacij</w:t>
            </w:r>
          </w:p>
        </w:tc>
        <w:tc>
          <w:tcPr>
            <w:tcW w:w="2180" w:type="dxa"/>
            <w:gridSpan w:val="3"/>
            <w:tcBorders>
              <w:bottom w:val="single" w:sz="4" w:space="0" w:color="auto"/>
            </w:tcBorders>
            <w:vAlign w:val="center"/>
          </w:tcPr>
          <w:p w14:paraId="201B34DB" w14:textId="77777777" w:rsidR="00757CC0" w:rsidRPr="00DB1705" w:rsidRDefault="00757CC0" w:rsidP="00DB78AF">
            <w:pPr>
              <w:pStyle w:val="Neotevilenodstavek"/>
              <w:spacing w:before="0" w:after="0" w:line="260" w:lineRule="exact"/>
              <w:jc w:val="center"/>
              <w:rPr>
                <w:iCs/>
                <w:sz w:val="20"/>
                <w:szCs w:val="20"/>
                <w:lang w:val="sl-SI"/>
              </w:rPr>
            </w:pPr>
            <w:r w:rsidRPr="00DB1705">
              <w:rPr>
                <w:sz w:val="20"/>
                <w:szCs w:val="20"/>
                <w:lang w:val="sl-SI"/>
              </w:rPr>
              <w:lastRenderedPageBreak/>
              <w:t>NE</w:t>
            </w:r>
          </w:p>
        </w:tc>
      </w:tr>
      <w:tr w:rsidR="00757CC0" w:rsidRPr="00DB1705" w14:paraId="71BE81EB" w14:textId="77777777" w:rsidTr="00930BE2">
        <w:tc>
          <w:tcPr>
            <w:tcW w:w="9172" w:type="dxa"/>
            <w:gridSpan w:val="13"/>
            <w:tcBorders>
              <w:top w:val="single" w:sz="4" w:space="0" w:color="auto"/>
              <w:left w:val="single" w:sz="4" w:space="0" w:color="auto"/>
              <w:bottom w:val="single" w:sz="4" w:space="0" w:color="auto"/>
              <w:right w:val="single" w:sz="4" w:space="0" w:color="auto"/>
            </w:tcBorders>
          </w:tcPr>
          <w:p w14:paraId="54B8FD0F" w14:textId="77777777" w:rsidR="00757CC0" w:rsidRPr="00DB1705" w:rsidRDefault="00757CC0" w:rsidP="00DB78AF">
            <w:pPr>
              <w:pStyle w:val="Oddelek"/>
              <w:widowControl w:val="0"/>
              <w:numPr>
                <w:ilvl w:val="0"/>
                <w:numId w:val="0"/>
              </w:numPr>
              <w:spacing w:before="0" w:after="0" w:line="260" w:lineRule="exact"/>
              <w:jc w:val="left"/>
              <w:rPr>
                <w:sz w:val="20"/>
                <w:szCs w:val="20"/>
              </w:rPr>
            </w:pPr>
            <w:proofErr w:type="spellStart"/>
            <w:r w:rsidRPr="00DB1705">
              <w:rPr>
                <w:sz w:val="20"/>
                <w:szCs w:val="20"/>
              </w:rPr>
              <w:lastRenderedPageBreak/>
              <w:t>7.a</w:t>
            </w:r>
            <w:proofErr w:type="spellEnd"/>
            <w:r w:rsidRPr="00DB1705">
              <w:rPr>
                <w:sz w:val="20"/>
                <w:szCs w:val="20"/>
              </w:rPr>
              <w:t xml:space="preserve"> Predstavitev ocene finančnih posledic nad 40.000 EUR:</w:t>
            </w:r>
            <w:r w:rsidR="00957410" w:rsidRPr="00DB1705">
              <w:rPr>
                <w:sz w:val="20"/>
                <w:szCs w:val="20"/>
              </w:rPr>
              <w:t xml:space="preserve">   </w:t>
            </w:r>
            <w:r w:rsidRPr="00DB1705">
              <w:rPr>
                <w:sz w:val="20"/>
                <w:szCs w:val="20"/>
              </w:rPr>
              <w:t xml:space="preserve"> </w:t>
            </w:r>
          </w:p>
          <w:p w14:paraId="57D10DFA" w14:textId="77777777" w:rsidR="00757CC0" w:rsidRPr="00DB1705" w:rsidRDefault="00757CC0" w:rsidP="00DB78AF">
            <w:pPr>
              <w:pStyle w:val="Oddelek"/>
              <w:widowControl w:val="0"/>
              <w:numPr>
                <w:ilvl w:val="0"/>
                <w:numId w:val="0"/>
              </w:numPr>
              <w:spacing w:before="0" w:after="0" w:line="260" w:lineRule="exact"/>
              <w:jc w:val="left"/>
              <w:rPr>
                <w:b w:val="0"/>
                <w:sz w:val="20"/>
                <w:szCs w:val="20"/>
              </w:rPr>
            </w:pPr>
            <w:r w:rsidRPr="00DB1705">
              <w:rPr>
                <w:b w:val="0"/>
                <w:sz w:val="20"/>
                <w:szCs w:val="20"/>
              </w:rPr>
              <w:t xml:space="preserve">(Samo če izberete DA pod točko 6.a.) </w:t>
            </w:r>
          </w:p>
          <w:p w14:paraId="0A120E62" w14:textId="77777777" w:rsidR="00AC65F4" w:rsidRPr="00DB1705" w:rsidRDefault="008B01F4" w:rsidP="00EF3BC3">
            <w:pPr>
              <w:autoSpaceDE w:val="0"/>
              <w:autoSpaceDN w:val="0"/>
              <w:adjustRightInd w:val="0"/>
              <w:spacing w:line="240" w:lineRule="auto"/>
              <w:jc w:val="both"/>
              <w:rPr>
                <w:rFonts w:cs="Arial"/>
                <w:szCs w:val="20"/>
                <w:lang w:eastAsia="sl-SI"/>
              </w:rPr>
            </w:pPr>
            <w:r w:rsidRPr="00DB1705">
              <w:rPr>
                <w:rFonts w:cs="Arial"/>
                <w:szCs w:val="20"/>
                <w:lang w:eastAsia="sl-SI"/>
              </w:rPr>
              <w:t xml:space="preserve"> </w:t>
            </w:r>
          </w:p>
        </w:tc>
      </w:tr>
      <w:tr w:rsidR="007142E9" w:rsidRPr="00DB1705" w14:paraId="522630AD"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72"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48AF6AE" w14:textId="77777777" w:rsidR="007142E9" w:rsidRPr="00DB1705" w:rsidRDefault="0052706F" w:rsidP="002209EF">
            <w:pPr>
              <w:pageBreakBefore/>
              <w:widowControl w:val="0"/>
              <w:tabs>
                <w:tab w:val="left" w:pos="2340"/>
              </w:tabs>
              <w:spacing w:line="260" w:lineRule="exact"/>
              <w:ind w:left="142" w:hanging="142"/>
              <w:outlineLvl w:val="0"/>
              <w:rPr>
                <w:rFonts w:cs="Arial"/>
                <w:b/>
                <w:kern w:val="32"/>
                <w:szCs w:val="20"/>
                <w:lang w:eastAsia="sl-SI"/>
              </w:rPr>
            </w:pPr>
            <w:r>
              <w:rPr>
                <w:rFonts w:cs="Arial"/>
                <w:b/>
                <w:kern w:val="32"/>
                <w:szCs w:val="20"/>
                <w:lang w:eastAsia="sl-SI"/>
              </w:rPr>
              <w:lastRenderedPageBreak/>
              <w:t>I.</w:t>
            </w:r>
            <w:r w:rsidR="007142E9" w:rsidRPr="00DB1705">
              <w:rPr>
                <w:rFonts w:cs="Arial"/>
                <w:b/>
                <w:kern w:val="32"/>
                <w:szCs w:val="20"/>
                <w:lang w:eastAsia="sl-SI"/>
              </w:rPr>
              <w:t xml:space="preserve"> Ocena finančnih posledic, ki niso načrtovane v sprejetem proračunu</w:t>
            </w:r>
          </w:p>
        </w:tc>
      </w:tr>
      <w:tr w:rsidR="007142E9" w:rsidRPr="00DB1705" w14:paraId="6BC3B625"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E2630EB" w14:textId="77777777" w:rsidR="007142E9" w:rsidRPr="00DB1705" w:rsidRDefault="007142E9" w:rsidP="002209EF">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2F7991" w14:textId="77777777" w:rsidR="007142E9" w:rsidRPr="00DB1705" w:rsidRDefault="007142E9" w:rsidP="002209EF">
            <w:pPr>
              <w:widowControl w:val="0"/>
              <w:spacing w:line="260" w:lineRule="exact"/>
              <w:jc w:val="center"/>
              <w:rPr>
                <w:rFonts w:cs="Arial"/>
                <w:szCs w:val="20"/>
              </w:rPr>
            </w:pPr>
            <w:r w:rsidRPr="00DB1705">
              <w:rPr>
                <w:rFonts w:cs="Arial"/>
                <w:szCs w:val="20"/>
              </w:rPr>
              <w:t>Tekoče leto (t)</w:t>
            </w:r>
          </w:p>
        </w:tc>
        <w:tc>
          <w:tcPr>
            <w:tcW w:w="1266" w:type="dxa"/>
            <w:tcBorders>
              <w:top w:val="single" w:sz="4" w:space="0" w:color="auto"/>
              <w:left w:val="single" w:sz="4" w:space="0" w:color="auto"/>
              <w:bottom w:val="single" w:sz="4" w:space="0" w:color="auto"/>
              <w:right w:val="single" w:sz="4" w:space="0" w:color="auto"/>
            </w:tcBorders>
            <w:vAlign w:val="center"/>
          </w:tcPr>
          <w:p w14:paraId="4A57937B" w14:textId="77777777" w:rsidR="007142E9" w:rsidRPr="00DB1705" w:rsidRDefault="007142E9" w:rsidP="002209EF">
            <w:pPr>
              <w:widowControl w:val="0"/>
              <w:spacing w:line="260" w:lineRule="exact"/>
              <w:jc w:val="center"/>
              <w:rPr>
                <w:rFonts w:cs="Arial"/>
                <w:szCs w:val="20"/>
              </w:rPr>
            </w:pPr>
            <w:r w:rsidRPr="00DB1705">
              <w:rPr>
                <w:rFonts w:cs="Arial"/>
                <w:szCs w:val="20"/>
              </w:rPr>
              <w:t>t + 1</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CC1AD6D" w14:textId="77777777" w:rsidR="007142E9" w:rsidRPr="00DB1705" w:rsidRDefault="007142E9" w:rsidP="002209EF">
            <w:pPr>
              <w:widowControl w:val="0"/>
              <w:spacing w:line="260" w:lineRule="exact"/>
              <w:jc w:val="center"/>
              <w:rPr>
                <w:rFonts w:cs="Arial"/>
                <w:szCs w:val="20"/>
              </w:rPr>
            </w:pPr>
            <w:r w:rsidRPr="00DB1705">
              <w:rPr>
                <w:rFonts w:cs="Arial"/>
                <w:szCs w:val="20"/>
              </w:rPr>
              <w:t>t + 2</w:t>
            </w:r>
          </w:p>
        </w:tc>
        <w:tc>
          <w:tcPr>
            <w:tcW w:w="1436" w:type="dxa"/>
            <w:tcBorders>
              <w:top w:val="single" w:sz="4" w:space="0" w:color="auto"/>
              <w:left w:val="single" w:sz="4" w:space="0" w:color="auto"/>
              <w:bottom w:val="single" w:sz="4" w:space="0" w:color="auto"/>
              <w:right w:val="single" w:sz="4" w:space="0" w:color="auto"/>
            </w:tcBorders>
            <w:vAlign w:val="center"/>
          </w:tcPr>
          <w:p w14:paraId="4D26FCF9" w14:textId="77777777" w:rsidR="007142E9" w:rsidRPr="00DB1705" w:rsidRDefault="007142E9" w:rsidP="002209EF">
            <w:pPr>
              <w:widowControl w:val="0"/>
              <w:spacing w:line="260" w:lineRule="exact"/>
              <w:jc w:val="center"/>
              <w:rPr>
                <w:rFonts w:cs="Arial"/>
                <w:szCs w:val="20"/>
              </w:rPr>
            </w:pPr>
            <w:r w:rsidRPr="00DB1705">
              <w:rPr>
                <w:rFonts w:cs="Arial"/>
                <w:szCs w:val="20"/>
              </w:rPr>
              <w:t>t + 3</w:t>
            </w:r>
          </w:p>
        </w:tc>
      </w:tr>
      <w:tr w:rsidR="007142E9" w:rsidRPr="00DB1705" w14:paraId="0560155D"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E2F938A"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3BF6C4"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21768AAE"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5BB30801"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7E47038C"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53291583"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2203BDE"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A59E7F"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21BE48BA"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BF8D234"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33A4C512"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469DA63E"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A2B117D"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4ACC84"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7D94B133"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4C5EFC25"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72FBF2C7"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22163897"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8FF6C5F"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ED35CD"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266" w:type="dxa"/>
            <w:tcBorders>
              <w:top w:val="single" w:sz="4" w:space="0" w:color="auto"/>
              <w:left w:val="single" w:sz="4" w:space="0" w:color="auto"/>
              <w:bottom w:val="single" w:sz="4" w:space="0" w:color="auto"/>
              <w:right w:val="single" w:sz="4" w:space="0" w:color="auto"/>
            </w:tcBorders>
            <w:vAlign w:val="center"/>
          </w:tcPr>
          <w:p w14:paraId="4C35E9A4"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4B510F32"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c>
          <w:tcPr>
            <w:tcW w:w="1436" w:type="dxa"/>
            <w:tcBorders>
              <w:top w:val="single" w:sz="4" w:space="0" w:color="auto"/>
              <w:left w:val="single" w:sz="4" w:space="0" w:color="auto"/>
              <w:bottom w:val="single" w:sz="4" w:space="0" w:color="auto"/>
              <w:right w:val="single" w:sz="4" w:space="0" w:color="auto"/>
            </w:tcBorders>
            <w:vAlign w:val="center"/>
          </w:tcPr>
          <w:p w14:paraId="7FC0CA1A" w14:textId="77777777" w:rsidR="007142E9" w:rsidRPr="00DB1705" w:rsidRDefault="007142E9" w:rsidP="002209EF">
            <w:pPr>
              <w:widowControl w:val="0"/>
              <w:spacing w:line="260" w:lineRule="exact"/>
              <w:jc w:val="center"/>
              <w:rPr>
                <w:rFonts w:cs="Arial"/>
                <w:szCs w:val="20"/>
              </w:rPr>
            </w:pPr>
            <w:r w:rsidRPr="00DB1705">
              <w:rPr>
                <w:rFonts w:cs="Arial"/>
                <w:szCs w:val="20"/>
              </w:rPr>
              <w:t>/</w:t>
            </w:r>
          </w:p>
        </w:tc>
      </w:tr>
      <w:tr w:rsidR="007142E9" w:rsidRPr="00DB1705" w14:paraId="08F68E3A" w14:textId="77777777" w:rsidTr="00D83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985B71F" w14:textId="77777777" w:rsidR="007142E9" w:rsidRPr="00DB1705" w:rsidRDefault="007142E9" w:rsidP="002209EF">
            <w:pPr>
              <w:widowControl w:val="0"/>
              <w:spacing w:line="260" w:lineRule="exact"/>
              <w:rPr>
                <w:rFonts w:cs="Arial"/>
                <w:bCs/>
                <w:szCs w:val="20"/>
              </w:rPr>
            </w:pPr>
            <w:r w:rsidRPr="00DB1705">
              <w:rPr>
                <w:rFonts w:cs="Arial"/>
                <w:bCs/>
                <w:szCs w:val="20"/>
              </w:rPr>
              <w:t>Predvideno povečanje (+) ali zmanjšanje (</w:t>
            </w:r>
            <w:r w:rsidRPr="00DB1705">
              <w:rPr>
                <w:rFonts w:cs="Arial"/>
                <w:b/>
                <w:szCs w:val="20"/>
              </w:rPr>
              <w:t>–</w:t>
            </w:r>
            <w:r w:rsidRPr="00DB170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CEF7EE"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266" w:type="dxa"/>
            <w:tcBorders>
              <w:top w:val="single" w:sz="4" w:space="0" w:color="auto"/>
              <w:left w:val="single" w:sz="4" w:space="0" w:color="auto"/>
              <w:bottom w:val="single" w:sz="4" w:space="0" w:color="auto"/>
              <w:right w:val="single" w:sz="4" w:space="0" w:color="auto"/>
            </w:tcBorders>
            <w:vAlign w:val="center"/>
          </w:tcPr>
          <w:p w14:paraId="040A2CDF" w14:textId="77777777" w:rsidR="007142E9" w:rsidRPr="00DB1705" w:rsidRDefault="007142E9" w:rsidP="002209EF">
            <w:pPr>
              <w:widowControl w:val="0"/>
              <w:tabs>
                <w:tab w:val="left" w:pos="360"/>
              </w:tabs>
              <w:spacing w:line="260" w:lineRule="exact"/>
              <w:jc w:val="center"/>
              <w:outlineLvl w:val="0"/>
              <w:rPr>
                <w:rFonts w:cs="Arial"/>
                <w:bCs/>
                <w:kern w:val="32"/>
                <w:szCs w:val="20"/>
                <w:lang w:eastAsia="sl-SI"/>
              </w:rPr>
            </w:pPr>
            <w:r w:rsidRPr="00DB1705">
              <w:rPr>
                <w:rFonts w:cs="Arial"/>
                <w:bCs/>
                <w:kern w:val="32"/>
                <w:szCs w:val="20"/>
                <w:lang w:eastAsia="sl-SI"/>
              </w:rPr>
              <w:t>/</w:t>
            </w:r>
          </w:p>
        </w:tc>
        <w:tc>
          <w:tcPr>
            <w:tcW w:w="1682" w:type="dxa"/>
            <w:gridSpan w:val="6"/>
            <w:tcBorders>
              <w:top w:val="single" w:sz="4" w:space="0" w:color="auto"/>
              <w:left w:val="single" w:sz="4" w:space="0" w:color="auto"/>
              <w:bottom w:val="single" w:sz="4" w:space="0" w:color="auto"/>
              <w:right w:val="single" w:sz="4" w:space="0" w:color="auto"/>
            </w:tcBorders>
            <w:vAlign w:val="center"/>
          </w:tcPr>
          <w:p w14:paraId="15681E76"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c>
          <w:tcPr>
            <w:tcW w:w="1436" w:type="dxa"/>
            <w:tcBorders>
              <w:top w:val="single" w:sz="4" w:space="0" w:color="auto"/>
              <w:left w:val="single" w:sz="4" w:space="0" w:color="auto"/>
              <w:bottom w:val="single" w:sz="4" w:space="0" w:color="auto"/>
              <w:right w:val="single" w:sz="4" w:space="0" w:color="auto"/>
            </w:tcBorders>
            <w:vAlign w:val="center"/>
          </w:tcPr>
          <w:p w14:paraId="5665583A" w14:textId="77777777" w:rsidR="007142E9" w:rsidRPr="00DB1705" w:rsidRDefault="007142E9" w:rsidP="002209EF">
            <w:pPr>
              <w:widowControl w:val="0"/>
              <w:tabs>
                <w:tab w:val="left" w:pos="360"/>
              </w:tabs>
              <w:spacing w:line="260" w:lineRule="exact"/>
              <w:jc w:val="center"/>
              <w:outlineLvl w:val="0"/>
              <w:rPr>
                <w:rFonts w:cs="Arial"/>
                <w:kern w:val="32"/>
                <w:szCs w:val="20"/>
                <w:lang w:eastAsia="sl-SI"/>
              </w:rPr>
            </w:pPr>
            <w:r w:rsidRPr="00DB1705">
              <w:rPr>
                <w:rFonts w:cs="Arial"/>
                <w:kern w:val="32"/>
                <w:szCs w:val="20"/>
                <w:lang w:eastAsia="sl-SI"/>
              </w:rPr>
              <w:t>/</w:t>
            </w:r>
          </w:p>
        </w:tc>
      </w:tr>
      <w:tr w:rsidR="007142E9" w:rsidRPr="00DB1705" w14:paraId="2266D04F"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BB02C9" w14:textId="77777777" w:rsidR="007142E9" w:rsidRPr="00DB1705" w:rsidRDefault="007142E9" w:rsidP="002209EF">
            <w:pPr>
              <w:widowControl w:val="0"/>
              <w:tabs>
                <w:tab w:val="left" w:pos="2340"/>
              </w:tabs>
              <w:spacing w:line="260" w:lineRule="exact"/>
              <w:ind w:left="142" w:hanging="142"/>
              <w:outlineLvl w:val="0"/>
              <w:rPr>
                <w:rFonts w:cs="Arial"/>
                <w:b/>
                <w:kern w:val="32"/>
                <w:szCs w:val="20"/>
                <w:lang w:eastAsia="sl-SI"/>
              </w:rPr>
            </w:pPr>
            <w:r w:rsidRPr="00DB1705">
              <w:rPr>
                <w:rFonts w:cs="Arial"/>
                <w:b/>
                <w:kern w:val="32"/>
                <w:szCs w:val="20"/>
                <w:lang w:eastAsia="sl-SI"/>
              </w:rPr>
              <w:t>II. Finančne posledice za državni proračun</w:t>
            </w:r>
          </w:p>
        </w:tc>
      </w:tr>
      <w:tr w:rsidR="007142E9" w:rsidRPr="00016ABF" w14:paraId="32BFF6A4"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5220C4" w14:textId="77777777" w:rsidR="007142E9" w:rsidRPr="00016ABF" w:rsidRDefault="007142E9" w:rsidP="002209EF">
            <w:pPr>
              <w:widowControl w:val="0"/>
              <w:tabs>
                <w:tab w:val="left" w:pos="2340"/>
              </w:tabs>
              <w:spacing w:line="260" w:lineRule="exact"/>
              <w:ind w:left="142" w:hanging="142"/>
              <w:outlineLvl w:val="0"/>
              <w:rPr>
                <w:rFonts w:cs="Arial"/>
                <w:b/>
                <w:kern w:val="32"/>
                <w:szCs w:val="20"/>
                <w:lang w:eastAsia="sl-SI"/>
              </w:rPr>
            </w:pPr>
            <w:r w:rsidRPr="00016ABF">
              <w:rPr>
                <w:rFonts w:cs="Arial"/>
                <w:b/>
                <w:kern w:val="32"/>
                <w:szCs w:val="20"/>
                <w:lang w:eastAsia="sl-SI"/>
              </w:rPr>
              <w:t>II.</w:t>
            </w:r>
            <w:r w:rsidR="00EF4BC4" w:rsidRPr="00016ABF">
              <w:rPr>
                <w:rFonts w:cs="Arial"/>
                <w:b/>
                <w:kern w:val="32"/>
                <w:szCs w:val="20"/>
                <w:lang w:eastAsia="sl-SI"/>
              </w:rPr>
              <w:t xml:space="preserve"> </w:t>
            </w:r>
            <w:r w:rsidRPr="00016ABF">
              <w:rPr>
                <w:rFonts w:cs="Arial"/>
                <w:b/>
                <w:kern w:val="32"/>
                <w:szCs w:val="20"/>
                <w:lang w:eastAsia="sl-SI"/>
              </w:rPr>
              <w:t>a Pravice porabe za izvedbo predlaganih rešitev so zagotovljene:</w:t>
            </w:r>
          </w:p>
        </w:tc>
      </w:tr>
      <w:tr w:rsidR="007142E9" w:rsidRPr="00016ABF" w14:paraId="515730EF"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0965B996"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E8D7853"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44DD0E9" w14:textId="77777777" w:rsidR="007142E9" w:rsidRPr="00016ABF" w:rsidRDefault="007142E9" w:rsidP="002209EF">
            <w:pPr>
              <w:widowControl w:val="0"/>
              <w:spacing w:line="260" w:lineRule="exact"/>
              <w:jc w:val="center"/>
              <w:rPr>
                <w:rFonts w:cs="Arial"/>
                <w:szCs w:val="20"/>
              </w:rPr>
            </w:pPr>
            <w:r w:rsidRPr="00016ABF">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8543C6F" w14:textId="77777777" w:rsidR="007142E9" w:rsidRPr="00016ABF" w:rsidRDefault="007142E9"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29F343C" w14:textId="77777777" w:rsidR="0095094D" w:rsidRPr="00016ABF" w:rsidRDefault="007142E9" w:rsidP="002209EF">
            <w:pPr>
              <w:widowControl w:val="0"/>
              <w:spacing w:line="260" w:lineRule="exact"/>
              <w:jc w:val="center"/>
              <w:rPr>
                <w:rFonts w:cs="Arial"/>
                <w:szCs w:val="20"/>
              </w:rPr>
            </w:pPr>
            <w:r w:rsidRPr="00016ABF">
              <w:rPr>
                <w:rFonts w:cs="Arial"/>
                <w:szCs w:val="20"/>
              </w:rPr>
              <w:t>Znesek za</w:t>
            </w:r>
          </w:p>
          <w:p w14:paraId="70A3A754" w14:textId="77777777" w:rsidR="007142E9" w:rsidRPr="00016ABF" w:rsidRDefault="007142E9" w:rsidP="002209EF">
            <w:pPr>
              <w:widowControl w:val="0"/>
              <w:spacing w:line="260" w:lineRule="exact"/>
              <w:jc w:val="center"/>
              <w:rPr>
                <w:rFonts w:cs="Arial"/>
                <w:szCs w:val="20"/>
              </w:rPr>
            </w:pPr>
            <w:r w:rsidRPr="00016ABF">
              <w:rPr>
                <w:rFonts w:cs="Arial"/>
                <w:szCs w:val="20"/>
              </w:rPr>
              <w:t xml:space="preserve"> t + 1</w:t>
            </w:r>
          </w:p>
        </w:tc>
      </w:tr>
      <w:tr w:rsidR="00847F49" w:rsidRPr="00016ABF" w14:paraId="5D941385" w14:textId="77777777" w:rsidTr="0083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8FD1E90" w14:textId="77777777" w:rsidR="00847F49" w:rsidRPr="00016ABF" w:rsidRDefault="00847F49" w:rsidP="00A60F2B">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418A36B4" w14:textId="77777777" w:rsidR="00847F49" w:rsidRPr="009969B6" w:rsidRDefault="00774D5D" w:rsidP="00FF58ED">
            <w:pPr>
              <w:rPr>
                <w:rFonts w:cs="Arial"/>
                <w:szCs w:val="20"/>
                <w:lang w:eastAsia="sl-SI"/>
              </w:rPr>
            </w:pPr>
            <w:r w:rsidRPr="009969B6">
              <w:rPr>
                <w:rFonts w:cs="Arial"/>
                <w:szCs w:val="20"/>
              </w:rPr>
              <w:t>3330-2</w:t>
            </w:r>
            <w:r w:rsidR="0083344E">
              <w:rPr>
                <w:rFonts w:cs="Arial"/>
                <w:szCs w:val="20"/>
              </w:rPr>
              <w:t>2</w:t>
            </w:r>
            <w:r w:rsidR="00FF58ED" w:rsidRPr="009969B6">
              <w:rPr>
                <w:rFonts w:cs="Arial"/>
                <w:szCs w:val="20"/>
              </w:rPr>
              <w:t>-</w:t>
            </w:r>
            <w:r w:rsidR="00FF58ED">
              <w:rPr>
                <w:rFonts w:cs="Arial"/>
                <w:szCs w:val="20"/>
              </w:rPr>
              <w:t>0002</w:t>
            </w:r>
            <w:r w:rsidR="00FF58ED" w:rsidRPr="009969B6">
              <w:rPr>
                <w:rFonts w:cs="Arial"/>
                <w:szCs w:val="20"/>
              </w:rPr>
              <w:t xml:space="preserve"> </w:t>
            </w:r>
            <w:r w:rsidR="00FF58ED">
              <w:rPr>
                <w:rFonts w:cs="Arial"/>
                <w:szCs w:val="20"/>
              </w:rPr>
              <w:t>R</w:t>
            </w:r>
            <w:r w:rsidR="00FF58ED" w:rsidRPr="00741148">
              <w:rPr>
                <w:rFonts w:cs="Arial"/>
                <w:szCs w:val="20"/>
              </w:rPr>
              <w:t xml:space="preserve">ušitev in novogradnja dela objekta </w:t>
            </w:r>
            <w:r w:rsidR="00FF58ED">
              <w:rPr>
                <w:rFonts w:cs="Arial"/>
                <w:szCs w:val="20"/>
              </w:rPr>
              <w:t>OŠ</w:t>
            </w:r>
            <w:r w:rsidR="00FF58ED" w:rsidRPr="00741148">
              <w:rPr>
                <w:rFonts w:cs="Arial"/>
                <w:szCs w:val="20"/>
              </w:rPr>
              <w:t xml:space="preserve"> Lo</w:t>
            </w:r>
            <w:r w:rsidR="00FF58ED">
              <w:rPr>
                <w:rFonts w:cs="Arial"/>
                <w:szCs w:val="20"/>
              </w:rPr>
              <w:t>ka</w:t>
            </w:r>
          </w:p>
        </w:tc>
        <w:tc>
          <w:tcPr>
            <w:tcW w:w="2098" w:type="dxa"/>
            <w:gridSpan w:val="2"/>
            <w:tcBorders>
              <w:top w:val="single" w:sz="4" w:space="0" w:color="auto"/>
              <w:left w:val="single" w:sz="4" w:space="0" w:color="auto"/>
              <w:bottom w:val="single" w:sz="4" w:space="0" w:color="auto"/>
              <w:right w:val="single" w:sz="4" w:space="0" w:color="auto"/>
            </w:tcBorders>
          </w:tcPr>
          <w:p w14:paraId="6E6180AA" w14:textId="77777777" w:rsidR="00847F49" w:rsidRPr="009969B6" w:rsidRDefault="0083344E" w:rsidP="0083344E">
            <w:pPr>
              <w:widowControl w:val="0"/>
              <w:tabs>
                <w:tab w:val="left" w:pos="360"/>
              </w:tabs>
              <w:spacing w:line="260" w:lineRule="exact"/>
              <w:outlineLvl w:val="0"/>
              <w:rPr>
                <w:rFonts w:cs="Arial"/>
                <w:bCs/>
                <w:kern w:val="32"/>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D91DB77" w14:textId="77777777" w:rsidR="00847F49" w:rsidRPr="00016ABF" w:rsidRDefault="00861D84" w:rsidP="00A60F2B">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9D38AD" w14:textId="77777777" w:rsidR="00847F49" w:rsidRPr="00016ABF" w:rsidRDefault="00861D84" w:rsidP="008F563D">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83344E" w:rsidRPr="00016ABF" w14:paraId="3695476C" w14:textId="77777777" w:rsidTr="0083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4BDCAE2" w14:textId="77777777" w:rsidR="0083344E" w:rsidRPr="00016ABF" w:rsidRDefault="0083344E" w:rsidP="00A60F2B">
            <w:pPr>
              <w:widowControl w:val="0"/>
              <w:tabs>
                <w:tab w:val="left" w:pos="360"/>
              </w:tabs>
              <w:spacing w:line="260" w:lineRule="exact"/>
              <w:outlineLvl w:val="0"/>
              <w:rPr>
                <w:rFonts w:cs="Arial"/>
                <w:bCs/>
                <w:kern w:val="32"/>
                <w:szCs w:val="20"/>
                <w:lang w:eastAsia="sl-SI"/>
              </w:rPr>
            </w:pPr>
            <w:r w:rsidRPr="00016ABF">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01CF35A" w14:textId="4EE1764F" w:rsidR="0083344E" w:rsidRPr="009969B6" w:rsidRDefault="00FF66D9">
            <w:pPr>
              <w:spacing w:line="240" w:lineRule="auto"/>
              <w:jc w:val="both"/>
              <w:rPr>
                <w:rFonts w:cs="Arial"/>
                <w:szCs w:val="20"/>
              </w:rPr>
            </w:pPr>
            <w:r w:rsidRPr="00741148">
              <w:rPr>
                <w:rFonts w:cs="Arial"/>
                <w:szCs w:val="20"/>
              </w:rPr>
              <w:t>3330-22</w:t>
            </w:r>
            <w:r w:rsidR="00FF58ED" w:rsidRPr="00741148">
              <w:rPr>
                <w:rFonts w:cs="Arial"/>
                <w:szCs w:val="20"/>
              </w:rPr>
              <w:t>-</w:t>
            </w:r>
            <w:r w:rsidR="00FF58ED">
              <w:rPr>
                <w:rFonts w:cs="Arial"/>
                <w:szCs w:val="20"/>
              </w:rPr>
              <w:t xml:space="preserve">0003 </w:t>
            </w:r>
            <w:r w:rsidR="00450AD4" w:rsidRPr="00FF58ED">
              <w:rPr>
                <w:rFonts w:cs="Arial"/>
                <w:szCs w:val="20"/>
              </w:rPr>
              <w:t>Novogradnja POŠ Kalobje z vrtcem in telovadnico</w:t>
            </w:r>
          </w:p>
        </w:tc>
        <w:tc>
          <w:tcPr>
            <w:tcW w:w="2098" w:type="dxa"/>
            <w:gridSpan w:val="2"/>
            <w:tcBorders>
              <w:top w:val="single" w:sz="4" w:space="0" w:color="auto"/>
              <w:left w:val="single" w:sz="4" w:space="0" w:color="auto"/>
              <w:bottom w:val="single" w:sz="4" w:space="0" w:color="auto"/>
              <w:right w:val="single" w:sz="4" w:space="0" w:color="auto"/>
            </w:tcBorders>
          </w:tcPr>
          <w:p w14:paraId="01B0A6D4" w14:textId="77777777" w:rsidR="0083344E" w:rsidRPr="0083344E" w:rsidRDefault="0083344E" w:rsidP="0083344E">
            <w:pPr>
              <w:widowControl w:val="0"/>
              <w:tabs>
                <w:tab w:val="left" w:pos="360"/>
              </w:tabs>
              <w:spacing w:line="260" w:lineRule="exact"/>
              <w:outlineLvl w:val="0"/>
              <w:rPr>
                <w:rFonts w:cs="Arial"/>
                <w:color w:val="000000"/>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0FCD267" w14:textId="77777777" w:rsidR="0083344E" w:rsidRDefault="0083344E" w:rsidP="00A60F2B">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20ACE3" w14:textId="77777777" w:rsidR="0083344E" w:rsidRDefault="0083344E" w:rsidP="008F563D">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526081" w:rsidRPr="00016ABF" w14:paraId="02046965"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17E1D49A" w14:textId="77777777" w:rsidR="00526081" w:rsidRPr="009969B6" w:rsidRDefault="00526081" w:rsidP="002209EF">
            <w:pPr>
              <w:widowControl w:val="0"/>
              <w:tabs>
                <w:tab w:val="left" w:pos="360"/>
              </w:tabs>
              <w:spacing w:line="260" w:lineRule="exact"/>
              <w:outlineLvl w:val="0"/>
              <w:rPr>
                <w:rFonts w:cs="Arial"/>
                <w:b/>
                <w:kern w:val="32"/>
                <w:szCs w:val="20"/>
                <w:lang w:eastAsia="sl-SI"/>
              </w:rPr>
            </w:pPr>
            <w:r w:rsidRPr="009969B6">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DA5CDAB" w14:textId="77777777" w:rsidR="00526081" w:rsidRPr="004A3243" w:rsidRDefault="00526081" w:rsidP="00EF4BC4">
            <w:pPr>
              <w:widowControl w:val="0"/>
              <w:spacing w:line="260" w:lineRule="exact"/>
              <w:rPr>
                <w:rFonts w:cs="Arial"/>
                <w:b/>
                <w:szCs w:val="20"/>
              </w:rPr>
            </w:pPr>
            <w:r w:rsidRPr="0014409D">
              <w:rPr>
                <w:rFonts w:cs="Arial"/>
                <w:b/>
                <w:color w:val="000000"/>
                <w:szCs w:val="20"/>
                <w:lang w:eastAsia="sl-SI"/>
              </w:rPr>
              <w:t>0,00 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CFFC06" w14:textId="77777777" w:rsidR="00526081" w:rsidRPr="00016ABF" w:rsidRDefault="00526081" w:rsidP="002209EF">
            <w:pPr>
              <w:widowControl w:val="0"/>
              <w:tabs>
                <w:tab w:val="left" w:pos="360"/>
              </w:tabs>
              <w:spacing w:line="260" w:lineRule="exact"/>
              <w:outlineLvl w:val="0"/>
              <w:rPr>
                <w:rFonts w:cs="Arial"/>
                <w:b/>
                <w:kern w:val="32"/>
                <w:szCs w:val="20"/>
                <w:lang w:eastAsia="sl-SI"/>
              </w:rPr>
            </w:pPr>
            <w:r w:rsidRPr="00016ABF">
              <w:rPr>
                <w:rFonts w:cs="Arial"/>
                <w:b/>
                <w:color w:val="000000"/>
                <w:szCs w:val="20"/>
                <w:lang w:eastAsia="sl-SI"/>
              </w:rPr>
              <w:t>0,00 EUR</w:t>
            </w:r>
          </w:p>
        </w:tc>
      </w:tr>
      <w:tr w:rsidR="00526081" w:rsidRPr="00016ABF" w14:paraId="43E3F2D0"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72"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4BFADD" w14:textId="77777777" w:rsidR="00526081" w:rsidRPr="009969B6" w:rsidRDefault="00526081" w:rsidP="002209EF">
            <w:pPr>
              <w:widowControl w:val="0"/>
              <w:tabs>
                <w:tab w:val="left" w:pos="2340"/>
              </w:tabs>
              <w:spacing w:line="260" w:lineRule="exact"/>
              <w:outlineLvl w:val="0"/>
              <w:rPr>
                <w:rFonts w:cs="Arial"/>
                <w:b/>
                <w:kern w:val="32"/>
                <w:szCs w:val="20"/>
                <w:lang w:eastAsia="sl-SI"/>
              </w:rPr>
            </w:pPr>
            <w:r w:rsidRPr="009969B6">
              <w:rPr>
                <w:rFonts w:cs="Arial"/>
                <w:b/>
                <w:kern w:val="32"/>
                <w:szCs w:val="20"/>
                <w:lang w:eastAsia="sl-SI"/>
              </w:rPr>
              <w:t>II. b Manjkajoče pravice porabe bodo zagotovljene s prerazporeditvijo:</w:t>
            </w:r>
          </w:p>
        </w:tc>
      </w:tr>
      <w:tr w:rsidR="00526081" w:rsidRPr="00016ABF" w14:paraId="0FF7D86E"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vAlign w:val="center"/>
          </w:tcPr>
          <w:p w14:paraId="1AE6F027"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2897D2CC" w14:textId="77777777" w:rsidR="00526081" w:rsidRPr="009969B6" w:rsidRDefault="00526081" w:rsidP="002209EF">
            <w:pPr>
              <w:widowControl w:val="0"/>
              <w:spacing w:line="260" w:lineRule="exact"/>
              <w:jc w:val="center"/>
              <w:rPr>
                <w:rFonts w:cs="Arial"/>
                <w:szCs w:val="20"/>
              </w:rPr>
            </w:pPr>
            <w:r w:rsidRPr="009969B6">
              <w:rPr>
                <w:rFonts w:cs="Arial"/>
                <w:szCs w:val="20"/>
              </w:rPr>
              <w:t>Šifra in naziv ukrepa, projekta</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637EB2A6" w14:textId="77777777" w:rsidR="00526081" w:rsidRPr="009969B6" w:rsidRDefault="00526081" w:rsidP="002209EF">
            <w:pPr>
              <w:widowControl w:val="0"/>
              <w:spacing w:line="260" w:lineRule="exact"/>
              <w:jc w:val="center"/>
              <w:rPr>
                <w:rFonts w:cs="Arial"/>
                <w:szCs w:val="20"/>
              </w:rPr>
            </w:pPr>
            <w:r w:rsidRPr="009969B6">
              <w:rPr>
                <w:rFonts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E9882A5" w14:textId="77777777" w:rsidR="00526081" w:rsidRPr="00016ABF" w:rsidRDefault="00526081" w:rsidP="002209EF">
            <w:pPr>
              <w:widowControl w:val="0"/>
              <w:spacing w:line="260" w:lineRule="exact"/>
              <w:jc w:val="center"/>
              <w:rPr>
                <w:rFonts w:cs="Arial"/>
                <w:szCs w:val="20"/>
              </w:rPr>
            </w:pPr>
            <w:r w:rsidRPr="00016ABF">
              <w:rPr>
                <w:rFonts w:cs="Arial"/>
                <w:szCs w:val="20"/>
              </w:rPr>
              <w:t>Znesek za tekoče leto (t)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BD89C7B" w14:textId="77777777" w:rsidR="00526081" w:rsidRPr="00016ABF" w:rsidRDefault="00526081" w:rsidP="002209EF">
            <w:pPr>
              <w:widowControl w:val="0"/>
              <w:spacing w:line="260" w:lineRule="exact"/>
              <w:jc w:val="center"/>
              <w:rPr>
                <w:rFonts w:cs="Arial"/>
                <w:szCs w:val="20"/>
              </w:rPr>
            </w:pPr>
            <w:r w:rsidRPr="00016ABF">
              <w:rPr>
                <w:rFonts w:cs="Arial"/>
                <w:szCs w:val="20"/>
              </w:rPr>
              <w:t xml:space="preserve">Znesek za t + 1 </w:t>
            </w:r>
          </w:p>
        </w:tc>
      </w:tr>
      <w:tr w:rsidR="00861D84" w:rsidRPr="00016ABF" w14:paraId="7612986F"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660" w:type="dxa"/>
            <w:gridSpan w:val="2"/>
            <w:tcBorders>
              <w:top w:val="single" w:sz="4" w:space="0" w:color="auto"/>
              <w:left w:val="single" w:sz="4" w:space="0" w:color="auto"/>
              <w:bottom w:val="single" w:sz="4" w:space="0" w:color="auto"/>
              <w:right w:val="single" w:sz="4" w:space="0" w:color="auto"/>
            </w:tcBorders>
          </w:tcPr>
          <w:p w14:paraId="32369ADA" w14:textId="77777777" w:rsidR="00861D84" w:rsidRPr="00316334" w:rsidRDefault="00861D84" w:rsidP="00861D84">
            <w:pPr>
              <w:widowControl w:val="0"/>
              <w:tabs>
                <w:tab w:val="left" w:pos="360"/>
              </w:tabs>
              <w:spacing w:line="260" w:lineRule="exact"/>
              <w:outlineLvl w:val="0"/>
              <w:rPr>
                <w:rFonts w:cs="Arial"/>
                <w:bCs/>
                <w:color w:val="FF0000"/>
                <w:kern w:val="32"/>
                <w:szCs w:val="20"/>
                <w:lang w:eastAsia="sl-SI"/>
              </w:rPr>
            </w:pPr>
            <w:r w:rsidRPr="00316334">
              <w:rPr>
                <w:rFonts w:cs="Arial"/>
                <w:bCs/>
                <w:kern w:val="32"/>
                <w:szCs w:val="20"/>
                <w:lang w:eastAsia="sl-SI"/>
              </w:rPr>
              <w:t>Ministrstvo za izobraževanje, znanost in šport</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3DF5B15" w14:textId="77777777" w:rsidR="009969B6" w:rsidRPr="00316334" w:rsidRDefault="000E42E0" w:rsidP="009969B6">
            <w:pPr>
              <w:rPr>
                <w:rFonts w:cs="Arial"/>
                <w:color w:val="FF0000"/>
                <w:szCs w:val="20"/>
              </w:rPr>
            </w:pPr>
            <w:r w:rsidRPr="00343103">
              <w:rPr>
                <w:rFonts w:cs="Arial"/>
                <w:szCs w:val="20"/>
              </w:rPr>
              <w:t>3330-20-0007 Nove investicije v osnovne šole</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AB6362E" w14:textId="77777777" w:rsidR="0083344E" w:rsidRDefault="0083344E" w:rsidP="0083344E">
            <w:pPr>
              <w:autoSpaceDE w:val="0"/>
              <w:autoSpaceDN w:val="0"/>
              <w:adjustRightInd w:val="0"/>
              <w:spacing w:line="240" w:lineRule="auto"/>
              <w:rPr>
                <w:rFonts w:ascii="Tms Rmn" w:hAnsi="Tms Rmn"/>
                <w:sz w:val="24"/>
                <w:lang w:eastAsia="sl-SI"/>
              </w:rPr>
            </w:pPr>
          </w:p>
          <w:p w14:paraId="1B495ECD" w14:textId="77777777" w:rsidR="0024547B" w:rsidRPr="009969B6" w:rsidRDefault="0083344E" w:rsidP="0083344E">
            <w:pPr>
              <w:widowControl w:val="0"/>
              <w:tabs>
                <w:tab w:val="left" w:pos="360"/>
              </w:tabs>
              <w:spacing w:line="260" w:lineRule="exact"/>
              <w:outlineLvl w:val="0"/>
              <w:rPr>
                <w:rFonts w:cs="Arial"/>
                <w:bCs/>
                <w:kern w:val="32"/>
                <w:szCs w:val="20"/>
                <w:lang w:eastAsia="sl-SI"/>
              </w:rPr>
            </w:pPr>
            <w:r w:rsidRPr="0083344E">
              <w:rPr>
                <w:rFonts w:cs="Arial"/>
                <w:color w:val="000000"/>
                <w:szCs w:val="20"/>
                <w:lang w:eastAsia="sl-SI"/>
              </w:rPr>
              <w:t>437710 – Sofinanciranje investicij v osnovnem šolstvu</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68C69B03" w14:textId="77777777" w:rsidR="00861D84" w:rsidRPr="00016ABF" w:rsidRDefault="00784A2F" w:rsidP="00784A2F">
            <w:pPr>
              <w:widowControl w:val="0"/>
              <w:tabs>
                <w:tab w:val="left" w:pos="360"/>
              </w:tabs>
              <w:spacing w:line="260" w:lineRule="exact"/>
              <w:outlineLvl w:val="0"/>
              <w:rPr>
                <w:rFonts w:cs="Arial"/>
                <w:color w:val="000000"/>
                <w:szCs w:val="20"/>
                <w:lang w:eastAsia="sl-SI"/>
              </w:rPr>
            </w:pPr>
            <w:r>
              <w:rPr>
                <w:rFonts w:cs="Arial"/>
                <w:color w:val="000000"/>
                <w:szCs w:val="20"/>
                <w:lang w:eastAsia="sl-SI"/>
              </w:rPr>
              <w:t xml:space="preserve">8.900.000,00 </w:t>
            </w:r>
            <w:r w:rsidR="00861D84" w:rsidRPr="00016ABF">
              <w:rPr>
                <w:rFonts w:cs="Arial"/>
                <w:color w:val="000000"/>
                <w:szCs w:val="20"/>
                <w:lang w:eastAsia="sl-SI"/>
              </w:rPr>
              <w:t>EUR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35B94D" w14:textId="77777777" w:rsidR="00861D84" w:rsidRPr="00016ABF" w:rsidRDefault="0024547B" w:rsidP="00861D84">
            <w:pPr>
              <w:widowControl w:val="0"/>
              <w:tabs>
                <w:tab w:val="left" w:pos="360"/>
              </w:tabs>
              <w:spacing w:line="260" w:lineRule="exact"/>
              <w:outlineLvl w:val="0"/>
              <w:rPr>
                <w:rFonts w:cs="Arial"/>
                <w:color w:val="000000"/>
                <w:szCs w:val="20"/>
                <w:lang w:eastAsia="sl-SI"/>
              </w:rPr>
            </w:pPr>
            <w:r>
              <w:rPr>
                <w:rFonts w:cs="Arial"/>
                <w:color w:val="000000"/>
                <w:szCs w:val="20"/>
                <w:lang w:eastAsia="sl-SI"/>
              </w:rPr>
              <w:t>0,00 EUR</w:t>
            </w:r>
          </w:p>
        </w:tc>
      </w:tr>
      <w:tr w:rsidR="0024547B" w:rsidRPr="00016ABF" w14:paraId="1B792F3E" w14:textId="77777777" w:rsidTr="008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14:paraId="426ED5E2" w14:textId="77777777" w:rsidR="0024547B" w:rsidRPr="00016ABF" w:rsidRDefault="0024547B" w:rsidP="0024547B">
            <w:pPr>
              <w:widowControl w:val="0"/>
              <w:tabs>
                <w:tab w:val="left" w:pos="360"/>
              </w:tabs>
              <w:spacing w:line="260" w:lineRule="exact"/>
              <w:outlineLvl w:val="0"/>
              <w:rPr>
                <w:rFonts w:cs="Arial"/>
                <w:b/>
                <w:kern w:val="32"/>
                <w:szCs w:val="20"/>
                <w:lang w:eastAsia="sl-SI"/>
              </w:rPr>
            </w:pPr>
            <w:r w:rsidRPr="00016ABF">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11006CF" w14:textId="77777777" w:rsidR="00784A2F" w:rsidRDefault="00784A2F" w:rsidP="00F37588">
            <w:pPr>
              <w:widowControl w:val="0"/>
              <w:tabs>
                <w:tab w:val="left" w:pos="360"/>
              </w:tabs>
              <w:spacing w:line="260" w:lineRule="exact"/>
              <w:outlineLvl w:val="0"/>
              <w:rPr>
                <w:rFonts w:cs="Arial"/>
                <w:b/>
                <w:color w:val="000000"/>
                <w:szCs w:val="20"/>
                <w:lang w:eastAsia="sl-SI"/>
              </w:rPr>
            </w:pPr>
            <w:r>
              <w:rPr>
                <w:rFonts w:cs="Arial"/>
                <w:b/>
                <w:color w:val="000000"/>
                <w:szCs w:val="20"/>
                <w:lang w:eastAsia="sl-SI"/>
              </w:rPr>
              <w:t>8.900.000,00</w:t>
            </w:r>
          </w:p>
          <w:p w14:paraId="4EE20685" w14:textId="77777777" w:rsidR="0024547B" w:rsidRPr="00852267" w:rsidRDefault="00F37588" w:rsidP="00F37588">
            <w:pPr>
              <w:widowControl w:val="0"/>
              <w:tabs>
                <w:tab w:val="left" w:pos="360"/>
              </w:tabs>
              <w:spacing w:line="260" w:lineRule="exact"/>
              <w:outlineLvl w:val="0"/>
              <w:rPr>
                <w:rFonts w:cs="Arial"/>
                <w:b/>
                <w:kern w:val="32"/>
                <w:szCs w:val="20"/>
                <w:lang w:eastAsia="sl-SI"/>
              </w:rPr>
            </w:pPr>
            <w:r w:rsidRPr="0002023A">
              <w:rPr>
                <w:rFonts w:cs="Arial"/>
                <w:b/>
                <w:color w:val="000000"/>
                <w:szCs w:val="20"/>
                <w:lang w:eastAsia="sl-SI"/>
              </w:rPr>
              <w:t>EUR</w:t>
            </w:r>
            <w:r w:rsidRPr="00852267">
              <w:rPr>
                <w:rFonts w:cs="Arial"/>
                <w:b/>
                <w:color w:val="000000"/>
                <w:szCs w:val="20"/>
                <w:lang w:eastAsia="sl-SI"/>
              </w:rPr>
              <w:t xml:space="preserve">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020F58E" w14:textId="77777777" w:rsidR="0024547B" w:rsidRPr="00861D84" w:rsidRDefault="00914FB6" w:rsidP="001A22F5">
            <w:pPr>
              <w:widowControl w:val="0"/>
              <w:tabs>
                <w:tab w:val="left" w:pos="360"/>
              </w:tabs>
              <w:spacing w:line="260" w:lineRule="exact"/>
              <w:outlineLvl w:val="0"/>
              <w:rPr>
                <w:rFonts w:cs="Arial"/>
                <w:b/>
                <w:kern w:val="32"/>
                <w:szCs w:val="20"/>
                <w:lang w:eastAsia="sl-SI"/>
              </w:rPr>
            </w:pPr>
            <w:r>
              <w:rPr>
                <w:rFonts w:cs="Arial"/>
                <w:b/>
                <w:color w:val="000000"/>
                <w:szCs w:val="20"/>
                <w:lang w:eastAsia="sl-SI"/>
              </w:rPr>
              <w:t>0,00</w:t>
            </w:r>
            <w:r w:rsidR="0024547B" w:rsidRPr="00DE5DC5">
              <w:rPr>
                <w:rFonts w:cs="Arial"/>
                <w:b/>
                <w:color w:val="000000"/>
                <w:szCs w:val="20"/>
                <w:lang w:eastAsia="sl-SI"/>
              </w:rPr>
              <w:t xml:space="preserve"> EUR</w:t>
            </w:r>
          </w:p>
        </w:tc>
      </w:tr>
      <w:tr w:rsidR="0024547B" w:rsidRPr="00DB1705" w14:paraId="4FB6C8C2"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72"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3160B28" w14:textId="77777777" w:rsidR="0024547B" w:rsidRPr="00DB1705" w:rsidRDefault="0024547B" w:rsidP="0024547B">
            <w:pPr>
              <w:widowControl w:val="0"/>
              <w:tabs>
                <w:tab w:val="left" w:pos="2340"/>
              </w:tabs>
              <w:spacing w:line="260" w:lineRule="exact"/>
              <w:outlineLvl w:val="0"/>
              <w:rPr>
                <w:rFonts w:cs="Arial"/>
                <w:b/>
                <w:kern w:val="32"/>
                <w:szCs w:val="20"/>
                <w:lang w:eastAsia="sl-SI"/>
              </w:rPr>
            </w:pPr>
            <w:r w:rsidRPr="00DB1705">
              <w:rPr>
                <w:rFonts w:cs="Arial"/>
                <w:b/>
                <w:kern w:val="32"/>
                <w:szCs w:val="20"/>
                <w:lang w:eastAsia="sl-SI"/>
              </w:rPr>
              <w:t>II.</w:t>
            </w:r>
            <w:r>
              <w:rPr>
                <w:rFonts w:cs="Arial"/>
                <w:b/>
                <w:kern w:val="32"/>
                <w:szCs w:val="20"/>
                <w:lang w:eastAsia="sl-SI"/>
              </w:rPr>
              <w:t xml:space="preserve"> </w:t>
            </w:r>
            <w:r w:rsidRPr="00DB1705">
              <w:rPr>
                <w:rFonts w:cs="Arial"/>
                <w:b/>
                <w:kern w:val="32"/>
                <w:szCs w:val="20"/>
                <w:lang w:eastAsia="sl-SI"/>
              </w:rPr>
              <w:t>c Načrtovana nadomestitev zmanjšanih prihodkov in povečanih odhodkov proračuna:</w:t>
            </w:r>
          </w:p>
        </w:tc>
      </w:tr>
      <w:tr w:rsidR="0024547B" w:rsidRPr="00DB1705" w14:paraId="3C1D4F61"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56" w:type="dxa"/>
            <w:gridSpan w:val="4"/>
            <w:tcBorders>
              <w:top w:val="single" w:sz="4" w:space="0" w:color="auto"/>
              <w:left w:val="single" w:sz="4" w:space="0" w:color="auto"/>
              <w:bottom w:val="single" w:sz="4" w:space="0" w:color="auto"/>
              <w:right w:val="single" w:sz="4" w:space="0" w:color="auto"/>
            </w:tcBorders>
            <w:vAlign w:val="center"/>
          </w:tcPr>
          <w:p w14:paraId="3240A267"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Novi prihodki</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74A320C8"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tekoče leto (t)</w:t>
            </w: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312D90EB" w14:textId="77777777" w:rsidR="0024547B" w:rsidRPr="00DB1705" w:rsidRDefault="0024547B" w:rsidP="0024547B">
            <w:pPr>
              <w:widowControl w:val="0"/>
              <w:spacing w:line="260" w:lineRule="exact"/>
              <w:ind w:left="-122" w:right="-112"/>
              <w:jc w:val="center"/>
              <w:rPr>
                <w:rFonts w:cs="Arial"/>
                <w:szCs w:val="20"/>
              </w:rPr>
            </w:pPr>
            <w:r w:rsidRPr="00DB1705">
              <w:rPr>
                <w:rFonts w:cs="Arial"/>
                <w:szCs w:val="20"/>
              </w:rPr>
              <w:t>Znesek za t + 1</w:t>
            </w:r>
          </w:p>
        </w:tc>
      </w:tr>
      <w:tr w:rsidR="0024547B" w:rsidRPr="00DB1705" w14:paraId="2EA52BF7"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4B7B0511"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497E4C4B"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0D41C166"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35F2D381"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11946844"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0570C1C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51C60D23" w14:textId="77777777" w:rsidR="0024547B" w:rsidRPr="00DB1705" w:rsidRDefault="0024547B" w:rsidP="0024547B">
            <w:pPr>
              <w:widowControl w:val="0"/>
              <w:tabs>
                <w:tab w:val="left" w:pos="360"/>
              </w:tabs>
              <w:spacing w:line="260" w:lineRule="exact"/>
              <w:outlineLvl w:val="0"/>
              <w:rPr>
                <w:rFonts w:cs="Arial"/>
                <w:bCs/>
                <w:kern w:val="32"/>
                <w:szCs w:val="20"/>
                <w:lang w:eastAsia="sl-SI"/>
              </w:rPr>
            </w:pPr>
          </w:p>
        </w:tc>
      </w:tr>
      <w:tr w:rsidR="0024547B" w:rsidRPr="00DB1705" w14:paraId="52F76538" w14:textId="77777777" w:rsidTr="00930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56" w:type="dxa"/>
            <w:gridSpan w:val="4"/>
            <w:tcBorders>
              <w:top w:val="single" w:sz="4" w:space="0" w:color="auto"/>
              <w:left w:val="single" w:sz="4" w:space="0" w:color="auto"/>
              <w:bottom w:val="single" w:sz="4" w:space="0" w:color="auto"/>
              <w:right w:val="single" w:sz="4" w:space="0" w:color="auto"/>
            </w:tcBorders>
            <w:vAlign w:val="center"/>
          </w:tcPr>
          <w:p w14:paraId="3FA8C2E5"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r w:rsidRPr="00DB1705">
              <w:rPr>
                <w:rFonts w:cs="Arial"/>
                <w:b/>
                <w:kern w:val="32"/>
                <w:szCs w:val="20"/>
                <w:lang w:eastAsia="sl-SI"/>
              </w:rPr>
              <w:t>SKUPAJ</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4849AC86"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c>
          <w:tcPr>
            <w:tcW w:w="2788" w:type="dxa"/>
            <w:gridSpan w:val="5"/>
            <w:tcBorders>
              <w:top w:val="single" w:sz="4" w:space="0" w:color="auto"/>
              <w:left w:val="single" w:sz="4" w:space="0" w:color="auto"/>
              <w:bottom w:val="single" w:sz="4" w:space="0" w:color="auto"/>
              <w:right w:val="single" w:sz="4" w:space="0" w:color="auto"/>
            </w:tcBorders>
            <w:vAlign w:val="center"/>
          </w:tcPr>
          <w:p w14:paraId="4D6C68A5" w14:textId="77777777" w:rsidR="0024547B" w:rsidRPr="00DB1705" w:rsidRDefault="0024547B" w:rsidP="0024547B">
            <w:pPr>
              <w:widowControl w:val="0"/>
              <w:tabs>
                <w:tab w:val="left" w:pos="360"/>
              </w:tabs>
              <w:spacing w:line="260" w:lineRule="exact"/>
              <w:outlineLvl w:val="0"/>
              <w:rPr>
                <w:rFonts w:cs="Arial"/>
                <w:b/>
                <w:kern w:val="32"/>
                <w:szCs w:val="20"/>
                <w:lang w:eastAsia="sl-SI"/>
              </w:rPr>
            </w:pPr>
          </w:p>
        </w:tc>
      </w:tr>
      <w:tr w:rsidR="0024547B" w:rsidRPr="00DB1705" w14:paraId="42609558" w14:textId="77777777" w:rsidTr="00930BE2">
        <w:trPr>
          <w:trHeight w:val="1910"/>
        </w:trPr>
        <w:tc>
          <w:tcPr>
            <w:tcW w:w="9172" w:type="dxa"/>
            <w:gridSpan w:val="13"/>
          </w:tcPr>
          <w:p w14:paraId="77F30908" w14:textId="77777777" w:rsidR="0024547B" w:rsidRPr="00DB1705" w:rsidRDefault="0024547B" w:rsidP="0024547B">
            <w:pPr>
              <w:widowControl w:val="0"/>
              <w:spacing w:line="260" w:lineRule="exact"/>
              <w:rPr>
                <w:rFonts w:cs="Arial"/>
                <w:b/>
                <w:szCs w:val="20"/>
              </w:rPr>
            </w:pPr>
          </w:p>
          <w:p w14:paraId="41AE6321" w14:textId="77777777" w:rsidR="0024547B" w:rsidRPr="00DB1705" w:rsidRDefault="0024547B" w:rsidP="0024547B">
            <w:pPr>
              <w:widowControl w:val="0"/>
              <w:spacing w:line="260" w:lineRule="exact"/>
              <w:rPr>
                <w:rFonts w:cs="Arial"/>
                <w:b/>
                <w:szCs w:val="20"/>
              </w:rPr>
            </w:pPr>
            <w:r w:rsidRPr="00DB1705">
              <w:rPr>
                <w:rFonts w:cs="Arial"/>
                <w:b/>
                <w:szCs w:val="20"/>
              </w:rPr>
              <w:t>OBRAZLOŽITEV: /</w:t>
            </w:r>
          </w:p>
          <w:p w14:paraId="5A1DC021" w14:textId="77777777" w:rsidR="0024547B" w:rsidRPr="00DB1705" w:rsidRDefault="0024547B" w:rsidP="0024547B">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24547B" w:rsidRPr="00DB1705" w14:paraId="00404964" w14:textId="77777777" w:rsidTr="00930BE2">
        <w:trPr>
          <w:trHeight w:val="1152"/>
        </w:trPr>
        <w:tc>
          <w:tcPr>
            <w:tcW w:w="9172" w:type="dxa"/>
            <w:gridSpan w:val="13"/>
            <w:tcBorders>
              <w:top w:val="single" w:sz="4" w:space="0" w:color="000000"/>
              <w:left w:val="single" w:sz="4" w:space="0" w:color="000000"/>
              <w:bottom w:val="single" w:sz="4" w:space="0" w:color="000000"/>
              <w:right w:val="single" w:sz="4" w:space="0" w:color="000000"/>
            </w:tcBorders>
          </w:tcPr>
          <w:p w14:paraId="0E4E2544" w14:textId="77777777" w:rsidR="0024547B" w:rsidRPr="00DB1705" w:rsidRDefault="0024547B" w:rsidP="0024547B">
            <w:pPr>
              <w:spacing w:line="260" w:lineRule="exact"/>
              <w:rPr>
                <w:rFonts w:cs="Arial"/>
                <w:b/>
                <w:szCs w:val="20"/>
              </w:rPr>
            </w:pPr>
            <w:proofErr w:type="spellStart"/>
            <w:r w:rsidRPr="00DB1705">
              <w:rPr>
                <w:rFonts w:cs="Arial"/>
                <w:b/>
                <w:szCs w:val="20"/>
              </w:rPr>
              <w:t>7.b</w:t>
            </w:r>
            <w:proofErr w:type="spellEnd"/>
            <w:r w:rsidRPr="00DB1705">
              <w:rPr>
                <w:rFonts w:cs="Arial"/>
                <w:b/>
                <w:szCs w:val="20"/>
              </w:rPr>
              <w:t xml:space="preserve"> Predstavitev ocene finančnih posledic pod 40.000 EUR:</w:t>
            </w:r>
          </w:p>
          <w:p w14:paraId="66F86270" w14:textId="77777777" w:rsidR="0024547B" w:rsidRPr="00DB1705" w:rsidRDefault="0024547B" w:rsidP="0024547B">
            <w:pPr>
              <w:spacing w:line="260" w:lineRule="exact"/>
              <w:rPr>
                <w:rFonts w:cs="Arial"/>
                <w:szCs w:val="20"/>
              </w:rPr>
            </w:pPr>
            <w:r w:rsidRPr="00DB1705">
              <w:rPr>
                <w:rFonts w:cs="Arial"/>
                <w:szCs w:val="20"/>
              </w:rPr>
              <w:t>(Samo če izberete NE pod točko 6.a.)</w:t>
            </w:r>
          </w:p>
          <w:p w14:paraId="61E5607E" w14:textId="77777777" w:rsidR="0024547B" w:rsidRPr="00DB1705" w:rsidRDefault="0024547B" w:rsidP="0024547B">
            <w:pPr>
              <w:spacing w:line="260" w:lineRule="exact"/>
              <w:rPr>
                <w:rFonts w:cs="Arial"/>
                <w:b/>
                <w:szCs w:val="20"/>
              </w:rPr>
            </w:pPr>
            <w:r w:rsidRPr="00DB1705">
              <w:rPr>
                <w:rFonts w:cs="Arial"/>
                <w:b/>
                <w:szCs w:val="20"/>
              </w:rPr>
              <w:t>Kratka obrazložitev</w:t>
            </w:r>
          </w:p>
          <w:p w14:paraId="37B39AA4" w14:textId="77777777" w:rsidR="0024547B" w:rsidRPr="00DB1705" w:rsidRDefault="0024547B" w:rsidP="0024547B">
            <w:pPr>
              <w:spacing w:line="260" w:lineRule="exact"/>
              <w:jc w:val="center"/>
              <w:rPr>
                <w:rFonts w:cs="Arial"/>
                <w:b/>
                <w:szCs w:val="20"/>
              </w:rPr>
            </w:pPr>
            <w:r w:rsidRPr="00DB1705">
              <w:rPr>
                <w:rFonts w:cs="Arial"/>
                <w:b/>
                <w:szCs w:val="20"/>
              </w:rPr>
              <w:t>/</w:t>
            </w:r>
          </w:p>
        </w:tc>
      </w:tr>
      <w:tr w:rsidR="0024547B" w:rsidRPr="00DB1705" w14:paraId="31C8DB09" w14:textId="77777777" w:rsidTr="00930BE2">
        <w:trPr>
          <w:trHeight w:val="371"/>
        </w:trPr>
        <w:tc>
          <w:tcPr>
            <w:tcW w:w="9172" w:type="dxa"/>
            <w:gridSpan w:val="13"/>
            <w:tcBorders>
              <w:top w:val="single" w:sz="4" w:space="0" w:color="000000"/>
              <w:left w:val="single" w:sz="4" w:space="0" w:color="000000"/>
              <w:bottom w:val="single" w:sz="4" w:space="0" w:color="000000"/>
              <w:right w:val="single" w:sz="4" w:space="0" w:color="000000"/>
            </w:tcBorders>
          </w:tcPr>
          <w:p w14:paraId="3D4C4391" w14:textId="77777777" w:rsidR="0024547B" w:rsidRPr="00DB1705" w:rsidRDefault="0024547B" w:rsidP="0024547B">
            <w:pPr>
              <w:spacing w:line="260" w:lineRule="exact"/>
              <w:rPr>
                <w:rFonts w:cs="Arial"/>
                <w:b/>
                <w:szCs w:val="20"/>
              </w:rPr>
            </w:pPr>
            <w:r w:rsidRPr="00DB1705">
              <w:rPr>
                <w:rFonts w:cs="Arial"/>
                <w:b/>
                <w:szCs w:val="20"/>
              </w:rPr>
              <w:t>8. Predstavitev sodelovanja z združenji občin:</w:t>
            </w:r>
          </w:p>
        </w:tc>
      </w:tr>
      <w:tr w:rsidR="0024547B" w:rsidRPr="00DB1705" w14:paraId="42539D8A" w14:textId="77777777" w:rsidTr="00930BE2">
        <w:tc>
          <w:tcPr>
            <w:tcW w:w="6769" w:type="dxa"/>
            <w:gridSpan w:val="9"/>
          </w:tcPr>
          <w:p w14:paraId="0187A378"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Vsebina predloženega gradiva (predpisa) vpliva na:</w:t>
            </w:r>
          </w:p>
          <w:p w14:paraId="4B96D2BD"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pristojnosti občin,</w:t>
            </w:r>
          </w:p>
          <w:p w14:paraId="741F7393"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delovanje občin,</w:t>
            </w:r>
          </w:p>
          <w:p w14:paraId="75A1CEAD" w14:textId="77777777" w:rsidR="0024547B" w:rsidRPr="00DB1705" w:rsidRDefault="0024547B" w:rsidP="0024547B">
            <w:pPr>
              <w:widowControl w:val="0"/>
              <w:numPr>
                <w:ilvl w:val="1"/>
                <w:numId w:val="4"/>
              </w:num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financiranje občin.</w:t>
            </w:r>
          </w:p>
        </w:tc>
        <w:tc>
          <w:tcPr>
            <w:tcW w:w="2403" w:type="dxa"/>
            <w:gridSpan w:val="4"/>
          </w:tcPr>
          <w:p w14:paraId="5B82C1DA"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61559980" w14:textId="77777777" w:rsidTr="00930BE2">
        <w:trPr>
          <w:trHeight w:val="274"/>
        </w:trPr>
        <w:tc>
          <w:tcPr>
            <w:tcW w:w="9172" w:type="dxa"/>
            <w:gridSpan w:val="13"/>
          </w:tcPr>
          <w:p w14:paraId="1CCF8CB4"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7CBABCE7" w14:textId="77777777" w:rsidTr="00930BE2">
        <w:tc>
          <w:tcPr>
            <w:tcW w:w="9172" w:type="dxa"/>
            <w:gridSpan w:val="13"/>
            <w:vAlign w:val="center"/>
          </w:tcPr>
          <w:p w14:paraId="2BEEA19D"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9. Predstavitev sodelovanja javnosti:</w:t>
            </w:r>
          </w:p>
        </w:tc>
      </w:tr>
      <w:tr w:rsidR="0024547B" w:rsidRPr="00DB1705" w14:paraId="77A6777F" w14:textId="77777777" w:rsidTr="00930BE2">
        <w:tc>
          <w:tcPr>
            <w:tcW w:w="6769" w:type="dxa"/>
            <w:gridSpan w:val="9"/>
          </w:tcPr>
          <w:p w14:paraId="22EDE4F4"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szCs w:val="20"/>
                <w:lang w:eastAsia="sl-SI"/>
              </w:rPr>
            </w:pPr>
            <w:r w:rsidRPr="00DB1705">
              <w:rPr>
                <w:rFonts w:cs="Arial"/>
                <w:iCs/>
                <w:szCs w:val="20"/>
                <w:lang w:eastAsia="sl-SI"/>
              </w:rPr>
              <w:t>Gradivo je bilo predhodno objavljeno na spletni strani predlagatelja:</w:t>
            </w:r>
          </w:p>
        </w:tc>
        <w:tc>
          <w:tcPr>
            <w:tcW w:w="2403" w:type="dxa"/>
            <w:gridSpan w:val="4"/>
          </w:tcPr>
          <w:p w14:paraId="1B752202"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56617F06" w14:textId="77777777" w:rsidTr="00930BE2">
        <w:tc>
          <w:tcPr>
            <w:tcW w:w="9172" w:type="dxa"/>
            <w:gridSpan w:val="13"/>
          </w:tcPr>
          <w:p w14:paraId="48433BFF" w14:textId="77777777" w:rsidR="0024547B" w:rsidRPr="00DB1705" w:rsidRDefault="0024547B" w:rsidP="0024547B">
            <w:pPr>
              <w:widowControl w:val="0"/>
              <w:overflowPunct w:val="0"/>
              <w:autoSpaceDE w:val="0"/>
              <w:autoSpaceDN w:val="0"/>
              <w:adjustRightInd w:val="0"/>
              <w:spacing w:line="260" w:lineRule="exact"/>
              <w:jc w:val="both"/>
              <w:textAlignment w:val="baseline"/>
              <w:rPr>
                <w:rFonts w:cs="Arial"/>
                <w:iCs/>
                <w:szCs w:val="20"/>
                <w:lang w:eastAsia="sl-SI"/>
              </w:rPr>
            </w:pPr>
          </w:p>
        </w:tc>
      </w:tr>
      <w:tr w:rsidR="0024547B" w:rsidRPr="00DB1705" w14:paraId="677027D7" w14:textId="77777777" w:rsidTr="00930BE2">
        <w:tc>
          <w:tcPr>
            <w:tcW w:w="6769" w:type="dxa"/>
            <w:gridSpan w:val="9"/>
            <w:vAlign w:val="center"/>
          </w:tcPr>
          <w:p w14:paraId="7552FDC4" w14:textId="77777777" w:rsidR="0024547B" w:rsidRPr="00DB1705" w:rsidRDefault="0024547B" w:rsidP="0024547B">
            <w:pPr>
              <w:widowControl w:val="0"/>
              <w:overflowPunct w:val="0"/>
              <w:autoSpaceDE w:val="0"/>
              <w:autoSpaceDN w:val="0"/>
              <w:adjustRightInd w:val="0"/>
              <w:spacing w:line="260" w:lineRule="exact"/>
              <w:textAlignment w:val="baseline"/>
              <w:rPr>
                <w:rFonts w:cs="Arial"/>
                <w:szCs w:val="20"/>
                <w:lang w:eastAsia="sl-SI"/>
              </w:rPr>
            </w:pPr>
            <w:r w:rsidRPr="00DB1705">
              <w:rPr>
                <w:rFonts w:cs="Arial"/>
                <w:b/>
                <w:szCs w:val="20"/>
                <w:lang w:eastAsia="sl-SI"/>
              </w:rPr>
              <w:t>10. Pri pripravi gradiva so bile upoštevane zahteve iz Resolucije o normativni dejavnosti:</w:t>
            </w:r>
          </w:p>
        </w:tc>
        <w:tc>
          <w:tcPr>
            <w:tcW w:w="2403" w:type="dxa"/>
            <w:gridSpan w:val="4"/>
            <w:vAlign w:val="center"/>
          </w:tcPr>
          <w:p w14:paraId="0BDE3A53"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iCs/>
                <w:szCs w:val="20"/>
                <w:lang w:eastAsia="sl-SI"/>
              </w:rPr>
            </w:pPr>
            <w:r w:rsidRPr="00DB1705">
              <w:rPr>
                <w:rFonts w:cs="Arial"/>
                <w:szCs w:val="20"/>
                <w:lang w:eastAsia="sl-SI"/>
              </w:rPr>
              <w:t>NE</w:t>
            </w:r>
          </w:p>
        </w:tc>
      </w:tr>
      <w:tr w:rsidR="0024547B" w:rsidRPr="00DB1705" w14:paraId="661D6A6F" w14:textId="77777777" w:rsidTr="00930BE2">
        <w:tc>
          <w:tcPr>
            <w:tcW w:w="6769" w:type="dxa"/>
            <w:gridSpan w:val="9"/>
            <w:vAlign w:val="center"/>
          </w:tcPr>
          <w:p w14:paraId="54B54AF5" w14:textId="77777777" w:rsidR="0024547B" w:rsidRPr="00DB1705" w:rsidRDefault="0024547B" w:rsidP="0024547B">
            <w:pPr>
              <w:widowControl w:val="0"/>
              <w:overflowPunct w:val="0"/>
              <w:autoSpaceDE w:val="0"/>
              <w:autoSpaceDN w:val="0"/>
              <w:adjustRightInd w:val="0"/>
              <w:spacing w:line="260" w:lineRule="exact"/>
              <w:textAlignment w:val="baseline"/>
              <w:rPr>
                <w:rFonts w:cs="Arial"/>
                <w:b/>
                <w:szCs w:val="20"/>
                <w:lang w:eastAsia="sl-SI"/>
              </w:rPr>
            </w:pPr>
            <w:r w:rsidRPr="00DB1705">
              <w:rPr>
                <w:rFonts w:cs="Arial"/>
                <w:b/>
                <w:szCs w:val="20"/>
                <w:lang w:eastAsia="sl-SI"/>
              </w:rPr>
              <w:t>11. Gradivo je uvrščeno v delovni program vlade:</w:t>
            </w:r>
          </w:p>
        </w:tc>
        <w:tc>
          <w:tcPr>
            <w:tcW w:w="2403" w:type="dxa"/>
            <w:gridSpan w:val="4"/>
            <w:vAlign w:val="center"/>
          </w:tcPr>
          <w:p w14:paraId="4A096967" w14:textId="77777777" w:rsidR="0024547B" w:rsidRPr="00DB1705" w:rsidRDefault="0024547B" w:rsidP="0024547B">
            <w:pPr>
              <w:widowControl w:val="0"/>
              <w:overflowPunct w:val="0"/>
              <w:autoSpaceDE w:val="0"/>
              <w:autoSpaceDN w:val="0"/>
              <w:adjustRightInd w:val="0"/>
              <w:spacing w:line="260" w:lineRule="exact"/>
              <w:jc w:val="center"/>
              <w:textAlignment w:val="baseline"/>
              <w:rPr>
                <w:rFonts w:cs="Arial"/>
                <w:szCs w:val="20"/>
                <w:lang w:eastAsia="sl-SI"/>
              </w:rPr>
            </w:pPr>
            <w:r w:rsidRPr="00DB1705">
              <w:rPr>
                <w:rFonts w:cs="Arial"/>
                <w:szCs w:val="20"/>
                <w:lang w:eastAsia="sl-SI"/>
              </w:rPr>
              <w:t>NE</w:t>
            </w:r>
          </w:p>
        </w:tc>
      </w:tr>
      <w:tr w:rsidR="0024547B" w:rsidRPr="00DB1705" w14:paraId="697024D0" w14:textId="77777777" w:rsidTr="00930BE2">
        <w:tc>
          <w:tcPr>
            <w:tcW w:w="9172" w:type="dxa"/>
            <w:gridSpan w:val="13"/>
            <w:tcBorders>
              <w:top w:val="single" w:sz="4" w:space="0" w:color="000000"/>
              <w:left w:val="single" w:sz="4" w:space="0" w:color="000000"/>
              <w:bottom w:val="single" w:sz="4" w:space="0" w:color="000000"/>
              <w:right w:val="single" w:sz="4" w:space="0" w:color="000000"/>
            </w:tcBorders>
          </w:tcPr>
          <w:p w14:paraId="1189123F" w14:textId="77777777" w:rsidR="0024547B" w:rsidRPr="00DB1705" w:rsidRDefault="0024547B" w:rsidP="0024547B">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528DC045"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szCs w:val="20"/>
                <w:lang w:eastAsia="sl-SI"/>
              </w:rPr>
              <w:t xml:space="preserve">                                                 </w:t>
            </w:r>
            <w:r w:rsidR="00567B71">
              <w:rPr>
                <w:rFonts w:cs="Arial"/>
                <w:szCs w:val="20"/>
                <w:lang w:eastAsia="sl-SI"/>
              </w:rPr>
              <w:t>prof. dr. Simona Kustec</w:t>
            </w:r>
          </w:p>
          <w:p w14:paraId="2315F88D"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DB1705">
              <w:rPr>
                <w:rFonts w:cs="Arial"/>
                <w:b/>
                <w:szCs w:val="20"/>
                <w:lang w:eastAsia="sl-SI"/>
              </w:rPr>
              <w:t xml:space="preserve">                      </w:t>
            </w:r>
            <w:r>
              <w:rPr>
                <w:rFonts w:cs="Arial"/>
                <w:b/>
                <w:szCs w:val="20"/>
                <w:lang w:eastAsia="sl-SI"/>
              </w:rPr>
              <w:t xml:space="preserve">                               </w:t>
            </w:r>
            <w:r w:rsidRPr="00DB1705">
              <w:rPr>
                <w:rFonts w:cs="Arial"/>
                <w:b/>
                <w:szCs w:val="20"/>
                <w:lang w:eastAsia="sl-SI"/>
              </w:rPr>
              <w:t xml:space="preserve"> </w:t>
            </w:r>
            <w:r w:rsidR="00567B71">
              <w:rPr>
                <w:rFonts w:cs="Arial"/>
                <w:b/>
                <w:szCs w:val="20"/>
                <w:lang w:eastAsia="sl-SI"/>
              </w:rPr>
              <w:t xml:space="preserve">   </w:t>
            </w:r>
            <w:r w:rsidRPr="00DB1705">
              <w:rPr>
                <w:rFonts w:cs="Arial"/>
                <w:szCs w:val="20"/>
                <w:lang w:eastAsia="sl-SI"/>
              </w:rPr>
              <w:t>MINIST</w:t>
            </w:r>
            <w:r w:rsidR="00567B71">
              <w:rPr>
                <w:rFonts w:cs="Arial"/>
                <w:szCs w:val="20"/>
                <w:lang w:eastAsia="sl-SI"/>
              </w:rPr>
              <w:t>RICA</w:t>
            </w:r>
          </w:p>
          <w:p w14:paraId="1CECF8C4" w14:textId="77777777" w:rsidR="0024547B"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4A102BE1" w14:textId="77777777" w:rsidR="0024547B" w:rsidRPr="00DB1705" w:rsidRDefault="0024547B" w:rsidP="0024547B">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tc>
      </w:tr>
    </w:tbl>
    <w:p w14:paraId="0E4123BF" w14:textId="77777777" w:rsidR="007142E9" w:rsidRDefault="007142E9" w:rsidP="006F1EAA">
      <w:pPr>
        <w:autoSpaceDE w:val="0"/>
        <w:autoSpaceDN w:val="0"/>
        <w:adjustRightInd w:val="0"/>
        <w:spacing w:line="240" w:lineRule="atLeast"/>
        <w:rPr>
          <w:rFonts w:cs="Arial"/>
          <w:b/>
          <w:szCs w:val="20"/>
        </w:rPr>
      </w:pPr>
    </w:p>
    <w:p w14:paraId="7405043D" w14:textId="77777777" w:rsidR="0083344E" w:rsidRDefault="0083344E" w:rsidP="006F1EAA">
      <w:pPr>
        <w:autoSpaceDE w:val="0"/>
        <w:autoSpaceDN w:val="0"/>
        <w:adjustRightInd w:val="0"/>
        <w:spacing w:line="240" w:lineRule="atLeast"/>
        <w:rPr>
          <w:rFonts w:cs="Arial"/>
          <w:b/>
          <w:szCs w:val="20"/>
        </w:rPr>
      </w:pPr>
    </w:p>
    <w:p w14:paraId="7F809EA7" w14:textId="77777777" w:rsidR="0083344E" w:rsidRDefault="0083344E" w:rsidP="0083344E">
      <w:pPr>
        <w:autoSpaceDE w:val="0"/>
        <w:autoSpaceDN w:val="0"/>
        <w:adjustRightInd w:val="0"/>
        <w:spacing w:line="240" w:lineRule="auto"/>
        <w:rPr>
          <w:rFonts w:ascii="Tms Rmn" w:hAnsi="Tms Rmn"/>
          <w:sz w:val="24"/>
          <w:lang w:eastAsia="sl-SI"/>
        </w:rPr>
      </w:pPr>
    </w:p>
    <w:p w14:paraId="04536EAC" w14:textId="77777777" w:rsidR="0083344E" w:rsidRPr="00DB1705" w:rsidRDefault="0083344E" w:rsidP="006F1EAA">
      <w:pPr>
        <w:autoSpaceDE w:val="0"/>
        <w:autoSpaceDN w:val="0"/>
        <w:adjustRightInd w:val="0"/>
        <w:spacing w:line="240" w:lineRule="atLeast"/>
        <w:rPr>
          <w:rFonts w:cs="Arial"/>
          <w:b/>
          <w:szCs w:val="20"/>
        </w:rPr>
      </w:pPr>
    </w:p>
    <w:p w14:paraId="0FC975A8" w14:textId="77777777" w:rsidR="00D31F37" w:rsidRDefault="006F1EAA" w:rsidP="006F1EAA">
      <w:pPr>
        <w:autoSpaceDE w:val="0"/>
        <w:autoSpaceDN w:val="0"/>
        <w:adjustRightInd w:val="0"/>
        <w:spacing w:line="240" w:lineRule="atLeast"/>
        <w:rPr>
          <w:rFonts w:cs="Arial"/>
          <w:b/>
          <w:szCs w:val="20"/>
        </w:rPr>
      </w:pPr>
      <w:r w:rsidRPr="00DB1705">
        <w:rPr>
          <w:rFonts w:cs="Arial"/>
          <w:b/>
          <w:szCs w:val="20"/>
        </w:rPr>
        <w:t>Priloge:</w:t>
      </w:r>
    </w:p>
    <w:p w14:paraId="3EB37836" w14:textId="77777777" w:rsidR="00A262B6" w:rsidRPr="00DB1705" w:rsidRDefault="00A262B6" w:rsidP="006F1EAA">
      <w:pPr>
        <w:autoSpaceDE w:val="0"/>
        <w:autoSpaceDN w:val="0"/>
        <w:adjustRightInd w:val="0"/>
        <w:spacing w:line="240" w:lineRule="atLeast"/>
        <w:rPr>
          <w:rFonts w:cs="Arial"/>
          <w:b/>
          <w:szCs w:val="20"/>
        </w:rPr>
      </w:pPr>
    </w:p>
    <w:p w14:paraId="061782B7" w14:textId="77777777" w:rsidR="00FF7F4D" w:rsidRPr="00D440D6" w:rsidRDefault="00FF7F4D" w:rsidP="00FF7F4D">
      <w:pPr>
        <w:numPr>
          <w:ilvl w:val="0"/>
          <w:numId w:val="1"/>
        </w:numPr>
        <w:tabs>
          <w:tab w:val="left" w:pos="3402"/>
        </w:tabs>
        <w:spacing w:line="260" w:lineRule="exact"/>
        <w:jc w:val="both"/>
        <w:rPr>
          <w:rFonts w:cs="Arial"/>
          <w:iCs/>
          <w:szCs w:val="20"/>
        </w:rPr>
      </w:pPr>
      <w:r>
        <w:rPr>
          <w:rFonts w:cs="Arial"/>
          <w:iCs/>
          <w:szCs w:val="20"/>
        </w:rPr>
        <w:t xml:space="preserve">PRILOGA 2: </w:t>
      </w:r>
      <w:r w:rsidRPr="00D440D6">
        <w:rPr>
          <w:rFonts w:cs="Arial"/>
          <w:iCs/>
          <w:szCs w:val="20"/>
        </w:rPr>
        <w:t>Podatki o izvedbi notranjih postopkov pred odločitvijo na seji vlade</w:t>
      </w:r>
      <w:r>
        <w:rPr>
          <w:rFonts w:cs="Arial"/>
          <w:iCs/>
          <w:szCs w:val="20"/>
        </w:rPr>
        <w:t>,</w:t>
      </w:r>
      <w:r w:rsidRPr="00D440D6">
        <w:rPr>
          <w:rFonts w:cs="Arial"/>
          <w:iCs/>
          <w:szCs w:val="20"/>
        </w:rPr>
        <w:t xml:space="preserve"> </w:t>
      </w:r>
    </w:p>
    <w:p w14:paraId="4EFE6AD1" w14:textId="77777777" w:rsidR="00FB48AE" w:rsidRPr="00DB1705" w:rsidRDefault="006F1EAA" w:rsidP="00DE5DC5">
      <w:pPr>
        <w:numPr>
          <w:ilvl w:val="0"/>
          <w:numId w:val="1"/>
        </w:numPr>
        <w:spacing w:line="240" w:lineRule="atLeast"/>
        <w:ind w:right="-1"/>
        <w:rPr>
          <w:rFonts w:cs="Arial"/>
          <w:szCs w:val="20"/>
        </w:rPr>
      </w:pPr>
      <w:r w:rsidRPr="00DB1705">
        <w:rPr>
          <w:rFonts w:cs="Arial"/>
          <w:snapToGrid w:val="0"/>
          <w:szCs w:val="20"/>
        </w:rPr>
        <w:t xml:space="preserve">PRILOGA </w:t>
      </w:r>
      <w:r w:rsidR="00FF7F4D">
        <w:rPr>
          <w:rFonts w:cs="Arial"/>
          <w:snapToGrid w:val="0"/>
          <w:szCs w:val="20"/>
        </w:rPr>
        <w:t>3</w:t>
      </w:r>
      <w:r w:rsidR="009E08DE" w:rsidRPr="00DB1705">
        <w:rPr>
          <w:rFonts w:cs="Arial"/>
          <w:snapToGrid w:val="0"/>
          <w:szCs w:val="20"/>
        </w:rPr>
        <w:t xml:space="preserve">: </w:t>
      </w:r>
      <w:r w:rsidR="00FF7F4D">
        <w:rPr>
          <w:rFonts w:cs="Arial"/>
          <w:snapToGrid w:val="0"/>
          <w:szCs w:val="20"/>
        </w:rPr>
        <w:t>Predlog</w:t>
      </w:r>
      <w:r w:rsidR="00FF7F4D" w:rsidRPr="00DB1705">
        <w:rPr>
          <w:rFonts w:cs="Arial"/>
          <w:snapToGrid w:val="0"/>
          <w:spacing w:val="-2"/>
          <w:szCs w:val="20"/>
        </w:rPr>
        <w:t xml:space="preserve"> </w:t>
      </w:r>
      <w:r w:rsidRPr="00DB1705">
        <w:rPr>
          <w:rFonts w:cs="Arial"/>
          <w:snapToGrid w:val="0"/>
          <w:spacing w:val="-2"/>
          <w:szCs w:val="20"/>
        </w:rPr>
        <w:t>sklepa</w:t>
      </w:r>
      <w:r w:rsidR="00FB48AE" w:rsidRPr="00DB1705">
        <w:rPr>
          <w:rFonts w:cs="Arial"/>
          <w:iCs/>
          <w:szCs w:val="20"/>
        </w:rPr>
        <w:t xml:space="preserve"> Vlade RS</w:t>
      </w:r>
      <w:r w:rsidR="00FF7F4D">
        <w:rPr>
          <w:rFonts w:cs="Arial"/>
          <w:iCs/>
          <w:szCs w:val="20"/>
        </w:rPr>
        <w:t>,</w:t>
      </w:r>
    </w:p>
    <w:p w14:paraId="1154A095" w14:textId="77777777" w:rsidR="009B6355" w:rsidRDefault="00FB48AE" w:rsidP="00DE5DC5">
      <w:pPr>
        <w:numPr>
          <w:ilvl w:val="0"/>
          <w:numId w:val="1"/>
        </w:numPr>
        <w:tabs>
          <w:tab w:val="left" w:pos="3402"/>
        </w:tabs>
        <w:spacing w:line="260" w:lineRule="exact"/>
        <w:jc w:val="both"/>
        <w:rPr>
          <w:rFonts w:cs="Arial"/>
          <w:iCs/>
          <w:szCs w:val="20"/>
        </w:rPr>
      </w:pPr>
      <w:r w:rsidRPr="00DB1705">
        <w:rPr>
          <w:rFonts w:cs="Arial"/>
          <w:iCs/>
          <w:szCs w:val="20"/>
        </w:rPr>
        <w:t xml:space="preserve">PRILOGA </w:t>
      </w:r>
      <w:r w:rsidR="00FF7F4D">
        <w:rPr>
          <w:rFonts w:cs="Arial"/>
          <w:iCs/>
          <w:szCs w:val="20"/>
        </w:rPr>
        <w:t>4</w:t>
      </w:r>
      <w:r w:rsidRPr="00DB1705">
        <w:rPr>
          <w:rFonts w:cs="Arial"/>
          <w:iCs/>
          <w:szCs w:val="20"/>
        </w:rPr>
        <w:t>: Obrazložitev</w:t>
      </w:r>
      <w:r w:rsidR="00075D92">
        <w:rPr>
          <w:rFonts w:cs="Arial"/>
          <w:iCs/>
          <w:szCs w:val="20"/>
        </w:rPr>
        <w:t>,</w:t>
      </w:r>
    </w:p>
    <w:p w14:paraId="76A120A2" w14:textId="3A848ADE" w:rsidR="00AB6363" w:rsidRPr="00AB2156" w:rsidRDefault="00A67020" w:rsidP="00A67020">
      <w:pPr>
        <w:numPr>
          <w:ilvl w:val="0"/>
          <w:numId w:val="6"/>
        </w:numPr>
        <w:tabs>
          <w:tab w:val="left" w:pos="3402"/>
        </w:tabs>
        <w:spacing w:line="260" w:lineRule="exact"/>
        <w:jc w:val="both"/>
        <w:rPr>
          <w:rFonts w:cs="Arial"/>
          <w:iCs/>
          <w:szCs w:val="20"/>
        </w:rPr>
      </w:pPr>
      <w:r>
        <w:rPr>
          <w:rFonts w:cs="Arial"/>
          <w:iCs/>
          <w:szCs w:val="20"/>
        </w:rPr>
        <w:t xml:space="preserve">PRILOGA 5: </w:t>
      </w:r>
      <w:r w:rsidR="00ED5A49">
        <w:rPr>
          <w:rFonts w:cs="Arial"/>
          <w:iCs/>
          <w:szCs w:val="20"/>
        </w:rPr>
        <w:t xml:space="preserve">Tabeli </w:t>
      </w:r>
      <w:r>
        <w:rPr>
          <w:rFonts w:cs="Arial"/>
          <w:iCs/>
          <w:szCs w:val="20"/>
        </w:rPr>
        <w:t>(</w:t>
      </w:r>
      <w:r w:rsidR="00ED5A49">
        <w:rPr>
          <w:rFonts w:cs="Arial"/>
          <w:iCs/>
          <w:szCs w:val="20"/>
        </w:rPr>
        <w:t xml:space="preserve">2 x </w:t>
      </w:r>
      <w:r>
        <w:rPr>
          <w:rFonts w:cs="Arial"/>
          <w:iCs/>
          <w:szCs w:val="20"/>
        </w:rPr>
        <w:t>obrazec 3)</w:t>
      </w:r>
      <w:r w:rsidR="00075D92">
        <w:rPr>
          <w:rFonts w:cs="Arial"/>
          <w:iCs/>
          <w:szCs w:val="20"/>
        </w:rPr>
        <w:t>,</w:t>
      </w:r>
      <w:r w:rsidR="00AB6363" w:rsidRPr="00D31F37">
        <w:rPr>
          <w:rFonts w:cs="Arial"/>
          <w:b/>
          <w:szCs w:val="20"/>
        </w:rPr>
        <w:t xml:space="preserve">  </w:t>
      </w:r>
    </w:p>
    <w:p w14:paraId="1E6DE303" w14:textId="77777777" w:rsidR="00FC2F33" w:rsidRDefault="00A67020"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6: </w:t>
      </w:r>
      <w:r w:rsidR="00AB2156" w:rsidRPr="00FC2F33">
        <w:rPr>
          <w:rFonts w:cs="Arial"/>
          <w:iCs/>
          <w:szCs w:val="20"/>
        </w:rPr>
        <w:t>Sklep o potrditvi DIIP</w:t>
      </w:r>
      <w:r w:rsidRPr="00FC2F33">
        <w:rPr>
          <w:rFonts w:cs="Arial"/>
          <w:iCs/>
          <w:szCs w:val="20"/>
        </w:rPr>
        <w:t xml:space="preserve"> </w:t>
      </w:r>
      <w:r w:rsidR="00FC2F33" w:rsidRPr="00FC2F33">
        <w:rPr>
          <w:rFonts w:cs="Arial"/>
          <w:iCs/>
          <w:szCs w:val="20"/>
        </w:rPr>
        <w:t xml:space="preserve">občine Šentjur </w:t>
      </w:r>
      <w:r w:rsidRPr="00FC2F33">
        <w:rPr>
          <w:rFonts w:cs="Arial"/>
          <w:iCs/>
          <w:szCs w:val="20"/>
        </w:rPr>
        <w:t xml:space="preserve">z dne </w:t>
      </w:r>
      <w:r w:rsidR="00FC2F33" w:rsidRPr="00FC2F33">
        <w:rPr>
          <w:rFonts w:cs="Arial"/>
          <w:iCs/>
          <w:szCs w:val="20"/>
        </w:rPr>
        <w:t>3. 12. 2021</w:t>
      </w:r>
      <w:r w:rsidR="00C0552A" w:rsidRPr="00FC2F33">
        <w:rPr>
          <w:rFonts w:cs="Arial"/>
          <w:iCs/>
          <w:szCs w:val="20"/>
        </w:rPr>
        <w:t xml:space="preserve"> št.: </w:t>
      </w:r>
      <w:r w:rsidR="00FC2F33">
        <w:rPr>
          <w:rFonts w:cs="Arial"/>
          <w:iCs/>
          <w:szCs w:val="20"/>
        </w:rPr>
        <w:t>430-0140/2021,</w:t>
      </w:r>
    </w:p>
    <w:p w14:paraId="78AA9CD0" w14:textId="09D03C25" w:rsidR="00712EB8" w:rsidRDefault="00626776"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7: Sklep o potrditvi </w:t>
      </w:r>
      <w:r>
        <w:rPr>
          <w:rFonts w:cs="Arial"/>
          <w:iCs/>
          <w:szCs w:val="20"/>
        </w:rPr>
        <w:t>DIIP</w:t>
      </w:r>
      <w:r w:rsidRPr="00FC2F33">
        <w:rPr>
          <w:rFonts w:cs="Arial"/>
          <w:iCs/>
          <w:szCs w:val="20"/>
        </w:rPr>
        <w:t xml:space="preserve"> občine Črnomelj z dne </w:t>
      </w:r>
      <w:r>
        <w:rPr>
          <w:rFonts w:cs="Arial"/>
          <w:iCs/>
          <w:szCs w:val="20"/>
        </w:rPr>
        <w:t>22</w:t>
      </w:r>
      <w:r w:rsidRPr="00FC2F33">
        <w:rPr>
          <w:rFonts w:cs="Arial"/>
          <w:iCs/>
          <w:szCs w:val="20"/>
        </w:rPr>
        <w:t>.</w:t>
      </w:r>
      <w:r>
        <w:rPr>
          <w:rFonts w:cs="Arial"/>
          <w:iCs/>
          <w:szCs w:val="20"/>
        </w:rPr>
        <w:t xml:space="preserve"> 5</w:t>
      </w:r>
      <w:r w:rsidRPr="00FC2F33">
        <w:rPr>
          <w:rFonts w:cs="Arial"/>
          <w:iCs/>
          <w:szCs w:val="20"/>
        </w:rPr>
        <w:t xml:space="preserve">. </w:t>
      </w:r>
      <w:r w:rsidR="00ED5A49" w:rsidRPr="00FC2F33">
        <w:rPr>
          <w:rFonts w:cs="Arial"/>
          <w:iCs/>
          <w:szCs w:val="20"/>
        </w:rPr>
        <w:t>202</w:t>
      </w:r>
      <w:r w:rsidR="00ED5A49">
        <w:rPr>
          <w:rFonts w:cs="Arial"/>
          <w:iCs/>
          <w:szCs w:val="20"/>
        </w:rPr>
        <w:t>0</w:t>
      </w:r>
      <w:r w:rsidR="00ED5A49" w:rsidRPr="00FC2F33">
        <w:rPr>
          <w:rFonts w:cs="Arial"/>
          <w:iCs/>
          <w:szCs w:val="20"/>
        </w:rPr>
        <w:t xml:space="preserve"> </w:t>
      </w:r>
    </w:p>
    <w:p w14:paraId="444ED6A4" w14:textId="77777777" w:rsidR="00626776" w:rsidRDefault="00712EB8" w:rsidP="00712EB8">
      <w:pPr>
        <w:tabs>
          <w:tab w:val="left" w:pos="3402"/>
        </w:tabs>
        <w:spacing w:line="260" w:lineRule="exact"/>
        <w:ind w:left="142"/>
        <w:jc w:val="both"/>
        <w:rPr>
          <w:rFonts w:cs="Arial"/>
          <w:iCs/>
          <w:szCs w:val="20"/>
        </w:rPr>
      </w:pPr>
      <w:r>
        <w:rPr>
          <w:rFonts w:cs="Arial"/>
          <w:iCs/>
          <w:szCs w:val="20"/>
        </w:rPr>
        <w:t xml:space="preserve">        </w:t>
      </w:r>
      <w:r w:rsidR="00626776" w:rsidRPr="00FC2F33">
        <w:rPr>
          <w:rFonts w:cs="Arial"/>
          <w:iCs/>
          <w:szCs w:val="20"/>
        </w:rPr>
        <w:t>št.: 430-0194/2019</w:t>
      </w:r>
      <w:r w:rsidR="00626776">
        <w:rPr>
          <w:rFonts w:cs="Arial"/>
          <w:iCs/>
          <w:szCs w:val="20"/>
        </w:rPr>
        <w:t>-32,</w:t>
      </w:r>
    </w:p>
    <w:p w14:paraId="1F8D2DD1" w14:textId="5C427A5C" w:rsidR="00C0552A" w:rsidRPr="00FC2F33" w:rsidRDefault="00C0552A" w:rsidP="00C0552A">
      <w:pPr>
        <w:numPr>
          <w:ilvl w:val="0"/>
          <w:numId w:val="6"/>
        </w:numPr>
        <w:tabs>
          <w:tab w:val="left" w:pos="3402"/>
        </w:tabs>
        <w:spacing w:line="260" w:lineRule="exact"/>
        <w:jc w:val="both"/>
        <w:rPr>
          <w:rFonts w:cs="Arial"/>
          <w:iCs/>
          <w:szCs w:val="20"/>
        </w:rPr>
      </w:pPr>
      <w:r w:rsidRPr="00FC2F33">
        <w:rPr>
          <w:rFonts w:cs="Arial"/>
          <w:iCs/>
          <w:szCs w:val="20"/>
        </w:rPr>
        <w:t xml:space="preserve">PRILOGA </w:t>
      </w:r>
      <w:r w:rsidR="00626776">
        <w:rPr>
          <w:rFonts w:cs="Arial"/>
          <w:iCs/>
          <w:szCs w:val="20"/>
        </w:rPr>
        <w:t>8</w:t>
      </w:r>
      <w:r w:rsidRPr="00FC2F33">
        <w:rPr>
          <w:rFonts w:cs="Arial"/>
          <w:iCs/>
          <w:szCs w:val="20"/>
        </w:rPr>
        <w:t xml:space="preserve">: Sklep o potrditvi IP </w:t>
      </w:r>
      <w:r w:rsidR="00FC2F33" w:rsidRPr="00FC2F33">
        <w:rPr>
          <w:rFonts w:cs="Arial"/>
          <w:iCs/>
          <w:szCs w:val="20"/>
        </w:rPr>
        <w:t xml:space="preserve">občine Črnomelj </w:t>
      </w:r>
      <w:r w:rsidRPr="00FC2F33">
        <w:rPr>
          <w:rFonts w:cs="Arial"/>
          <w:iCs/>
          <w:szCs w:val="20"/>
        </w:rPr>
        <w:t xml:space="preserve">z dne </w:t>
      </w:r>
      <w:r w:rsidR="00FC2F33" w:rsidRPr="00FC2F33">
        <w:rPr>
          <w:rFonts w:cs="Arial"/>
          <w:iCs/>
          <w:szCs w:val="20"/>
        </w:rPr>
        <w:t xml:space="preserve">17. 12. </w:t>
      </w:r>
      <w:r w:rsidRPr="00FC2F33">
        <w:rPr>
          <w:rFonts w:cs="Arial"/>
          <w:iCs/>
          <w:szCs w:val="20"/>
        </w:rPr>
        <w:t xml:space="preserve">2021 št.: </w:t>
      </w:r>
      <w:r w:rsidR="00FC2F33" w:rsidRPr="00FC2F33">
        <w:rPr>
          <w:rFonts w:cs="Arial"/>
          <w:iCs/>
          <w:szCs w:val="20"/>
        </w:rPr>
        <w:t>430-0194/2019</w:t>
      </w:r>
      <w:r w:rsidR="00ED5A49">
        <w:rPr>
          <w:rFonts w:cs="Arial"/>
          <w:iCs/>
          <w:szCs w:val="20"/>
        </w:rPr>
        <w:t>-43.</w:t>
      </w:r>
    </w:p>
    <w:p w14:paraId="06237569" w14:textId="77777777" w:rsidR="003416BD" w:rsidRDefault="00D440D6" w:rsidP="00D440D6">
      <w:r>
        <w:t xml:space="preserve"> </w:t>
      </w:r>
    </w:p>
    <w:p w14:paraId="195BDF64" w14:textId="77777777" w:rsidR="00D440D6" w:rsidRDefault="003416BD" w:rsidP="00D440D6">
      <w:pPr>
        <w:rPr>
          <w:rFonts w:cs="Arial"/>
          <w:iCs/>
          <w:szCs w:val="20"/>
          <w:lang w:eastAsia="sl-SI"/>
        </w:rPr>
      </w:pPr>
      <w:r>
        <w:br w:type="page"/>
      </w:r>
      <w:r w:rsidR="00D440D6" w:rsidRPr="00DB1705">
        <w:rPr>
          <w:rFonts w:cs="Arial"/>
        </w:rPr>
        <w:lastRenderedPageBreak/>
        <w:t xml:space="preserve">PRILOGA </w:t>
      </w:r>
      <w:r w:rsidR="009B0A51">
        <w:rPr>
          <w:rFonts w:cs="Arial"/>
        </w:rPr>
        <w:t>3</w:t>
      </w:r>
    </w:p>
    <w:p w14:paraId="7495B32D" w14:textId="77777777" w:rsidR="00252476" w:rsidRDefault="00252476" w:rsidP="00DC4BEB"/>
    <w:p w14:paraId="2E07B9DD" w14:textId="77777777" w:rsidR="00252476" w:rsidRDefault="00252476" w:rsidP="00DC4BEB"/>
    <w:p w14:paraId="79721824" w14:textId="77777777" w:rsidR="00252476" w:rsidRDefault="00252476" w:rsidP="00DC4BEB"/>
    <w:p w14:paraId="29151A83" w14:textId="77777777" w:rsidR="00252476" w:rsidRDefault="00252476" w:rsidP="00DC4BEB"/>
    <w:p w14:paraId="29A6C9C4" w14:textId="77777777" w:rsidR="006F1EAA" w:rsidRPr="00DB1705" w:rsidRDefault="00372ED5" w:rsidP="001221B2">
      <w:pPr>
        <w:spacing w:line="240" w:lineRule="atLeast"/>
        <w:ind w:left="142" w:right="-1"/>
        <w:rPr>
          <w:rFonts w:cs="Arial"/>
          <w:snapToGrid w:val="0"/>
          <w:szCs w:val="20"/>
        </w:rPr>
      </w:pPr>
      <w:r w:rsidRPr="00DB1705">
        <w:rPr>
          <w:noProof/>
          <w:lang w:eastAsia="sl-SI"/>
        </w:rPr>
        <w:drawing>
          <wp:anchor distT="0" distB="0" distL="114300" distR="114300" simplePos="0" relativeHeight="251656704" behindDoc="0" locked="0" layoutInCell="1" allowOverlap="1" wp14:anchorId="2356FBB7" wp14:editId="5B036F06">
            <wp:simplePos x="0" y="0"/>
            <wp:positionH relativeFrom="page">
              <wp:posOffset>752475</wp:posOffset>
            </wp:positionH>
            <wp:positionV relativeFrom="page">
              <wp:posOffset>123825</wp:posOffset>
            </wp:positionV>
            <wp:extent cx="4321810" cy="972185"/>
            <wp:effectExtent l="0" t="0" r="2540" b="0"/>
            <wp:wrapSquare wrapText="bothSides"/>
            <wp:docPr id="4" name="Picture 2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1B2">
        <w:t xml:space="preserve">                 </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F1EAA" w:rsidRPr="00DB1705" w14:paraId="07544A4A" w14:textId="77777777" w:rsidTr="00BC2E1A">
        <w:trPr>
          <w:cantSplit/>
          <w:trHeight w:hRule="exact" w:val="847"/>
        </w:trPr>
        <w:tc>
          <w:tcPr>
            <w:tcW w:w="567" w:type="dxa"/>
          </w:tcPr>
          <w:p w14:paraId="7E972430" w14:textId="77777777" w:rsidR="006F1EAA" w:rsidRPr="00DB1705" w:rsidRDefault="006F1EAA" w:rsidP="00BC2E1A">
            <w:pPr>
              <w:autoSpaceDE w:val="0"/>
              <w:autoSpaceDN w:val="0"/>
              <w:adjustRightInd w:val="0"/>
              <w:spacing w:line="240" w:lineRule="auto"/>
              <w:rPr>
                <w:rFonts w:ascii="Republika" w:hAnsi="Republika"/>
                <w:color w:val="529DBA"/>
                <w:sz w:val="60"/>
                <w:szCs w:val="60"/>
              </w:rPr>
            </w:pPr>
          </w:p>
        </w:tc>
      </w:tr>
    </w:tbl>
    <w:p w14:paraId="47B2AE4E" w14:textId="77777777" w:rsidR="006F1EAA" w:rsidRPr="00DB1705" w:rsidRDefault="006F1EAA" w:rsidP="006F1EAA">
      <w:pPr>
        <w:pStyle w:val="Glava"/>
        <w:tabs>
          <w:tab w:val="clear" w:pos="4320"/>
          <w:tab w:val="left" w:pos="5112"/>
        </w:tabs>
        <w:spacing w:before="120" w:line="240" w:lineRule="exact"/>
        <w:rPr>
          <w:rFonts w:cs="Arial"/>
          <w:sz w:val="16"/>
        </w:rPr>
      </w:pPr>
      <w:r w:rsidRPr="00DB1705">
        <w:rPr>
          <w:rFonts w:cs="Arial"/>
          <w:sz w:val="16"/>
        </w:rPr>
        <w:t>Gregorčičeva 20–25, Sl-1001 Ljubljana</w:t>
      </w:r>
      <w:r w:rsidRPr="00DB1705">
        <w:rPr>
          <w:rFonts w:cs="Arial"/>
          <w:sz w:val="16"/>
        </w:rPr>
        <w:tab/>
        <w:t>T: +386 1 478 1000</w:t>
      </w:r>
      <w:r w:rsidR="00BF7CFE" w:rsidRPr="00DB1705">
        <w:rPr>
          <w:rFonts w:cs="Arial"/>
          <w:szCs w:val="20"/>
        </w:rPr>
        <w:t xml:space="preserve"> </w:t>
      </w:r>
    </w:p>
    <w:p w14:paraId="2CD5D3BC"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F: +386 1 478 1607</w:t>
      </w:r>
    </w:p>
    <w:p w14:paraId="22288E45"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E: gp.gs@gov.si</w:t>
      </w:r>
    </w:p>
    <w:p w14:paraId="08E69EAC" w14:textId="77777777" w:rsidR="006F1EAA" w:rsidRPr="00DB1705" w:rsidRDefault="006F1EAA" w:rsidP="006F1EAA">
      <w:pPr>
        <w:pStyle w:val="Glava"/>
        <w:tabs>
          <w:tab w:val="clear" w:pos="4320"/>
          <w:tab w:val="left" w:pos="5112"/>
        </w:tabs>
        <w:spacing w:line="240" w:lineRule="exact"/>
        <w:rPr>
          <w:rFonts w:cs="Arial"/>
          <w:sz w:val="16"/>
        </w:rPr>
      </w:pPr>
      <w:r w:rsidRPr="00DB1705">
        <w:rPr>
          <w:rFonts w:cs="Arial"/>
          <w:sz w:val="16"/>
        </w:rPr>
        <w:tab/>
        <w:t>http://www.vlada.si/</w:t>
      </w:r>
    </w:p>
    <w:p w14:paraId="1261E967" w14:textId="77777777" w:rsidR="006F1EAA" w:rsidRPr="00DB1705" w:rsidRDefault="006F1EAA" w:rsidP="006F1EAA">
      <w:pPr>
        <w:pStyle w:val="Glava"/>
        <w:tabs>
          <w:tab w:val="clear" w:pos="4320"/>
          <w:tab w:val="clear" w:pos="8640"/>
          <w:tab w:val="left" w:pos="5112"/>
        </w:tabs>
      </w:pPr>
    </w:p>
    <w:p w14:paraId="5143E1BE" w14:textId="77777777" w:rsidR="006F1EAA" w:rsidRDefault="009B0A51" w:rsidP="006F1EAA">
      <w:pPr>
        <w:rPr>
          <w:szCs w:val="20"/>
        </w:rPr>
      </w:pPr>
      <w:r>
        <w:rPr>
          <w:szCs w:val="20"/>
        </w:rPr>
        <w:t>Številka: …………………..</w:t>
      </w:r>
    </w:p>
    <w:p w14:paraId="3438213F" w14:textId="77777777" w:rsidR="009B0A51" w:rsidRDefault="009B0A51" w:rsidP="006F1EAA">
      <w:pPr>
        <w:rPr>
          <w:szCs w:val="20"/>
        </w:rPr>
      </w:pPr>
      <w:r>
        <w:rPr>
          <w:szCs w:val="20"/>
        </w:rPr>
        <w:t>Datum: ……………………</w:t>
      </w:r>
    </w:p>
    <w:p w14:paraId="686044F4" w14:textId="77777777" w:rsidR="009B0A51" w:rsidRPr="00DB1705" w:rsidRDefault="009B0A51" w:rsidP="006F1EAA">
      <w:pPr>
        <w:rPr>
          <w:szCs w:val="20"/>
        </w:rPr>
      </w:pPr>
    </w:p>
    <w:p w14:paraId="50422107" w14:textId="77777777" w:rsidR="00ED5A49" w:rsidRPr="00C51D8D" w:rsidRDefault="00ED5A49" w:rsidP="00ED5A49">
      <w:pPr>
        <w:overflowPunct w:val="0"/>
        <w:autoSpaceDE w:val="0"/>
        <w:autoSpaceDN w:val="0"/>
        <w:adjustRightInd w:val="0"/>
        <w:spacing w:line="260" w:lineRule="exact"/>
        <w:jc w:val="both"/>
        <w:textAlignment w:val="baseline"/>
        <w:rPr>
          <w:rFonts w:cs="Arial"/>
          <w:iCs/>
          <w:szCs w:val="20"/>
          <w:lang w:eastAsia="sl-SI"/>
        </w:rPr>
      </w:pPr>
      <w:r w:rsidRPr="00C51D8D">
        <w:rPr>
          <w:rFonts w:cs="Arial"/>
          <w:iCs/>
          <w:szCs w:val="20"/>
          <w:lang w:eastAsia="sl-SI"/>
        </w:rPr>
        <w:t>Na podlagi 5. odstavka 31. člena Zakona o izvrševanju proračunov Republike Slovenije za leti 202</w:t>
      </w:r>
      <w:r>
        <w:rPr>
          <w:rFonts w:cs="Arial"/>
          <w:iCs/>
          <w:szCs w:val="20"/>
          <w:lang w:eastAsia="sl-SI"/>
        </w:rPr>
        <w:t>2</w:t>
      </w:r>
      <w:r w:rsidRPr="00C51D8D">
        <w:rPr>
          <w:rFonts w:cs="Arial"/>
          <w:iCs/>
          <w:szCs w:val="20"/>
          <w:lang w:eastAsia="sl-SI"/>
        </w:rPr>
        <w:t xml:space="preserve"> in 202</w:t>
      </w:r>
      <w:r>
        <w:rPr>
          <w:rFonts w:cs="Arial"/>
          <w:iCs/>
          <w:szCs w:val="20"/>
          <w:lang w:eastAsia="sl-SI"/>
        </w:rPr>
        <w:t>3</w:t>
      </w:r>
      <w:r w:rsidRPr="00C51D8D">
        <w:rPr>
          <w:rFonts w:cs="Arial"/>
          <w:iCs/>
          <w:szCs w:val="20"/>
          <w:lang w:eastAsia="sl-SI"/>
        </w:rPr>
        <w:t xml:space="preserve"> (Uradni list RS, št. </w:t>
      </w:r>
      <w:r w:rsidRPr="00C150A9">
        <w:rPr>
          <w:rFonts w:cs="Arial"/>
          <w:iCs/>
          <w:szCs w:val="20"/>
          <w:lang w:eastAsia="sl-SI"/>
        </w:rPr>
        <w:t>187</w:t>
      </w:r>
      <w:r>
        <w:rPr>
          <w:rFonts w:cs="Arial"/>
          <w:iCs/>
          <w:szCs w:val="20"/>
          <w:lang w:eastAsia="sl-SI"/>
        </w:rPr>
        <w:t>/2021</w:t>
      </w:r>
      <w:r w:rsidRPr="00C51D8D">
        <w:rPr>
          <w:rFonts w:cs="Arial"/>
          <w:iCs/>
          <w:szCs w:val="20"/>
          <w:lang w:eastAsia="sl-SI"/>
        </w:rPr>
        <w:t>; v nadaljevanju: ZIPRS2</w:t>
      </w:r>
      <w:r>
        <w:rPr>
          <w:rFonts w:cs="Arial"/>
          <w:iCs/>
          <w:szCs w:val="20"/>
          <w:lang w:eastAsia="sl-SI"/>
        </w:rPr>
        <w:t>2</w:t>
      </w:r>
      <w:r w:rsidRPr="00C51D8D">
        <w:rPr>
          <w:rFonts w:cs="Arial"/>
          <w:iCs/>
          <w:szCs w:val="20"/>
          <w:lang w:eastAsia="sl-SI"/>
        </w:rPr>
        <w:t>2</w:t>
      </w:r>
      <w:r>
        <w:rPr>
          <w:rFonts w:cs="Arial"/>
          <w:iCs/>
          <w:szCs w:val="20"/>
          <w:lang w:eastAsia="sl-SI"/>
        </w:rPr>
        <w:t>3</w:t>
      </w:r>
      <w:r w:rsidRPr="00C51D8D">
        <w:rPr>
          <w:rFonts w:cs="Arial"/>
          <w:iCs/>
          <w:szCs w:val="20"/>
          <w:lang w:eastAsia="sl-SI"/>
        </w:rPr>
        <w:t>) je Vlada Republike Slovenije na …. redni seji dne ... ... 202</w:t>
      </w:r>
      <w:r>
        <w:rPr>
          <w:rFonts w:cs="Arial"/>
          <w:iCs/>
          <w:szCs w:val="20"/>
          <w:lang w:eastAsia="sl-SI"/>
        </w:rPr>
        <w:t>2</w:t>
      </w:r>
      <w:r w:rsidRPr="00C51D8D">
        <w:rPr>
          <w:rFonts w:cs="Arial"/>
          <w:iCs/>
          <w:szCs w:val="20"/>
          <w:lang w:eastAsia="sl-SI"/>
        </w:rPr>
        <w:t xml:space="preserve"> pod točko ……., sprejela naslednji </w:t>
      </w:r>
    </w:p>
    <w:p w14:paraId="13F9E1F6" w14:textId="77777777" w:rsidR="00ED5A49" w:rsidRPr="00DB1705" w:rsidRDefault="00ED5A49" w:rsidP="00ED5A49">
      <w:pPr>
        <w:overflowPunct w:val="0"/>
        <w:autoSpaceDE w:val="0"/>
        <w:autoSpaceDN w:val="0"/>
        <w:adjustRightInd w:val="0"/>
        <w:spacing w:line="260" w:lineRule="exact"/>
        <w:jc w:val="both"/>
        <w:textAlignment w:val="baseline"/>
        <w:rPr>
          <w:rFonts w:cs="Arial"/>
          <w:iCs/>
          <w:szCs w:val="20"/>
          <w:lang w:eastAsia="sl-SI"/>
        </w:rPr>
      </w:pPr>
    </w:p>
    <w:p w14:paraId="745E5ABA" w14:textId="77777777" w:rsidR="00ED5A49" w:rsidRPr="00DB1705" w:rsidRDefault="00ED5A49" w:rsidP="00ED5A49">
      <w:pPr>
        <w:overflowPunct w:val="0"/>
        <w:autoSpaceDE w:val="0"/>
        <w:autoSpaceDN w:val="0"/>
        <w:adjustRightInd w:val="0"/>
        <w:spacing w:line="260" w:lineRule="exact"/>
        <w:jc w:val="center"/>
        <w:textAlignment w:val="baseline"/>
        <w:rPr>
          <w:rFonts w:cs="Arial"/>
          <w:b/>
          <w:iCs/>
          <w:szCs w:val="20"/>
          <w:lang w:eastAsia="sl-SI"/>
        </w:rPr>
      </w:pPr>
      <w:r w:rsidRPr="00DB1705">
        <w:rPr>
          <w:rFonts w:cs="Arial"/>
          <w:b/>
          <w:iCs/>
          <w:szCs w:val="20"/>
          <w:lang w:eastAsia="sl-SI"/>
        </w:rPr>
        <w:t>SKLEP</w:t>
      </w:r>
    </w:p>
    <w:p w14:paraId="62CB92E5" w14:textId="77777777" w:rsidR="00ED5A49" w:rsidRPr="00DB1705" w:rsidRDefault="00ED5A49" w:rsidP="00ED5A49">
      <w:pPr>
        <w:overflowPunct w:val="0"/>
        <w:autoSpaceDE w:val="0"/>
        <w:autoSpaceDN w:val="0"/>
        <w:adjustRightInd w:val="0"/>
        <w:spacing w:line="260" w:lineRule="exact"/>
        <w:jc w:val="center"/>
        <w:textAlignment w:val="baseline"/>
        <w:rPr>
          <w:rFonts w:cs="Arial"/>
          <w:iCs/>
          <w:szCs w:val="20"/>
          <w:lang w:eastAsia="sl-SI"/>
        </w:rPr>
      </w:pPr>
    </w:p>
    <w:p w14:paraId="36CF48D0" w14:textId="77777777" w:rsidR="00ED5A49" w:rsidRDefault="00ED5A49" w:rsidP="00ED5A49">
      <w:pPr>
        <w:spacing w:line="240" w:lineRule="auto"/>
        <w:jc w:val="both"/>
        <w:rPr>
          <w:rFonts w:cs="Arial"/>
          <w:iCs/>
          <w:szCs w:val="20"/>
          <w:lang w:eastAsia="sl-SI"/>
        </w:rPr>
      </w:pPr>
      <w:r w:rsidRPr="00DB1705">
        <w:rPr>
          <w:rFonts w:cs="Arial"/>
          <w:iCs/>
          <w:szCs w:val="20"/>
          <w:lang w:eastAsia="sl-SI"/>
        </w:rPr>
        <w:t xml:space="preserve">V </w:t>
      </w:r>
      <w:r>
        <w:rPr>
          <w:rFonts w:cs="Arial"/>
          <w:iCs/>
          <w:szCs w:val="20"/>
          <w:lang w:eastAsia="sl-SI"/>
        </w:rPr>
        <w:t>N</w:t>
      </w:r>
      <w:r w:rsidRPr="00774D5D">
        <w:rPr>
          <w:rFonts w:cs="Arial"/>
          <w:iCs/>
          <w:szCs w:val="20"/>
          <w:lang w:eastAsia="sl-SI"/>
        </w:rPr>
        <w:t>ačrt</w:t>
      </w:r>
      <w:r>
        <w:rPr>
          <w:rFonts w:cs="Arial"/>
          <w:iCs/>
          <w:szCs w:val="20"/>
          <w:lang w:eastAsia="sl-SI"/>
        </w:rPr>
        <w:t>u</w:t>
      </w:r>
      <w:r w:rsidRPr="00774D5D">
        <w:rPr>
          <w:rFonts w:cs="Arial"/>
          <w:iCs/>
          <w:szCs w:val="20"/>
          <w:lang w:eastAsia="sl-SI"/>
        </w:rPr>
        <w:t xml:space="preserve"> razvojnih programov</w:t>
      </w:r>
      <w:r>
        <w:rPr>
          <w:rFonts w:cs="Arial"/>
          <w:iCs/>
          <w:szCs w:val="20"/>
          <w:lang w:eastAsia="sl-SI"/>
        </w:rPr>
        <w:t xml:space="preserve"> za obdobje</w:t>
      </w:r>
      <w:r w:rsidRPr="00774D5D">
        <w:rPr>
          <w:rFonts w:cs="Arial"/>
          <w:iCs/>
          <w:szCs w:val="20"/>
          <w:lang w:eastAsia="sl-SI"/>
        </w:rPr>
        <w:t xml:space="preserve"> 202</w:t>
      </w:r>
      <w:r>
        <w:rPr>
          <w:rFonts w:cs="Arial"/>
          <w:iCs/>
          <w:szCs w:val="20"/>
          <w:lang w:eastAsia="sl-SI"/>
        </w:rPr>
        <w:t>2</w:t>
      </w:r>
      <w:r w:rsidRPr="00774D5D">
        <w:rPr>
          <w:rFonts w:cs="Arial"/>
          <w:iCs/>
          <w:szCs w:val="20"/>
          <w:lang w:eastAsia="sl-SI"/>
        </w:rPr>
        <w:t>-202</w:t>
      </w:r>
      <w:r>
        <w:rPr>
          <w:rFonts w:cs="Arial"/>
          <w:iCs/>
          <w:szCs w:val="20"/>
          <w:lang w:eastAsia="sl-SI"/>
        </w:rPr>
        <w:t xml:space="preserve">5 </w:t>
      </w:r>
      <w:r w:rsidRPr="00DB1705">
        <w:rPr>
          <w:rFonts w:cs="Arial"/>
          <w:iCs/>
          <w:szCs w:val="20"/>
          <w:lang w:eastAsia="sl-SI"/>
        </w:rPr>
        <w:t>se</w:t>
      </w:r>
      <w:r>
        <w:rPr>
          <w:rFonts w:cs="Arial"/>
          <w:iCs/>
          <w:szCs w:val="20"/>
          <w:lang w:eastAsia="sl-SI"/>
        </w:rPr>
        <w:t xml:space="preserve">, skladno s podatki iz priložene tabele, </w:t>
      </w:r>
      <w:r w:rsidRPr="00DB1705">
        <w:rPr>
          <w:rFonts w:cs="Arial"/>
          <w:iCs/>
          <w:szCs w:val="20"/>
          <w:lang w:eastAsia="sl-SI"/>
        </w:rPr>
        <w:t>uvrst</w:t>
      </w:r>
      <w:r>
        <w:rPr>
          <w:rFonts w:cs="Arial"/>
          <w:iCs/>
          <w:szCs w:val="20"/>
          <w:lang w:eastAsia="sl-SI"/>
        </w:rPr>
        <w:t>ita nova projekta:</w:t>
      </w:r>
    </w:p>
    <w:p w14:paraId="49292370" w14:textId="77777777" w:rsidR="00ED5A49" w:rsidRDefault="00ED5A49" w:rsidP="00ED5A49">
      <w:pPr>
        <w:spacing w:line="240" w:lineRule="auto"/>
        <w:jc w:val="both"/>
        <w:rPr>
          <w:rFonts w:cs="Arial"/>
          <w:iCs/>
          <w:szCs w:val="20"/>
          <w:lang w:eastAsia="sl-SI"/>
        </w:rPr>
      </w:pPr>
    </w:p>
    <w:p w14:paraId="4A414B4A" w14:textId="77777777" w:rsidR="00ED5A49" w:rsidRPr="000C6B50" w:rsidRDefault="00ED5A49" w:rsidP="00ED5A49">
      <w:pPr>
        <w:pStyle w:val="Odstavekseznama"/>
        <w:numPr>
          <w:ilvl w:val="0"/>
          <w:numId w:val="9"/>
        </w:numPr>
        <w:spacing w:line="240" w:lineRule="auto"/>
        <w:jc w:val="both"/>
        <w:rPr>
          <w:rFonts w:cs="Arial"/>
          <w:szCs w:val="20"/>
        </w:rPr>
      </w:pPr>
      <w:r w:rsidRPr="000C6B50">
        <w:rPr>
          <w:rFonts w:cs="Arial"/>
          <w:szCs w:val="20"/>
        </w:rPr>
        <w:t>3330-22-0002</w:t>
      </w:r>
      <w:r w:rsidRPr="005336CF">
        <w:rPr>
          <w:rFonts w:cs="Arial"/>
          <w:szCs w:val="20"/>
        </w:rPr>
        <w:t xml:space="preserve"> Rušitev in novogradnja dela objekta OŠ Loka</w:t>
      </w:r>
      <w:r>
        <w:rPr>
          <w:rFonts w:cs="Arial"/>
          <w:szCs w:val="20"/>
        </w:rPr>
        <w:t>,</w:t>
      </w:r>
    </w:p>
    <w:p w14:paraId="45F23A49" w14:textId="77777777" w:rsidR="00ED5A49" w:rsidRPr="000C6B50" w:rsidRDefault="00ED5A49" w:rsidP="00ED5A49">
      <w:pPr>
        <w:pStyle w:val="Odstavekseznama"/>
        <w:numPr>
          <w:ilvl w:val="0"/>
          <w:numId w:val="9"/>
        </w:numPr>
        <w:spacing w:line="240" w:lineRule="auto"/>
        <w:jc w:val="both"/>
        <w:rPr>
          <w:rFonts w:cs="Arial"/>
          <w:szCs w:val="20"/>
        </w:rPr>
      </w:pPr>
      <w:r w:rsidRPr="000C6B50">
        <w:rPr>
          <w:rFonts w:cs="Arial"/>
          <w:szCs w:val="20"/>
        </w:rPr>
        <w:t>3330-22</w:t>
      </w:r>
      <w:r w:rsidRPr="005336CF">
        <w:rPr>
          <w:rFonts w:cs="Arial"/>
          <w:szCs w:val="20"/>
        </w:rPr>
        <w:t>-0003 Novogradnja POŠ Kalobje z vrtcem in telovadnico</w:t>
      </w:r>
      <w:r>
        <w:rPr>
          <w:rFonts w:cs="Arial"/>
          <w:szCs w:val="20"/>
        </w:rPr>
        <w:t>.</w:t>
      </w:r>
    </w:p>
    <w:p w14:paraId="52D5EFCB" w14:textId="77777777" w:rsidR="00482855" w:rsidRDefault="00482855" w:rsidP="00482855">
      <w:pPr>
        <w:jc w:val="both"/>
        <w:rPr>
          <w:rFonts w:cs="Arial"/>
          <w:b/>
          <w:szCs w:val="20"/>
        </w:rPr>
      </w:pPr>
    </w:p>
    <w:p w14:paraId="745D17E8" w14:textId="77777777" w:rsidR="009B0A51" w:rsidRDefault="009B0A51" w:rsidP="009B0A51">
      <w:pPr>
        <w:rPr>
          <w:rFonts w:cs="Arial"/>
          <w:iCs/>
          <w:szCs w:val="20"/>
          <w:lang w:eastAsia="sl-SI"/>
        </w:rPr>
      </w:pPr>
    </w:p>
    <w:p w14:paraId="326B2554" w14:textId="77777777" w:rsidR="009B0A51" w:rsidRDefault="009B0A51" w:rsidP="009B0A51">
      <w:pPr>
        <w:rPr>
          <w:rFonts w:cs="Arial"/>
          <w:iCs/>
          <w:szCs w:val="20"/>
          <w:lang w:eastAsia="sl-SI"/>
        </w:rPr>
      </w:pPr>
    </w:p>
    <w:p w14:paraId="5383DFB5" w14:textId="77777777" w:rsidR="009B0A51" w:rsidRDefault="009B0A51" w:rsidP="009B0A51">
      <w:pPr>
        <w:rPr>
          <w:rFonts w:cs="Arial"/>
          <w:iCs/>
          <w:szCs w:val="20"/>
          <w:lang w:eastAsia="sl-SI"/>
        </w:rPr>
      </w:pPr>
    </w:p>
    <w:p w14:paraId="0529F494" w14:textId="77777777" w:rsidR="009B0A51" w:rsidRPr="008750BC" w:rsidRDefault="009B0A51" w:rsidP="009B0A51">
      <w:pPr>
        <w:rPr>
          <w:rFonts w:cs="Arial"/>
          <w:iCs/>
          <w:szCs w:val="20"/>
          <w:lang w:eastAsia="sl-SI"/>
        </w:rPr>
      </w:pPr>
    </w:p>
    <w:p w14:paraId="359892BB"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szCs w:val="20"/>
          <w:lang w:eastAsia="sl-SI"/>
        </w:rPr>
      </w:pPr>
      <w:r w:rsidRPr="008423EA">
        <w:rPr>
          <w:rFonts w:cs="Arial"/>
          <w:szCs w:val="20"/>
          <w:lang w:eastAsia="sl-SI"/>
        </w:rPr>
        <w:t xml:space="preserve">mag. Janja </w:t>
      </w:r>
      <w:proofErr w:type="spellStart"/>
      <w:r w:rsidRPr="008423EA">
        <w:rPr>
          <w:rFonts w:cs="Arial"/>
          <w:szCs w:val="20"/>
          <w:lang w:eastAsia="sl-SI"/>
        </w:rPr>
        <w:t>Garvas</w:t>
      </w:r>
      <w:proofErr w:type="spellEnd"/>
      <w:r w:rsidRPr="008423EA">
        <w:rPr>
          <w:rFonts w:cs="Arial"/>
          <w:szCs w:val="20"/>
          <w:lang w:eastAsia="sl-SI"/>
        </w:rPr>
        <w:t xml:space="preserve"> Hočevar</w:t>
      </w:r>
    </w:p>
    <w:p w14:paraId="3941D5EB" w14:textId="77777777" w:rsidR="009B0A51" w:rsidRPr="008423EA" w:rsidRDefault="009B0A51" w:rsidP="009B0A51">
      <w:pPr>
        <w:overflowPunct w:val="0"/>
        <w:autoSpaceDE w:val="0"/>
        <w:autoSpaceDN w:val="0"/>
        <w:adjustRightInd w:val="0"/>
        <w:spacing w:line="260" w:lineRule="exact"/>
        <w:ind w:left="4248" w:firstLine="708"/>
        <w:jc w:val="center"/>
        <w:textAlignment w:val="baseline"/>
        <w:rPr>
          <w:rFonts w:cs="Arial"/>
          <w:iCs/>
          <w:szCs w:val="20"/>
          <w:lang w:eastAsia="sl-SI"/>
        </w:rPr>
      </w:pPr>
      <w:r w:rsidRPr="008423EA">
        <w:rPr>
          <w:rFonts w:cs="Arial"/>
          <w:iCs/>
          <w:szCs w:val="20"/>
          <w:lang w:eastAsia="sl-SI"/>
        </w:rPr>
        <w:t>V. D. GENERALNEGA SEKRETARJA</w:t>
      </w:r>
    </w:p>
    <w:p w14:paraId="2DB864E0"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1602AA50" w14:textId="77777777" w:rsidR="009B0A51" w:rsidRDefault="009B0A51" w:rsidP="009B0A51">
      <w:pPr>
        <w:overflowPunct w:val="0"/>
        <w:autoSpaceDE w:val="0"/>
        <w:autoSpaceDN w:val="0"/>
        <w:adjustRightInd w:val="0"/>
        <w:spacing w:line="260" w:lineRule="exact"/>
        <w:jc w:val="both"/>
        <w:textAlignment w:val="baseline"/>
        <w:rPr>
          <w:rFonts w:cs="Arial"/>
          <w:iCs/>
          <w:szCs w:val="20"/>
          <w:lang w:eastAsia="sl-SI"/>
        </w:rPr>
      </w:pPr>
    </w:p>
    <w:p w14:paraId="7F4C76BB" w14:textId="549F7BBC" w:rsidR="009B0A51" w:rsidRDefault="00ED5A49" w:rsidP="009B0A51">
      <w:p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Prilogi</w:t>
      </w:r>
      <w:r w:rsidR="009B0A51">
        <w:rPr>
          <w:rFonts w:cs="Arial"/>
          <w:iCs/>
          <w:szCs w:val="20"/>
          <w:lang w:eastAsia="sl-SI"/>
        </w:rPr>
        <w:t xml:space="preserve">: </w:t>
      </w:r>
    </w:p>
    <w:p w14:paraId="3373E290" w14:textId="055ABF2E" w:rsidR="009B0A51" w:rsidRPr="00482855" w:rsidRDefault="00ED5A49" w:rsidP="009B0A51">
      <w:pPr>
        <w:pStyle w:val="Odstavekseznama"/>
        <w:numPr>
          <w:ilvl w:val="0"/>
          <w:numId w:val="8"/>
        </w:numPr>
        <w:overflowPunct w:val="0"/>
        <w:autoSpaceDE w:val="0"/>
        <w:autoSpaceDN w:val="0"/>
        <w:adjustRightInd w:val="0"/>
        <w:spacing w:line="260" w:lineRule="exact"/>
        <w:jc w:val="both"/>
        <w:textAlignment w:val="baseline"/>
        <w:rPr>
          <w:rFonts w:ascii="Arial" w:hAnsi="Arial" w:cs="Arial"/>
          <w:iCs/>
          <w:sz w:val="20"/>
          <w:szCs w:val="20"/>
          <w:lang w:eastAsia="sl-SI"/>
        </w:rPr>
      </w:pPr>
      <w:r w:rsidRPr="00482855">
        <w:rPr>
          <w:rFonts w:ascii="Arial" w:hAnsi="Arial" w:cs="Arial"/>
          <w:iCs/>
          <w:sz w:val="20"/>
          <w:szCs w:val="20"/>
          <w:lang w:eastAsia="sl-SI"/>
        </w:rPr>
        <w:t>Tabel</w:t>
      </w:r>
      <w:r>
        <w:rPr>
          <w:rFonts w:ascii="Arial" w:hAnsi="Arial" w:cs="Arial"/>
          <w:iCs/>
          <w:sz w:val="20"/>
          <w:szCs w:val="20"/>
          <w:lang w:eastAsia="sl-SI"/>
        </w:rPr>
        <w:t>i</w:t>
      </w:r>
      <w:r w:rsidR="009B0A51" w:rsidRPr="00482855">
        <w:rPr>
          <w:rFonts w:ascii="Arial" w:hAnsi="Arial" w:cs="Arial"/>
          <w:iCs/>
          <w:sz w:val="20"/>
          <w:szCs w:val="20"/>
          <w:lang w:eastAsia="sl-SI"/>
        </w:rPr>
        <w:t>.</w:t>
      </w:r>
    </w:p>
    <w:p w14:paraId="7FC78740" w14:textId="77777777" w:rsidR="009B0A51" w:rsidRDefault="009B0A51" w:rsidP="009B0A51">
      <w:pPr>
        <w:overflowPunct w:val="0"/>
        <w:autoSpaceDE w:val="0"/>
        <w:autoSpaceDN w:val="0"/>
        <w:adjustRightInd w:val="0"/>
        <w:spacing w:line="260" w:lineRule="exact"/>
        <w:textAlignment w:val="baseline"/>
        <w:rPr>
          <w:rFonts w:cs="Arial"/>
          <w:iCs/>
          <w:szCs w:val="20"/>
          <w:lang w:eastAsia="sl-SI"/>
        </w:rPr>
      </w:pPr>
      <w:r>
        <w:rPr>
          <w:rFonts w:cs="Arial"/>
          <w:iCs/>
          <w:szCs w:val="20"/>
          <w:lang w:eastAsia="sl-SI"/>
        </w:rPr>
        <w:t xml:space="preserve"> </w:t>
      </w:r>
    </w:p>
    <w:p w14:paraId="249C9365" w14:textId="77777777" w:rsidR="009B0A51" w:rsidRPr="00DB1705" w:rsidRDefault="009B0A51" w:rsidP="009B0A51">
      <w:pPr>
        <w:overflowPunct w:val="0"/>
        <w:autoSpaceDE w:val="0"/>
        <w:autoSpaceDN w:val="0"/>
        <w:adjustRightInd w:val="0"/>
        <w:spacing w:line="260" w:lineRule="exact"/>
        <w:jc w:val="both"/>
        <w:textAlignment w:val="baseline"/>
        <w:rPr>
          <w:rFonts w:cs="Arial"/>
          <w:iCs/>
          <w:szCs w:val="20"/>
          <w:lang w:eastAsia="sl-SI"/>
        </w:rPr>
      </w:pPr>
      <w:r w:rsidRPr="00DB1705">
        <w:rPr>
          <w:rFonts w:cs="Arial"/>
          <w:iCs/>
          <w:szCs w:val="20"/>
          <w:lang w:eastAsia="sl-SI"/>
        </w:rPr>
        <w:t>Sklep prejmejo:</w:t>
      </w:r>
    </w:p>
    <w:p w14:paraId="25CF47F5"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 xml:space="preserve">Ministrstvo za izobraževanje, znanost in šport, </w:t>
      </w:r>
    </w:p>
    <w:p w14:paraId="1C0859AC"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Služba Vlade RS za zakonodajo,</w:t>
      </w:r>
    </w:p>
    <w:p w14:paraId="0764E2E5"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Generalni sekretariat Vlade RS,</w:t>
      </w:r>
    </w:p>
    <w:p w14:paraId="446122A3" w14:textId="77777777" w:rsidR="009B0A51" w:rsidRPr="00DB1705" w:rsidRDefault="009B0A51" w:rsidP="009B0A51">
      <w:pPr>
        <w:pStyle w:val="Neotevilenodstavek"/>
        <w:numPr>
          <w:ilvl w:val="0"/>
          <w:numId w:val="5"/>
        </w:numPr>
        <w:spacing w:before="0" w:after="0" w:line="240" w:lineRule="auto"/>
        <w:ind w:left="357" w:hanging="357"/>
        <w:rPr>
          <w:iCs/>
          <w:sz w:val="20"/>
          <w:szCs w:val="20"/>
          <w:lang w:val="sl-SI"/>
        </w:rPr>
      </w:pPr>
      <w:r w:rsidRPr="00DB1705">
        <w:rPr>
          <w:iCs/>
          <w:sz w:val="20"/>
          <w:szCs w:val="20"/>
          <w:lang w:val="sl-SI"/>
        </w:rPr>
        <w:t>Urad Vlade Republike Slovenije za komuniciranje</w:t>
      </w:r>
      <w:r>
        <w:rPr>
          <w:iCs/>
          <w:sz w:val="20"/>
          <w:szCs w:val="20"/>
          <w:lang w:val="sl-SI"/>
        </w:rPr>
        <w:t>,</w:t>
      </w:r>
      <w:r w:rsidRPr="00DB1705">
        <w:rPr>
          <w:iCs/>
          <w:sz w:val="20"/>
          <w:szCs w:val="20"/>
          <w:lang w:val="sl-SI"/>
        </w:rPr>
        <w:t xml:space="preserve"> </w:t>
      </w:r>
    </w:p>
    <w:p w14:paraId="5D7AB0F0" w14:textId="77777777" w:rsidR="000E75D6" w:rsidRPr="00C51D8D" w:rsidRDefault="009B0A51" w:rsidP="00C51D8D">
      <w:pPr>
        <w:pStyle w:val="Neotevilenodstavek"/>
        <w:numPr>
          <w:ilvl w:val="0"/>
          <w:numId w:val="5"/>
        </w:numPr>
        <w:spacing w:before="0" w:after="0" w:line="260" w:lineRule="exact"/>
        <w:rPr>
          <w:rFonts w:cs="Arial"/>
          <w:iCs/>
          <w:sz w:val="20"/>
          <w:szCs w:val="20"/>
          <w:lang w:val="sl-SI"/>
        </w:rPr>
      </w:pPr>
      <w:r w:rsidRPr="00C51D8D">
        <w:rPr>
          <w:iCs/>
          <w:sz w:val="20"/>
          <w:szCs w:val="20"/>
        </w:rPr>
        <w:t>Ministrstvo za finance.</w:t>
      </w:r>
    </w:p>
    <w:p w14:paraId="46E2CC57" w14:textId="77777777" w:rsidR="003B3A3A" w:rsidRDefault="003B3A3A" w:rsidP="00D05993">
      <w:pPr>
        <w:pStyle w:val="datumtevilka"/>
        <w:rPr>
          <w:rFonts w:cs="Arial"/>
        </w:rPr>
      </w:pPr>
    </w:p>
    <w:p w14:paraId="05C607B1" w14:textId="77777777" w:rsidR="00D440D6" w:rsidRDefault="00D440D6" w:rsidP="00D05993">
      <w:pPr>
        <w:pStyle w:val="datumtevilka"/>
        <w:rPr>
          <w:rFonts w:cs="Arial"/>
        </w:rPr>
      </w:pPr>
    </w:p>
    <w:p w14:paraId="1921BBDD" w14:textId="77777777" w:rsidR="00AF32FB" w:rsidRDefault="003416BD" w:rsidP="00AF32FB">
      <w:pPr>
        <w:jc w:val="right"/>
        <w:rPr>
          <w:rFonts w:cs="Arial"/>
        </w:rPr>
      </w:pPr>
      <w:r>
        <w:rPr>
          <w:rFonts w:cs="Arial"/>
        </w:rPr>
        <w:br w:type="page"/>
      </w:r>
      <w:r w:rsidR="009E08DE" w:rsidRPr="00DB1705">
        <w:rPr>
          <w:rFonts w:cs="Arial"/>
        </w:rPr>
        <w:lastRenderedPageBreak/>
        <w:t xml:space="preserve">PRILOGA </w:t>
      </w:r>
      <w:r w:rsidR="009B0A51">
        <w:rPr>
          <w:rFonts w:cs="Arial"/>
        </w:rPr>
        <w:t>4</w:t>
      </w:r>
    </w:p>
    <w:p w14:paraId="3E30C75B" w14:textId="77777777" w:rsidR="00AF32FB" w:rsidRDefault="00AF32FB" w:rsidP="001672D4">
      <w:pPr>
        <w:jc w:val="center"/>
        <w:rPr>
          <w:rFonts w:cs="Arial"/>
          <w:b/>
          <w:szCs w:val="20"/>
        </w:rPr>
      </w:pPr>
    </w:p>
    <w:p w14:paraId="705CBF21" w14:textId="77777777" w:rsidR="008B6D75" w:rsidRPr="00DB1705" w:rsidRDefault="008B6D75" w:rsidP="001672D4">
      <w:pPr>
        <w:jc w:val="center"/>
        <w:rPr>
          <w:rFonts w:cs="Arial"/>
          <w:b/>
          <w:szCs w:val="20"/>
        </w:rPr>
      </w:pPr>
      <w:r w:rsidRPr="00DB1705">
        <w:rPr>
          <w:rFonts w:cs="Arial"/>
          <w:b/>
          <w:szCs w:val="20"/>
        </w:rPr>
        <w:t>OBRAZLOŽITEV:</w:t>
      </w:r>
    </w:p>
    <w:p w14:paraId="311D435C" w14:textId="77777777" w:rsidR="00112379" w:rsidRPr="00DB1705" w:rsidRDefault="00112379" w:rsidP="00B42917">
      <w:pPr>
        <w:autoSpaceDE w:val="0"/>
        <w:autoSpaceDN w:val="0"/>
        <w:adjustRightInd w:val="0"/>
        <w:spacing w:line="240" w:lineRule="auto"/>
        <w:jc w:val="both"/>
        <w:rPr>
          <w:rFonts w:cs="Arial"/>
          <w:color w:val="000000"/>
          <w:szCs w:val="20"/>
          <w:lang w:eastAsia="sl-SI"/>
        </w:rPr>
      </w:pPr>
    </w:p>
    <w:p w14:paraId="4AADE954" w14:textId="77777777" w:rsidR="002839D0" w:rsidRDefault="002839D0" w:rsidP="002839D0">
      <w:pPr>
        <w:overflowPunct w:val="0"/>
        <w:autoSpaceDE w:val="0"/>
        <w:autoSpaceDN w:val="0"/>
        <w:adjustRightInd w:val="0"/>
        <w:spacing w:line="260" w:lineRule="exact"/>
        <w:jc w:val="both"/>
        <w:textAlignment w:val="baseline"/>
        <w:rPr>
          <w:rFonts w:cs="Arial"/>
          <w:iCs/>
          <w:szCs w:val="20"/>
          <w:lang w:eastAsia="sl-SI"/>
        </w:rPr>
      </w:pPr>
    </w:p>
    <w:p w14:paraId="0CDD0B3E" w14:textId="77777777" w:rsidR="00ED5A49" w:rsidRDefault="00124F83"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Vladno gradivo je namenjeno uvrstitvi dveh novih projektov</w:t>
      </w:r>
      <w:r w:rsidR="00ED5A49">
        <w:rPr>
          <w:rFonts w:cs="Arial"/>
          <w:szCs w:val="20"/>
          <w:lang w:eastAsia="sl-SI"/>
        </w:rPr>
        <w:t>, in sicer:</w:t>
      </w:r>
    </w:p>
    <w:p w14:paraId="17050731" w14:textId="77777777" w:rsidR="00ED5A49" w:rsidRDefault="00ED5A49" w:rsidP="0073697E">
      <w:pPr>
        <w:overflowPunct w:val="0"/>
        <w:autoSpaceDE w:val="0"/>
        <w:autoSpaceDN w:val="0"/>
        <w:adjustRightInd w:val="0"/>
        <w:spacing w:line="240" w:lineRule="auto"/>
        <w:jc w:val="both"/>
        <w:textAlignment w:val="baseline"/>
        <w:rPr>
          <w:rFonts w:cs="Arial"/>
          <w:szCs w:val="20"/>
        </w:rPr>
      </w:pPr>
      <w:r>
        <w:rPr>
          <w:rFonts w:cs="Arial"/>
          <w:szCs w:val="20"/>
          <w:lang w:eastAsia="sl-SI"/>
        </w:rPr>
        <w:t>-</w:t>
      </w:r>
      <w:r w:rsidR="00124F83" w:rsidRPr="0073697E">
        <w:rPr>
          <w:rFonts w:cs="Arial"/>
          <w:szCs w:val="20"/>
          <w:lang w:eastAsia="sl-SI"/>
        </w:rPr>
        <w:t xml:space="preserve"> </w:t>
      </w:r>
      <w:r w:rsidR="00124F83" w:rsidRPr="0073697E">
        <w:rPr>
          <w:rFonts w:cs="Arial"/>
          <w:szCs w:val="20"/>
        </w:rPr>
        <w:t>3330-22</w:t>
      </w:r>
      <w:r w:rsidR="000E42E0" w:rsidRPr="0073697E">
        <w:rPr>
          <w:rFonts w:cs="Arial"/>
          <w:szCs w:val="20"/>
        </w:rPr>
        <w:t xml:space="preserve">-0002 </w:t>
      </w:r>
      <w:r w:rsidR="00124F83" w:rsidRPr="0073697E">
        <w:rPr>
          <w:rFonts w:cs="Arial"/>
          <w:szCs w:val="20"/>
        </w:rPr>
        <w:t>Rušitev in novogradnja dela objekta O</w:t>
      </w:r>
      <w:r w:rsidR="00450AD4" w:rsidRPr="0073697E">
        <w:rPr>
          <w:rFonts w:cs="Arial"/>
          <w:szCs w:val="20"/>
        </w:rPr>
        <w:t>Š</w:t>
      </w:r>
      <w:r w:rsidR="00124F83" w:rsidRPr="0073697E">
        <w:rPr>
          <w:rFonts w:cs="Arial"/>
          <w:szCs w:val="20"/>
        </w:rPr>
        <w:t xml:space="preserve"> Loka in </w:t>
      </w:r>
    </w:p>
    <w:p w14:paraId="36F1A916" w14:textId="77777777" w:rsidR="00ED5A49" w:rsidRDefault="00ED5A49" w:rsidP="0073697E">
      <w:pPr>
        <w:overflowPunct w:val="0"/>
        <w:autoSpaceDE w:val="0"/>
        <w:autoSpaceDN w:val="0"/>
        <w:adjustRightInd w:val="0"/>
        <w:spacing w:line="240" w:lineRule="auto"/>
        <w:jc w:val="both"/>
        <w:textAlignment w:val="baseline"/>
        <w:rPr>
          <w:rFonts w:cs="Arial"/>
          <w:szCs w:val="20"/>
          <w:lang w:eastAsia="sl-SI"/>
        </w:rPr>
      </w:pPr>
      <w:r>
        <w:rPr>
          <w:rFonts w:cs="Arial"/>
          <w:szCs w:val="20"/>
        </w:rPr>
        <w:t xml:space="preserve">- </w:t>
      </w:r>
      <w:r w:rsidR="00124F83" w:rsidRPr="0073697E">
        <w:rPr>
          <w:rFonts w:cs="Arial"/>
          <w:szCs w:val="20"/>
        </w:rPr>
        <w:t>3330-22</w:t>
      </w:r>
      <w:r w:rsidR="000E42E0" w:rsidRPr="0073697E">
        <w:rPr>
          <w:rFonts w:cs="Arial"/>
          <w:szCs w:val="20"/>
        </w:rPr>
        <w:t xml:space="preserve">-0003 </w:t>
      </w:r>
      <w:r w:rsidR="00450AD4" w:rsidRPr="0073697E">
        <w:rPr>
          <w:rFonts w:cs="Arial"/>
          <w:szCs w:val="20"/>
        </w:rPr>
        <w:t>Novogradnja POŠ Kalobje z vrtcem in telovadnico</w:t>
      </w:r>
      <w:r w:rsidR="00124F83" w:rsidRPr="0073697E">
        <w:rPr>
          <w:rFonts w:cs="Arial"/>
          <w:szCs w:val="20"/>
          <w:lang w:eastAsia="sl-SI"/>
        </w:rPr>
        <w:t xml:space="preserve">, </w:t>
      </w:r>
    </w:p>
    <w:p w14:paraId="6FF07300" w14:textId="77777777" w:rsidR="00124F83" w:rsidRPr="0073697E" w:rsidRDefault="00124F83"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ki ne predvideva</w:t>
      </w:r>
      <w:r w:rsidR="00ED5A49">
        <w:rPr>
          <w:rFonts w:cs="Arial"/>
          <w:szCs w:val="20"/>
          <w:lang w:eastAsia="sl-SI"/>
        </w:rPr>
        <w:t>ta</w:t>
      </w:r>
      <w:r w:rsidRPr="0073697E">
        <w:rPr>
          <w:rFonts w:cs="Arial"/>
          <w:szCs w:val="20"/>
          <w:lang w:eastAsia="sl-SI"/>
        </w:rPr>
        <w:t xml:space="preserve"> povečanja odhodkov iz državnega proračuna, ker gre za prerazporeditev sredstev v okviru Finančnega načrta Ministrstva za izobraževanje, znanost in šport (v nadaljevanju: ministrstvo).</w:t>
      </w:r>
    </w:p>
    <w:p w14:paraId="7678C82C" w14:textId="77777777" w:rsidR="003C07C3" w:rsidRPr="0073697E" w:rsidRDefault="003C07C3" w:rsidP="0073697E">
      <w:pPr>
        <w:overflowPunct w:val="0"/>
        <w:autoSpaceDE w:val="0"/>
        <w:autoSpaceDN w:val="0"/>
        <w:adjustRightInd w:val="0"/>
        <w:spacing w:line="240" w:lineRule="auto"/>
        <w:jc w:val="both"/>
        <w:textAlignment w:val="baseline"/>
        <w:rPr>
          <w:rFonts w:cs="Arial"/>
          <w:szCs w:val="20"/>
          <w:lang w:eastAsia="sl-SI"/>
        </w:rPr>
      </w:pPr>
    </w:p>
    <w:p w14:paraId="12A445E2" w14:textId="77777777" w:rsidR="00855060" w:rsidRDefault="006B691F" w:rsidP="000146BA">
      <w:pPr>
        <w:spacing w:line="240" w:lineRule="auto"/>
        <w:jc w:val="both"/>
        <w:rPr>
          <w:szCs w:val="20"/>
        </w:rPr>
      </w:pPr>
      <w:r w:rsidRPr="0073697E">
        <w:rPr>
          <w:szCs w:val="20"/>
        </w:rPr>
        <w:t xml:space="preserve">Na podlagi šestega odstavka 21. člena Zakona o Vladi Republike Slovenije (Uradni list RS,št. 24/05 – uradno prečiščeno besedilo, 109/08, 38/10 – ZUKN, 8/12, 21/13, 47/13 – ZDU1G,65/14 in 55/17) je Vlada Republike Slovenije na 181. redni seji dne 14. 6. 2018 pod točko 2D sprejela sklep št.: 84400-5/2018/2 z dne 14. 6. 2018, s katerim se je seznanila z Informacijo o povzročeni škodi v neurju na območju Občine Črnomelj 8. 6. 2018 na objektih osnovnih šol in objektih, namenjenih predšolski vzgoji in, da bo v skladu z zakonskimi možnostmi sodelovala pri sanaciji škode. Vlada Republike Slovenije </w:t>
      </w:r>
      <w:r w:rsidR="000146BA">
        <w:rPr>
          <w:szCs w:val="20"/>
        </w:rPr>
        <w:t xml:space="preserve">je </w:t>
      </w:r>
      <w:r w:rsidRPr="0073697E">
        <w:rPr>
          <w:szCs w:val="20"/>
        </w:rPr>
        <w:t>ugot</w:t>
      </w:r>
      <w:r w:rsidR="000146BA">
        <w:rPr>
          <w:szCs w:val="20"/>
        </w:rPr>
        <w:t>ovila</w:t>
      </w:r>
      <w:r w:rsidRPr="0073697E">
        <w:rPr>
          <w:szCs w:val="20"/>
        </w:rPr>
        <w:t>, da je na podlagi podatkov, ki jih je poslala Občin Črnomelj, investicija v sanacijo strehe Osnovne šole Loka Črnomelj neprimerna, saj je zaradi dotrajanosti objekta potrebna izgradnja nove šole. Ministrstv</w:t>
      </w:r>
      <w:r w:rsidR="000146BA">
        <w:rPr>
          <w:szCs w:val="20"/>
        </w:rPr>
        <w:t>u</w:t>
      </w:r>
      <w:r w:rsidRPr="0073697E">
        <w:rPr>
          <w:szCs w:val="20"/>
        </w:rPr>
        <w:t xml:space="preserve"> za izobraževanje, znanost in šport je s tem sklepom naložila, da opravi vse potrebne pogovore z občino in ugotovi obseg sofinanciranja s strani občine, pokritost škode z odškodninami iz zavarovanja in obseg manjkajočih sredstev za sanacijo škode. </w:t>
      </w:r>
    </w:p>
    <w:p w14:paraId="4319B95B" w14:textId="77777777" w:rsidR="000146BA" w:rsidRPr="0073697E" w:rsidRDefault="000146BA" w:rsidP="000146BA">
      <w:pPr>
        <w:spacing w:line="240" w:lineRule="auto"/>
        <w:jc w:val="both"/>
        <w:rPr>
          <w:rFonts w:cs="Arial"/>
          <w:szCs w:val="20"/>
          <w:lang w:eastAsia="sl-SI"/>
        </w:rPr>
      </w:pPr>
    </w:p>
    <w:p w14:paraId="4CE8B21F" w14:textId="77777777" w:rsidR="00F709C2" w:rsidRPr="0073697E" w:rsidRDefault="006B691F" w:rsidP="0073697E">
      <w:pPr>
        <w:overflowPunct w:val="0"/>
        <w:autoSpaceDE w:val="0"/>
        <w:autoSpaceDN w:val="0"/>
        <w:adjustRightInd w:val="0"/>
        <w:spacing w:line="240" w:lineRule="auto"/>
        <w:jc w:val="both"/>
        <w:textAlignment w:val="baseline"/>
        <w:rPr>
          <w:rFonts w:cs="Arial"/>
          <w:szCs w:val="20"/>
          <w:lang w:eastAsia="sl-SI"/>
        </w:rPr>
      </w:pPr>
      <w:r w:rsidRPr="0073697E">
        <w:rPr>
          <w:rFonts w:cs="Arial"/>
          <w:szCs w:val="20"/>
          <w:lang w:eastAsia="sl-SI"/>
        </w:rPr>
        <w:t xml:space="preserve">Z amandmajem </w:t>
      </w:r>
      <w:r w:rsidR="00F709C2" w:rsidRPr="0073697E">
        <w:rPr>
          <w:rFonts w:cs="Arial"/>
          <w:szCs w:val="20"/>
          <w:lang w:eastAsia="sl-SI"/>
        </w:rPr>
        <w:t>k Predlogu Spremembe Proračuna R</w:t>
      </w:r>
      <w:r w:rsidR="00582689" w:rsidRPr="0073697E">
        <w:rPr>
          <w:rFonts w:cs="Arial"/>
          <w:szCs w:val="20"/>
          <w:lang w:eastAsia="sl-SI"/>
        </w:rPr>
        <w:t>epublike Slovenije za leto 2022 (DP2022-A)</w:t>
      </w:r>
      <w:r w:rsidR="00F709C2" w:rsidRPr="0073697E">
        <w:rPr>
          <w:rFonts w:cs="Arial"/>
          <w:szCs w:val="20"/>
          <w:lang w:eastAsia="sl-SI"/>
        </w:rPr>
        <w:t xml:space="preserve">, EPA 2154 </w:t>
      </w:r>
      <w:r w:rsidRPr="0073697E">
        <w:rPr>
          <w:rFonts w:cs="Arial"/>
          <w:szCs w:val="20"/>
          <w:lang w:eastAsia="sl-SI"/>
        </w:rPr>
        <w:t>–</w:t>
      </w:r>
      <w:r w:rsidR="00F709C2" w:rsidRPr="0073697E">
        <w:rPr>
          <w:rFonts w:cs="Arial"/>
          <w:szCs w:val="20"/>
          <w:lang w:eastAsia="sl-SI"/>
        </w:rPr>
        <w:t xml:space="preserve"> VIII</w:t>
      </w:r>
      <w:r w:rsidRPr="0073697E">
        <w:rPr>
          <w:rFonts w:cs="Arial"/>
          <w:szCs w:val="20"/>
          <w:lang w:eastAsia="sl-SI"/>
        </w:rPr>
        <w:t xml:space="preserve"> št.: 411-02/21-0007/ z dne 12. 11. 2021 so bila  zagotovljena sredstva za </w:t>
      </w:r>
      <w:r w:rsidR="0030279B" w:rsidRPr="0073697E">
        <w:rPr>
          <w:rFonts w:cs="Arial"/>
          <w:szCs w:val="20"/>
          <w:lang w:eastAsia="sl-SI"/>
        </w:rPr>
        <w:t>r</w:t>
      </w:r>
      <w:r w:rsidR="0030279B" w:rsidRPr="0073697E">
        <w:rPr>
          <w:rFonts w:cs="Arial"/>
          <w:szCs w:val="20"/>
        </w:rPr>
        <w:t>ušitev in novogradnjo dela objekta OŠ Loka</w:t>
      </w:r>
      <w:r w:rsidR="0030279B" w:rsidRPr="0073697E">
        <w:rPr>
          <w:rFonts w:cs="Arial"/>
          <w:szCs w:val="20"/>
          <w:lang w:eastAsia="sl-SI"/>
        </w:rPr>
        <w:t xml:space="preserve"> OŠ Loka Črnomelj ter </w:t>
      </w:r>
      <w:r w:rsidRPr="0073697E">
        <w:rPr>
          <w:rFonts w:cs="Arial"/>
          <w:szCs w:val="20"/>
          <w:lang w:eastAsia="sl-SI"/>
        </w:rPr>
        <w:t>n</w:t>
      </w:r>
      <w:r w:rsidRPr="0073697E">
        <w:rPr>
          <w:rFonts w:cs="Arial"/>
          <w:szCs w:val="20"/>
        </w:rPr>
        <w:t>ovogradnj</w:t>
      </w:r>
      <w:r w:rsidR="0030279B" w:rsidRPr="0073697E">
        <w:rPr>
          <w:rFonts w:cs="Arial"/>
          <w:szCs w:val="20"/>
        </w:rPr>
        <w:t>o</w:t>
      </w:r>
      <w:r w:rsidRPr="0073697E">
        <w:rPr>
          <w:rFonts w:cs="Arial"/>
          <w:szCs w:val="20"/>
        </w:rPr>
        <w:t xml:space="preserve"> POŠ Kalobje z vrtcem in telovadnico</w:t>
      </w:r>
      <w:r w:rsidR="0039372B" w:rsidRPr="0073697E">
        <w:rPr>
          <w:rFonts w:cs="Arial"/>
          <w:szCs w:val="20"/>
        </w:rPr>
        <w:t>.</w:t>
      </w:r>
    </w:p>
    <w:p w14:paraId="160635D7" w14:textId="77777777" w:rsidR="00F709C2" w:rsidRPr="0073697E" w:rsidRDefault="00F709C2" w:rsidP="0073697E">
      <w:pPr>
        <w:overflowPunct w:val="0"/>
        <w:autoSpaceDE w:val="0"/>
        <w:autoSpaceDN w:val="0"/>
        <w:adjustRightInd w:val="0"/>
        <w:spacing w:line="240" w:lineRule="auto"/>
        <w:jc w:val="both"/>
        <w:textAlignment w:val="baseline"/>
        <w:rPr>
          <w:rFonts w:cs="Arial"/>
          <w:szCs w:val="20"/>
          <w:lang w:eastAsia="sl-SI"/>
        </w:rPr>
      </w:pPr>
    </w:p>
    <w:p w14:paraId="074C4623" w14:textId="77777777" w:rsidR="00A469A1" w:rsidRPr="00E25B59" w:rsidRDefault="000E42E0" w:rsidP="00A469A1">
      <w:pPr>
        <w:pStyle w:val="Telobesedila"/>
        <w:jc w:val="both"/>
        <w:rPr>
          <w:rFonts w:ascii="Arial" w:eastAsia="Calibri" w:hAnsi="Arial" w:cs="Arial"/>
          <w:sz w:val="20"/>
        </w:rPr>
      </w:pPr>
      <w:r w:rsidRPr="00E25B59">
        <w:rPr>
          <w:rFonts w:ascii="Arial" w:eastAsia="Calibri" w:hAnsi="Arial" w:cs="Arial"/>
          <w:sz w:val="20"/>
        </w:rPr>
        <w:t>Sredstva</w:t>
      </w:r>
      <w:r w:rsidR="00A469A1" w:rsidRPr="00E25B59">
        <w:rPr>
          <w:rFonts w:ascii="Arial" w:eastAsia="Calibri" w:hAnsi="Arial" w:cs="Arial"/>
          <w:sz w:val="20"/>
        </w:rPr>
        <w:t xml:space="preserve"> so zagotovljen</w:t>
      </w:r>
      <w:r w:rsidRPr="00E25B59">
        <w:rPr>
          <w:rFonts w:ascii="Arial" w:eastAsia="Calibri" w:hAnsi="Arial" w:cs="Arial"/>
          <w:sz w:val="20"/>
        </w:rPr>
        <w:t>a</w:t>
      </w:r>
      <w:r w:rsidR="00A469A1" w:rsidRPr="00E25B59">
        <w:rPr>
          <w:rFonts w:ascii="Arial" w:eastAsia="Calibri" w:hAnsi="Arial" w:cs="Arial"/>
          <w:sz w:val="20"/>
        </w:rPr>
        <w:t xml:space="preserve"> na </w:t>
      </w:r>
      <w:r w:rsidRPr="00E25B59">
        <w:rPr>
          <w:rFonts w:ascii="Arial" w:eastAsia="Calibri" w:hAnsi="Arial" w:cs="Arial"/>
          <w:sz w:val="20"/>
        </w:rPr>
        <w:t xml:space="preserve">proračunski postavki </w:t>
      </w:r>
      <w:r w:rsidR="00A469A1" w:rsidRPr="00E25B59">
        <w:rPr>
          <w:rFonts w:ascii="Arial" w:eastAsia="Calibri" w:hAnsi="Arial" w:cs="Arial"/>
          <w:sz w:val="20"/>
        </w:rPr>
        <w:t>437710</w:t>
      </w:r>
      <w:r w:rsidR="00A469A1" w:rsidRPr="00E25B59">
        <w:rPr>
          <w:rFonts w:ascii="Arial" w:hAnsi="Arial" w:cs="Arial"/>
          <w:sz w:val="20"/>
        </w:rPr>
        <w:t xml:space="preserve"> – Sofinanciranje investicij v osnovne</w:t>
      </w:r>
      <w:r w:rsidRPr="00E25B59">
        <w:rPr>
          <w:rFonts w:ascii="Arial" w:hAnsi="Arial" w:cs="Arial"/>
          <w:sz w:val="20"/>
        </w:rPr>
        <w:t>m</w:t>
      </w:r>
      <w:r w:rsidR="00A469A1" w:rsidRPr="00E25B59">
        <w:rPr>
          <w:rFonts w:ascii="Arial" w:hAnsi="Arial" w:cs="Arial"/>
          <w:sz w:val="20"/>
        </w:rPr>
        <w:t xml:space="preserve"> šol</w:t>
      </w:r>
      <w:r w:rsidRPr="00E25B59">
        <w:rPr>
          <w:rFonts w:ascii="Arial" w:hAnsi="Arial" w:cs="Arial"/>
          <w:sz w:val="20"/>
        </w:rPr>
        <w:t>stvu</w:t>
      </w:r>
      <w:r w:rsidR="00A469A1" w:rsidRPr="00E25B59">
        <w:rPr>
          <w:rFonts w:ascii="Arial" w:hAnsi="Arial" w:cs="Arial"/>
          <w:sz w:val="20"/>
        </w:rPr>
        <w:t>, konto 4320 – Investicijski transferji občin</w:t>
      </w:r>
      <w:r w:rsidRPr="00E25B59">
        <w:rPr>
          <w:rFonts w:ascii="Arial" w:hAnsi="Arial" w:cs="Arial"/>
          <w:sz w:val="20"/>
        </w:rPr>
        <w:t>am</w:t>
      </w:r>
      <w:r w:rsidR="00A469A1" w:rsidRPr="00E25B59">
        <w:rPr>
          <w:rFonts w:ascii="Arial" w:hAnsi="Arial" w:cs="Arial"/>
          <w:sz w:val="20"/>
        </w:rPr>
        <w:t xml:space="preserve">. </w:t>
      </w:r>
    </w:p>
    <w:p w14:paraId="142B55B4" w14:textId="77777777" w:rsidR="00A469A1" w:rsidRPr="00E22166" w:rsidRDefault="00A469A1" w:rsidP="00A469A1">
      <w:pPr>
        <w:overflowPunct w:val="0"/>
        <w:autoSpaceDE w:val="0"/>
        <w:autoSpaceDN w:val="0"/>
        <w:adjustRightInd w:val="0"/>
        <w:spacing w:line="260" w:lineRule="exact"/>
        <w:jc w:val="both"/>
        <w:textAlignment w:val="baseline"/>
        <w:rPr>
          <w:rFonts w:cs="Arial"/>
          <w:iCs/>
          <w:szCs w:val="20"/>
          <w:lang w:eastAsia="sl-SI"/>
        </w:rPr>
      </w:pPr>
    </w:p>
    <w:p w14:paraId="5D839B94" w14:textId="05650010" w:rsidR="00A469A1" w:rsidRPr="00C501AB" w:rsidRDefault="00A469A1" w:rsidP="00A469A1">
      <w:pPr>
        <w:spacing w:line="240" w:lineRule="auto"/>
        <w:jc w:val="both"/>
        <w:rPr>
          <w:rFonts w:cs="Arial"/>
          <w:b/>
          <w:szCs w:val="20"/>
        </w:rPr>
      </w:pPr>
      <w:r w:rsidRPr="00C501AB">
        <w:rPr>
          <w:rFonts w:cs="Arial"/>
          <w:b/>
          <w:szCs w:val="20"/>
        </w:rPr>
        <w:t>3330-22</w:t>
      </w:r>
      <w:r w:rsidR="000E42E0" w:rsidRPr="00C501AB">
        <w:rPr>
          <w:rFonts w:cs="Arial"/>
          <w:b/>
          <w:szCs w:val="20"/>
        </w:rPr>
        <w:t xml:space="preserve">-0002 </w:t>
      </w:r>
      <w:r w:rsidRPr="00C501AB">
        <w:rPr>
          <w:rFonts w:cs="Arial"/>
          <w:b/>
          <w:szCs w:val="20"/>
        </w:rPr>
        <w:t>»</w:t>
      </w:r>
      <w:r w:rsidR="00450AD4" w:rsidRPr="00C501AB">
        <w:rPr>
          <w:rFonts w:cs="Arial"/>
          <w:b/>
          <w:szCs w:val="20"/>
        </w:rPr>
        <w:t>Rušitev in novogradnja dela objekta OŠ Loka</w:t>
      </w:r>
      <w:r w:rsidRPr="00C501AB">
        <w:rPr>
          <w:rFonts w:cs="Arial"/>
          <w:b/>
          <w:szCs w:val="20"/>
        </w:rPr>
        <w:t>«</w:t>
      </w:r>
    </w:p>
    <w:p w14:paraId="1CF457A8" w14:textId="77777777" w:rsidR="00A469A1" w:rsidRPr="00741148" w:rsidRDefault="00A469A1" w:rsidP="00A469A1">
      <w:pPr>
        <w:jc w:val="both"/>
        <w:rPr>
          <w:rFonts w:cs="Arial"/>
          <w:b/>
          <w:szCs w:val="20"/>
        </w:rPr>
      </w:pPr>
    </w:p>
    <w:p w14:paraId="64D3882B" w14:textId="77777777" w:rsidR="00A469A1" w:rsidRPr="00A469A1" w:rsidRDefault="00A469A1" w:rsidP="00A469A1">
      <w:pPr>
        <w:overflowPunct w:val="0"/>
        <w:autoSpaceDE w:val="0"/>
        <w:autoSpaceDN w:val="0"/>
        <w:adjustRightInd w:val="0"/>
        <w:spacing w:line="240" w:lineRule="auto"/>
        <w:jc w:val="both"/>
        <w:textAlignment w:val="baseline"/>
        <w:rPr>
          <w:rFonts w:cs="Arial"/>
          <w:szCs w:val="20"/>
        </w:rPr>
      </w:pPr>
      <w:r w:rsidRPr="00A469A1">
        <w:rPr>
          <w:rFonts w:cs="Arial"/>
          <w:b/>
          <w:szCs w:val="20"/>
        </w:rPr>
        <w:t xml:space="preserve">Namen: </w:t>
      </w:r>
      <w:r w:rsidRPr="00A469A1">
        <w:rPr>
          <w:rFonts w:cs="Arial"/>
          <w:szCs w:val="20"/>
        </w:rPr>
        <w:t xml:space="preserve">Z investicijo dolgoročno urediti problematiko dotrajanosti objekta OŠ Loka, hkrati pa se dolgoročno izboljšuje varnost uporabnikov in kakovost izvajanja devetletnega pouka. Nove površine bodo zgrajene skladno z najnovejšimi tehnologijami, energetsko varčne, kar pomeni, da bo njihovo delovanje, ob normalni uporabi, predvidevalo nizke stroške investicijskega vzdrževanja, ogrevanja, električne energije, kar bo pozitivno vplivalo na varovanje okolja in zmanjšanju toplogrednih izpustov. </w:t>
      </w:r>
    </w:p>
    <w:p w14:paraId="221BC60B" w14:textId="77777777" w:rsidR="00A469A1" w:rsidRPr="00A469A1" w:rsidRDefault="00A469A1" w:rsidP="00A469A1">
      <w:pPr>
        <w:overflowPunct w:val="0"/>
        <w:autoSpaceDE w:val="0"/>
        <w:autoSpaceDN w:val="0"/>
        <w:adjustRightInd w:val="0"/>
        <w:spacing w:line="240" w:lineRule="auto"/>
        <w:jc w:val="both"/>
        <w:textAlignment w:val="baseline"/>
        <w:rPr>
          <w:rFonts w:cs="Arial"/>
          <w:iCs/>
          <w:szCs w:val="20"/>
          <w:lang w:eastAsia="sl-SI"/>
        </w:rPr>
      </w:pPr>
    </w:p>
    <w:p w14:paraId="1E896778" w14:textId="42D548F4" w:rsidR="00A469A1" w:rsidRPr="00A469A1" w:rsidRDefault="00A469A1" w:rsidP="00A469A1">
      <w:pPr>
        <w:overflowPunct w:val="0"/>
        <w:autoSpaceDE w:val="0"/>
        <w:autoSpaceDN w:val="0"/>
        <w:adjustRightInd w:val="0"/>
        <w:spacing w:line="240" w:lineRule="auto"/>
        <w:jc w:val="both"/>
        <w:textAlignment w:val="baseline"/>
        <w:rPr>
          <w:rFonts w:cs="Arial"/>
          <w:szCs w:val="20"/>
        </w:rPr>
      </w:pPr>
      <w:r w:rsidRPr="00A469A1">
        <w:rPr>
          <w:rFonts w:cs="Arial"/>
          <w:b/>
          <w:szCs w:val="20"/>
        </w:rPr>
        <w:t xml:space="preserve">Cilj: </w:t>
      </w:r>
      <w:r w:rsidRPr="00A469A1">
        <w:rPr>
          <w:rFonts w:cs="Arial"/>
          <w:szCs w:val="20"/>
        </w:rPr>
        <w:t>Cilj investicijskih vlaganj je rušitev obstoječega južnega trakta stavbe, zgrajenega leta 1969 in izvedba novogradnje (prizidka) v velikosti 4.398,90 m2 neto tlorisne površine. Novogradnja prizidka se bo proti severu navezovala na obstoječi severni trakt stavbe, zgrajen</w:t>
      </w:r>
      <w:r w:rsidR="00ED5A49">
        <w:rPr>
          <w:rFonts w:cs="Arial"/>
          <w:szCs w:val="20"/>
        </w:rPr>
        <w:t xml:space="preserve"> leta</w:t>
      </w:r>
      <w:r w:rsidRPr="00A469A1">
        <w:rPr>
          <w:rFonts w:cs="Arial"/>
          <w:szCs w:val="20"/>
        </w:rPr>
        <w:t xml:space="preserve"> 2000, v izmeri 1.630 m2, proti jugu pa na telovadnico Srednje šole Črnomelj. Nove površine bodo zgrajene skladno z najnovejšimi tehnologijami</w:t>
      </w:r>
      <w:r w:rsidR="000948E0">
        <w:rPr>
          <w:rFonts w:cs="Arial"/>
          <w:szCs w:val="20"/>
        </w:rPr>
        <w:t xml:space="preserve"> in </w:t>
      </w:r>
      <w:r w:rsidRPr="00A469A1">
        <w:rPr>
          <w:rFonts w:cs="Arial"/>
          <w:szCs w:val="20"/>
        </w:rPr>
        <w:t>energetsko varčne</w:t>
      </w:r>
      <w:r w:rsidR="000948E0">
        <w:rPr>
          <w:rFonts w:cs="Arial"/>
          <w:szCs w:val="20"/>
        </w:rPr>
        <w:t xml:space="preserve">. </w:t>
      </w:r>
    </w:p>
    <w:p w14:paraId="18532769" w14:textId="77777777" w:rsidR="00A469A1" w:rsidRPr="00A469A1" w:rsidRDefault="00A469A1" w:rsidP="00A469A1">
      <w:pPr>
        <w:jc w:val="both"/>
        <w:rPr>
          <w:rFonts w:cs="Arial"/>
          <w:szCs w:val="20"/>
        </w:rPr>
      </w:pPr>
    </w:p>
    <w:p w14:paraId="491B9F31" w14:textId="1B565AE1" w:rsidR="00A469A1" w:rsidRPr="00A469A1" w:rsidRDefault="00A469A1" w:rsidP="00A469A1">
      <w:pPr>
        <w:spacing w:line="240" w:lineRule="auto"/>
        <w:jc w:val="both"/>
        <w:rPr>
          <w:rFonts w:cs="Arial"/>
          <w:szCs w:val="20"/>
        </w:rPr>
      </w:pPr>
      <w:r w:rsidRPr="00A469A1">
        <w:rPr>
          <w:rFonts w:cs="Arial"/>
          <w:b/>
          <w:szCs w:val="20"/>
        </w:rPr>
        <w:t>Opis stanja</w:t>
      </w:r>
      <w:r w:rsidRPr="00A469A1">
        <w:rPr>
          <w:rFonts w:cs="Arial"/>
          <w:szCs w:val="20"/>
        </w:rPr>
        <w:t xml:space="preserve">: </w:t>
      </w:r>
      <w:r w:rsidR="00972ACB">
        <w:rPr>
          <w:rFonts w:cs="Arial"/>
          <w:szCs w:val="20"/>
        </w:rPr>
        <w:t xml:space="preserve">Prostori za izvajanje pouka razredne stopnje so </w:t>
      </w:r>
      <w:r w:rsidR="00972ACB" w:rsidRPr="00972ACB">
        <w:rPr>
          <w:rFonts w:cs="Arial"/>
          <w:szCs w:val="20"/>
        </w:rPr>
        <w:t xml:space="preserve">zaradi močnih poškodb, ki jih je povzročila vremenska </w:t>
      </w:r>
      <w:r w:rsidR="00972ACB">
        <w:rPr>
          <w:rFonts w:cs="Arial"/>
          <w:szCs w:val="20"/>
        </w:rPr>
        <w:t xml:space="preserve">ujma leta 2018 in dotrajanosti oziroma </w:t>
      </w:r>
      <w:r w:rsidR="00972ACB" w:rsidRPr="00972ACB">
        <w:rPr>
          <w:rFonts w:cs="Arial"/>
          <w:szCs w:val="20"/>
        </w:rPr>
        <w:t xml:space="preserve">potresne nevarnosti </w:t>
      </w:r>
      <w:r w:rsidR="00972ACB">
        <w:rPr>
          <w:rFonts w:cs="Arial"/>
          <w:szCs w:val="20"/>
        </w:rPr>
        <w:t>ter</w:t>
      </w:r>
      <w:r w:rsidR="00972ACB" w:rsidRPr="00972ACB">
        <w:rPr>
          <w:rFonts w:cs="Arial"/>
          <w:szCs w:val="20"/>
        </w:rPr>
        <w:t xml:space="preserve"> higienske </w:t>
      </w:r>
      <w:r w:rsidR="00972ACB">
        <w:rPr>
          <w:rFonts w:cs="Arial"/>
          <w:szCs w:val="20"/>
        </w:rPr>
        <w:t>oporečnosti zaprti in se ne uporabljajo</w:t>
      </w:r>
      <w:r w:rsidR="00972ACB" w:rsidRPr="00972ACB">
        <w:rPr>
          <w:rFonts w:cs="Arial"/>
          <w:szCs w:val="20"/>
        </w:rPr>
        <w:t>.</w:t>
      </w:r>
      <w:r w:rsidR="00972ACB">
        <w:rPr>
          <w:rFonts w:cs="Arial"/>
          <w:szCs w:val="20"/>
        </w:rPr>
        <w:t xml:space="preserve"> Otroci se šolajo na nadomestnih lokacijah. </w:t>
      </w:r>
      <w:r w:rsidRPr="00A469A1">
        <w:rPr>
          <w:rFonts w:cs="Arial"/>
          <w:szCs w:val="20"/>
        </w:rPr>
        <w:t>Za projekt je izdelan DIIP in IP. Predvidena pridobitev gradbenega dovoljenja je v maju, juniju 2022. Podpisi pogodb o sofinanciranju in pogodb z izvajalci pa so predvideni v januarju</w:t>
      </w:r>
      <w:r w:rsidR="000948E0">
        <w:rPr>
          <w:rFonts w:cs="Arial"/>
          <w:szCs w:val="20"/>
        </w:rPr>
        <w:t xml:space="preserve"> 2022</w:t>
      </w:r>
      <w:r w:rsidRPr="00A469A1">
        <w:rPr>
          <w:rFonts w:cs="Arial"/>
          <w:szCs w:val="20"/>
        </w:rPr>
        <w:t>. Projekt se zaključi z pridobitvijo uporabnega dovoljenja predvidoma v avgustu 2023.</w:t>
      </w:r>
    </w:p>
    <w:p w14:paraId="43B6EF8B" w14:textId="77777777" w:rsidR="00A469A1" w:rsidRPr="00A469A1" w:rsidRDefault="00A469A1" w:rsidP="00A469A1">
      <w:pPr>
        <w:spacing w:line="240" w:lineRule="auto"/>
        <w:rPr>
          <w:rFonts w:cs="Arial"/>
          <w:snapToGrid w:val="0"/>
          <w:szCs w:val="20"/>
        </w:rPr>
      </w:pPr>
    </w:p>
    <w:p w14:paraId="5C10920B" w14:textId="77777777" w:rsidR="00A469A1" w:rsidRPr="00A469A1" w:rsidRDefault="00A469A1" w:rsidP="00A469A1">
      <w:pPr>
        <w:spacing w:line="240" w:lineRule="auto"/>
        <w:rPr>
          <w:rFonts w:cs="Arial"/>
          <w:noProof/>
          <w:snapToGrid w:val="0"/>
          <w:szCs w:val="20"/>
        </w:rPr>
      </w:pPr>
      <w:r w:rsidRPr="00A469A1">
        <w:rPr>
          <w:rFonts w:cs="Arial"/>
          <w:snapToGrid w:val="0"/>
          <w:szCs w:val="20"/>
        </w:rPr>
        <w:t xml:space="preserve">Investicijska vrednost projekta z DDV </w:t>
      </w:r>
      <w:r w:rsidRPr="00A469A1">
        <w:rPr>
          <w:rFonts w:cs="Arial"/>
          <w:b/>
          <w:snapToGrid w:val="0"/>
          <w:szCs w:val="20"/>
        </w:rPr>
        <w:t>:</w:t>
      </w:r>
      <w:r w:rsidRPr="00A469A1">
        <w:rPr>
          <w:rFonts w:cs="Arial"/>
          <w:b/>
          <w:noProof/>
          <w:snapToGrid w:val="0"/>
          <w:szCs w:val="20"/>
        </w:rPr>
        <w:t xml:space="preserve"> 12.125.452,50 EUR</w:t>
      </w:r>
    </w:p>
    <w:p w14:paraId="02BF9514" w14:textId="77777777" w:rsidR="00A469A1" w:rsidRPr="00E45D97" w:rsidRDefault="00A469A1" w:rsidP="00A469A1">
      <w:pPr>
        <w:pStyle w:val="Telobesedila"/>
        <w:tabs>
          <w:tab w:val="left" w:pos="0"/>
        </w:tabs>
        <w:ind w:hanging="360"/>
        <w:jc w:val="both"/>
        <w:rPr>
          <w:rFonts w:ascii="Arial" w:hAnsi="Arial" w:cs="Arial"/>
          <w:noProof/>
          <w:snapToGrid w:val="0"/>
          <w:sz w:val="20"/>
        </w:rPr>
      </w:pPr>
      <w:r w:rsidRPr="00E45D97">
        <w:rPr>
          <w:rFonts w:ascii="Arial" w:hAnsi="Arial" w:cs="Arial"/>
          <w:noProof/>
          <w:snapToGrid w:val="0"/>
          <w:sz w:val="20"/>
        </w:rPr>
        <w:t xml:space="preserve">      </w:t>
      </w:r>
    </w:p>
    <w:tbl>
      <w:tblPr>
        <w:tblStyle w:val="Tabelamrea"/>
        <w:tblW w:w="0" w:type="auto"/>
        <w:tblInd w:w="250" w:type="dxa"/>
        <w:tblLayout w:type="fixed"/>
        <w:tblLook w:val="04A0" w:firstRow="1" w:lastRow="0" w:firstColumn="1" w:lastColumn="0" w:noHBand="0" w:noVBand="1"/>
      </w:tblPr>
      <w:tblGrid>
        <w:gridCol w:w="1843"/>
        <w:gridCol w:w="1276"/>
        <w:gridCol w:w="1134"/>
        <w:gridCol w:w="1275"/>
        <w:gridCol w:w="1276"/>
        <w:gridCol w:w="1396"/>
      </w:tblGrid>
      <w:tr w:rsidR="002E37E4" w14:paraId="7B35D105" w14:textId="77777777" w:rsidTr="002E37E4">
        <w:tc>
          <w:tcPr>
            <w:tcW w:w="1843" w:type="dxa"/>
            <w:vAlign w:val="center"/>
          </w:tcPr>
          <w:p w14:paraId="0AC6D505" w14:textId="77777777" w:rsidR="00A469A1" w:rsidRPr="00F91608" w:rsidRDefault="00A469A1" w:rsidP="00CA2361">
            <w:pPr>
              <w:spacing w:line="240" w:lineRule="auto"/>
              <w:rPr>
                <w:rFonts w:cs="Arial"/>
                <w:snapToGrid w:val="0"/>
                <w:sz w:val="14"/>
                <w:szCs w:val="14"/>
              </w:rPr>
            </w:pPr>
            <w:r w:rsidRPr="00F91608">
              <w:rPr>
                <w:rFonts w:cs="Arial"/>
                <w:snapToGrid w:val="0"/>
                <w:sz w:val="14"/>
                <w:szCs w:val="14"/>
              </w:rPr>
              <w:lastRenderedPageBreak/>
              <w:t>VIRI FINANCIRANJA</w:t>
            </w:r>
          </w:p>
        </w:tc>
        <w:tc>
          <w:tcPr>
            <w:tcW w:w="1276" w:type="dxa"/>
            <w:vAlign w:val="center"/>
          </w:tcPr>
          <w:p w14:paraId="08E6CF81" w14:textId="77777777" w:rsidR="00A469A1" w:rsidRPr="00F91608" w:rsidRDefault="00A469A1" w:rsidP="00CA2361">
            <w:pPr>
              <w:jc w:val="center"/>
              <w:rPr>
                <w:rFonts w:cs="Arial"/>
                <w:snapToGrid w:val="0"/>
                <w:sz w:val="14"/>
                <w:szCs w:val="14"/>
              </w:rPr>
            </w:pPr>
            <w:r w:rsidRPr="00F91608">
              <w:rPr>
                <w:rFonts w:cs="Arial"/>
                <w:snapToGrid w:val="0"/>
                <w:sz w:val="14"/>
                <w:szCs w:val="14"/>
              </w:rPr>
              <w:t>VREDNOST</w:t>
            </w:r>
          </w:p>
        </w:tc>
        <w:tc>
          <w:tcPr>
            <w:tcW w:w="1134" w:type="dxa"/>
          </w:tcPr>
          <w:p w14:paraId="19B33231"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2020</w:t>
            </w:r>
          </w:p>
        </w:tc>
        <w:tc>
          <w:tcPr>
            <w:tcW w:w="1275" w:type="dxa"/>
            <w:vAlign w:val="center"/>
          </w:tcPr>
          <w:p w14:paraId="0A993E13"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2021</w:t>
            </w:r>
          </w:p>
        </w:tc>
        <w:tc>
          <w:tcPr>
            <w:tcW w:w="1276" w:type="dxa"/>
            <w:vAlign w:val="center"/>
          </w:tcPr>
          <w:p w14:paraId="33EF1B4C"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2022</w:t>
            </w:r>
          </w:p>
        </w:tc>
        <w:tc>
          <w:tcPr>
            <w:tcW w:w="1396" w:type="dxa"/>
            <w:vAlign w:val="center"/>
          </w:tcPr>
          <w:p w14:paraId="76F6F584" w14:textId="77777777" w:rsidR="00A469A1" w:rsidRPr="00F91608" w:rsidRDefault="00A469A1" w:rsidP="00CA2361">
            <w:pPr>
              <w:jc w:val="center"/>
              <w:rPr>
                <w:rFonts w:cs="Arial"/>
                <w:snapToGrid w:val="0"/>
                <w:sz w:val="14"/>
                <w:szCs w:val="14"/>
              </w:rPr>
            </w:pPr>
            <w:r w:rsidRPr="00F91608">
              <w:rPr>
                <w:rFonts w:cs="Arial"/>
                <w:snapToGrid w:val="0"/>
                <w:sz w:val="14"/>
                <w:szCs w:val="14"/>
              </w:rPr>
              <w:t>LETO 2023</w:t>
            </w:r>
          </w:p>
        </w:tc>
      </w:tr>
      <w:tr w:rsidR="002E37E4" w14:paraId="1C413586" w14:textId="77777777" w:rsidTr="002E37E4">
        <w:tc>
          <w:tcPr>
            <w:tcW w:w="1843" w:type="dxa"/>
            <w:vAlign w:val="center"/>
          </w:tcPr>
          <w:p w14:paraId="5AA0A79F" w14:textId="77777777" w:rsidR="00A469A1" w:rsidRPr="00F91608" w:rsidRDefault="003E5561" w:rsidP="00CA2361">
            <w:pPr>
              <w:spacing w:line="240" w:lineRule="auto"/>
              <w:rPr>
                <w:rFonts w:cs="Arial"/>
                <w:snapToGrid w:val="0"/>
                <w:sz w:val="14"/>
                <w:szCs w:val="14"/>
              </w:rPr>
            </w:pPr>
            <w:r>
              <w:rPr>
                <w:rFonts w:cs="Arial"/>
                <w:snapToGrid w:val="0"/>
                <w:sz w:val="14"/>
                <w:szCs w:val="14"/>
              </w:rPr>
              <w:t xml:space="preserve">SOFINANCIRANJE </w:t>
            </w:r>
            <w:r w:rsidR="00A469A1" w:rsidRPr="00F91608">
              <w:rPr>
                <w:rFonts w:cs="Arial"/>
                <w:snapToGrid w:val="0"/>
                <w:sz w:val="14"/>
                <w:szCs w:val="14"/>
              </w:rPr>
              <w:t>MIZŠ</w:t>
            </w:r>
          </w:p>
        </w:tc>
        <w:tc>
          <w:tcPr>
            <w:tcW w:w="1276" w:type="dxa"/>
            <w:vAlign w:val="center"/>
          </w:tcPr>
          <w:p w14:paraId="604B73DF" w14:textId="77777777" w:rsidR="00A469A1" w:rsidRPr="00F91608" w:rsidRDefault="00A469A1" w:rsidP="00CA2361">
            <w:pPr>
              <w:jc w:val="center"/>
              <w:rPr>
                <w:rFonts w:cs="Arial"/>
                <w:snapToGrid w:val="0"/>
                <w:sz w:val="14"/>
                <w:szCs w:val="14"/>
              </w:rPr>
            </w:pPr>
            <w:r w:rsidRPr="00F91608">
              <w:rPr>
                <w:rFonts w:cs="Arial"/>
                <w:snapToGrid w:val="0"/>
                <w:sz w:val="14"/>
                <w:szCs w:val="14"/>
              </w:rPr>
              <w:t>6.950.000,00</w:t>
            </w:r>
          </w:p>
        </w:tc>
        <w:tc>
          <w:tcPr>
            <w:tcW w:w="1134" w:type="dxa"/>
          </w:tcPr>
          <w:p w14:paraId="49A92E8B"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5" w:type="dxa"/>
            <w:vAlign w:val="center"/>
          </w:tcPr>
          <w:p w14:paraId="7A6B5FFC"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6" w:type="dxa"/>
            <w:vAlign w:val="center"/>
          </w:tcPr>
          <w:p w14:paraId="044E506B" w14:textId="77777777" w:rsidR="00A469A1" w:rsidRPr="00F91608" w:rsidRDefault="00A469A1" w:rsidP="00CA2361">
            <w:pPr>
              <w:jc w:val="center"/>
              <w:rPr>
                <w:rFonts w:cs="Arial"/>
                <w:snapToGrid w:val="0"/>
                <w:sz w:val="14"/>
                <w:szCs w:val="14"/>
              </w:rPr>
            </w:pPr>
            <w:r w:rsidRPr="00F91608">
              <w:rPr>
                <w:rFonts w:cs="Arial"/>
                <w:snapToGrid w:val="0"/>
                <w:sz w:val="14"/>
                <w:szCs w:val="14"/>
              </w:rPr>
              <w:t>6.950.000,00</w:t>
            </w:r>
          </w:p>
        </w:tc>
        <w:tc>
          <w:tcPr>
            <w:tcW w:w="1396" w:type="dxa"/>
            <w:vAlign w:val="center"/>
          </w:tcPr>
          <w:p w14:paraId="4B6FD4BD"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r>
      <w:tr w:rsidR="002E37E4" w14:paraId="2E5DC9A0" w14:textId="77777777" w:rsidTr="002E37E4">
        <w:tc>
          <w:tcPr>
            <w:tcW w:w="1843" w:type="dxa"/>
            <w:vAlign w:val="center"/>
          </w:tcPr>
          <w:p w14:paraId="0CAF0783" w14:textId="77777777" w:rsidR="00A469A1" w:rsidRPr="00F91608" w:rsidRDefault="00A469A1" w:rsidP="00CA2361">
            <w:pPr>
              <w:spacing w:line="240" w:lineRule="auto"/>
              <w:ind w:left="-142" w:firstLine="142"/>
              <w:rPr>
                <w:rFonts w:cs="Arial"/>
                <w:snapToGrid w:val="0"/>
                <w:sz w:val="14"/>
                <w:szCs w:val="14"/>
              </w:rPr>
            </w:pPr>
            <w:r w:rsidRPr="00F91608">
              <w:rPr>
                <w:rFonts w:cs="Arial"/>
                <w:snapToGrid w:val="0"/>
                <w:sz w:val="14"/>
                <w:szCs w:val="14"/>
              </w:rPr>
              <w:t>EKO SKLAD</w:t>
            </w:r>
          </w:p>
        </w:tc>
        <w:tc>
          <w:tcPr>
            <w:tcW w:w="1276" w:type="dxa"/>
            <w:vAlign w:val="center"/>
          </w:tcPr>
          <w:p w14:paraId="31BFD80D" w14:textId="77777777" w:rsidR="00A469A1" w:rsidRPr="00F91608" w:rsidRDefault="00A469A1" w:rsidP="00CA2361">
            <w:pPr>
              <w:jc w:val="center"/>
              <w:rPr>
                <w:rFonts w:cs="Arial"/>
                <w:snapToGrid w:val="0"/>
                <w:sz w:val="14"/>
                <w:szCs w:val="14"/>
              </w:rPr>
            </w:pPr>
            <w:r w:rsidRPr="00F91608">
              <w:rPr>
                <w:rFonts w:cs="Arial"/>
                <w:snapToGrid w:val="0"/>
                <w:sz w:val="14"/>
                <w:szCs w:val="14"/>
              </w:rPr>
              <w:t>1.363.659,00</w:t>
            </w:r>
          </w:p>
        </w:tc>
        <w:tc>
          <w:tcPr>
            <w:tcW w:w="1134" w:type="dxa"/>
          </w:tcPr>
          <w:p w14:paraId="27D02BB0"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5" w:type="dxa"/>
            <w:vAlign w:val="center"/>
          </w:tcPr>
          <w:p w14:paraId="7828C4EB"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276" w:type="dxa"/>
            <w:vAlign w:val="center"/>
          </w:tcPr>
          <w:p w14:paraId="4F175E3C"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396" w:type="dxa"/>
            <w:vAlign w:val="center"/>
          </w:tcPr>
          <w:p w14:paraId="4E870F2B" w14:textId="77777777" w:rsidR="00A469A1" w:rsidRPr="00F91608" w:rsidRDefault="00A469A1" w:rsidP="00CA2361">
            <w:pPr>
              <w:jc w:val="center"/>
              <w:rPr>
                <w:rFonts w:cs="Arial"/>
                <w:snapToGrid w:val="0"/>
                <w:sz w:val="14"/>
                <w:szCs w:val="14"/>
              </w:rPr>
            </w:pPr>
            <w:r w:rsidRPr="00F91608">
              <w:rPr>
                <w:rFonts w:cs="Arial"/>
                <w:snapToGrid w:val="0"/>
                <w:sz w:val="14"/>
                <w:szCs w:val="14"/>
              </w:rPr>
              <w:t>1.363.659,00</w:t>
            </w:r>
          </w:p>
        </w:tc>
      </w:tr>
      <w:tr w:rsidR="002E37E4" w14:paraId="6686DCA0" w14:textId="77777777" w:rsidTr="002E37E4">
        <w:tc>
          <w:tcPr>
            <w:tcW w:w="1843" w:type="dxa"/>
            <w:vAlign w:val="center"/>
          </w:tcPr>
          <w:p w14:paraId="5F0CD345" w14:textId="77777777" w:rsidR="00A469A1" w:rsidRPr="00F91608" w:rsidRDefault="00A469A1" w:rsidP="00CA2361">
            <w:pPr>
              <w:spacing w:line="240" w:lineRule="auto"/>
              <w:rPr>
                <w:rFonts w:cs="Arial"/>
                <w:snapToGrid w:val="0"/>
                <w:sz w:val="14"/>
                <w:szCs w:val="14"/>
              </w:rPr>
            </w:pPr>
            <w:r w:rsidRPr="00F91608">
              <w:rPr>
                <w:rFonts w:cs="Arial"/>
                <w:snapToGrid w:val="0"/>
                <w:sz w:val="14"/>
                <w:szCs w:val="14"/>
              </w:rPr>
              <w:t>LASTNA SREDSTVA OBČINA ČRNOMELJ</w:t>
            </w:r>
          </w:p>
        </w:tc>
        <w:tc>
          <w:tcPr>
            <w:tcW w:w="1276" w:type="dxa"/>
            <w:vAlign w:val="center"/>
          </w:tcPr>
          <w:p w14:paraId="0A11D73C" w14:textId="77777777" w:rsidR="00A469A1" w:rsidRPr="00F91608" w:rsidRDefault="00A469A1" w:rsidP="00CA2361">
            <w:pPr>
              <w:jc w:val="center"/>
              <w:rPr>
                <w:rFonts w:cs="Arial"/>
                <w:snapToGrid w:val="0"/>
                <w:sz w:val="14"/>
                <w:szCs w:val="14"/>
              </w:rPr>
            </w:pPr>
            <w:r w:rsidRPr="00F91608">
              <w:rPr>
                <w:rFonts w:cs="Arial"/>
                <w:snapToGrid w:val="0"/>
                <w:sz w:val="14"/>
                <w:szCs w:val="14"/>
              </w:rPr>
              <w:t>3.811.793,50</w:t>
            </w:r>
          </w:p>
        </w:tc>
        <w:tc>
          <w:tcPr>
            <w:tcW w:w="1134" w:type="dxa"/>
          </w:tcPr>
          <w:p w14:paraId="697AD21D" w14:textId="77777777" w:rsidR="00A469A1" w:rsidRPr="00F91608" w:rsidRDefault="00A469A1" w:rsidP="00CA2361">
            <w:pPr>
              <w:jc w:val="center"/>
              <w:rPr>
                <w:rFonts w:cs="Arial"/>
                <w:snapToGrid w:val="0"/>
                <w:sz w:val="14"/>
                <w:szCs w:val="14"/>
              </w:rPr>
            </w:pPr>
            <w:r w:rsidRPr="00F91608">
              <w:rPr>
                <w:rFonts w:cs="Arial"/>
                <w:snapToGrid w:val="0"/>
                <w:sz w:val="14"/>
                <w:szCs w:val="14"/>
              </w:rPr>
              <w:t>34.072,18</w:t>
            </w:r>
          </w:p>
        </w:tc>
        <w:tc>
          <w:tcPr>
            <w:tcW w:w="1275" w:type="dxa"/>
            <w:vAlign w:val="center"/>
          </w:tcPr>
          <w:p w14:paraId="27DBA104" w14:textId="77777777" w:rsidR="00A469A1" w:rsidRPr="00F91608" w:rsidRDefault="00A469A1" w:rsidP="00CA2361">
            <w:pPr>
              <w:jc w:val="center"/>
              <w:rPr>
                <w:rFonts w:cs="Arial"/>
                <w:snapToGrid w:val="0"/>
                <w:sz w:val="14"/>
                <w:szCs w:val="14"/>
              </w:rPr>
            </w:pPr>
            <w:r w:rsidRPr="00F91608">
              <w:rPr>
                <w:rFonts w:cs="Arial"/>
                <w:snapToGrid w:val="0"/>
                <w:sz w:val="14"/>
                <w:szCs w:val="14"/>
              </w:rPr>
              <w:t>20.472,20</w:t>
            </w:r>
          </w:p>
        </w:tc>
        <w:tc>
          <w:tcPr>
            <w:tcW w:w="1276" w:type="dxa"/>
            <w:vAlign w:val="center"/>
          </w:tcPr>
          <w:p w14:paraId="2FBCE14F" w14:textId="77777777" w:rsidR="00A469A1" w:rsidRPr="00F91608" w:rsidRDefault="00A469A1" w:rsidP="00CA2361">
            <w:pPr>
              <w:jc w:val="center"/>
              <w:rPr>
                <w:rFonts w:cs="Arial"/>
                <w:snapToGrid w:val="0"/>
                <w:sz w:val="14"/>
                <w:szCs w:val="14"/>
              </w:rPr>
            </w:pPr>
            <w:r w:rsidRPr="00F91608">
              <w:rPr>
                <w:rFonts w:cs="Arial"/>
                <w:snapToGrid w:val="0"/>
                <w:sz w:val="14"/>
                <w:szCs w:val="14"/>
              </w:rPr>
              <w:t>0,00</w:t>
            </w:r>
          </w:p>
        </w:tc>
        <w:tc>
          <w:tcPr>
            <w:tcW w:w="1396" w:type="dxa"/>
            <w:vAlign w:val="center"/>
          </w:tcPr>
          <w:p w14:paraId="7C1C58C8" w14:textId="77777777" w:rsidR="00A469A1" w:rsidRPr="00F91608" w:rsidRDefault="00A469A1" w:rsidP="00CA2361">
            <w:pPr>
              <w:jc w:val="center"/>
              <w:rPr>
                <w:rFonts w:cs="Arial"/>
                <w:snapToGrid w:val="0"/>
                <w:sz w:val="14"/>
                <w:szCs w:val="14"/>
              </w:rPr>
            </w:pPr>
            <w:r w:rsidRPr="00F91608">
              <w:rPr>
                <w:rFonts w:cs="Arial"/>
                <w:snapToGrid w:val="0"/>
                <w:sz w:val="14"/>
                <w:szCs w:val="14"/>
              </w:rPr>
              <w:t>3.757.249,12</w:t>
            </w:r>
          </w:p>
        </w:tc>
      </w:tr>
      <w:tr w:rsidR="002E37E4" w14:paraId="61E2325E" w14:textId="77777777" w:rsidTr="002E37E4">
        <w:tc>
          <w:tcPr>
            <w:tcW w:w="1843" w:type="dxa"/>
            <w:vAlign w:val="center"/>
          </w:tcPr>
          <w:p w14:paraId="5ECADC96"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INVESTICIJSKA VREDNOST Z DDV</w:t>
            </w:r>
          </w:p>
        </w:tc>
        <w:tc>
          <w:tcPr>
            <w:tcW w:w="1276" w:type="dxa"/>
            <w:vAlign w:val="center"/>
          </w:tcPr>
          <w:p w14:paraId="277D4700"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12.125.452,50</w:t>
            </w:r>
          </w:p>
        </w:tc>
        <w:tc>
          <w:tcPr>
            <w:tcW w:w="1134" w:type="dxa"/>
          </w:tcPr>
          <w:p w14:paraId="0C19A30B" w14:textId="77777777" w:rsidR="00A469A1" w:rsidRPr="00F91608" w:rsidRDefault="00A469A1" w:rsidP="00CA2361">
            <w:pPr>
              <w:jc w:val="center"/>
              <w:rPr>
                <w:rFonts w:cs="Arial"/>
                <w:b/>
                <w:snapToGrid w:val="0"/>
                <w:sz w:val="14"/>
                <w:szCs w:val="14"/>
              </w:rPr>
            </w:pPr>
            <w:r w:rsidRPr="00F91608">
              <w:rPr>
                <w:rFonts w:cs="Arial"/>
                <w:b/>
                <w:snapToGrid w:val="0"/>
                <w:sz w:val="14"/>
                <w:szCs w:val="14"/>
              </w:rPr>
              <w:t>34.072,18</w:t>
            </w:r>
          </w:p>
        </w:tc>
        <w:tc>
          <w:tcPr>
            <w:tcW w:w="1275" w:type="dxa"/>
            <w:vAlign w:val="center"/>
          </w:tcPr>
          <w:p w14:paraId="4E90A0E1" w14:textId="77777777" w:rsidR="00A469A1" w:rsidRPr="00F91608" w:rsidRDefault="00A469A1" w:rsidP="00CA2361">
            <w:pPr>
              <w:spacing w:line="240" w:lineRule="auto"/>
              <w:jc w:val="center"/>
              <w:rPr>
                <w:rFonts w:cs="Arial"/>
                <w:b/>
                <w:snapToGrid w:val="0"/>
                <w:sz w:val="14"/>
                <w:szCs w:val="14"/>
              </w:rPr>
            </w:pPr>
            <w:r w:rsidRPr="00F91608">
              <w:rPr>
                <w:rFonts w:cs="Arial"/>
                <w:b/>
                <w:snapToGrid w:val="0"/>
                <w:sz w:val="14"/>
                <w:szCs w:val="14"/>
              </w:rPr>
              <w:t>20.472,20</w:t>
            </w:r>
          </w:p>
        </w:tc>
        <w:tc>
          <w:tcPr>
            <w:tcW w:w="1276" w:type="dxa"/>
            <w:vAlign w:val="center"/>
          </w:tcPr>
          <w:p w14:paraId="1D78C74F" w14:textId="77777777" w:rsidR="00A469A1" w:rsidRPr="00F91608" w:rsidRDefault="00A469A1" w:rsidP="00CA2361">
            <w:pPr>
              <w:spacing w:line="240" w:lineRule="auto"/>
              <w:rPr>
                <w:rFonts w:cs="Arial"/>
                <w:b/>
                <w:snapToGrid w:val="0"/>
                <w:sz w:val="14"/>
                <w:szCs w:val="14"/>
              </w:rPr>
            </w:pPr>
            <w:r w:rsidRPr="00F91608">
              <w:rPr>
                <w:rFonts w:cs="Arial"/>
                <w:b/>
                <w:snapToGrid w:val="0"/>
                <w:sz w:val="14"/>
                <w:szCs w:val="14"/>
              </w:rPr>
              <w:t>6.950.000,00</w:t>
            </w:r>
          </w:p>
        </w:tc>
        <w:tc>
          <w:tcPr>
            <w:tcW w:w="1396" w:type="dxa"/>
            <w:vAlign w:val="center"/>
          </w:tcPr>
          <w:p w14:paraId="3D82E6EF" w14:textId="77777777" w:rsidR="00A469A1" w:rsidRPr="00F91608" w:rsidRDefault="00A469A1" w:rsidP="00CA2361">
            <w:pPr>
              <w:spacing w:line="240" w:lineRule="auto"/>
              <w:jc w:val="center"/>
              <w:rPr>
                <w:rFonts w:cs="Arial"/>
                <w:b/>
                <w:snapToGrid w:val="0"/>
                <w:sz w:val="14"/>
                <w:szCs w:val="14"/>
              </w:rPr>
            </w:pPr>
            <w:r w:rsidRPr="00F91608">
              <w:rPr>
                <w:rFonts w:cs="Arial"/>
                <w:b/>
                <w:snapToGrid w:val="0"/>
                <w:sz w:val="14"/>
                <w:szCs w:val="14"/>
              </w:rPr>
              <w:t>5.120,908,12</w:t>
            </w:r>
          </w:p>
        </w:tc>
      </w:tr>
    </w:tbl>
    <w:p w14:paraId="3DB32E4B" w14:textId="77777777" w:rsidR="00A469A1" w:rsidRPr="00A469A1" w:rsidRDefault="00A469A1" w:rsidP="00A469A1">
      <w:pPr>
        <w:rPr>
          <w:rFonts w:cs="Arial"/>
          <w:snapToGrid w:val="0"/>
          <w:szCs w:val="20"/>
        </w:rPr>
      </w:pPr>
    </w:p>
    <w:p w14:paraId="1E03CD89" w14:textId="77777777" w:rsidR="001B7EE9" w:rsidRDefault="00A469A1" w:rsidP="001B7EE9">
      <w:pPr>
        <w:spacing w:line="240" w:lineRule="auto"/>
        <w:rPr>
          <w:rFonts w:cs="Arial"/>
          <w:szCs w:val="20"/>
        </w:rPr>
      </w:pPr>
      <w:r w:rsidRPr="00A469A1">
        <w:rPr>
          <w:rFonts w:cs="Arial"/>
          <w:snapToGrid w:val="0"/>
          <w:szCs w:val="20"/>
        </w:rPr>
        <w:t xml:space="preserve">Datum zaključka projekta:  </w:t>
      </w:r>
      <w:r w:rsidRPr="00A469A1">
        <w:rPr>
          <w:rFonts w:cs="Arial"/>
          <w:b/>
          <w:snapToGrid w:val="0"/>
          <w:szCs w:val="20"/>
        </w:rPr>
        <w:t>31.12.2023</w:t>
      </w:r>
    </w:p>
    <w:p w14:paraId="12F0D5E4" w14:textId="77777777" w:rsidR="001B7EE9" w:rsidRDefault="001B7EE9" w:rsidP="001B7EE9">
      <w:pPr>
        <w:spacing w:line="240" w:lineRule="auto"/>
        <w:rPr>
          <w:rFonts w:cs="Arial"/>
          <w:szCs w:val="20"/>
        </w:rPr>
      </w:pPr>
    </w:p>
    <w:p w14:paraId="3C4A4C7E" w14:textId="77777777" w:rsidR="001B7EE9" w:rsidRDefault="001B7EE9" w:rsidP="001B7EE9">
      <w:pPr>
        <w:spacing w:line="240" w:lineRule="auto"/>
        <w:rPr>
          <w:rFonts w:cs="Arial"/>
          <w:szCs w:val="20"/>
        </w:rPr>
      </w:pPr>
    </w:p>
    <w:p w14:paraId="09654E40" w14:textId="55AC5FF2" w:rsidR="00A469A1" w:rsidRPr="00ED5A49" w:rsidRDefault="00A469A1" w:rsidP="001B7EE9">
      <w:pPr>
        <w:spacing w:line="240" w:lineRule="auto"/>
        <w:rPr>
          <w:rFonts w:cs="Arial"/>
          <w:b/>
          <w:snapToGrid w:val="0"/>
          <w:szCs w:val="20"/>
        </w:rPr>
      </w:pPr>
      <w:r w:rsidRPr="00C501AB">
        <w:rPr>
          <w:rFonts w:cs="Arial"/>
          <w:b/>
          <w:szCs w:val="20"/>
        </w:rPr>
        <w:t>3330-22</w:t>
      </w:r>
      <w:r w:rsidR="000E42E0" w:rsidRPr="00C501AB">
        <w:rPr>
          <w:rFonts w:cs="Arial"/>
          <w:b/>
          <w:szCs w:val="20"/>
        </w:rPr>
        <w:t xml:space="preserve">-0003 </w:t>
      </w:r>
      <w:r w:rsidRPr="00C501AB">
        <w:rPr>
          <w:rFonts w:cs="Arial"/>
          <w:b/>
          <w:szCs w:val="20"/>
        </w:rPr>
        <w:t>»</w:t>
      </w:r>
      <w:r w:rsidR="00450AD4" w:rsidRPr="00C501AB">
        <w:rPr>
          <w:rFonts w:cs="Arial"/>
          <w:b/>
          <w:szCs w:val="20"/>
        </w:rPr>
        <w:t>Novogradnja POŠ Kalobje z vrtcem in telovadnico</w:t>
      </w:r>
      <w:r w:rsidRPr="00C501AB">
        <w:rPr>
          <w:rFonts w:cs="Arial"/>
          <w:b/>
          <w:szCs w:val="20"/>
        </w:rPr>
        <w:t>«</w:t>
      </w:r>
    </w:p>
    <w:p w14:paraId="0E77A3E0" w14:textId="77777777" w:rsidR="00A469A1" w:rsidRPr="001602A1" w:rsidRDefault="00A469A1" w:rsidP="00A469A1">
      <w:pPr>
        <w:spacing w:line="240" w:lineRule="auto"/>
        <w:jc w:val="both"/>
        <w:rPr>
          <w:rFonts w:cs="Arial"/>
          <w:szCs w:val="20"/>
        </w:rPr>
      </w:pPr>
    </w:p>
    <w:p w14:paraId="1ED68BD0" w14:textId="50E99D4E" w:rsidR="001602A1" w:rsidRPr="001602A1" w:rsidRDefault="001602A1" w:rsidP="001602A1">
      <w:pPr>
        <w:autoSpaceDE w:val="0"/>
        <w:autoSpaceDN w:val="0"/>
        <w:adjustRightInd w:val="0"/>
        <w:spacing w:line="240" w:lineRule="auto"/>
        <w:jc w:val="both"/>
        <w:rPr>
          <w:rFonts w:cs="Arial"/>
          <w:szCs w:val="20"/>
        </w:rPr>
      </w:pPr>
      <w:r w:rsidRPr="001602A1">
        <w:rPr>
          <w:rFonts w:cs="Arial"/>
          <w:b/>
          <w:szCs w:val="20"/>
        </w:rPr>
        <w:t xml:space="preserve">Namen: </w:t>
      </w:r>
      <w:r w:rsidRPr="001602A1">
        <w:rPr>
          <w:rFonts w:cs="Arial"/>
          <w:szCs w:val="20"/>
          <w:lang w:eastAsia="sl-SI"/>
        </w:rPr>
        <w:t xml:space="preserve">Šolska stavba je zaradi starosti, večkratnih obnovitvenih posegov v konstrukcijo in posledic potresov nujno potrebna celovite rekonstrukcije. Po izvedeni analizi stanja in potreb je bilo ugotovljeno, da izvedba rekonstrukcije ni rentabilna, saj je vrednost posega primerljiva z vrednostjo novogradnje, s slednjo pa možno pridobiti veliko več, in sicer zagotoviti sodobne in funkcionalne prostore, predvsem pa več prostora, ki bo omogočal sodobno in kakovostno izvajanje vzgojno-izobraževalnega programa za obseg otrok iz šolskega okoliša POŠ Kalobje. </w:t>
      </w:r>
      <w:r w:rsidRPr="001602A1">
        <w:rPr>
          <w:rFonts w:cs="Arial"/>
          <w:szCs w:val="20"/>
        </w:rPr>
        <w:t>Občina Šentjur želi zaradi neustreznosti prostorov obstoječi objekt POŠ Kalobje porušiti in ga nadomestiti z novim objektom podružnične osnovne šole s telovadnico, enoto vrtca ter urediti zunanje površine. Namen projekta je zagotovitev ustreznih prostorov za izvajanje izobraževalnega procesa predšolskih in šolskih otrok ter za izvajanje športnih in rekreativnih dejavnosti na Kalobju.</w:t>
      </w:r>
    </w:p>
    <w:p w14:paraId="27BE7053" w14:textId="77777777" w:rsidR="001602A1" w:rsidRPr="001602A1" w:rsidRDefault="001602A1" w:rsidP="001602A1">
      <w:pPr>
        <w:autoSpaceDE w:val="0"/>
        <w:autoSpaceDN w:val="0"/>
        <w:adjustRightInd w:val="0"/>
        <w:spacing w:line="240" w:lineRule="auto"/>
        <w:jc w:val="both"/>
        <w:rPr>
          <w:rFonts w:cs="Arial"/>
          <w:szCs w:val="20"/>
          <w:lang w:eastAsia="sl-SI"/>
        </w:rPr>
      </w:pPr>
    </w:p>
    <w:p w14:paraId="4FE7D7C0" w14:textId="77777777" w:rsidR="001602A1" w:rsidRPr="001602A1" w:rsidRDefault="001602A1" w:rsidP="00437250">
      <w:pPr>
        <w:spacing w:line="240" w:lineRule="auto"/>
        <w:jc w:val="both"/>
        <w:rPr>
          <w:rFonts w:cs="Arial"/>
          <w:szCs w:val="20"/>
        </w:rPr>
      </w:pPr>
      <w:r w:rsidRPr="001602A1">
        <w:rPr>
          <w:rFonts w:cs="Arial"/>
          <w:b/>
          <w:szCs w:val="20"/>
        </w:rPr>
        <w:t xml:space="preserve">Cilj: </w:t>
      </w:r>
      <w:r w:rsidRPr="001602A1">
        <w:rPr>
          <w:rFonts w:cs="Arial"/>
          <w:szCs w:val="20"/>
        </w:rPr>
        <w:t>Cilj projekta je izgradnja prostorov POŠ Kalobje in vrtca Šentjur, zagotoviti dvig standarda šolske in predšolske infrastrukture v občini in na nacionalni ravni, izboljšanje kakovosti dela zaposlenih, izboljšanje počutja vključenih otrok in izvajanja pouka in vrtčevskega varstva, možnost izvedbe dodatnih in obogatitvenih programov s področja osnovnega šolstva in predšolske vzgoje, rekreacija občanov.</w:t>
      </w:r>
      <w:r w:rsidR="00437250" w:rsidRPr="00437250">
        <w:rPr>
          <w:rFonts w:cs="Arial"/>
          <w:bCs/>
          <w:color w:val="000000"/>
          <w:szCs w:val="20"/>
          <w:lang w:eastAsia="sl-SI"/>
        </w:rPr>
        <w:t xml:space="preserve"> </w:t>
      </w:r>
      <w:r w:rsidR="00437250" w:rsidRPr="009E000F">
        <w:rPr>
          <w:rFonts w:cs="Arial"/>
          <w:bCs/>
          <w:color w:val="000000"/>
          <w:szCs w:val="20"/>
          <w:lang w:eastAsia="sl-SI"/>
        </w:rPr>
        <w:t>Sredstva MIZŠ so namenjena izvedbi normativnega obsega investicije, financiranje nadstandardnih površin je v domeni občine</w:t>
      </w:r>
      <w:r w:rsidRPr="001602A1">
        <w:rPr>
          <w:rFonts w:cs="Arial"/>
          <w:szCs w:val="20"/>
        </w:rPr>
        <w:t>. Izgradnja nadstandardne telovadnice je specifična želja krajevne skupnosti, kar je smiselno upoštevati zaradi nadaljnjega razvoja kraja in priseljevanja mladih družin.</w:t>
      </w:r>
    </w:p>
    <w:p w14:paraId="0C4CB20D" w14:textId="77777777" w:rsidR="001602A1" w:rsidRPr="001602A1" w:rsidRDefault="001602A1" w:rsidP="00437250">
      <w:pPr>
        <w:spacing w:line="240" w:lineRule="auto"/>
        <w:jc w:val="both"/>
        <w:rPr>
          <w:rFonts w:cs="Arial"/>
          <w:b/>
          <w:szCs w:val="20"/>
        </w:rPr>
      </w:pPr>
    </w:p>
    <w:p w14:paraId="75575344" w14:textId="77777777" w:rsidR="001602A1" w:rsidRPr="001602A1" w:rsidRDefault="001602A1" w:rsidP="001602A1">
      <w:pPr>
        <w:spacing w:line="240" w:lineRule="auto"/>
        <w:jc w:val="both"/>
        <w:rPr>
          <w:rFonts w:cs="Arial"/>
          <w:iCs/>
          <w:szCs w:val="20"/>
          <w:lang w:eastAsia="sl-SI"/>
        </w:rPr>
      </w:pPr>
      <w:r w:rsidRPr="001602A1">
        <w:rPr>
          <w:rFonts w:cs="Arial"/>
          <w:b/>
          <w:szCs w:val="20"/>
        </w:rPr>
        <w:t>Opis stanja</w:t>
      </w:r>
      <w:r w:rsidRPr="001602A1">
        <w:rPr>
          <w:rFonts w:cs="Arial"/>
          <w:szCs w:val="20"/>
        </w:rPr>
        <w:t>: Izdelana je investicijska dokumentacija DIIP. V letošnjem letu bo izvedeno javno naročilo za projektiranje. Pridobitev gradbenega dovoljenja je predvidena  v marcu 2022. Sledi izdelava PZI dokumentacija  in izvedba javnega naročila za izbor izvajalcev GOI del. GOI dela se pričnejo predvidoma v juliju 2022 in bodo zaključena do julija 2023.  Pridobitev uporabnega dovoljenja in predaja objekta v uporabo avgusta 2023.</w:t>
      </w:r>
    </w:p>
    <w:p w14:paraId="322260E6" w14:textId="77777777" w:rsidR="001602A1" w:rsidRPr="001602A1" w:rsidRDefault="001602A1" w:rsidP="001602A1">
      <w:pPr>
        <w:overflowPunct w:val="0"/>
        <w:autoSpaceDE w:val="0"/>
        <w:autoSpaceDN w:val="0"/>
        <w:adjustRightInd w:val="0"/>
        <w:spacing w:line="260" w:lineRule="exact"/>
        <w:jc w:val="both"/>
        <w:textAlignment w:val="baseline"/>
        <w:rPr>
          <w:rFonts w:cs="Arial"/>
          <w:iCs/>
          <w:szCs w:val="20"/>
          <w:lang w:eastAsia="sl-SI"/>
        </w:rPr>
      </w:pPr>
    </w:p>
    <w:p w14:paraId="6BEC2182" w14:textId="77777777" w:rsidR="00A469A1" w:rsidRDefault="00A469A1" w:rsidP="002E37E4">
      <w:pPr>
        <w:spacing w:line="240" w:lineRule="auto"/>
        <w:rPr>
          <w:rFonts w:cs="Arial"/>
          <w:b/>
          <w:noProof/>
          <w:snapToGrid w:val="0"/>
          <w:szCs w:val="20"/>
        </w:rPr>
      </w:pPr>
      <w:r>
        <w:rPr>
          <w:rFonts w:cs="Arial"/>
          <w:snapToGrid w:val="0"/>
          <w:szCs w:val="20"/>
        </w:rPr>
        <w:t>Investicijska v</w:t>
      </w:r>
      <w:r w:rsidRPr="00E45D97">
        <w:rPr>
          <w:rFonts w:cs="Arial"/>
          <w:snapToGrid w:val="0"/>
          <w:szCs w:val="20"/>
        </w:rPr>
        <w:t>rednost projekta</w:t>
      </w:r>
      <w:r>
        <w:rPr>
          <w:rFonts w:cs="Arial"/>
          <w:snapToGrid w:val="0"/>
          <w:szCs w:val="20"/>
        </w:rPr>
        <w:t xml:space="preserve"> z DDV </w:t>
      </w:r>
      <w:r w:rsidRPr="00E45D97">
        <w:rPr>
          <w:rFonts w:cs="Arial"/>
          <w:b/>
          <w:snapToGrid w:val="0"/>
          <w:szCs w:val="20"/>
        </w:rPr>
        <w:t>:</w:t>
      </w:r>
      <w:r w:rsidRPr="00E45D97">
        <w:rPr>
          <w:rFonts w:cs="Arial"/>
          <w:b/>
          <w:noProof/>
          <w:snapToGrid w:val="0"/>
          <w:szCs w:val="20"/>
        </w:rPr>
        <w:t xml:space="preserve"> </w:t>
      </w:r>
      <w:r>
        <w:rPr>
          <w:rFonts w:cs="Arial"/>
          <w:b/>
          <w:noProof/>
          <w:snapToGrid w:val="0"/>
          <w:szCs w:val="20"/>
        </w:rPr>
        <w:t>2.499.170,00 EUR</w:t>
      </w:r>
    </w:p>
    <w:p w14:paraId="5CCE5CC7" w14:textId="77777777" w:rsidR="002E37E4" w:rsidRPr="002E37E4" w:rsidRDefault="002E37E4" w:rsidP="002E37E4">
      <w:pPr>
        <w:spacing w:line="240" w:lineRule="auto"/>
        <w:rPr>
          <w:rFonts w:cs="Arial"/>
          <w:noProof/>
          <w:snapToGrid w:val="0"/>
          <w:szCs w:val="20"/>
        </w:rPr>
      </w:pPr>
    </w:p>
    <w:tbl>
      <w:tblPr>
        <w:tblStyle w:val="Tabelamrea"/>
        <w:tblW w:w="0" w:type="auto"/>
        <w:tblInd w:w="250" w:type="dxa"/>
        <w:tblLook w:val="04A0" w:firstRow="1" w:lastRow="0" w:firstColumn="1" w:lastColumn="0" w:noHBand="0" w:noVBand="1"/>
      </w:tblPr>
      <w:tblGrid>
        <w:gridCol w:w="1985"/>
        <w:gridCol w:w="1275"/>
        <w:gridCol w:w="1560"/>
        <w:gridCol w:w="1417"/>
      </w:tblGrid>
      <w:tr w:rsidR="00A469A1" w14:paraId="401E4D09" w14:textId="77777777" w:rsidTr="003E5561">
        <w:tc>
          <w:tcPr>
            <w:tcW w:w="1985" w:type="dxa"/>
            <w:vAlign w:val="center"/>
          </w:tcPr>
          <w:p w14:paraId="73CA3580" w14:textId="77777777" w:rsidR="00A469A1" w:rsidRPr="00F91608" w:rsidRDefault="00A469A1" w:rsidP="00A469A1">
            <w:pPr>
              <w:spacing w:line="240" w:lineRule="auto"/>
              <w:rPr>
                <w:rFonts w:cs="Arial"/>
                <w:snapToGrid w:val="0"/>
                <w:sz w:val="14"/>
                <w:szCs w:val="14"/>
              </w:rPr>
            </w:pPr>
            <w:r w:rsidRPr="00F91608">
              <w:rPr>
                <w:rFonts w:cs="Arial"/>
                <w:snapToGrid w:val="0"/>
                <w:sz w:val="14"/>
                <w:szCs w:val="14"/>
              </w:rPr>
              <w:t>VIRI FINANCIRANJA</w:t>
            </w:r>
          </w:p>
        </w:tc>
        <w:tc>
          <w:tcPr>
            <w:tcW w:w="1275" w:type="dxa"/>
            <w:vAlign w:val="center"/>
          </w:tcPr>
          <w:p w14:paraId="2F736F54"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VREDNOST</w:t>
            </w:r>
          </w:p>
        </w:tc>
        <w:tc>
          <w:tcPr>
            <w:tcW w:w="1560" w:type="dxa"/>
            <w:vAlign w:val="center"/>
          </w:tcPr>
          <w:p w14:paraId="7A82BEDB"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LETO 2022</w:t>
            </w:r>
          </w:p>
        </w:tc>
        <w:tc>
          <w:tcPr>
            <w:tcW w:w="1417" w:type="dxa"/>
            <w:vAlign w:val="center"/>
          </w:tcPr>
          <w:p w14:paraId="04E0D37E" w14:textId="77777777" w:rsidR="00A469A1" w:rsidRPr="00F91608" w:rsidRDefault="00A469A1" w:rsidP="00A469A1">
            <w:pPr>
              <w:spacing w:line="240" w:lineRule="auto"/>
              <w:jc w:val="center"/>
              <w:rPr>
                <w:rFonts w:cs="Arial"/>
                <w:snapToGrid w:val="0"/>
                <w:sz w:val="14"/>
                <w:szCs w:val="14"/>
              </w:rPr>
            </w:pPr>
            <w:r w:rsidRPr="00F91608">
              <w:rPr>
                <w:rFonts w:cs="Arial"/>
                <w:snapToGrid w:val="0"/>
                <w:sz w:val="14"/>
                <w:szCs w:val="14"/>
              </w:rPr>
              <w:t>LETO 2023</w:t>
            </w:r>
          </w:p>
        </w:tc>
      </w:tr>
      <w:tr w:rsidR="00A469A1" w14:paraId="7A93474B" w14:textId="77777777" w:rsidTr="003E5561">
        <w:tc>
          <w:tcPr>
            <w:tcW w:w="1985" w:type="dxa"/>
            <w:vAlign w:val="center"/>
          </w:tcPr>
          <w:p w14:paraId="657E17F3" w14:textId="77777777" w:rsidR="00A469A1" w:rsidRPr="00F91608" w:rsidRDefault="003E5561" w:rsidP="00A469A1">
            <w:pPr>
              <w:spacing w:line="240" w:lineRule="auto"/>
              <w:rPr>
                <w:rFonts w:cs="Arial"/>
                <w:snapToGrid w:val="0"/>
                <w:sz w:val="14"/>
                <w:szCs w:val="14"/>
              </w:rPr>
            </w:pPr>
            <w:r>
              <w:rPr>
                <w:rFonts w:cs="Arial"/>
                <w:snapToGrid w:val="0"/>
                <w:sz w:val="14"/>
                <w:szCs w:val="14"/>
              </w:rPr>
              <w:t xml:space="preserve">SOFINANCIRANJE  </w:t>
            </w:r>
            <w:r w:rsidR="00A469A1" w:rsidRPr="00F91608">
              <w:rPr>
                <w:rFonts w:cs="Arial"/>
                <w:snapToGrid w:val="0"/>
                <w:sz w:val="14"/>
                <w:szCs w:val="14"/>
              </w:rPr>
              <w:t>MIZŠ</w:t>
            </w:r>
          </w:p>
        </w:tc>
        <w:tc>
          <w:tcPr>
            <w:tcW w:w="1275" w:type="dxa"/>
            <w:vAlign w:val="center"/>
          </w:tcPr>
          <w:p w14:paraId="3169C2A2"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1.950.000,00</w:t>
            </w:r>
          </w:p>
        </w:tc>
        <w:tc>
          <w:tcPr>
            <w:tcW w:w="1560" w:type="dxa"/>
            <w:vAlign w:val="center"/>
          </w:tcPr>
          <w:p w14:paraId="415C9645"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1.950.000,00</w:t>
            </w:r>
          </w:p>
        </w:tc>
        <w:tc>
          <w:tcPr>
            <w:tcW w:w="1417" w:type="dxa"/>
            <w:vAlign w:val="center"/>
          </w:tcPr>
          <w:p w14:paraId="17FDB19B"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0,00</w:t>
            </w:r>
          </w:p>
        </w:tc>
      </w:tr>
      <w:tr w:rsidR="00A469A1" w14:paraId="20BE3C6E" w14:textId="77777777" w:rsidTr="003E5561">
        <w:tc>
          <w:tcPr>
            <w:tcW w:w="1985" w:type="dxa"/>
            <w:vAlign w:val="center"/>
          </w:tcPr>
          <w:p w14:paraId="7F230D17" w14:textId="77777777" w:rsidR="00A469A1" w:rsidRPr="00F91608" w:rsidRDefault="00A469A1" w:rsidP="00A469A1">
            <w:pPr>
              <w:spacing w:line="240" w:lineRule="auto"/>
              <w:rPr>
                <w:rFonts w:cs="Arial"/>
                <w:snapToGrid w:val="0"/>
                <w:sz w:val="14"/>
                <w:szCs w:val="14"/>
              </w:rPr>
            </w:pPr>
            <w:r w:rsidRPr="00F91608">
              <w:rPr>
                <w:rFonts w:cs="Arial"/>
                <w:snapToGrid w:val="0"/>
                <w:sz w:val="14"/>
                <w:szCs w:val="14"/>
              </w:rPr>
              <w:t xml:space="preserve">LASTNA SREDSTVA OBČINA </w:t>
            </w:r>
            <w:r>
              <w:rPr>
                <w:rFonts w:cs="Arial"/>
                <w:snapToGrid w:val="0"/>
                <w:sz w:val="14"/>
                <w:szCs w:val="14"/>
              </w:rPr>
              <w:t>ŠENTJUR</w:t>
            </w:r>
          </w:p>
        </w:tc>
        <w:tc>
          <w:tcPr>
            <w:tcW w:w="1275" w:type="dxa"/>
            <w:vAlign w:val="center"/>
          </w:tcPr>
          <w:p w14:paraId="7EBA2D81" w14:textId="77777777" w:rsidR="00A469A1" w:rsidRPr="00F91608" w:rsidRDefault="002E37E4" w:rsidP="00A469A1">
            <w:pPr>
              <w:spacing w:line="240" w:lineRule="auto"/>
              <w:jc w:val="center"/>
              <w:rPr>
                <w:rFonts w:cs="Arial"/>
                <w:snapToGrid w:val="0"/>
                <w:sz w:val="14"/>
                <w:szCs w:val="14"/>
              </w:rPr>
            </w:pPr>
            <w:r>
              <w:rPr>
                <w:rFonts w:cs="Arial"/>
                <w:snapToGrid w:val="0"/>
                <w:sz w:val="14"/>
                <w:szCs w:val="14"/>
              </w:rPr>
              <w:t xml:space="preserve">  </w:t>
            </w:r>
            <w:r w:rsidR="00A469A1">
              <w:rPr>
                <w:rFonts w:cs="Arial"/>
                <w:snapToGrid w:val="0"/>
                <w:sz w:val="14"/>
                <w:szCs w:val="14"/>
              </w:rPr>
              <w:t>549.170,00</w:t>
            </w:r>
          </w:p>
        </w:tc>
        <w:tc>
          <w:tcPr>
            <w:tcW w:w="1560" w:type="dxa"/>
            <w:vAlign w:val="center"/>
          </w:tcPr>
          <w:p w14:paraId="47709B55" w14:textId="77777777" w:rsidR="00A469A1" w:rsidRPr="00F91608" w:rsidRDefault="002E37E4" w:rsidP="00A469A1">
            <w:pPr>
              <w:spacing w:line="240" w:lineRule="auto"/>
              <w:jc w:val="center"/>
              <w:rPr>
                <w:rFonts w:cs="Arial"/>
                <w:snapToGrid w:val="0"/>
                <w:sz w:val="14"/>
                <w:szCs w:val="14"/>
              </w:rPr>
            </w:pPr>
            <w:r>
              <w:rPr>
                <w:rFonts w:cs="Arial"/>
                <w:snapToGrid w:val="0"/>
                <w:sz w:val="14"/>
                <w:szCs w:val="14"/>
              </w:rPr>
              <w:t xml:space="preserve">  </w:t>
            </w:r>
            <w:r w:rsidR="00A469A1">
              <w:rPr>
                <w:rFonts w:cs="Arial"/>
                <w:snapToGrid w:val="0"/>
                <w:sz w:val="14"/>
                <w:szCs w:val="14"/>
              </w:rPr>
              <w:t>113.582,00</w:t>
            </w:r>
          </w:p>
        </w:tc>
        <w:tc>
          <w:tcPr>
            <w:tcW w:w="1417" w:type="dxa"/>
            <w:vAlign w:val="center"/>
          </w:tcPr>
          <w:p w14:paraId="4603F441" w14:textId="77777777" w:rsidR="00A469A1" w:rsidRPr="00F91608" w:rsidRDefault="00A469A1" w:rsidP="00A469A1">
            <w:pPr>
              <w:spacing w:line="240" w:lineRule="auto"/>
              <w:jc w:val="center"/>
              <w:rPr>
                <w:rFonts w:cs="Arial"/>
                <w:snapToGrid w:val="0"/>
                <w:sz w:val="14"/>
                <w:szCs w:val="14"/>
              </w:rPr>
            </w:pPr>
            <w:r>
              <w:rPr>
                <w:rFonts w:cs="Arial"/>
                <w:snapToGrid w:val="0"/>
                <w:sz w:val="14"/>
                <w:szCs w:val="14"/>
              </w:rPr>
              <w:t>435.588,00</w:t>
            </w:r>
          </w:p>
        </w:tc>
      </w:tr>
      <w:tr w:rsidR="00A469A1" w14:paraId="6B2B952D" w14:textId="77777777" w:rsidTr="003E5561">
        <w:tc>
          <w:tcPr>
            <w:tcW w:w="1985" w:type="dxa"/>
            <w:vAlign w:val="center"/>
          </w:tcPr>
          <w:p w14:paraId="3D210122" w14:textId="77777777" w:rsidR="00A469A1" w:rsidRPr="00F91608" w:rsidRDefault="00A469A1" w:rsidP="00A469A1">
            <w:pPr>
              <w:spacing w:line="240" w:lineRule="auto"/>
              <w:rPr>
                <w:rFonts w:cs="Arial"/>
                <w:b/>
                <w:snapToGrid w:val="0"/>
                <w:sz w:val="14"/>
                <w:szCs w:val="14"/>
              </w:rPr>
            </w:pPr>
            <w:r w:rsidRPr="00F91608">
              <w:rPr>
                <w:rFonts w:cs="Arial"/>
                <w:b/>
                <w:snapToGrid w:val="0"/>
                <w:sz w:val="14"/>
                <w:szCs w:val="14"/>
              </w:rPr>
              <w:t>INVESTICIJSKA VREDNOST Z DDV</w:t>
            </w:r>
          </w:p>
        </w:tc>
        <w:tc>
          <w:tcPr>
            <w:tcW w:w="1275" w:type="dxa"/>
            <w:vAlign w:val="center"/>
          </w:tcPr>
          <w:p w14:paraId="36353F88" w14:textId="77777777" w:rsidR="00A469A1" w:rsidRPr="00F91608" w:rsidRDefault="002E37E4" w:rsidP="002E37E4">
            <w:pPr>
              <w:spacing w:line="240" w:lineRule="auto"/>
              <w:rPr>
                <w:rFonts w:cs="Arial"/>
                <w:b/>
                <w:snapToGrid w:val="0"/>
                <w:sz w:val="14"/>
                <w:szCs w:val="14"/>
              </w:rPr>
            </w:pPr>
            <w:r>
              <w:rPr>
                <w:rFonts w:cs="Arial"/>
                <w:b/>
                <w:snapToGrid w:val="0"/>
                <w:sz w:val="14"/>
                <w:szCs w:val="14"/>
              </w:rPr>
              <w:t xml:space="preserve">     </w:t>
            </w:r>
            <w:r w:rsidR="00A469A1">
              <w:rPr>
                <w:rFonts w:cs="Arial"/>
                <w:b/>
                <w:snapToGrid w:val="0"/>
                <w:sz w:val="14"/>
                <w:szCs w:val="14"/>
              </w:rPr>
              <w:t>2.499.170,00</w:t>
            </w:r>
          </w:p>
        </w:tc>
        <w:tc>
          <w:tcPr>
            <w:tcW w:w="1560" w:type="dxa"/>
            <w:vAlign w:val="center"/>
          </w:tcPr>
          <w:p w14:paraId="33D31781" w14:textId="77777777" w:rsidR="00A469A1" w:rsidRPr="00F91608" w:rsidRDefault="002E37E4" w:rsidP="00A469A1">
            <w:pPr>
              <w:spacing w:line="240" w:lineRule="auto"/>
              <w:rPr>
                <w:rFonts w:cs="Arial"/>
                <w:b/>
                <w:snapToGrid w:val="0"/>
                <w:sz w:val="14"/>
                <w:szCs w:val="14"/>
              </w:rPr>
            </w:pPr>
            <w:r>
              <w:rPr>
                <w:rFonts w:cs="Arial"/>
                <w:b/>
                <w:snapToGrid w:val="0"/>
                <w:sz w:val="14"/>
                <w:szCs w:val="14"/>
              </w:rPr>
              <w:t xml:space="preserve">     </w:t>
            </w:r>
            <w:r w:rsidR="00A469A1">
              <w:rPr>
                <w:rFonts w:cs="Arial"/>
                <w:b/>
                <w:snapToGrid w:val="0"/>
                <w:sz w:val="14"/>
                <w:szCs w:val="14"/>
              </w:rPr>
              <w:t>2.063.582,00</w:t>
            </w:r>
          </w:p>
        </w:tc>
        <w:tc>
          <w:tcPr>
            <w:tcW w:w="1417" w:type="dxa"/>
            <w:vAlign w:val="center"/>
          </w:tcPr>
          <w:p w14:paraId="44397433" w14:textId="77777777" w:rsidR="00A469A1" w:rsidRPr="00F91608" w:rsidRDefault="00A469A1" w:rsidP="00A469A1">
            <w:pPr>
              <w:spacing w:line="240" w:lineRule="auto"/>
              <w:jc w:val="center"/>
              <w:rPr>
                <w:rFonts w:cs="Arial"/>
                <w:b/>
                <w:snapToGrid w:val="0"/>
                <w:sz w:val="14"/>
                <w:szCs w:val="14"/>
              </w:rPr>
            </w:pPr>
            <w:r>
              <w:rPr>
                <w:rFonts w:cs="Arial"/>
                <w:b/>
                <w:snapToGrid w:val="0"/>
                <w:sz w:val="14"/>
                <w:szCs w:val="14"/>
              </w:rPr>
              <w:t>435.588,00</w:t>
            </w:r>
          </w:p>
        </w:tc>
      </w:tr>
    </w:tbl>
    <w:p w14:paraId="0206D896" w14:textId="77777777" w:rsidR="00A469A1" w:rsidRPr="002E37E4" w:rsidRDefault="00A469A1" w:rsidP="00A469A1">
      <w:pPr>
        <w:spacing w:line="240" w:lineRule="auto"/>
        <w:rPr>
          <w:rFonts w:cs="Arial"/>
          <w:snapToGrid w:val="0"/>
          <w:szCs w:val="20"/>
        </w:rPr>
      </w:pPr>
    </w:p>
    <w:p w14:paraId="5BAFA212" w14:textId="77777777" w:rsidR="00A469A1" w:rsidRPr="002E37E4" w:rsidRDefault="00A469A1" w:rsidP="00A469A1">
      <w:pPr>
        <w:spacing w:line="240" w:lineRule="auto"/>
        <w:rPr>
          <w:rFonts w:cs="Arial"/>
          <w:b/>
          <w:snapToGrid w:val="0"/>
          <w:szCs w:val="20"/>
        </w:rPr>
      </w:pPr>
      <w:r w:rsidRPr="002E37E4">
        <w:rPr>
          <w:rFonts w:cs="Arial"/>
          <w:snapToGrid w:val="0"/>
          <w:szCs w:val="20"/>
        </w:rPr>
        <w:t xml:space="preserve">Datum zaključka projekta:  </w:t>
      </w:r>
      <w:r w:rsidRPr="002E37E4">
        <w:rPr>
          <w:rFonts w:cs="Arial"/>
          <w:b/>
          <w:snapToGrid w:val="0"/>
          <w:szCs w:val="20"/>
        </w:rPr>
        <w:t>31.12.2023</w:t>
      </w:r>
    </w:p>
    <w:p w14:paraId="7BE9737D" w14:textId="77777777" w:rsidR="003C07C3" w:rsidRDefault="003C07C3" w:rsidP="00A469A1">
      <w:pPr>
        <w:overflowPunct w:val="0"/>
        <w:autoSpaceDE w:val="0"/>
        <w:autoSpaceDN w:val="0"/>
        <w:adjustRightInd w:val="0"/>
        <w:spacing w:line="240" w:lineRule="auto"/>
        <w:jc w:val="both"/>
        <w:textAlignment w:val="baseline"/>
        <w:rPr>
          <w:rFonts w:cs="Arial"/>
          <w:iCs/>
          <w:szCs w:val="20"/>
          <w:lang w:eastAsia="sl-SI"/>
        </w:rPr>
      </w:pPr>
    </w:p>
    <w:sectPr w:rsidR="003C07C3" w:rsidSect="006F1EAA">
      <w:headerReference w:type="default" r:id="rId12"/>
      <w:footerReference w:type="default" r:id="rId13"/>
      <w:type w:val="continuous"/>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8954D" w15:done="0"/>
  <w15:commentEx w15:paraId="5DF45CA6" w15:done="0"/>
  <w15:commentEx w15:paraId="0293368F" w15:done="0"/>
  <w15:commentEx w15:paraId="64A0A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5ACFD" w14:textId="77777777" w:rsidR="004A4D88" w:rsidRDefault="004A4D88">
      <w:r>
        <w:separator/>
      </w:r>
    </w:p>
  </w:endnote>
  <w:endnote w:type="continuationSeparator" w:id="0">
    <w:p w14:paraId="7C5F753F" w14:textId="77777777" w:rsidR="004A4D88" w:rsidRDefault="004A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14AC" w14:textId="77777777" w:rsidR="008B6D75" w:rsidRDefault="008B6D75">
    <w:pPr>
      <w:pStyle w:val="Noga"/>
      <w:jc w:val="center"/>
    </w:pPr>
    <w:r>
      <w:fldChar w:fldCharType="begin"/>
    </w:r>
    <w:r>
      <w:instrText>PAGE   \* MERGEFORMAT</w:instrText>
    </w:r>
    <w:r>
      <w:fldChar w:fldCharType="separate"/>
    </w:r>
    <w:r w:rsidR="0071358D">
      <w:rPr>
        <w:noProof/>
      </w:rPr>
      <w:t>8</w:t>
    </w:r>
    <w:r>
      <w:fldChar w:fldCharType="end"/>
    </w:r>
  </w:p>
  <w:p w14:paraId="558FB4F8" w14:textId="77777777" w:rsidR="008B6D75" w:rsidRDefault="008B6D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6B59" w14:textId="77777777" w:rsidR="004A4D88" w:rsidRDefault="004A4D88">
      <w:r>
        <w:separator/>
      </w:r>
    </w:p>
  </w:footnote>
  <w:footnote w:type="continuationSeparator" w:id="0">
    <w:p w14:paraId="1789AAC6" w14:textId="77777777" w:rsidR="004A4D88" w:rsidRDefault="004A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AA1E" w14:textId="77777777" w:rsidR="008B6D75" w:rsidRPr="00110CBD" w:rsidRDefault="008B6D75"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5D3"/>
    <w:multiLevelType w:val="hybridMultilevel"/>
    <w:tmpl w:val="DC10C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38B7744C"/>
    <w:multiLevelType w:val="hybridMultilevel"/>
    <w:tmpl w:val="BCC430B0"/>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D4043"/>
    <w:multiLevelType w:val="hybridMultilevel"/>
    <w:tmpl w:val="3926CF74"/>
    <w:lvl w:ilvl="0" w:tplc="244E05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5D7180"/>
    <w:multiLevelType w:val="hybridMultilevel"/>
    <w:tmpl w:val="CF824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3"/>
  </w:num>
  <w:num w:numId="6">
    <w:abstractNumId w:val="5"/>
  </w:num>
  <w:num w:numId="7">
    <w:abstractNumId w:val="8"/>
  </w:num>
  <w:num w:numId="8">
    <w:abstractNumId w:val="4"/>
  </w:num>
  <w:num w:numId="9">
    <w:abstractNumId w:val="2"/>
  </w:num>
  <w:num w:numId="10">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Pograjec">
    <w15:presenceInfo w15:providerId="AD" w15:userId="S-1-5-21-3295390372-4061547811-2898398474-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F"/>
    <w:rsid w:val="00011153"/>
    <w:rsid w:val="00011589"/>
    <w:rsid w:val="000115D8"/>
    <w:rsid w:val="00013656"/>
    <w:rsid w:val="000146BA"/>
    <w:rsid w:val="00016517"/>
    <w:rsid w:val="00016ABF"/>
    <w:rsid w:val="00017EAB"/>
    <w:rsid w:val="0002023A"/>
    <w:rsid w:val="00023A88"/>
    <w:rsid w:val="00025F75"/>
    <w:rsid w:val="000272B1"/>
    <w:rsid w:val="00033374"/>
    <w:rsid w:val="00036D1A"/>
    <w:rsid w:val="000376FB"/>
    <w:rsid w:val="00040112"/>
    <w:rsid w:val="00041BDC"/>
    <w:rsid w:val="00044A01"/>
    <w:rsid w:val="00046F32"/>
    <w:rsid w:val="0005086E"/>
    <w:rsid w:val="000516BC"/>
    <w:rsid w:val="00051B78"/>
    <w:rsid w:val="00054696"/>
    <w:rsid w:val="00054F6C"/>
    <w:rsid w:val="00057D8A"/>
    <w:rsid w:val="00060390"/>
    <w:rsid w:val="00062A5C"/>
    <w:rsid w:val="00062F06"/>
    <w:rsid w:val="000657F8"/>
    <w:rsid w:val="0007080E"/>
    <w:rsid w:val="000724C2"/>
    <w:rsid w:val="00072E81"/>
    <w:rsid w:val="00073AAD"/>
    <w:rsid w:val="0007424C"/>
    <w:rsid w:val="000742EE"/>
    <w:rsid w:val="000755B9"/>
    <w:rsid w:val="00075844"/>
    <w:rsid w:val="00075D92"/>
    <w:rsid w:val="000762C2"/>
    <w:rsid w:val="00076730"/>
    <w:rsid w:val="000772AB"/>
    <w:rsid w:val="00080A6E"/>
    <w:rsid w:val="00080D43"/>
    <w:rsid w:val="0008173B"/>
    <w:rsid w:val="00081A86"/>
    <w:rsid w:val="0008478D"/>
    <w:rsid w:val="00084C6C"/>
    <w:rsid w:val="000853F9"/>
    <w:rsid w:val="000948E0"/>
    <w:rsid w:val="000A1483"/>
    <w:rsid w:val="000A176D"/>
    <w:rsid w:val="000A36EA"/>
    <w:rsid w:val="000A7238"/>
    <w:rsid w:val="000A7E0C"/>
    <w:rsid w:val="000B6B08"/>
    <w:rsid w:val="000C22FD"/>
    <w:rsid w:val="000C4404"/>
    <w:rsid w:val="000C5FBB"/>
    <w:rsid w:val="000C6B50"/>
    <w:rsid w:val="000C77DC"/>
    <w:rsid w:val="000D0F96"/>
    <w:rsid w:val="000D0FBF"/>
    <w:rsid w:val="000D196C"/>
    <w:rsid w:val="000D4E0D"/>
    <w:rsid w:val="000D687F"/>
    <w:rsid w:val="000D6E9F"/>
    <w:rsid w:val="000E42E0"/>
    <w:rsid w:val="000E555A"/>
    <w:rsid w:val="000E648B"/>
    <w:rsid w:val="000E75D6"/>
    <w:rsid w:val="000F0663"/>
    <w:rsid w:val="000F2C78"/>
    <w:rsid w:val="000F435B"/>
    <w:rsid w:val="000F4F8B"/>
    <w:rsid w:val="00101060"/>
    <w:rsid w:val="00103FE1"/>
    <w:rsid w:val="00105284"/>
    <w:rsid w:val="00105C33"/>
    <w:rsid w:val="00112379"/>
    <w:rsid w:val="00112D38"/>
    <w:rsid w:val="00114914"/>
    <w:rsid w:val="0011666A"/>
    <w:rsid w:val="00117403"/>
    <w:rsid w:val="001221B2"/>
    <w:rsid w:val="00124F83"/>
    <w:rsid w:val="00132A09"/>
    <w:rsid w:val="00132CE0"/>
    <w:rsid w:val="001357B2"/>
    <w:rsid w:val="00136A9D"/>
    <w:rsid w:val="0014409D"/>
    <w:rsid w:val="0015091E"/>
    <w:rsid w:val="00150B8E"/>
    <w:rsid w:val="00153E91"/>
    <w:rsid w:val="00153EF5"/>
    <w:rsid w:val="00154CD2"/>
    <w:rsid w:val="001561BA"/>
    <w:rsid w:val="001562D7"/>
    <w:rsid w:val="00156C45"/>
    <w:rsid w:val="001602A1"/>
    <w:rsid w:val="00164E60"/>
    <w:rsid w:val="001672D4"/>
    <w:rsid w:val="00167539"/>
    <w:rsid w:val="001732D6"/>
    <w:rsid w:val="0017342D"/>
    <w:rsid w:val="00173839"/>
    <w:rsid w:val="00173A53"/>
    <w:rsid w:val="0017633E"/>
    <w:rsid w:val="00176CF0"/>
    <w:rsid w:val="00176FAB"/>
    <w:rsid w:val="001772FC"/>
    <w:rsid w:val="00181323"/>
    <w:rsid w:val="00181E84"/>
    <w:rsid w:val="00183880"/>
    <w:rsid w:val="00183BA4"/>
    <w:rsid w:val="001903BB"/>
    <w:rsid w:val="00193096"/>
    <w:rsid w:val="00194E85"/>
    <w:rsid w:val="00196DF0"/>
    <w:rsid w:val="00197C83"/>
    <w:rsid w:val="001A22F5"/>
    <w:rsid w:val="001A5D9E"/>
    <w:rsid w:val="001A7691"/>
    <w:rsid w:val="001B57DD"/>
    <w:rsid w:val="001B7EE9"/>
    <w:rsid w:val="001C0F2D"/>
    <w:rsid w:val="001C1B30"/>
    <w:rsid w:val="001C24EA"/>
    <w:rsid w:val="001C51EF"/>
    <w:rsid w:val="001D3F88"/>
    <w:rsid w:val="001D61FE"/>
    <w:rsid w:val="001E5280"/>
    <w:rsid w:val="001F0102"/>
    <w:rsid w:val="001F2D26"/>
    <w:rsid w:val="001F4971"/>
    <w:rsid w:val="001F4A98"/>
    <w:rsid w:val="002014AD"/>
    <w:rsid w:val="00202A77"/>
    <w:rsid w:val="00202D5D"/>
    <w:rsid w:val="00203978"/>
    <w:rsid w:val="00206DDB"/>
    <w:rsid w:val="00207C3B"/>
    <w:rsid w:val="002109E6"/>
    <w:rsid w:val="00210C26"/>
    <w:rsid w:val="00220066"/>
    <w:rsid w:val="002209EF"/>
    <w:rsid w:val="00220DF2"/>
    <w:rsid w:val="00232266"/>
    <w:rsid w:val="00233BEE"/>
    <w:rsid w:val="00233E94"/>
    <w:rsid w:val="002345D0"/>
    <w:rsid w:val="00237154"/>
    <w:rsid w:val="002377CF"/>
    <w:rsid w:val="00240086"/>
    <w:rsid w:val="00242E93"/>
    <w:rsid w:val="00243B18"/>
    <w:rsid w:val="0024519E"/>
    <w:rsid w:val="0024547B"/>
    <w:rsid w:val="002463B6"/>
    <w:rsid w:val="00247072"/>
    <w:rsid w:val="002501C3"/>
    <w:rsid w:val="00252476"/>
    <w:rsid w:val="00256034"/>
    <w:rsid w:val="00256551"/>
    <w:rsid w:val="00257A07"/>
    <w:rsid w:val="00260A12"/>
    <w:rsid w:val="002657BE"/>
    <w:rsid w:val="0026639A"/>
    <w:rsid w:val="00271CE5"/>
    <w:rsid w:val="0027242B"/>
    <w:rsid w:val="0027389F"/>
    <w:rsid w:val="0028101B"/>
    <w:rsid w:val="002819F1"/>
    <w:rsid w:val="00281BE9"/>
    <w:rsid w:val="00282020"/>
    <w:rsid w:val="0028308E"/>
    <w:rsid w:val="00283601"/>
    <w:rsid w:val="002839D0"/>
    <w:rsid w:val="00283CE9"/>
    <w:rsid w:val="00283D6C"/>
    <w:rsid w:val="0028477B"/>
    <w:rsid w:val="00284DE1"/>
    <w:rsid w:val="00286F9B"/>
    <w:rsid w:val="002908CB"/>
    <w:rsid w:val="00291DC5"/>
    <w:rsid w:val="00292674"/>
    <w:rsid w:val="00297299"/>
    <w:rsid w:val="002A1D9D"/>
    <w:rsid w:val="002B2009"/>
    <w:rsid w:val="002B4658"/>
    <w:rsid w:val="002B694B"/>
    <w:rsid w:val="002C0792"/>
    <w:rsid w:val="002C0F45"/>
    <w:rsid w:val="002C178F"/>
    <w:rsid w:val="002D1E11"/>
    <w:rsid w:val="002D232B"/>
    <w:rsid w:val="002D4E24"/>
    <w:rsid w:val="002E37E4"/>
    <w:rsid w:val="002E4E31"/>
    <w:rsid w:val="002F1542"/>
    <w:rsid w:val="002F596D"/>
    <w:rsid w:val="002F5C72"/>
    <w:rsid w:val="002F5E81"/>
    <w:rsid w:val="0030279B"/>
    <w:rsid w:val="00302D6D"/>
    <w:rsid w:val="003044C4"/>
    <w:rsid w:val="00316334"/>
    <w:rsid w:val="00316923"/>
    <w:rsid w:val="00316B04"/>
    <w:rsid w:val="00320181"/>
    <w:rsid w:val="00322C79"/>
    <w:rsid w:val="003244FF"/>
    <w:rsid w:val="003254C9"/>
    <w:rsid w:val="00325CAB"/>
    <w:rsid w:val="00330DCB"/>
    <w:rsid w:val="00332BFC"/>
    <w:rsid w:val="00337994"/>
    <w:rsid w:val="003416BD"/>
    <w:rsid w:val="00342DEA"/>
    <w:rsid w:val="00343103"/>
    <w:rsid w:val="00350214"/>
    <w:rsid w:val="00352D92"/>
    <w:rsid w:val="003550D8"/>
    <w:rsid w:val="00356012"/>
    <w:rsid w:val="00362316"/>
    <w:rsid w:val="00362483"/>
    <w:rsid w:val="003631BE"/>
    <w:rsid w:val="003636BF"/>
    <w:rsid w:val="003723D0"/>
    <w:rsid w:val="00372ED5"/>
    <w:rsid w:val="003731A2"/>
    <w:rsid w:val="00373334"/>
    <w:rsid w:val="00373F7D"/>
    <w:rsid w:val="0037479F"/>
    <w:rsid w:val="00381470"/>
    <w:rsid w:val="003845B4"/>
    <w:rsid w:val="00387B1A"/>
    <w:rsid w:val="003905B5"/>
    <w:rsid w:val="00390818"/>
    <w:rsid w:val="00391164"/>
    <w:rsid w:val="0039372B"/>
    <w:rsid w:val="00394522"/>
    <w:rsid w:val="003972EC"/>
    <w:rsid w:val="003B1947"/>
    <w:rsid w:val="003B1958"/>
    <w:rsid w:val="003B3001"/>
    <w:rsid w:val="003B3A3A"/>
    <w:rsid w:val="003B54BE"/>
    <w:rsid w:val="003C07C3"/>
    <w:rsid w:val="003C0A70"/>
    <w:rsid w:val="003C11D6"/>
    <w:rsid w:val="003C3029"/>
    <w:rsid w:val="003C3AD2"/>
    <w:rsid w:val="003C67C6"/>
    <w:rsid w:val="003D3851"/>
    <w:rsid w:val="003D399A"/>
    <w:rsid w:val="003E1C74"/>
    <w:rsid w:val="003E2815"/>
    <w:rsid w:val="003E2B97"/>
    <w:rsid w:val="003E3CE7"/>
    <w:rsid w:val="003E415A"/>
    <w:rsid w:val="003E5445"/>
    <w:rsid w:val="003E5561"/>
    <w:rsid w:val="003E6DF8"/>
    <w:rsid w:val="003F1684"/>
    <w:rsid w:val="003F6C14"/>
    <w:rsid w:val="003F7ABC"/>
    <w:rsid w:val="004041E4"/>
    <w:rsid w:val="00405CA2"/>
    <w:rsid w:val="00406BC3"/>
    <w:rsid w:val="00407E0F"/>
    <w:rsid w:val="0041001C"/>
    <w:rsid w:val="00411E77"/>
    <w:rsid w:val="0041341D"/>
    <w:rsid w:val="004137E3"/>
    <w:rsid w:val="004137F0"/>
    <w:rsid w:val="00414310"/>
    <w:rsid w:val="00416F49"/>
    <w:rsid w:val="004219A7"/>
    <w:rsid w:val="00424099"/>
    <w:rsid w:val="004252EE"/>
    <w:rsid w:val="004260DD"/>
    <w:rsid w:val="00426599"/>
    <w:rsid w:val="00430D53"/>
    <w:rsid w:val="00432995"/>
    <w:rsid w:val="00436A4F"/>
    <w:rsid w:val="00437250"/>
    <w:rsid w:val="00437AA0"/>
    <w:rsid w:val="00441981"/>
    <w:rsid w:val="00443E59"/>
    <w:rsid w:val="00450AD4"/>
    <w:rsid w:val="00451BF5"/>
    <w:rsid w:val="00452270"/>
    <w:rsid w:val="00452F51"/>
    <w:rsid w:val="004536E0"/>
    <w:rsid w:val="004561CD"/>
    <w:rsid w:val="00462E59"/>
    <w:rsid w:val="00463315"/>
    <w:rsid w:val="00463D3D"/>
    <w:rsid w:val="00467844"/>
    <w:rsid w:val="00470685"/>
    <w:rsid w:val="004740F0"/>
    <w:rsid w:val="004748FB"/>
    <w:rsid w:val="00474B1B"/>
    <w:rsid w:val="00475DF0"/>
    <w:rsid w:val="00476FE6"/>
    <w:rsid w:val="004805B2"/>
    <w:rsid w:val="00480F42"/>
    <w:rsid w:val="00482855"/>
    <w:rsid w:val="00487B30"/>
    <w:rsid w:val="00491C3B"/>
    <w:rsid w:val="00491E9C"/>
    <w:rsid w:val="00493DAD"/>
    <w:rsid w:val="004A3243"/>
    <w:rsid w:val="004A4C6C"/>
    <w:rsid w:val="004A4D88"/>
    <w:rsid w:val="004A535A"/>
    <w:rsid w:val="004B1BCE"/>
    <w:rsid w:val="004B24DF"/>
    <w:rsid w:val="004B2B3E"/>
    <w:rsid w:val="004B3B84"/>
    <w:rsid w:val="004B4398"/>
    <w:rsid w:val="004C030B"/>
    <w:rsid w:val="004C109E"/>
    <w:rsid w:val="004C172C"/>
    <w:rsid w:val="004C1EF1"/>
    <w:rsid w:val="004C4E7A"/>
    <w:rsid w:val="004C67C0"/>
    <w:rsid w:val="004D211A"/>
    <w:rsid w:val="004D2C40"/>
    <w:rsid w:val="004D31CE"/>
    <w:rsid w:val="004D4A39"/>
    <w:rsid w:val="004D7ABA"/>
    <w:rsid w:val="004E121C"/>
    <w:rsid w:val="004E184A"/>
    <w:rsid w:val="004E7675"/>
    <w:rsid w:val="004F1A57"/>
    <w:rsid w:val="004F404A"/>
    <w:rsid w:val="004F4196"/>
    <w:rsid w:val="004F46FD"/>
    <w:rsid w:val="004F4F54"/>
    <w:rsid w:val="004F5BED"/>
    <w:rsid w:val="004F6DE5"/>
    <w:rsid w:val="00500AED"/>
    <w:rsid w:val="00500CE5"/>
    <w:rsid w:val="00507EB8"/>
    <w:rsid w:val="00511612"/>
    <w:rsid w:val="005149D9"/>
    <w:rsid w:val="0051651F"/>
    <w:rsid w:val="00517241"/>
    <w:rsid w:val="005218D1"/>
    <w:rsid w:val="00524CFD"/>
    <w:rsid w:val="00525995"/>
    <w:rsid w:val="00526081"/>
    <w:rsid w:val="00526246"/>
    <w:rsid w:val="0052706F"/>
    <w:rsid w:val="00527FF4"/>
    <w:rsid w:val="00543644"/>
    <w:rsid w:val="00544D61"/>
    <w:rsid w:val="00544EF6"/>
    <w:rsid w:val="0054512D"/>
    <w:rsid w:val="00545C7B"/>
    <w:rsid w:val="0054757C"/>
    <w:rsid w:val="00550918"/>
    <w:rsid w:val="005519D9"/>
    <w:rsid w:val="005537BD"/>
    <w:rsid w:val="00554E82"/>
    <w:rsid w:val="005557AC"/>
    <w:rsid w:val="00567106"/>
    <w:rsid w:val="00567B71"/>
    <w:rsid w:val="00570781"/>
    <w:rsid w:val="00572A08"/>
    <w:rsid w:val="00574FCE"/>
    <w:rsid w:val="005779D8"/>
    <w:rsid w:val="00581A47"/>
    <w:rsid w:val="00581DE9"/>
    <w:rsid w:val="00582689"/>
    <w:rsid w:val="005A218A"/>
    <w:rsid w:val="005A4C81"/>
    <w:rsid w:val="005A6678"/>
    <w:rsid w:val="005B1212"/>
    <w:rsid w:val="005B1EC4"/>
    <w:rsid w:val="005B634C"/>
    <w:rsid w:val="005C421D"/>
    <w:rsid w:val="005C4E20"/>
    <w:rsid w:val="005C50C4"/>
    <w:rsid w:val="005C66B9"/>
    <w:rsid w:val="005D0865"/>
    <w:rsid w:val="005D0BC7"/>
    <w:rsid w:val="005D1398"/>
    <w:rsid w:val="005D1C08"/>
    <w:rsid w:val="005D22EF"/>
    <w:rsid w:val="005D255D"/>
    <w:rsid w:val="005D5196"/>
    <w:rsid w:val="005E1341"/>
    <w:rsid w:val="005E1D3C"/>
    <w:rsid w:val="005E3E6B"/>
    <w:rsid w:val="005E6BC1"/>
    <w:rsid w:val="005F0430"/>
    <w:rsid w:val="005F079C"/>
    <w:rsid w:val="005F1146"/>
    <w:rsid w:val="005F1950"/>
    <w:rsid w:val="005F43B9"/>
    <w:rsid w:val="005F5BAC"/>
    <w:rsid w:val="005F5BD4"/>
    <w:rsid w:val="006062E0"/>
    <w:rsid w:val="00606B23"/>
    <w:rsid w:val="0060788D"/>
    <w:rsid w:val="00607FBE"/>
    <w:rsid w:val="00616586"/>
    <w:rsid w:val="00617255"/>
    <w:rsid w:val="00617985"/>
    <w:rsid w:val="006217FA"/>
    <w:rsid w:val="00621DE8"/>
    <w:rsid w:val="00622438"/>
    <w:rsid w:val="0062480D"/>
    <w:rsid w:val="00626776"/>
    <w:rsid w:val="00631C2C"/>
    <w:rsid w:val="00632253"/>
    <w:rsid w:val="00632F4C"/>
    <w:rsid w:val="0063385E"/>
    <w:rsid w:val="00633EAA"/>
    <w:rsid w:val="006360E9"/>
    <w:rsid w:val="00642714"/>
    <w:rsid w:val="00643C8F"/>
    <w:rsid w:val="00645061"/>
    <w:rsid w:val="006455CE"/>
    <w:rsid w:val="00645D82"/>
    <w:rsid w:val="006554C5"/>
    <w:rsid w:val="00662D17"/>
    <w:rsid w:val="00662F7D"/>
    <w:rsid w:val="006633A8"/>
    <w:rsid w:val="00667340"/>
    <w:rsid w:val="00671415"/>
    <w:rsid w:val="0067182C"/>
    <w:rsid w:val="006778FB"/>
    <w:rsid w:val="00684687"/>
    <w:rsid w:val="00685456"/>
    <w:rsid w:val="0069122C"/>
    <w:rsid w:val="00691985"/>
    <w:rsid w:val="00692D98"/>
    <w:rsid w:val="00694559"/>
    <w:rsid w:val="006973E5"/>
    <w:rsid w:val="006A0AC0"/>
    <w:rsid w:val="006A5E34"/>
    <w:rsid w:val="006B3234"/>
    <w:rsid w:val="006B38DA"/>
    <w:rsid w:val="006B6248"/>
    <w:rsid w:val="006B691F"/>
    <w:rsid w:val="006C04BF"/>
    <w:rsid w:val="006C0B75"/>
    <w:rsid w:val="006C23C1"/>
    <w:rsid w:val="006C427F"/>
    <w:rsid w:val="006C4820"/>
    <w:rsid w:val="006C5F2C"/>
    <w:rsid w:val="006D42D9"/>
    <w:rsid w:val="006D77B2"/>
    <w:rsid w:val="006E1935"/>
    <w:rsid w:val="006E79A4"/>
    <w:rsid w:val="006F0586"/>
    <w:rsid w:val="006F0C3D"/>
    <w:rsid w:val="006F1EAA"/>
    <w:rsid w:val="006F57C6"/>
    <w:rsid w:val="006F5F9C"/>
    <w:rsid w:val="006F7C6E"/>
    <w:rsid w:val="00700839"/>
    <w:rsid w:val="007049CC"/>
    <w:rsid w:val="007114E1"/>
    <w:rsid w:val="00711BBA"/>
    <w:rsid w:val="00712100"/>
    <w:rsid w:val="00712EB8"/>
    <w:rsid w:val="0071358D"/>
    <w:rsid w:val="00713E2E"/>
    <w:rsid w:val="007142E9"/>
    <w:rsid w:val="00720759"/>
    <w:rsid w:val="00720C8D"/>
    <w:rsid w:val="00724F35"/>
    <w:rsid w:val="007250E0"/>
    <w:rsid w:val="0072520B"/>
    <w:rsid w:val="00726429"/>
    <w:rsid w:val="0072705F"/>
    <w:rsid w:val="00727B59"/>
    <w:rsid w:val="00730F91"/>
    <w:rsid w:val="00732FEB"/>
    <w:rsid w:val="00733017"/>
    <w:rsid w:val="00735D28"/>
    <w:rsid w:val="0073697E"/>
    <w:rsid w:val="007370FA"/>
    <w:rsid w:val="00737472"/>
    <w:rsid w:val="00745050"/>
    <w:rsid w:val="00746B8A"/>
    <w:rsid w:val="00750A66"/>
    <w:rsid w:val="00753E1B"/>
    <w:rsid w:val="00755206"/>
    <w:rsid w:val="00756E9F"/>
    <w:rsid w:val="00757CC0"/>
    <w:rsid w:val="00760377"/>
    <w:rsid w:val="00760553"/>
    <w:rsid w:val="00760D99"/>
    <w:rsid w:val="00763F76"/>
    <w:rsid w:val="00765A1C"/>
    <w:rsid w:val="00767962"/>
    <w:rsid w:val="00771B33"/>
    <w:rsid w:val="007734A2"/>
    <w:rsid w:val="00774D5D"/>
    <w:rsid w:val="00780E42"/>
    <w:rsid w:val="00783224"/>
    <w:rsid w:val="00783310"/>
    <w:rsid w:val="007838DC"/>
    <w:rsid w:val="00783EAF"/>
    <w:rsid w:val="00784A2F"/>
    <w:rsid w:val="00784A57"/>
    <w:rsid w:val="0078683E"/>
    <w:rsid w:val="00787920"/>
    <w:rsid w:val="007926D6"/>
    <w:rsid w:val="007930D3"/>
    <w:rsid w:val="00793154"/>
    <w:rsid w:val="007955EB"/>
    <w:rsid w:val="007A0F4A"/>
    <w:rsid w:val="007A4A6D"/>
    <w:rsid w:val="007A7147"/>
    <w:rsid w:val="007A78E1"/>
    <w:rsid w:val="007B003C"/>
    <w:rsid w:val="007B0109"/>
    <w:rsid w:val="007B2B56"/>
    <w:rsid w:val="007B2F34"/>
    <w:rsid w:val="007B3748"/>
    <w:rsid w:val="007B4553"/>
    <w:rsid w:val="007B4F3A"/>
    <w:rsid w:val="007C036B"/>
    <w:rsid w:val="007C11E6"/>
    <w:rsid w:val="007C61E8"/>
    <w:rsid w:val="007C782D"/>
    <w:rsid w:val="007D0702"/>
    <w:rsid w:val="007D1BCF"/>
    <w:rsid w:val="007D21DF"/>
    <w:rsid w:val="007D2399"/>
    <w:rsid w:val="007D3E23"/>
    <w:rsid w:val="007D5B0A"/>
    <w:rsid w:val="007D609C"/>
    <w:rsid w:val="007D6C06"/>
    <w:rsid w:val="007D75CF"/>
    <w:rsid w:val="007E3C6E"/>
    <w:rsid w:val="007E49E8"/>
    <w:rsid w:val="007E5261"/>
    <w:rsid w:val="007E64F8"/>
    <w:rsid w:val="007E6DC5"/>
    <w:rsid w:val="007F54E5"/>
    <w:rsid w:val="00800720"/>
    <w:rsid w:val="0080196A"/>
    <w:rsid w:val="00804C0F"/>
    <w:rsid w:val="00810F11"/>
    <w:rsid w:val="008137D8"/>
    <w:rsid w:val="008146A1"/>
    <w:rsid w:val="00815646"/>
    <w:rsid w:val="008156FB"/>
    <w:rsid w:val="008206FC"/>
    <w:rsid w:val="00827545"/>
    <w:rsid w:val="00832851"/>
    <w:rsid w:val="0083287D"/>
    <w:rsid w:val="0083344E"/>
    <w:rsid w:val="0083458C"/>
    <w:rsid w:val="00834E4F"/>
    <w:rsid w:val="00834FCE"/>
    <w:rsid w:val="00835BAF"/>
    <w:rsid w:val="00836956"/>
    <w:rsid w:val="00837B6A"/>
    <w:rsid w:val="00841C40"/>
    <w:rsid w:val="008423EA"/>
    <w:rsid w:val="00842F33"/>
    <w:rsid w:val="00843F4F"/>
    <w:rsid w:val="00847F49"/>
    <w:rsid w:val="00852267"/>
    <w:rsid w:val="008541D2"/>
    <w:rsid w:val="00854D05"/>
    <w:rsid w:val="00855060"/>
    <w:rsid w:val="00855475"/>
    <w:rsid w:val="00855666"/>
    <w:rsid w:val="00861D84"/>
    <w:rsid w:val="00865CA1"/>
    <w:rsid w:val="00870864"/>
    <w:rsid w:val="00872AE6"/>
    <w:rsid w:val="00873787"/>
    <w:rsid w:val="008750BC"/>
    <w:rsid w:val="00877EC0"/>
    <w:rsid w:val="0088043C"/>
    <w:rsid w:val="00881031"/>
    <w:rsid w:val="00884B6F"/>
    <w:rsid w:val="00885CC3"/>
    <w:rsid w:val="00886816"/>
    <w:rsid w:val="008906C9"/>
    <w:rsid w:val="0089126C"/>
    <w:rsid w:val="00891B9E"/>
    <w:rsid w:val="00896BF5"/>
    <w:rsid w:val="00897E2E"/>
    <w:rsid w:val="008A1753"/>
    <w:rsid w:val="008A7411"/>
    <w:rsid w:val="008B01F4"/>
    <w:rsid w:val="008B684B"/>
    <w:rsid w:val="008B6BB1"/>
    <w:rsid w:val="008B6D75"/>
    <w:rsid w:val="008B7500"/>
    <w:rsid w:val="008C08A5"/>
    <w:rsid w:val="008C0B53"/>
    <w:rsid w:val="008C0D2F"/>
    <w:rsid w:val="008C2078"/>
    <w:rsid w:val="008C4055"/>
    <w:rsid w:val="008C5738"/>
    <w:rsid w:val="008C6540"/>
    <w:rsid w:val="008C7214"/>
    <w:rsid w:val="008C7ABC"/>
    <w:rsid w:val="008D04F0"/>
    <w:rsid w:val="008D1080"/>
    <w:rsid w:val="008D228A"/>
    <w:rsid w:val="008D2CAB"/>
    <w:rsid w:val="008D45D5"/>
    <w:rsid w:val="008D5D47"/>
    <w:rsid w:val="008D643E"/>
    <w:rsid w:val="008D7B9A"/>
    <w:rsid w:val="008E05B7"/>
    <w:rsid w:val="008E1442"/>
    <w:rsid w:val="008E15EA"/>
    <w:rsid w:val="008E1BDD"/>
    <w:rsid w:val="008E4F63"/>
    <w:rsid w:val="008E7B2E"/>
    <w:rsid w:val="008F03D2"/>
    <w:rsid w:val="008F3500"/>
    <w:rsid w:val="008F563D"/>
    <w:rsid w:val="008F6CFA"/>
    <w:rsid w:val="00903CC0"/>
    <w:rsid w:val="00912CB5"/>
    <w:rsid w:val="00914FB6"/>
    <w:rsid w:val="00917EF8"/>
    <w:rsid w:val="00920B88"/>
    <w:rsid w:val="00922F5E"/>
    <w:rsid w:val="00924E3C"/>
    <w:rsid w:val="00930BE2"/>
    <w:rsid w:val="00934FDA"/>
    <w:rsid w:val="009374A0"/>
    <w:rsid w:val="00942048"/>
    <w:rsid w:val="00942C20"/>
    <w:rsid w:val="0094523B"/>
    <w:rsid w:val="00947A01"/>
    <w:rsid w:val="0095094D"/>
    <w:rsid w:val="009528D3"/>
    <w:rsid w:val="00953632"/>
    <w:rsid w:val="00953B1D"/>
    <w:rsid w:val="00954053"/>
    <w:rsid w:val="00957410"/>
    <w:rsid w:val="00957550"/>
    <w:rsid w:val="0095769E"/>
    <w:rsid w:val="00957ADD"/>
    <w:rsid w:val="00960248"/>
    <w:rsid w:val="009607C8"/>
    <w:rsid w:val="009612BB"/>
    <w:rsid w:val="009642C2"/>
    <w:rsid w:val="00971F72"/>
    <w:rsid w:val="00972ACB"/>
    <w:rsid w:val="00984599"/>
    <w:rsid w:val="00992C51"/>
    <w:rsid w:val="00992C5F"/>
    <w:rsid w:val="00994B2D"/>
    <w:rsid w:val="009960B9"/>
    <w:rsid w:val="009969B6"/>
    <w:rsid w:val="009974FE"/>
    <w:rsid w:val="00997BF2"/>
    <w:rsid w:val="009A13F9"/>
    <w:rsid w:val="009A5DEF"/>
    <w:rsid w:val="009B097E"/>
    <w:rsid w:val="009B0A51"/>
    <w:rsid w:val="009B0B54"/>
    <w:rsid w:val="009B6355"/>
    <w:rsid w:val="009C0791"/>
    <w:rsid w:val="009C2B5B"/>
    <w:rsid w:val="009C3314"/>
    <w:rsid w:val="009C4B20"/>
    <w:rsid w:val="009C7885"/>
    <w:rsid w:val="009C7BB6"/>
    <w:rsid w:val="009D0D39"/>
    <w:rsid w:val="009D1360"/>
    <w:rsid w:val="009D38B4"/>
    <w:rsid w:val="009D682F"/>
    <w:rsid w:val="009D6EDC"/>
    <w:rsid w:val="009D7AC6"/>
    <w:rsid w:val="009E08DE"/>
    <w:rsid w:val="009E2FBC"/>
    <w:rsid w:val="009E4DC0"/>
    <w:rsid w:val="009E62A5"/>
    <w:rsid w:val="009F0A5C"/>
    <w:rsid w:val="009F28ED"/>
    <w:rsid w:val="009F6134"/>
    <w:rsid w:val="00A00361"/>
    <w:rsid w:val="00A03B8C"/>
    <w:rsid w:val="00A10D8C"/>
    <w:rsid w:val="00A12163"/>
    <w:rsid w:val="00A125C5"/>
    <w:rsid w:val="00A14139"/>
    <w:rsid w:val="00A14336"/>
    <w:rsid w:val="00A15A8F"/>
    <w:rsid w:val="00A246EE"/>
    <w:rsid w:val="00A25482"/>
    <w:rsid w:val="00A255CD"/>
    <w:rsid w:val="00A25686"/>
    <w:rsid w:val="00A262B6"/>
    <w:rsid w:val="00A3161B"/>
    <w:rsid w:val="00A33E78"/>
    <w:rsid w:val="00A3543B"/>
    <w:rsid w:val="00A36888"/>
    <w:rsid w:val="00A36C82"/>
    <w:rsid w:val="00A371A1"/>
    <w:rsid w:val="00A40CF9"/>
    <w:rsid w:val="00A42BBF"/>
    <w:rsid w:val="00A43005"/>
    <w:rsid w:val="00A469A1"/>
    <w:rsid w:val="00A5039D"/>
    <w:rsid w:val="00A52470"/>
    <w:rsid w:val="00A537A3"/>
    <w:rsid w:val="00A56C16"/>
    <w:rsid w:val="00A57040"/>
    <w:rsid w:val="00A57970"/>
    <w:rsid w:val="00A57D7F"/>
    <w:rsid w:val="00A60186"/>
    <w:rsid w:val="00A60F2B"/>
    <w:rsid w:val="00A62330"/>
    <w:rsid w:val="00A633F4"/>
    <w:rsid w:val="00A639E6"/>
    <w:rsid w:val="00A6415D"/>
    <w:rsid w:val="00A65EE7"/>
    <w:rsid w:val="00A66BA2"/>
    <w:rsid w:val="00A67020"/>
    <w:rsid w:val="00A70133"/>
    <w:rsid w:val="00A7049F"/>
    <w:rsid w:val="00A72FE2"/>
    <w:rsid w:val="00A85530"/>
    <w:rsid w:val="00A90960"/>
    <w:rsid w:val="00AA028C"/>
    <w:rsid w:val="00AA4B31"/>
    <w:rsid w:val="00AB2156"/>
    <w:rsid w:val="00AB5011"/>
    <w:rsid w:val="00AB6363"/>
    <w:rsid w:val="00AC0ED2"/>
    <w:rsid w:val="00AC28CC"/>
    <w:rsid w:val="00AC354A"/>
    <w:rsid w:val="00AC5552"/>
    <w:rsid w:val="00AC65F4"/>
    <w:rsid w:val="00AD359A"/>
    <w:rsid w:val="00AE08B6"/>
    <w:rsid w:val="00AE3379"/>
    <w:rsid w:val="00AE76B9"/>
    <w:rsid w:val="00AF09F7"/>
    <w:rsid w:val="00AF1790"/>
    <w:rsid w:val="00AF32FB"/>
    <w:rsid w:val="00AF5020"/>
    <w:rsid w:val="00AF600E"/>
    <w:rsid w:val="00AF6E52"/>
    <w:rsid w:val="00B0119A"/>
    <w:rsid w:val="00B0192F"/>
    <w:rsid w:val="00B032EA"/>
    <w:rsid w:val="00B034C9"/>
    <w:rsid w:val="00B063B6"/>
    <w:rsid w:val="00B07002"/>
    <w:rsid w:val="00B10E0A"/>
    <w:rsid w:val="00B14AF3"/>
    <w:rsid w:val="00B150CC"/>
    <w:rsid w:val="00B15128"/>
    <w:rsid w:val="00B16966"/>
    <w:rsid w:val="00B17141"/>
    <w:rsid w:val="00B17C1F"/>
    <w:rsid w:val="00B21EC6"/>
    <w:rsid w:val="00B242D3"/>
    <w:rsid w:val="00B2430B"/>
    <w:rsid w:val="00B26C4A"/>
    <w:rsid w:val="00B3018C"/>
    <w:rsid w:val="00B31575"/>
    <w:rsid w:val="00B34679"/>
    <w:rsid w:val="00B36462"/>
    <w:rsid w:val="00B42917"/>
    <w:rsid w:val="00B4411B"/>
    <w:rsid w:val="00B46CB6"/>
    <w:rsid w:val="00B50BDE"/>
    <w:rsid w:val="00B546BB"/>
    <w:rsid w:val="00B55EDA"/>
    <w:rsid w:val="00B56674"/>
    <w:rsid w:val="00B56DA0"/>
    <w:rsid w:val="00B604DD"/>
    <w:rsid w:val="00B60B22"/>
    <w:rsid w:val="00B64861"/>
    <w:rsid w:val="00B67BA9"/>
    <w:rsid w:val="00B70806"/>
    <w:rsid w:val="00B70A1E"/>
    <w:rsid w:val="00B7347C"/>
    <w:rsid w:val="00B82321"/>
    <w:rsid w:val="00B8547D"/>
    <w:rsid w:val="00B95366"/>
    <w:rsid w:val="00BA0D35"/>
    <w:rsid w:val="00BA1C2F"/>
    <w:rsid w:val="00BA3E0E"/>
    <w:rsid w:val="00BA71B8"/>
    <w:rsid w:val="00BA76AE"/>
    <w:rsid w:val="00BA7DB6"/>
    <w:rsid w:val="00BB14BB"/>
    <w:rsid w:val="00BB37AF"/>
    <w:rsid w:val="00BC095B"/>
    <w:rsid w:val="00BC217F"/>
    <w:rsid w:val="00BC2E1A"/>
    <w:rsid w:val="00BC5A7C"/>
    <w:rsid w:val="00BD176A"/>
    <w:rsid w:val="00BD3A94"/>
    <w:rsid w:val="00BD50DF"/>
    <w:rsid w:val="00BD6C7B"/>
    <w:rsid w:val="00BE00A3"/>
    <w:rsid w:val="00BE2E15"/>
    <w:rsid w:val="00BF39B7"/>
    <w:rsid w:val="00BF3F99"/>
    <w:rsid w:val="00BF44FD"/>
    <w:rsid w:val="00BF70B4"/>
    <w:rsid w:val="00BF70E1"/>
    <w:rsid w:val="00BF7CFE"/>
    <w:rsid w:val="00C00EE7"/>
    <w:rsid w:val="00C01A19"/>
    <w:rsid w:val="00C0243A"/>
    <w:rsid w:val="00C02567"/>
    <w:rsid w:val="00C0552A"/>
    <w:rsid w:val="00C05597"/>
    <w:rsid w:val="00C101D8"/>
    <w:rsid w:val="00C118A5"/>
    <w:rsid w:val="00C129B0"/>
    <w:rsid w:val="00C131B4"/>
    <w:rsid w:val="00C15D1F"/>
    <w:rsid w:val="00C166E5"/>
    <w:rsid w:val="00C20D1A"/>
    <w:rsid w:val="00C24628"/>
    <w:rsid w:val="00C250D5"/>
    <w:rsid w:val="00C2722B"/>
    <w:rsid w:val="00C30311"/>
    <w:rsid w:val="00C310AE"/>
    <w:rsid w:val="00C329B1"/>
    <w:rsid w:val="00C33A48"/>
    <w:rsid w:val="00C356D6"/>
    <w:rsid w:val="00C35C6A"/>
    <w:rsid w:val="00C368F0"/>
    <w:rsid w:val="00C37A9E"/>
    <w:rsid w:val="00C43DA4"/>
    <w:rsid w:val="00C468E9"/>
    <w:rsid w:val="00C46B26"/>
    <w:rsid w:val="00C501AB"/>
    <w:rsid w:val="00C50935"/>
    <w:rsid w:val="00C5108E"/>
    <w:rsid w:val="00C51D8D"/>
    <w:rsid w:val="00C55FCA"/>
    <w:rsid w:val="00C57802"/>
    <w:rsid w:val="00C57F7A"/>
    <w:rsid w:val="00C621AE"/>
    <w:rsid w:val="00C62537"/>
    <w:rsid w:val="00C70773"/>
    <w:rsid w:val="00C71E29"/>
    <w:rsid w:val="00C7263C"/>
    <w:rsid w:val="00C745C4"/>
    <w:rsid w:val="00C765C3"/>
    <w:rsid w:val="00C80F8A"/>
    <w:rsid w:val="00C8108D"/>
    <w:rsid w:val="00C8207B"/>
    <w:rsid w:val="00C85428"/>
    <w:rsid w:val="00C865BB"/>
    <w:rsid w:val="00C904A8"/>
    <w:rsid w:val="00C92898"/>
    <w:rsid w:val="00C93786"/>
    <w:rsid w:val="00C952FB"/>
    <w:rsid w:val="00C9662B"/>
    <w:rsid w:val="00CA143F"/>
    <w:rsid w:val="00CA1B44"/>
    <w:rsid w:val="00CA37AB"/>
    <w:rsid w:val="00CA4BF5"/>
    <w:rsid w:val="00CB111B"/>
    <w:rsid w:val="00CB19D6"/>
    <w:rsid w:val="00CB48DA"/>
    <w:rsid w:val="00CB6B5F"/>
    <w:rsid w:val="00CB6CDC"/>
    <w:rsid w:val="00CB7CE0"/>
    <w:rsid w:val="00CC0C1C"/>
    <w:rsid w:val="00CC1239"/>
    <w:rsid w:val="00CC4D50"/>
    <w:rsid w:val="00CC78C3"/>
    <w:rsid w:val="00CD5452"/>
    <w:rsid w:val="00CE0BBB"/>
    <w:rsid w:val="00CE2F04"/>
    <w:rsid w:val="00CE7192"/>
    <w:rsid w:val="00CE7514"/>
    <w:rsid w:val="00CF09AE"/>
    <w:rsid w:val="00CF14BD"/>
    <w:rsid w:val="00D00188"/>
    <w:rsid w:val="00D051BF"/>
    <w:rsid w:val="00D05993"/>
    <w:rsid w:val="00D06B66"/>
    <w:rsid w:val="00D10141"/>
    <w:rsid w:val="00D10758"/>
    <w:rsid w:val="00D118C7"/>
    <w:rsid w:val="00D11AA5"/>
    <w:rsid w:val="00D11C40"/>
    <w:rsid w:val="00D1562C"/>
    <w:rsid w:val="00D173F6"/>
    <w:rsid w:val="00D176F6"/>
    <w:rsid w:val="00D17767"/>
    <w:rsid w:val="00D17871"/>
    <w:rsid w:val="00D23FDB"/>
    <w:rsid w:val="00D248DE"/>
    <w:rsid w:val="00D25D1D"/>
    <w:rsid w:val="00D25FC1"/>
    <w:rsid w:val="00D31217"/>
    <w:rsid w:val="00D31F37"/>
    <w:rsid w:val="00D32E0F"/>
    <w:rsid w:val="00D33062"/>
    <w:rsid w:val="00D33D7E"/>
    <w:rsid w:val="00D33F78"/>
    <w:rsid w:val="00D41E85"/>
    <w:rsid w:val="00D42D21"/>
    <w:rsid w:val="00D440D6"/>
    <w:rsid w:val="00D462E1"/>
    <w:rsid w:val="00D4640F"/>
    <w:rsid w:val="00D4743E"/>
    <w:rsid w:val="00D52493"/>
    <w:rsid w:val="00D52AD0"/>
    <w:rsid w:val="00D53907"/>
    <w:rsid w:val="00D55BA2"/>
    <w:rsid w:val="00D56FF7"/>
    <w:rsid w:val="00D60BBB"/>
    <w:rsid w:val="00D60F66"/>
    <w:rsid w:val="00D62917"/>
    <w:rsid w:val="00D62EBB"/>
    <w:rsid w:val="00D651C3"/>
    <w:rsid w:val="00D65ACD"/>
    <w:rsid w:val="00D65CB1"/>
    <w:rsid w:val="00D73672"/>
    <w:rsid w:val="00D74ECF"/>
    <w:rsid w:val="00D76EA2"/>
    <w:rsid w:val="00D82DCE"/>
    <w:rsid w:val="00D83164"/>
    <w:rsid w:val="00D8542D"/>
    <w:rsid w:val="00D902C9"/>
    <w:rsid w:val="00D9058E"/>
    <w:rsid w:val="00D91F94"/>
    <w:rsid w:val="00D9242E"/>
    <w:rsid w:val="00D93434"/>
    <w:rsid w:val="00D93F99"/>
    <w:rsid w:val="00D9465A"/>
    <w:rsid w:val="00DA0BFF"/>
    <w:rsid w:val="00DB0892"/>
    <w:rsid w:val="00DB0FF5"/>
    <w:rsid w:val="00DB1705"/>
    <w:rsid w:val="00DB2B42"/>
    <w:rsid w:val="00DB5722"/>
    <w:rsid w:val="00DB78AF"/>
    <w:rsid w:val="00DB795F"/>
    <w:rsid w:val="00DC359A"/>
    <w:rsid w:val="00DC4BEB"/>
    <w:rsid w:val="00DC6A71"/>
    <w:rsid w:val="00DC73DA"/>
    <w:rsid w:val="00DC7DAE"/>
    <w:rsid w:val="00DC7F8E"/>
    <w:rsid w:val="00DD122A"/>
    <w:rsid w:val="00DD526C"/>
    <w:rsid w:val="00DE2C1E"/>
    <w:rsid w:val="00DE2C4B"/>
    <w:rsid w:val="00DE5B46"/>
    <w:rsid w:val="00DE5DC5"/>
    <w:rsid w:val="00DE5E60"/>
    <w:rsid w:val="00DE6399"/>
    <w:rsid w:val="00DE7EF2"/>
    <w:rsid w:val="00DF0546"/>
    <w:rsid w:val="00DF5F7B"/>
    <w:rsid w:val="00E00AC3"/>
    <w:rsid w:val="00E02A89"/>
    <w:rsid w:val="00E0357D"/>
    <w:rsid w:val="00E03E2A"/>
    <w:rsid w:val="00E04840"/>
    <w:rsid w:val="00E15048"/>
    <w:rsid w:val="00E15230"/>
    <w:rsid w:val="00E20AC7"/>
    <w:rsid w:val="00E22166"/>
    <w:rsid w:val="00E227B3"/>
    <w:rsid w:val="00E24529"/>
    <w:rsid w:val="00E24EC2"/>
    <w:rsid w:val="00E25B59"/>
    <w:rsid w:val="00E26975"/>
    <w:rsid w:val="00E30887"/>
    <w:rsid w:val="00E3741E"/>
    <w:rsid w:val="00E40731"/>
    <w:rsid w:val="00E41A1C"/>
    <w:rsid w:val="00E44500"/>
    <w:rsid w:val="00E44555"/>
    <w:rsid w:val="00E50E13"/>
    <w:rsid w:val="00E5468F"/>
    <w:rsid w:val="00E54B22"/>
    <w:rsid w:val="00E54E79"/>
    <w:rsid w:val="00E56F39"/>
    <w:rsid w:val="00E57C54"/>
    <w:rsid w:val="00E60E29"/>
    <w:rsid w:val="00E6203B"/>
    <w:rsid w:val="00E6219D"/>
    <w:rsid w:val="00E62905"/>
    <w:rsid w:val="00E633C6"/>
    <w:rsid w:val="00E639BA"/>
    <w:rsid w:val="00E63AE6"/>
    <w:rsid w:val="00E71CBC"/>
    <w:rsid w:val="00E71FBA"/>
    <w:rsid w:val="00E77B59"/>
    <w:rsid w:val="00E85925"/>
    <w:rsid w:val="00E905C1"/>
    <w:rsid w:val="00E92104"/>
    <w:rsid w:val="00E966AA"/>
    <w:rsid w:val="00EA0170"/>
    <w:rsid w:val="00EA351F"/>
    <w:rsid w:val="00EA3FD2"/>
    <w:rsid w:val="00EA5008"/>
    <w:rsid w:val="00EA54A9"/>
    <w:rsid w:val="00EA6942"/>
    <w:rsid w:val="00EB0910"/>
    <w:rsid w:val="00EB202C"/>
    <w:rsid w:val="00EB29DB"/>
    <w:rsid w:val="00EB515C"/>
    <w:rsid w:val="00EB5C4B"/>
    <w:rsid w:val="00EC0C08"/>
    <w:rsid w:val="00EC4262"/>
    <w:rsid w:val="00EC46F6"/>
    <w:rsid w:val="00EC487C"/>
    <w:rsid w:val="00EC5FAB"/>
    <w:rsid w:val="00ED2221"/>
    <w:rsid w:val="00ED288E"/>
    <w:rsid w:val="00ED3E0C"/>
    <w:rsid w:val="00ED5A49"/>
    <w:rsid w:val="00EE7257"/>
    <w:rsid w:val="00EE738E"/>
    <w:rsid w:val="00EF05DA"/>
    <w:rsid w:val="00EF3BC3"/>
    <w:rsid w:val="00EF3C27"/>
    <w:rsid w:val="00EF4BC4"/>
    <w:rsid w:val="00EF695C"/>
    <w:rsid w:val="00EF6ABE"/>
    <w:rsid w:val="00F03F08"/>
    <w:rsid w:val="00F063E3"/>
    <w:rsid w:val="00F11622"/>
    <w:rsid w:val="00F15F98"/>
    <w:rsid w:val="00F17E9D"/>
    <w:rsid w:val="00F2030B"/>
    <w:rsid w:val="00F240BB"/>
    <w:rsid w:val="00F26912"/>
    <w:rsid w:val="00F2722C"/>
    <w:rsid w:val="00F306F3"/>
    <w:rsid w:val="00F336D3"/>
    <w:rsid w:val="00F37588"/>
    <w:rsid w:val="00F43D7A"/>
    <w:rsid w:val="00F44530"/>
    <w:rsid w:val="00F44AD5"/>
    <w:rsid w:val="00F46724"/>
    <w:rsid w:val="00F468D9"/>
    <w:rsid w:val="00F4705F"/>
    <w:rsid w:val="00F5015A"/>
    <w:rsid w:val="00F51A31"/>
    <w:rsid w:val="00F52539"/>
    <w:rsid w:val="00F550C8"/>
    <w:rsid w:val="00F5646A"/>
    <w:rsid w:val="00F56A2A"/>
    <w:rsid w:val="00F57BAF"/>
    <w:rsid w:val="00F57FED"/>
    <w:rsid w:val="00F63EC8"/>
    <w:rsid w:val="00F701C0"/>
    <w:rsid w:val="00F709C2"/>
    <w:rsid w:val="00F726A2"/>
    <w:rsid w:val="00F73272"/>
    <w:rsid w:val="00F73426"/>
    <w:rsid w:val="00F74BC5"/>
    <w:rsid w:val="00F77249"/>
    <w:rsid w:val="00F82859"/>
    <w:rsid w:val="00F85EC9"/>
    <w:rsid w:val="00F874BC"/>
    <w:rsid w:val="00F87AF9"/>
    <w:rsid w:val="00F87CE0"/>
    <w:rsid w:val="00F92367"/>
    <w:rsid w:val="00F933BD"/>
    <w:rsid w:val="00F93AE2"/>
    <w:rsid w:val="00F96403"/>
    <w:rsid w:val="00FA0528"/>
    <w:rsid w:val="00FA0D64"/>
    <w:rsid w:val="00FA2C15"/>
    <w:rsid w:val="00FB02EB"/>
    <w:rsid w:val="00FB23D0"/>
    <w:rsid w:val="00FB48AE"/>
    <w:rsid w:val="00FB61E5"/>
    <w:rsid w:val="00FB77D6"/>
    <w:rsid w:val="00FC2F33"/>
    <w:rsid w:val="00FC35F4"/>
    <w:rsid w:val="00FC514D"/>
    <w:rsid w:val="00FC57F3"/>
    <w:rsid w:val="00FC7BB3"/>
    <w:rsid w:val="00FD1472"/>
    <w:rsid w:val="00FD2B4D"/>
    <w:rsid w:val="00FD61A8"/>
    <w:rsid w:val="00FD7E17"/>
    <w:rsid w:val="00FE2577"/>
    <w:rsid w:val="00FE3891"/>
    <w:rsid w:val="00FE789F"/>
    <w:rsid w:val="00FF0337"/>
    <w:rsid w:val="00FF04E6"/>
    <w:rsid w:val="00FF530F"/>
    <w:rsid w:val="00FF5821"/>
    <w:rsid w:val="00FF58ED"/>
    <w:rsid w:val="00FF66D9"/>
    <w:rsid w:val="00FF68B8"/>
    <w:rsid w:val="00FF68BC"/>
    <w:rsid w:val="00FF6F2A"/>
    <w:rsid w:val="00FF782C"/>
    <w:rsid w:val="00FF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E77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A49"/>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paragraph" w:styleId="Odstavekseznama">
    <w:name w:val="List Paragraph"/>
    <w:basedOn w:val="Navaden"/>
    <w:uiPriority w:val="34"/>
    <w:qFormat/>
    <w:rsid w:val="00D462E1"/>
    <w:pPr>
      <w:spacing w:after="160" w:line="259" w:lineRule="auto"/>
      <w:ind w:left="720"/>
      <w:contextualSpacing/>
    </w:pPr>
    <w:rPr>
      <w:rFonts w:ascii="Calibri" w:eastAsia="Calibri" w:hAnsi="Calibri"/>
      <w:sz w:val="22"/>
      <w:szCs w:val="22"/>
    </w:rPr>
  </w:style>
  <w:style w:type="character" w:styleId="Pripombasklic">
    <w:name w:val="annotation reference"/>
    <w:rsid w:val="00912CB5"/>
    <w:rPr>
      <w:sz w:val="16"/>
      <w:szCs w:val="16"/>
    </w:rPr>
  </w:style>
  <w:style w:type="paragraph" w:styleId="Pripombabesedilo">
    <w:name w:val="annotation text"/>
    <w:basedOn w:val="Navaden"/>
    <w:link w:val="PripombabesediloZnak"/>
    <w:rsid w:val="00912CB5"/>
    <w:rPr>
      <w:szCs w:val="20"/>
    </w:rPr>
  </w:style>
  <w:style w:type="character" w:customStyle="1" w:styleId="PripombabesediloZnak">
    <w:name w:val="Pripomba – besedilo Znak"/>
    <w:link w:val="Pripombabesedilo"/>
    <w:rsid w:val="00912CB5"/>
    <w:rPr>
      <w:rFonts w:ascii="Arial" w:hAnsi="Arial"/>
      <w:lang w:eastAsia="en-US"/>
    </w:rPr>
  </w:style>
  <w:style w:type="paragraph" w:styleId="Zadevapripombe">
    <w:name w:val="annotation subject"/>
    <w:basedOn w:val="Pripombabesedilo"/>
    <w:next w:val="Pripombabesedilo"/>
    <w:link w:val="ZadevapripombeZnak"/>
    <w:rsid w:val="00912CB5"/>
    <w:rPr>
      <w:b/>
      <w:bCs/>
    </w:rPr>
  </w:style>
  <w:style w:type="character" w:customStyle="1" w:styleId="ZadevapripombeZnak">
    <w:name w:val="Zadeva pripombe Znak"/>
    <w:link w:val="Zadevapripombe"/>
    <w:rsid w:val="00912CB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5A49"/>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62905"/>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eotevilenodstavek">
    <w:name w:val="Neoštevilčen odstavek"/>
    <w:basedOn w:val="Navaden"/>
    <w:link w:val="NeotevilenodstavekZnak"/>
    <w:qFormat/>
    <w:rsid w:val="006F1E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F1EAA"/>
    <w:rPr>
      <w:rFonts w:ascii="Arial" w:hAnsi="Arial"/>
      <w:sz w:val="22"/>
      <w:szCs w:val="22"/>
      <w:lang w:val="x-none" w:eastAsia="x-none" w:bidi="ar-SA"/>
    </w:rPr>
  </w:style>
  <w:style w:type="paragraph" w:styleId="Telobesedila">
    <w:name w:val="Body Text"/>
    <w:basedOn w:val="Navaden"/>
    <w:rsid w:val="006F1EAA"/>
    <w:pPr>
      <w:spacing w:after="120" w:line="240" w:lineRule="auto"/>
    </w:pPr>
    <w:rPr>
      <w:rFonts w:ascii="Times New Roman" w:hAnsi="Times New Roman"/>
      <w:sz w:val="24"/>
      <w:lang w:eastAsia="sl-SI"/>
    </w:rPr>
  </w:style>
  <w:style w:type="paragraph" w:styleId="Navadensplet">
    <w:name w:val="Normal (Web)"/>
    <w:basedOn w:val="Navaden"/>
    <w:rsid w:val="006F1EAA"/>
    <w:pPr>
      <w:spacing w:before="100" w:beforeAutospacing="1" w:after="100" w:afterAutospacing="1" w:line="240" w:lineRule="auto"/>
    </w:pPr>
    <w:rPr>
      <w:rFonts w:ascii="Times New Roman" w:hAnsi="Times New Roman"/>
      <w:sz w:val="24"/>
      <w:lang w:eastAsia="sl-SI"/>
    </w:rPr>
  </w:style>
  <w:style w:type="character" w:customStyle="1" w:styleId="GlavaZnak">
    <w:name w:val="Glava Znak"/>
    <w:link w:val="Glava"/>
    <w:rsid w:val="006F1EAA"/>
    <w:rPr>
      <w:rFonts w:ascii="Arial" w:hAnsi="Arial"/>
      <w:szCs w:val="24"/>
      <w:lang w:val="en-US" w:eastAsia="en-US" w:bidi="ar-SA"/>
    </w:rPr>
  </w:style>
  <w:style w:type="character" w:styleId="Krepko">
    <w:name w:val="Strong"/>
    <w:qFormat/>
    <w:rsid w:val="000742EE"/>
    <w:rPr>
      <w:b/>
      <w:bCs/>
    </w:rPr>
  </w:style>
  <w:style w:type="paragraph" w:customStyle="1" w:styleId="purple1">
    <w:name w:val="purple1"/>
    <w:basedOn w:val="Navaden"/>
    <w:rsid w:val="000742EE"/>
    <w:pPr>
      <w:spacing w:after="210" w:line="240" w:lineRule="auto"/>
    </w:pPr>
    <w:rPr>
      <w:rFonts w:ascii="Times New Roman" w:hAnsi="Times New Roman"/>
      <w:color w:val="6B7E9D"/>
      <w:sz w:val="18"/>
      <w:szCs w:val="18"/>
      <w:lang w:eastAsia="sl-SI"/>
    </w:rPr>
  </w:style>
  <w:style w:type="paragraph" w:customStyle="1" w:styleId="Vrstapredpisa">
    <w:name w:val="Vrsta predpisa"/>
    <w:basedOn w:val="Navaden"/>
    <w:link w:val="VrstapredpisaZnak"/>
    <w:qFormat/>
    <w:rsid w:val="00757CC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57CC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57CC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57CC0"/>
    <w:rPr>
      <w:rFonts w:ascii="Arial" w:hAnsi="Arial" w:cs="Arial"/>
      <w:b/>
      <w:sz w:val="22"/>
      <w:szCs w:val="22"/>
    </w:rPr>
  </w:style>
  <w:style w:type="paragraph" w:customStyle="1" w:styleId="Poglavje">
    <w:name w:val="Poglavje"/>
    <w:basedOn w:val="Navaden"/>
    <w:qFormat/>
    <w:rsid w:val="00757CC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57CC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57CC0"/>
    <w:rPr>
      <w:rFonts w:ascii="Arial" w:hAnsi="Arial" w:cs="Arial"/>
      <w:b/>
      <w:sz w:val="22"/>
      <w:szCs w:val="22"/>
    </w:rPr>
  </w:style>
  <w:style w:type="character" w:customStyle="1" w:styleId="NogaZnak">
    <w:name w:val="Noga Znak"/>
    <w:link w:val="Noga"/>
    <w:uiPriority w:val="99"/>
    <w:rsid w:val="00C01A19"/>
    <w:rPr>
      <w:rFonts w:ascii="Arial" w:hAnsi="Arial"/>
      <w:szCs w:val="24"/>
      <w:lang w:val="en-US" w:eastAsia="en-US"/>
    </w:rPr>
  </w:style>
  <w:style w:type="character" w:customStyle="1" w:styleId="apple-converted-space">
    <w:name w:val="apple-converted-space"/>
    <w:rsid w:val="007B4F3A"/>
  </w:style>
  <w:style w:type="paragraph" w:styleId="Besedilooblaka">
    <w:name w:val="Balloon Text"/>
    <w:basedOn w:val="Navaden"/>
    <w:link w:val="BesedilooblakaZnak"/>
    <w:rsid w:val="004D31CE"/>
    <w:pPr>
      <w:spacing w:line="240" w:lineRule="auto"/>
    </w:pPr>
    <w:rPr>
      <w:rFonts w:ascii="Segoe UI" w:hAnsi="Segoe UI" w:cs="Segoe UI"/>
      <w:sz w:val="18"/>
      <w:szCs w:val="18"/>
    </w:rPr>
  </w:style>
  <w:style w:type="character" w:customStyle="1" w:styleId="BesedilooblakaZnak">
    <w:name w:val="Besedilo oblačka Znak"/>
    <w:link w:val="Besedilooblaka"/>
    <w:rsid w:val="004D31CE"/>
    <w:rPr>
      <w:rFonts w:ascii="Segoe UI" w:hAnsi="Segoe UI" w:cs="Segoe UI"/>
      <w:sz w:val="18"/>
      <w:szCs w:val="18"/>
      <w:lang w:val="en-US" w:eastAsia="en-US"/>
    </w:rPr>
  </w:style>
  <w:style w:type="paragraph" w:styleId="Odstavekseznama">
    <w:name w:val="List Paragraph"/>
    <w:basedOn w:val="Navaden"/>
    <w:uiPriority w:val="34"/>
    <w:qFormat/>
    <w:rsid w:val="00D462E1"/>
    <w:pPr>
      <w:spacing w:after="160" w:line="259" w:lineRule="auto"/>
      <w:ind w:left="720"/>
      <w:contextualSpacing/>
    </w:pPr>
    <w:rPr>
      <w:rFonts w:ascii="Calibri" w:eastAsia="Calibri" w:hAnsi="Calibri"/>
      <w:sz w:val="22"/>
      <w:szCs w:val="22"/>
    </w:rPr>
  </w:style>
  <w:style w:type="character" w:styleId="Pripombasklic">
    <w:name w:val="annotation reference"/>
    <w:rsid w:val="00912CB5"/>
    <w:rPr>
      <w:sz w:val="16"/>
      <w:szCs w:val="16"/>
    </w:rPr>
  </w:style>
  <w:style w:type="paragraph" w:styleId="Pripombabesedilo">
    <w:name w:val="annotation text"/>
    <w:basedOn w:val="Navaden"/>
    <w:link w:val="PripombabesediloZnak"/>
    <w:rsid w:val="00912CB5"/>
    <w:rPr>
      <w:szCs w:val="20"/>
    </w:rPr>
  </w:style>
  <w:style w:type="character" w:customStyle="1" w:styleId="PripombabesediloZnak">
    <w:name w:val="Pripomba – besedilo Znak"/>
    <w:link w:val="Pripombabesedilo"/>
    <w:rsid w:val="00912CB5"/>
    <w:rPr>
      <w:rFonts w:ascii="Arial" w:hAnsi="Arial"/>
      <w:lang w:eastAsia="en-US"/>
    </w:rPr>
  </w:style>
  <w:style w:type="paragraph" w:styleId="Zadevapripombe">
    <w:name w:val="annotation subject"/>
    <w:basedOn w:val="Pripombabesedilo"/>
    <w:next w:val="Pripombabesedilo"/>
    <w:link w:val="ZadevapripombeZnak"/>
    <w:rsid w:val="00912CB5"/>
    <w:rPr>
      <w:b/>
      <w:bCs/>
    </w:rPr>
  </w:style>
  <w:style w:type="character" w:customStyle="1" w:styleId="ZadevapripombeZnak">
    <w:name w:val="Zadeva pripombe Znak"/>
    <w:link w:val="Zadevapripombe"/>
    <w:rsid w:val="00912CB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918">
      <w:bodyDiv w:val="1"/>
      <w:marLeft w:val="0"/>
      <w:marRight w:val="0"/>
      <w:marTop w:val="0"/>
      <w:marBottom w:val="0"/>
      <w:divBdr>
        <w:top w:val="none" w:sz="0" w:space="0" w:color="auto"/>
        <w:left w:val="none" w:sz="0" w:space="0" w:color="auto"/>
        <w:bottom w:val="none" w:sz="0" w:space="0" w:color="auto"/>
        <w:right w:val="none" w:sz="0" w:space="0" w:color="auto"/>
      </w:divBdr>
      <w:divsChild>
        <w:div w:id="1978024">
          <w:marLeft w:val="0"/>
          <w:marRight w:val="0"/>
          <w:marTop w:val="0"/>
          <w:marBottom w:val="0"/>
          <w:divBdr>
            <w:top w:val="none" w:sz="0" w:space="0" w:color="auto"/>
            <w:left w:val="none" w:sz="0" w:space="0" w:color="auto"/>
            <w:bottom w:val="none" w:sz="0" w:space="0" w:color="auto"/>
            <w:right w:val="none" w:sz="0" w:space="0" w:color="auto"/>
          </w:divBdr>
          <w:divsChild>
            <w:div w:id="2100053213">
              <w:marLeft w:val="0"/>
              <w:marRight w:val="0"/>
              <w:marTop w:val="0"/>
              <w:marBottom w:val="0"/>
              <w:divBdr>
                <w:top w:val="none" w:sz="0" w:space="0" w:color="auto"/>
                <w:left w:val="none" w:sz="0" w:space="0" w:color="auto"/>
                <w:bottom w:val="none" w:sz="0" w:space="0" w:color="auto"/>
                <w:right w:val="none" w:sz="0" w:space="0" w:color="auto"/>
              </w:divBdr>
              <w:divsChild>
                <w:div w:id="63990451">
                  <w:marLeft w:val="0"/>
                  <w:marRight w:val="0"/>
                  <w:marTop w:val="0"/>
                  <w:marBottom w:val="0"/>
                  <w:divBdr>
                    <w:top w:val="none" w:sz="0" w:space="0" w:color="auto"/>
                    <w:left w:val="none" w:sz="0" w:space="0" w:color="auto"/>
                    <w:bottom w:val="none" w:sz="0" w:space="0" w:color="auto"/>
                    <w:right w:val="none" w:sz="0" w:space="0" w:color="auto"/>
                  </w:divBdr>
                  <w:divsChild>
                    <w:div w:id="225066095">
                      <w:marLeft w:val="0"/>
                      <w:marRight w:val="0"/>
                      <w:marTop w:val="0"/>
                      <w:marBottom w:val="0"/>
                      <w:divBdr>
                        <w:top w:val="none" w:sz="0" w:space="0" w:color="auto"/>
                        <w:left w:val="none" w:sz="0" w:space="0" w:color="auto"/>
                        <w:bottom w:val="none" w:sz="0" w:space="0" w:color="auto"/>
                        <w:right w:val="none" w:sz="0" w:space="0" w:color="auto"/>
                      </w:divBdr>
                      <w:divsChild>
                        <w:div w:id="2073040150">
                          <w:marLeft w:val="0"/>
                          <w:marRight w:val="0"/>
                          <w:marTop w:val="0"/>
                          <w:marBottom w:val="0"/>
                          <w:divBdr>
                            <w:top w:val="none" w:sz="0" w:space="0" w:color="auto"/>
                            <w:left w:val="none" w:sz="0" w:space="0" w:color="auto"/>
                            <w:bottom w:val="none" w:sz="0" w:space="0" w:color="auto"/>
                            <w:right w:val="none" w:sz="0" w:space="0" w:color="auto"/>
                          </w:divBdr>
                          <w:divsChild>
                            <w:div w:id="1726756954">
                              <w:marLeft w:val="0"/>
                              <w:marRight w:val="0"/>
                              <w:marTop w:val="0"/>
                              <w:marBottom w:val="0"/>
                              <w:divBdr>
                                <w:top w:val="none" w:sz="0" w:space="0" w:color="auto"/>
                                <w:left w:val="none" w:sz="0" w:space="0" w:color="auto"/>
                                <w:bottom w:val="none" w:sz="0" w:space="0" w:color="auto"/>
                                <w:right w:val="none" w:sz="0" w:space="0" w:color="auto"/>
                              </w:divBdr>
                              <w:divsChild>
                                <w:div w:id="440958160">
                                  <w:marLeft w:val="0"/>
                                  <w:marRight w:val="0"/>
                                  <w:marTop w:val="0"/>
                                  <w:marBottom w:val="0"/>
                                  <w:divBdr>
                                    <w:top w:val="none" w:sz="0" w:space="0" w:color="auto"/>
                                    <w:left w:val="none" w:sz="0" w:space="0" w:color="auto"/>
                                    <w:bottom w:val="none" w:sz="0" w:space="0" w:color="auto"/>
                                    <w:right w:val="none" w:sz="0" w:space="0" w:color="auto"/>
                                  </w:divBdr>
                                  <w:divsChild>
                                    <w:div w:id="6118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65581">
      <w:bodyDiv w:val="1"/>
      <w:marLeft w:val="0"/>
      <w:marRight w:val="0"/>
      <w:marTop w:val="0"/>
      <w:marBottom w:val="0"/>
      <w:divBdr>
        <w:top w:val="none" w:sz="0" w:space="0" w:color="auto"/>
        <w:left w:val="none" w:sz="0" w:space="0" w:color="auto"/>
        <w:bottom w:val="none" w:sz="0" w:space="0" w:color="auto"/>
        <w:right w:val="none" w:sz="0" w:space="0" w:color="auto"/>
      </w:divBdr>
      <w:divsChild>
        <w:div w:id="40639246">
          <w:marLeft w:val="0"/>
          <w:marRight w:val="0"/>
          <w:marTop w:val="0"/>
          <w:marBottom w:val="0"/>
          <w:divBdr>
            <w:top w:val="none" w:sz="0" w:space="0" w:color="auto"/>
            <w:left w:val="none" w:sz="0" w:space="0" w:color="auto"/>
            <w:bottom w:val="none" w:sz="0" w:space="0" w:color="auto"/>
            <w:right w:val="none" w:sz="0" w:space="0" w:color="auto"/>
          </w:divBdr>
          <w:divsChild>
            <w:div w:id="1160466478">
              <w:marLeft w:val="0"/>
              <w:marRight w:val="60"/>
              <w:marTop w:val="0"/>
              <w:marBottom w:val="0"/>
              <w:divBdr>
                <w:top w:val="none" w:sz="0" w:space="0" w:color="auto"/>
                <w:left w:val="none" w:sz="0" w:space="0" w:color="auto"/>
                <w:bottom w:val="none" w:sz="0" w:space="0" w:color="auto"/>
                <w:right w:val="none" w:sz="0" w:space="0" w:color="auto"/>
              </w:divBdr>
              <w:divsChild>
                <w:div w:id="416902073">
                  <w:marLeft w:val="0"/>
                  <w:marRight w:val="0"/>
                  <w:marTop w:val="0"/>
                  <w:marBottom w:val="150"/>
                  <w:divBdr>
                    <w:top w:val="none" w:sz="0" w:space="0" w:color="auto"/>
                    <w:left w:val="none" w:sz="0" w:space="0" w:color="auto"/>
                    <w:bottom w:val="none" w:sz="0" w:space="0" w:color="auto"/>
                    <w:right w:val="none" w:sz="0" w:space="0" w:color="auto"/>
                  </w:divBdr>
                  <w:divsChild>
                    <w:div w:id="957416192">
                      <w:marLeft w:val="0"/>
                      <w:marRight w:val="0"/>
                      <w:marTop w:val="0"/>
                      <w:marBottom w:val="0"/>
                      <w:divBdr>
                        <w:top w:val="none" w:sz="0" w:space="0" w:color="auto"/>
                        <w:left w:val="none" w:sz="0" w:space="0" w:color="auto"/>
                        <w:bottom w:val="none" w:sz="0" w:space="0" w:color="auto"/>
                        <w:right w:val="none" w:sz="0" w:space="0" w:color="auto"/>
                      </w:divBdr>
                      <w:divsChild>
                        <w:div w:id="872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599">
      <w:bodyDiv w:val="1"/>
      <w:marLeft w:val="0"/>
      <w:marRight w:val="0"/>
      <w:marTop w:val="0"/>
      <w:marBottom w:val="0"/>
      <w:divBdr>
        <w:top w:val="none" w:sz="0" w:space="0" w:color="auto"/>
        <w:left w:val="none" w:sz="0" w:space="0" w:color="auto"/>
        <w:bottom w:val="none" w:sz="0" w:space="0" w:color="auto"/>
        <w:right w:val="none" w:sz="0" w:space="0" w:color="auto"/>
      </w:divBdr>
      <w:divsChild>
        <w:div w:id="1055664051">
          <w:marLeft w:val="0"/>
          <w:marRight w:val="0"/>
          <w:marTop w:val="0"/>
          <w:marBottom w:val="0"/>
          <w:divBdr>
            <w:top w:val="none" w:sz="0" w:space="0" w:color="auto"/>
            <w:left w:val="none" w:sz="0" w:space="0" w:color="auto"/>
            <w:bottom w:val="none" w:sz="0" w:space="0" w:color="auto"/>
            <w:right w:val="none" w:sz="0" w:space="0" w:color="auto"/>
          </w:divBdr>
          <w:divsChild>
            <w:div w:id="739249138">
              <w:marLeft w:val="0"/>
              <w:marRight w:val="60"/>
              <w:marTop w:val="0"/>
              <w:marBottom w:val="0"/>
              <w:divBdr>
                <w:top w:val="none" w:sz="0" w:space="0" w:color="auto"/>
                <w:left w:val="none" w:sz="0" w:space="0" w:color="auto"/>
                <w:bottom w:val="none" w:sz="0" w:space="0" w:color="auto"/>
                <w:right w:val="none" w:sz="0" w:space="0" w:color="auto"/>
              </w:divBdr>
              <w:divsChild>
                <w:div w:id="825904695">
                  <w:marLeft w:val="0"/>
                  <w:marRight w:val="0"/>
                  <w:marTop w:val="0"/>
                  <w:marBottom w:val="150"/>
                  <w:divBdr>
                    <w:top w:val="none" w:sz="0" w:space="0" w:color="auto"/>
                    <w:left w:val="none" w:sz="0" w:space="0" w:color="auto"/>
                    <w:bottom w:val="none" w:sz="0" w:space="0" w:color="auto"/>
                    <w:right w:val="none" w:sz="0" w:space="0" w:color="auto"/>
                  </w:divBdr>
                  <w:divsChild>
                    <w:div w:id="1229998440">
                      <w:marLeft w:val="0"/>
                      <w:marRight w:val="0"/>
                      <w:marTop w:val="0"/>
                      <w:marBottom w:val="0"/>
                      <w:divBdr>
                        <w:top w:val="none" w:sz="0" w:space="0" w:color="auto"/>
                        <w:left w:val="none" w:sz="0" w:space="0" w:color="auto"/>
                        <w:bottom w:val="none" w:sz="0" w:space="0" w:color="auto"/>
                        <w:right w:val="none" w:sz="0" w:space="0" w:color="auto"/>
                      </w:divBdr>
                      <w:divsChild>
                        <w:div w:id="2099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1689">
          <w:marLeft w:val="0"/>
          <w:marRight w:val="0"/>
          <w:marTop w:val="0"/>
          <w:marBottom w:val="0"/>
          <w:divBdr>
            <w:top w:val="none" w:sz="0" w:space="0" w:color="auto"/>
            <w:left w:val="none" w:sz="0" w:space="0" w:color="auto"/>
            <w:bottom w:val="none" w:sz="0" w:space="0" w:color="auto"/>
            <w:right w:val="none" w:sz="0" w:space="0" w:color="auto"/>
          </w:divBdr>
          <w:divsChild>
            <w:div w:id="1454013026">
              <w:marLeft w:val="0"/>
              <w:marRight w:val="0"/>
              <w:marTop w:val="0"/>
              <w:marBottom w:val="0"/>
              <w:divBdr>
                <w:top w:val="none" w:sz="0" w:space="0" w:color="auto"/>
                <w:left w:val="none" w:sz="0" w:space="0" w:color="auto"/>
                <w:bottom w:val="none" w:sz="0" w:space="0" w:color="auto"/>
                <w:right w:val="none" w:sz="0" w:space="0" w:color="auto"/>
              </w:divBdr>
              <w:divsChild>
                <w:div w:id="1424573831">
                  <w:marLeft w:val="0"/>
                  <w:marRight w:val="0"/>
                  <w:marTop w:val="0"/>
                  <w:marBottom w:val="0"/>
                  <w:divBdr>
                    <w:top w:val="none" w:sz="0" w:space="0" w:color="auto"/>
                    <w:left w:val="none" w:sz="0" w:space="0" w:color="auto"/>
                    <w:bottom w:val="none" w:sz="0" w:space="0" w:color="auto"/>
                    <w:right w:val="none" w:sz="0" w:space="0" w:color="auto"/>
                  </w:divBdr>
                  <w:divsChild>
                    <w:div w:id="1576083247">
                      <w:marLeft w:val="0"/>
                      <w:marRight w:val="0"/>
                      <w:marTop w:val="0"/>
                      <w:marBottom w:val="0"/>
                      <w:divBdr>
                        <w:top w:val="none" w:sz="0" w:space="0" w:color="auto"/>
                        <w:left w:val="none" w:sz="0" w:space="0" w:color="auto"/>
                        <w:bottom w:val="none" w:sz="0" w:space="0" w:color="auto"/>
                        <w:right w:val="none" w:sz="0" w:space="0" w:color="auto"/>
                      </w:divBdr>
                      <w:divsChild>
                        <w:div w:id="1089229448">
                          <w:marLeft w:val="0"/>
                          <w:marRight w:val="0"/>
                          <w:marTop w:val="0"/>
                          <w:marBottom w:val="0"/>
                          <w:divBdr>
                            <w:top w:val="none" w:sz="0" w:space="0" w:color="auto"/>
                            <w:left w:val="none" w:sz="0" w:space="0" w:color="auto"/>
                            <w:bottom w:val="none" w:sz="0" w:space="0" w:color="auto"/>
                            <w:right w:val="none" w:sz="0" w:space="0" w:color="auto"/>
                          </w:divBdr>
                          <w:divsChild>
                            <w:div w:id="1411076170">
                              <w:marLeft w:val="0"/>
                              <w:marRight w:val="0"/>
                              <w:marTop w:val="0"/>
                              <w:marBottom w:val="0"/>
                              <w:divBdr>
                                <w:top w:val="none" w:sz="0" w:space="0" w:color="auto"/>
                                <w:left w:val="none" w:sz="0" w:space="0" w:color="auto"/>
                                <w:bottom w:val="none" w:sz="0" w:space="0" w:color="auto"/>
                                <w:right w:val="none" w:sz="0" w:space="0" w:color="auto"/>
                              </w:divBdr>
                              <w:divsChild>
                                <w:div w:id="1040282030">
                                  <w:marLeft w:val="0"/>
                                  <w:marRight w:val="0"/>
                                  <w:marTop w:val="0"/>
                                  <w:marBottom w:val="0"/>
                                  <w:divBdr>
                                    <w:top w:val="none" w:sz="0" w:space="0" w:color="auto"/>
                                    <w:left w:val="none" w:sz="0" w:space="0" w:color="auto"/>
                                    <w:bottom w:val="none" w:sz="0" w:space="0" w:color="auto"/>
                                    <w:right w:val="none" w:sz="0" w:space="0" w:color="auto"/>
                                  </w:divBdr>
                                  <w:divsChild>
                                    <w:div w:id="426073913">
                                      <w:marLeft w:val="0"/>
                                      <w:marRight w:val="0"/>
                                      <w:marTop w:val="0"/>
                                      <w:marBottom w:val="0"/>
                                      <w:divBdr>
                                        <w:top w:val="none" w:sz="0" w:space="0" w:color="auto"/>
                                        <w:left w:val="none" w:sz="0" w:space="0" w:color="auto"/>
                                        <w:bottom w:val="none" w:sz="0" w:space="0" w:color="auto"/>
                                        <w:right w:val="none" w:sz="0" w:space="0" w:color="auto"/>
                                      </w:divBdr>
                                      <w:divsChild>
                                        <w:div w:id="144051761">
                                          <w:marLeft w:val="0"/>
                                          <w:marRight w:val="0"/>
                                          <w:marTop w:val="0"/>
                                          <w:marBottom w:val="0"/>
                                          <w:divBdr>
                                            <w:top w:val="none" w:sz="0" w:space="0" w:color="auto"/>
                                            <w:left w:val="none" w:sz="0" w:space="0" w:color="auto"/>
                                            <w:bottom w:val="none" w:sz="0" w:space="0" w:color="auto"/>
                                            <w:right w:val="none" w:sz="0" w:space="0" w:color="auto"/>
                                          </w:divBdr>
                                        </w:div>
                                        <w:div w:id="186527430">
                                          <w:marLeft w:val="0"/>
                                          <w:marRight w:val="0"/>
                                          <w:marTop w:val="0"/>
                                          <w:marBottom w:val="0"/>
                                          <w:divBdr>
                                            <w:top w:val="none" w:sz="0" w:space="0" w:color="auto"/>
                                            <w:left w:val="none" w:sz="0" w:space="0" w:color="auto"/>
                                            <w:bottom w:val="none" w:sz="0" w:space="0" w:color="auto"/>
                                            <w:right w:val="none" w:sz="0" w:space="0" w:color="auto"/>
                                          </w:divBdr>
                                        </w:div>
                                        <w:div w:id="499277578">
                                          <w:marLeft w:val="0"/>
                                          <w:marRight w:val="0"/>
                                          <w:marTop w:val="0"/>
                                          <w:marBottom w:val="0"/>
                                          <w:divBdr>
                                            <w:top w:val="none" w:sz="0" w:space="0" w:color="auto"/>
                                            <w:left w:val="none" w:sz="0" w:space="0" w:color="auto"/>
                                            <w:bottom w:val="none" w:sz="0" w:space="0" w:color="auto"/>
                                            <w:right w:val="none" w:sz="0" w:space="0" w:color="auto"/>
                                          </w:divBdr>
                                        </w:div>
                                        <w:div w:id="532226922">
                                          <w:marLeft w:val="0"/>
                                          <w:marRight w:val="0"/>
                                          <w:marTop w:val="0"/>
                                          <w:marBottom w:val="0"/>
                                          <w:divBdr>
                                            <w:top w:val="none" w:sz="0" w:space="0" w:color="auto"/>
                                            <w:left w:val="none" w:sz="0" w:space="0" w:color="auto"/>
                                            <w:bottom w:val="none" w:sz="0" w:space="0" w:color="auto"/>
                                            <w:right w:val="none" w:sz="0" w:space="0" w:color="auto"/>
                                          </w:divBdr>
                                        </w:div>
                                        <w:div w:id="537815038">
                                          <w:marLeft w:val="0"/>
                                          <w:marRight w:val="0"/>
                                          <w:marTop w:val="0"/>
                                          <w:marBottom w:val="0"/>
                                          <w:divBdr>
                                            <w:top w:val="none" w:sz="0" w:space="0" w:color="auto"/>
                                            <w:left w:val="none" w:sz="0" w:space="0" w:color="auto"/>
                                            <w:bottom w:val="none" w:sz="0" w:space="0" w:color="auto"/>
                                            <w:right w:val="none" w:sz="0" w:space="0" w:color="auto"/>
                                          </w:divBdr>
                                        </w:div>
                                        <w:div w:id="763917688">
                                          <w:marLeft w:val="0"/>
                                          <w:marRight w:val="0"/>
                                          <w:marTop w:val="0"/>
                                          <w:marBottom w:val="0"/>
                                          <w:divBdr>
                                            <w:top w:val="none" w:sz="0" w:space="0" w:color="auto"/>
                                            <w:left w:val="none" w:sz="0" w:space="0" w:color="auto"/>
                                            <w:bottom w:val="none" w:sz="0" w:space="0" w:color="auto"/>
                                            <w:right w:val="none" w:sz="0" w:space="0" w:color="auto"/>
                                          </w:divBdr>
                                        </w:div>
                                        <w:div w:id="808547678">
                                          <w:marLeft w:val="0"/>
                                          <w:marRight w:val="0"/>
                                          <w:marTop w:val="0"/>
                                          <w:marBottom w:val="0"/>
                                          <w:divBdr>
                                            <w:top w:val="none" w:sz="0" w:space="0" w:color="auto"/>
                                            <w:left w:val="none" w:sz="0" w:space="0" w:color="auto"/>
                                            <w:bottom w:val="none" w:sz="0" w:space="0" w:color="auto"/>
                                            <w:right w:val="none" w:sz="0" w:space="0" w:color="auto"/>
                                          </w:divBdr>
                                        </w:div>
                                        <w:div w:id="923294305">
                                          <w:marLeft w:val="0"/>
                                          <w:marRight w:val="0"/>
                                          <w:marTop w:val="0"/>
                                          <w:marBottom w:val="0"/>
                                          <w:divBdr>
                                            <w:top w:val="none" w:sz="0" w:space="0" w:color="auto"/>
                                            <w:left w:val="none" w:sz="0" w:space="0" w:color="auto"/>
                                            <w:bottom w:val="none" w:sz="0" w:space="0" w:color="auto"/>
                                            <w:right w:val="none" w:sz="0" w:space="0" w:color="auto"/>
                                          </w:divBdr>
                                        </w:div>
                                        <w:div w:id="1253393610">
                                          <w:marLeft w:val="0"/>
                                          <w:marRight w:val="0"/>
                                          <w:marTop w:val="0"/>
                                          <w:marBottom w:val="0"/>
                                          <w:divBdr>
                                            <w:top w:val="none" w:sz="0" w:space="0" w:color="auto"/>
                                            <w:left w:val="none" w:sz="0" w:space="0" w:color="auto"/>
                                            <w:bottom w:val="none" w:sz="0" w:space="0" w:color="auto"/>
                                            <w:right w:val="none" w:sz="0" w:space="0" w:color="auto"/>
                                          </w:divBdr>
                                        </w:div>
                                        <w:div w:id="1543519589">
                                          <w:marLeft w:val="0"/>
                                          <w:marRight w:val="0"/>
                                          <w:marTop w:val="0"/>
                                          <w:marBottom w:val="0"/>
                                          <w:divBdr>
                                            <w:top w:val="none" w:sz="0" w:space="0" w:color="auto"/>
                                            <w:left w:val="none" w:sz="0" w:space="0" w:color="auto"/>
                                            <w:bottom w:val="none" w:sz="0" w:space="0" w:color="auto"/>
                                            <w:right w:val="none" w:sz="0" w:space="0" w:color="auto"/>
                                          </w:divBdr>
                                        </w:div>
                                        <w:div w:id="172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43039">
      <w:bodyDiv w:val="1"/>
      <w:marLeft w:val="0"/>
      <w:marRight w:val="0"/>
      <w:marTop w:val="0"/>
      <w:marBottom w:val="0"/>
      <w:divBdr>
        <w:top w:val="none" w:sz="0" w:space="0" w:color="auto"/>
        <w:left w:val="none" w:sz="0" w:space="0" w:color="auto"/>
        <w:bottom w:val="none" w:sz="0" w:space="0" w:color="auto"/>
        <w:right w:val="none" w:sz="0" w:space="0" w:color="auto"/>
      </w:divBdr>
      <w:divsChild>
        <w:div w:id="209074861">
          <w:marLeft w:val="0"/>
          <w:marRight w:val="0"/>
          <w:marTop w:val="0"/>
          <w:marBottom w:val="0"/>
          <w:divBdr>
            <w:top w:val="none" w:sz="0" w:space="0" w:color="auto"/>
            <w:left w:val="none" w:sz="0" w:space="0" w:color="auto"/>
            <w:bottom w:val="none" w:sz="0" w:space="0" w:color="auto"/>
            <w:right w:val="none" w:sz="0" w:space="0" w:color="auto"/>
          </w:divBdr>
          <w:divsChild>
            <w:div w:id="957880409">
              <w:marLeft w:val="0"/>
              <w:marRight w:val="0"/>
              <w:marTop w:val="0"/>
              <w:marBottom w:val="0"/>
              <w:divBdr>
                <w:top w:val="none" w:sz="0" w:space="0" w:color="auto"/>
                <w:left w:val="none" w:sz="0" w:space="0" w:color="auto"/>
                <w:bottom w:val="none" w:sz="0" w:space="0" w:color="auto"/>
                <w:right w:val="none" w:sz="0" w:space="0" w:color="auto"/>
              </w:divBdr>
              <w:divsChild>
                <w:div w:id="2107798601">
                  <w:marLeft w:val="0"/>
                  <w:marRight w:val="0"/>
                  <w:marTop w:val="0"/>
                  <w:marBottom w:val="0"/>
                  <w:divBdr>
                    <w:top w:val="none" w:sz="0" w:space="0" w:color="auto"/>
                    <w:left w:val="none" w:sz="0" w:space="0" w:color="auto"/>
                    <w:bottom w:val="none" w:sz="0" w:space="0" w:color="auto"/>
                    <w:right w:val="none" w:sz="0" w:space="0" w:color="auto"/>
                  </w:divBdr>
                  <w:divsChild>
                    <w:div w:id="1565291264">
                      <w:marLeft w:val="0"/>
                      <w:marRight w:val="0"/>
                      <w:marTop w:val="0"/>
                      <w:marBottom w:val="0"/>
                      <w:divBdr>
                        <w:top w:val="none" w:sz="0" w:space="0" w:color="auto"/>
                        <w:left w:val="none" w:sz="0" w:space="0" w:color="auto"/>
                        <w:bottom w:val="none" w:sz="0" w:space="0" w:color="auto"/>
                        <w:right w:val="none" w:sz="0" w:space="0" w:color="auto"/>
                      </w:divBdr>
                      <w:divsChild>
                        <w:div w:id="1043793756">
                          <w:marLeft w:val="0"/>
                          <w:marRight w:val="0"/>
                          <w:marTop w:val="0"/>
                          <w:marBottom w:val="0"/>
                          <w:divBdr>
                            <w:top w:val="none" w:sz="0" w:space="0" w:color="auto"/>
                            <w:left w:val="none" w:sz="0" w:space="0" w:color="auto"/>
                            <w:bottom w:val="none" w:sz="0" w:space="0" w:color="auto"/>
                            <w:right w:val="none" w:sz="0" w:space="0" w:color="auto"/>
                          </w:divBdr>
                          <w:divsChild>
                            <w:div w:id="1416902134">
                              <w:marLeft w:val="0"/>
                              <w:marRight w:val="0"/>
                              <w:marTop w:val="0"/>
                              <w:marBottom w:val="0"/>
                              <w:divBdr>
                                <w:top w:val="none" w:sz="0" w:space="0" w:color="auto"/>
                                <w:left w:val="none" w:sz="0" w:space="0" w:color="auto"/>
                                <w:bottom w:val="none" w:sz="0" w:space="0" w:color="auto"/>
                                <w:right w:val="none" w:sz="0" w:space="0" w:color="auto"/>
                              </w:divBdr>
                              <w:divsChild>
                                <w:div w:id="533345783">
                                  <w:marLeft w:val="0"/>
                                  <w:marRight w:val="0"/>
                                  <w:marTop w:val="0"/>
                                  <w:marBottom w:val="0"/>
                                  <w:divBdr>
                                    <w:top w:val="none" w:sz="0" w:space="0" w:color="auto"/>
                                    <w:left w:val="none" w:sz="0" w:space="0" w:color="auto"/>
                                    <w:bottom w:val="none" w:sz="0" w:space="0" w:color="auto"/>
                                    <w:right w:val="none" w:sz="0" w:space="0" w:color="auto"/>
                                  </w:divBdr>
                                  <w:divsChild>
                                    <w:div w:id="1519392413">
                                      <w:marLeft w:val="0"/>
                                      <w:marRight w:val="0"/>
                                      <w:marTop w:val="0"/>
                                      <w:marBottom w:val="0"/>
                                      <w:divBdr>
                                        <w:top w:val="none" w:sz="0" w:space="0" w:color="auto"/>
                                        <w:left w:val="none" w:sz="0" w:space="0" w:color="auto"/>
                                        <w:bottom w:val="none" w:sz="0" w:space="0" w:color="auto"/>
                                        <w:right w:val="none" w:sz="0" w:space="0" w:color="auto"/>
                                      </w:divBdr>
                                      <w:divsChild>
                                        <w:div w:id="1934121300">
                                          <w:marLeft w:val="0"/>
                                          <w:marRight w:val="0"/>
                                          <w:marTop w:val="0"/>
                                          <w:marBottom w:val="0"/>
                                          <w:divBdr>
                                            <w:top w:val="none" w:sz="0" w:space="0" w:color="auto"/>
                                            <w:left w:val="none" w:sz="0" w:space="0" w:color="auto"/>
                                            <w:bottom w:val="none" w:sz="0" w:space="0" w:color="auto"/>
                                            <w:right w:val="none" w:sz="0" w:space="0" w:color="auto"/>
                                          </w:divBdr>
                                          <w:divsChild>
                                            <w:div w:id="1459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20731">
      <w:bodyDiv w:val="1"/>
      <w:marLeft w:val="0"/>
      <w:marRight w:val="0"/>
      <w:marTop w:val="0"/>
      <w:marBottom w:val="0"/>
      <w:divBdr>
        <w:top w:val="none" w:sz="0" w:space="0" w:color="auto"/>
        <w:left w:val="none" w:sz="0" w:space="0" w:color="auto"/>
        <w:bottom w:val="none" w:sz="0" w:space="0" w:color="auto"/>
        <w:right w:val="none" w:sz="0" w:space="0" w:color="auto"/>
      </w:divBdr>
      <w:divsChild>
        <w:div w:id="1615676948">
          <w:marLeft w:val="0"/>
          <w:marRight w:val="0"/>
          <w:marTop w:val="0"/>
          <w:marBottom w:val="0"/>
          <w:divBdr>
            <w:top w:val="none" w:sz="0" w:space="0" w:color="auto"/>
            <w:left w:val="none" w:sz="0" w:space="0" w:color="auto"/>
            <w:bottom w:val="none" w:sz="0" w:space="0" w:color="auto"/>
            <w:right w:val="none" w:sz="0" w:space="0" w:color="auto"/>
          </w:divBdr>
          <w:divsChild>
            <w:div w:id="708605916">
              <w:marLeft w:val="0"/>
              <w:marRight w:val="0"/>
              <w:marTop w:val="0"/>
              <w:marBottom w:val="0"/>
              <w:divBdr>
                <w:top w:val="none" w:sz="0" w:space="0" w:color="auto"/>
                <w:left w:val="none" w:sz="0" w:space="0" w:color="auto"/>
                <w:bottom w:val="none" w:sz="0" w:space="0" w:color="auto"/>
                <w:right w:val="none" w:sz="0" w:space="0" w:color="auto"/>
              </w:divBdr>
              <w:divsChild>
                <w:div w:id="101732125">
                  <w:marLeft w:val="0"/>
                  <w:marRight w:val="0"/>
                  <w:marTop w:val="0"/>
                  <w:marBottom w:val="0"/>
                  <w:divBdr>
                    <w:top w:val="none" w:sz="0" w:space="0" w:color="auto"/>
                    <w:left w:val="none" w:sz="0" w:space="0" w:color="auto"/>
                    <w:bottom w:val="none" w:sz="0" w:space="0" w:color="auto"/>
                    <w:right w:val="none" w:sz="0" w:space="0" w:color="auto"/>
                  </w:divBdr>
                  <w:divsChild>
                    <w:div w:id="1804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1859">
      <w:bodyDiv w:val="1"/>
      <w:marLeft w:val="0"/>
      <w:marRight w:val="0"/>
      <w:marTop w:val="0"/>
      <w:marBottom w:val="0"/>
      <w:divBdr>
        <w:top w:val="none" w:sz="0" w:space="0" w:color="auto"/>
        <w:left w:val="none" w:sz="0" w:space="0" w:color="auto"/>
        <w:bottom w:val="none" w:sz="0" w:space="0" w:color="auto"/>
        <w:right w:val="none" w:sz="0" w:space="0" w:color="auto"/>
      </w:divBdr>
    </w:div>
    <w:div w:id="573391109">
      <w:bodyDiv w:val="1"/>
      <w:marLeft w:val="0"/>
      <w:marRight w:val="0"/>
      <w:marTop w:val="0"/>
      <w:marBottom w:val="0"/>
      <w:divBdr>
        <w:top w:val="none" w:sz="0" w:space="0" w:color="auto"/>
        <w:left w:val="none" w:sz="0" w:space="0" w:color="auto"/>
        <w:bottom w:val="none" w:sz="0" w:space="0" w:color="auto"/>
        <w:right w:val="none" w:sz="0" w:space="0" w:color="auto"/>
      </w:divBdr>
      <w:divsChild>
        <w:div w:id="1905676274">
          <w:marLeft w:val="0"/>
          <w:marRight w:val="0"/>
          <w:marTop w:val="0"/>
          <w:marBottom w:val="0"/>
          <w:divBdr>
            <w:top w:val="none" w:sz="0" w:space="0" w:color="auto"/>
            <w:left w:val="none" w:sz="0" w:space="0" w:color="auto"/>
            <w:bottom w:val="none" w:sz="0" w:space="0" w:color="auto"/>
            <w:right w:val="none" w:sz="0" w:space="0" w:color="auto"/>
          </w:divBdr>
          <w:divsChild>
            <w:div w:id="340132480">
              <w:marLeft w:val="0"/>
              <w:marRight w:val="0"/>
              <w:marTop w:val="0"/>
              <w:marBottom w:val="0"/>
              <w:divBdr>
                <w:top w:val="none" w:sz="0" w:space="0" w:color="auto"/>
                <w:left w:val="none" w:sz="0" w:space="0" w:color="auto"/>
                <w:bottom w:val="none" w:sz="0" w:space="0" w:color="auto"/>
                <w:right w:val="none" w:sz="0" w:space="0" w:color="auto"/>
              </w:divBdr>
              <w:divsChild>
                <w:div w:id="1403216853">
                  <w:marLeft w:val="0"/>
                  <w:marRight w:val="0"/>
                  <w:marTop w:val="0"/>
                  <w:marBottom w:val="0"/>
                  <w:divBdr>
                    <w:top w:val="none" w:sz="0" w:space="0" w:color="auto"/>
                    <w:left w:val="none" w:sz="0" w:space="0" w:color="auto"/>
                    <w:bottom w:val="none" w:sz="0" w:space="0" w:color="auto"/>
                    <w:right w:val="none" w:sz="0" w:space="0" w:color="auto"/>
                  </w:divBdr>
                  <w:divsChild>
                    <w:div w:id="1624386875">
                      <w:marLeft w:val="0"/>
                      <w:marRight w:val="0"/>
                      <w:marTop w:val="0"/>
                      <w:marBottom w:val="0"/>
                      <w:divBdr>
                        <w:top w:val="none" w:sz="0" w:space="0" w:color="auto"/>
                        <w:left w:val="none" w:sz="0" w:space="0" w:color="auto"/>
                        <w:bottom w:val="none" w:sz="0" w:space="0" w:color="auto"/>
                        <w:right w:val="none" w:sz="0" w:space="0" w:color="auto"/>
                      </w:divBdr>
                      <w:divsChild>
                        <w:div w:id="960454105">
                          <w:marLeft w:val="0"/>
                          <w:marRight w:val="0"/>
                          <w:marTop w:val="0"/>
                          <w:marBottom w:val="0"/>
                          <w:divBdr>
                            <w:top w:val="none" w:sz="0" w:space="0" w:color="auto"/>
                            <w:left w:val="none" w:sz="0" w:space="0" w:color="auto"/>
                            <w:bottom w:val="none" w:sz="0" w:space="0" w:color="auto"/>
                            <w:right w:val="none" w:sz="0" w:space="0" w:color="auto"/>
                          </w:divBdr>
                          <w:divsChild>
                            <w:div w:id="266280807">
                              <w:marLeft w:val="0"/>
                              <w:marRight w:val="0"/>
                              <w:marTop w:val="0"/>
                              <w:marBottom w:val="0"/>
                              <w:divBdr>
                                <w:top w:val="none" w:sz="0" w:space="0" w:color="auto"/>
                                <w:left w:val="none" w:sz="0" w:space="0" w:color="auto"/>
                                <w:bottom w:val="none" w:sz="0" w:space="0" w:color="auto"/>
                                <w:right w:val="none" w:sz="0" w:space="0" w:color="auto"/>
                              </w:divBdr>
                              <w:divsChild>
                                <w:div w:id="633222358">
                                  <w:marLeft w:val="0"/>
                                  <w:marRight w:val="0"/>
                                  <w:marTop w:val="0"/>
                                  <w:marBottom w:val="0"/>
                                  <w:divBdr>
                                    <w:top w:val="none" w:sz="0" w:space="0" w:color="auto"/>
                                    <w:left w:val="none" w:sz="0" w:space="0" w:color="auto"/>
                                    <w:bottom w:val="none" w:sz="0" w:space="0" w:color="auto"/>
                                    <w:right w:val="none" w:sz="0" w:space="0" w:color="auto"/>
                                  </w:divBdr>
                                  <w:divsChild>
                                    <w:div w:id="57410344">
                                      <w:marLeft w:val="0"/>
                                      <w:marRight w:val="0"/>
                                      <w:marTop w:val="0"/>
                                      <w:marBottom w:val="0"/>
                                      <w:divBdr>
                                        <w:top w:val="none" w:sz="0" w:space="0" w:color="auto"/>
                                        <w:left w:val="none" w:sz="0" w:space="0" w:color="auto"/>
                                        <w:bottom w:val="none" w:sz="0" w:space="0" w:color="auto"/>
                                        <w:right w:val="none" w:sz="0" w:space="0" w:color="auto"/>
                                      </w:divBdr>
                                      <w:divsChild>
                                        <w:div w:id="1702392148">
                                          <w:marLeft w:val="0"/>
                                          <w:marRight w:val="0"/>
                                          <w:marTop w:val="0"/>
                                          <w:marBottom w:val="0"/>
                                          <w:divBdr>
                                            <w:top w:val="none" w:sz="0" w:space="0" w:color="auto"/>
                                            <w:left w:val="none" w:sz="0" w:space="0" w:color="auto"/>
                                            <w:bottom w:val="none" w:sz="0" w:space="0" w:color="auto"/>
                                            <w:right w:val="none" w:sz="0" w:space="0" w:color="auto"/>
                                          </w:divBdr>
                                          <w:divsChild>
                                            <w:div w:id="5219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6152">
      <w:bodyDiv w:val="1"/>
      <w:marLeft w:val="0"/>
      <w:marRight w:val="0"/>
      <w:marTop w:val="0"/>
      <w:marBottom w:val="0"/>
      <w:divBdr>
        <w:top w:val="none" w:sz="0" w:space="0" w:color="auto"/>
        <w:left w:val="none" w:sz="0" w:space="0" w:color="auto"/>
        <w:bottom w:val="none" w:sz="0" w:space="0" w:color="auto"/>
        <w:right w:val="none" w:sz="0" w:space="0" w:color="auto"/>
      </w:divBdr>
      <w:divsChild>
        <w:div w:id="931934656">
          <w:marLeft w:val="0"/>
          <w:marRight w:val="0"/>
          <w:marTop w:val="0"/>
          <w:marBottom w:val="0"/>
          <w:divBdr>
            <w:top w:val="none" w:sz="0" w:space="0" w:color="auto"/>
            <w:left w:val="none" w:sz="0" w:space="0" w:color="auto"/>
            <w:bottom w:val="none" w:sz="0" w:space="0" w:color="auto"/>
            <w:right w:val="none" w:sz="0" w:space="0" w:color="auto"/>
          </w:divBdr>
          <w:divsChild>
            <w:div w:id="1304895478">
              <w:marLeft w:val="0"/>
              <w:marRight w:val="0"/>
              <w:marTop w:val="0"/>
              <w:marBottom w:val="0"/>
              <w:divBdr>
                <w:top w:val="none" w:sz="0" w:space="0" w:color="auto"/>
                <w:left w:val="none" w:sz="0" w:space="0" w:color="auto"/>
                <w:bottom w:val="none" w:sz="0" w:space="0" w:color="auto"/>
                <w:right w:val="none" w:sz="0" w:space="0" w:color="auto"/>
              </w:divBdr>
              <w:divsChild>
                <w:div w:id="1340279891">
                  <w:marLeft w:val="0"/>
                  <w:marRight w:val="0"/>
                  <w:marTop w:val="0"/>
                  <w:marBottom w:val="0"/>
                  <w:divBdr>
                    <w:top w:val="none" w:sz="0" w:space="0" w:color="auto"/>
                    <w:left w:val="none" w:sz="0" w:space="0" w:color="auto"/>
                    <w:bottom w:val="none" w:sz="0" w:space="0" w:color="auto"/>
                    <w:right w:val="none" w:sz="0" w:space="0" w:color="auto"/>
                  </w:divBdr>
                  <w:divsChild>
                    <w:div w:id="8143965">
                      <w:marLeft w:val="0"/>
                      <w:marRight w:val="0"/>
                      <w:marTop w:val="0"/>
                      <w:marBottom w:val="0"/>
                      <w:divBdr>
                        <w:top w:val="none" w:sz="0" w:space="0" w:color="auto"/>
                        <w:left w:val="none" w:sz="0" w:space="0" w:color="auto"/>
                        <w:bottom w:val="none" w:sz="0" w:space="0" w:color="auto"/>
                        <w:right w:val="none" w:sz="0" w:space="0" w:color="auto"/>
                      </w:divBdr>
                      <w:divsChild>
                        <w:div w:id="1224022088">
                          <w:marLeft w:val="0"/>
                          <w:marRight w:val="0"/>
                          <w:marTop w:val="0"/>
                          <w:marBottom w:val="0"/>
                          <w:divBdr>
                            <w:top w:val="none" w:sz="0" w:space="0" w:color="auto"/>
                            <w:left w:val="none" w:sz="0" w:space="0" w:color="auto"/>
                            <w:bottom w:val="none" w:sz="0" w:space="0" w:color="auto"/>
                            <w:right w:val="none" w:sz="0" w:space="0" w:color="auto"/>
                          </w:divBdr>
                          <w:divsChild>
                            <w:div w:id="810945282">
                              <w:marLeft w:val="0"/>
                              <w:marRight w:val="0"/>
                              <w:marTop w:val="0"/>
                              <w:marBottom w:val="0"/>
                              <w:divBdr>
                                <w:top w:val="none" w:sz="0" w:space="0" w:color="auto"/>
                                <w:left w:val="none" w:sz="0" w:space="0" w:color="auto"/>
                                <w:bottom w:val="none" w:sz="0" w:space="0" w:color="auto"/>
                                <w:right w:val="none" w:sz="0" w:space="0" w:color="auto"/>
                              </w:divBdr>
                              <w:divsChild>
                                <w:div w:id="2030518881">
                                  <w:marLeft w:val="0"/>
                                  <w:marRight w:val="0"/>
                                  <w:marTop w:val="0"/>
                                  <w:marBottom w:val="0"/>
                                  <w:divBdr>
                                    <w:top w:val="none" w:sz="0" w:space="0" w:color="auto"/>
                                    <w:left w:val="none" w:sz="0" w:space="0" w:color="auto"/>
                                    <w:bottom w:val="none" w:sz="0" w:space="0" w:color="auto"/>
                                    <w:right w:val="none" w:sz="0" w:space="0" w:color="auto"/>
                                  </w:divBdr>
                                  <w:divsChild>
                                    <w:div w:id="531919596">
                                      <w:marLeft w:val="0"/>
                                      <w:marRight w:val="0"/>
                                      <w:marTop w:val="0"/>
                                      <w:marBottom w:val="0"/>
                                      <w:divBdr>
                                        <w:top w:val="none" w:sz="0" w:space="0" w:color="auto"/>
                                        <w:left w:val="none" w:sz="0" w:space="0" w:color="auto"/>
                                        <w:bottom w:val="none" w:sz="0" w:space="0" w:color="auto"/>
                                        <w:right w:val="none" w:sz="0" w:space="0" w:color="auto"/>
                                      </w:divBdr>
                                      <w:divsChild>
                                        <w:div w:id="1363827390">
                                          <w:marLeft w:val="0"/>
                                          <w:marRight w:val="0"/>
                                          <w:marTop w:val="0"/>
                                          <w:marBottom w:val="0"/>
                                          <w:divBdr>
                                            <w:top w:val="none" w:sz="0" w:space="0" w:color="auto"/>
                                            <w:left w:val="none" w:sz="0" w:space="0" w:color="auto"/>
                                            <w:bottom w:val="none" w:sz="0" w:space="0" w:color="auto"/>
                                            <w:right w:val="none" w:sz="0" w:space="0" w:color="auto"/>
                                          </w:divBdr>
                                          <w:divsChild>
                                            <w:div w:id="783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34529">
      <w:bodyDiv w:val="1"/>
      <w:marLeft w:val="0"/>
      <w:marRight w:val="0"/>
      <w:marTop w:val="0"/>
      <w:marBottom w:val="0"/>
      <w:divBdr>
        <w:top w:val="none" w:sz="0" w:space="0" w:color="auto"/>
        <w:left w:val="none" w:sz="0" w:space="0" w:color="auto"/>
        <w:bottom w:val="none" w:sz="0" w:space="0" w:color="auto"/>
        <w:right w:val="none" w:sz="0" w:space="0" w:color="auto"/>
      </w:divBdr>
    </w:div>
    <w:div w:id="762341291">
      <w:bodyDiv w:val="1"/>
      <w:marLeft w:val="0"/>
      <w:marRight w:val="0"/>
      <w:marTop w:val="0"/>
      <w:marBottom w:val="0"/>
      <w:divBdr>
        <w:top w:val="none" w:sz="0" w:space="0" w:color="auto"/>
        <w:left w:val="none" w:sz="0" w:space="0" w:color="auto"/>
        <w:bottom w:val="none" w:sz="0" w:space="0" w:color="auto"/>
        <w:right w:val="none" w:sz="0" w:space="0" w:color="auto"/>
      </w:divBdr>
      <w:divsChild>
        <w:div w:id="904145771">
          <w:marLeft w:val="0"/>
          <w:marRight w:val="0"/>
          <w:marTop w:val="0"/>
          <w:marBottom w:val="0"/>
          <w:divBdr>
            <w:top w:val="none" w:sz="0" w:space="0" w:color="auto"/>
            <w:left w:val="none" w:sz="0" w:space="0" w:color="auto"/>
            <w:bottom w:val="none" w:sz="0" w:space="0" w:color="auto"/>
            <w:right w:val="none" w:sz="0" w:space="0" w:color="auto"/>
          </w:divBdr>
          <w:divsChild>
            <w:div w:id="985431017">
              <w:marLeft w:val="0"/>
              <w:marRight w:val="60"/>
              <w:marTop w:val="0"/>
              <w:marBottom w:val="0"/>
              <w:divBdr>
                <w:top w:val="none" w:sz="0" w:space="0" w:color="auto"/>
                <w:left w:val="none" w:sz="0" w:space="0" w:color="auto"/>
                <w:bottom w:val="none" w:sz="0" w:space="0" w:color="auto"/>
                <w:right w:val="none" w:sz="0" w:space="0" w:color="auto"/>
              </w:divBdr>
              <w:divsChild>
                <w:div w:id="196243182">
                  <w:marLeft w:val="0"/>
                  <w:marRight w:val="0"/>
                  <w:marTop w:val="0"/>
                  <w:marBottom w:val="150"/>
                  <w:divBdr>
                    <w:top w:val="none" w:sz="0" w:space="0" w:color="auto"/>
                    <w:left w:val="none" w:sz="0" w:space="0" w:color="auto"/>
                    <w:bottom w:val="none" w:sz="0" w:space="0" w:color="auto"/>
                    <w:right w:val="none" w:sz="0" w:space="0" w:color="auto"/>
                  </w:divBdr>
                  <w:divsChild>
                    <w:div w:id="1819421889">
                      <w:marLeft w:val="0"/>
                      <w:marRight w:val="0"/>
                      <w:marTop w:val="0"/>
                      <w:marBottom w:val="0"/>
                      <w:divBdr>
                        <w:top w:val="none" w:sz="0" w:space="0" w:color="auto"/>
                        <w:left w:val="none" w:sz="0" w:space="0" w:color="auto"/>
                        <w:bottom w:val="none" w:sz="0" w:space="0" w:color="auto"/>
                        <w:right w:val="none" w:sz="0" w:space="0" w:color="auto"/>
                      </w:divBdr>
                      <w:divsChild>
                        <w:div w:id="1383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60225">
      <w:bodyDiv w:val="1"/>
      <w:marLeft w:val="0"/>
      <w:marRight w:val="0"/>
      <w:marTop w:val="0"/>
      <w:marBottom w:val="0"/>
      <w:divBdr>
        <w:top w:val="none" w:sz="0" w:space="0" w:color="auto"/>
        <w:left w:val="none" w:sz="0" w:space="0" w:color="auto"/>
        <w:bottom w:val="none" w:sz="0" w:space="0" w:color="auto"/>
        <w:right w:val="none" w:sz="0" w:space="0" w:color="auto"/>
      </w:divBdr>
      <w:divsChild>
        <w:div w:id="1283343142">
          <w:marLeft w:val="0"/>
          <w:marRight w:val="0"/>
          <w:marTop w:val="0"/>
          <w:marBottom w:val="0"/>
          <w:divBdr>
            <w:top w:val="none" w:sz="0" w:space="0" w:color="auto"/>
            <w:left w:val="none" w:sz="0" w:space="0" w:color="auto"/>
            <w:bottom w:val="none" w:sz="0" w:space="0" w:color="auto"/>
            <w:right w:val="none" w:sz="0" w:space="0" w:color="auto"/>
          </w:divBdr>
          <w:divsChild>
            <w:div w:id="1631132022">
              <w:marLeft w:val="0"/>
              <w:marRight w:val="60"/>
              <w:marTop w:val="0"/>
              <w:marBottom w:val="0"/>
              <w:divBdr>
                <w:top w:val="none" w:sz="0" w:space="0" w:color="auto"/>
                <w:left w:val="none" w:sz="0" w:space="0" w:color="auto"/>
                <w:bottom w:val="none" w:sz="0" w:space="0" w:color="auto"/>
                <w:right w:val="none" w:sz="0" w:space="0" w:color="auto"/>
              </w:divBdr>
              <w:divsChild>
                <w:div w:id="1687443501">
                  <w:marLeft w:val="0"/>
                  <w:marRight w:val="0"/>
                  <w:marTop w:val="0"/>
                  <w:marBottom w:val="150"/>
                  <w:divBdr>
                    <w:top w:val="none" w:sz="0" w:space="0" w:color="auto"/>
                    <w:left w:val="none" w:sz="0" w:space="0" w:color="auto"/>
                    <w:bottom w:val="none" w:sz="0" w:space="0" w:color="auto"/>
                    <w:right w:val="none" w:sz="0" w:space="0" w:color="auto"/>
                  </w:divBdr>
                  <w:divsChild>
                    <w:div w:id="161745319">
                      <w:marLeft w:val="0"/>
                      <w:marRight w:val="0"/>
                      <w:marTop w:val="0"/>
                      <w:marBottom w:val="0"/>
                      <w:divBdr>
                        <w:top w:val="none" w:sz="0" w:space="0" w:color="auto"/>
                        <w:left w:val="none" w:sz="0" w:space="0" w:color="auto"/>
                        <w:bottom w:val="none" w:sz="0" w:space="0" w:color="auto"/>
                        <w:right w:val="none" w:sz="0" w:space="0" w:color="auto"/>
                      </w:divBdr>
                      <w:divsChild>
                        <w:div w:id="1661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80229">
      <w:bodyDiv w:val="1"/>
      <w:marLeft w:val="0"/>
      <w:marRight w:val="0"/>
      <w:marTop w:val="0"/>
      <w:marBottom w:val="0"/>
      <w:divBdr>
        <w:top w:val="none" w:sz="0" w:space="0" w:color="auto"/>
        <w:left w:val="none" w:sz="0" w:space="0" w:color="auto"/>
        <w:bottom w:val="none" w:sz="0" w:space="0" w:color="auto"/>
        <w:right w:val="none" w:sz="0" w:space="0" w:color="auto"/>
      </w:divBdr>
      <w:divsChild>
        <w:div w:id="1338575974">
          <w:marLeft w:val="0"/>
          <w:marRight w:val="0"/>
          <w:marTop w:val="0"/>
          <w:marBottom w:val="0"/>
          <w:divBdr>
            <w:top w:val="none" w:sz="0" w:space="0" w:color="auto"/>
            <w:left w:val="none" w:sz="0" w:space="0" w:color="auto"/>
            <w:bottom w:val="none" w:sz="0" w:space="0" w:color="auto"/>
            <w:right w:val="none" w:sz="0" w:space="0" w:color="auto"/>
          </w:divBdr>
          <w:divsChild>
            <w:div w:id="295572754">
              <w:marLeft w:val="0"/>
              <w:marRight w:val="0"/>
              <w:marTop w:val="0"/>
              <w:marBottom w:val="0"/>
              <w:divBdr>
                <w:top w:val="none" w:sz="0" w:space="0" w:color="auto"/>
                <w:left w:val="none" w:sz="0" w:space="0" w:color="auto"/>
                <w:bottom w:val="none" w:sz="0" w:space="0" w:color="auto"/>
                <w:right w:val="none" w:sz="0" w:space="0" w:color="auto"/>
              </w:divBdr>
              <w:divsChild>
                <w:div w:id="1476530514">
                  <w:marLeft w:val="0"/>
                  <w:marRight w:val="0"/>
                  <w:marTop w:val="0"/>
                  <w:marBottom w:val="0"/>
                  <w:divBdr>
                    <w:top w:val="none" w:sz="0" w:space="0" w:color="auto"/>
                    <w:left w:val="none" w:sz="0" w:space="0" w:color="auto"/>
                    <w:bottom w:val="none" w:sz="0" w:space="0" w:color="auto"/>
                    <w:right w:val="none" w:sz="0" w:space="0" w:color="auto"/>
                  </w:divBdr>
                  <w:divsChild>
                    <w:div w:id="1967421314">
                      <w:marLeft w:val="0"/>
                      <w:marRight w:val="0"/>
                      <w:marTop w:val="0"/>
                      <w:marBottom w:val="0"/>
                      <w:divBdr>
                        <w:top w:val="none" w:sz="0" w:space="0" w:color="auto"/>
                        <w:left w:val="none" w:sz="0" w:space="0" w:color="auto"/>
                        <w:bottom w:val="none" w:sz="0" w:space="0" w:color="auto"/>
                        <w:right w:val="none" w:sz="0" w:space="0" w:color="auto"/>
                      </w:divBdr>
                      <w:divsChild>
                        <w:div w:id="1485898725">
                          <w:marLeft w:val="0"/>
                          <w:marRight w:val="0"/>
                          <w:marTop w:val="0"/>
                          <w:marBottom w:val="0"/>
                          <w:divBdr>
                            <w:top w:val="none" w:sz="0" w:space="0" w:color="auto"/>
                            <w:left w:val="none" w:sz="0" w:space="0" w:color="auto"/>
                            <w:bottom w:val="none" w:sz="0" w:space="0" w:color="auto"/>
                            <w:right w:val="none" w:sz="0" w:space="0" w:color="auto"/>
                          </w:divBdr>
                          <w:divsChild>
                            <w:div w:id="802381950">
                              <w:marLeft w:val="0"/>
                              <w:marRight w:val="0"/>
                              <w:marTop w:val="0"/>
                              <w:marBottom w:val="0"/>
                              <w:divBdr>
                                <w:top w:val="none" w:sz="0" w:space="0" w:color="auto"/>
                                <w:left w:val="none" w:sz="0" w:space="0" w:color="auto"/>
                                <w:bottom w:val="none" w:sz="0" w:space="0" w:color="auto"/>
                                <w:right w:val="none" w:sz="0" w:space="0" w:color="auto"/>
                              </w:divBdr>
                              <w:divsChild>
                                <w:div w:id="1416591803">
                                  <w:marLeft w:val="0"/>
                                  <w:marRight w:val="0"/>
                                  <w:marTop w:val="0"/>
                                  <w:marBottom w:val="0"/>
                                  <w:divBdr>
                                    <w:top w:val="none" w:sz="0" w:space="0" w:color="auto"/>
                                    <w:left w:val="none" w:sz="0" w:space="0" w:color="auto"/>
                                    <w:bottom w:val="none" w:sz="0" w:space="0" w:color="auto"/>
                                    <w:right w:val="none" w:sz="0" w:space="0" w:color="auto"/>
                                  </w:divBdr>
                                  <w:divsChild>
                                    <w:div w:id="470944044">
                                      <w:marLeft w:val="0"/>
                                      <w:marRight w:val="0"/>
                                      <w:marTop w:val="0"/>
                                      <w:marBottom w:val="0"/>
                                      <w:divBdr>
                                        <w:top w:val="none" w:sz="0" w:space="0" w:color="auto"/>
                                        <w:left w:val="none" w:sz="0" w:space="0" w:color="auto"/>
                                        <w:bottom w:val="none" w:sz="0" w:space="0" w:color="auto"/>
                                        <w:right w:val="none" w:sz="0" w:space="0" w:color="auto"/>
                                      </w:divBdr>
                                      <w:divsChild>
                                        <w:div w:id="1268543328">
                                          <w:marLeft w:val="0"/>
                                          <w:marRight w:val="0"/>
                                          <w:marTop w:val="0"/>
                                          <w:marBottom w:val="0"/>
                                          <w:divBdr>
                                            <w:top w:val="none" w:sz="0" w:space="0" w:color="auto"/>
                                            <w:left w:val="none" w:sz="0" w:space="0" w:color="auto"/>
                                            <w:bottom w:val="none" w:sz="0" w:space="0" w:color="auto"/>
                                            <w:right w:val="none" w:sz="0" w:space="0" w:color="auto"/>
                                          </w:divBdr>
                                          <w:divsChild>
                                            <w:div w:id="835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790424">
      <w:bodyDiv w:val="1"/>
      <w:marLeft w:val="0"/>
      <w:marRight w:val="0"/>
      <w:marTop w:val="0"/>
      <w:marBottom w:val="0"/>
      <w:divBdr>
        <w:top w:val="none" w:sz="0" w:space="0" w:color="auto"/>
        <w:left w:val="none" w:sz="0" w:space="0" w:color="auto"/>
        <w:bottom w:val="none" w:sz="0" w:space="0" w:color="auto"/>
        <w:right w:val="none" w:sz="0" w:space="0" w:color="auto"/>
      </w:divBdr>
      <w:divsChild>
        <w:div w:id="1824393855">
          <w:marLeft w:val="0"/>
          <w:marRight w:val="0"/>
          <w:marTop w:val="0"/>
          <w:marBottom w:val="0"/>
          <w:divBdr>
            <w:top w:val="none" w:sz="0" w:space="0" w:color="auto"/>
            <w:left w:val="none" w:sz="0" w:space="0" w:color="auto"/>
            <w:bottom w:val="none" w:sz="0" w:space="0" w:color="auto"/>
            <w:right w:val="none" w:sz="0" w:space="0" w:color="auto"/>
          </w:divBdr>
          <w:divsChild>
            <w:div w:id="1094784244">
              <w:marLeft w:val="0"/>
              <w:marRight w:val="60"/>
              <w:marTop w:val="0"/>
              <w:marBottom w:val="0"/>
              <w:divBdr>
                <w:top w:val="none" w:sz="0" w:space="0" w:color="auto"/>
                <w:left w:val="none" w:sz="0" w:space="0" w:color="auto"/>
                <w:bottom w:val="none" w:sz="0" w:space="0" w:color="auto"/>
                <w:right w:val="none" w:sz="0" w:space="0" w:color="auto"/>
              </w:divBdr>
              <w:divsChild>
                <w:div w:id="1318923519">
                  <w:marLeft w:val="0"/>
                  <w:marRight w:val="0"/>
                  <w:marTop w:val="0"/>
                  <w:marBottom w:val="150"/>
                  <w:divBdr>
                    <w:top w:val="none" w:sz="0" w:space="0" w:color="auto"/>
                    <w:left w:val="none" w:sz="0" w:space="0" w:color="auto"/>
                    <w:bottom w:val="none" w:sz="0" w:space="0" w:color="auto"/>
                    <w:right w:val="none" w:sz="0" w:space="0" w:color="auto"/>
                  </w:divBdr>
                  <w:divsChild>
                    <w:div w:id="1398670542">
                      <w:marLeft w:val="0"/>
                      <w:marRight w:val="0"/>
                      <w:marTop w:val="0"/>
                      <w:marBottom w:val="0"/>
                      <w:divBdr>
                        <w:top w:val="none" w:sz="0" w:space="0" w:color="auto"/>
                        <w:left w:val="none" w:sz="0" w:space="0" w:color="auto"/>
                        <w:bottom w:val="none" w:sz="0" w:space="0" w:color="auto"/>
                        <w:right w:val="none" w:sz="0" w:space="0" w:color="auto"/>
                      </w:divBdr>
                      <w:divsChild>
                        <w:div w:id="356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022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sChild>
            <w:div w:id="113838275">
              <w:marLeft w:val="0"/>
              <w:marRight w:val="0"/>
              <w:marTop w:val="0"/>
              <w:marBottom w:val="0"/>
              <w:divBdr>
                <w:top w:val="none" w:sz="0" w:space="0" w:color="auto"/>
                <w:left w:val="none" w:sz="0" w:space="0" w:color="auto"/>
                <w:bottom w:val="none" w:sz="0" w:space="0" w:color="auto"/>
                <w:right w:val="none" w:sz="0" w:space="0" w:color="auto"/>
              </w:divBdr>
              <w:divsChild>
                <w:div w:id="1954439578">
                  <w:marLeft w:val="0"/>
                  <w:marRight w:val="0"/>
                  <w:marTop w:val="0"/>
                  <w:marBottom w:val="0"/>
                  <w:divBdr>
                    <w:top w:val="none" w:sz="0" w:space="0" w:color="auto"/>
                    <w:left w:val="none" w:sz="0" w:space="0" w:color="auto"/>
                    <w:bottom w:val="none" w:sz="0" w:space="0" w:color="auto"/>
                    <w:right w:val="none" w:sz="0" w:space="0" w:color="auto"/>
                  </w:divBdr>
                  <w:divsChild>
                    <w:div w:id="2097629065">
                      <w:marLeft w:val="0"/>
                      <w:marRight w:val="0"/>
                      <w:marTop w:val="0"/>
                      <w:marBottom w:val="0"/>
                      <w:divBdr>
                        <w:top w:val="none" w:sz="0" w:space="0" w:color="auto"/>
                        <w:left w:val="none" w:sz="0" w:space="0" w:color="auto"/>
                        <w:bottom w:val="none" w:sz="0" w:space="0" w:color="auto"/>
                        <w:right w:val="none" w:sz="0" w:space="0" w:color="auto"/>
                      </w:divBdr>
                      <w:divsChild>
                        <w:div w:id="757866838">
                          <w:marLeft w:val="0"/>
                          <w:marRight w:val="0"/>
                          <w:marTop w:val="0"/>
                          <w:marBottom w:val="0"/>
                          <w:divBdr>
                            <w:top w:val="none" w:sz="0" w:space="0" w:color="auto"/>
                            <w:left w:val="none" w:sz="0" w:space="0" w:color="auto"/>
                            <w:bottom w:val="none" w:sz="0" w:space="0" w:color="auto"/>
                            <w:right w:val="none" w:sz="0" w:space="0" w:color="auto"/>
                          </w:divBdr>
                          <w:divsChild>
                            <w:div w:id="919757855">
                              <w:marLeft w:val="0"/>
                              <w:marRight w:val="0"/>
                              <w:marTop w:val="0"/>
                              <w:marBottom w:val="0"/>
                              <w:divBdr>
                                <w:top w:val="none" w:sz="0" w:space="0" w:color="auto"/>
                                <w:left w:val="none" w:sz="0" w:space="0" w:color="auto"/>
                                <w:bottom w:val="none" w:sz="0" w:space="0" w:color="auto"/>
                                <w:right w:val="none" w:sz="0" w:space="0" w:color="auto"/>
                              </w:divBdr>
                              <w:divsChild>
                                <w:div w:id="1612203675">
                                  <w:marLeft w:val="0"/>
                                  <w:marRight w:val="0"/>
                                  <w:marTop w:val="0"/>
                                  <w:marBottom w:val="0"/>
                                  <w:divBdr>
                                    <w:top w:val="none" w:sz="0" w:space="0" w:color="auto"/>
                                    <w:left w:val="none" w:sz="0" w:space="0" w:color="auto"/>
                                    <w:bottom w:val="none" w:sz="0" w:space="0" w:color="auto"/>
                                    <w:right w:val="none" w:sz="0" w:space="0" w:color="auto"/>
                                  </w:divBdr>
                                  <w:divsChild>
                                    <w:div w:id="335573369">
                                      <w:marLeft w:val="0"/>
                                      <w:marRight w:val="0"/>
                                      <w:marTop w:val="0"/>
                                      <w:marBottom w:val="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
                                        <w:div w:id="250706082">
                                          <w:marLeft w:val="0"/>
                                          <w:marRight w:val="0"/>
                                          <w:marTop w:val="0"/>
                                          <w:marBottom w:val="0"/>
                                          <w:divBdr>
                                            <w:top w:val="none" w:sz="0" w:space="0" w:color="auto"/>
                                            <w:left w:val="none" w:sz="0" w:space="0" w:color="auto"/>
                                            <w:bottom w:val="none" w:sz="0" w:space="0" w:color="auto"/>
                                            <w:right w:val="none" w:sz="0" w:space="0" w:color="auto"/>
                                          </w:divBdr>
                                        </w:div>
                                        <w:div w:id="476384622">
                                          <w:marLeft w:val="0"/>
                                          <w:marRight w:val="0"/>
                                          <w:marTop w:val="0"/>
                                          <w:marBottom w:val="0"/>
                                          <w:divBdr>
                                            <w:top w:val="none" w:sz="0" w:space="0" w:color="auto"/>
                                            <w:left w:val="none" w:sz="0" w:space="0" w:color="auto"/>
                                            <w:bottom w:val="none" w:sz="0" w:space="0" w:color="auto"/>
                                            <w:right w:val="none" w:sz="0" w:space="0" w:color="auto"/>
                                          </w:divBdr>
                                        </w:div>
                                        <w:div w:id="694813854">
                                          <w:marLeft w:val="0"/>
                                          <w:marRight w:val="0"/>
                                          <w:marTop w:val="0"/>
                                          <w:marBottom w:val="0"/>
                                          <w:divBdr>
                                            <w:top w:val="none" w:sz="0" w:space="0" w:color="auto"/>
                                            <w:left w:val="none" w:sz="0" w:space="0" w:color="auto"/>
                                            <w:bottom w:val="none" w:sz="0" w:space="0" w:color="auto"/>
                                            <w:right w:val="none" w:sz="0" w:space="0" w:color="auto"/>
                                          </w:divBdr>
                                        </w:div>
                                        <w:div w:id="847446711">
                                          <w:marLeft w:val="0"/>
                                          <w:marRight w:val="0"/>
                                          <w:marTop w:val="0"/>
                                          <w:marBottom w:val="0"/>
                                          <w:divBdr>
                                            <w:top w:val="none" w:sz="0" w:space="0" w:color="auto"/>
                                            <w:left w:val="none" w:sz="0" w:space="0" w:color="auto"/>
                                            <w:bottom w:val="none" w:sz="0" w:space="0" w:color="auto"/>
                                            <w:right w:val="none" w:sz="0" w:space="0" w:color="auto"/>
                                          </w:divBdr>
                                        </w:div>
                                        <w:div w:id="1049378614">
                                          <w:marLeft w:val="0"/>
                                          <w:marRight w:val="0"/>
                                          <w:marTop w:val="0"/>
                                          <w:marBottom w:val="0"/>
                                          <w:divBdr>
                                            <w:top w:val="none" w:sz="0" w:space="0" w:color="auto"/>
                                            <w:left w:val="none" w:sz="0" w:space="0" w:color="auto"/>
                                            <w:bottom w:val="none" w:sz="0" w:space="0" w:color="auto"/>
                                            <w:right w:val="none" w:sz="0" w:space="0" w:color="auto"/>
                                          </w:divBdr>
                                        </w:div>
                                        <w:div w:id="1315067970">
                                          <w:marLeft w:val="0"/>
                                          <w:marRight w:val="0"/>
                                          <w:marTop w:val="0"/>
                                          <w:marBottom w:val="0"/>
                                          <w:divBdr>
                                            <w:top w:val="none" w:sz="0" w:space="0" w:color="auto"/>
                                            <w:left w:val="none" w:sz="0" w:space="0" w:color="auto"/>
                                            <w:bottom w:val="none" w:sz="0" w:space="0" w:color="auto"/>
                                            <w:right w:val="none" w:sz="0" w:space="0" w:color="auto"/>
                                          </w:divBdr>
                                        </w:div>
                                        <w:div w:id="1548299907">
                                          <w:marLeft w:val="0"/>
                                          <w:marRight w:val="0"/>
                                          <w:marTop w:val="0"/>
                                          <w:marBottom w:val="0"/>
                                          <w:divBdr>
                                            <w:top w:val="none" w:sz="0" w:space="0" w:color="auto"/>
                                            <w:left w:val="none" w:sz="0" w:space="0" w:color="auto"/>
                                            <w:bottom w:val="none" w:sz="0" w:space="0" w:color="auto"/>
                                            <w:right w:val="none" w:sz="0" w:space="0" w:color="auto"/>
                                          </w:divBdr>
                                        </w:div>
                                        <w:div w:id="1617253209">
                                          <w:marLeft w:val="0"/>
                                          <w:marRight w:val="0"/>
                                          <w:marTop w:val="0"/>
                                          <w:marBottom w:val="0"/>
                                          <w:divBdr>
                                            <w:top w:val="none" w:sz="0" w:space="0" w:color="auto"/>
                                            <w:left w:val="none" w:sz="0" w:space="0" w:color="auto"/>
                                            <w:bottom w:val="none" w:sz="0" w:space="0" w:color="auto"/>
                                            <w:right w:val="none" w:sz="0" w:space="0" w:color="auto"/>
                                          </w:divBdr>
                                        </w:div>
                                        <w:div w:id="1895433145">
                                          <w:marLeft w:val="0"/>
                                          <w:marRight w:val="0"/>
                                          <w:marTop w:val="0"/>
                                          <w:marBottom w:val="0"/>
                                          <w:divBdr>
                                            <w:top w:val="none" w:sz="0" w:space="0" w:color="auto"/>
                                            <w:left w:val="none" w:sz="0" w:space="0" w:color="auto"/>
                                            <w:bottom w:val="none" w:sz="0" w:space="0" w:color="auto"/>
                                            <w:right w:val="none" w:sz="0" w:space="0" w:color="auto"/>
                                          </w:divBdr>
                                        </w:div>
                                        <w:div w:id="18969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144439">
      <w:bodyDiv w:val="1"/>
      <w:marLeft w:val="0"/>
      <w:marRight w:val="0"/>
      <w:marTop w:val="0"/>
      <w:marBottom w:val="0"/>
      <w:divBdr>
        <w:top w:val="none" w:sz="0" w:space="0" w:color="auto"/>
        <w:left w:val="none" w:sz="0" w:space="0" w:color="auto"/>
        <w:bottom w:val="none" w:sz="0" w:space="0" w:color="auto"/>
        <w:right w:val="none" w:sz="0" w:space="0" w:color="auto"/>
      </w:divBdr>
      <w:divsChild>
        <w:div w:id="2112050231">
          <w:marLeft w:val="0"/>
          <w:marRight w:val="0"/>
          <w:marTop w:val="0"/>
          <w:marBottom w:val="0"/>
          <w:divBdr>
            <w:top w:val="none" w:sz="0" w:space="0" w:color="auto"/>
            <w:left w:val="none" w:sz="0" w:space="0" w:color="auto"/>
            <w:bottom w:val="none" w:sz="0" w:space="0" w:color="auto"/>
            <w:right w:val="none" w:sz="0" w:space="0" w:color="auto"/>
          </w:divBdr>
          <w:divsChild>
            <w:div w:id="1082529577">
              <w:marLeft w:val="0"/>
              <w:marRight w:val="0"/>
              <w:marTop w:val="0"/>
              <w:marBottom w:val="0"/>
              <w:divBdr>
                <w:top w:val="none" w:sz="0" w:space="0" w:color="auto"/>
                <w:left w:val="none" w:sz="0" w:space="0" w:color="auto"/>
                <w:bottom w:val="none" w:sz="0" w:space="0" w:color="auto"/>
                <w:right w:val="none" w:sz="0" w:space="0" w:color="auto"/>
              </w:divBdr>
              <w:divsChild>
                <w:div w:id="1278414901">
                  <w:marLeft w:val="0"/>
                  <w:marRight w:val="0"/>
                  <w:marTop w:val="0"/>
                  <w:marBottom w:val="0"/>
                  <w:divBdr>
                    <w:top w:val="none" w:sz="0" w:space="0" w:color="auto"/>
                    <w:left w:val="none" w:sz="0" w:space="0" w:color="auto"/>
                    <w:bottom w:val="none" w:sz="0" w:space="0" w:color="auto"/>
                    <w:right w:val="none" w:sz="0" w:space="0" w:color="auto"/>
                  </w:divBdr>
                  <w:divsChild>
                    <w:div w:id="97410917">
                      <w:marLeft w:val="0"/>
                      <w:marRight w:val="0"/>
                      <w:marTop w:val="0"/>
                      <w:marBottom w:val="0"/>
                      <w:divBdr>
                        <w:top w:val="none" w:sz="0" w:space="0" w:color="auto"/>
                        <w:left w:val="none" w:sz="0" w:space="0" w:color="auto"/>
                        <w:bottom w:val="none" w:sz="0" w:space="0" w:color="auto"/>
                        <w:right w:val="none" w:sz="0" w:space="0" w:color="auto"/>
                      </w:divBdr>
                      <w:divsChild>
                        <w:div w:id="847913386">
                          <w:marLeft w:val="0"/>
                          <w:marRight w:val="0"/>
                          <w:marTop w:val="0"/>
                          <w:marBottom w:val="0"/>
                          <w:divBdr>
                            <w:top w:val="none" w:sz="0" w:space="0" w:color="auto"/>
                            <w:left w:val="none" w:sz="0" w:space="0" w:color="auto"/>
                            <w:bottom w:val="none" w:sz="0" w:space="0" w:color="auto"/>
                            <w:right w:val="none" w:sz="0" w:space="0" w:color="auto"/>
                          </w:divBdr>
                          <w:divsChild>
                            <w:div w:id="1024290431">
                              <w:marLeft w:val="0"/>
                              <w:marRight w:val="0"/>
                              <w:marTop w:val="0"/>
                              <w:marBottom w:val="0"/>
                              <w:divBdr>
                                <w:top w:val="none" w:sz="0" w:space="0" w:color="auto"/>
                                <w:left w:val="none" w:sz="0" w:space="0" w:color="auto"/>
                                <w:bottom w:val="none" w:sz="0" w:space="0" w:color="auto"/>
                                <w:right w:val="none" w:sz="0" w:space="0" w:color="auto"/>
                              </w:divBdr>
                              <w:divsChild>
                                <w:div w:id="237177398">
                                  <w:marLeft w:val="0"/>
                                  <w:marRight w:val="0"/>
                                  <w:marTop w:val="0"/>
                                  <w:marBottom w:val="0"/>
                                  <w:divBdr>
                                    <w:top w:val="none" w:sz="0" w:space="0" w:color="auto"/>
                                    <w:left w:val="none" w:sz="0" w:space="0" w:color="auto"/>
                                    <w:bottom w:val="none" w:sz="0" w:space="0" w:color="auto"/>
                                    <w:right w:val="none" w:sz="0" w:space="0" w:color="auto"/>
                                  </w:divBdr>
                                  <w:divsChild>
                                    <w:div w:id="47582409">
                                      <w:marLeft w:val="0"/>
                                      <w:marRight w:val="0"/>
                                      <w:marTop w:val="0"/>
                                      <w:marBottom w:val="0"/>
                                      <w:divBdr>
                                        <w:top w:val="none" w:sz="0" w:space="0" w:color="auto"/>
                                        <w:left w:val="none" w:sz="0" w:space="0" w:color="auto"/>
                                        <w:bottom w:val="none" w:sz="0" w:space="0" w:color="auto"/>
                                        <w:right w:val="none" w:sz="0" w:space="0" w:color="auto"/>
                                      </w:divBdr>
                                      <w:divsChild>
                                        <w:div w:id="886382046">
                                          <w:marLeft w:val="0"/>
                                          <w:marRight w:val="0"/>
                                          <w:marTop w:val="0"/>
                                          <w:marBottom w:val="0"/>
                                          <w:divBdr>
                                            <w:top w:val="none" w:sz="0" w:space="0" w:color="auto"/>
                                            <w:left w:val="none" w:sz="0" w:space="0" w:color="auto"/>
                                            <w:bottom w:val="none" w:sz="0" w:space="0" w:color="auto"/>
                                            <w:right w:val="none" w:sz="0" w:space="0" w:color="auto"/>
                                          </w:divBdr>
                                          <w:divsChild>
                                            <w:div w:id="144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10839">
      <w:bodyDiv w:val="1"/>
      <w:marLeft w:val="0"/>
      <w:marRight w:val="0"/>
      <w:marTop w:val="0"/>
      <w:marBottom w:val="0"/>
      <w:divBdr>
        <w:top w:val="none" w:sz="0" w:space="0" w:color="auto"/>
        <w:left w:val="none" w:sz="0" w:space="0" w:color="auto"/>
        <w:bottom w:val="none" w:sz="0" w:space="0" w:color="auto"/>
        <w:right w:val="none" w:sz="0" w:space="0" w:color="auto"/>
      </w:divBdr>
      <w:divsChild>
        <w:div w:id="633024351">
          <w:marLeft w:val="0"/>
          <w:marRight w:val="0"/>
          <w:marTop w:val="0"/>
          <w:marBottom w:val="0"/>
          <w:divBdr>
            <w:top w:val="none" w:sz="0" w:space="0" w:color="auto"/>
            <w:left w:val="none" w:sz="0" w:space="0" w:color="auto"/>
            <w:bottom w:val="none" w:sz="0" w:space="0" w:color="auto"/>
            <w:right w:val="none" w:sz="0" w:space="0" w:color="auto"/>
          </w:divBdr>
          <w:divsChild>
            <w:div w:id="2134013971">
              <w:marLeft w:val="0"/>
              <w:marRight w:val="0"/>
              <w:marTop w:val="0"/>
              <w:marBottom w:val="0"/>
              <w:divBdr>
                <w:top w:val="none" w:sz="0" w:space="0" w:color="auto"/>
                <w:left w:val="none" w:sz="0" w:space="0" w:color="auto"/>
                <w:bottom w:val="none" w:sz="0" w:space="0" w:color="auto"/>
                <w:right w:val="none" w:sz="0" w:space="0" w:color="auto"/>
              </w:divBdr>
              <w:divsChild>
                <w:div w:id="950010653">
                  <w:marLeft w:val="0"/>
                  <w:marRight w:val="0"/>
                  <w:marTop w:val="0"/>
                  <w:marBottom w:val="0"/>
                  <w:divBdr>
                    <w:top w:val="none" w:sz="0" w:space="0" w:color="auto"/>
                    <w:left w:val="none" w:sz="0" w:space="0" w:color="auto"/>
                    <w:bottom w:val="none" w:sz="0" w:space="0" w:color="auto"/>
                    <w:right w:val="none" w:sz="0" w:space="0" w:color="auto"/>
                  </w:divBdr>
                  <w:divsChild>
                    <w:div w:id="438718714">
                      <w:marLeft w:val="0"/>
                      <w:marRight w:val="0"/>
                      <w:marTop w:val="0"/>
                      <w:marBottom w:val="0"/>
                      <w:divBdr>
                        <w:top w:val="none" w:sz="0" w:space="0" w:color="auto"/>
                        <w:left w:val="none" w:sz="0" w:space="0" w:color="auto"/>
                        <w:bottom w:val="none" w:sz="0" w:space="0" w:color="auto"/>
                        <w:right w:val="none" w:sz="0" w:space="0" w:color="auto"/>
                      </w:divBdr>
                      <w:divsChild>
                        <w:div w:id="155845656">
                          <w:marLeft w:val="0"/>
                          <w:marRight w:val="0"/>
                          <w:marTop w:val="0"/>
                          <w:marBottom w:val="0"/>
                          <w:divBdr>
                            <w:top w:val="none" w:sz="0" w:space="0" w:color="auto"/>
                            <w:left w:val="none" w:sz="0" w:space="0" w:color="auto"/>
                            <w:bottom w:val="none" w:sz="0" w:space="0" w:color="auto"/>
                            <w:right w:val="none" w:sz="0" w:space="0" w:color="auto"/>
                          </w:divBdr>
                          <w:divsChild>
                            <w:div w:id="798763425">
                              <w:marLeft w:val="0"/>
                              <w:marRight w:val="0"/>
                              <w:marTop w:val="0"/>
                              <w:marBottom w:val="0"/>
                              <w:divBdr>
                                <w:top w:val="none" w:sz="0" w:space="0" w:color="auto"/>
                                <w:left w:val="none" w:sz="0" w:space="0" w:color="auto"/>
                                <w:bottom w:val="none" w:sz="0" w:space="0" w:color="auto"/>
                                <w:right w:val="none" w:sz="0" w:space="0" w:color="auto"/>
                              </w:divBdr>
                              <w:divsChild>
                                <w:div w:id="1077674679">
                                  <w:marLeft w:val="0"/>
                                  <w:marRight w:val="0"/>
                                  <w:marTop w:val="0"/>
                                  <w:marBottom w:val="0"/>
                                  <w:divBdr>
                                    <w:top w:val="none" w:sz="0" w:space="0" w:color="auto"/>
                                    <w:left w:val="none" w:sz="0" w:space="0" w:color="auto"/>
                                    <w:bottom w:val="none" w:sz="0" w:space="0" w:color="auto"/>
                                    <w:right w:val="none" w:sz="0" w:space="0" w:color="auto"/>
                                  </w:divBdr>
                                  <w:divsChild>
                                    <w:div w:id="285814819">
                                      <w:marLeft w:val="0"/>
                                      <w:marRight w:val="0"/>
                                      <w:marTop w:val="0"/>
                                      <w:marBottom w:val="0"/>
                                      <w:divBdr>
                                        <w:top w:val="none" w:sz="0" w:space="0" w:color="auto"/>
                                        <w:left w:val="none" w:sz="0" w:space="0" w:color="auto"/>
                                        <w:bottom w:val="none" w:sz="0" w:space="0" w:color="auto"/>
                                        <w:right w:val="none" w:sz="0" w:space="0" w:color="auto"/>
                                      </w:divBdr>
                                      <w:divsChild>
                                        <w:div w:id="463353881">
                                          <w:marLeft w:val="0"/>
                                          <w:marRight w:val="0"/>
                                          <w:marTop w:val="0"/>
                                          <w:marBottom w:val="0"/>
                                          <w:divBdr>
                                            <w:top w:val="none" w:sz="0" w:space="0" w:color="auto"/>
                                            <w:left w:val="none" w:sz="0" w:space="0" w:color="auto"/>
                                            <w:bottom w:val="none" w:sz="0" w:space="0" w:color="auto"/>
                                            <w:right w:val="none" w:sz="0" w:space="0" w:color="auto"/>
                                          </w:divBdr>
                                          <w:divsChild>
                                            <w:div w:id="615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688820">
      <w:bodyDiv w:val="1"/>
      <w:marLeft w:val="0"/>
      <w:marRight w:val="0"/>
      <w:marTop w:val="0"/>
      <w:marBottom w:val="0"/>
      <w:divBdr>
        <w:top w:val="none" w:sz="0" w:space="0" w:color="auto"/>
        <w:left w:val="none" w:sz="0" w:space="0" w:color="auto"/>
        <w:bottom w:val="none" w:sz="0" w:space="0" w:color="auto"/>
        <w:right w:val="none" w:sz="0" w:space="0" w:color="auto"/>
      </w:divBdr>
      <w:divsChild>
        <w:div w:id="223571117">
          <w:marLeft w:val="0"/>
          <w:marRight w:val="0"/>
          <w:marTop w:val="0"/>
          <w:marBottom w:val="0"/>
          <w:divBdr>
            <w:top w:val="none" w:sz="0" w:space="0" w:color="auto"/>
            <w:left w:val="none" w:sz="0" w:space="0" w:color="auto"/>
            <w:bottom w:val="none" w:sz="0" w:space="0" w:color="auto"/>
            <w:right w:val="none" w:sz="0" w:space="0" w:color="auto"/>
          </w:divBdr>
          <w:divsChild>
            <w:div w:id="512034380">
              <w:marLeft w:val="0"/>
              <w:marRight w:val="0"/>
              <w:marTop w:val="0"/>
              <w:marBottom w:val="0"/>
              <w:divBdr>
                <w:top w:val="none" w:sz="0" w:space="0" w:color="auto"/>
                <w:left w:val="none" w:sz="0" w:space="0" w:color="auto"/>
                <w:bottom w:val="none" w:sz="0" w:space="0" w:color="auto"/>
                <w:right w:val="none" w:sz="0" w:space="0" w:color="auto"/>
              </w:divBdr>
              <w:divsChild>
                <w:div w:id="783035322">
                  <w:marLeft w:val="0"/>
                  <w:marRight w:val="0"/>
                  <w:marTop w:val="0"/>
                  <w:marBottom w:val="0"/>
                  <w:divBdr>
                    <w:top w:val="none" w:sz="0" w:space="0" w:color="auto"/>
                    <w:left w:val="none" w:sz="0" w:space="0" w:color="auto"/>
                    <w:bottom w:val="none" w:sz="0" w:space="0" w:color="auto"/>
                    <w:right w:val="none" w:sz="0" w:space="0" w:color="auto"/>
                  </w:divBdr>
                  <w:divsChild>
                    <w:div w:id="1283806615">
                      <w:marLeft w:val="0"/>
                      <w:marRight w:val="0"/>
                      <w:marTop w:val="0"/>
                      <w:marBottom w:val="0"/>
                      <w:divBdr>
                        <w:top w:val="none" w:sz="0" w:space="0" w:color="auto"/>
                        <w:left w:val="none" w:sz="0" w:space="0" w:color="auto"/>
                        <w:bottom w:val="none" w:sz="0" w:space="0" w:color="auto"/>
                        <w:right w:val="none" w:sz="0" w:space="0" w:color="auto"/>
                      </w:divBdr>
                      <w:divsChild>
                        <w:div w:id="1710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37301">
      <w:bodyDiv w:val="1"/>
      <w:marLeft w:val="0"/>
      <w:marRight w:val="0"/>
      <w:marTop w:val="0"/>
      <w:marBottom w:val="0"/>
      <w:divBdr>
        <w:top w:val="none" w:sz="0" w:space="0" w:color="auto"/>
        <w:left w:val="none" w:sz="0" w:space="0" w:color="auto"/>
        <w:bottom w:val="none" w:sz="0" w:space="0" w:color="auto"/>
        <w:right w:val="none" w:sz="0" w:space="0" w:color="auto"/>
      </w:divBdr>
      <w:divsChild>
        <w:div w:id="919798159">
          <w:marLeft w:val="0"/>
          <w:marRight w:val="0"/>
          <w:marTop w:val="0"/>
          <w:marBottom w:val="0"/>
          <w:divBdr>
            <w:top w:val="none" w:sz="0" w:space="0" w:color="auto"/>
            <w:left w:val="none" w:sz="0" w:space="0" w:color="auto"/>
            <w:bottom w:val="none" w:sz="0" w:space="0" w:color="auto"/>
            <w:right w:val="none" w:sz="0" w:space="0" w:color="auto"/>
          </w:divBdr>
          <w:divsChild>
            <w:div w:id="865143066">
              <w:marLeft w:val="0"/>
              <w:marRight w:val="0"/>
              <w:marTop w:val="0"/>
              <w:marBottom w:val="0"/>
              <w:divBdr>
                <w:top w:val="none" w:sz="0" w:space="0" w:color="auto"/>
                <w:left w:val="none" w:sz="0" w:space="0" w:color="auto"/>
                <w:bottom w:val="none" w:sz="0" w:space="0" w:color="auto"/>
                <w:right w:val="none" w:sz="0" w:space="0" w:color="auto"/>
              </w:divBdr>
              <w:divsChild>
                <w:div w:id="2137799108">
                  <w:marLeft w:val="0"/>
                  <w:marRight w:val="0"/>
                  <w:marTop w:val="0"/>
                  <w:marBottom w:val="0"/>
                  <w:divBdr>
                    <w:top w:val="none" w:sz="0" w:space="0" w:color="auto"/>
                    <w:left w:val="none" w:sz="0" w:space="0" w:color="auto"/>
                    <w:bottom w:val="none" w:sz="0" w:space="0" w:color="auto"/>
                    <w:right w:val="none" w:sz="0" w:space="0" w:color="auto"/>
                  </w:divBdr>
                  <w:divsChild>
                    <w:div w:id="1485774583">
                      <w:marLeft w:val="0"/>
                      <w:marRight w:val="0"/>
                      <w:marTop w:val="0"/>
                      <w:marBottom w:val="0"/>
                      <w:divBdr>
                        <w:top w:val="none" w:sz="0" w:space="0" w:color="auto"/>
                        <w:left w:val="none" w:sz="0" w:space="0" w:color="auto"/>
                        <w:bottom w:val="none" w:sz="0" w:space="0" w:color="auto"/>
                        <w:right w:val="none" w:sz="0" w:space="0" w:color="auto"/>
                      </w:divBdr>
                      <w:divsChild>
                        <w:div w:id="2466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2535">
      <w:bodyDiv w:val="1"/>
      <w:marLeft w:val="0"/>
      <w:marRight w:val="0"/>
      <w:marTop w:val="0"/>
      <w:marBottom w:val="0"/>
      <w:divBdr>
        <w:top w:val="none" w:sz="0" w:space="0" w:color="auto"/>
        <w:left w:val="none" w:sz="0" w:space="0" w:color="auto"/>
        <w:bottom w:val="none" w:sz="0" w:space="0" w:color="auto"/>
        <w:right w:val="none" w:sz="0" w:space="0" w:color="auto"/>
      </w:divBdr>
      <w:divsChild>
        <w:div w:id="1707103307">
          <w:marLeft w:val="0"/>
          <w:marRight w:val="0"/>
          <w:marTop w:val="0"/>
          <w:marBottom w:val="0"/>
          <w:divBdr>
            <w:top w:val="none" w:sz="0" w:space="0" w:color="auto"/>
            <w:left w:val="none" w:sz="0" w:space="0" w:color="auto"/>
            <w:bottom w:val="none" w:sz="0" w:space="0" w:color="auto"/>
            <w:right w:val="none" w:sz="0" w:space="0" w:color="auto"/>
          </w:divBdr>
          <w:divsChild>
            <w:div w:id="767308529">
              <w:marLeft w:val="0"/>
              <w:marRight w:val="0"/>
              <w:marTop w:val="0"/>
              <w:marBottom w:val="0"/>
              <w:divBdr>
                <w:top w:val="none" w:sz="0" w:space="0" w:color="auto"/>
                <w:left w:val="none" w:sz="0" w:space="0" w:color="auto"/>
                <w:bottom w:val="none" w:sz="0" w:space="0" w:color="auto"/>
                <w:right w:val="none" w:sz="0" w:space="0" w:color="auto"/>
              </w:divBdr>
              <w:divsChild>
                <w:div w:id="1368605048">
                  <w:marLeft w:val="0"/>
                  <w:marRight w:val="0"/>
                  <w:marTop w:val="0"/>
                  <w:marBottom w:val="0"/>
                  <w:divBdr>
                    <w:top w:val="none" w:sz="0" w:space="0" w:color="auto"/>
                    <w:left w:val="none" w:sz="0" w:space="0" w:color="auto"/>
                    <w:bottom w:val="none" w:sz="0" w:space="0" w:color="auto"/>
                    <w:right w:val="none" w:sz="0" w:space="0" w:color="auto"/>
                  </w:divBdr>
                  <w:divsChild>
                    <w:div w:id="445730880">
                      <w:marLeft w:val="0"/>
                      <w:marRight w:val="0"/>
                      <w:marTop w:val="0"/>
                      <w:marBottom w:val="0"/>
                      <w:divBdr>
                        <w:top w:val="none" w:sz="0" w:space="0" w:color="auto"/>
                        <w:left w:val="none" w:sz="0" w:space="0" w:color="auto"/>
                        <w:bottom w:val="none" w:sz="0" w:space="0" w:color="auto"/>
                        <w:right w:val="none" w:sz="0" w:space="0" w:color="auto"/>
                      </w:divBdr>
                      <w:divsChild>
                        <w:div w:id="346559063">
                          <w:marLeft w:val="0"/>
                          <w:marRight w:val="0"/>
                          <w:marTop w:val="0"/>
                          <w:marBottom w:val="0"/>
                          <w:divBdr>
                            <w:top w:val="none" w:sz="0" w:space="0" w:color="auto"/>
                            <w:left w:val="none" w:sz="0" w:space="0" w:color="auto"/>
                            <w:bottom w:val="none" w:sz="0" w:space="0" w:color="auto"/>
                            <w:right w:val="none" w:sz="0" w:space="0" w:color="auto"/>
                          </w:divBdr>
                          <w:divsChild>
                            <w:div w:id="309408769">
                              <w:marLeft w:val="0"/>
                              <w:marRight w:val="0"/>
                              <w:marTop w:val="0"/>
                              <w:marBottom w:val="0"/>
                              <w:divBdr>
                                <w:top w:val="none" w:sz="0" w:space="0" w:color="auto"/>
                                <w:left w:val="none" w:sz="0" w:space="0" w:color="auto"/>
                                <w:bottom w:val="none" w:sz="0" w:space="0" w:color="auto"/>
                                <w:right w:val="none" w:sz="0" w:space="0" w:color="auto"/>
                              </w:divBdr>
                              <w:divsChild>
                                <w:div w:id="605579061">
                                  <w:marLeft w:val="0"/>
                                  <w:marRight w:val="0"/>
                                  <w:marTop w:val="0"/>
                                  <w:marBottom w:val="0"/>
                                  <w:divBdr>
                                    <w:top w:val="none" w:sz="0" w:space="0" w:color="auto"/>
                                    <w:left w:val="none" w:sz="0" w:space="0" w:color="auto"/>
                                    <w:bottom w:val="none" w:sz="0" w:space="0" w:color="auto"/>
                                    <w:right w:val="none" w:sz="0" w:space="0" w:color="auto"/>
                                  </w:divBdr>
                                  <w:divsChild>
                                    <w:div w:id="1120421687">
                                      <w:marLeft w:val="0"/>
                                      <w:marRight w:val="0"/>
                                      <w:marTop w:val="0"/>
                                      <w:marBottom w:val="0"/>
                                      <w:divBdr>
                                        <w:top w:val="none" w:sz="0" w:space="0" w:color="auto"/>
                                        <w:left w:val="none" w:sz="0" w:space="0" w:color="auto"/>
                                        <w:bottom w:val="none" w:sz="0" w:space="0" w:color="auto"/>
                                        <w:right w:val="none" w:sz="0" w:space="0" w:color="auto"/>
                                      </w:divBdr>
                                      <w:divsChild>
                                        <w:div w:id="336658820">
                                          <w:marLeft w:val="0"/>
                                          <w:marRight w:val="0"/>
                                          <w:marTop w:val="0"/>
                                          <w:marBottom w:val="0"/>
                                          <w:divBdr>
                                            <w:top w:val="none" w:sz="0" w:space="0" w:color="auto"/>
                                            <w:left w:val="none" w:sz="0" w:space="0" w:color="auto"/>
                                            <w:bottom w:val="none" w:sz="0" w:space="0" w:color="auto"/>
                                            <w:right w:val="none" w:sz="0" w:space="0" w:color="auto"/>
                                          </w:divBdr>
                                          <w:divsChild>
                                            <w:div w:id="491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318927">
      <w:bodyDiv w:val="1"/>
      <w:marLeft w:val="0"/>
      <w:marRight w:val="0"/>
      <w:marTop w:val="0"/>
      <w:marBottom w:val="0"/>
      <w:divBdr>
        <w:top w:val="none" w:sz="0" w:space="0" w:color="auto"/>
        <w:left w:val="none" w:sz="0" w:space="0" w:color="auto"/>
        <w:bottom w:val="none" w:sz="0" w:space="0" w:color="auto"/>
        <w:right w:val="none" w:sz="0" w:space="0" w:color="auto"/>
      </w:divBdr>
    </w:div>
    <w:div w:id="1864127699">
      <w:bodyDiv w:val="1"/>
      <w:marLeft w:val="0"/>
      <w:marRight w:val="0"/>
      <w:marTop w:val="0"/>
      <w:marBottom w:val="0"/>
      <w:divBdr>
        <w:top w:val="none" w:sz="0" w:space="0" w:color="auto"/>
        <w:left w:val="none" w:sz="0" w:space="0" w:color="auto"/>
        <w:bottom w:val="none" w:sz="0" w:space="0" w:color="auto"/>
        <w:right w:val="none" w:sz="0" w:space="0" w:color="auto"/>
      </w:divBdr>
      <w:divsChild>
        <w:div w:id="795879206">
          <w:marLeft w:val="0"/>
          <w:marRight w:val="0"/>
          <w:marTop w:val="0"/>
          <w:marBottom w:val="0"/>
          <w:divBdr>
            <w:top w:val="none" w:sz="0" w:space="0" w:color="auto"/>
            <w:left w:val="none" w:sz="0" w:space="0" w:color="auto"/>
            <w:bottom w:val="none" w:sz="0" w:space="0" w:color="auto"/>
            <w:right w:val="none" w:sz="0" w:space="0" w:color="auto"/>
          </w:divBdr>
          <w:divsChild>
            <w:div w:id="865602038">
              <w:marLeft w:val="0"/>
              <w:marRight w:val="0"/>
              <w:marTop w:val="0"/>
              <w:marBottom w:val="0"/>
              <w:divBdr>
                <w:top w:val="none" w:sz="0" w:space="0" w:color="auto"/>
                <w:left w:val="none" w:sz="0" w:space="0" w:color="auto"/>
                <w:bottom w:val="none" w:sz="0" w:space="0" w:color="auto"/>
                <w:right w:val="none" w:sz="0" w:space="0" w:color="auto"/>
              </w:divBdr>
              <w:divsChild>
                <w:div w:id="2040620474">
                  <w:marLeft w:val="0"/>
                  <w:marRight w:val="0"/>
                  <w:marTop w:val="0"/>
                  <w:marBottom w:val="0"/>
                  <w:divBdr>
                    <w:top w:val="none" w:sz="0" w:space="0" w:color="auto"/>
                    <w:left w:val="none" w:sz="0" w:space="0" w:color="auto"/>
                    <w:bottom w:val="none" w:sz="0" w:space="0" w:color="auto"/>
                    <w:right w:val="none" w:sz="0" w:space="0" w:color="auto"/>
                  </w:divBdr>
                  <w:divsChild>
                    <w:div w:id="944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4507">
      <w:bodyDiv w:val="1"/>
      <w:marLeft w:val="0"/>
      <w:marRight w:val="0"/>
      <w:marTop w:val="0"/>
      <w:marBottom w:val="0"/>
      <w:divBdr>
        <w:top w:val="none" w:sz="0" w:space="0" w:color="auto"/>
        <w:left w:val="none" w:sz="0" w:space="0" w:color="auto"/>
        <w:bottom w:val="none" w:sz="0" w:space="0" w:color="auto"/>
        <w:right w:val="none" w:sz="0" w:space="0" w:color="auto"/>
      </w:divBdr>
      <w:divsChild>
        <w:div w:id="1843161772">
          <w:marLeft w:val="0"/>
          <w:marRight w:val="0"/>
          <w:marTop w:val="0"/>
          <w:marBottom w:val="0"/>
          <w:divBdr>
            <w:top w:val="none" w:sz="0" w:space="0" w:color="auto"/>
            <w:left w:val="none" w:sz="0" w:space="0" w:color="auto"/>
            <w:bottom w:val="none" w:sz="0" w:space="0" w:color="auto"/>
            <w:right w:val="none" w:sz="0" w:space="0" w:color="auto"/>
          </w:divBdr>
          <w:divsChild>
            <w:div w:id="368190549">
              <w:marLeft w:val="0"/>
              <w:marRight w:val="0"/>
              <w:marTop w:val="0"/>
              <w:marBottom w:val="0"/>
              <w:divBdr>
                <w:top w:val="none" w:sz="0" w:space="0" w:color="auto"/>
                <w:left w:val="none" w:sz="0" w:space="0" w:color="auto"/>
                <w:bottom w:val="none" w:sz="0" w:space="0" w:color="auto"/>
                <w:right w:val="none" w:sz="0" w:space="0" w:color="auto"/>
              </w:divBdr>
              <w:divsChild>
                <w:div w:id="285476678">
                  <w:marLeft w:val="0"/>
                  <w:marRight w:val="0"/>
                  <w:marTop w:val="0"/>
                  <w:marBottom w:val="0"/>
                  <w:divBdr>
                    <w:top w:val="none" w:sz="0" w:space="0" w:color="auto"/>
                    <w:left w:val="none" w:sz="0" w:space="0" w:color="auto"/>
                    <w:bottom w:val="none" w:sz="0" w:space="0" w:color="auto"/>
                    <w:right w:val="none" w:sz="0" w:space="0" w:color="auto"/>
                  </w:divBdr>
                  <w:divsChild>
                    <w:div w:id="1106921537">
                      <w:marLeft w:val="0"/>
                      <w:marRight w:val="0"/>
                      <w:marTop w:val="0"/>
                      <w:marBottom w:val="0"/>
                      <w:divBdr>
                        <w:top w:val="none" w:sz="0" w:space="0" w:color="auto"/>
                        <w:left w:val="none" w:sz="0" w:space="0" w:color="auto"/>
                        <w:bottom w:val="none" w:sz="0" w:space="0" w:color="auto"/>
                        <w:right w:val="none" w:sz="0" w:space="0" w:color="auto"/>
                      </w:divBdr>
                      <w:divsChild>
                        <w:div w:id="1848788692">
                          <w:marLeft w:val="0"/>
                          <w:marRight w:val="0"/>
                          <w:marTop w:val="0"/>
                          <w:marBottom w:val="0"/>
                          <w:divBdr>
                            <w:top w:val="none" w:sz="0" w:space="0" w:color="auto"/>
                            <w:left w:val="none" w:sz="0" w:space="0" w:color="auto"/>
                            <w:bottom w:val="none" w:sz="0" w:space="0" w:color="auto"/>
                            <w:right w:val="none" w:sz="0" w:space="0" w:color="auto"/>
                          </w:divBdr>
                          <w:divsChild>
                            <w:div w:id="1509519004">
                              <w:marLeft w:val="0"/>
                              <w:marRight w:val="0"/>
                              <w:marTop w:val="0"/>
                              <w:marBottom w:val="0"/>
                              <w:divBdr>
                                <w:top w:val="none" w:sz="0" w:space="0" w:color="auto"/>
                                <w:left w:val="none" w:sz="0" w:space="0" w:color="auto"/>
                                <w:bottom w:val="none" w:sz="0" w:space="0" w:color="auto"/>
                                <w:right w:val="none" w:sz="0" w:space="0" w:color="auto"/>
                              </w:divBdr>
                              <w:divsChild>
                                <w:div w:id="367142313">
                                  <w:marLeft w:val="0"/>
                                  <w:marRight w:val="0"/>
                                  <w:marTop w:val="0"/>
                                  <w:marBottom w:val="0"/>
                                  <w:divBdr>
                                    <w:top w:val="none" w:sz="0" w:space="0" w:color="auto"/>
                                    <w:left w:val="none" w:sz="0" w:space="0" w:color="auto"/>
                                    <w:bottom w:val="none" w:sz="0" w:space="0" w:color="auto"/>
                                    <w:right w:val="none" w:sz="0" w:space="0" w:color="auto"/>
                                  </w:divBdr>
                                  <w:divsChild>
                                    <w:div w:id="722489230">
                                      <w:marLeft w:val="0"/>
                                      <w:marRight w:val="0"/>
                                      <w:marTop w:val="0"/>
                                      <w:marBottom w:val="0"/>
                                      <w:divBdr>
                                        <w:top w:val="none" w:sz="0" w:space="0" w:color="auto"/>
                                        <w:left w:val="none" w:sz="0" w:space="0" w:color="auto"/>
                                        <w:bottom w:val="none" w:sz="0" w:space="0" w:color="auto"/>
                                        <w:right w:val="none" w:sz="0" w:space="0" w:color="auto"/>
                                      </w:divBdr>
                                      <w:divsChild>
                                        <w:div w:id="1190100030">
                                          <w:marLeft w:val="0"/>
                                          <w:marRight w:val="0"/>
                                          <w:marTop w:val="0"/>
                                          <w:marBottom w:val="0"/>
                                          <w:divBdr>
                                            <w:top w:val="none" w:sz="0" w:space="0" w:color="auto"/>
                                            <w:left w:val="none" w:sz="0" w:space="0" w:color="auto"/>
                                            <w:bottom w:val="none" w:sz="0" w:space="0" w:color="auto"/>
                                            <w:right w:val="none" w:sz="0" w:space="0" w:color="auto"/>
                                          </w:divBdr>
                                          <w:divsChild>
                                            <w:div w:id="18289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894848">
      <w:bodyDiv w:val="1"/>
      <w:marLeft w:val="0"/>
      <w:marRight w:val="0"/>
      <w:marTop w:val="0"/>
      <w:marBottom w:val="0"/>
      <w:divBdr>
        <w:top w:val="none" w:sz="0" w:space="0" w:color="auto"/>
        <w:left w:val="none" w:sz="0" w:space="0" w:color="auto"/>
        <w:bottom w:val="none" w:sz="0" w:space="0" w:color="auto"/>
        <w:right w:val="none" w:sz="0" w:space="0" w:color="auto"/>
      </w:divBdr>
      <w:divsChild>
        <w:div w:id="39091819">
          <w:marLeft w:val="0"/>
          <w:marRight w:val="0"/>
          <w:marTop w:val="0"/>
          <w:marBottom w:val="0"/>
          <w:divBdr>
            <w:top w:val="none" w:sz="0" w:space="0" w:color="auto"/>
            <w:left w:val="none" w:sz="0" w:space="0" w:color="auto"/>
            <w:bottom w:val="none" w:sz="0" w:space="0" w:color="auto"/>
            <w:right w:val="none" w:sz="0" w:space="0" w:color="auto"/>
          </w:divBdr>
          <w:divsChild>
            <w:div w:id="47926608">
              <w:marLeft w:val="0"/>
              <w:marRight w:val="0"/>
              <w:marTop w:val="0"/>
              <w:marBottom w:val="0"/>
              <w:divBdr>
                <w:top w:val="none" w:sz="0" w:space="0" w:color="auto"/>
                <w:left w:val="none" w:sz="0" w:space="0" w:color="auto"/>
                <w:bottom w:val="none" w:sz="0" w:space="0" w:color="auto"/>
                <w:right w:val="none" w:sz="0" w:space="0" w:color="auto"/>
              </w:divBdr>
              <w:divsChild>
                <w:div w:id="1103769633">
                  <w:marLeft w:val="0"/>
                  <w:marRight w:val="0"/>
                  <w:marTop w:val="0"/>
                  <w:marBottom w:val="0"/>
                  <w:divBdr>
                    <w:top w:val="none" w:sz="0" w:space="0" w:color="auto"/>
                    <w:left w:val="none" w:sz="0" w:space="0" w:color="auto"/>
                    <w:bottom w:val="none" w:sz="0" w:space="0" w:color="auto"/>
                    <w:right w:val="none" w:sz="0" w:space="0" w:color="auto"/>
                  </w:divBdr>
                  <w:divsChild>
                    <w:div w:id="902911644">
                      <w:marLeft w:val="0"/>
                      <w:marRight w:val="0"/>
                      <w:marTop w:val="0"/>
                      <w:marBottom w:val="0"/>
                      <w:divBdr>
                        <w:top w:val="none" w:sz="0" w:space="0" w:color="auto"/>
                        <w:left w:val="none" w:sz="0" w:space="0" w:color="auto"/>
                        <w:bottom w:val="none" w:sz="0" w:space="0" w:color="auto"/>
                        <w:right w:val="none" w:sz="0" w:space="0" w:color="auto"/>
                      </w:divBdr>
                      <w:divsChild>
                        <w:div w:id="854002123">
                          <w:marLeft w:val="0"/>
                          <w:marRight w:val="0"/>
                          <w:marTop w:val="0"/>
                          <w:marBottom w:val="0"/>
                          <w:divBdr>
                            <w:top w:val="none" w:sz="0" w:space="0" w:color="auto"/>
                            <w:left w:val="none" w:sz="0" w:space="0" w:color="auto"/>
                            <w:bottom w:val="none" w:sz="0" w:space="0" w:color="auto"/>
                            <w:right w:val="none" w:sz="0" w:space="0" w:color="auto"/>
                          </w:divBdr>
                          <w:divsChild>
                            <w:div w:id="1646351597">
                              <w:marLeft w:val="0"/>
                              <w:marRight w:val="0"/>
                              <w:marTop w:val="0"/>
                              <w:marBottom w:val="0"/>
                              <w:divBdr>
                                <w:top w:val="none" w:sz="0" w:space="0" w:color="auto"/>
                                <w:left w:val="none" w:sz="0" w:space="0" w:color="auto"/>
                                <w:bottom w:val="none" w:sz="0" w:space="0" w:color="auto"/>
                                <w:right w:val="none" w:sz="0" w:space="0" w:color="auto"/>
                              </w:divBdr>
                              <w:divsChild>
                                <w:div w:id="426006263">
                                  <w:marLeft w:val="0"/>
                                  <w:marRight w:val="0"/>
                                  <w:marTop w:val="0"/>
                                  <w:marBottom w:val="0"/>
                                  <w:divBdr>
                                    <w:top w:val="none" w:sz="0" w:space="0" w:color="auto"/>
                                    <w:left w:val="none" w:sz="0" w:space="0" w:color="auto"/>
                                    <w:bottom w:val="none" w:sz="0" w:space="0" w:color="auto"/>
                                    <w:right w:val="none" w:sz="0" w:space="0" w:color="auto"/>
                                  </w:divBdr>
                                  <w:divsChild>
                                    <w:div w:id="1482188304">
                                      <w:marLeft w:val="0"/>
                                      <w:marRight w:val="0"/>
                                      <w:marTop w:val="0"/>
                                      <w:marBottom w:val="0"/>
                                      <w:divBdr>
                                        <w:top w:val="none" w:sz="0" w:space="0" w:color="auto"/>
                                        <w:left w:val="none" w:sz="0" w:space="0" w:color="auto"/>
                                        <w:bottom w:val="none" w:sz="0" w:space="0" w:color="auto"/>
                                        <w:right w:val="none" w:sz="0" w:space="0" w:color="auto"/>
                                      </w:divBdr>
                                      <w:divsChild>
                                        <w:div w:id="1485396786">
                                          <w:marLeft w:val="0"/>
                                          <w:marRight w:val="0"/>
                                          <w:marTop w:val="0"/>
                                          <w:marBottom w:val="0"/>
                                          <w:divBdr>
                                            <w:top w:val="none" w:sz="0" w:space="0" w:color="auto"/>
                                            <w:left w:val="none" w:sz="0" w:space="0" w:color="auto"/>
                                            <w:bottom w:val="none" w:sz="0" w:space="0" w:color="auto"/>
                                            <w:right w:val="none" w:sz="0" w:space="0" w:color="auto"/>
                                          </w:divBdr>
                                          <w:divsChild>
                                            <w:div w:id="16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447">
      <w:bodyDiv w:val="1"/>
      <w:marLeft w:val="0"/>
      <w:marRight w:val="0"/>
      <w:marTop w:val="0"/>
      <w:marBottom w:val="0"/>
      <w:divBdr>
        <w:top w:val="none" w:sz="0" w:space="0" w:color="auto"/>
        <w:left w:val="none" w:sz="0" w:space="0" w:color="auto"/>
        <w:bottom w:val="none" w:sz="0" w:space="0" w:color="auto"/>
        <w:right w:val="none" w:sz="0" w:space="0" w:color="auto"/>
      </w:divBdr>
      <w:divsChild>
        <w:div w:id="618993228">
          <w:marLeft w:val="0"/>
          <w:marRight w:val="0"/>
          <w:marTop w:val="0"/>
          <w:marBottom w:val="0"/>
          <w:divBdr>
            <w:top w:val="none" w:sz="0" w:space="0" w:color="auto"/>
            <w:left w:val="none" w:sz="0" w:space="0" w:color="auto"/>
            <w:bottom w:val="none" w:sz="0" w:space="0" w:color="auto"/>
            <w:right w:val="none" w:sz="0" w:space="0" w:color="auto"/>
          </w:divBdr>
          <w:divsChild>
            <w:div w:id="1541818164">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sChild>
                    <w:div w:id="2035033916">
                      <w:marLeft w:val="0"/>
                      <w:marRight w:val="0"/>
                      <w:marTop w:val="0"/>
                      <w:marBottom w:val="0"/>
                      <w:divBdr>
                        <w:top w:val="none" w:sz="0" w:space="0" w:color="auto"/>
                        <w:left w:val="none" w:sz="0" w:space="0" w:color="auto"/>
                        <w:bottom w:val="none" w:sz="0" w:space="0" w:color="auto"/>
                        <w:right w:val="none" w:sz="0" w:space="0" w:color="auto"/>
                      </w:divBdr>
                      <w:divsChild>
                        <w:div w:id="4374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1534">
      <w:bodyDiv w:val="1"/>
      <w:marLeft w:val="0"/>
      <w:marRight w:val="0"/>
      <w:marTop w:val="0"/>
      <w:marBottom w:val="0"/>
      <w:divBdr>
        <w:top w:val="none" w:sz="0" w:space="0" w:color="auto"/>
        <w:left w:val="none" w:sz="0" w:space="0" w:color="auto"/>
        <w:bottom w:val="none" w:sz="0" w:space="0" w:color="auto"/>
        <w:right w:val="none" w:sz="0" w:space="0" w:color="auto"/>
      </w:divBdr>
      <w:divsChild>
        <w:div w:id="1821115532">
          <w:marLeft w:val="0"/>
          <w:marRight w:val="0"/>
          <w:marTop w:val="0"/>
          <w:marBottom w:val="0"/>
          <w:divBdr>
            <w:top w:val="none" w:sz="0" w:space="0" w:color="auto"/>
            <w:left w:val="none" w:sz="0" w:space="0" w:color="auto"/>
            <w:bottom w:val="none" w:sz="0" w:space="0" w:color="auto"/>
            <w:right w:val="none" w:sz="0" w:space="0" w:color="auto"/>
          </w:divBdr>
          <w:divsChild>
            <w:div w:id="262151710">
              <w:marLeft w:val="0"/>
              <w:marRight w:val="0"/>
              <w:marTop w:val="0"/>
              <w:marBottom w:val="0"/>
              <w:divBdr>
                <w:top w:val="none" w:sz="0" w:space="0" w:color="auto"/>
                <w:left w:val="none" w:sz="0" w:space="0" w:color="auto"/>
                <w:bottom w:val="none" w:sz="0" w:space="0" w:color="auto"/>
                <w:right w:val="none" w:sz="0" w:space="0" w:color="auto"/>
              </w:divBdr>
              <w:divsChild>
                <w:div w:id="1011375057">
                  <w:marLeft w:val="0"/>
                  <w:marRight w:val="0"/>
                  <w:marTop w:val="0"/>
                  <w:marBottom w:val="0"/>
                  <w:divBdr>
                    <w:top w:val="none" w:sz="0" w:space="0" w:color="auto"/>
                    <w:left w:val="none" w:sz="0" w:space="0" w:color="auto"/>
                    <w:bottom w:val="none" w:sz="0" w:space="0" w:color="auto"/>
                    <w:right w:val="none" w:sz="0" w:space="0" w:color="auto"/>
                  </w:divBdr>
                  <w:divsChild>
                    <w:div w:id="1361204325">
                      <w:marLeft w:val="0"/>
                      <w:marRight w:val="0"/>
                      <w:marTop w:val="0"/>
                      <w:marBottom w:val="0"/>
                      <w:divBdr>
                        <w:top w:val="none" w:sz="0" w:space="0" w:color="auto"/>
                        <w:left w:val="none" w:sz="0" w:space="0" w:color="auto"/>
                        <w:bottom w:val="none" w:sz="0" w:space="0" w:color="auto"/>
                        <w:right w:val="none" w:sz="0" w:space="0" w:color="auto"/>
                      </w:divBdr>
                      <w:divsChild>
                        <w:div w:id="325088333">
                          <w:marLeft w:val="0"/>
                          <w:marRight w:val="0"/>
                          <w:marTop w:val="0"/>
                          <w:marBottom w:val="0"/>
                          <w:divBdr>
                            <w:top w:val="none" w:sz="0" w:space="0" w:color="auto"/>
                            <w:left w:val="none" w:sz="0" w:space="0" w:color="auto"/>
                            <w:bottom w:val="none" w:sz="0" w:space="0" w:color="auto"/>
                            <w:right w:val="none" w:sz="0" w:space="0" w:color="auto"/>
                          </w:divBdr>
                          <w:divsChild>
                            <w:div w:id="837497433">
                              <w:marLeft w:val="0"/>
                              <w:marRight w:val="0"/>
                              <w:marTop w:val="0"/>
                              <w:marBottom w:val="0"/>
                              <w:divBdr>
                                <w:top w:val="none" w:sz="0" w:space="0" w:color="auto"/>
                                <w:left w:val="none" w:sz="0" w:space="0" w:color="auto"/>
                                <w:bottom w:val="none" w:sz="0" w:space="0" w:color="auto"/>
                                <w:right w:val="none" w:sz="0" w:space="0" w:color="auto"/>
                              </w:divBdr>
                              <w:divsChild>
                                <w:div w:id="461195364">
                                  <w:marLeft w:val="0"/>
                                  <w:marRight w:val="0"/>
                                  <w:marTop w:val="0"/>
                                  <w:marBottom w:val="0"/>
                                  <w:divBdr>
                                    <w:top w:val="none" w:sz="0" w:space="0" w:color="auto"/>
                                    <w:left w:val="none" w:sz="0" w:space="0" w:color="auto"/>
                                    <w:bottom w:val="none" w:sz="0" w:space="0" w:color="auto"/>
                                    <w:right w:val="none" w:sz="0" w:space="0" w:color="auto"/>
                                  </w:divBdr>
                                  <w:divsChild>
                                    <w:div w:id="329721723">
                                      <w:marLeft w:val="0"/>
                                      <w:marRight w:val="0"/>
                                      <w:marTop w:val="0"/>
                                      <w:marBottom w:val="0"/>
                                      <w:divBdr>
                                        <w:top w:val="none" w:sz="0" w:space="0" w:color="auto"/>
                                        <w:left w:val="none" w:sz="0" w:space="0" w:color="auto"/>
                                        <w:bottom w:val="none" w:sz="0" w:space="0" w:color="auto"/>
                                        <w:right w:val="none" w:sz="0" w:space="0" w:color="auto"/>
                                      </w:divBdr>
                                      <w:divsChild>
                                        <w:div w:id="721438798">
                                          <w:marLeft w:val="0"/>
                                          <w:marRight w:val="0"/>
                                          <w:marTop w:val="0"/>
                                          <w:marBottom w:val="0"/>
                                          <w:divBdr>
                                            <w:top w:val="none" w:sz="0" w:space="0" w:color="auto"/>
                                            <w:left w:val="none" w:sz="0" w:space="0" w:color="auto"/>
                                            <w:bottom w:val="none" w:sz="0" w:space="0" w:color="auto"/>
                                            <w:right w:val="none" w:sz="0" w:space="0" w:color="auto"/>
                                          </w:divBdr>
                                          <w:divsChild>
                                            <w:div w:id="236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6025-CA59-4DA7-B61D-2FB20F23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8</Pages>
  <Words>2358</Words>
  <Characters>13446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15773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Maja Skale</cp:lastModifiedBy>
  <cp:revision>5</cp:revision>
  <cp:lastPrinted>2018-07-26T11:48:00Z</cp:lastPrinted>
  <dcterms:created xsi:type="dcterms:W3CDTF">2022-01-31T10:51:00Z</dcterms:created>
  <dcterms:modified xsi:type="dcterms:W3CDTF">2022-02-03T12:09:00Z</dcterms:modified>
</cp:coreProperties>
</file>