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5F0F00">
        <w:rPr>
          <w:rFonts w:cs="Arial"/>
          <w:color w:val="000000"/>
        </w:rPr>
        <w:t>00104-294/2021/6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5F0F00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 xml:space="preserve">dopis št.: </w:t>
      </w:r>
      <w:r w:rsidR="00602FAE" w:rsidRPr="00602FAE">
        <w:rPr>
          <w:rFonts w:eastAsiaTheme="minorHAnsi" w:cs="Arial"/>
          <w:color w:val="000000"/>
          <w:szCs w:val="20"/>
        </w:rPr>
        <w:t>020-07/21-1025/2</w:t>
      </w:r>
      <w:r w:rsidR="00602FAE" w:rsidRPr="00602FAE">
        <w:rPr>
          <w:rFonts w:cs="Arial"/>
          <w:color w:val="000000"/>
          <w:lang w:eastAsia="sl-SI"/>
        </w:rPr>
        <w:t xml:space="preserve"> </w:t>
      </w:r>
      <w:r>
        <w:rPr>
          <w:rFonts w:cs="Arial"/>
          <w:color w:val="000000"/>
          <w:lang w:eastAsia="sl-SI"/>
        </w:rPr>
        <w:t>z dne</w:t>
      </w:r>
      <w:r w:rsidR="00602FAE">
        <w:rPr>
          <w:rFonts w:cs="Arial"/>
          <w:color w:val="000000"/>
          <w:lang w:eastAsia="sl-SI"/>
        </w:rPr>
        <w:t xml:space="preserve"> 7. 7. 2021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67595A" w:rsidRDefault="006A0608" w:rsidP="006A0608">
      <w:pPr>
        <w:jc w:val="both"/>
        <w:rPr>
          <w:rFonts w:cs="Arial"/>
          <w:szCs w:val="20"/>
        </w:rPr>
      </w:pPr>
      <w:r w:rsidRPr="00A76B17">
        <w:rPr>
          <w:rFonts w:cs="Arial"/>
          <w:szCs w:val="20"/>
        </w:rPr>
        <w:t xml:space="preserve">Na podlagi 249. člena Poslovnika </w:t>
      </w:r>
      <w:r>
        <w:rPr>
          <w:rFonts w:cs="Arial"/>
          <w:szCs w:val="20"/>
        </w:rPr>
        <w:t>državnega zbora (</w:t>
      </w:r>
      <w:r w:rsidRPr="00A76B17">
        <w:rPr>
          <w:rFonts w:cs="Arial"/>
          <w:color w:val="000000"/>
          <w:szCs w:val="20"/>
        </w:rPr>
        <w:t xml:space="preserve">Uradni list RS, 92/07 </w:t>
      </w:r>
      <w:r>
        <w:rPr>
          <w:rFonts w:cs="Arial"/>
          <w:color w:val="000000"/>
          <w:szCs w:val="20"/>
        </w:rPr>
        <w:t xml:space="preserve">– uradno prečiščeno </w:t>
      </w:r>
      <w:r w:rsidRPr="0067595A">
        <w:rPr>
          <w:rFonts w:cs="Arial"/>
          <w:szCs w:val="20"/>
        </w:rPr>
        <w:t xml:space="preserve">besedilo, 105/10, 80/13, </w:t>
      </w:r>
      <w:r w:rsidR="0067595A" w:rsidRPr="0067595A">
        <w:rPr>
          <w:rFonts w:cs="Arial"/>
          <w:szCs w:val="20"/>
        </w:rPr>
        <w:t xml:space="preserve">38/17, </w:t>
      </w:r>
      <w:hyperlink r:id="rId7" w:tgtFrame="_blank" w:tooltip="Dopolnitve Poslovnika državnega zbora" w:history="1">
        <w:r w:rsidR="0067595A" w:rsidRPr="0067595A">
          <w:rPr>
            <w:rStyle w:val="Hiperpovezava"/>
            <w:rFonts w:cs="Arial"/>
            <w:bCs/>
            <w:color w:val="auto"/>
            <w:sz w:val="18"/>
            <w:szCs w:val="18"/>
            <w:u w:val="none"/>
            <w:shd w:val="clear" w:color="auto" w:fill="FFFFFF"/>
          </w:rPr>
          <w:t>46/20</w:t>
        </w:r>
      </w:hyperlink>
      <w:r w:rsidR="0067595A" w:rsidRPr="0067595A">
        <w:rPr>
          <w:rFonts w:cs="Arial"/>
          <w:bCs/>
          <w:sz w:val="18"/>
          <w:szCs w:val="18"/>
          <w:shd w:val="clear" w:color="auto" w:fill="FFFFFF"/>
        </w:rPr>
        <w:t>, </w:t>
      </w:r>
      <w:hyperlink r:id="rId8" w:tgtFrame="_blank" w:tooltip="Odločba o delni razveljavitvi 107. in 149. do 152. člena Poslovnika Državnega zbora ter o ugotovitvi, da sta bila četrti odstavek 153. člena in drugi odstavek 154. člena Zakona o kazenskem postopku v neskladju z Ustavo" w:history="1">
        <w:r w:rsidR="0067595A" w:rsidRPr="0067595A">
          <w:rPr>
            <w:rStyle w:val="Hiperpovezava"/>
            <w:rFonts w:cs="Arial"/>
            <w:bCs/>
            <w:color w:val="auto"/>
            <w:sz w:val="18"/>
            <w:szCs w:val="18"/>
            <w:u w:val="none"/>
            <w:shd w:val="clear" w:color="auto" w:fill="FFFFFF"/>
          </w:rPr>
          <w:t>105/21</w:t>
        </w:r>
      </w:hyperlink>
      <w:r w:rsidR="0067595A" w:rsidRPr="0067595A">
        <w:rPr>
          <w:rFonts w:cs="Arial"/>
          <w:bCs/>
          <w:sz w:val="18"/>
          <w:szCs w:val="18"/>
          <w:shd w:val="clear" w:color="auto" w:fill="FFFFFF"/>
        </w:rPr>
        <w:t xml:space="preserve"> – </w:t>
      </w:r>
      <w:proofErr w:type="spellStart"/>
      <w:r w:rsidR="0067595A" w:rsidRPr="0067595A">
        <w:rPr>
          <w:rFonts w:cs="Arial"/>
          <w:bCs/>
          <w:sz w:val="18"/>
          <w:szCs w:val="18"/>
          <w:shd w:val="clear" w:color="auto" w:fill="FFFFFF"/>
        </w:rPr>
        <w:t>odl</w:t>
      </w:r>
      <w:proofErr w:type="spellEnd"/>
      <w:r w:rsidR="0067595A" w:rsidRPr="0067595A">
        <w:rPr>
          <w:rFonts w:cs="Arial"/>
          <w:bCs/>
          <w:sz w:val="18"/>
          <w:szCs w:val="18"/>
          <w:shd w:val="clear" w:color="auto" w:fill="FFFFFF"/>
        </w:rPr>
        <w:t>. US in </w:t>
      </w:r>
      <w:hyperlink r:id="rId9" w:tgtFrame="_blank" w:tooltip="Spremembe in dopolnitve Poslovnika državnega zbora" w:history="1">
        <w:r w:rsidR="0067595A" w:rsidRPr="0067595A">
          <w:rPr>
            <w:rStyle w:val="Hiperpovezava"/>
            <w:rFonts w:cs="Arial"/>
            <w:bCs/>
            <w:color w:val="auto"/>
            <w:sz w:val="18"/>
            <w:szCs w:val="18"/>
            <w:u w:val="none"/>
            <w:shd w:val="clear" w:color="auto" w:fill="FFFFFF"/>
          </w:rPr>
          <w:t>111/21</w:t>
        </w:r>
      </w:hyperlink>
      <w:bookmarkStart w:id="1" w:name="_GoBack"/>
      <w:bookmarkEnd w:id="1"/>
      <w:r w:rsidRPr="0067595A">
        <w:rPr>
          <w:rFonts w:cs="Arial"/>
          <w:szCs w:val="20"/>
        </w:rPr>
        <w:t>) 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952AAE">
        <w:rPr>
          <w:rFonts w:cs="Arial"/>
          <w:szCs w:val="20"/>
        </w:rPr>
        <w:t>O</w:t>
      </w:r>
      <w:r w:rsidR="00952AAE">
        <w:rPr>
          <w:rFonts w:cs="Arial"/>
          <w:color w:val="000000"/>
          <w:szCs w:val="20"/>
        </w:rPr>
        <w:t>dgovor</w:t>
      </w:r>
      <w:r w:rsidR="005F0F00">
        <w:rPr>
          <w:rFonts w:cs="Arial"/>
          <w:color w:val="000000"/>
          <w:szCs w:val="20"/>
        </w:rPr>
        <w:t xml:space="preserve"> na poslansko vprašanje Zmaga Jelinčiča Plemenitega v zvezi z razlikovanjem med poklicnim in nepoklicnim županom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5F0F00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 </w:t>
      </w:r>
      <w:r w:rsidR="00952AAE">
        <w:rPr>
          <w:rFonts w:cs="Arial"/>
          <w:color w:val="000000"/>
        </w:rPr>
        <w:t>12. 8. 2021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5F0F00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5F0F00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13" w:rsidRDefault="00C03313" w:rsidP="00767987">
      <w:pPr>
        <w:spacing w:line="240" w:lineRule="auto"/>
      </w:pPr>
      <w:r>
        <w:separator/>
      </w:r>
    </w:p>
  </w:endnote>
  <w:endnote w:type="continuationSeparator" w:id="0">
    <w:p w:rsidR="00C03313" w:rsidRDefault="00C0331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98" w:rsidRDefault="0027439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98" w:rsidRDefault="0027439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98" w:rsidRDefault="0027439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13" w:rsidRDefault="00C03313" w:rsidP="00767987">
      <w:pPr>
        <w:spacing w:line="240" w:lineRule="auto"/>
      </w:pPr>
      <w:r>
        <w:separator/>
      </w:r>
    </w:p>
  </w:footnote>
  <w:footnote w:type="continuationSeparator" w:id="0">
    <w:p w:rsidR="00C03313" w:rsidRDefault="00C0331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98" w:rsidRDefault="0027439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98" w:rsidRDefault="0027439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B3FE6"/>
    <w:rsid w:val="00122F99"/>
    <w:rsid w:val="00157228"/>
    <w:rsid w:val="00172847"/>
    <w:rsid w:val="002635A2"/>
    <w:rsid w:val="00274398"/>
    <w:rsid w:val="00362B17"/>
    <w:rsid w:val="00366636"/>
    <w:rsid w:val="00367DE6"/>
    <w:rsid w:val="003B3E19"/>
    <w:rsid w:val="004076C6"/>
    <w:rsid w:val="00457A58"/>
    <w:rsid w:val="004B7F76"/>
    <w:rsid w:val="004E1BCE"/>
    <w:rsid w:val="00592079"/>
    <w:rsid w:val="005F0F00"/>
    <w:rsid w:val="00602FAE"/>
    <w:rsid w:val="0067595A"/>
    <w:rsid w:val="00682FFE"/>
    <w:rsid w:val="00684751"/>
    <w:rsid w:val="006A0608"/>
    <w:rsid w:val="006C69EC"/>
    <w:rsid w:val="007039D0"/>
    <w:rsid w:val="00767987"/>
    <w:rsid w:val="00782FD4"/>
    <w:rsid w:val="007B03D2"/>
    <w:rsid w:val="00811140"/>
    <w:rsid w:val="00904A48"/>
    <w:rsid w:val="00952AAE"/>
    <w:rsid w:val="00980294"/>
    <w:rsid w:val="009C5392"/>
    <w:rsid w:val="00A50E4B"/>
    <w:rsid w:val="00A564CB"/>
    <w:rsid w:val="00A9231D"/>
    <w:rsid w:val="00C0216A"/>
    <w:rsid w:val="00C03313"/>
    <w:rsid w:val="00C451BC"/>
    <w:rsid w:val="00CA0575"/>
    <w:rsid w:val="00CD6077"/>
    <w:rsid w:val="00CE234E"/>
    <w:rsid w:val="00D02973"/>
    <w:rsid w:val="00D16BF5"/>
    <w:rsid w:val="00DA09BE"/>
    <w:rsid w:val="00F0140D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675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23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074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243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Vidergar</dc:creator>
  <cp:keywords/>
  <dc:description/>
  <cp:lastModifiedBy>Darja Adamič</cp:lastModifiedBy>
  <cp:revision>4</cp:revision>
  <dcterms:created xsi:type="dcterms:W3CDTF">2021-08-12T10:07:00Z</dcterms:created>
  <dcterms:modified xsi:type="dcterms:W3CDTF">2021-08-12T12:55:00Z</dcterms:modified>
</cp:coreProperties>
</file>