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74867" w14:textId="77777777" w:rsidR="00CA3A10" w:rsidRPr="00CA3A10" w:rsidRDefault="00CA3A10" w:rsidP="00CA3A10">
      <w:pPr>
        <w:tabs>
          <w:tab w:val="left" w:pos="1701"/>
        </w:tabs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</w:p>
    <w:p w14:paraId="486154A2" w14:textId="77777777" w:rsidR="00CA3A10" w:rsidRPr="00CA3A10" w:rsidRDefault="00CA3A10" w:rsidP="00CA3A10">
      <w:pPr>
        <w:tabs>
          <w:tab w:val="left" w:pos="1701"/>
        </w:tabs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58F8B40D" w14:textId="44FA186C" w:rsidR="00CA3A10" w:rsidRPr="00CA3A10" w:rsidRDefault="00CA3A10" w:rsidP="00CA3A10">
      <w:pPr>
        <w:tabs>
          <w:tab w:val="left" w:pos="1701"/>
        </w:tabs>
        <w:spacing w:after="0" w:line="260" w:lineRule="exact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="00E64F6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="00E64F6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="00E64F6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="00E64F6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="00E64F6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="00E64F6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T: 01 478 60 01</w:t>
      </w:r>
    </w:p>
    <w:p w14:paraId="58203176" w14:textId="77777777" w:rsidR="00CA3A10" w:rsidRPr="00CA3A10" w:rsidRDefault="00CA3A10" w:rsidP="00CA3A10">
      <w:pPr>
        <w:tabs>
          <w:tab w:val="left" w:pos="1701"/>
        </w:tabs>
        <w:spacing w:after="0" w:line="260" w:lineRule="exact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  <w:t xml:space="preserve">F: 01 478 60 58 </w:t>
      </w:r>
    </w:p>
    <w:p w14:paraId="6616546E" w14:textId="77777777" w:rsidR="00CA3A10" w:rsidRPr="00CA3A10" w:rsidRDefault="00CA3A10" w:rsidP="00CA3A10">
      <w:pPr>
        <w:tabs>
          <w:tab w:val="left" w:pos="1701"/>
        </w:tabs>
        <w:spacing w:after="0" w:line="260" w:lineRule="exact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  <w:t>E: gp.mz@gov.si</w:t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  <w:t>www.mz.gov.si</w:t>
      </w:r>
      <w:r w:rsidRPr="00CA3A10">
        <w:rPr>
          <w:rFonts w:ascii="Arial" w:eastAsia="Times New Roman" w:hAnsi="Arial" w:cs="Arial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 wp14:anchorId="551221CB" wp14:editId="33A73AC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Tight wrapText="bothSides">
              <wp:wrapPolygon edited="0">
                <wp:start x="0" y="0"/>
                <wp:lineTo x="0" y="21163"/>
                <wp:lineTo x="21517" y="21163"/>
                <wp:lineTo x="2151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B1F4A1" w14:textId="77777777" w:rsidR="00CA3A10" w:rsidRPr="00CA3A10" w:rsidRDefault="00CA3A10" w:rsidP="00CA3A10">
      <w:pPr>
        <w:tabs>
          <w:tab w:val="left" w:pos="1701"/>
        </w:tabs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230270D9" w14:textId="77777777" w:rsidR="00CA3A10" w:rsidRPr="00CA3A10" w:rsidRDefault="00CA3A10" w:rsidP="00CA3A10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14:paraId="2FAFFCB1" w14:textId="77777777" w:rsidR="00CA3A10" w:rsidRPr="00CA3A10" w:rsidRDefault="00CA3A10" w:rsidP="00CA3A10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14:paraId="0D7DE433" w14:textId="77777777" w:rsidR="00CA3A10" w:rsidRPr="00CA3A10" w:rsidRDefault="00CA3A10" w:rsidP="00CA3A10">
      <w:pPr>
        <w:spacing w:after="0" w:line="260" w:lineRule="exact"/>
        <w:rPr>
          <w:rFonts w:ascii="Arial" w:eastAsia="Calibri" w:hAnsi="Arial" w:cs="Arial"/>
          <w:sz w:val="20"/>
          <w:szCs w:val="20"/>
        </w:rPr>
      </w:pPr>
    </w:p>
    <w:p w14:paraId="31A84076" w14:textId="77777777" w:rsidR="00CA3A10" w:rsidRPr="00CA3A10" w:rsidRDefault="00CA3A10" w:rsidP="00CA3A10">
      <w:pPr>
        <w:spacing w:after="0" w:line="260" w:lineRule="exact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CA3A10" w:rsidRPr="00CA3A10" w14:paraId="6E31C2CF" w14:textId="77777777" w:rsidTr="00CF5D0C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1EBDB0BB" w14:textId="4E1787F0" w:rsidR="00CA3A10" w:rsidRPr="00CA3A10" w:rsidRDefault="00CA3A10" w:rsidP="00CA3A1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Številka: 181-42/202</w:t>
            </w:r>
            <w:r w:rsidR="000B12E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5647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/57</w:t>
            </w:r>
            <w:r w:rsidR="0013328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</w:tr>
      <w:tr w:rsidR="00CA3A10" w:rsidRPr="00CA3A10" w14:paraId="7E7A4E52" w14:textId="77777777" w:rsidTr="00CF5D0C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060B66FB" w14:textId="54682D4F" w:rsidR="00CA3A10" w:rsidRPr="00CA3A10" w:rsidRDefault="00CA3A10" w:rsidP="00CA3A1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0B12E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D8174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="000B12E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2021</w:t>
            </w:r>
          </w:p>
        </w:tc>
      </w:tr>
      <w:tr w:rsidR="00CA3A10" w:rsidRPr="00CA3A10" w14:paraId="00EC7868" w14:textId="77777777" w:rsidTr="00CF5D0C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51BA743" w14:textId="3B9F2350" w:rsidR="00CA3A10" w:rsidRPr="00CA3A10" w:rsidRDefault="00CA3A10" w:rsidP="00CA3A1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EVA </w:t>
            </w:r>
            <w:r w:rsidR="002A00D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CA3A10" w:rsidRPr="00CA3A10" w14:paraId="1690C543" w14:textId="77777777" w:rsidTr="00CF5D0C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0AD3D0B4" w14:textId="77777777" w:rsidR="00CA3A10" w:rsidRPr="00CA3A10" w:rsidRDefault="00CA3A10" w:rsidP="00CA3A1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FA2F3A" w14:textId="77777777" w:rsidR="00CA3A10" w:rsidRPr="00CA3A10" w:rsidRDefault="00CA3A10" w:rsidP="00CA3A1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6AF2C55B" w14:textId="77777777" w:rsidR="00CA3A10" w:rsidRPr="00CA3A10" w:rsidRDefault="0013328E" w:rsidP="00CA3A1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CA3A10" w:rsidRPr="00CA3A10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7E8A3143" w14:textId="77777777" w:rsidR="00CA3A10" w:rsidRPr="00CA3A10" w:rsidRDefault="00CA3A10" w:rsidP="00CA3A1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3A10" w:rsidRPr="00CA3A10" w14:paraId="694A5A8F" w14:textId="77777777" w:rsidTr="00CF5D0C">
        <w:tc>
          <w:tcPr>
            <w:tcW w:w="9163" w:type="dxa"/>
            <w:gridSpan w:val="4"/>
          </w:tcPr>
          <w:p w14:paraId="4AEC60CC" w14:textId="704365B8" w:rsidR="00CA3A10" w:rsidRPr="00CA3A10" w:rsidRDefault="00CA3A10" w:rsidP="0031510A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E64F6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Spremembe in d</w:t>
            </w:r>
            <w:r w:rsidR="009A62D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opolnitv</w:t>
            </w:r>
            <w:r w:rsidR="00E64F6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Nacionaln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</w:t>
            </w: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strategij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</w:t>
            </w: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cepljenja proti COVID-19 – predlog za obravnavo</w:t>
            </w:r>
          </w:p>
        </w:tc>
      </w:tr>
      <w:tr w:rsidR="00CA3A10" w:rsidRPr="00CA3A10" w14:paraId="442C3E59" w14:textId="77777777" w:rsidTr="00CF5D0C">
        <w:tc>
          <w:tcPr>
            <w:tcW w:w="9163" w:type="dxa"/>
            <w:gridSpan w:val="4"/>
          </w:tcPr>
          <w:p w14:paraId="648101BB" w14:textId="77777777" w:rsidR="00CA3A10" w:rsidRPr="00517BEC" w:rsidRDefault="00CA3A10" w:rsidP="00CA3A10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17BE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sklepa vlade:</w:t>
            </w:r>
          </w:p>
        </w:tc>
      </w:tr>
      <w:tr w:rsidR="00CA3A10" w:rsidRPr="00CA3A10" w14:paraId="0ACCA9D1" w14:textId="77777777" w:rsidTr="00CF5D0C">
        <w:tc>
          <w:tcPr>
            <w:tcW w:w="9163" w:type="dxa"/>
            <w:gridSpan w:val="4"/>
          </w:tcPr>
          <w:p w14:paraId="7060A6E2" w14:textId="631A9851" w:rsidR="00CA3A10" w:rsidRPr="0036042B" w:rsidRDefault="00CA3A10" w:rsidP="0036042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6042B">
              <w:rPr>
                <w:rFonts w:ascii="Arial" w:eastAsia="Times New Roman" w:hAnsi="Arial" w:cs="Arial"/>
                <w:sz w:val="20"/>
                <w:szCs w:val="20"/>
              </w:rPr>
              <w:t xml:space="preserve">Na podlagi 5. člena Zakona o nalezljivih boleznih </w:t>
            </w:r>
            <w:r w:rsidRPr="0036042B">
              <w:rPr>
                <w:rFonts w:ascii="Arial" w:eastAsia="Calibri" w:hAnsi="Arial" w:cs="Arial"/>
                <w:sz w:val="20"/>
                <w:szCs w:val="20"/>
              </w:rPr>
              <w:t>(Uradni list RS, št. 33/06 – uradno prečiščeno besedilo, 49/20 – ZIUZEOP, 142/20, 175/20 – ZIUOPDVE</w:t>
            </w:r>
            <w:r w:rsidR="002A00DB" w:rsidRPr="0036042B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36042B">
              <w:rPr>
                <w:rFonts w:ascii="Arial" w:eastAsia="Calibri" w:hAnsi="Arial" w:cs="Arial"/>
                <w:sz w:val="20"/>
                <w:szCs w:val="20"/>
              </w:rPr>
              <w:t xml:space="preserve"> 15/21 – ZDUOP</w:t>
            </w:r>
            <w:r w:rsidR="002A00DB" w:rsidRPr="0036042B">
              <w:rPr>
                <w:rFonts w:ascii="Arial" w:eastAsia="Calibri" w:hAnsi="Arial" w:cs="Arial"/>
                <w:sz w:val="20"/>
                <w:szCs w:val="20"/>
              </w:rPr>
              <w:t xml:space="preserve"> in 82/21</w:t>
            </w:r>
            <w:r w:rsidRPr="0036042B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="00C3418B" w:rsidRPr="0036042B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36042B">
              <w:rPr>
                <w:rFonts w:ascii="Arial" w:eastAsia="Times New Roman" w:hAnsi="Arial" w:cs="Arial"/>
                <w:sz w:val="20"/>
                <w:szCs w:val="20"/>
              </w:rPr>
              <w:t xml:space="preserve"> šestega odstavka 21. člena Zakona o Vladi Republike Slovenije (Uradni list RS, št. 24/05 – uradno prečiščeno besedilo, 109/08, 38/10 – ZUKN, 8/12, 21/13, 47/13 – ZDU-1G, 65/14 in 55/17) ter 42. člena Zakona o javnih financah (Uradni list RS, št. 11/11 </w:t>
            </w:r>
            <w:r w:rsidR="0031510A" w:rsidRPr="0036042B">
              <w:rPr>
                <w:rFonts w:ascii="Arial" w:eastAsia="Times New Roman" w:hAnsi="Arial" w:cs="Arial"/>
                <w:sz w:val="20"/>
                <w:szCs w:val="20"/>
              </w:rPr>
              <w:t>‒</w:t>
            </w:r>
            <w:r w:rsidRPr="0036042B">
              <w:rPr>
                <w:rFonts w:ascii="Arial" w:eastAsia="Times New Roman" w:hAnsi="Arial" w:cs="Arial"/>
                <w:sz w:val="20"/>
                <w:szCs w:val="20"/>
              </w:rPr>
              <w:t xml:space="preserve"> uradno prečiščeno besedilo, 14/13 </w:t>
            </w:r>
            <w:r w:rsidR="0031510A" w:rsidRPr="0036042B">
              <w:rPr>
                <w:rFonts w:ascii="Arial" w:eastAsia="Times New Roman" w:hAnsi="Arial" w:cs="Arial"/>
                <w:sz w:val="20"/>
                <w:szCs w:val="20"/>
              </w:rPr>
              <w:t>‒</w:t>
            </w:r>
            <w:r w:rsidRPr="003604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6042B">
              <w:rPr>
                <w:rFonts w:ascii="Arial" w:eastAsia="Times New Roman" w:hAnsi="Arial" w:cs="Arial"/>
                <w:sz w:val="20"/>
                <w:szCs w:val="20"/>
              </w:rPr>
              <w:t>popr</w:t>
            </w:r>
            <w:proofErr w:type="spellEnd"/>
            <w:r w:rsidRPr="0036042B">
              <w:rPr>
                <w:rFonts w:ascii="Arial" w:eastAsia="Times New Roman" w:hAnsi="Arial" w:cs="Arial"/>
                <w:sz w:val="20"/>
                <w:szCs w:val="20"/>
              </w:rPr>
              <w:t xml:space="preserve">., 101/13, 55/15 – </w:t>
            </w:r>
            <w:proofErr w:type="spellStart"/>
            <w:r w:rsidRPr="0036042B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31510A" w:rsidRPr="0036042B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Pr="0036042B">
              <w:rPr>
                <w:rFonts w:ascii="Arial" w:eastAsia="Times New Roman" w:hAnsi="Arial" w:cs="Arial"/>
                <w:sz w:val="20"/>
                <w:szCs w:val="20"/>
              </w:rPr>
              <w:t>isP</w:t>
            </w:r>
            <w:proofErr w:type="spellEnd"/>
            <w:r w:rsidRPr="0036042B">
              <w:rPr>
                <w:rFonts w:ascii="Arial" w:eastAsia="Times New Roman" w:hAnsi="Arial" w:cs="Arial"/>
                <w:sz w:val="20"/>
                <w:szCs w:val="20"/>
              </w:rPr>
              <w:t xml:space="preserve">, 96/15 </w:t>
            </w:r>
            <w:r w:rsidR="0031510A" w:rsidRPr="0036042B">
              <w:rPr>
                <w:rFonts w:ascii="Arial" w:eastAsia="Times New Roman" w:hAnsi="Arial" w:cs="Arial"/>
                <w:sz w:val="20"/>
                <w:szCs w:val="20"/>
              </w:rPr>
              <w:t>‒</w:t>
            </w:r>
            <w:r w:rsidRPr="0036042B">
              <w:rPr>
                <w:rFonts w:ascii="Arial" w:eastAsia="Times New Roman" w:hAnsi="Arial" w:cs="Arial"/>
                <w:sz w:val="20"/>
                <w:szCs w:val="20"/>
              </w:rPr>
              <w:t xml:space="preserve"> ZIPRS1617, 13/18 in </w:t>
            </w:r>
            <w:hyperlink r:id="rId9" w:tgtFrame="_blank" w:tooltip="Odločba o razveljavitvi 20. člena, drugega odstavka 40. člena, prvega odstavka 103. člena v zvezi s prvim in drugim odstavkom 102. člena Zakona o javnih financah, kolikor se nanašajo na Državni svet, Ustavno sodišče, Varuha človekovih pravic in Računsko sodišč" w:history="1">
              <w:r w:rsidRPr="0036042B">
                <w:rPr>
                  <w:rFonts w:ascii="Arial" w:eastAsia="Times New Roman" w:hAnsi="Arial" w:cs="Arial"/>
                  <w:sz w:val="20"/>
                  <w:szCs w:val="20"/>
                </w:rPr>
                <w:t>195/20</w:t>
              </w:r>
            </w:hyperlink>
            <w:r w:rsidRPr="0036042B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proofErr w:type="spellStart"/>
            <w:r w:rsidRPr="0036042B">
              <w:rPr>
                <w:rFonts w:ascii="Arial" w:eastAsia="Times New Roman" w:hAnsi="Arial" w:cs="Arial"/>
                <w:sz w:val="20"/>
                <w:szCs w:val="20"/>
              </w:rPr>
              <w:t>odl</w:t>
            </w:r>
            <w:proofErr w:type="spellEnd"/>
            <w:r w:rsidRPr="0036042B">
              <w:rPr>
                <w:rFonts w:ascii="Arial" w:eastAsia="Times New Roman" w:hAnsi="Arial" w:cs="Arial"/>
                <w:sz w:val="20"/>
                <w:szCs w:val="20"/>
              </w:rPr>
              <w:t>. US)  je Vlada Republike Slovenije na seji …. pod točko … sprejela naslednji</w:t>
            </w:r>
          </w:p>
          <w:p w14:paraId="46EF220A" w14:textId="77777777" w:rsidR="00CA3A10" w:rsidRPr="0036042B" w:rsidRDefault="00CA3A10" w:rsidP="0036042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EF9AFE0" w14:textId="77777777" w:rsidR="00CA3A10" w:rsidRPr="0036042B" w:rsidRDefault="00CA3A10" w:rsidP="0036042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lk69978546"/>
            <w:r w:rsidRPr="003604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SKLEP</w:t>
            </w:r>
          </w:p>
          <w:p w14:paraId="2BDD00D7" w14:textId="77777777" w:rsidR="00CA3A10" w:rsidRPr="0036042B" w:rsidRDefault="00CA3A10" w:rsidP="0036042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C5A018F" w14:textId="514C9A5C" w:rsidR="00E64F64" w:rsidRPr="0036042B" w:rsidRDefault="00A55081" w:rsidP="0036042B">
            <w:pPr>
              <w:pStyle w:val="Odstavekseznama"/>
              <w:overflowPunct w:val="0"/>
              <w:autoSpaceDE w:val="0"/>
              <w:autoSpaceDN w:val="0"/>
              <w:adjustRightInd w:val="0"/>
              <w:spacing w:line="276" w:lineRule="auto"/>
              <w:ind w:left="201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6042B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CA3A10" w:rsidRPr="0036042B">
              <w:rPr>
                <w:rFonts w:ascii="Arial" w:hAnsi="Arial" w:cs="Arial"/>
                <w:sz w:val="20"/>
                <w:szCs w:val="20"/>
              </w:rPr>
              <w:t xml:space="preserve">Vlada Republike Slovenije je sprejela </w:t>
            </w:r>
            <w:r w:rsidR="00E64F64" w:rsidRPr="0036042B">
              <w:rPr>
                <w:rFonts w:ascii="Arial" w:hAnsi="Arial" w:cs="Arial"/>
                <w:sz w:val="20"/>
                <w:szCs w:val="20"/>
              </w:rPr>
              <w:t xml:space="preserve">naslednje </w:t>
            </w:r>
            <w:r w:rsidR="006A6604" w:rsidRPr="0036042B">
              <w:rPr>
                <w:rFonts w:ascii="Arial" w:hAnsi="Arial" w:cs="Arial"/>
                <w:sz w:val="20"/>
                <w:szCs w:val="20"/>
              </w:rPr>
              <w:t xml:space="preserve">spremembe in dopolnitve </w:t>
            </w:r>
            <w:r w:rsidR="000B12EB" w:rsidRPr="0036042B">
              <w:rPr>
                <w:rFonts w:ascii="Arial" w:hAnsi="Arial" w:cs="Arial"/>
                <w:sz w:val="20"/>
                <w:szCs w:val="20"/>
              </w:rPr>
              <w:t>Nacionalne strategije cepljenja proti COVID-19</w:t>
            </w:r>
            <w:r w:rsidR="00E92FAD" w:rsidRPr="003604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12EB" w:rsidRPr="0036042B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C3418B" w:rsidRPr="0036042B">
              <w:rPr>
                <w:rFonts w:ascii="Arial" w:hAnsi="Arial" w:cs="Arial"/>
                <w:sz w:val="20"/>
                <w:szCs w:val="20"/>
              </w:rPr>
              <w:t>P</w:t>
            </w:r>
            <w:r w:rsidR="00CA3A10" w:rsidRPr="0036042B">
              <w:rPr>
                <w:rFonts w:ascii="Arial" w:hAnsi="Arial" w:cs="Arial"/>
                <w:sz w:val="20"/>
                <w:szCs w:val="20"/>
              </w:rPr>
              <w:t>rilog</w:t>
            </w:r>
            <w:r w:rsidR="00C3418B" w:rsidRPr="0036042B">
              <w:rPr>
                <w:rFonts w:ascii="Arial" w:hAnsi="Arial" w:cs="Arial"/>
                <w:sz w:val="20"/>
                <w:szCs w:val="20"/>
              </w:rPr>
              <w:t>e</w:t>
            </w:r>
            <w:r w:rsidR="000B12EB" w:rsidRPr="0036042B">
              <w:rPr>
                <w:rFonts w:ascii="Arial" w:hAnsi="Arial" w:cs="Arial"/>
                <w:sz w:val="20"/>
                <w:szCs w:val="20"/>
              </w:rPr>
              <w:t xml:space="preserve"> 2, Priloge </w:t>
            </w:r>
            <w:r w:rsidR="00CA3A10" w:rsidRPr="0036042B">
              <w:rPr>
                <w:rFonts w:ascii="Arial" w:hAnsi="Arial" w:cs="Arial"/>
                <w:sz w:val="20"/>
                <w:szCs w:val="20"/>
              </w:rPr>
              <w:t>4</w:t>
            </w:r>
            <w:r w:rsidR="00CB5D1C" w:rsidRPr="0036042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3418B" w:rsidRPr="0036042B">
              <w:rPr>
                <w:rFonts w:ascii="Arial" w:hAnsi="Arial" w:cs="Arial"/>
                <w:sz w:val="20"/>
                <w:szCs w:val="20"/>
              </w:rPr>
              <w:t xml:space="preserve">Priloge </w:t>
            </w:r>
            <w:r w:rsidR="00CA3A10" w:rsidRPr="0036042B">
              <w:rPr>
                <w:rFonts w:ascii="Arial" w:hAnsi="Arial" w:cs="Arial"/>
                <w:sz w:val="20"/>
                <w:szCs w:val="20"/>
              </w:rPr>
              <w:t>6</w:t>
            </w:r>
            <w:r w:rsidR="00CB5D1C" w:rsidRPr="0036042B">
              <w:rPr>
                <w:rFonts w:ascii="Arial" w:hAnsi="Arial" w:cs="Arial"/>
                <w:sz w:val="20"/>
                <w:szCs w:val="20"/>
              </w:rPr>
              <w:t xml:space="preserve"> in Priloge 7</w:t>
            </w:r>
            <w:r w:rsidR="00CA3A10" w:rsidRPr="0036042B">
              <w:rPr>
                <w:rFonts w:ascii="Arial" w:hAnsi="Arial" w:cs="Arial"/>
                <w:sz w:val="20"/>
                <w:szCs w:val="20"/>
              </w:rPr>
              <w:t xml:space="preserve">, z dne </w:t>
            </w:r>
            <w:r w:rsidR="000B12EB" w:rsidRPr="0036042B">
              <w:rPr>
                <w:rFonts w:ascii="Arial" w:hAnsi="Arial" w:cs="Arial"/>
                <w:sz w:val="20"/>
                <w:szCs w:val="20"/>
              </w:rPr>
              <w:t>22</w:t>
            </w:r>
            <w:r w:rsidR="00CA3A10" w:rsidRPr="0036042B">
              <w:rPr>
                <w:rFonts w:ascii="Arial" w:hAnsi="Arial" w:cs="Arial"/>
                <w:sz w:val="20"/>
                <w:szCs w:val="20"/>
              </w:rPr>
              <w:t>.</w:t>
            </w:r>
            <w:r w:rsidR="00C3418B" w:rsidRPr="003604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3A10" w:rsidRPr="0036042B">
              <w:rPr>
                <w:rFonts w:ascii="Arial" w:hAnsi="Arial" w:cs="Arial"/>
                <w:sz w:val="20"/>
                <w:szCs w:val="20"/>
              </w:rPr>
              <w:t>4.</w:t>
            </w:r>
            <w:r w:rsidR="00C3418B" w:rsidRPr="003604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3A10" w:rsidRPr="0036042B">
              <w:rPr>
                <w:rFonts w:ascii="Arial" w:hAnsi="Arial" w:cs="Arial"/>
                <w:sz w:val="20"/>
                <w:szCs w:val="20"/>
              </w:rPr>
              <w:t>2021</w:t>
            </w:r>
            <w:r w:rsidR="00E64F64" w:rsidRPr="0036042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C656696" w14:textId="77777777" w:rsidR="00765CB6" w:rsidRPr="0036042B" w:rsidRDefault="00765CB6" w:rsidP="0036042B">
            <w:pPr>
              <w:pStyle w:val="Odstavekseznama"/>
              <w:spacing w:line="276" w:lineRule="auto"/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2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55081" w:rsidRPr="0036042B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E92FAD" w:rsidRPr="0036042B">
              <w:rPr>
                <w:rFonts w:ascii="Arial" w:hAnsi="Arial" w:cs="Arial"/>
                <w:sz w:val="20"/>
                <w:szCs w:val="20"/>
              </w:rPr>
              <w:t xml:space="preserve">poglavju 2. </w:t>
            </w:r>
            <w:r w:rsidR="00A55081" w:rsidRPr="0036042B">
              <w:rPr>
                <w:rFonts w:ascii="Arial" w:hAnsi="Arial" w:cs="Arial"/>
                <w:sz w:val="20"/>
                <w:szCs w:val="20"/>
              </w:rPr>
              <w:t>»</w:t>
            </w:r>
            <w:r w:rsidR="00E92FAD" w:rsidRPr="0036042B">
              <w:rPr>
                <w:rFonts w:ascii="Arial" w:hAnsi="Arial" w:cs="Arial"/>
                <w:sz w:val="20"/>
                <w:szCs w:val="20"/>
              </w:rPr>
              <w:t>Določitev prednostnih skupin za cepljenje proti COVID-19</w:t>
            </w:r>
            <w:r w:rsidR="00A55081" w:rsidRPr="0036042B">
              <w:rPr>
                <w:rFonts w:ascii="Arial" w:hAnsi="Arial" w:cs="Arial"/>
                <w:sz w:val="20"/>
                <w:szCs w:val="20"/>
              </w:rPr>
              <w:t>«</w:t>
            </w:r>
            <w:r w:rsidR="00E54D1B" w:rsidRPr="0036042B">
              <w:rPr>
                <w:rFonts w:ascii="Arial" w:hAnsi="Arial" w:cs="Arial"/>
                <w:sz w:val="20"/>
                <w:szCs w:val="20"/>
              </w:rPr>
              <w:t>:</w:t>
            </w:r>
            <w:r w:rsidR="00F40752" w:rsidRPr="003604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F3B801" w14:textId="32BE2CD7" w:rsidR="0065258F" w:rsidRPr="0036042B" w:rsidRDefault="00E92FAD" w:rsidP="0036042B">
            <w:pPr>
              <w:pStyle w:val="Odstavekseznama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2B">
              <w:rPr>
                <w:rFonts w:ascii="Arial" w:hAnsi="Arial" w:cs="Arial"/>
                <w:sz w:val="20"/>
                <w:szCs w:val="20"/>
              </w:rPr>
              <w:t xml:space="preserve">se za </w:t>
            </w:r>
            <w:r w:rsidR="00F1615A" w:rsidRPr="0036042B">
              <w:rPr>
                <w:rFonts w:ascii="Arial" w:hAnsi="Arial" w:cs="Arial"/>
                <w:sz w:val="20"/>
                <w:szCs w:val="20"/>
              </w:rPr>
              <w:t xml:space="preserve">drugim </w:t>
            </w:r>
            <w:r w:rsidRPr="0036042B">
              <w:rPr>
                <w:rFonts w:ascii="Arial" w:hAnsi="Arial" w:cs="Arial"/>
                <w:sz w:val="20"/>
                <w:szCs w:val="20"/>
              </w:rPr>
              <w:t xml:space="preserve">odstavkom doda </w:t>
            </w:r>
            <w:r w:rsidR="00A55081" w:rsidRPr="0036042B">
              <w:rPr>
                <w:rFonts w:ascii="Arial" w:hAnsi="Arial" w:cs="Arial"/>
                <w:sz w:val="20"/>
                <w:szCs w:val="20"/>
              </w:rPr>
              <w:t xml:space="preserve">nov </w:t>
            </w:r>
            <w:r w:rsidR="00F1615A" w:rsidRPr="0036042B">
              <w:rPr>
                <w:rFonts w:ascii="Arial" w:hAnsi="Arial" w:cs="Arial"/>
                <w:sz w:val="20"/>
                <w:szCs w:val="20"/>
              </w:rPr>
              <w:t xml:space="preserve">tretji </w:t>
            </w:r>
            <w:r w:rsidR="00A55081" w:rsidRPr="0036042B">
              <w:rPr>
                <w:rFonts w:ascii="Arial" w:hAnsi="Arial" w:cs="Arial"/>
                <w:sz w:val="20"/>
                <w:szCs w:val="20"/>
              </w:rPr>
              <w:t>odstavek, ki se glasi</w:t>
            </w:r>
            <w:r w:rsidR="00CC2769" w:rsidRPr="0036042B">
              <w:rPr>
                <w:rFonts w:ascii="Arial" w:hAnsi="Arial" w:cs="Arial"/>
                <w:sz w:val="20"/>
                <w:szCs w:val="20"/>
              </w:rPr>
              <w:t>:</w:t>
            </w:r>
            <w:r w:rsidR="00765CB6" w:rsidRPr="003604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081" w:rsidRPr="0036042B">
              <w:rPr>
                <w:rFonts w:ascii="Arial" w:hAnsi="Arial" w:cs="Arial"/>
                <w:sz w:val="20"/>
                <w:szCs w:val="20"/>
              </w:rPr>
              <w:t>»</w:t>
            </w:r>
            <w:r w:rsidR="00F1615A" w:rsidRPr="0036042B">
              <w:rPr>
                <w:rFonts w:ascii="Arial" w:hAnsi="Arial" w:cs="Arial"/>
                <w:sz w:val="20"/>
                <w:szCs w:val="20"/>
              </w:rPr>
              <w:t>Cepivo je dostopno vsem prebivalcem, starim 12 let in več.</w:t>
            </w:r>
            <w:r w:rsidR="0036042B" w:rsidRPr="0036042B">
              <w:rPr>
                <w:rFonts w:ascii="Arial" w:hAnsi="Arial" w:cs="Arial"/>
                <w:sz w:val="20"/>
                <w:szCs w:val="20"/>
              </w:rPr>
              <w:t>«</w:t>
            </w:r>
            <w:r w:rsidR="00394015" w:rsidRPr="0036042B">
              <w:rPr>
                <w:rFonts w:ascii="Arial" w:hAnsi="Arial" w:cs="Arial"/>
                <w:sz w:val="20"/>
                <w:szCs w:val="20"/>
              </w:rPr>
              <w:t>, dosedanji tretji, četrti in peti odstavek postanejo novi četrti, peti in šesti odstavek;</w:t>
            </w:r>
          </w:p>
          <w:p w14:paraId="75769F3A" w14:textId="44CB0CF8" w:rsidR="00F1615A" w:rsidRPr="0036042B" w:rsidRDefault="0065258F" w:rsidP="0036042B">
            <w:pPr>
              <w:pStyle w:val="Odstavekseznama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2B">
              <w:rPr>
                <w:rFonts w:ascii="Arial" w:hAnsi="Arial" w:cs="Arial"/>
                <w:sz w:val="20"/>
                <w:szCs w:val="20"/>
              </w:rPr>
              <w:t xml:space="preserve">besedilo novega četrtega odstavka se spremeni tako, da se glasi: </w:t>
            </w:r>
            <w:r w:rsidR="00517BEC" w:rsidRPr="0036042B">
              <w:rPr>
                <w:rFonts w:ascii="Arial" w:hAnsi="Arial" w:cs="Arial"/>
                <w:sz w:val="20"/>
                <w:szCs w:val="20"/>
              </w:rPr>
              <w:t xml:space="preserve">»Osebe s presajenimi organi (tudi pred planirano presaditvijo) in težje imunsko oslabljene osebe lahko prejmejo tretji odmerek </w:t>
            </w:r>
            <w:proofErr w:type="spellStart"/>
            <w:r w:rsidR="00517BEC" w:rsidRPr="0036042B">
              <w:rPr>
                <w:rFonts w:ascii="Arial" w:hAnsi="Arial" w:cs="Arial"/>
                <w:sz w:val="20"/>
                <w:szCs w:val="20"/>
              </w:rPr>
              <w:t>dvoodmernega</w:t>
            </w:r>
            <w:proofErr w:type="spellEnd"/>
            <w:r w:rsidR="00517BEC" w:rsidRPr="0036042B">
              <w:rPr>
                <w:rFonts w:ascii="Arial" w:hAnsi="Arial" w:cs="Arial"/>
                <w:sz w:val="20"/>
                <w:szCs w:val="20"/>
              </w:rPr>
              <w:t xml:space="preserve"> cepiva proti COVID-19 v skladu s presojo </w:t>
            </w:r>
            <w:proofErr w:type="spellStart"/>
            <w:r w:rsidR="00517BEC" w:rsidRPr="0036042B">
              <w:rPr>
                <w:rFonts w:ascii="Arial" w:hAnsi="Arial" w:cs="Arial"/>
                <w:sz w:val="20"/>
                <w:szCs w:val="20"/>
              </w:rPr>
              <w:t>lečečega</w:t>
            </w:r>
            <w:proofErr w:type="spellEnd"/>
            <w:r w:rsidR="00517BEC" w:rsidRPr="0036042B">
              <w:rPr>
                <w:rFonts w:ascii="Arial" w:hAnsi="Arial" w:cs="Arial"/>
                <w:sz w:val="20"/>
                <w:szCs w:val="20"/>
              </w:rPr>
              <w:t xml:space="preserve"> specialista (odločitev je individualna). Glede na nova spoznanja in odobreno registracijsko dokumentacijo posameznih cepiv proti COVID-19 se bodo priloge te strategije ter priporočila glede prednostnih skupin in </w:t>
            </w:r>
            <w:proofErr w:type="spellStart"/>
            <w:r w:rsidR="00517BEC" w:rsidRPr="0036042B">
              <w:rPr>
                <w:rFonts w:ascii="Arial" w:hAnsi="Arial" w:cs="Arial"/>
                <w:sz w:val="20"/>
                <w:szCs w:val="20"/>
              </w:rPr>
              <w:t>poživitvenih</w:t>
            </w:r>
            <w:proofErr w:type="spellEnd"/>
            <w:r w:rsidR="00517BEC" w:rsidRPr="0036042B">
              <w:rPr>
                <w:rFonts w:ascii="Arial" w:hAnsi="Arial" w:cs="Arial"/>
                <w:sz w:val="20"/>
                <w:szCs w:val="20"/>
              </w:rPr>
              <w:t xml:space="preserve"> odmerkov sproti posodabljala. Posodobljena priloge in priporočila bodo objavljeni na spletni strani NIJZ in MZ.«;</w:t>
            </w:r>
            <w:r w:rsidR="00CC2769" w:rsidRPr="003604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920DC5" w14:textId="04E07CB4" w:rsidR="00E54D1B" w:rsidRPr="0036042B" w:rsidRDefault="0074621D" w:rsidP="0036042B">
            <w:pPr>
              <w:pStyle w:val="Odstavekseznama"/>
              <w:numPr>
                <w:ilvl w:val="1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2B">
              <w:rPr>
                <w:rFonts w:ascii="Arial" w:hAnsi="Arial" w:cs="Arial"/>
                <w:sz w:val="20"/>
                <w:szCs w:val="20"/>
              </w:rPr>
              <w:t>besedilo</w:t>
            </w:r>
            <w:r w:rsidR="00E54D1B" w:rsidRPr="003604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042B">
              <w:rPr>
                <w:rFonts w:ascii="Arial" w:hAnsi="Arial" w:cs="Arial"/>
                <w:sz w:val="20"/>
                <w:szCs w:val="20"/>
              </w:rPr>
              <w:t xml:space="preserve">novega </w:t>
            </w:r>
            <w:r w:rsidR="0065258F" w:rsidRPr="0036042B">
              <w:rPr>
                <w:rFonts w:ascii="Arial" w:hAnsi="Arial" w:cs="Arial"/>
                <w:sz w:val="20"/>
                <w:szCs w:val="20"/>
              </w:rPr>
              <w:t xml:space="preserve">šestega </w:t>
            </w:r>
            <w:r w:rsidRPr="0036042B">
              <w:rPr>
                <w:rFonts w:ascii="Arial" w:hAnsi="Arial" w:cs="Arial"/>
                <w:sz w:val="20"/>
                <w:szCs w:val="20"/>
              </w:rPr>
              <w:t>odstavka se spremeni tako, da se glasi</w:t>
            </w:r>
            <w:r w:rsidR="00E54D1B" w:rsidRPr="0036042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65CB6" w:rsidRPr="0036042B">
              <w:rPr>
                <w:rFonts w:ascii="Arial" w:hAnsi="Arial" w:cs="Arial"/>
                <w:sz w:val="20"/>
                <w:szCs w:val="20"/>
              </w:rPr>
              <w:t>»</w:t>
            </w:r>
            <w:r w:rsidR="0065258F" w:rsidRPr="0036042B">
              <w:rPr>
                <w:rFonts w:ascii="Arial" w:hAnsi="Arial" w:cs="Arial"/>
                <w:sz w:val="20"/>
                <w:szCs w:val="20"/>
              </w:rPr>
              <w:t xml:space="preserve">Zaradi količinskih in logističnih omejitev v začetni fazi ni mogoče zagotavljati izbire cepiva. </w:t>
            </w:r>
            <w:r w:rsidR="00E54D1B" w:rsidRPr="0036042B">
              <w:rPr>
                <w:rFonts w:ascii="Arial" w:hAnsi="Arial" w:cs="Arial"/>
                <w:sz w:val="20"/>
                <w:szCs w:val="20"/>
              </w:rPr>
              <w:t>Ob zadostni razpoložljivosti cepiv si osebe lahko izberejo vrsto cepiva.«</w:t>
            </w:r>
            <w:r w:rsidR="00133571" w:rsidRPr="0036042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F88AD20" w14:textId="6165F546" w:rsidR="00E54D1B" w:rsidRPr="0036042B" w:rsidRDefault="00765CB6" w:rsidP="0036042B">
            <w:pPr>
              <w:pStyle w:val="Odstavekseznama"/>
              <w:spacing w:line="276" w:lineRule="auto"/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2B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="0074621D" w:rsidRPr="0036042B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E54D1B" w:rsidRPr="0036042B">
              <w:rPr>
                <w:rFonts w:ascii="Arial" w:hAnsi="Arial" w:cs="Arial"/>
                <w:sz w:val="20"/>
                <w:szCs w:val="20"/>
              </w:rPr>
              <w:t xml:space="preserve">poglavju 3. </w:t>
            </w:r>
            <w:r w:rsidR="0074621D" w:rsidRPr="0036042B">
              <w:rPr>
                <w:rFonts w:ascii="Arial" w:hAnsi="Arial" w:cs="Arial"/>
                <w:sz w:val="20"/>
                <w:szCs w:val="20"/>
              </w:rPr>
              <w:t>»</w:t>
            </w:r>
            <w:r w:rsidR="00E54D1B" w:rsidRPr="0036042B">
              <w:rPr>
                <w:rFonts w:ascii="Arial" w:hAnsi="Arial" w:cs="Arial"/>
                <w:sz w:val="20"/>
                <w:szCs w:val="20"/>
              </w:rPr>
              <w:t>Distribucija in logistika</w:t>
            </w:r>
            <w:r w:rsidR="0074621D" w:rsidRPr="0036042B">
              <w:rPr>
                <w:rFonts w:ascii="Arial" w:hAnsi="Arial" w:cs="Arial"/>
                <w:sz w:val="20"/>
                <w:szCs w:val="20"/>
              </w:rPr>
              <w:t>«</w:t>
            </w:r>
            <w:r w:rsidRPr="0036042B">
              <w:rPr>
                <w:rFonts w:ascii="Arial" w:hAnsi="Arial" w:cs="Arial"/>
                <w:sz w:val="20"/>
                <w:szCs w:val="20"/>
              </w:rPr>
              <w:t xml:space="preserve"> se </w:t>
            </w:r>
            <w:r w:rsidR="00133571" w:rsidRPr="0036042B">
              <w:rPr>
                <w:rFonts w:ascii="Arial" w:hAnsi="Arial" w:cs="Arial"/>
                <w:sz w:val="20"/>
                <w:szCs w:val="20"/>
              </w:rPr>
              <w:t xml:space="preserve">na koncu besedila </w:t>
            </w:r>
            <w:r w:rsidR="0074621D" w:rsidRPr="0036042B">
              <w:rPr>
                <w:rFonts w:ascii="Arial" w:hAnsi="Arial" w:cs="Arial"/>
                <w:sz w:val="20"/>
                <w:szCs w:val="20"/>
              </w:rPr>
              <w:t>desete</w:t>
            </w:r>
            <w:r w:rsidR="00133571" w:rsidRPr="0036042B">
              <w:rPr>
                <w:rFonts w:ascii="Arial" w:hAnsi="Arial" w:cs="Arial"/>
                <w:sz w:val="20"/>
                <w:szCs w:val="20"/>
              </w:rPr>
              <w:t>ga</w:t>
            </w:r>
            <w:r w:rsidR="0074621D" w:rsidRPr="0036042B">
              <w:rPr>
                <w:rFonts w:ascii="Arial" w:hAnsi="Arial" w:cs="Arial"/>
                <w:sz w:val="20"/>
                <w:szCs w:val="20"/>
              </w:rPr>
              <w:t xml:space="preserve"> odstavk</w:t>
            </w:r>
            <w:r w:rsidR="00133571" w:rsidRPr="0036042B">
              <w:rPr>
                <w:rFonts w:ascii="Arial" w:hAnsi="Arial" w:cs="Arial"/>
                <w:sz w:val="20"/>
                <w:szCs w:val="20"/>
              </w:rPr>
              <w:t>a</w:t>
            </w:r>
            <w:r w:rsidR="0074621D" w:rsidRPr="0036042B">
              <w:rPr>
                <w:rFonts w:ascii="Arial" w:hAnsi="Arial" w:cs="Arial"/>
                <w:sz w:val="20"/>
                <w:szCs w:val="20"/>
              </w:rPr>
              <w:t xml:space="preserve"> doda </w:t>
            </w:r>
            <w:r w:rsidR="00133571" w:rsidRPr="0036042B">
              <w:rPr>
                <w:rFonts w:ascii="Arial" w:hAnsi="Arial" w:cs="Arial"/>
                <w:sz w:val="20"/>
                <w:szCs w:val="20"/>
              </w:rPr>
              <w:t>stavek</w:t>
            </w:r>
            <w:r w:rsidR="00E54D1B" w:rsidRPr="0036042B">
              <w:rPr>
                <w:rFonts w:ascii="Arial" w:hAnsi="Arial" w:cs="Arial"/>
                <w:sz w:val="20"/>
                <w:szCs w:val="20"/>
              </w:rPr>
              <w:t>, ki se glasi: »Ob zadostni količini cepiva se cepljenje izvaja brez predhodnega naročanja.«</w:t>
            </w:r>
            <w:r w:rsidR="00133571" w:rsidRPr="0036042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2B9D103" w14:textId="7AB00F5F" w:rsidR="00E54D1B" w:rsidRPr="0036042B" w:rsidRDefault="00765CB6" w:rsidP="0036042B">
            <w:pPr>
              <w:pStyle w:val="Odstavekseznama"/>
              <w:overflowPunct w:val="0"/>
              <w:autoSpaceDE w:val="0"/>
              <w:autoSpaceDN w:val="0"/>
              <w:adjustRightInd w:val="0"/>
              <w:spacing w:line="276" w:lineRule="auto"/>
              <w:ind w:left="144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6042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33571" w:rsidRPr="0036042B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E92FAD" w:rsidRPr="0036042B">
              <w:rPr>
                <w:rFonts w:ascii="Arial" w:hAnsi="Arial" w:cs="Arial"/>
                <w:sz w:val="20"/>
                <w:szCs w:val="20"/>
              </w:rPr>
              <w:t xml:space="preserve">poglavju </w:t>
            </w:r>
            <w:r w:rsidR="00E54D1B" w:rsidRPr="0036042B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133571" w:rsidRPr="0036042B">
              <w:rPr>
                <w:rFonts w:ascii="Arial" w:hAnsi="Arial" w:cs="Arial"/>
                <w:sz w:val="20"/>
                <w:szCs w:val="20"/>
              </w:rPr>
              <w:t>»</w:t>
            </w:r>
            <w:r w:rsidR="00E54D1B" w:rsidRPr="0036042B">
              <w:rPr>
                <w:rFonts w:ascii="Arial" w:hAnsi="Arial" w:cs="Arial"/>
                <w:sz w:val="20"/>
                <w:szCs w:val="20"/>
              </w:rPr>
              <w:t>Organizacija in izvajanje cepljenja</w:t>
            </w:r>
            <w:r w:rsidR="00133571" w:rsidRPr="0036042B">
              <w:rPr>
                <w:rFonts w:ascii="Arial" w:hAnsi="Arial" w:cs="Arial"/>
                <w:sz w:val="20"/>
                <w:szCs w:val="20"/>
              </w:rPr>
              <w:t>«</w:t>
            </w:r>
            <w:r w:rsidR="00E54D1B" w:rsidRPr="0036042B">
              <w:rPr>
                <w:rFonts w:ascii="Arial" w:hAnsi="Arial" w:cs="Arial"/>
                <w:sz w:val="20"/>
                <w:szCs w:val="20"/>
              </w:rPr>
              <w:t>:</w:t>
            </w:r>
            <w:r w:rsidR="0036042B" w:rsidRPr="003604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3571" w:rsidRPr="0036042B">
              <w:rPr>
                <w:rFonts w:ascii="Arial" w:hAnsi="Arial" w:cs="Arial"/>
                <w:sz w:val="20"/>
                <w:szCs w:val="20"/>
              </w:rPr>
              <w:t xml:space="preserve">se za petim odstavkom </w:t>
            </w:r>
            <w:r w:rsidR="00E54D1B" w:rsidRPr="0036042B">
              <w:rPr>
                <w:rFonts w:ascii="Arial" w:hAnsi="Arial" w:cs="Arial"/>
                <w:sz w:val="20"/>
                <w:szCs w:val="20"/>
              </w:rPr>
              <w:t>doda nov šesti odstavek, ki se glasi: »Od 1.</w:t>
            </w:r>
            <w:r w:rsidR="00133571" w:rsidRPr="003604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4D1B" w:rsidRPr="0036042B">
              <w:rPr>
                <w:rFonts w:ascii="Arial" w:hAnsi="Arial" w:cs="Arial"/>
                <w:sz w:val="20"/>
                <w:szCs w:val="20"/>
              </w:rPr>
              <w:t>7.</w:t>
            </w:r>
            <w:r w:rsidR="00133571" w:rsidRPr="003604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4D1B" w:rsidRPr="0036042B">
              <w:rPr>
                <w:rFonts w:ascii="Arial" w:hAnsi="Arial" w:cs="Arial"/>
                <w:sz w:val="20"/>
                <w:szCs w:val="20"/>
              </w:rPr>
              <w:t xml:space="preserve">2021 dalje se osebam po potrebi izda tudi pisno </w:t>
            </w:r>
            <w:r w:rsidR="00F40752" w:rsidRPr="0036042B">
              <w:rPr>
                <w:rFonts w:ascii="Arial" w:hAnsi="Arial" w:cs="Arial"/>
                <w:sz w:val="20"/>
                <w:szCs w:val="20"/>
              </w:rPr>
              <w:t xml:space="preserve">digitalno COVID </w:t>
            </w:r>
            <w:r w:rsidR="00E54D1B" w:rsidRPr="0036042B">
              <w:rPr>
                <w:rFonts w:ascii="Arial" w:hAnsi="Arial" w:cs="Arial"/>
                <w:sz w:val="20"/>
                <w:szCs w:val="20"/>
              </w:rPr>
              <w:t>potrdilo</w:t>
            </w:r>
            <w:r w:rsidR="00F40752" w:rsidRPr="0036042B">
              <w:rPr>
                <w:rFonts w:ascii="Arial" w:hAnsi="Arial" w:cs="Arial"/>
                <w:sz w:val="20"/>
                <w:szCs w:val="20"/>
              </w:rPr>
              <w:t xml:space="preserve"> EU</w:t>
            </w:r>
            <w:r w:rsidR="00E54D1B" w:rsidRPr="0036042B">
              <w:rPr>
                <w:rFonts w:ascii="Arial" w:hAnsi="Arial" w:cs="Arial"/>
                <w:sz w:val="20"/>
                <w:szCs w:val="20"/>
              </w:rPr>
              <w:t xml:space="preserve">, in sicer za osebe, ki nimajo možnosti dostopa do digitalnega </w:t>
            </w:r>
            <w:r w:rsidR="0093777C" w:rsidRPr="0036042B">
              <w:rPr>
                <w:rFonts w:ascii="Arial" w:hAnsi="Arial" w:cs="Arial"/>
                <w:sz w:val="20"/>
                <w:szCs w:val="20"/>
              </w:rPr>
              <w:t xml:space="preserve">COVID </w:t>
            </w:r>
            <w:r w:rsidR="00E54D1B" w:rsidRPr="0036042B">
              <w:rPr>
                <w:rFonts w:ascii="Arial" w:hAnsi="Arial" w:cs="Arial"/>
                <w:sz w:val="20"/>
                <w:szCs w:val="20"/>
              </w:rPr>
              <w:t xml:space="preserve">potrdila </w:t>
            </w:r>
            <w:r w:rsidR="0093777C" w:rsidRPr="0036042B">
              <w:rPr>
                <w:rFonts w:ascii="Arial" w:hAnsi="Arial" w:cs="Arial"/>
                <w:sz w:val="20"/>
                <w:szCs w:val="20"/>
              </w:rPr>
              <w:t xml:space="preserve">EU </w:t>
            </w:r>
            <w:r w:rsidR="00E54D1B" w:rsidRPr="0036042B">
              <w:rPr>
                <w:rFonts w:ascii="Arial" w:hAnsi="Arial" w:cs="Arial"/>
                <w:sz w:val="20"/>
                <w:szCs w:val="20"/>
              </w:rPr>
              <w:t xml:space="preserve">preko </w:t>
            </w:r>
            <w:proofErr w:type="spellStart"/>
            <w:r w:rsidR="00E54D1B" w:rsidRPr="0036042B">
              <w:rPr>
                <w:rFonts w:ascii="Arial" w:hAnsi="Arial" w:cs="Arial"/>
                <w:sz w:val="20"/>
                <w:szCs w:val="20"/>
              </w:rPr>
              <w:t>zVEM</w:t>
            </w:r>
            <w:proofErr w:type="spellEnd"/>
            <w:r w:rsidR="00E54D1B" w:rsidRPr="0036042B">
              <w:rPr>
                <w:rFonts w:ascii="Arial" w:hAnsi="Arial" w:cs="Arial"/>
                <w:sz w:val="20"/>
                <w:szCs w:val="20"/>
              </w:rPr>
              <w:t>.«</w:t>
            </w:r>
            <w:r w:rsidR="00133571" w:rsidRPr="0036042B">
              <w:rPr>
                <w:rFonts w:ascii="Arial" w:hAnsi="Arial" w:cs="Arial"/>
                <w:sz w:val="20"/>
                <w:szCs w:val="20"/>
              </w:rPr>
              <w:t>, dosedanji šesti, sedmi, osmi, deveti, deseti in enajsti odstavek postanejo nov šesti, sedmi, osmi, deveti, deseti, enajsti in dvanajsti  odstavek,</w:t>
            </w:r>
          </w:p>
          <w:p w14:paraId="039326BD" w14:textId="2A275C40" w:rsidR="00E54D1B" w:rsidRPr="0036042B" w:rsidRDefault="00765CB6" w:rsidP="0036042B">
            <w:pPr>
              <w:pStyle w:val="Odstavekseznama"/>
              <w:overflowPunct w:val="0"/>
              <w:autoSpaceDE w:val="0"/>
              <w:autoSpaceDN w:val="0"/>
              <w:adjustRightInd w:val="0"/>
              <w:spacing w:line="276" w:lineRule="auto"/>
              <w:ind w:left="144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6042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3715B" w:rsidRPr="0036042B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E54D1B" w:rsidRPr="0036042B">
              <w:rPr>
                <w:rFonts w:ascii="Arial" w:hAnsi="Arial" w:cs="Arial"/>
                <w:sz w:val="20"/>
                <w:szCs w:val="20"/>
              </w:rPr>
              <w:t xml:space="preserve">poglavju 5. </w:t>
            </w:r>
            <w:r w:rsidR="00133571" w:rsidRPr="0036042B">
              <w:rPr>
                <w:rFonts w:ascii="Arial" w:hAnsi="Arial" w:cs="Arial"/>
                <w:sz w:val="20"/>
                <w:szCs w:val="20"/>
              </w:rPr>
              <w:t>»</w:t>
            </w:r>
            <w:r w:rsidR="00E54D1B" w:rsidRPr="0036042B">
              <w:rPr>
                <w:rFonts w:ascii="Arial" w:hAnsi="Arial" w:cs="Arial"/>
                <w:sz w:val="20"/>
                <w:szCs w:val="20"/>
              </w:rPr>
              <w:t>Financiranje</w:t>
            </w:r>
            <w:r w:rsidR="00133571" w:rsidRPr="0036042B">
              <w:rPr>
                <w:rFonts w:ascii="Arial" w:hAnsi="Arial" w:cs="Arial"/>
                <w:sz w:val="20"/>
                <w:szCs w:val="20"/>
              </w:rPr>
              <w:t>«</w:t>
            </w:r>
            <w:r w:rsidR="00E54D1B" w:rsidRPr="0036042B">
              <w:rPr>
                <w:rFonts w:ascii="Arial" w:hAnsi="Arial" w:cs="Arial"/>
                <w:sz w:val="20"/>
                <w:szCs w:val="20"/>
              </w:rPr>
              <w:t xml:space="preserve"> se </w:t>
            </w:r>
            <w:r w:rsidR="00133571" w:rsidRPr="0036042B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E54D1B" w:rsidRPr="0036042B">
              <w:rPr>
                <w:rFonts w:ascii="Arial" w:hAnsi="Arial" w:cs="Arial"/>
                <w:sz w:val="20"/>
                <w:szCs w:val="20"/>
              </w:rPr>
              <w:t>prvem odstavku za prvim stavkom doda besedilo, ki se glasi: »Cepljenje se lahko opravi tudi pri osebah brez stalnega ali začasnega prebivališča v Republiki Sloveniji. Cepljenje se izvaja v cepilnih centrih, stroške storitve cepljenja plačajo osebe same.«</w:t>
            </w:r>
            <w:r w:rsidR="00A006FD" w:rsidRPr="0036042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C3F5980" w14:textId="0FB730B9" w:rsidR="00FD102C" w:rsidRPr="0036042B" w:rsidRDefault="00765CB6" w:rsidP="0036042B">
            <w:pPr>
              <w:pStyle w:val="Odstavekseznama"/>
              <w:spacing w:line="276" w:lineRule="auto"/>
              <w:ind w:left="1440"/>
              <w:jc w:val="both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36042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3715B" w:rsidRPr="0036042B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E54D1B" w:rsidRPr="0036042B">
              <w:rPr>
                <w:rFonts w:ascii="Arial" w:hAnsi="Arial" w:cs="Arial"/>
                <w:sz w:val="20"/>
                <w:szCs w:val="20"/>
              </w:rPr>
              <w:t xml:space="preserve">Prilogi 2 se na </w:t>
            </w:r>
            <w:r w:rsidR="00E64F64" w:rsidRPr="0036042B">
              <w:rPr>
                <w:rFonts w:ascii="Arial" w:hAnsi="Arial" w:cs="Arial"/>
                <w:sz w:val="20"/>
                <w:szCs w:val="20"/>
              </w:rPr>
              <w:t>predlog J</w:t>
            </w:r>
            <w:r w:rsidR="00FD102C" w:rsidRPr="0036042B">
              <w:rPr>
                <w:rFonts w:ascii="Arial" w:hAnsi="Arial" w:cs="Arial"/>
                <w:sz w:val="20"/>
                <w:szCs w:val="20"/>
              </w:rPr>
              <w:t xml:space="preserve">avne agencije </w:t>
            </w:r>
            <w:r w:rsidR="0094121D" w:rsidRPr="0036042B">
              <w:rPr>
                <w:rFonts w:ascii="Arial" w:hAnsi="Arial" w:cs="Arial"/>
                <w:sz w:val="20"/>
                <w:szCs w:val="20"/>
              </w:rPr>
              <w:t>R</w:t>
            </w:r>
            <w:r w:rsidR="00A006FD" w:rsidRPr="0036042B">
              <w:rPr>
                <w:rFonts w:ascii="Arial" w:hAnsi="Arial" w:cs="Arial"/>
                <w:sz w:val="20"/>
                <w:szCs w:val="20"/>
              </w:rPr>
              <w:t xml:space="preserve">epublike </w:t>
            </w:r>
            <w:r w:rsidR="0094121D" w:rsidRPr="0036042B">
              <w:rPr>
                <w:rFonts w:ascii="Arial" w:hAnsi="Arial" w:cs="Arial"/>
                <w:sz w:val="20"/>
                <w:szCs w:val="20"/>
              </w:rPr>
              <w:t>S</w:t>
            </w:r>
            <w:r w:rsidR="00A006FD" w:rsidRPr="0036042B">
              <w:rPr>
                <w:rFonts w:ascii="Arial" w:hAnsi="Arial" w:cs="Arial"/>
                <w:sz w:val="20"/>
                <w:szCs w:val="20"/>
              </w:rPr>
              <w:t>lovenije</w:t>
            </w:r>
            <w:r w:rsidR="0094121D" w:rsidRPr="003604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102C" w:rsidRPr="0036042B">
              <w:rPr>
                <w:rFonts w:ascii="Arial" w:hAnsi="Arial" w:cs="Arial"/>
                <w:sz w:val="20"/>
                <w:szCs w:val="20"/>
              </w:rPr>
              <w:t>za zdravila in medicinske pripomočke v tabeli:</w:t>
            </w:r>
          </w:p>
          <w:p w14:paraId="286DF032" w14:textId="0F6A8651" w:rsidR="009F4222" w:rsidRPr="0036042B" w:rsidRDefault="009F4222" w:rsidP="0036042B">
            <w:pPr>
              <w:pStyle w:val="Odstavekseznama"/>
              <w:numPr>
                <w:ilvl w:val="1"/>
                <w:numId w:val="13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6042B">
              <w:rPr>
                <w:rFonts w:ascii="Arial" w:hAnsi="Arial" w:cs="Arial"/>
                <w:sz w:val="20"/>
                <w:szCs w:val="20"/>
              </w:rPr>
              <w:t>v petem stolpcu v prvi vrstici za besedo »FR« doda besedilo: »Primerjava polovičnega in standardnega odmerka cepiva«</w:t>
            </w:r>
            <w:r w:rsidR="00A006FD" w:rsidRPr="0036042B">
              <w:rPr>
                <w:rFonts w:ascii="Arial" w:hAnsi="Arial" w:cs="Arial"/>
                <w:sz w:val="20"/>
                <w:szCs w:val="20"/>
              </w:rPr>
              <w:t>,</w:t>
            </w:r>
            <w:r w:rsidR="00A3715B" w:rsidRPr="0036042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EFFA090" w14:textId="1B7542C4" w:rsidR="009F4222" w:rsidRPr="0036042B" w:rsidRDefault="009F4222" w:rsidP="0036042B">
            <w:pPr>
              <w:pStyle w:val="Odstavekseznama"/>
              <w:numPr>
                <w:ilvl w:val="1"/>
                <w:numId w:val="13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6042B">
              <w:rPr>
                <w:rFonts w:ascii="Arial" w:hAnsi="Arial" w:cs="Arial"/>
                <w:sz w:val="20"/>
                <w:szCs w:val="20"/>
              </w:rPr>
              <w:t>v petem stolpcu v drugi vrstici za besedo »ZDA« doda besedilo: »Faza 1/2: toleranca, varnost in imunogenost intradermalne aplikacije«</w:t>
            </w:r>
            <w:r w:rsidR="0094121D" w:rsidRPr="0036042B">
              <w:rPr>
                <w:rFonts w:ascii="Arial" w:hAnsi="Arial" w:cs="Arial"/>
                <w:sz w:val="20"/>
                <w:szCs w:val="20"/>
              </w:rPr>
              <w:t>.</w:t>
            </w:r>
            <w:r w:rsidR="00A3715B" w:rsidRPr="0036042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A8E87EA" w14:textId="04AF873A" w:rsidR="00FD102C" w:rsidRPr="0036042B" w:rsidRDefault="00E64F64" w:rsidP="0036042B">
            <w:pPr>
              <w:pStyle w:val="Odstavekseznama"/>
              <w:numPr>
                <w:ilvl w:val="1"/>
                <w:numId w:val="13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6042B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FD102C" w:rsidRPr="0036042B">
              <w:rPr>
                <w:rFonts w:ascii="Arial" w:hAnsi="Arial" w:cs="Arial"/>
                <w:sz w:val="20"/>
                <w:szCs w:val="20"/>
              </w:rPr>
              <w:t>petem</w:t>
            </w:r>
            <w:r w:rsidRPr="0036042B">
              <w:rPr>
                <w:rFonts w:ascii="Arial" w:hAnsi="Arial" w:cs="Arial"/>
                <w:sz w:val="20"/>
                <w:szCs w:val="20"/>
              </w:rPr>
              <w:t xml:space="preserve"> stolpcu v </w:t>
            </w:r>
            <w:r w:rsidR="00FD102C" w:rsidRPr="0036042B">
              <w:rPr>
                <w:rFonts w:ascii="Arial" w:hAnsi="Arial" w:cs="Arial"/>
                <w:sz w:val="20"/>
                <w:szCs w:val="20"/>
              </w:rPr>
              <w:t xml:space="preserve">osmi </w:t>
            </w:r>
            <w:r w:rsidRPr="0036042B">
              <w:rPr>
                <w:rFonts w:ascii="Arial" w:hAnsi="Arial" w:cs="Arial"/>
                <w:sz w:val="20"/>
                <w:szCs w:val="20"/>
              </w:rPr>
              <w:t>vrstici za besedo</w:t>
            </w:r>
            <w:r w:rsidR="00FD102C" w:rsidRPr="003604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4222" w:rsidRPr="0036042B">
              <w:rPr>
                <w:rFonts w:ascii="Arial" w:hAnsi="Arial" w:cs="Arial"/>
                <w:sz w:val="20"/>
                <w:szCs w:val="20"/>
              </w:rPr>
              <w:t xml:space="preserve"> »</w:t>
            </w:r>
            <w:r w:rsidR="00FD102C" w:rsidRPr="0036042B">
              <w:rPr>
                <w:rFonts w:ascii="Arial" w:hAnsi="Arial" w:cs="Arial"/>
                <w:sz w:val="20"/>
                <w:szCs w:val="20"/>
              </w:rPr>
              <w:t>globalno« doda besedilo »</w:t>
            </w:r>
            <w:r w:rsidR="00FD102C" w:rsidRPr="0036042B">
              <w:rPr>
                <w:rFonts w:ascii="Arial" w:eastAsia="Arial Narrow" w:hAnsi="Arial" w:cs="Arial"/>
                <w:color w:val="000000"/>
                <w:sz w:val="20"/>
                <w:szCs w:val="20"/>
              </w:rPr>
              <w:t xml:space="preserve">Faza 2: varnost in imunogenost </w:t>
            </w:r>
            <w:proofErr w:type="spellStart"/>
            <w:r w:rsidR="00FD102C" w:rsidRPr="0036042B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heterolognih</w:t>
            </w:r>
            <w:proofErr w:type="spellEnd"/>
            <w:r w:rsidR="00FD102C" w:rsidRPr="0036042B">
              <w:rPr>
                <w:rFonts w:ascii="Arial" w:eastAsia="Arial Narrow" w:hAnsi="Arial" w:cs="Arial"/>
                <w:color w:val="000000"/>
                <w:sz w:val="20"/>
                <w:szCs w:val="20"/>
              </w:rPr>
              <w:t xml:space="preserve"> shem cepljenja pri starostnikih, Argentina, Faza 2: imunogenost in </w:t>
            </w:r>
            <w:proofErr w:type="spellStart"/>
            <w:r w:rsidR="00FD102C" w:rsidRPr="0036042B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reaktogenost</w:t>
            </w:r>
            <w:proofErr w:type="spellEnd"/>
            <w:r w:rsidR="00FD102C" w:rsidRPr="0036042B">
              <w:rPr>
                <w:rFonts w:ascii="Arial" w:eastAsia="Arial Narrow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D102C" w:rsidRPr="0036042B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heterolognih</w:t>
            </w:r>
            <w:proofErr w:type="spellEnd"/>
            <w:r w:rsidR="00FD102C" w:rsidRPr="0036042B">
              <w:rPr>
                <w:rFonts w:ascii="Arial" w:eastAsia="Arial Narrow" w:hAnsi="Arial" w:cs="Arial"/>
                <w:color w:val="000000"/>
                <w:sz w:val="20"/>
                <w:szCs w:val="20"/>
              </w:rPr>
              <w:t xml:space="preserve"> shem cepljenja, Argentina</w:t>
            </w:r>
            <w:r w:rsidR="00FD102C" w:rsidRPr="0036042B">
              <w:rPr>
                <w:rFonts w:ascii="Arial" w:hAnsi="Arial" w:cs="Arial"/>
                <w:sz w:val="20"/>
                <w:szCs w:val="20"/>
              </w:rPr>
              <w:t>«</w:t>
            </w:r>
            <w:r w:rsidR="00A3715B" w:rsidRPr="0036042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3334033" w14:textId="5CE37F94" w:rsidR="00FD102C" w:rsidRPr="0036042B" w:rsidRDefault="00FD102C" w:rsidP="0036042B">
            <w:pPr>
              <w:pStyle w:val="Odstavekseznama"/>
              <w:numPr>
                <w:ilvl w:val="1"/>
                <w:numId w:val="13"/>
              </w:numPr>
              <w:spacing w:line="276" w:lineRule="auto"/>
              <w:jc w:val="both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36042B">
              <w:rPr>
                <w:rFonts w:ascii="Arial" w:hAnsi="Arial" w:cs="Arial"/>
                <w:sz w:val="20"/>
                <w:szCs w:val="20"/>
              </w:rPr>
              <w:t>v petem stolpcu v deveti vrstici za besedo »emirati« doda besedilo »</w:t>
            </w:r>
            <w:r w:rsidRPr="0036042B">
              <w:rPr>
                <w:rFonts w:ascii="Arial" w:eastAsia="Arial Narrow" w:hAnsi="Arial" w:cs="Arial"/>
                <w:color w:val="000000"/>
                <w:sz w:val="20"/>
                <w:szCs w:val="20"/>
              </w:rPr>
              <w:t xml:space="preserve">Faza 2: varnost, učinkovitost in imunogenost </w:t>
            </w:r>
            <w:proofErr w:type="spellStart"/>
            <w:r w:rsidRPr="0036042B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poživitvenega</w:t>
            </w:r>
            <w:proofErr w:type="spellEnd"/>
            <w:r w:rsidRPr="0036042B">
              <w:rPr>
                <w:rFonts w:ascii="Arial" w:eastAsia="Arial Narrow" w:hAnsi="Arial" w:cs="Arial"/>
                <w:color w:val="000000"/>
                <w:sz w:val="20"/>
                <w:szCs w:val="20"/>
              </w:rPr>
              <w:t xml:space="preserve"> odmerka, Turčija</w:t>
            </w:r>
            <w:bookmarkStart w:id="1" w:name="_Hlk80115819"/>
            <w:r w:rsidR="009F4222" w:rsidRPr="0036042B">
              <w:rPr>
                <w:rFonts w:ascii="Arial" w:eastAsia="Arial Narrow" w:hAnsi="Arial" w:cs="Arial"/>
                <w:color w:val="000000"/>
                <w:sz w:val="20"/>
                <w:szCs w:val="20"/>
              </w:rPr>
              <w:t xml:space="preserve">, Faza 1/2: </w:t>
            </w:r>
            <w:proofErr w:type="spellStart"/>
            <w:r w:rsidR="009F4222" w:rsidRPr="0036042B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reaktogenost</w:t>
            </w:r>
            <w:proofErr w:type="spellEnd"/>
            <w:r w:rsidR="009F4222" w:rsidRPr="0036042B">
              <w:rPr>
                <w:rFonts w:ascii="Arial" w:eastAsia="Arial Narrow" w:hAnsi="Arial" w:cs="Arial"/>
                <w:color w:val="000000"/>
                <w:sz w:val="20"/>
                <w:szCs w:val="20"/>
              </w:rPr>
              <w:t xml:space="preserve">, varnost in imunogenost </w:t>
            </w:r>
            <w:proofErr w:type="spellStart"/>
            <w:r w:rsidR="009F4222" w:rsidRPr="0036042B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poživitvenega</w:t>
            </w:r>
            <w:proofErr w:type="spellEnd"/>
            <w:r w:rsidR="009F4222" w:rsidRPr="0036042B">
              <w:rPr>
                <w:rFonts w:ascii="Arial" w:eastAsia="Arial Narrow" w:hAnsi="Arial" w:cs="Arial"/>
                <w:color w:val="000000"/>
                <w:sz w:val="20"/>
                <w:szCs w:val="20"/>
              </w:rPr>
              <w:t xml:space="preserve"> odmerka, Čile, Faza 3: učinkovitost, imunogenost in varnost pri otrocih 6 m – 17 let, Čile, Faza 4: imunogenost in varnost ob sočasni aplikaciji cepiva proti gripi in cepiva proti pnevmokoku, Kitajska</w:t>
            </w:r>
            <w:r w:rsidRPr="0036042B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«</w:t>
            </w:r>
            <w:r w:rsidR="00A3715B" w:rsidRPr="0036042B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;</w:t>
            </w:r>
            <w:bookmarkEnd w:id="1"/>
            <w:r w:rsidRPr="003604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AC919B" w14:textId="070FEFB4" w:rsidR="00E64F64" w:rsidRPr="0036042B" w:rsidRDefault="00765CB6" w:rsidP="0036042B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08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6042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3715B" w:rsidRPr="0036042B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E64F64" w:rsidRPr="0036042B">
              <w:rPr>
                <w:rFonts w:ascii="Arial" w:hAnsi="Arial" w:cs="Arial"/>
                <w:sz w:val="20"/>
                <w:szCs w:val="20"/>
              </w:rPr>
              <w:t xml:space="preserve">Prilogi </w:t>
            </w:r>
            <w:r w:rsidR="00FD102C" w:rsidRPr="0036042B">
              <w:rPr>
                <w:rFonts w:ascii="Arial" w:hAnsi="Arial" w:cs="Arial"/>
                <w:sz w:val="20"/>
                <w:szCs w:val="20"/>
              </w:rPr>
              <w:t>4</w:t>
            </w:r>
            <w:r w:rsidR="007B7C26" w:rsidRPr="0036042B">
              <w:rPr>
                <w:rFonts w:ascii="Arial" w:hAnsi="Arial" w:cs="Arial"/>
                <w:sz w:val="20"/>
                <w:szCs w:val="20"/>
              </w:rPr>
              <w:t xml:space="preserve"> se na predlog Javne agencije R</w:t>
            </w:r>
            <w:r w:rsidR="00A3715B" w:rsidRPr="0036042B">
              <w:rPr>
                <w:rFonts w:ascii="Arial" w:hAnsi="Arial" w:cs="Arial"/>
                <w:sz w:val="20"/>
                <w:szCs w:val="20"/>
              </w:rPr>
              <w:t xml:space="preserve">epublike </w:t>
            </w:r>
            <w:r w:rsidR="007B7C26" w:rsidRPr="0036042B">
              <w:rPr>
                <w:rFonts w:ascii="Arial" w:hAnsi="Arial" w:cs="Arial"/>
                <w:sz w:val="20"/>
                <w:szCs w:val="20"/>
              </w:rPr>
              <w:t>S</w:t>
            </w:r>
            <w:r w:rsidR="00A3715B" w:rsidRPr="0036042B">
              <w:rPr>
                <w:rFonts w:ascii="Arial" w:hAnsi="Arial" w:cs="Arial"/>
                <w:sz w:val="20"/>
                <w:szCs w:val="20"/>
              </w:rPr>
              <w:t>lovenije</w:t>
            </w:r>
            <w:r w:rsidR="007B7C26" w:rsidRPr="0036042B">
              <w:rPr>
                <w:rFonts w:ascii="Arial" w:hAnsi="Arial" w:cs="Arial"/>
                <w:sz w:val="20"/>
                <w:szCs w:val="20"/>
              </w:rPr>
              <w:t xml:space="preserve"> za zdravila in medicinske pripomočke v tabeli</w:t>
            </w:r>
            <w:r w:rsidR="00E64F64" w:rsidRPr="0036042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0540C9F" w14:textId="5886245B" w:rsidR="0094121D" w:rsidRPr="0036042B" w:rsidRDefault="0094121D" w:rsidP="0036042B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2B">
              <w:rPr>
                <w:rFonts w:ascii="Arial" w:hAnsi="Arial" w:cs="Arial"/>
                <w:sz w:val="20"/>
                <w:szCs w:val="20"/>
              </w:rPr>
              <w:t>doda nov stolpec »Izvedbeni sklep EK o izdaji pogojnega dovoljenja za promet z zdravilom</w:t>
            </w:r>
            <w:r w:rsidR="00A3715B" w:rsidRPr="0036042B">
              <w:rPr>
                <w:rFonts w:ascii="Arial" w:hAnsi="Arial" w:cs="Arial"/>
                <w:sz w:val="20"/>
                <w:szCs w:val="20"/>
              </w:rPr>
              <w:t xml:space="preserve"> (dovoljenje)</w:t>
            </w:r>
            <w:r w:rsidRPr="0036042B">
              <w:rPr>
                <w:rFonts w:ascii="Arial" w:hAnsi="Arial" w:cs="Arial"/>
                <w:sz w:val="20"/>
                <w:szCs w:val="20"/>
              </w:rPr>
              <w:t xml:space="preserve">« s povezavami na Register Skupnosti </w:t>
            </w:r>
            <w:r w:rsidR="00D53E72" w:rsidRPr="0036042B">
              <w:rPr>
                <w:rFonts w:ascii="Arial" w:hAnsi="Arial" w:cs="Arial"/>
                <w:sz w:val="20"/>
                <w:szCs w:val="20"/>
              </w:rPr>
              <w:t xml:space="preserve">pri Evropski komisiji </w:t>
            </w:r>
            <w:r w:rsidRPr="0036042B">
              <w:rPr>
                <w:rFonts w:ascii="Arial" w:hAnsi="Arial" w:cs="Arial"/>
                <w:sz w:val="20"/>
                <w:szCs w:val="20"/>
              </w:rPr>
              <w:t>do dokumenta v slovenskem jeziku za posamezno cepivo</w:t>
            </w:r>
            <w:r w:rsidR="00A3715B" w:rsidRPr="0036042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11E9474" w14:textId="2D2D9984" w:rsidR="0094121D" w:rsidRPr="0036042B" w:rsidRDefault="0094121D" w:rsidP="0036042B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2B">
              <w:rPr>
                <w:rFonts w:ascii="Arial" w:hAnsi="Arial" w:cs="Arial"/>
                <w:sz w:val="20"/>
                <w:szCs w:val="20"/>
              </w:rPr>
              <w:t>doda nov stolpec »Številka dovoljenja za promet«, ki podaja informacijo o številki, pod katero je posamezno cepivo vpisano v Register Skupnosti</w:t>
            </w:r>
            <w:r w:rsidR="00D46A6D" w:rsidRPr="0036042B">
              <w:rPr>
                <w:rFonts w:ascii="Arial" w:hAnsi="Arial" w:cs="Arial"/>
                <w:sz w:val="20"/>
                <w:szCs w:val="20"/>
              </w:rPr>
              <w:t xml:space="preserve"> pri E</w:t>
            </w:r>
            <w:r w:rsidR="00A3715B" w:rsidRPr="0036042B">
              <w:rPr>
                <w:rFonts w:ascii="Arial" w:hAnsi="Arial" w:cs="Arial"/>
                <w:sz w:val="20"/>
                <w:szCs w:val="20"/>
              </w:rPr>
              <w:t>vropski komisiji</w:t>
            </w:r>
            <w:r w:rsidRPr="0036042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4B0D65" w14:textId="71D4E3E7" w:rsidR="0094121D" w:rsidRPr="0036042B" w:rsidRDefault="00D46A6D" w:rsidP="0036042B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2B">
              <w:rPr>
                <w:rFonts w:ascii="Arial" w:hAnsi="Arial" w:cs="Arial"/>
                <w:sz w:val="20"/>
                <w:szCs w:val="20"/>
              </w:rPr>
              <w:t>v četrtem stolpcu t</w:t>
            </w:r>
            <w:r w:rsidR="0094121D" w:rsidRPr="0036042B">
              <w:rPr>
                <w:rFonts w:ascii="Arial" w:hAnsi="Arial" w:cs="Arial"/>
                <w:sz w:val="20"/>
                <w:szCs w:val="20"/>
              </w:rPr>
              <w:t>očneje opredeli vsebina povezave do informacij o zdravilu, ki so priloga k dovoljenju za promet z nazivom »Priloga k dovoljenju (povzetek glavnih značilnosti zdravila, priloga II, ovojnina in navodilo za uporabo)«</w:t>
            </w:r>
            <w:r w:rsidR="00A3715B" w:rsidRPr="0036042B">
              <w:rPr>
                <w:rFonts w:ascii="Arial" w:hAnsi="Arial" w:cs="Arial"/>
                <w:sz w:val="20"/>
                <w:szCs w:val="20"/>
              </w:rPr>
              <w:t>,</w:t>
            </w:r>
            <w:r w:rsidR="0094121D" w:rsidRPr="003604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715B" w:rsidRPr="0036042B">
              <w:rPr>
                <w:rFonts w:ascii="Arial" w:hAnsi="Arial" w:cs="Arial"/>
                <w:sz w:val="20"/>
                <w:szCs w:val="20"/>
              </w:rPr>
              <w:t xml:space="preserve">ter se posodobijo vse </w:t>
            </w:r>
            <w:r w:rsidR="0094121D" w:rsidRPr="0036042B">
              <w:rPr>
                <w:rFonts w:ascii="Arial" w:hAnsi="Arial" w:cs="Arial"/>
                <w:sz w:val="20"/>
                <w:szCs w:val="20"/>
              </w:rPr>
              <w:t>povezave do informacij o zdravilu</w:t>
            </w:r>
            <w:r w:rsidR="00A3715B" w:rsidRPr="0036042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C0BD4A1" w14:textId="60AAD5A8" w:rsidR="00FD102C" w:rsidRPr="0036042B" w:rsidRDefault="00A3715B" w:rsidP="0036042B">
            <w:pPr>
              <w:pStyle w:val="Odstavekseznam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6042B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FD102C" w:rsidRPr="0036042B">
              <w:rPr>
                <w:rFonts w:ascii="Arial" w:hAnsi="Arial" w:cs="Arial"/>
                <w:sz w:val="20"/>
                <w:szCs w:val="20"/>
              </w:rPr>
              <w:t>Prilogi 6:</w:t>
            </w:r>
          </w:p>
          <w:p w14:paraId="18384EFC" w14:textId="47396FF8" w:rsidR="00730C4B" w:rsidRPr="0036042B" w:rsidRDefault="00517BEC" w:rsidP="0036042B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2B">
              <w:rPr>
                <w:rFonts w:ascii="Arial" w:hAnsi="Arial" w:cs="Arial"/>
                <w:sz w:val="20"/>
                <w:szCs w:val="20"/>
              </w:rPr>
              <w:t>b</w:t>
            </w:r>
            <w:r w:rsidR="001860A5" w:rsidRPr="0036042B">
              <w:rPr>
                <w:rFonts w:ascii="Arial" w:hAnsi="Arial" w:cs="Arial"/>
                <w:sz w:val="20"/>
                <w:szCs w:val="20"/>
              </w:rPr>
              <w:t>esedilo</w:t>
            </w:r>
            <w:r w:rsidRPr="003604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0A5" w:rsidRPr="0036042B">
              <w:rPr>
                <w:rFonts w:ascii="Arial" w:hAnsi="Arial" w:cs="Arial"/>
                <w:sz w:val="20"/>
                <w:szCs w:val="20"/>
              </w:rPr>
              <w:t>«</w:t>
            </w:r>
            <w:r w:rsidRPr="0036042B">
              <w:rPr>
                <w:rFonts w:ascii="Arial" w:hAnsi="Arial" w:cs="Arial"/>
                <w:color w:val="000000"/>
                <w:sz w:val="20"/>
                <w:szCs w:val="20"/>
              </w:rPr>
              <w:t>Glede na zelo omejene količine cepiv proti COVID-19 v trenutni situaciji med cepivi ni možno izbirati.</w:t>
            </w:r>
            <w:r w:rsidR="00ED7547" w:rsidRPr="0036042B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3604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860A5" w:rsidRPr="0036042B">
              <w:rPr>
                <w:rFonts w:ascii="Arial" w:hAnsi="Arial" w:cs="Arial"/>
                <w:sz w:val="20"/>
                <w:szCs w:val="20"/>
              </w:rPr>
              <w:t>se črta;</w:t>
            </w:r>
          </w:p>
          <w:p w14:paraId="5875F120" w14:textId="5FE41B9C" w:rsidR="00CA3A10" w:rsidRPr="0036042B" w:rsidRDefault="001860A5" w:rsidP="0036042B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2B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E64F64" w:rsidRPr="0036042B">
              <w:rPr>
                <w:rFonts w:ascii="Arial" w:hAnsi="Arial" w:cs="Arial"/>
                <w:sz w:val="20"/>
                <w:szCs w:val="20"/>
              </w:rPr>
              <w:t>Prilogi 7 se</w:t>
            </w:r>
            <w:r w:rsidR="00730C4B" w:rsidRPr="003604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042B">
              <w:rPr>
                <w:rFonts w:ascii="Arial" w:hAnsi="Arial" w:cs="Arial"/>
                <w:sz w:val="20"/>
                <w:szCs w:val="20"/>
              </w:rPr>
              <w:t>za v prvem stolpcu za zadnjo vrstico</w:t>
            </w:r>
            <w:r w:rsidR="00517BEC" w:rsidRPr="0036042B">
              <w:rPr>
                <w:rFonts w:ascii="Arial" w:hAnsi="Arial" w:cs="Arial"/>
                <w:sz w:val="20"/>
                <w:szCs w:val="20"/>
              </w:rPr>
              <w:t xml:space="preserve"> »</w:t>
            </w:r>
            <w:r w:rsidR="00517BEC" w:rsidRPr="0036042B">
              <w:rPr>
                <w:rFonts w:ascii="Arial" w:hAnsi="Arial" w:cs="Arial"/>
                <w:color w:val="000000"/>
                <w:sz w:val="20"/>
                <w:szCs w:val="20"/>
              </w:rPr>
              <w:t>ostali zaposleni in prebivalci po vrstnem redu prijav (skladno s 7 alinejo priloge 6)«</w:t>
            </w:r>
            <w:r w:rsidRPr="003604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0C4B" w:rsidRPr="0036042B">
              <w:rPr>
                <w:rFonts w:ascii="Arial" w:hAnsi="Arial" w:cs="Arial"/>
                <w:sz w:val="20"/>
                <w:szCs w:val="20"/>
              </w:rPr>
              <w:t xml:space="preserve">doda </w:t>
            </w:r>
            <w:r w:rsidRPr="0036042B">
              <w:rPr>
                <w:rFonts w:ascii="Arial" w:hAnsi="Arial" w:cs="Arial"/>
                <w:sz w:val="20"/>
                <w:szCs w:val="20"/>
              </w:rPr>
              <w:t>nova vrstica, ki se glasi »</w:t>
            </w:r>
            <w:r w:rsidR="00517BEC" w:rsidRPr="0036042B">
              <w:rPr>
                <w:rFonts w:ascii="Arial" w:hAnsi="Arial" w:cs="Arial"/>
                <w:color w:val="000000"/>
                <w:sz w:val="20"/>
                <w:szCs w:val="20"/>
              </w:rPr>
              <w:t>12 – 18 let otroci in mladostniki</w:t>
            </w:r>
            <w:r w:rsidRPr="0036042B">
              <w:rPr>
                <w:rFonts w:ascii="Arial" w:hAnsi="Arial" w:cs="Arial"/>
                <w:sz w:val="20"/>
                <w:szCs w:val="20"/>
              </w:rPr>
              <w:t xml:space="preserve">« </w:t>
            </w:r>
            <w:r w:rsidR="00730C4B" w:rsidRPr="0036042B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E64F64" w:rsidRPr="0036042B">
              <w:rPr>
                <w:rFonts w:ascii="Arial" w:hAnsi="Arial" w:cs="Arial"/>
                <w:sz w:val="20"/>
                <w:szCs w:val="20"/>
              </w:rPr>
              <w:t xml:space="preserve">posodobi </w:t>
            </w:r>
            <w:r w:rsidR="00730C4B" w:rsidRPr="0036042B">
              <w:rPr>
                <w:rFonts w:ascii="Arial" w:hAnsi="Arial" w:cs="Arial"/>
                <w:sz w:val="20"/>
                <w:szCs w:val="20"/>
              </w:rPr>
              <w:t>predvideno število oseb za cepljenje ob različnih</w:t>
            </w:r>
            <w:r w:rsidR="00517BEC" w:rsidRPr="003604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0C4B" w:rsidRPr="0036042B">
              <w:rPr>
                <w:rFonts w:ascii="Arial" w:hAnsi="Arial" w:cs="Arial"/>
                <w:sz w:val="20"/>
                <w:szCs w:val="20"/>
              </w:rPr>
              <w:t xml:space="preserve">deležih cepljenih. </w:t>
            </w:r>
          </w:p>
          <w:p w14:paraId="213475D3" w14:textId="77777777" w:rsidR="00E64F64" w:rsidRPr="0036042B" w:rsidRDefault="00E64F64" w:rsidP="0036042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DD21C5" w14:textId="25D55C5B" w:rsidR="006E276B" w:rsidRPr="0036042B" w:rsidRDefault="006E276B" w:rsidP="0036042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6042B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  <w:r w:rsidR="009A62D3" w:rsidRPr="0036042B">
              <w:rPr>
                <w:rFonts w:ascii="Arial" w:eastAsia="Times New Roman" w:hAnsi="Arial" w:cs="Arial"/>
                <w:sz w:val="20"/>
                <w:szCs w:val="20"/>
              </w:rPr>
              <w:t>Dopolnjen</w:t>
            </w:r>
            <w:r w:rsidR="00730C4B" w:rsidRPr="0036042B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9A62D3" w:rsidRPr="003604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C36D6" w:rsidRPr="0036042B">
              <w:rPr>
                <w:rFonts w:ascii="Arial" w:eastAsia="Times New Roman" w:hAnsi="Arial" w:cs="Arial"/>
                <w:sz w:val="20"/>
                <w:szCs w:val="20"/>
              </w:rPr>
              <w:t xml:space="preserve">in spremenjena Nacionalna strategija cepljenja proti COVID-19 </w:t>
            </w:r>
            <w:r w:rsidR="009A62D3" w:rsidRPr="0036042B">
              <w:rPr>
                <w:rFonts w:ascii="Arial" w:eastAsia="Times New Roman" w:hAnsi="Arial" w:cs="Arial"/>
                <w:sz w:val="20"/>
                <w:szCs w:val="20"/>
              </w:rPr>
              <w:t>in sp</w:t>
            </w:r>
            <w:r w:rsidRPr="0036042B">
              <w:rPr>
                <w:rFonts w:ascii="Arial" w:eastAsia="Times New Roman" w:hAnsi="Arial" w:cs="Arial"/>
                <w:sz w:val="20"/>
                <w:szCs w:val="20"/>
              </w:rPr>
              <w:t>remenjen</w:t>
            </w:r>
            <w:r w:rsidR="00CB5D1C" w:rsidRPr="0036042B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36042B">
              <w:rPr>
                <w:rFonts w:ascii="Arial" w:eastAsia="Times New Roman" w:hAnsi="Arial" w:cs="Arial"/>
                <w:sz w:val="20"/>
                <w:szCs w:val="20"/>
              </w:rPr>
              <w:t xml:space="preserve"> Prilog</w:t>
            </w:r>
            <w:r w:rsidR="000C36D6" w:rsidRPr="0036042B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7B7C26" w:rsidRPr="003604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C36D6" w:rsidRPr="0036042B">
              <w:rPr>
                <w:rFonts w:ascii="Arial" w:eastAsia="Times New Roman" w:hAnsi="Arial" w:cs="Arial"/>
                <w:sz w:val="20"/>
                <w:szCs w:val="20"/>
              </w:rPr>
              <w:t xml:space="preserve">2, Priloga </w:t>
            </w:r>
            <w:r w:rsidRPr="0036042B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CB5D1C" w:rsidRPr="0036042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36042B">
              <w:rPr>
                <w:rFonts w:ascii="Arial" w:eastAsia="Times New Roman" w:hAnsi="Arial" w:cs="Arial"/>
                <w:sz w:val="20"/>
                <w:szCs w:val="20"/>
              </w:rPr>
              <w:t>Priloga 6</w:t>
            </w:r>
            <w:r w:rsidR="00CB5D1C" w:rsidRPr="0036042B">
              <w:rPr>
                <w:rFonts w:ascii="Arial" w:eastAsia="Times New Roman" w:hAnsi="Arial" w:cs="Arial"/>
                <w:sz w:val="20"/>
                <w:szCs w:val="20"/>
              </w:rPr>
              <w:t xml:space="preserve"> in Priloga 7</w:t>
            </w:r>
            <w:r w:rsidRPr="0036042B">
              <w:rPr>
                <w:rFonts w:ascii="Arial" w:eastAsia="Times New Roman" w:hAnsi="Arial" w:cs="Arial"/>
                <w:sz w:val="20"/>
                <w:szCs w:val="20"/>
              </w:rPr>
              <w:t xml:space="preserve">, se </w:t>
            </w:r>
            <w:r w:rsidR="00AE5AEB" w:rsidRPr="0036042B">
              <w:rPr>
                <w:rFonts w:ascii="Arial" w:eastAsia="Times New Roman" w:hAnsi="Arial" w:cs="Arial"/>
                <w:sz w:val="20"/>
                <w:szCs w:val="20"/>
              </w:rPr>
              <w:t>začnejo uporabljati naslednji dan po sprejemu</w:t>
            </w:r>
            <w:r w:rsidRPr="0036042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bookmarkEnd w:id="0"/>
          <w:p w14:paraId="4C656C84" w14:textId="77777777" w:rsidR="00CA3A10" w:rsidRPr="0036042B" w:rsidRDefault="00CA3A10" w:rsidP="0036042B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36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A00D7A5" w14:textId="77777777" w:rsidR="00CA3A10" w:rsidRPr="0036042B" w:rsidRDefault="00CA3A10" w:rsidP="0036042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04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</w:t>
            </w:r>
          </w:p>
          <w:p w14:paraId="3D5DD106" w14:textId="226B685D" w:rsidR="00CA3A10" w:rsidRPr="0036042B" w:rsidRDefault="00CA3A10" w:rsidP="0036042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04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</w:t>
            </w:r>
            <w:r w:rsidR="00C3418B" w:rsidRPr="0036042B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36042B">
              <w:rPr>
                <w:rFonts w:ascii="Arial" w:eastAsia="Times New Roman" w:hAnsi="Arial" w:cs="Arial"/>
                <w:sz w:val="20"/>
                <w:szCs w:val="20"/>
              </w:rPr>
              <w:t xml:space="preserve">ag. Janja GARVAS HOČEVAR                                       </w:t>
            </w:r>
          </w:p>
          <w:p w14:paraId="5328A53A" w14:textId="2C021CB7" w:rsidR="00CA3A10" w:rsidRPr="0036042B" w:rsidRDefault="00CA3A10" w:rsidP="0036042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6042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                                          </w:t>
            </w:r>
            <w:r w:rsidR="001860A5" w:rsidRPr="0036042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</w:t>
            </w:r>
            <w:r w:rsidRPr="0036042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641F12" w:rsidRPr="0036042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D81749" w:rsidRPr="0036042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</w:t>
            </w:r>
            <w:r w:rsidRPr="0036042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="001860A5" w:rsidRPr="0036042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generalnega sekretarja</w:t>
            </w:r>
          </w:p>
          <w:p w14:paraId="11777A6A" w14:textId="77777777" w:rsidR="006248A1" w:rsidRPr="0036042B" w:rsidRDefault="006248A1" w:rsidP="0036042B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45612F" w14:textId="77777777" w:rsidR="006248A1" w:rsidRPr="0036042B" w:rsidRDefault="006248A1" w:rsidP="0036042B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EF1467" w14:textId="2F9FF9F8" w:rsidR="00CA3A10" w:rsidRPr="0036042B" w:rsidRDefault="00CA3A10" w:rsidP="0036042B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6042B">
              <w:rPr>
                <w:rFonts w:ascii="Arial" w:eastAsia="Times New Roman" w:hAnsi="Arial" w:cs="Arial"/>
                <w:sz w:val="20"/>
                <w:szCs w:val="20"/>
              </w:rPr>
              <w:t>Sklep prejmejo:</w:t>
            </w:r>
          </w:p>
          <w:p w14:paraId="4B36F7DB" w14:textId="77777777" w:rsidR="006E4BDD" w:rsidRPr="0036042B" w:rsidRDefault="00CA3A10" w:rsidP="0036042B">
            <w:pPr>
              <w:numPr>
                <w:ilvl w:val="0"/>
                <w:numId w:val="13"/>
              </w:num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042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Državni zbor Republike Slovenije,</w:t>
            </w:r>
          </w:p>
          <w:p w14:paraId="368AEDAC" w14:textId="2FA3ADE9" w:rsidR="00CA3A10" w:rsidRPr="0036042B" w:rsidRDefault="008E470D" w:rsidP="0036042B">
            <w:pPr>
              <w:numPr>
                <w:ilvl w:val="0"/>
                <w:numId w:val="13"/>
              </w:num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042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Služba Vlade RS za zakonodajo</w:t>
            </w:r>
            <w:r w:rsidR="00CA3A10" w:rsidRPr="0036042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</w:tr>
      <w:tr w:rsidR="00CA3A10" w:rsidRPr="00CA3A10" w14:paraId="2E61B6AD" w14:textId="77777777" w:rsidTr="00CF5D0C">
        <w:tc>
          <w:tcPr>
            <w:tcW w:w="9163" w:type="dxa"/>
            <w:gridSpan w:val="4"/>
          </w:tcPr>
          <w:p w14:paraId="689B7198" w14:textId="77777777" w:rsidR="00CA3A10" w:rsidRPr="00CA3A10" w:rsidRDefault="00CA3A10" w:rsidP="00CA3A1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</w:p>
        </w:tc>
      </w:tr>
      <w:tr w:rsidR="00CA3A10" w:rsidRPr="00CA3A10" w14:paraId="0FD9DB15" w14:textId="77777777" w:rsidTr="00CF5D0C">
        <w:tc>
          <w:tcPr>
            <w:tcW w:w="9163" w:type="dxa"/>
            <w:gridSpan w:val="4"/>
          </w:tcPr>
          <w:p w14:paraId="75A9D83F" w14:textId="77777777" w:rsidR="00CA3A10" w:rsidRPr="00CA3A10" w:rsidRDefault="00CA3A10" w:rsidP="00CA3A1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CA3A10" w:rsidRPr="00CA3A10" w14:paraId="76BC3160" w14:textId="77777777" w:rsidTr="00CF5D0C">
        <w:tc>
          <w:tcPr>
            <w:tcW w:w="9163" w:type="dxa"/>
            <w:gridSpan w:val="4"/>
          </w:tcPr>
          <w:p w14:paraId="33B66136" w14:textId="77777777" w:rsidR="00CA3A10" w:rsidRPr="00CA3A10" w:rsidRDefault="00CA3A10" w:rsidP="00CA3A1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CA3A10" w:rsidRPr="00CA3A10" w14:paraId="7337A3A9" w14:textId="77777777" w:rsidTr="00CF5D0C">
        <w:tc>
          <w:tcPr>
            <w:tcW w:w="9163" w:type="dxa"/>
            <w:gridSpan w:val="4"/>
          </w:tcPr>
          <w:p w14:paraId="2CBF2B22" w14:textId="77777777" w:rsidR="00CA3A10" w:rsidRPr="00CA3A10" w:rsidRDefault="00CA3A10" w:rsidP="00CA3A1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Vesna Kerstin Petrič, generalna direktorica Direktorata za javno zdravje, Ministrstvo za zdravje</w:t>
            </w:r>
          </w:p>
          <w:p w14:paraId="3CE6898C" w14:textId="77777777" w:rsidR="00CA3A10" w:rsidRPr="00CA3A10" w:rsidRDefault="00CA3A10" w:rsidP="00CA3A1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CA3A10" w:rsidRPr="00CA3A10" w14:paraId="4F1764F3" w14:textId="77777777" w:rsidTr="00CF5D0C">
        <w:tc>
          <w:tcPr>
            <w:tcW w:w="9163" w:type="dxa"/>
            <w:gridSpan w:val="4"/>
          </w:tcPr>
          <w:p w14:paraId="388E8880" w14:textId="77777777" w:rsidR="00CA3A10" w:rsidRPr="00CA3A10" w:rsidRDefault="00CA3A10" w:rsidP="00CA3A1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CA3A10" w:rsidRPr="00CA3A10" w14:paraId="47461CCD" w14:textId="77777777" w:rsidTr="00CF5D0C">
        <w:tc>
          <w:tcPr>
            <w:tcW w:w="9163" w:type="dxa"/>
            <w:gridSpan w:val="4"/>
          </w:tcPr>
          <w:p w14:paraId="4F889EEF" w14:textId="77777777" w:rsidR="00CA3A10" w:rsidRPr="00CA3A10" w:rsidRDefault="00CA3A10" w:rsidP="00CA3A1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CA3A10" w:rsidRPr="00CA3A10" w14:paraId="0F8A26A4" w14:textId="77777777" w:rsidTr="00CF5D0C">
        <w:tc>
          <w:tcPr>
            <w:tcW w:w="9163" w:type="dxa"/>
            <w:gridSpan w:val="4"/>
          </w:tcPr>
          <w:p w14:paraId="67CBC67A" w14:textId="77777777" w:rsidR="00CA3A10" w:rsidRPr="00CA3A10" w:rsidRDefault="00CA3A10" w:rsidP="00CA3A1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CA3A10" w:rsidRPr="00CA3A10" w14:paraId="0D449945" w14:textId="77777777" w:rsidTr="00CF5D0C">
        <w:tc>
          <w:tcPr>
            <w:tcW w:w="9163" w:type="dxa"/>
            <w:gridSpan w:val="4"/>
          </w:tcPr>
          <w:p w14:paraId="41F91FC5" w14:textId="77777777" w:rsidR="00CA3A10" w:rsidRPr="00CA3A10" w:rsidRDefault="00CA3A10" w:rsidP="00CA3A1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(Navedite imena in priimke ter funkcije ali nazive.)</w:t>
            </w:r>
          </w:p>
        </w:tc>
      </w:tr>
      <w:tr w:rsidR="00CA3A10" w:rsidRPr="00CA3A10" w14:paraId="12A861DF" w14:textId="77777777" w:rsidTr="00CF5D0C">
        <w:tc>
          <w:tcPr>
            <w:tcW w:w="9163" w:type="dxa"/>
            <w:gridSpan w:val="4"/>
          </w:tcPr>
          <w:p w14:paraId="1BB8913C" w14:textId="77777777" w:rsidR="00CA3A10" w:rsidRPr="00CA3A10" w:rsidRDefault="00CA3A10" w:rsidP="00CA3A10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CA3A10" w:rsidRPr="00CA3A10" w14:paraId="325F17D8" w14:textId="77777777" w:rsidTr="00CF5D0C">
        <w:tc>
          <w:tcPr>
            <w:tcW w:w="9163" w:type="dxa"/>
            <w:gridSpan w:val="4"/>
          </w:tcPr>
          <w:p w14:paraId="2B0E1A97" w14:textId="56406801" w:rsidR="006C7A36" w:rsidRPr="005F557F" w:rsidRDefault="00CA3A10" w:rsidP="006C7A3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Vlada R</w:t>
            </w:r>
            <w:r w:rsidR="00C341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epublike </w:t>
            </w: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</w:t>
            </w:r>
            <w:r w:rsidR="00C341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lovenije</w:t>
            </w: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je 3.</w:t>
            </w:r>
            <w:r w:rsidR="00C341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12.</w:t>
            </w:r>
            <w:r w:rsidR="00C341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202</w:t>
            </w:r>
            <w:r w:rsidR="00C341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0</w:t>
            </w: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sprejela </w:t>
            </w:r>
            <w:r w:rsidR="00C341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</w:t>
            </w: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acionalno strategijo cepljenja proti </w:t>
            </w:r>
            <w:r w:rsidR="00C3418B"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COVID</w:t>
            </w: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-19</w:t>
            </w:r>
            <w:r w:rsidR="00C341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in jo zaradi novih okoliščin ter spremenjenih epidemioloških razmer posodobila 1.</w:t>
            </w:r>
            <w:r w:rsidR="00C341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3.</w:t>
            </w:r>
            <w:r w:rsidR="00C341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2021, 10.</w:t>
            </w:r>
            <w:r w:rsidR="00C341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3.</w:t>
            </w:r>
            <w:r w:rsidR="00C341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2021, 1.</w:t>
            </w:r>
            <w:r w:rsidR="00C341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4.</w:t>
            </w:r>
            <w:r w:rsidR="00C341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2021</w:t>
            </w:r>
            <w:r w:rsidR="000C36D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15.</w:t>
            </w:r>
            <w:r w:rsidR="00C341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4.</w:t>
            </w:r>
            <w:r w:rsidR="00C341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2021</w:t>
            </w:r>
            <w:r w:rsidR="000C36D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in 22. 4. 2021</w:t>
            </w: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  <w:r w:rsidR="006E276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S tem sklepom </w:t>
            </w:r>
            <w:r w:rsidR="00C341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se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spreminja</w:t>
            </w:r>
            <w:r w:rsidR="000C36D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Nacionalna strategija cepljenja proti COVID-19 in </w:t>
            </w:r>
            <w:r w:rsidR="00C341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rilog</w:t>
            </w:r>
            <w:r w:rsidR="000C36D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0C36D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2, </w:t>
            </w:r>
            <w:r w:rsidR="000C36D6" w:rsidRPr="009333F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Priloga </w:t>
            </w:r>
            <w:r w:rsidRPr="009333F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4</w:t>
            </w:r>
            <w:r w:rsidR="006A6604" w:rsidRPr="009333F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  <w:r w:rsidR="006A660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C341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Priloga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6</w:t>
            </w:r>
            <w:r w:rsidR="006A660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in Priloga 7</w:t>
            </w:r>
            <w:r w:rsidR="006C7A3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. </w:t>
            </w:r>
            <w:r w:rsidR="006A660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</w:p>
          <w:p w14:paraId="530643AD" w14:textId="73D15806" w:rsidR="00CB5D1C" w:rsidRPr="00CA3A10" w:rsidRDefault="00CB5D1C" w:rsidP="006C7A36">
            <w:pPr>
              <w:pStyle w:val="Odstavekseznama"/>
              <w:overflowPunct w:val="0"/>
              <w:autoSpaceDE w:val="0"/>
              <w:autoSpaceDN w:val="0"/>
              <w:adjustRightInd w:val="0"/>
              <w:spacing w:line="260" w:lineRule="exact"/>
              <w:ind w:left="1080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A3A10" w:rsidRPr="00CA3A10" w14:paraId="18498898" w14:textId="77777777" w:rsidTr="00CF5D0C">
        <w:tc>
          <w:tcPr>
            <w:tcW w:w="9163" w:type="dxa"/>
            <w:gridSpan w:val="4"/>
          </w:tcPr>
          <w:p w14:paraId="052284B3" w14:textId="77777777" w:rsidR="00CA3A10" w:rsidRPr="00CA3A10" w:rsidRDefault="00CA3A10" w:rsidP="00CA3A10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CA3A10" w:rsidRPr="00CA3A10" w14:paraId="0B596264" w14:textId="77777777" w:rsidTr="00CF5D0C">
        <w:tc>
          <w:tcPr>
            <w:tcW w:w="1448" w:type="dxa"/>
          </w:tcPr>
          <w:p w14:paraId="5809E039" w14:textId="77777777" w:rsidR="00CA3A10" w:rsidRPr="00CA3A10" w:rsidRDefault="00CA3A10" w:rsidP="00CA3A1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0DEBBC9B" w14:textId="77777777" w:rsidR="00CA3A10" w:rsidRPr="00CA3A10" w:rsidRDefault="00CA3A10" w:rsidP="00CA3A1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27AF4E3E" w14:textId="77777777" w:rsidR="00CA3A10" w:rsidRPr="00CA3A10" w:rsidRDefault="00CA3A10" w:rsidP="00CA3A1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CA3A10" w:rsidRPr="00CA3A10" w14:paraId="4DB2496A" w14:textId="77777777" w:rsidTr="00CF5D0C">
        <w:tc>
          <w:tcPr>
            <w:tcW w:w="1448" w:type="dxa"/>
          </w:tcPr>
          <w:p w14:paraId="7F203CD6" w14:textId="77777777" w:rsidR="00CA3A10" w:rsidRPr="00CA3A10" w:rsidRDefault="00CA3A10" w:rsidP="00CA3A1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12CAEBE2" w14:textId="77777777" w:rsidR="00CA3A10" w:rsidRPr="00CA3A10" w:rsidRDefault="00CA3A10" w:rsidP="00CA3A1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0DC8069C" w14:textId="77777777" w:rsidR="00CA3A10" w:rsidRPr="00CA3A10" w:rsidRDefault="00CA3A10" w:rsidP="00CA3A1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CA3A10" w:rsidRPr="00CA3A10" w14:paraId="322B3484" w14:textId="77777777" w:rsidTr="00CF5D0C">
        <w:tc>
          <w:tcPr>
            <w:tcW w:w="1448" w:type="dxa"/>
          </w:tcPr>
          <w:p w14:paraId="4BB750EE" w14:textId="77777777" w:rsidR="00CA3A10" w:rsidRPr="00CA3A10" w:rsidRDefault="00CA3A10" w:rsidP="00CA3A1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52A8AA1A" w14:textId="77777777" w:rsidR="00CA3A10" w:rsidRPr="00CA3A10" w:rsidRDefault="00CA3A10" w:rsidP="00CA3A1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2B929A03" w14:textId="77777777" w:rsidR="00CA3A10" w:rsidRPr="00CA3A10" w:rsidRDefault="00CA3A10" w:rsidP="00CA3A1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CA3A10" w:rsidRPr="00CA3A10" w14:paraId="075F80B7" w14:textId="77777777" w:rsidTr="00CF5D0C">
        <w:tc>
          <w:tcPr>
            <w:tcW w:w="1448" w:type="dxa"/>
          </w:tcPr>
          <w:p w14:paraId="3E8A741C" w14:textId="77777777" w:rsidR="00CA3A10" w:rsidRPr="00CA3A10" w:rsidRDefault="00CA3A10" w:rsidP="00CA3A1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60952CF0" w14:textId="77777777" w:rsidR="00CA3A10" w:rsidRPr="00CA3A10" w:rsidRDefault="00CA3A10" w:rsidP="00CA3A1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CA3A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55E9DA10" w14:textId="77777777" w:rsidR="00CA3A10" w:rsidRPr="00CA3A10" w:rsidRDefault="00CA3A10" w:rsidP="00CA3A1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CA3A10" w:rsidRPr="00CA3A10" w14:paraId="70A921F2" w14:textId="77777777" w:rsidTr="00CF5D0C">
        <w:tc>
          <w:tcPr>
            <w:tcW w:w="1448" w:type="dxa"/>
          </w:tcPr>
          <w:p w14:paraId="75D9AB58" w14:textId="77777777" w:rsidR="00CA3A10" w:rsidRPr="00CA3A10" w:rsidRDefault="00CA3A10" w:rsidP="00CA3A1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3A8F3805" w14:textId="77777777" w:rsidR="00CA3A10" w:rsidRPr="00CA3A10" w:rsidRDefault="00CA3A10" w:rsidP="00CA3A1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2364E4C5" w14:textId="77777777" w:rsidR="00CA3A10" w:rsidRPr="00CA3A10" w:rsidRDefault="00CA3A10" w:rsidP="00CA3A1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CA3A10" w:rsidRPr="00CA3A10" w14:paraId="75088384" w14:textId="77777777" w:rsidTr="00CF5D0C">
        <w:tc>
          <w:tcPr>
            <w:tcW w:w="1448" w:type="dxa"/>
          </w:tcPr>
          <w:p w14:paraId="23882C97" w14:textId="77777777" w:rsidR="00CA3A10" w:rsidRPr="00CA3A10" w:rsidRDefault="00CA3A10" w:rsidP="00CA3A1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3A235115" w14:textId="77777777" w:rsidR="00CA3A10" w:rsidRPr="00CA3A10" w:rsidRDefault="00CA3A10" w:rsidP="00CA3A1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77EA5D41" w14:textId="77777777" w:rsidR="00CA3A10" w:rsidRPr="00CA3A10" w:rsidRDefault="00CA3A10" w:rsidP="00CA3A1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CA3A10" w:rsidRPr="00CA3A10" w14:paraId="538705FE" w14:textId="77777777" w:rsidTr="00CF5D0C">
        <w:tc>
          <w:tcPr>
            <w:tcW w:w="1448" w:type="dxa"/>
            <w:tcBorders>
              <w:bottom w:val="single" w:sz="4" w:space="0" w:color="auto"/>
            </w:tcBorders>
          </w:tcPr>
          <w:p w14:paraId="62AA575C" w14:textId="77777777" w:rsidR="00CA3A10" w:rsidRPr="00CA3A10" w:rsidRDefault="00CA3A10" w:rsidP="00CA3A1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3BE660BA" w14:textId="77777777" w:rsidR="00CA3A10" w:rsidRPr="00CA3A10" w:rsidRDefault="00CA3A10" w:rsidP="00CA3A1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1019A686" w14:textId="77777777" w:rsidR="00CA3A10" w:rsidRPr="00CA3A10" w:rsidRDefault="00CA3A10" w:rsidP="0036042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43162C2F" w14:textId="77777777" w:rsidR="00CA3A10" w:rsidRPr="00CA3A10" w:rsidRDefault="00CA3A10" w:rsidP="0036042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44A9E82E" w14:textId="77777777" w:rsidR="00CA3A10" w:rsidRPr="00CA3A10" w:rsidRDefault="00CA3A10" w:rsidP="0036042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453D1623" w14:textId="77777777" w:rsidR="00CA3A10" w:rsidRPr="00CA3A10" w:rsidRDefault="00CA3A10" w:rsidP="00CA3A1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CA3A10" w:rsidRPr="00CA3A10" w14:paraId="67985F8F" w14:textId="77777777" w:rsidTr="00CF5D0C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D3D6" w14:textId="77777777" w:rsidR="00CA3A10" w:rsidRPr="00CA3A10" w:rsidRDefault="00CA3A10" w:rsidP="00CA3A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14:paraId="0DB4AE88" w14:textId="77777777" w:rsidR="00CA3A10" w:rsidRPr="00CA3A10" w:rsidRDefault="00CA3A10" w:rsidP="00CA3A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</w:tc>
      </w:tr>
    </w:tbl>
    <w:p w14:paraId="5B96EE14" w14:textId="77777777" w:rsidR="00CA3A10" w:rsidRPr="00CA3A10" w:rsidRDefault="00CA3A10" w:rsidP="00CA3A10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CA3A10" w:rsidRPr="00CA3A10" w14:paraId="3533B9FB" w14:textId="77777777" w:rsidTr="00CF5D0C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385C24" w14:textId="77777777" w:rsidR="00CA3A10" w:rsidRPr="00CA3A10" w:rsidRDefault="00CA3A10" w:rsidP="00CA3A10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CA3A10" w:rsidRPr="00CA3A10" w14:paraId="7A65F221" w14:textId="77777777" w:rsidTr="00CF5D0C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910D" w14:textId="77777777" w:rsidR="00CA3A10" w:rsidRPr="00CA3A10" w:rsidRDefault="00CA3A10" w:rsidP="00CA3A10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6268" w14:textId="77777777" w:rsidR="00CA3A10" w:rsidRPr="00CA3A10" w:rsidRDefault="00CA3A10" w:rsidP="00CA3A1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22F2" w14:textId="77777777" w:rsidR="00CA3A10" w:rsidRPr="00CA3A10" w:rsidRDefault="00CA3A10" w:rsidP="00CA3A1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7ECB" w14:textId="77777777" w:rsidR="00CA3A10" w:rsidRPr="00CA3A10" w:rsidRDefault="00CA3A10" w:rsidP="00CA3A1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2CA1" w14:textId="77777777" w:rsidR="00CA3A10" w:rsidRPr="00CA3A10" w:rsidRDefault="00CA3A10" w:rsidP="00CA3A1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CA3A10" w:rsidRPr="00CA3A10" w14:paraId="0247FC8B" w14:textId="77777777" w:rsidTr="00CF5D0C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CD6E" w14:textId="77777777" w:rsidR="00CA3A10" w:rsidRPr="00CA3A10" w:rsidRDefault="00CA3A10" w:rsidP="00CA3A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CA3A10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CA3A1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CF1B" w14:textId="77777777" w:rsidR="00CA3A10" w:rsidRPr="00CA3A10" w:rsidRDefault="00CA3A10" w:rsidP="00CA3A1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DFA1" w14:textId="77777777" w:rsidR="00CA3A10" w:rsidRPr="00CA3A10" w:rsidRDefault="00CA3A10" w:rsidP="00CA3A1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EC65" w14:textId="77777777" w:rsidR="00CA3A10" w:rsidRPr="00CA3A10" w:rsidRDefault="00CA3A10" w:rsidP="00CA3A1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AE69" w14:textId="77777777" w:rsidR="00CA3A10" w:rsidRPr="00CA3A10" w:rsidRDefault="00CA3A10" w:rsidP="00CA3A1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CA3A10" w:rsidRPr="00CA3A10" w14:paraId="4DEF8919" w14:textId="77777777" w:rsidTr="00CF5D0C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007E" w14:textId="77777777" w:rsidR="00CA3A10" w:rsidRPr="00CA3A10" w:rsidRDefault="00CA3A10" w:rsidP="00CA3A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CA3A10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CA3A1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AAC1" w14:textId="77777777" w:rsidR="00CA3A10" w:rsidRPr="00CA3A10" w:rsidRDefault="00CA3A10" w:rsidP="00CA3A1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9BCF" w14:textId="77777777" w:rsidR="00CA3A10" w:rsidRPr="00CA3A10" w:rsidRDefault="00CA3A10" w:rsidP="00CA3A1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2B0A" w14:textId="77777777" w:rsidR="00CA3A10" w:rsidRPr="00CA3A10" w:rsidRDefault="00CA3A10" w:rsidP="00CA3A1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0C7A" w14:textId="77777777" w:rsidR="00CA3A10" w:rsidRPr="00CA3A10" w:rsidRDefault="00CA3A10" w:rsidP="00CA3A1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CA3A10" w:rsidRPr="00CA3A10" w14:paraId="4B269101" w14:textId="77777777" w:rsidTr="00CF5D0C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69AE" w14:textId="77777777" w:rsidR="00CA3A10" w:rsidRPr="00CA3A10" w:rsidRDefault="00CA3A10" w:rsidP="00CA3A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CA3A10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CA3A1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441B" w14:textId="77777777" w:rsidR="00CA3A10" w:rsidRPr="00CA3A10" w:rsidRDefault="00CA3A10" w:rsidP="00CA3A1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7815" w14:textId="77777777" w:rsidR="00CA3A10" w:rsidRPr="00CA3A10" w:rsidRDefault="00CA3A10" w:rsidP="00CA3A1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80EB" w14:textId="77777777" w:rsidR="00CA3A10" w:rsidRPr="00CA3A10" w:rsidRDefault="00CA3A10" w:rsidP="00CA3A1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6F31" w14:textId="77777777" w:rsidR="00CA3A10" w:rsidRPr="00CA3A10" w:rsidRDefault="00CA3A10" w:rsidP="00CA3A1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3A10" w:rsidRPr="00CA3A10" w14:paraId="3BEF15BF" w14:textId="77777777" w:rsidTr="00CF5D0C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A3EA" w14:textId="77777777" w:rsidR="00CA3A10" w:rsidRPr="00CA3A10" w:rsidRDefault="00CA3A10" w:rsidP="00CA3A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CA3A10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CA3A10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059A" w14:textId="77777777" w:rsidR="00CA3A10" w:rsidRPr="00CA3A10" w:rsidRDefault="00CA3A10" w:rsidP="00CA3A1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A443" w14:textId="77777777" w:rsidR="00CA3A10" w:rsidRPr="00CA3A10" w:rsidRDefault="00CA3A10" w:rsidP="00CA3A1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647A" w14:textId="77777777" w:rsidR="00CA3A10" w:rsidRPr="00CA3A10" w:rsidRDefault="00CA3A10" w:rsidP="00CA3A1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5066" w14:textId="77777777" w:rsidR="00CA3A10" w:rsidRPr="00CA3A10" w:rsidRDefault="00CA3A10" w:rsidP="00CA3A1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3A10" w:rsidRPr="00CA3A10" w14:paraId="45FA1487" w14:textId="77777777" w:rsidTr="00CF5D0C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1F2B" w14:textId="77777777" w:rsidR="00CA3A10" w:rsidRPr="00CA3A10" w:rsidRDefault="00CA3A10" w:rsidP="00CA3A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CA3A10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CA3A10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AC35" w14:textId="77777777" w:rsidR="00CA3A10" w:rsidRPr="00CA3A10" w:rsidRDefault="00CA3A10" w:rsidP="00CA3A1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4333" w14:textId="77777777" w:rsidR="00CA3A10" w:rsidRPr="00CA3A10" w:rsidRDefault="00CA3A10" w:rsidP="00CA3A1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BC1F" w14:textId="77777777" w:rsidR="00CA3A10" w:rsidRPr="00CA3A10" w:rsidRDefault="00CA3A10" w:rsidP="00CA3A1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9467" w14:textId="77777777" w:rsidR="00CA3A10" w:rsidRPr="00CA3A10" w:rsidRDefault="00CA3A10" w:rsidP="00CA3A1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CA3A10" w:rsidRPr="00CA3A10" w14:paraId="5B969B4D" w14:textId="77777777" w:rsidTr="00CF5D0C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F24D92" w14:textId="77777777" w:rsidR="00CA3A10" w:rsidRPr="00CA3A10" w:rsidRDefault="00CA3A10" w:rsidP="00CA3A10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CA3A10" w:rsidRPr="00CA3A10" w14:paraId="519C3965" w14:textId="77777777" w:rsidTr="00CF5D0C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D0BAD4" w14:textId="77777777" w:rsidR="00CA3A10" w:rsidRPr="00CA3A10" w:rsidRDefault="00CA3A10" w:rsidP="00CA3A10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CA3A1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CA3A1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CA3A10" w:rsidRPr="00CA3A10" w14:paraId="441C5F2F" w14:textId="77777777" w:rsidTr="00CF5D0C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C47C" w14:textId="77777777" w:rsidR="00CA3A10" w:rsidRPr="00CA3A10" w:rsidRDefault="00CA3A10" w:rsidP="00CA3A1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BF5D" w14:textId="77777777" w:rsidR="00CA3A10" w:rsidRPr="00CA3A10" w:rsidRDefault="00CA3A10" w:rsidP="00CA3A1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FF11" w14:textId="77777777" w:rsidR="00CA3A10" w:rsidRPr="00CA3A10" w:rsidRDefault="00CA3A10" w:rsidP="00CA3A1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166E" w14:textId="77777777" w:rsidR="00CA3A10" w:rsidRPr="00CA3A10" w:rsidRDefault="00CA3A10" w:rsidP="00CA3A1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3921" w14:textId="77777777" w:rsidR="00CA3A10" w:rsidRPr="00CA3A10" w:rsidRDefault="00CA3A10" w:rsidP="00CA3A1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CA3A10" w:rsidRPr="00CA3A10" w14:paraId="7A06D7AB" w14:textId="77777777" w:rsidTr="00CF5D0C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70C2" w14:textId="77777777" w:rsidR="00CA3A10" w:rsidRPr="00CA3A10" w:rsidRDefault="00CA3A10" w:rsidP="00CA3A1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7E6C" w14:textId="77777777" w:rsidR="00CA3A10" w:rsidRPr="00CA3A10" w:rsidRDefault="00CA3A10" w:rsidP="00CA3A1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B4B3" w14:textId="77777777" w:rsidR="00CA3A10" w:rsidRPr="00CA3A10" w:rsidRDefault="00CA3A10" w:rsidP="00CA3A1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0B18" w14:textId="77777777" w:rsidR="00CA3A10" w:rsidRPr="00CA3A10" w:rsidRDefault="00CA3A10" w:rsidP="00CA3A1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9047" w14:textId="77777777" w:rsidR="00CA3A10" w:rsidRPr="00CA3A10" w:rsidRDefault="00CA3A10" w:rsidP="00CA3A1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CA3A10" w:rsidRPr="00CA3A10" w14:paraId="692A0BDB" w14:textId="77777777" w:rsidTr="00CF5D0C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C031" w14:textId="77777777" w:rsidR="00CA3A10" w:rsidRPr="00CA3A10" w:rsidRDefault="00CA3A10" w:rsidP="00CA3A1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086A" w14:textId="77777777" w:rsidR="00CA3A10" w:rsidRPr="00CA3A10" w:rsidRDefault="00CA3A10" w:rsidP="00CA3A1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CB02" w14:textId="77777777" w:rsidR="00CA3A10" w:rsidRPr="00CA3A10" w:rsidRDefault="00CA3A10" w:rsidP="00CA3A1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F959" w14:textId="77777777" w:rsidR="00CA3A10" w:rsidRPr="00CA3A10" w:rsidRDefault="00CA3A10" w:rsidP="00CA3A1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9B35" w14:textId="77777777" w:rsidR="00CA3A10" w:rsidRPr="00CA3A10" w:rsidRDefault="00CA3A10" w:rsidP="00CA3A1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CA3A10" w:rsidRPr="00CA3A10" w14:paraId="0FD36C30" w14:textId="77777777" w:rsidTr="00CF5D0C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B4F7" w14:textId="77777777" w:rsidR="00CA3A10" w:rsidRPr="00CA3A10" w:rsidRDefault="00CA3A10" w:rsidP="00CA3A1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2A7F" w14:textId="77777777" w:rsidR="00CA3A10" w:rsidRPr="00CA3A10" w:rsidRDefault="00CA3A10" w:rsidP="00CA3A1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F78A" w14:textId="77777777" w:rsidR="00CA3A10" w:rsidRPr="00CA3A10" w:rsidRDefault="00CA3A10" w:rsidP="00CA3A1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CA3A10" w:rsidRPr="00CA3A10" w14:paraId="7B37571C" w14:textId="77777777" w:rsidTr="00CF5D0C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CEA1513" w14:textId="77777777" w:rsidR="00CA3A10" w:rsidRPr="00CA3A10" w:rsidRDefault="00CA3A10" w:rsidP="00CA3A10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CA3A1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CA3A1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CA3A10" w:rsidRPr="00CA3A10" w14:paraId="3D6BFB29" w14:textId="77777777" w:rsidTr="00CF5D0C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CBE1" w14:textId="77777777" w:rsidR="00CA3A10" w:rsidRPr="00CA3A10" w:rsidRDefault="00CA3A10" w:rsidP="00CA3A1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3036" w14:textId="77777777" w:rsidR="00CA3A10" w:rsidRPr="00CA3A10" w:rsidRDefault="00CA3A10" w:rsidP="00CA3A1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474E" w14:textId="77777777" w:rsidR="00CA3A10" w:rsidRPr="00CA3A10" w:rsidRDefault="00CA3A10" w:rsidP="00CA3A1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6450" w14:textId="77777777" w:rsidR="00CA3A10" w:rsidRPr="00CA3A10" w:rsidRDefault="00CA3A10" w:rsidP="00CA3A1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255B" w14:textId="77777777" w:rsidR="00CA3A10" w:rsidRPr="00CA3A10" w:rsidRDefault="00CA3A10" w:rsidP="00CA3A1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CA3A10" w:rsidRPr="00CA3A10" w14:paraId="4B60E936" w14:textId="77777777" w:rsidTr="00CF5D0C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2B55" w14:textId="77777777" w:rsidR="00CA3A10" w:rsidRPr="00CA3A10" w:rsidRDefault="00CA3A10" w:rsidP="00CA3A1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5B1B" w14:textId="77777777" w:rsidR="00CA3A10" w:rsidRPr="00CA3A10" w:rsidRDefault="00CA3A10" w:rsidP="00CA3A1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0521" w14:textId="77777777" w:rsidR="00CA3A10" w:rsidRPr="00CA3A10" w:rsidRDefault="00CA3A10" w:rsidP="00CA3A1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B99B" w14:textId="77777777" w:rsidR="00CA3A10" w:rsidRPr="00CA3A10" w:rsidRDefault="00CA3A10" w:rsidP="00CA3A1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111B" w14:textId="77777777" w:rsidR="00CA3A10" w:rsidRPr="00CA3A10" w:rsidRDefault="00CA3A10" w:rsidP="00CA3A1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CA3A10" w:rsidRPr="00CA3A10" w14:paraId="76005C7F" w14:textId="77777777" w:rsidTr="00CF5D0C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A37E" w14:textId="77777777" w:rsidR="00CA3A10" w:rsidRPr="00CA3A10" w:rsidRDefault="00CA3A10" w:rsidP="00CA3A1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0D24" w14:textId="77777777" w:rsidR="00CA3A10" w:rsidRPr="00CA3A10" w:rsidRDefault="00CA3A10" w:rsidP="00CA3A1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D4ED" w14:textId="77777777" w:rsidR="00CA3A10" w:rsidRPr="00CA3A10" w:rsidRDefault="00CA3A10" w:rsidP="00CA3A1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6071" w14:textId="77777777" w:rsidR="00CA3A10" w:rsidRPr="00CA3A10" w:rsidRDefault="00CA3A10" w:rsidP="00CA3A1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8872" w14:textId="77777777" w:rsidR="00CA3A10" w:rsidRPr="00CA3A10" w:rsidRDefault="00CA3A10" w:rsidP="00CA3A1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CA3A10" w:rsidRPr="00CA3A10" w14:paraId="0A519599" w14:textId="77777777" w:rsidTr="00CF5D0C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613C" w14:textId="77777777" w:rsidR="00CA3A10" w:rsidRPr="00CA3A10" w:rsidRDefault="00CA3A10" w:rsidP="00CA3A1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0041" w14:textId="77777777" w:rsidR="00CA3A10" w:rsidRPr="00CA3A10" w:rsidRDefault="00CA3A10" w:rsidP="00CA3A1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A610" w14:textId="77777777" w:rsidR="00CA3A10" w:rsidRPr="00CA3A10" w:rsidRDefault="00CA3A10" w:rsidP="00CA3A1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CA3A10" w:rsidRPr="00CA3A10" w14:paraId="4131E868" w14:textId="77777777" w:rsidTr="00CF5D0C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E4C3A1" w14:textId="77777777" w:rsidR="00CA3A10" w:rsidRPr="00CA3A10" w:rsidRDefault="00CA3A10" w:rsidP="00CA3A10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CA3A1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CA3A1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CA3A10" w:rsidRPr="00CA3A10" w14:paraId="16886E22" w14:textId="77777777" w:rsidTr="00CF5D0C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AD6E" w14:textId="77777777" w:rsidR="00CA3A10" w:rsidRPr="00CA3A10" w:rsidRDefault="00CA3A10" w:rsidP="00CA3A10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3205" w14:textId="77777777" w:rsidR="00CA3A10" w:rsidRPr="00CA3A10" w:rsidRDefault="00CA3A10" w:rsidP="00CA3A10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DA95" w14:textId="77777777" w:rsidR="00CA3A10" w:rsidRPr="00CA3A10" w:rsidRDefault="00CA3A10" w:rsidP="00CA3A10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CA3A10" w:rsidRPr="00CA3A10" w14:paraId="040670E9" w14:textId="77777777" w:rsidTr="00CF5D0C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C654" w14:textId="77777777" w:rsidR="00CA3A10" w:rsidRPr="00CA3A10" w:rsidRDefault="00CA3A10" w:rsidP="00CA3A1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2BEE" w14:textId="77777777" w:rsidR="00CA3A10" w:rsidRPr="00CA3A10" w:rsidRDefault="00CA3A10" w:rsidP="00CA3A1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11C3" w14:textId="77777777" w:rsidR="00CA3A10" w:rsidRPr="00CA3A10" w:rsidRDefault="00CA3A10" w:rsidP="00CA3A1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CA3A10" w:rsidRPr="00CA3A10" w14:paraId="0C960730" w14:textId="77777777" w:rsidTr="00CF5D0C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52EB" w14:textId="77777777" w:rsidR="00CA3A10" w:rsidRPr="00CA3A10" w:rsidRDefault="00CA3A10" w:rsidP="00CA3A1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C4A9" w14:textId="77777777" w:rsidR="00CA3A10" w:rsidRPr="00CA3A10" w:rsidRDefault="00CA3A10" w:rsidP="00CA3A1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3F37" w14:textId="77777777" w:rsidR="00CA3A10" w:rsidRPr="00CA3A10" w:rsidRDefault="00CA3A10" w:rsidP="00CA3A1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CA3A10" w:rsidRPr="00CA3A10" w14:paraId="77A121C4" w14:textId="77777777" w:rsidTr="00CF5D0C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669F" w14:textId="77777777" w:rsidR="00CA3A10" w:rsidRPr="00CA3A10" w:rsidRDefault="00CA3A10" w:rsidP="00CA3A1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C5B7" w14:textId="77777777" w:rsidR="00CA3A10" w:rsidRPr="00CA3A10" w:rsidRDefault="00CA3A10" w:rsidP="00CA3A1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E34E" w14:textId="77777777" w:rsidR="00CA3A10" w:rsidRPr="00CA3A10" w:rsidRDefault="00CA3A10" w:rsidP="00CA3A1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CA3A10" w:rsidRPr="00CA3A10" w14:paraId="3E8F3F1E" w14:textId="77777777" w:rsidTr="00CF5D0C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54E9" w14:textId="77777777" w:rsidR="00CA3A10" w:rsidRPr="00CA3A10" w:rsidRDefault="00CA3A10" w:rsidP="00CA3A1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6076" w14:textId="77777777" w:rsidR="00CA3A10" w:rsidRPr="00CA3A10" w:rsidRDefault="00CA3A10" w:rsidP="00CA3A1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656A" w14:textId="77777777" w:rsidR="00CA3A10" w:rsidRPr="00CA3A10" w:rsidRDefault="00CA3A10" w:rsidP="00CA3A1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CA3A10" w:rsidRPr="00CA3A10" w14:paraId="28C9E66C" w14:textId="77777777" w:rsidTr="00CF5D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187530CD" w14:textId="77777777" w:rsidR="00CA3A10" w:rsidRPr="00CA3A10" w:rsidRDefault="00CA3A10" w:rsidP="00CA3A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2DDF1AD" w14:textId="77777777" w:rsidR="00CA3A10" w:rsidRPr="00CA3A10" w:rsidRDefault="00CA3A10" w:rsidP="00CA3A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14:paraId="778D6571" w14:textId="77777777" w:rsidR="00CA3A10" w:rsidRPr="00CA3A10" w:rsidRDefault="00CA3A10" w:rsidP="0036042B">
            <w:pPr>
              <w:widowControl w:val="0"/>
              <w:numPr>
                <w:ilvl w:val="0"/>
                <w:numId w:val="6"/>
              </w:numPr>
              <w:suppressAutoHyphens/>
              <w:spacing w:after="200" w:line="276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067999F7" w14:textId="77777777" w:rsidR="00CA3A10" w:rsidRPr="00CA3A10" w:rsidRDefault="00CA3A10" w:rsidP="00CA3A10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02143A3A" w14:textId="77777777" w:rsidR="00CA3A10" w:rsidRPr="00CA3A10" w:rsidRDefault="00CA3A10" w:rsidP="0036042B">
            <w:pPr>
              <w:widowControl w:val="0"/>
              <w:numPr>
                <w:ilvl w:val="0"/>
                <w:numId w:val="8"/>
              </w:numPr>
              <w:suppressAutoHyphens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14:paraId="5D0A7DF6" w14:textId="77777777" w:rsidR="00CA3A10" w:rsidRPr="00CA3A10" w:rsidRDefault="00CA3A10" w:rsidP="0036042B">
            <w:pPr>
              <w:widowControl w:val="0"/>
              <w:numPr>
                <w:ilvl w:val="0"/>
                <w:numId w:val="8"/>
              </w:numPr>
              <w:suppressAutoHyphens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odhodkov državnega proračuna, ki niso načrtovani na ukrepih oziroma projektih sprejetih </w:t>
            </w: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proračunov,</w:t>
            </w:r>
          </w:p>
          <w:p w14:paraId="768F3DBA" w14:textId="77777777" w:rsidR="00CA3A10" w:rsidRPr="00CA3A10" w:rsidRDefault="00CA3A10" w:rsidP="0036042B">
            <w:pPr>
              <w:widowControl w:val="0"/>
              <w:numPr>
                <w:ilvl w:val="0"/>
                <w:numId w:val="8"/>
              </w:numPr>
              <w:suppressAutoHyphens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14:paraId="704006F9" w14:textId="77777777" w:rsidR="00CA3A10" w:rsidRPr="00CA3A10" w:rsidRDefault="00CA3A10" w:rsidP="00CA3A10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35868C7" w14:textId="77777777" w:rsidR="00CA3A10" w:rsidRPr="00CA3A10" w:rsidRDefault="00CA3A10" w:rsidP="0036042B">
            <w:pPr>
              <w:widowControl w:val="0"/>
              <w:numPr>
                <w:ilvl w:val="0"/>
                <w:numId w:val="6"/>
              </w:numPr>
              <w:suppressAutoHyphens/>
              <w:spacing w:after="200" w:line="276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51B890E7" w14:textId="77777777" w:rsidR="00CA3A10" w:rsidRPr="00CA3A10" w:rsidRDefault="00CA3A10" w:rsidP="00CA3A10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309BDC5D" w14:textId="77777777" w:rsidR="00CA3A10" w:rsidRPr="00CA3A10" w:rsidRDefault="00CA3A10" w:rsidP="00CA3A10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6661AB95" w14:textId="77777777" w:rsidR="00CA3A10" w:rsidRPr="00CA3A10" w:rsidRDefault="00CA3A10" w:rsidP="00CA3A10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4C005E20" w14:textId="77777777" w:rsidR="00CA3A10" w:rsidRPr="00CA3A10" w:rsidRDefault="00CA3A10" w:rsidP="0036042B">
            <w:pPr>
              <w:widowControl w:val="0"/>
              <w:numPr>
                <w:ilvl w:val="0"/>
                <w:numId w:val="9"/>
              </w:numPr>
              <w:suppressAutoHyphens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14:paraId="4527DA26" w14:textId="77777777" w:rsidR="00CA3A10" w:rsidRPr="00CA3A10" w:rsidRDefault="00CA3A10" w:rsidP="0036042B">
            <w:pPr>
              <w:widowControl w:val="0"/>
              <w:numPr>
                <w:ilvl w:val="0"/>
                <w:numId w:val="9"/>
              </w:numPr>
              <w:suppressAutoHyphens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24E8CC8E" w14:textId="77777777" w:rsidR="00CA3A10" w:rsidRPr="00CA3A10" w:rsidRDefault="00CA3A10" w:rsidP="0036042B">
            <w:pPr>
              <w:widowControl w:val="0"/>
              <w:numPr>
                <w:ilvl w:val="0"/>
                <w:numId w:val="9"/>
              </w:numPr>
              <w:suppressAutoHyphens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14:paraId="11FC3AE1" w14:textId="77777777" w:rsidR="00CA3A10" w:rsidRPr="00CA3A10" w:rsidRDefault="00CA3A10" w:rsidP="00CA3A10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146B94AB" w14:textId="77777777" w:rsidR="00CA3A10" w:rsidRPr="00CA3A10" w:rsidRDefault="00CA3A10" w:rsidP="00CA3A10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7E33302B" w14:textId="77777777" w:rsidR="00CA3A10" w:rsidRPr="00CA3A10" w:rsidRDefault="00CA3A10" w:rsidP="00CA3A10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14:paraId="0CCBEFD7" w14:textId="77777777" w:rsidR="00CA3A10" w:rsidRPr="00CA3A10" w:rsidRDefault="00CA3A10" w:rsidP="00CA3A10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06BCB54B" w14:textId="77777777" w:rsidR="00CA3A10" w:rsidRPr="00CA3A10" w:rsidRDefault="00CA3A10" w:rsidP="00CA3A10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1083BBD7" w14:textId="77777777" w:rsidR="00CA3A10" w:rsidRPr="00CA3A10" w:rsidRDefault="00CA3A10" w:rsidP="00CA3A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CA3A10" w:rsidRPr="00CA3A10" w14:paraId="7229C7E8" w14:textId="77777777" w:rsidTr="00CF5D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835E" w14:textId="77777777" w:rsidR="00CA3A10" w:rsidRPr="00CA3A10" w:rsidRDefault="00CA3A10" w:rsidP="00CA3A10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14:paraId="70518796" w14:textId="77777777" w:rsidR="00CA3A10" w:rsidRPr="00CA3A10" w:rsidRDefault="00CA3A10" w:rsidP="00CA3A1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(Samo če izberete NE pod točko 6.a.)</w:t>
            </w:r>
          </w:p>
          <w:p w14:paraId="02CB688D" w14:textId="77777777" w:rsidR="00CA3A10" w:rsidRPr="00CA3A10" w:rsidRDefault="00CA3A10" w:rsidP="00CA3A10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</w:rPr>
              <w:t>Kratka obrazložitev</w:t>
            </w:r>
          </w:p>
          <w:p w14:paraId="5076A1CB" w14:textId="77777777" w:rsidR="00CA3A10" w:rsidRPr="00CA3A10" w:rsidRDefault="00CA3A10" w:rsidP="00CA3A10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A3A10" w:rsidRPr="00CA3A10" w14:paraId="022AE92F" w14:textId="77777777" w:rsidTr="00CF5D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F3FC" w14:textId="77777777" w:rsidR="00CA3A10" w:rsidRPr="00CA3A10" w:rsidRDefault="00CA3A10" w:rsidP="00CA3A10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CA3A10" w:rsidRPr="00CA3A10" w14:paraId="073CF7E4" w14:textId="77777777" w:rsidTr="00CF5D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4340735C" w14:textId="77777777" w:rsidR="00CA3A10" w:rsidRPr="00CA3A10" w:rsidRDefault="00CA3A10" w:rsidP="00CA3A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1A966E9D" w14:textId="77777777" w:rsidR="00CA3A10" w:rsidRPr="00CA3A10" w:rsidRDefault="00CA3A10" w:rsidP="0036042B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181E2D84" w14:textId="77777777" w:rsidR="00CA3A10" w:rsidRPr="00CA3A10" w:rsidRDefault="00CA3A10" w:rsidP="0036042B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58C4E86F" w14:textId="77777777" w:rsidR="00CA3A10" w:rsidRPr="00CA3A10" w:rsidRDefault="00CA3A10" w:rsidP="0036042B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1515CF1B" w14:textId="77777777" w:rsidR="00CA3A10" w:rsidRPr="00CA3A10" w:rsidRDefault="00CA3A10" w:rsidP="00CA3A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14:paraId="00B6FE0D" w14:textId="77777777" w:rsidR="00CA3A10" w:rsidRPr="00CA3A10" w:rsidRDefault="00CA3A10" w:rsidP="00CA3A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CA3A10" w:rsidRPr="00CA3A10" w14:paraId="4BC4E4CF" w14:textId="77777777" w:rsidTr="00CF5D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48FE9E06" w14:textId="77777777" w:rsidR="00CA3A10" w:rsidRPr="00CA3A10" w:rsidRDefault="00CA3A10" w:rsidP="003604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6B013A5C" w14:textId="77777777" w:rsidR="00CA3A10" w:rsidRPr="00CA3A10" w:rsidRDefault="00CA3A10" w:rsidP="0036042B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Skupnosti občin Slovenije SOS: NE</w:t>
            </w:r>
          </w:p>
          <w:p w14:paraId="2928CC6A" w14:textId="77777777" w:rsidR="00CA3A10" w:rsidRPr="00CA3A10" w:rsidRDefault="00CA3A10" w:rsidP="0036042B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14:paraId="1D36D50D" w14:textId="77777777" w:rsidR="00CA3A10" w:rsidRPr="00CA3A10" w:rsidRDefault="00CA3A10" w:rsidP="0036042B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14:paraId="5B9825B1" w14:textId="77777777" w:rsidR="00CA3A10" w:rsidRPr="00CA3A10" w:rsidRDefault="00CA3A10" w:rsidP="003604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76EAEC8F" w14:textId="77777777" w:rsidR="00CA3A10" w:rsidRPr="00CA3A10" w:rsidRDefault="00CA3A10" w:rsidP="003604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14:paraId="2D82346B" w14:textId="77777777" w:rsidR="00CA3A10" w:rsidRPr="00CA3A10" w:rsidRDefault="00CA3A10" w:rsidP="0036042B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7721BA1E" w14:textId="77777777" w:rsidR="00CA3A10" w:rsidRPr="00CA3A10" w:rsidRDefault="00CA3A10" w:rsidP="0036042B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63EE1B84" w14:textId="77777777" w:rsidR="00CA3A10" w:rsidRPr="00CA3A10" w:rsidRDefault="00CA3A10" w:rsidP="0036042B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40A2724A" w14:textId="77777777" w:rsidR="00CA3A10" w:rsidRPr="00CA3A10" w:rsidRDefault="00CA3A10" w:rsidP="0036042B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33076AD5" w14:textId="77777777" w:rsidR="00CA3A10" w:rsidRPr="00CA3A10" w:rsidRDefault="00CA3A10" w:rsidP="003604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3E9A4113" w14:textId="77777777" w:rsidR="00CA3A10" w:rsidRPr="00CA3A10" w:rsidRDefault="00CA3A10" w:rsidP="003604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  <w:p w14:paraId="3EBF4B9F" w14:textId="77777777" w:rsidR="00CA3A10" w:rsidRPr="00CA3A10" w:rsidRDefault="00CA3A10" w:rsidP="003604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CA3A10" w:rsidRPr="00CA3A10" w14:paraId="726AFF28" w14:textId="77777777" w:rsidTr="00CF5D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5B8AAF11" w14:textId="77777777" w:rsidR="00CA3A10" w:rsidRPr="00CA3A10" w:rsidRDefault="00CA3A10" w:rsidP="003604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9. Predstavitev sodelovanja javnosti:</w:t>
            </w:r>
          </w:p>
        </w:tc>
      </w:tr>
      <w:tr w:rsidR="00CA3A10" w:rsidRPr="00CA3A10" w14:paraId="218CE94F" w14:textId="77777777" w:rsidTr="00CF5D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0DCB9586" w14:textId="77777777" w:rsidR="00CA3A10" w:rsidRPr="00CA3A10" w:rsidRDefault="00CA3A10" w:rsidP="003604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5633F00C" w14:textId="77777777" w:rsidR="00CA3A10" w:rsidRPr="00CA3A10" w:rsidRDefault="00CA3A10" w:rsidP="003604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CA3A10" w:rsidRPr="00CA3A10" w14:paraId="4EBCDC09" w14:textId="77777777" w:rsidTr="00CF5D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35DF3339" w14:textId="2D135A86" w:rsidR="00CA3A10" w:rsidRPr="00CA3A10" w:rsidRDefault="00CA3A10" w:rsidP="003604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Na podlagi sedmega odstavka 9. člena Poslovnika Vlade Republike Slovenije (Uradni list RS, št. 43/01, 23/02 – </w:t>
            </w:r>
            <w:proofErr w:type="spellStart"/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popr</w:t>
            </w:r>
            <w:proofErr w:type="spellEnd"/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., 54/03, 103/03, 114/04, 26/06, 21/07, 32/10, 73/10, 95/11, 64/12, 10/14</w:t>
            </w:r>
            <w:r w:rsidR="00C341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164/20</w:t>
            </w:r>
            <w:r w:rsidR="00C341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35/21 in 51/21</w:t>
            </w: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) je bila javnost iz priprave gradiva izključena.  </w:t>
            </w:r>
          </w:p>
        </w:tc>
      </w:tr>
      <w:tr w:rsidR="00CA3A10" w:rsidRPr="00CA3A10" w14:paraId="70943A6D" w14:textId="77777777" w:rsidTr="00CF5D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3E52264D" w14:textId="77777777" w:rsidR="00CA3A10" w:rsidRPr="00CA3A10" w:rsidRDefault="00CA3A10" w:rsidP="003604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CA3A10" w:rsidRPr="00CA3A10" w14:paraId="19B79BDB" w14:textId="77777777" w:rsidTr="00CF5D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01925B5E" w14:textId="77777777" w:rsidR="00CA3A10" w:rsidRPr="00CA3A10" w:rsidRDefault="00CA3A10" w:rsidP="003604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66C7CAAF" w14:textId="77777777" w:rsidR="00CA3A10" w:rsidRPr="00CA3A10" w:rsidRDefault="00CA3A10" w:rsidP="003604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CA3A10" w:rsidRPr="00CA3A10" w14:paraId="6CDD57F5" w14:textId="77777777" w:rsidTr="00CF5D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33E2DE4D" w14:textId="77777777" w:rsidR="00CA3A10" w:rsidRPr="00CA3A10" w:rsidRDefault="00CA3A10" w:rsidP="003604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2176FD3A" w14:textId="77777777" w:rsidR="00CA3A10" w:rsidRPr="00CA3A10" w:rsidRDefault="00CA3A10" w:rsidP="003604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CA3A10" w:rsidRPr="00CA3A10" w14:paraId="429CAC1C" w14:textId="77777777" w:rsidTr="00CF5D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538F" w14:textId="77777777" w:rsidR="00CA3A10" w:rsidRPr="00CA3A10" w:rsidRDefault="00CA3A10" w:rsidP="003604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1FEB8B65" w14:textId="1FA2A21C" w:rsidR="00CA3A10" w:rsidRDefault="00CA3A10" w:rsidP="001332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,Bold" w:eastAsia="Calibri" w:hAnsi="Arial,Bold" w:cs="Arial,Bold"/>
                <w:b/>
                <w:bCs/>
                <w:sz w:val="20"/>
                <w:szCs w:val="20"/>
                <w:lang w:eastAsia="sl-SI"/>
              </w:rPr>
            </w:pPr>
            <w:r w:rsidRPr="00CA3A10">
              <w:rPr>
                <w:rFonts w:ascii="Arial,Bold" w:eastAsia="Calibri" w:hAnsi="Arial,Bold" w:cs="Arial,Bold"/>
                <w:b/>
                <w:bCs/>
                <w:sz w:val="20"/>
                <w:szCs w:val="20"/>
                <w:lang w:eastAsia="sl-SI"/>
              </w:rPr>
              <w:t xml:space="preserve">                                                                               </w:t>
            </w:r>
            <w:r w:rsidR="0013328E">
              <w:rPr>
                <w:rFonts w:ascii="Arial,Bold" w:eastAsia="Calibri" w:hAnsi="Arial,Bold" w:cs="Arial,Bold"/>
                <w:b/>
                <w:bCs/>
                <w:sz w:val="20"/>
                <w:szCs w:val="20"/>
                <w:lang w:eastAsia="sl-SI"/>
              </w:rPr>
              <w:t>Mag. Franc Vindišar</w:t>
            </w:r>
          </w:p>
          <w:p w14:paraId="3D31CB30" w14:textId="1583CCAE" w:rsidR="0013328E" w:rsidRDefault="0013328E" w:rsidP="0013328E">
            <w:pPr>
              <w:autoSpaceDE w:val="0"/>
              <w:autoSpaceDN w:val="0"/>
              <w:adjustRightInd w:val="0"/>
              <w:spacing w:after="0" w:line="276" w:lineRule="auto"/>
              <w:ind w:left="4248"/>
              <w:jc w:val="both"/>
              <w:rPr>
                <w:rFonts w:ascii="Arial,Bold" w:eastAsia="Calibri" w:hAnsi="Arial,Bold" w:cs="Arial,Bold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,Bold" w:eastAsia="Calibri" w:hAnsi="Arial,Bold" w:cs="Arial,Bold"/>
                <w:b/>
                <w:bCs/>
                <w:sz w:val="20"/>
                <w:szCs w:val="20"/>
                <w:lang w:eastAsia="sl-SI"/>
              </w:rPr>
              <w:t>DRŽAVNI SEKRETAR</w:t>
            </w:r>
          </w:p>
          <w:p w14:paraId="36C5912A" w14:textId="77777777" w:rsidR="0013328E" w:rsidRPr="00CA3A10" w:rsidRDefault="0013328E" w:rsidP="0013328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,Bold" w:eastAsia="Calibri" w:hAnsi="Arial,Bold" w:cs="Arial,Bold"/>
                <w:b/>
                <w:bCs/>
                <w:sz w:val="20"/>
                <w:szCs w:val="20"/>
                <w:lang w:eastAsia="sl-SI"/>
              </w:rPr>
            </w:pPr>
          </w:p>
          <w:p w14:paraId="2A4F632E" w14:textId="77777777" w:rsidR="00CA3A10" w:rsidRPr="00CA3A10" w:rsidRDefault="00CA3A10" w:rsidP="0036042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CA3A10" w:rsidRPr="00CA3A10" w14:paraId="4373135B" w14:textId="77777777" w:rsidTr="00CF5D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8431" w14:textId="77777777" w:rsidR="00CA3A10" w:rsidRPr="00CA3A10" w:rsidRDefault="00CA3A10" w:rsidP="003604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13328E" w:rsidRPr="00CA3A10" w14:paraId="6115E297" w14:textId="77777777" w:rsidTr="00CF5D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2C9A" w14:textId="77777777" w:rsidR="0013328E" w:rsidRPr="00CA3A10" w:rsidRDefault="0013328E" w:rsidP="003604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30BA75CF" w14:textId="77777777" w:rsidR="00CA3A10" w:rsidRPr="00CA3A10" w:rsidRDefault="00CA3A10" w:rsidP="0036042B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7C464150" w14:textId="77777777" w:rsidR="00CA3A10" w:rsidRPr="00CA3A10" w:rsidRDefault="00CA3A10" w:rsidP="0036042B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2E44A654" w14:textId="77777777" w:rsidR="00CA3A10" w:rsidRPr="00CA3A10" w:rsidRDefault="00CA3A10" w:rsidP="0036042B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Calibri" w:eastAsia="Calibri" w:hAnsi="Calibri" w:cs="Times New Roman"/>
        </w:rPr>
      </w:pPr>
      <w:r w:rsidRPr="00CA3A10">
        <w:rPr>
          <w:rFonts w:ascii="Calibri" w:eastAsia="Calibri" w:hAnsi="Calibri" w:cs="Times New Roman"/>
        </w:rPr>
        <w:br w:type="page"/>
      </w:r>
    </w:p>
    <w:p w14:paraId="54886BD8" w14:textId="77777777" w:rsidR="0036042B" w:rsidRPr="0036042B" w:rsidRDefault="0036042B" w:rsidP="0036042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36042B">
        <w:rPr>
          <w:rFonts w:ascii="Arial" w:eastAsia="Times New Roman" w:hAnsi="Arial" w:cs="Arial"/>
          <w:sz w:val="20"/>
          <w:szCs w:val="20"/>
        </w:rPr>
        <w:lastRenderedPageBreak/>
        <w:t xml:space="preserve">Na podlagi 5. člena Zakona o nalezljivih boleznih </w:t>
      </w:r>
      <w:r w:rsidRPr="0036042B">
        <w:rPr>
          <w:rFonts w:ascii="Arial" w:eastAsia="Calibri" w:hAnsi="Arial" w:cs="Arial"/>
          <w:sz w:val="20"/>
          <w:szCs w:val="20"/>
        </w:rPr>
        <w:t>(Uradni list RS, št. 33/06 – uradno prečiščeno besedilo, 49/20 – ZIUZEOP, 142/20, 175/20 – ZIUOPDVE, 15/21 – ZDUOP in 82/21),</w:t>
      </w:r>
      <w:r w:rsidRPr="0036042B">
        <w:rPr>
          <w:rFonts w:ascii="Arial" w:eastAsia="Times New Roman" w:hAnsi="Arial" w:cs="Arial"/>
          <w:sz w:val="20"/>
          <w:szCs w:val="20"/>
        </w:rPr>
        <w:t xml:space="preserve"> šestega odstavka 21. člena Zakona o Vladi Republike Slovenije (Uradni list RS, št. 24/05 – uradno prečiščeno besedilo, 109/08, 38/10 – ZUKN, 8/12, 21/13, 47/13 – ZDU-1G, 65/14 in 55/17) ter 42. člena Zakona o javnih financah (Uradni list RS, št. 11/11 ‒ uradno prečiščeno besedilo, 14/13 ‒ </w:t>
      </w:r>
      <w:proofErr w:type="spellStart"/>
      <w:r w:rsidRPr="0036042B">
        <w:rPr>
          <w:rFonts w:ascii="Arial" w:eastAsia="Times New Roman" w:hAnsi="Arial" w:cs="Arial"/>
          <w:sz w:val="20"/>
          <w:szCs w:val="20"/>
        </w:rPr>
        <w:t>popr</w:t>
      </w:r>
      <w:proofErr w:type="spellEnd"/>
      <w:r w:rsidRPr="0036042B">
        <w:rPr>
          <w:rFonts w:ascii="Arial" w:eastAsia="Times New Roman" w:hAnsi="Arial" w:cs="Arial"/>
          <w:sz w:val="20"/>
          <w:szCs w:val="20"/>
        </w:rPr>
        <w:t xml:space="preserve">., 101/13, 55/15 – </w:t>
      </w:r>
      <w:proofErr w:type="spellStart"/>
      <w:r w:rsidRPr="0036042B">
        <w:rPr>
          <w:rFonts w:ascii="Arial" w:eastAsia="Times New Roman" w:hAnsi="Arial" w:cs="Arial"/>
          <w:sz w:val="20"/>
          <w:szCs w:val="20"/>
        </w:rPr>
        <w:t>ZFisP</w:t>
      </w:r>
      <w:proofErr w:type="spellEnd"/>
      <w:r w:rsidRPr="0036042B">
        <w:rPr>
          <w:rFonts w:ascii="Arial" w:eastAsia="Times New Roman" w:hAnsi="Arial" w:cs="Arial"/>
          <w:sz w:val="20"/>
          <w:szCs w:val="20"/>
        </w:rPr>
        <w:t xml:space="preserve">, 96/15 ‒ ZIPRS1617, 13/18 in </w:t>
      </w:r>
      <w:hyperlink r:id="rId10" w:tgtFrame="_blank" w:tooltip="Odločba o razveljavitvi 20. člena, drugega odstavka 40. člena, prvega odstavka 103. člena v zvezi s prvim in drugim odstavkom 102. člena Zakona o javnih financah, kolikor se nanašajo na Državni svet, Ustavno sodišče, Varuha človekovih pravic in Računsko sodišč" w:history="1">
        <w:r w:rsidRPr="0036042B">
          <w:rPr>
            <w:rFonts w:ascii="Arial" w:eastAsia="Times New Roman" w:hAnsi="Arial" w:cs="Arial"/>
            <w:sz w:val="20"/>
            <w:szCs w:val="20"/>
          </w:rPr>
          <w:t>195/20</w:t>
        </w:r>
      </w:hyperlink>
      <w:r w:rsidRPr="0036042B">
        <w:rPr>
          <w:rFonts w:ascii="Arial" w:eastAsia="Times New Roman" w:hAnsi="Arial" w:cs="Arial"/>
          <w:sz w:val="20"/>
          <w:szCs w:val="20"/>
        </w:rPr>
        <w:t xml:space="preserve"> – </w:t>
      </w:r>
      <w:proofErr w:type="spellStart"/>
      <w:r w:rsidRPr="0036042B">
        <w:rPr>
          <w:rFonts w:ascii="Arial" w:eastAsia="Times New Roman" w:hAnsi="Arial" w:cs="Arial"/>
          <w:sz w:val="20"/>
          <w:szCs w:val="20"/>
        </w:rPr>
        <w:t>odl</w:t>
      </w:r>
      <w:proofErr w:type="spellEnd"/>
      <w:r w:rsidRPr="0036042B">
        <w:rPr>
          <w:rFonts w:ascii="Arial" w:eastAsia="Times New Roman" w:hAnsi="Arial" w:cs="Arial"/>
          <w:sz w:val="20"/>
          <w:szCs w:val="20"/>
        </w:rPr>
        <w:t>. US)  je Vlada Republike Slovenije na seji …. pod točko … sprejela naslednji</w:t>
      </w:r>
    </w:p>
    <w:p w14:paraId="109E1A3C" w14:textId="77777777" w:rsidR="0036042B" w:rsidRPr="0036042B" w:rsidRDefault="0036042B" w:rsidP="0036042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C611E54" w14:textId="77777777" w:rsidR="0036042B" w:rsidRPr="0036042B" w:rsidRDefault="0036042B" w:rsidP="0036042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36042B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SKLEP</w:t>
      </w:r>
    </w:p>
    <w:p w14:paraId="54D54EA3" w14:textId="77777777" w:rsidR="0036042B" w:rsidRPr="0036042B" w:rsidRDefault="0036042B" w:rsidP="0036042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636A00E" w14:textId="77777777" w:rsidR="0036042B" w:rsidRPr="0036042B" w:rsidRDefault="0036042B" w:rsidP="0036042B">
      <w:pPr>
        <w:pStyle w:val="Odstavekseznama"/>
        <w:overflowPunct w:val="0"/>
        <w:autoSpaceDE w:val="0"/>
        <w:autoSpaceDN w:val="0"/>
        <w:adjustRightInd w:val="0"/>
        <w:spacing w:line="276" w:lineRule="auto"/>
        <w:ind w:left="201"/>
        <w:jc w:val="both"/>
        <w:textAlignment w:val="baseline"/>
        <w:rPr>
          <w:rFonts w:ascii="Arial" w:hAnsi="Arial" w:cs="Arial"/>
          <w:sz w:val="20"/>
          <w:szCs w:val="20"/>
        </w:rPr>
      </w:pPr>
      <w:r w:rsidRPr="0036042B">
        <w:rPr>
          <w:rFonts w:ascii="Arial" w:hAnsi="Arial" w:cs="Arial"/>
          <w:sz w:val="20"/>
          <w:szCs w:val="20"/>
        </w:rPr>
        <w:t>1. Vlada Republike Slovenije je sprejela naslednje spremembe in dopolnitve Nacionalne strategije cepljenja proti COVID-19 in Priloge 2, Priloge 4, Priloge 6 in Priloge 7, z dne 22. 4. 2021:</w:t>
      </w:r>
    </w:p>
    <w:p w14:paraId="48A6EE96" w14:textId="77777777" w:rsidR="0036042B" w:rsidRPr="0036042B" w:rsidRDefault="0036042B" w:rsidP="0036042B">
      <w:pPr>
        <w:pStyle w:val="Odstavekseznama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36042B">
        <w:rPr>
          <w:rFonts w:ascii="Arial" w:hAnsi="Arial" w:cs="Arial"/>
          <w:sz w:val="20"/>
          <w:szCs w:val="20"/>
        </w:rPr>
        <w:t xml:space="preserve">- v poglavju 2. »Določitev prednostnih skupin za cepljenje proti COVID-19«: </w:t>
      </w:r>
    </w:p>
    <w:p w14:paraId="471BBE7E" w14:textId="77777777" w:rsidR="0036042B" w:rsidRPr="0036042B" w:rsidRDefault="0036042B" w:rsidP="0036042B">
      <w:pPr>
        <w:pStyle w:val="Odstavekseznam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6042B">
        <w:rPr>
          <w:rFonts w:ascii="Arial" w:hAnsi="Arial" w:cs="Arial"/>
          <w:sz w:val="20"/>
          <w:szCs w:val="20"/>
        </w:rPr>
        <w:t>se za drugim odstavkom doda nov tretji odstavek, ki se glasi: »Cepivo je dostopno vsem prebivalcem, starim 12 let in več.«, dosedanji tretji, četrti in peti odstavek postanejo novi četrti, peti in šesti odstavek;</w:t>
      </w:r>
    </w:p>
    <w:p w14:paraId="0E67C4FD" w14:textId="77777777" w:rsidR="0036042B" w:rsidRPr="0036042B" w:rsidRDefault="0036042B" w:rsidP="0036042B">
      <w:pPr>
        <w:pStyle w:val="Odstavekseznam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6042B">
        <w:rPr>
          <w:rFonts w:ascii="Arial" w:hAnsi="Arial" w:cs="Arial"/>
          <w:sz w:val="20"/>
          <w:szCs w:val="20"/>
        </w:rPr>
        <w:t xml:space="preserve">besedilo novega četrtega odstavka se spremeni tako, da se glasi: »Osebe s presajenimi organi (tudi pred planirano presaditvijo) in težje imunsko oslabljene osebe lahko prejmejo tretji odmerek </w:t>
      </w:r>
      <w:proofErr w:type="spellStart"/>
      <w:r w:rsidRPr="0036042B">
        <w:rPr>
          <w:rFonts w:ascii="Arial" w:hAnsi="Arial" w:cs="Arial"/>
          <w:sz w:val="20"/>
          <w:szCs w:val="20"/>
        </w:rPr>
        <w:t>dvoodmernega</w:t>
      </w:r>
      <w:proofErr w:type="spellEnd"/>
      <w:r w:rsidRPr="0036042B">
        <w:rPr>
          <w:rFonts w:ascii="Arial" w:hAnsi="Arial" w:cs="Arial"/>
          <w:sz w:val="20"/>
          <w:szCs w:val="20"/>
        </w:rPr>
        <w:t xml:space="preserve"> cepiva proti COVID-19 v skladu s presojo </w:t>
      </w:r>
      <w:proofErr w:type="spellStart"/>
      <w:r w:rsidRPr="0036042B">
        <w:rPr>
          <w:rFonts w:ascii="Arial" w:hAnsi="Arial" w:cs="Arial"/>
          <w:sz w:val="20"/>
          <w:szCs w:val="20"/>
        </w:rPr>
        <w:t>lečečega</w:t>
      </w:r>
      <w:proofErr w:type="spellEnd"/>
      <w:r w:rsidRPr="0036042B">
        <w:rPr>
          <w:rFonts w:ascii="Arial" w:hAnsi="Arial" w:cs="Arial"/>
          <w:sz w:val="20"/>
          <w:szCs w:val="20"/>
        </w:rPr>
        <w:t xml:space="preserve"> specialista (odločitev je individualna). Glede na nova spoznanja in odobreno registracijsko dokumentacijo posameznih cepiv proti COVID-19 se bodo priloge te strategije ter priporočila glede prednostnih skupin in </w:t>
      </w:r>
      <w:proofErr w:type="spellStart"/>
      <w:r w:rsidRPr="0036042B">
        <w:rPr>
          <w:rFonts w:ascii="Arial" w:hAnsi="Arial" w:cs="Arial"/>
          <w:sz w:val="20"/>
          <w:szCs w:val="20"/>
        </w:rPr>
        <w:t>poživitvenih</w:t>
      </w:r>
      <w:proofErr w:type="spellEnd"/>
      <w:r w:rsidRPr="0036042B">
        <w:rPr>
          <w:rFonts w:ascii="Arial" w:hAnsi="Arial" w:cs="Arial"/>
          <w:sz w:val="20"/>
          <w:szCs w:val="20"/>
        </w:rPr>
        <w:t xml:space="preserve"> odmerkov sproti posodabljala. Posodobljena priloge in priporočila bodo objavljeni na spletni strani NIJZ in MZ.«; </w:t>
      </w:r>
    </w:p>
    <w:p w14:paraId="3DFCCFE3" w14:textId="77777777" w:rsidR="0036042B" w:rsidRPr="0036042B" w:rsidRDefault="0036042B" w:rsidP="0036042B">
      <w:pPr>
        <w:pStyle w:val="Odstavekseznama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6042B">
        <w:rPr>
          <w:rFonts w:ascii="Arial" w:hAnsi="Arial" w:cs="Arial"/>
          <w:sz w:val="20"/>
          <w:szCs w:val="20"/>
        </w:rPr>
        <w:t>besedilo novega šestega odstavka se spremeni tako, da se glasi: »Zaradi količinskih in logističnih omejitev v začetni fazi ni mogoče zagotavljati izbire cepiva. Ob zadostni razpoložljivosti cepiv si osebe lahko izberejo vrsto cepiva.«,</w:t>
      </w:r>
    </w:p>
    <w:p w14:paraId="26C0173A" w14:textId="77777777" w:rsidR="0036042B" w:rsidRPr="0036042B" w:rsidRDefault="0036042B" w:rsidP="0036042B">
      <w:pPr>
        <w:pStyle w:val="Odstavekseznama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36042B">
        <w:rPr>
          <w:rFonts w:ascii="Arial" w:hAnsi="Arial" w:cs="Arial"/>
          <w:sz w:val="20"/>
          <w:szCs w:val="20"/>
        </w:rPr>
        <w:t>- v poglavju 3. »Distribucija in logistika« se na koncu besedila desetega odstavka doda stavek, ki se glasi: »Ob zadostni količini cepiva se cepljenje izvaja brez predhodnega naročanja.«,</w:t>
      </w:r>
    </w:p>
    <w:p w14:paraId="3247C4CB" w14:textId="77777777" w:rsidR="0036042B" w:rsidRPr="0036042B" w:rsidRDefault="0036042B" w:rsidP="0036042B">
      <w:pPr>
        <w:pStyle w:val="Odstavekseznama"/>
        <w:overflowPunct w:val="0"/>
        <w:autoSpaceDE w:val="0"/>
        <w:autoSpaceDN w:val="0"/>
        <w:adjustRightInd w:val="0"/>
        <w:spacing w:line="276" w:lineRule="auto"/>
        <w:ind w:left="1440"/>
        <w:jc w:val="both"/>
        <w:textAlignment w:val="baseline"/>
        <w:rPr>
          <w:rFonts w:ascii="Arial" w:hAnsi="Arial" w:cs="Arial"/>
          <w:sz w:val="20"/>
          <w:szCs w:val="20"/>
        </w:rPr>
      </w:pPr>
      <w:r w:rsidRPr="0036042B">
        <w:rPr>
          <w:rFonts w:ascii="Arial" w:hAnsi="Arial" w:cs="Arial"/>
          <w:sz w:val="20"/>
          <w:szCs w:val="20"/>
        </w:rPr>
        <w:t xml:space="preserve">- v poglavju 4. »Organizacija in izvajanje cepljenja«: se za petim odstavkom doda nov šesti odstavek, ki se glasi: »Od 1. 7. 2021 dalje se osebam po potrebi izda tudi pisno digitalno COVID potrdilo EU, in sicer za osebe, ki nimajo možnosti dostopa do digitalnega COVID potrdila EU preko </w:t>
      </w:r>
      <w:proofErr w:type="spellStart"/>
      <w:r w:rsidRPr="0036042B">
        <w:rPr>
          <w:rFonts w:ascii="Arial" w:hAnsi="Arial" w:cs="Arial"/>
          <w:sz w:val="20"/>
          <w:szCs w:val="20"/>
        </w:rPr>
        <w:t>zVEM</w:t>
      </w:r>
      <w:proofErr w:type="spellEnd"/>
      <w:r w:rsidRPr="0036042B">
        <w:rPr>
          <w:rFonts w:ascii="Arial" w:hAnsi="Arial" w:cs="Arial"/>
          <w:sz w:val="20"/>
          <w:szCs w:val="20"/>
        </w:rPr>
        <w:t>.«, dosedanji šesti, sedmi, osmi, deveti, deseti in enajsti odstavek postanejo nov šesti, sedmi, osmi, deveti, deseti, enajsti in dvanajsti  odstavek,</w:t>
      </w:r>
    </w:p>
    <w:p w14:paraId="0655667B" w14:textId="77777777" w:rsidR="0036042B" w:rsidRPr="0036042B" w:rsidRDefault="0036042B" w:rsidP="0036042B">
      <w:pPr>
        <w:pStyle w:val="Odstavekseznama"/>
        <w:overflowPunct w:val="0"/>
        <w:autoSpaceDE w:val="0"/>
        <w:autoSpaceDN w:val="0"/>
        <w:adjustRightInd w:val="0"/>
        <w:spacing w:line="276" w:lineRule="auto"/>
        <w:ind w:left="1440"/>
        <w:jc w:val="both"/>
        <w:textAlignment w:val="baseline"/>
        <w:rPr>
          <w:rFonts w:ascii="Arial" w:hAnsi="Arial" w:cs="Arial"/>
          <w:sz w:val="20"/>
          <w:szCs w:val="20"/>
        </w:rPr>
      </w:pPr>
      <w:r w:rsidRPr="0036042B">
        <w:rPr>
          <w:rFonts w:ascii="Arial" w:hAnsi="Arial" w:cs="Arial"/>
          <w:sz w:val="20"/>
          <w:szCs w:val="20"/>
        </w:rPr>
        <w:t>- v poglavju 5. »Financiranje« se v prvem odstavku za prvim stavkom doda besedilo, ki se glasi: »Cepljenje se lahko opravi tudi pri osebah brez stalnega ali začasnega prebivališča v Republiki Sloveniji. Cepljenje se izvaja v cepilnih centrih, stroške storitve cepljenja plačajo osebe same.«,</w:t>
      </w:r>
    </w:p>
    <w:p w14:paraId="15494225" w14:textId="77777777" w:rsidR="0036042B" w:rsidRPr="0036042B" w:rsidRDefault="0036042B" w:rsidP="0036042B">
      <w:pPr>
        <w:pStyle w:val="Odstavekseznama"/>
        <w:spacing w:line="276" w:lineRule="auto"/>
        <w:ind w:left="1440"/>
        <w:jc w:val="both"/>
        <w:rPr>
          <w:rFonts w:ascii="Arial" w:eastAsia="Arial Narrow" w:hAnsi="Arial" w:cs="Arial"/>
          <w:color w:val="000000"/>
          <w:sz w:val="20"/>
          <w:szCs w:val="20"/>
        </w:rPr>
      </w:pPr>
      <w:r w:rsidRPr="0036042B">
        <w:rPr>
          <w:rFonts w:ascii="Arial" w:hAnsi="Arial" w:cs="Arial"/>
          <w:sz w:val="20"/>
          <w:szCs w:val="20"/>
        </w:rPr>
        <w:t>- v Prilogi 2 se na predlog Javne agencije Republike Slovenije za zdravila in medicinske pripomočke v tabeli:</w:t>
      </w:r>
    </w:p>
    <w:p w14:paraId="367B4787" w14:textId="77777777" w:rsidR="0036042B" w:rsidRPr="0036042B" w:rsidRDefault="0036042B" w:rsidP="0036042B">
      <w:pPr>
        <w:pStyle w:val="Odstavekseznama"/>
        <w:numPr>
          <w:ilvl w:val="1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6042B">
        <w:rPr>
          <w:rFonts w:ascii="Arial" w:hAnsi="Arial" w:cs="Arial"/>
          <w:sz w:val="20"/>
          <w:szCs w:val="20"/>
        </w:rPr>
        <w:t>v petem stolpcu v prvi vrstici za besedo »FR« doda besedilo: »Primerjava polovičnega in standardnega odmerka cepiva«,;</w:t>
      </w:r>
    </w:p>
    <w:p w14:paraId="3273E7D3" w14:textId="77777777" w:rsidR="0036042B" w:rsidRPr="0036042B" w:rsidRDefault="0036042B" w:rsidP="0036042B">
      <w:pPr>
        <w:pStyle w:val="Odstavekseznama"/>
        <w:numPr>
          <w:ilvl w:val="1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6042B">
        <w:rPr>
          <w:rFonts w:ascii="Arial" w:hAnsi="Arial" w:cs="Arial"/>
          <w:sz w:val="20"/>
          <w:szCs w:val="20"/>
        </w:rPr>
        <w:t>v petem stolpcu v drugi vrstici za besedo »ZDA« doda besedilo: »Faza 1/2: toleranca, varnost in imunogenost intradermalne aplikacije«.;</w:t>
      </w:r>
    </w:p>
    <w:p w14:paraId="23916511" w14:textId="77777777" w:rsidR="0036042B" w:rsidRPr="0036042B" w:rsidRDefault="0036042B" w:rsidP="0036042B">
      <w:pPr>
        <w:pStyle w:val="Odstavekseznama"/>
        <w:numPr>
          <w:ilvl w:val="1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6042B">
        <w:rPr>
          <w:rFonts w:ascii="Arial" w:hAnsi="Arial" w:cs="Arial"/>
          <w:sz w:val="20"/>
          <w:szCs w:val="20"/>
        </w:rPr>
        <w:t>v petem stolpcu v osmi vrstici za besedo  »globalno« doda besedilo »</w:t>
      </w:r>
      <w:r w:rsidRPr="0036042B">
        <w:rPr>
          <w:rFonts w:ascii="Arial" w:eastAsia="Arial Narrow" w:hAnsi="Arial" w:cs="Arial"/>
          <w:color w:val="000000"/>
          <w:sz w:val="20"/>
          <w:szCs w:val="20"/>
        </w:rPr>
        <w:t xml:space="preserve">Faza 2: varnost in imunogenost </w:t>
      </w:r>
      <w:proofErr w:type="spellStart"/>
      <w:r w:rsidRPr="0036042B">
        <w:rPr>
          <w:rFonts w:ascii="Arial" w:eastAsia="Arial Narrow" w:hAnsi="Arial" w:cs="Arial"/>
          <w:color w:val="000000"/>
          <w:sz w:val="20"/>
          <w:szCs w:val="20"/>
        </w:rPr>
        <w:t>heterolognih</w:t>
      </w:r>
      <w:proofErr w:type="spellEnd"/>
      <w:r w:rsidRPr="0036042B">
        <w:rPr>
          <w:rFonts w:ascii="Arial" w:eastAsia="Arial Narrow" w:hAnsi="Arial" w:cs="Arial"/>
          <w:color w:val="000000"/>
          <w:sz w:val="20"/>
          <w:szCs w:val="20"/>
        </w:rPr>
        <w:t xml:space="preserve"> shem cepljenja pri starostnikih, Argentina, Faza 2: imunogenost in </w:t>
      </w:r>
      <w:proofErr w:type="spellStart"/>
      <w:r w:rsidRPr="0036042B">
        <w:rPr>
          <w:rFonts w:ascii="Arial" w:eastAsia="Arial Narrow" w:hAnsi="Arial" w:cs="Arial"/>
          <w:color w:val="000000"/>
          <w:sz w:val="20"/>
          <w:szCs w:val="20"/>
        </w:rPr>
        <w:t>reaktogenost</w:t>
      </w:r>
      <w:proofErr w:type="spellEnd"/>
      <w:r w:rsidRPr="0036042B">
        <w:rPr>
          <w:rFonts w:ascii="Arial" w:eastAsia="Arial Narrow" w:hAnsi="Arial" w:cs="Arial"/>
          <w:color w:val="000000"/>
          <w:sz w:val="20"/>
          <w:szCs w:val="20"/>
        </w:rPr>
        <w:t xml:space="preserve"> </w:t>
      </w:r>
      <w:proofErr w:type="spellStart"/>
      <w:r w:rsidRPr="0036042B">
        <w:rPr>
          <w:rFonts w:ascii="Arial" w:eastAsia="Arial Narrow" w:hAnsi="Arial" w:cs="Arial"/>
          <w:color w:val="000000"/>
          <w:sz w:val="20"/>
          <w:szCs w:val="20"/>
        </w:rPr>
        <w:t>heterolognih</w:t>
      </w:r>
      <w:proofErr w:type="spellEnd"/>
      <w:r w:rsidRPr="0036042B">
        <w:rPr>
          <w:rFonts w:ascii="Arial" w:eastAsia="Arial Narrow" w:hAnsi="Arial" w:cs="Arial"/>
          <w:color w:val="000000"/>
          <w:sz w:val="20"/>
          <w:szCs w:val="20"/>
        </w:rPr>
        <w:t xml:space="preserve"> shem cepljenja, Argentina</w:t>
      </w:r>
      <w:r w:rsidRPr="0036042B">
        <w:rPr>
          <w:rFonts w:ascii="Arial" w:hAnsi="Arial" w:cs="Arial"/>
          <w:sz w:val="20"/>
          <w:szCs w:val="20"/>
        </w:rPr>
        <w:t>«;</w:t>
      </w:r>
    </w:p>
    <w:p w14:paraId="1BDF07BB" w14:textId="77777777" w:rsidR="0036042B" w:rsidRPr="0036042B" w:rsidRDefault="0036042B" w:rsidP="0036042B">
      <w:pPr>
        <w:pStyle w:val="Odstavekseznama"/>
        <w:numPr>
          <w:ilvl w:val="1"/>
          <w:numId w:val="13"/>
        </w:numPr>
        <w:spacing w:line="276" w:lineRule="auto"/>
        <w:jc w:val="both"/>
        <w:rPr>
          <w:rFonts w:ascii="Arial" w:eastAsia="Arial Narrow" w:hAnsi="Arial" w:cs="Arial"/>
          <w:color w:val="000000"/>
          <w:sz w:val="20"/>
          <w:szCs w:val="20"/>
        </w:rPr>
      </w:pPr>
      <w:r w:rsidRPr="0036042B">
        <w:rPr>
          <w:rFonts w:ascii="Arial" w:hAnsi="Arial" w:cs="Arial"/>
          <w:sz w:val="20"/>
          <w:szCs w:val="20"/>
        </w:rPr>
        <w:t>v petem stolpcu v deveti vrstici za besedo »emirati« doda besedilo »</w:t>
      </w:r>
      <w:r w:rsidRPr="0036042B">
        <w:rPr>
          <w:rFonts w:ascii="Arial" w:eastAsia="Arial Narrow" w:hAnsi="Arial" w:cs="Arial"/>
          <w:color w:val="000000"/>
          <w:sz w:val="20"/>
          <w:szCs w:val="20"/>
        </w:rPr>
        <w:t xml:space="preserve">Faza 2: varnost, učinkovitost in imunogenost </w:t>
      </w:r>
      <w:proofErr w:type="spellStart"/>
      <w:r w:rsidRPr="0036042B">
        <w:rPr>
          <w:rFonts w:ascii="Arial" w:eastAsia="Arial Narrow" w:hAnsi="Arial" w:cs="Arial"/>
          <w:color w:val="000000"/>
          <w:sz w:val="20"/>
          <w:szCs w:val="20"/>
        </w:rPr>
        <w:t>poživitvenega</w:t>
      </w:r>
      <w:proofErr w:type="spellEnd"/>
      <w:r w:rsidRPr="0036042B">
        <w:rPr>
          <w:rFonts w:ascii="Arial" w:eastAsia="Arial Narrow" w:hAnsi="Arial" w:cs="Arial"/>
          <w:color w:val="000000"/>
          <w:sz w:val="20"/>
          <w:szCs w:val="20"/>
        </w:rPr>
        <w:t xml:space="preserve"> odmerka, Turčija, Faza 1/2: </w:t>
      </w:r>
      <w:proofErr w:type="spellStart"/>
      <w:r w:rsidRPr="0036042B">
        <w:rPr>
          <w:rFonts w:ascii="Arial" w:eastAsia="Arial Narrow" w:hAnsi="Arial" w:cs="Arial"/>
          <w:color w:val="000000"/>
          <w:sz w:val="20"/>
          <w:szCs w:val="20"/>
        </w:rPr>
        <w:lastRenderedPageBreak/>
        <w:t>reaktogenost</w:t>
      </w:r>
      <w:proofErr w:type="spellEnd"/>
      <w:r w:rsidRPr="0036042B">
        <w:rPr>
          <w:rFonts w:ascii="Arial" w:eastAsia="Arial Narrow" w:hAnsi="Arial" w:cs="Arial"/>
          <w:color w:val="000000"/>
          <w:sz w:val="20"/>
          <w:szCs w:val="20"/>
        </w:rPr>
        <w:t xml:space="preserve">, varnost in imunogenost </w:t>
      </w:r>
      <w:proofErr w:type="spellStart"/>
      <w:r w:rsidRPr="0036042B">
        <w:rPr>
          <w:rFonts w:ascii="Arial" w:eastAsia="Arial Narrow" w:hAnsi="Arial" w:cs="Arial"/>
          <w:color w:val="000000"/>
          <w:sz w:val="20"/>
          <w:szCs w:val="20"/>
        </w:rPr>
        <w:t>poživitvenega</w:t>
      </w:r>
      <w:proofErr w:type="spellEnd"/>
      <w:r w:rsidRPr="0036042B">
        <w:rPr>
          <w:rFonts w:ascii="Arial" w:eastAsia="Arial Narrow" w:hAnsi="Arial" w:cs="Arial"/>
          <w:color w:val="000000"/>
          <w:sz w:val="20"/>
          <w:szCs w:val="20"/>
        </w:rPr>
        <w:t xml:space="preserve"> odmerka, Čile, Faza 3: učinkovitost, imunogenost in varnost pri otrocih 6 m – 17 let, Čile, Faza 4: imunogenost in varnost ob sočasni aplikaciji cepiva proti gripi in cepiva proti pnevmokoku, Kitajska«;</w:t>
      </w:r>
      <w:r w:rsidRPr="0036042B">
        <w:rPr>
          <w:rFonts w:ascii="Arial" w:hAnsi="Arial" w:cs="Arial"/>
          <w:sz w:val="20"/>
          <w:szCs w:val="20"/>
        </w:rPr>
        <w:t xml:space="preserve"> </w:t>
      </w:r>
    </w:p>
    <w:p w14:paraId="56386082" w14:textId="77777777" w:rsidR="0036042B" w:rsidRPr="0036042B" w:rsidRDefault="0036042B" w:rsidP="0036042B">
      <w:pPr>
        <w:overflowPunct w:val="0"/>
        <w:autoSpaceDE w:val="0"/>
        <w:autoSpaceDN w:val="0"/>
        <w:adjustRightInd w:val="0"/>
        <w:spacing w:line="276" w:lineRule="auto"/>
        <w:ind w:left="1080"/>
        <w:jc w:val="both"/>
        <w:textAlignment w:val="baseline"/>
        <w:rPr>
          <w:rFonts w:ascii="Arial" w:hAnsi="Arial" w:cs="Arial"/>
          <w:sz w:val="20"/>
          <w:szCs w:val="20"/>
        </w:rPr>
      </w:pPr>
      <w:r w:rsidRPr="0036042B">
        <w:rPr>
          <w:rFonts w:ascii="Arial" w:hAnsi="Arial" w:cs="Arial"/>
          <w:sz w:val="20"/>
          <w:szCs w:val="20"/>
        </w:rPr>
        <w:t xml:space="preserve">- v Prilogi 4 se na predlog Javne agencije Republike Slovenije za zdravila in medicinske pripomočke v tabeli: </w:t>
      </w:r>
    </w:p>
    <w:p w14:paraId="4BDB3152" w14:textId="77777777" w:rsidR="0036042B" w:rsidRPr="0036042B" w:rsidRDefault="0036042B" w:rsidP="0036042B">
      <w:pPr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6042B">
        <w:rPr>
          <w:rFonts w:ascii="Arial" w:hAnsi="Arial" w:cs="Arial"/>
          <w:sz w:val="20"/>
          <w:szCs w:val="20"/>
        </w:rPr>
        <w:t>doda nov stolpec »Izvedbeni sklep EK o izdaji pogojnega dovoljenja za promet z zdravilom (dovoljenje)« s povezavami na Register Skupnosti pri Evropski komisiji do dokumenta v slovenskem jeziku za posamezno cepivo;</w:t>
      </w:r>
    </w:p>
    <w:p w14:paraId="32FFE551" w14:textId="77777777" w:rsidR="0036042B" w:rsidRPr="0036042B" w:rsidRDefault="0036042B" w:rsidP="0036042B">
      <w:pPr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6042B">
        <w:rPr>
          <w:rFonts w:ascii="Arial" w:hAnsi="Arial" w:cs="Arial"/>
          <w:sz w:val="20"/>
          <w:szCs w:val="20"/>
        </w:rPr>
        <w:t>doda nov stolpec »Številka dovoljenja za promet«, ki podaja informacijo o številki, pod katero je posamezno cepivo vpisano v Register Skupnosti pri Evropski komisiji.</w:t>
      </w:r>
    </w:p>
    <w:p w14:paraId="1E0D15B1" w14:textId="77777777" w:rsidR="0036042B" w:rsidRPr="0036042B" w:rsidRDefault="0036042B" w:rsidP="0036042B">
      <w:pPr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6042B">
        <w:rPr>
          <w:rFonts w:ascii="Arial" w:hAnsi="Arial" w:cs="Arial"/>
          <w:sz w:val="20"/>
          <w:szCs w:val="20"/>
        </w:rPr>
        <w:t>v četrtem stolpcu točneje opredeli vsebina povezave do informacij o zdravilu, ki so priloga k dovoljenju za promet z nazivom »Priloga k dovoljenju (povzetek glavnih značilnosti zdravila, priloga II, ovojnina in navodilo za uporabo)«, ter se posodobijo vse povezave do informacij o zdravilu;</w:t>
      </w:r>
    </w:p>
    <w:p w14:paraId="7705E2CA" w14:textId="77777777" w:rsidR="0036042B" w:rsidRPr="0036042B" w:rsidRDefault="0036042B" w:rsidP="0036042B">
      <w:pPr>
        <w:pStyle w:val="Odstavekseznama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6042B">
        <w:rPr>
          <w:rFonts w:ascii="Arial" w:hAnsi="Arial" w:cs="Arial"/>
          <w:sz w:val="20"/>
          <w:szCs w:val="20"/>
        </w:rPr>
        <w:t>v Prilogi 6:</w:t>
      </w:r>
    </w:p>
    <w:p w14:paraId="37DA6821" w14:textId="77777777" w:rsidR="0036042B" w:rsidRPr="0036042B" w:rsidRDefault="0036042B" w:rsidP="0036042B">
      <w:pPr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6042B">
        <w:rPr>
          <w:rFonts w:ascii="Arial" w:hAnsi="Arial" w:cs="Arial"/>
          <w:sz w:val="20"/>
          <w:szCs w:val="20"/>
        </w:rPr>
        <w:t>besedilo «</w:t>
      </w:r>
      <w:r w:rsidRPr="0036042B">
        <w:rPr>
          <w:rFonts w:ascii="Arial" w:hAnsi="Arial" w:cs="Arial"/>
          <w:color w:val="000000"/>
          <w:sz w:val="20"/>
          <w:szCs w:val="20"/>
        </w:rPr>
        <w:t xml:space="preserve">Glede na zelo omejene količine cepiv proti COVID-19 v trenutni situaciji med cepivi ni možno izbirati.« </w:t>
      </w:r>
      <w:r w:rsidRPr="0036042B">
        <w:rPr>
          <w:rFonts w:ascii="Arial" w:hAnsi="Arial" w:cs="Arial"/>
          <w:sz w:val="20"/>
          <w:szCs w:val="20"/>
        </w:rPr>
        <w:t>se črta;</w:t>
      </w:r>
    </w:p>
    <w:p w14:paraId="50D9807F" w14:textId="77777777" w:rsidR="0036042B" w:rsidRPr="0036042B" w:rsidRDefault="0036042B" w:rsidP="0036042B">
      <w:pPr>
        <w:pStyle w:val="Odstavekseznam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6042B">
        <w:rPr>
          <w:rFonts w:ascii="Arial" w:hAnsi="Arial" w:cs="Arial"/>
          <w:sz w:val="20"/>
          <w:szCs w:val="20"/>
        </w:rPr>
        <w:t>v Prilogi 7 se za v prvem stolpcu za zadnjo vrstico »</w:t>
      </w:r>
      <w:r w:rsidRPr="0036042B">
        <w:rPr>
          <w:rFonts w:ascii="Arial" w:hAnsi="Arial" w:cs="Arial"/>
          <w:color w:val="000000"/>
          <w:sz w:val="20"/>
          <w:szCs w:val="20"/>
        </w:rPr>
        <w:t>ostali zaposleni in prebivalci po vrstnem redu prijav (skladno s 7 alinejo priloge 6)«</w:t>
      </w:r>
      <w:r w:rsidRPr="0036042B">
        <w:rPr>
          <w:rFonts w:ascii="Arial" w:hAnsi="Arial" w:cs="Arial"/>
          <w:sz w:val="20"/>
          <w:szCs w:val="20"/>
        </w:rPr>
        <w:t xml:space="preserve"> doda nova vrstica, ki se glasi »</w:t>
      </w:r>
      <w:r w:rsidRPr="0036042B">
        <w:rPr>
          <w:rFonts w:ascii="Arial" w:hAnsi="Arial" w:cs="Arial"/>
          <w:color w:val="000000"/>
          <w:sz w:val="20"/>
          <w:szCs w:val="20"/>
        </w:rPr>
        <w:t>12 – 18 let otroci in mladostniki</w:t>
      </w:r>
      <w:r w:rsidRPr="0036042B">
        <w:rPr>
          <w:rFonts w:ascii="Arial" w:hAnsi="Arial" w:cs="Arial"/>
          <w:sz w:val="20"/>
          <w:szCs w:val="20"/>
        </w:rPr>
        <w:t xml:space="preserve">« in posodobi predvideno število oseb za cepljenje ob različnih deležih cepljenih. </w:t>
      </w:r>
    </w:p>
    <w:p w14:paraId="43235F0E" w14:textId="77777777" w:rsidR="0036042B" w:rsidRPr="0036042B" w:rsidRDefault="0036042B" w:rsidP="0036042B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3F026A89" w14:textId="77777777" w:rsidR="0036042B" w:rsidRPr="0036042B" w:rsidRDefault="0036042B" w:rsidP="0036042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36042B">
        <w:rPr>
          <w:rFonts w:ascii="Arial" w:eastAsia="Times New Roman" w:hAnsi="Arial" w:cs="Arial"/>
          <w:sz w:val="20"/>
          <w:szCs w:val="20"/>
        </w:rPr>
        <w:t>2. Dopolnjena in spremenjena Nacionalna strategija cepljenja proti COVID-19 in spremenjene Priloge 2, Priloga 4, Priloga 6 in Priloga 7, se začnejo uporabljati naslednji dan po sprejemu.</w:t>
      </w:r>
    </w:p>
    <w:p w14:paraId="5ABDEA6D" w14:textId="77777777" w:rsidR="0036042B" w:rsidRPr="0036042B" w:rsidRDefault="0036042B" w:rsidP="0036042B">
      <w:pPr>
        <w:overflowPunct w:val="0"/>
        <w:autoSpaceDE w:val="0"/>
        <w:autoSpaceDN w:val="0"/>
        <w:adjustRightInd w:val="0"/>
        <w:spacing w:before="60" w:after="60" w:line="276" w:lineRule="auto"/>
        <w:ind w:left="360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42D73D93" w14:textId="77777777" w:rsidR="0036042B" w:rsidRPr="0036042B" w:rsidRDefault="0036042B" w:rsidP="0036042B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36042B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</w:t>
      </w:r>
    </w:p>
    <w:p w14:paraId="56621268" w14:textId="34E911E2" w:rsidR="0036042B" w:rsidRPr="0036042B" w:rsidRDefault="0036042B" w:rsidP="0036042B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36042B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</w:t>
      </w:r>
      <w:r w:rsidR="0013328E">
        <w:rPr>
          <w:rFonts w:ascii="Arial" w:eastAsia="Times New Roman" w:hAnsi="Arial" w:cs="Arial"/>
          <w:sz w:val="20"/>
          <w:szCs w:val="20"/>
        </w:rPr>
        <w:t xml:space="preserve">                 </w:t>
      </w:r>
      <w:r w:rsidRPr="0036042B">
        <w:rPr>
          <w:rFonts w:ascii="Arial" w:eastAsia="Times New Roman" w:hAnsi="Arial" w:cs="Arial"/>
          <w:sz w:val="20"/>
          <w:szCs w:val="20"/>
        </w:rPr>
        <w:t xml:space="preserve">  Mag. Janja GARVAS HOČEVAR                                       </w:t>
      </w:r>
    </w:p>
    <w:p w14:paraId="0B69101A" w14:textId="77777777" w:rsidR="0036042B" w:rsidRPr="0036042B" w:rsidRDefault="0036042B" w:rsidP="0036042B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36042B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                                                                    v. d. generalnega sekretarja</w:t>
      </w:r>
    </w:p>
    <w:p w14:paraId="589B73A2" w14:textId="77777777" w:rsidR="0036042B" w:rsidRPr="0036042B" w:rsidRDefault="0036042B" w:rsidP="0036042B">
      <w:pPr>
        <w:overflowPunct w:val="0"/>
        <w:autoSpaceDE w:val="0"/>
        <w:autoSpaceDN w:val="0"/>
        <w:adjustRightInd w:val="0"/>
        <w:spacing w:before="60" w:after="60"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5EB004E9" w14:textId="77777777" w:rsidR="0036042B" w:rsidRPr="0036042B" w:rsidRDefault="0036042B" w:rsidP="0036042B">
      <w:pPr>
        <w:overflowPunct w:val="0"/>
        <w:autoSpaceDE w:val="0"/>
        <w:autoSpaceDN w:val="0"/>
        <w:adjustRightInd w:val="0"/>
        <w:spacing w:before="60" w:after="60"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21B9508A" w14:textId="77777777" w:rsidR="0036042B" w:rsidRPr="0036042B" w:rsidRDefault="0036042B" w:rsidP="0036042B">
      <w:pPr>
        <w:overflowPunct w:val="0"/>
        <w:autoSpaceDE w:val="0"/>
        <w:autoSpaceDN w:val="0"/>
        <w:adjustRightInd w:val="0"/>
        <w:spacing w:before="60" w:after="60"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36042B">
        <w:rPr>
          <w:rFonts w:ascii="Arial" w:eastAsia="Times New Roman" w:hAnsi="Arial" w:cs="Arial"/>
          <w:sz w:val="20"/>
          <w:szCs w:val="20"/>
        </w:rPr>
        <w:t>Sklep prejmejo:</w:t>
      </w:r>
    </w:p>
    <w:p w14:paraId="5D537534" w14:textId="77777777" w:rsidR="0036042B" w:rsidRPr="0036042B" w:rsidRDefault="0036042B" w:rsidP="0036042B">
      <w:pPr>
        <w:numPr>
          <w:ilvl w:val="0"/>
          <w:numId w:val="13"/>
        </w:num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36042B">
        <w:rPr>
          <w:rFonts w:ascii="Arial" w:eastAsia="Times New Roman" w:hAnsi="Arial" w:cs="Arial"/>
          <w:sz w:val="20"/>
          <w:szCs w:val="20"/>
          <w:lang w:eastAsia="sl-SI"/>
        </w:rPr>
        <w:t>Državni zbor Republike Slovenije,</w:t>
      </w:r>
    </w:p>
    <w:p w14:paraId="65C43922" w14:textId="77777777" w:rsidR="0036042B" w:rsidRPr="0036042B" w:rsidRDefault="0036042B" w:rsidP="0036042B">
      <w:pPr>
        <w:numPr>
          <w:ilvl w:val="0"/>
          <w:numId w:val="13"/>
        </w:num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36042B">
        <w:rPr>
          <w:rFonts w:ascii="Arial" w:eastAsia="Times New Roman" w:hAnsi="Arial" w:cs="Arial"/>
          <w:sz w:val="20"/>
          <w:szCs w:val="20"/>
          <w:lang w:eastAsia="sl-SI"/>
        </w:rPr>
        <w:t>Služba Vlade RS za zakonodajo.</w:t>
      </w:r>
    </w:p>
    <w:p w14:paraId="7175558F" w14:textId="33D0C71C" w:rsidR="0036042B" w:rsidRDefault="0036042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14:paraId="31A70A0E" w14:textId="7B44E6E8" w:rsidR="001860A5" w:rsidRPr="00730C4B" w:rsidRDefault="001860A5" w:rsidP="00517BE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OBRAZLOŽITEV</w:t>
      </w:r>
    </w:p>
    <w:p w14:paraId="06BD4B32" w14:textId="42E9D268" w:rsidR="00CA3A10" w:rsidRDefault="00CA3A10" w:rsidP="000C36D6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683AD820" w14:textId="299589E8" w:rsidR="00ED7547" w:rsidRDefault="00ED7547" w:rsidP="00ED754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Besedilo Nacionalne strategije za cepljenje proti covid-19 (v nadaljevanju: strategija) se dopolnjuje  zaradi novih znanstvenih spoznanj v zvezi s cepivi in cepljenjem. Skladno s spremembami v dovoljenju za promet z določenimi cepivi, ki so registrirana za osebe stare 12 let in več</w:t>
      </w:r>
      <w:r w:rsidR="005647BB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so ta cepiva dostopna tudi za </w:t>
      </w:r>
      <w:r w:rsidR="005647BB">
        <w:rPr>
          <w:rFonts w:ascii="Arial" w:eastAsia="Times New Roman" w:hAnsi="Arial" w:cs="Arial"/>
          <w:sz w:val="20"/>
          <w:szCs w:val="20"/>
        </w:rPr>
        <w:t>otroke in mladostnike v starosti od</w:t>
      </w:r>
      <w:r>
        <w:rPr>
          <w:rFonts w:ascii="Arial" w:eastAsia="Times New Roman" w:hAnsi="Arial" w:cs="Arial"/>
          <w:sz w:val="20"/>
          <w:szCs w:val="20"/>
        </w:rPr>
        <w:t xml:space="preserve"> 12 </w:t>
      </w:r>
      <w:r w:rsidR="005647BB">
        <w:rPr>
          <w:rFonts w:ascii="Arial" w:eastAsia="Times New Roman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18 let. </w:t>
      </w:r>
    </w:p>
    <w:p w14:paraId="6F2EE494" w14:textId="77777777" w:rsidR="00ED7547" w:rsidRDefault="00ED7547" w:rsidP="00ED754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AD3ADA0" w14:textId="5AA77706" w:rsidR="00ED7547" w:rsidRDefault="00ED7547" w:rsidP="00ED754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Strategija na novo določa, da o</w:t>
      </w:r>
      <w:r w:rsidRPr="004E14D4">
        <w:rPr>
          <w:rFonts w:ascii="Arial" w:eastAsia="Times New Roman" w:hAnsi="Arial" w:cs="Arial"/>
          <w:sz w:val="20"/>
          <w:szCs w:val="20"/>
        </w:rPr>
        <w:t xml:space="preserve">sebe s presajenimi organi (tudi pred planirano presaditvijo) in težje imunsko oslabljene osebe lahko prejmejo tretji odmerek </w:t>
      </w:r>
      <w:proofErr w:type="spellStart"/>
      <w:r w:rsidRPr="004E14D4">
        <w:rPr>
          <w:rFonts w:ascii="Arial" w:eastAsia="Times New Roman" w:hAnsi="Arial" w:cs="Arial"/>
          <w:sz w:val="20"/>
          <w:szCs w:val="20"/>
        </w:rPr>
        <w:t>dvoodmernega</w:t>
      </w:r>
      <w:proofErr w:type="spellEnd"/>
      <w:r w:rsidRPr="004E14D4">
        <w:rPr>
          <w:rFonts w:ascii="Arial" w:eastAsia="Times New Roman" w:hAnsi="Arial" w:cs="Arial"/>
          <w:sz w:val="20"/>
          <w:szCs w:val="20"/>
        </w:rPr>
        <w:t xml:space="preserve"> cepiva proti COVID-19 v skladu s presojo </w:t>
      </w:r>
      <w:proofErr w:type="spellStart"/>
      <w:r w:rsidRPr="004E14D4">
        <w:rPr>
          <w:rFonts w:ascii="Arial" w:eastAsia="Times New Roman" w:hAnsi="Arial" w:cs="Arial"/>
          <w:sz w:val="20"/>
          <w:szCs w:val="20"/>
        </w:rPr>
        <w:t>lečečega</w:t>
      </w:r>
      <w:proofErr w:type="spellEnd"/>
      <w:r w:rsidRPr="004E14D4">
        <w:rPr>
          <w:rFonts w:ascii="Arial" w:eastAsia="Times New Roman" w:hAnsi="Arial" w:cs="Arial"/>
          <w:sz w:val="20"/>
          <w:szCs w:val="20"/>
        </w:rPr>
        <w:t xml:space="preserve"> specialista (odločitev je individualna). Glede na nova spoznanja in odobreno registracijsko dokumentacijo posameznih cepiv proti COVID-19 se bodo priloge  strategije ter priporočila glede prednostnih skupin in </w:t>
      </w:r>
      <w:proofErr w:type="spellStart"/>
      <w:r w:rsidRPr="004E14D4">
        <w:rPr>
          <w:rFonts w:ascii="Arial" w:eastAsia="Times New Roman" w:hAnsi="Arial" w:cs="Arial"/>
          <w:sz w:val="20"/>
          <w:szCs w:val="20"/>
        </w:rPr>
        <w:t>poživitvenih</w:t>
      </w:r>
      <w:proofErr w:type="spellEnd"/>
      <w:r w:rsidRPr="004E14D4">
        <w:rPr>
          <w:rFonts w:ascii="Arial" w:eastAsia="Times New Roman" w:hAnsi="Arial" w:cs="Arial"/>
          <w:sz w:val="20"/>
          <w:szCs w:val="20"/>
        </w:rPr>
        <w:t xml:space="preserve"> odmerkov sproti posodabljal</w:t>
      </w:r>
      <w:r>
        <w:rPr>
          <w:rFonts w:ascii="Arial" w:eastAsia="Times New Roman" w:hAnsi="Arial" w:cs="Arial"/>
          <w:sz w:val="20"/>
          <w:szCs w:val="20"/>
        </w:rPr>
        <w:t xml:space="preserve">i in objavljali na </w:t>
      </w:r>
      <w:r w:rsidRPr="004E14D4">
        <w:rPr>
          <w:rFonts w:ascii="Arial" w:eastAsia="Times New Roman" w:hAnsi="Arial" w:cs="Arial"/>
          <w:sz w:val="20"/>
          <w:szCs w:val="20"/>
        </w:rPr>
        <w:t>spletni strani NIJZ in MZ.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658E07D4" w14:textId="77777777" w:rsidR="00ED7547" w:rsidRDefault="00ED7547" w:rsidP="00ED754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3FF3046" w14:textId="77777777" w:rsidR="005647BB" w:rsidRDefault="005647BB" w:rsidP="005647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Glede na zadostno razpoložljivost cepiv si</w:t>
      </w:r>
      <w:r w:rsidRPr="004E14D4">
        <w:rPr>
          <w:rFonts w:ascii="Arial" w:eastAsia="Times New Roman" w:hAnsi="Arial" w:cs="Arial"/>
          <w:sz w:val="20"/>
          <w:szCs w:val="20"/>
        </w:rPr>
        <w:t xml:space="preserve"> osebe lahko izberejo vrsto cepiva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4E14D4">
        <w:rPr>
          <w:rFonts w:ascii="Arial" w:eastAsia="Times New Roman" w:hAnsi="Arial" w:cs="Arial"/>
          <w:sz w:val="20"/>
          <w:szCs w:val="20"/>
        </w:rPr>
        <w:t>cepljenje</w:t>
      </w:r>
      <w:r>
        <w:rPr>
          <w:rFonts w:ascii="Arial" w:eastAsia="Times New Roman" w:hAnsi="Arial" w:cs="Arial"/>
          <w:sz w:val="20"/>
          <w:szCs w:val="20"/>
        </w:rPr>
        <w:t xml:space="preserve"> pa se lahko </w:t>
      </w:r>
      <w:r w:rsidRPr="004E14D4">
        <w:rPr>
          <w:rFonts w:ascii="Arial" w:eastAsia="Times New Roman" w:hAnsi="Arial" w:cs="Arial"/>
          <w:sz w:val="20"/>
          <w:szCs w:val="20"/>
        </w:rPr>
        <w:t xml:space="preserve">izvaja </w:t>
      </w:r>
      <w:r>
        <w:rPr>
          <w:rFonts w:ascii="Arial" w:eastAsia="Times New Roman" w:hAnsi="Arial" w:cs="Arial"/>
          <w:sz w:val="20"/>
          <w:szCs w:val="20"/>
        </w:rPr>
        <w:t xml:space="preserve">tudi </w:t>
      </w:r>
      <w:r w:rsidRPr="004E14D4">
        <w:rPr>
          <w:rFonts w:ascii="Arial" w:eastAsia="Times New Roman" w:hAnsi="Arial" w:cs="Arial"/>
          <w:sz w:val="20"/>
          <w:szCs w:val="20"/>
        </w:rPr>
        <w:t>brez predhodnega naročanj</w:t>
      </w:r>
      <w:r>
        <w:rPr>
          <w:rFonts w:ascii="Arial" w:eastAsia="Times New Roman" w:hAnsi="Arial" w:cs="Arial"/>
          <w:sz w:val="20"/>
          <w:szCs w:val="20"/>
        </w:rPr>
        <w:t>a.</w:t>
      </w:r>
      <w:r w:rsidRPr="004E14D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Po uvedbi digitalnega </w:t>
      </w:r>
      <w:proofErr w:type="spellStart"/>
      <w:r>
        <w:rPr>
          <w:rFonts w:ascii="Arial" w:eastAsia="Times New Roman" w:hAnsi="Arial" w:cs="Arial"/>
          <w:sz w:val="20"/>
          <w:szCs w:val="20"/>
        </w:rPr>
        <w:t>covid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EU potrdila se o</w:t>
      </w:r>
      <w:r w:rsidRPr="004E14D4">
        <w:rPr>
          <w:rFonts w:ascii="Arial" w:eastAsia="Times New Roman" w:hAnsi="Arial" w:cs="Arial"/>
          <w:sz w:val="20"/>
          <w:szCs w:val="20"/>
        </w:rPr>
        <w:t xml:space="preserve">d 1. 7. 2021 osebam po potrebi izda tudi pisno digitalno </w:t>
      </w:r>
      <w:proofErr w:type="spellStart"/>
      <w:r>
        <w:rPr>
          <w:rFonts w:ascii="Arial" w:eastAsia="Times New Roman" w:hAnsi="Arial" w:cs="Arial"/>
          <w:sz w:val="20"/>
          <w:szCs w:val="20"/>
        </w:rPr>
        <w:t>covid</w:t>
      </w:r>
      <w:proofErr w:type="spellEnd"/>
      <w:r w:rsidRPr="004E14D4">
        <w:rPr>
          <w:rFonts w:ascii="Arial" w:eastAsia="Times New Roman" w:hAnsi="Arial" w:cs="Arial"/>
          <w:sz w:val="20"/>
          <w:szCs w:val="20"/>
        </w:rPr>
        <w:t xml:space="preserve"> potrdilo EU</w:t>
      </w:r>
      <w:r>
        <w:rPr>
          <w:rFonts w:ascii="Arial" w:eastAsia="Times New Roman" w:hAnsi="Arial" w:cs="Arial"/>
          <w:sz w:val="20"/>
          <w:szCs w:val="20"/>
        </w:rPr>
        <w:t xml:space="preserve">. Z namenom zagotovitve čim večje dostopnosti cepljenja, se cepljenje v cepilnih centrih lahko </w:t>
      </w:r>
      <w:r w:rsidRPr="004E14D4">
        <w:rPr>
          <w:rFonts w:ascii="Arial" w:eastAsia="Times New Roman" w:hAnsi="Arial" w:cs="Arial"/>
          <w:sz w:val="20"/>
          <w:szCs w:val="20"/>
        </w:rPr>
        <w:t>opravi tudi pri osebah brez stalnega ali začasnega prebivališča v Republiki Sloveniji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4E14D4">
        <w:rPr>
          <w:rFonts w:ascii="Arial" w:eastAsia="Times New Roman" w:hAnsi="Arial" w:cs="Arial"/>
          <w:sz w:val="20"/>
          <w:szCs w:val="20"/>
        </w:rPr>
        <w:t>stroške storitve cepljenja plačajo osebe same.</w:t>
      </w:r>
    </w:p>
    <w:p w14:paraId="7FEBD97A" w14:textId="77777777" w:rsidR="005647BB" w:rsidRDefault="005647BB" w:rsidP="005647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6030B51" w14:textId="77777777" w:rsidR="005647BB" w:rsidRDefault="005647BB" w:rsidP="005647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Prilogi 2 in 4 strategije sta na predlog Javne agencije za zdravila in medicinske pripomočke dopolnjeni  z novimi informacijami o že odobrenih in kandidatnih cepivih. </w:t>
      </w:r>
    </w:p>
    <w:p w14:paraId="0DD5EEC8" w14:textId="77777777" w:rsidR="005647BB" w:rsidRDefault="005647BB" w:rsidP="005647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33625A7" w14:textId="11D77178" w:rsidR="005647BB" w:rsidRDefault="005647BB" w:rsidP="005647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Priloga 7 je dopolnjena z novo starostno skupino od 12 do 18 let ter posodobljena glede na predvideno število oseb za cepljenje.  </w:t>
      </w:r>
    </w:p>
    <w:p w14:paraId="1F39C3BD" w14:textId="77777777" w:rsidR="00ED7547" w:rsidRDefault="00ED7547" w:rsidP="005647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ED7547" w:rsidSect="007940E4"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FAB4F" w14:textId="77777777" w:rsidR="0050526E" w:rsidRDefault="0050526E" w:rsidP="007940E4">
      <w:pPr>
        <w:spacing w:after="0" w:line="240" w:lineRule="auto"/>
      </w:pPr>
      <w:r>
        <w:separator/>
      </w:r>
    </w:p>
  </w:endnote>
  <w:endnote w:type="continuationSeparator" w:id="0">
    <w:p w14:paraId="2C6B831A" w14:textId="77777777" w:rsidR="0050526E" w:rsidRDefault="0050526E" w:rsidP="0079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BF7B8" w14:textId="77777777" w:rsidR="0050526E" w:rsidRDefault="0050526E" w:rsidP="007940E4">
      <w:pPr>
        <w:spacing w:after="0" w:line="240" w:lineRule="auto"/>
      </w:pPr>
      <w:r>
        <w:separator/>
      </w:r>
    </w:p>
  </w:footnote>
  <w:footnote w:type="continuationSeparator" w:id="0">
    <w:p w14:paraId="2A9CBCDC" w14:textId="77777777" w:rsidR="0050526E" w:rsidRDefault="0050526E" w:rsidP="00794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0405E" w14:textId="77777777" w:rsidR="00CD55D4" w:rsidRPr="008F3500" w:rsidRDefault="00ED3FF0" w:rsidP="00932DB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29F22400" w14:textId="77777777" w:rsidR="00CD55D4" w:rsidRPr="008F3500" w:rsidRDefault="0013328E" w:rsidP="00932DB2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pStyle w:val="Par-numberi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D31016"/>
    <w:multiLevelType w:val="hybridMultilevel"/>
    <w:tmpl w:val="A2201668"/>
    <w:lvl w:ilvl="0" w:tplc="05923460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27A8E"/>
    <w:multiLevelType w:val="hybridMultilevel"/>
    <w:tmpl w:val="B3704828"/>
    <w:lvl w:ilvl="0" w:tplc="2BF60A90">
      <w:numFmt w:val="bullet"/>
      <w:pStyle w:val="Odsek"/>
      <w:lvlText w:val="−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pStyle w:val="Par-number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D905EE"/>
    <w:multiLevelType w:val="hybridMultilevel"/>
    <w:tmpl w:val="C0B80AB8"/>
    <w:lvl w:ilvl="0" w:tplc="78F012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D0668"/>
    <w:multiLevelType w:val="hybridMultilevel"/>
    <w:tmpl w:val="CEF055C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451286"/>
    <w:multiLevelType w:val="hybridMultilevel"/>
    <w:tmpl w:val="88B88C78"/>
    <w:lvl w:ilvl="0" w:tplc="5684846C">
      <w:start w:val="1"/>
      <w:numFmt w:val="bullet"/>
      <w:pStyle w:val="Alineazaodstavkom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" w15:restartNumberingAfterBreak="0">
    <w:nsid w:val="77B650A2"/>
    <w:multiLevelType w:val="hybridMultilevel"/>
    <w:tmpl w:val="0B8AE9CE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7"/>
    <w:lvlOverride w:ilvl="0">
      <w:startOverride w:val="1"/>
    </w:lvlOverride>
  </w:num>
  <w:num w:numId="6">
    <w:abstractNumId w:val="2"/>
  </w:num>
  <w:num w:numId="7">
    <w:abstractNumId w:val="10"/>
  </w:num>
  <w:num w:numId="8">
    <w:abstractNumId w:val="11"/>
  </w:num>
  <w:num w:numId="9">
    <w:abstractNumId w:val="15"/>
  </w:num>
  <w:num w:numId="10">
    <w:abstractNumId w:val="8"/>
  </w:num>
  <w:num w:numId="11">
    <w:abstractNumId w:val="4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A10"/>
    <w:rsid w:val="000B12EB"/>
    <w:rsid w:val="000C36D6"/>
    <w:rsid w:val="0013328E"/>
    <w:rsid w:val="00133571"/>
    <w:rsid w:val="00167532"/>
    <w:rsid w:val="001860A5"/>
    <w:rsid w:val="001D5A32"/>
    <w:rsid w:val="0024213F"/>
    <w:rsid w:val="00291DDD"/>
    <w:rsid w:val="002A00DB"/>
    <w:rsid w:val="00301A32"/>
    <w:rsid w:val="0031510A"/>
    <w:rsid w:val="0036042B"/>
    <w:rsid w:val="00394015"/>
    <w:rsid w:val="0050526E"/>
    <w:rsid w:val="00517BEC"/>
    <w:rsid w:val="00532136"/>
    <w:rsid w:val="00561801"/>
    <w:rsid w:val="005647BB"/>
    <w:rsid w:val="005F557F"/>
    <w:rsid w:val="0060585C"/>
    <w:rsid w:val="006248A1"/>
    <w:rsid w:val="00641F12"/>
    <w:rsid w:val="0065258F"/>
    <w:rsid w:val="0068334C"/>
    <w:rsid w:val="006A6604"/>
    <w:rsid w:val="006C404F"/>
    <w:rsid w:val="006C7A36"/>
    <w:rsid w:val="006E276B"/>
    <w:rsid w:val="006E4BDD"/>
    <w:rsid w:val="00730C4B"/>
    <w:rsid w:val="0074621D"/>
    <w:rsid w:val="00753CF4"/>
    <w:rsid w:val="00765CB6"/>
    <w:rsid w:val="007940E4"/>
    <w:rsid w:val="007B7C26"/>
    <w:rsid w:val="007E6158"/>
    <w:rsid w:val="008E470D"/>
    <w:rsid w:val="008F6BCF"/>
    <w:rsid w:val="009333F9"/>
    <w:rsid w:val="0093777C"/>
    <w:rsid w:val="0094121D"/>
    <w:rsid w:val="009976A3"/>
    <w:rsid w:val="009A62D3"/>
    <w:rsid w:val="009F4222"/>
    <w:rsid w:val="00A006FD"/>
    <w:rsid w:val="00A3715B"/>
    <w:rsid w:val="00A55081"/>
    <w:rsid w:val="00AE5AEB"/>
    <w:rsid w:val="00C3418B"/>
    <w:rsid w:val="00C35F8F"/>
    <w:rsid w:val="00C610D0"/>
    <w:rsid w:val="00CA3A10"/>
    <w:rsid w:val="00CB5D1C"/>
    <w:rsid w:val="00CC2769"/>
    <w:rsid w:val="00D46A6D"/>
    <w:rsid w:val="00D53E72"/>
    <w:rsid w:val="00D81749"/>
    <w:rsid w:val="00DE0ACE"/>
    <w:rsid w:val="00E40CF1"/>
    <w:rsid w:val="00E522B9"/>
    <w:rsid w:val="00E54414"/>
    <w:rsid w:val="00E54D1B"/>
    <w:rsid w:val="00E64F64"/>
    <w:rsid w:val="00E92FAD"/>
    <w:rsid w:val="00E94EA3"/>
    <w:rsid w:val="00ED3FF0"/>
    <w:rsid w:val="00ED6486"/>
    <w:rsid w:val="00ED7547"/>
    <w:rsid w:val="00F1615A"/>
    <w:rsid w:val="00F33549"/>
    <w:rsid w:val="00F40752"/>
    <w:rsid w:val="00F804F6"/>
    <w:rsid w:val="00FD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AC35"/>
  <w15:docId w15:val="{9838F962-AE25-4937-BFCB-92111CCC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3549"/>
  </w:style>
  <w:style w:type="paragraph" w:styleId="Naslov1">
    <w:name w:val="heading 1"/>
    <w:aliases w:val="NASLOV"/>
    <w:basedOn w:val="Navaden"/>
    <w:next w:val="Navaden"/>
    <w:link w:val="Naslov1Znak"/>
    <w:autoRedefine/>
    <w:uiPriority w:val="9"/>
    <w:qFormat/>
    <w:rsid w:val="00CA3A10"/>
    <w:pPr>
      <w:keepNext/>
      <w:spacing w:before="240" w:after="60" w:line="260" w:lineRule="exact"/>
      <w:outlineLvl w:val="0"/>
    </w:pPr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A3A10"/>
    <w:pPr>
      <w:keepNext/>
      <w:keepLines/>
      <w:spacing w:before="40" w:after="0" w:line="360" w:lineRule="auto"/>
      <w:ind w:left="576" w:hanging="576"/>
      <w:jc w:val="both"/>
      <w:outlineLvl w:val="1"/>
    </w:pPr>
    <w:rPr>
      <w:rFonts w:ascii="Calibri" w:eastAsia="Times New Roman" w:hAnsi="Calibri" w:cs="Times New Roman"/>
      <w:b/>
      <w:color w:val="000000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A3A10"/>
    <w:pPr>
      <w:keepNext/>
      <w:keepLines/>
      <w:spacing w:before="40" w:after="0" w:line="360" w:lineRule="auto"/>
      <w:ind w:left="720" w:hanging="720"/>
      <w:jc w:val="both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A3A10"/>
    <w:pPr>
      <w:keepNext/>
      <w:keepLines/>
      <w:spacing w:before="40" w:after="0" w:line="360" w:lineRule="auto"/>
      <w:ind w:left="864" w:hanging="864"/>
      <w:jc w:val="both"/>
      <w:outlineLvl w:val="3"/>
    </w:pPr>
    <w:rPr>
      <w:rFonts w:ascii="Calibri Light" w:eastAsia="Times New Roman" w:hAnsi="Calibri Light" w:cs="Times New Roman"/>
      <w:i/>
      <w:iCs/>
      <w:color w:val="2F5496"/>
      <w:sz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A3A10"/>
    <w:pPr>
      <w:keepNext/>
      <w:keepLines/>
      <w:spacing w:before="40" w:after="0" w:line="360" w:lineRule="auto"/>
      <w:ind w:left="1008" w:hanging="1008"/>
      <w:jc w:val="both"/>
      <w:outlineLvl w:val="4"/>
    </w:pPr>
    <w:rPr>
      <w:rFonts w:ascii="Calibri Light" w:eastAsia="Times New Roman" w:hAnsi="Calibri Light" w:cs="Times New Roman"/>
      <w:color w:val="2F5496"/>
      <w:sz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A3A10"/>
    <w:pPr>
      <w:keepNext/>
      <w:keepLines/>
      <w:spacing w:before="40" w:after="0" w:line="360" w:lineRule="auto"/>
      <w:ind w:left="1152" w:hanging="1152"/>
      <w:jc w:val="both"/>
      <w:outlineLvl w:val="5"/>
    </w:pPr>
    <w:rPr>
      <w:rFonts w:ascii="Calibri Light" w:eastAsia="Times New Roman" w:hAnsi="Calibri Light" w:cs="Times New Roman"/>
      <w:color w:val="1F3763"/>
      <w:sz w:val="24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A3A10"/>
    <w:pPr>
      <w:keepNext/>
      <w:keepLines/>
      <w:spacing w:before="40" w:after="0" w:line="360" w:lineRule="auto"/>
      <w:ind w:left="1296" w:hanging="1296"/>
      <w:jc w:val="both"/>
      <w:outlineLvl w:val="6"/>
    </w:pPr>
    <w:rPr>
      <w:rFonts w:ascii="Calibri Light" w:eastAsia="Times New Roman" w:hAnsi="Calibri Light" w:cs="Times New Roman"/>
      <w:i/>
      <w:iCs/>
      <w:color w:val="1F3763"/>
      <w:sz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A3A10"/>
    <w:pPr>
      <w:keepNext/>
      <w:keepLines/>
      <w:spacing w:before="40" w:after="0" w:line="360" w:lineRule="auto"/>
      <w:ind w:left="1440" w:hanging="1440"/>
      <w:jc w:val="both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A3A10"/>
    <w:pPr>
      <w:keepNext/>
      <w:keepLines/>
      <w:spacing w:before="40" w:after="0" w:line="360" w:lineRule="auto"/>
      <w:ind w:left="1584" w:hanging="1584"/>
      <w:jc w:val="both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"/>
    <w:rsid w:val="00CA3A10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CA3A10"/>
    <w:rPr>
      <w:rFonts w:ascii="Calibri" w:eastAsia="Times New Roman" w:hAnsi="Calibri" w:cs="Times New Roman"/>
      <w:b/>
      <w:color w:val="000000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A3A10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A3A10"/>
    <w:rPr>
      <w:rFonts w:ascii="Calibri Light" w:eastAsia="Times New Roman" w:hAnsi="Calibri Light" w:cs="Times New Roman"/>
      <w:i/>
      <w:iCs/>
      <w:color w:val="2F5496"/>
      <w:sz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A3A10"/>
    <w:rPr>
      <w:rFonts w:ascii="Calibri Light" w:eastAsia="Times New Roman" w:hAnsi="Calibri Light" w:cs="Times New Roman"/>
      <w:color w:val="2F5496"/>
      <w:sz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A3A10"/>
    <w:rPr>
      <w:rFonts w:ascii="Calibri Light" w:eastAsia="Times New Roman" w:hAnsi="Calibri Light" w:cs="Times New Roman"/>
      <w:color w:val="1F3763"/>
      <w:sz w:val="24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A3A10"/>
    <w:rPr>
      <w:rFonts w:ascii="Calibri Light" w:eastAsia="Times New Roman" w:hAnsi="Calibri Light" w:cs="Times New Roman"/>
      <w:i/>
      <w:iCs/>
      <w:color w:val="1F3763"/>
      <w:sz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A3A10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A3A10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Brezseznama1">
    <w:name w:val="Brez seznama1"/>
    <w:next w:val="Brezseznama"/>
    <w:uiPriority w:val="99"/>
    <w:semiHidden/>
    <w:rsid w:val="00CA3A10"/>
  </w:style>
  <w:style w:type="paragraph" w:styleId="Glava">
    <w:name w:val="header"/>
    <w:basedOn w:val="Navaden"/>
    <w:link w:val="GlavaZnak"/>
    <w:uiPriority w:val="99"/>
    <w:rsid w:val="00CA3A1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CA3A10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CA3A1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CA3A10"/>
    <w:rPr>
      <w:rFonts w:ascii="Arial" w:eastAsia="Times New Roman" w:hAnsi="Arial" w:cs="Times New Roman"/>
      <w:sz w:val="20"/>
      <w:szCs w:val="24"/>
    </w:rPr>
  </w:style>
  <w:style w:type="paragraph" w:styleId="Zgradbadokumenta">
    <w:name w:val="Document Map"/>
    <w:basedOn w:val="Navaden"/>
    <w:link w:val="ZgradbadokumentaZnak"/>
    <w:uiPriority w:val="99"/>
    <w:rsid w:val="00CA3A1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CA3A10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A3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uiPriority w:val="99"/>
    <w:qFormat/>
    <w:rsid w:val="00CA3A10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uiPriority w:val="99"/>
    <w:qFormat/>
    <w:rsid w:val="00CA3A1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Hiperpovezava">
    <w:name w:val="Hyperlink"/>
    <w:uiPriority w:val="99"/>
    <w:rsid w:val="00CA3A10"/>
    <w:rPr>
      <w:color w:val="0000FF"/>
      <w:u w:val="single"/>
    </w:rPr>
  </w:style>
  <w:style w:type="paragraph" w:customStyle="1" w:styleId="podpisi">
    <w:name w:val="podpisi"/>
    <w:basedOn w:val="Navaden"/>
    <w:uiPriority w:val="99"/>
    <w:qFormat/>
    <w:rsid w:val="00CA3A10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character" w:styleId="tevilkastrani">
    <w:name w:val="page number"/>
    <w:basedOn w:val="Privzetapisavaodstavka"/>
    <w:rsid w:val="00CA3A10"/>
  </w:style>
  <w:style w:type="paragraph" w:customStyle="1" w:styleId="Vrstapredpisa">
    <w:name w:val="Vrsta predpisa"/>
    <w:basedOn w:val="Navaden"/>
    <w:link w:val="VrstapredpisaZnak"/>
    <w:qFormat/>
    <w:rsid w:val="00CA3A1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</w:rPr>
  </w:style>
  <w:style w:type="character" w:customStyle="1" w:styleId="VrstapredpisaZnak">
    <w:name w:val="Vrsta predpisa Znak"/>
    <w:link w:val="Vrstapredpisa"/>
    <w:rsid w:val="00CA3A10"/>
    <w:rPr>
      <w:rFonts w:ascii="Arial" w:eastAsia="Times New Roman" w:hAnsi="Arial" w:cs="Times New Roman"/>
      <w:b/>
      <w:bCs/>
      <w:color w:val="000000"/>
      <w:spacing w:val="40"/>
    </w:rPr>
  </w:style>
  <w:style w:type="paragraph" w:customStyle="1" w:styleId="Naslovpredpisa">
    <w:name w:val="Naslov_predpisa"/>
    <w:basedOn w:val="Navaden"/>
    <w:link w:val="NaslovpredpisaZnak"/>
    <w:qFormat/>
    <w:rsid w:val="00CA3A10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NaslovpredpisaZnak">
    <w:name w:val="Naslov_predpisa Znak"/>
    <w:link w:val="Naslovpredpisa"/>
    <w:rsid w:val="00CA3A10"/>
    <w:rPr>
      <w:rFonts w:ascii="Arial" w:eastAsia="Times New Roman" w:hAnsi="Arial" w:cs="Times New Roman"/>
      <w:b/>
    </w:rPr>
  </w:style>
  <w:style w:type="paragraph" w:customStyle="1" w:styleId="Poglavje">
    <w:name w:val="Poglavje"/>
    <w:basedOn w:val="Navaden"/>
    <w:uiPriority w:val="99"/>
    <w:qFormat/>
    <w:rsid w:val="00CA3A1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CA3A1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NeotevilenodstavekZnak">
    <w:name w:val="Neoštevilčen odstavek Znak"/>
    <w:link w:val="Neotevilenodstavek"/>
    <w:rsid w:val="00CA3A10"/>
    <w:rPr>
      <w:rFonts w:ascii="Arial" w:eastAsia="Times New Roman" w:hAnsi="Arial" w:cs="Times New Roman"/>
    </w:rPr>
  </w:style>
  <w:style w:type="paragraph" w:customStyle="1" w:styleId="Oddelek">
    <w:name w:val="Oddelek"/>
    <w:basedOn w:val="Navaden"/>
    <w:link w:val="OddelekZnak1"/>
    <w:qFormat/>
    <w:rsid w:val="00CA3A10"/>
    <w:pPr>
      <w:numPr>
        <w:numId w:val="4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Times New Roman"/>
      <w:b/>
    </w:rPr>
  </w:style>
  <w:style w:type="character" w:customStyle="1" w:styleId="OddelekZnak1">
    <w:name w:val="Oddelek Znak1"/>
    <w:link w:val="Oddelek"/>
    <w:rsid w:val="00CA3A10"/>
    <w:rPr>
      <w:rFonts w:ascii="Arial" w:eastAsia="Times New Roman" w:hAnsi="Arial" w:cs="Times New Roman"/>
      <w:b/>
    </w:rPr>
  </w:style>
  <w:style w:type="paragraph" w:customStyle="1" w:styleId="Alineazaodstavkom">
    <w:name w:val="Alinea za odstavkom"/>
    <w:basedOn w:val="Navaden"/>
    <w:link w:val="AlineazaodstavkomZnak"/>
    <w:qFormat/>
    <w:rsid w:val="00CA3A10"/>
    <w:pPr>
      <w:numPr>
        <w:numId w:val="3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odstavkomZnak">
    <w:name w:val="Alinea za odstavkom Znak"/>
    <w:link w:val="Alineazaodstavkom"/>
    <w:rsid w:val="00CA3A10"/>
    <w:rPr>
      <w:rFonts w:ascii="Arial" w:eastAsia="Times New Roman" w:hAnsi="Arial" w:cs="Times New Roman"/>
    </w:rPr>
  </w:style>
  <w:style w:type="paragraph" w:styleId="Sprotnaopomba-besedilo">
    <w:name w:val="footnote text"/>
    <w:basedOn w:val="Navaden"/>
    <w:link w:val="Sprotnaopomba-besediloZnak"/>
    <w:uiPriority w:val="99"/>
    <w:rsid w:val="00CA3A10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CA3A10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uiPriority w:val="99"/>
    <w:rsid w:val="00CA3A10"/>
    <w:rPr>
      <w:vertAlign w:val="superscript"/>
    </w:rPr>
  </w:style>
  <w:style w:type="character" w:styleId="Pripombasklic">
    <w:name w:val="annotation reference"/>
    <w:uiPriority w:val="99"/>
    <w:rsid w:val="00CA3A1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CA3A1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A3A10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rsid w:val="00CA3A10"/>
    <w:pPr>
      <w:spacing w:after="0" w:line="260" w:lineRule="exact"/>
    </w:pPr>
    <w:rPr>
      <w:rFonts w:ascii="Tahoma" w:eastAsia="Times New Roman" w:hAnsi="Tahoma" w:cs="Times New Roman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CA3A10"/>
    <w:rPr>
      <w:rFonts w:ascii="Tahoma" w:eastAsia="Times New Roman" w:hAnsi="Tahoma" w:cs="Times New Roman"/>
      <w:sz w:val="16"/>
      <w:szCs w:val="16"/>
    </w:rPr>
  </w:style>
  <w:style w:type="paragraph" w:customStyle="1" w:styleId="Par-number1">
    <w:name w:val="Par-number 1."/>
    <w:basedOn w:val="Navaden"/>
    <w:next w:val="Navaden"/>
    <w:uiPriority w:val="99"/>
    <w:rsid w:val="00CA3A10"/>
    <w:pPr>
      <w:widowControl w:val="0"/>
      <w:numPr>
        <w:numId w:val="1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34"/>
    <w:qFormat/>
    <w:rsid w:val="00CA3A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uiPriority w:val="99"/>
    <w:rsid w:val="00CA3A10"/>
    <w:pPr>
      <w:widowControl w:val="0"/>
      <w:numPr>
        <w:numId w:val="2"/>
      </w:numPr>
      <w:tabs>
        <w:tab w:val="left" w:pos="56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CA3A1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CA3A10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Odstavek">
    <w:name w:val="Odstavek"/>
    <w:basedOn w:val="Navaden"/>
    <w:link w:val="OdstavekZnak"/>
    <w:qFormat/>
    <w:rsid w:val="00CA3A1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OdstavekZnak">
    <w:name w:val="Odstavek Znak"/>
    <w:link w:val="Odstavek"/>
    <w:rsid w:val="00CA3A10"/>
    <w:rPr>
      <w:rFonts w:ascii="Arial" w:eastAsia="Times New Roman" w:hAnsi="Arial" w:cs="Times New Roman"/>
    </w:rPr>
  </w:style>
  <w:style w:type="paragraph" w:customStyle="1" w:styleId="Odstavekseznama1">
    <w:name w:val="Odstavek seznama1"/>
    <w:basedOn w:val="Navaden"/>
    <w:uiPriority w:val="99"/>
    <w:qFormat/>
    <w:rsid w:val="00CA3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CA3A10"/>
    <w:pPr>
      <w:overflowPunct w:val="0"/>
      <w:autoSpaceDE w:val="0"/>
      <w:autoSpaceDN w:val="0"/>
      <w:adjustRightInd w:val="0"/>
      <w:spacing w:after="0" w:line="200" w:lineRule="exact"/>
      <w:ind w:left="697" w:hanging="360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tokoZnak">
    <w:name w:val="Alinea za točko Znak"/>
    <w:link w:val="Alineazatoko"/>
    <w:rsid w:val="00CA3A10"/>
    <w:rPr>
      <w:rFonts w:ascii="Arial" w:eastAsia="Times New Roman" w:hAnsi="Arial" w:cs="Times New Roman"/>
    </w:rPr>
  </w:style>
  <w:style w:type="character" w:customStyle="1" w:styleId="rkovnatokazaodstavkomZnak">
    <w:name w:val="Črkovna točka_za odstavkom Znak"/>
    <w:link w:val="rkovnatokazaodstavkom"/>
    <w:rsid w:val="00CA3A1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CA3A1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</w:rPr>
  </w:style>
  <w:style w:type="paragraph" w:customStyle="1" w:styleId="Odsek">
    <w:name w:val="Odsek"/>
    <w:basedOn w:val="Oddelek"/>
    <w:link w:val="OdsekZnak"/>
    <w:qFormat/>
    <w:rsid w:val="00CA3A10"/>
    <w:pPr>
      <w:numPr>
        <w:numId w:val="12"/>
      </w:numPr>
      <w:tabs>
        <w:tab w:val="num" w:pos="720"/>
      </w:tabs>
      <w:ind w:left="0" w:firstLine="0"/>
    </w:pPr>
  </w:style>
  <w:style w:type="character" w:customStyle="1" w:styleId="OdsekZnak">
    <w:name w:val="Odsek Znak"/>
    <w:link w:val="Odsek"/>
    <w:rsid w:val="00CA3A10"/>
    <w:rPr>
      <w:rFonts w:ascii="Arial" w:eastAsia="Times New Roman" w:hAnsi="Arial" w:cs="Times New Roman"/>
      <w:b/>
    </w:rPr>
  </w:style>
  <w:style w:type="paragraph" w:customStyle="1" w:styleId="len">
    <w:name w:val="Člen"/>
    <w:basedOn w:val="Navaden"/>
    <w:link w:val="lenZnak"/>
    <w:qFormat/>
    <w:rsid w:val="00CA3A1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lenZnak">
    <w:name w:val="Člen Znak"/>
    <w:link w:val="len"/>
    <w:rsid w:val="00CA3A10"/>
    <w:rPr>
      <w:rFonts w:ascii="Arial" w:eastAsia="Times New Roman" w:hAnsi="Arial" w:cs="Times New Roman"/>
      <w:b/>
    </w:rPr>
  </w:style>
  <w:style w:type="paragraph" w:customStyle="1" w:styleId="lennaslov">
    <w:name w:val="Člen_naslov"/>
    <w:basedOn w:val="len"/>
    <w:uiPriority w:val="99"/>
    <w:qFormat/>
    <w:rsid w:val="00CA3A10"/>
    <w:pPr>
      <w:spacing w:before="0"/>
    </w:pPr>
  </w:style>
  <w:style w:type="paragraph" w:styleId="Telobesedila-zamik">
    <w:name w:val="Body Text Indent"/>
    <w:basedOn w:val="Navaden"/>
    <w:link w:val="Telobesedila-zamikZnak"/>
    <w:uiPriority w:val="99"/>
    <w:rsid w:val="00CA3A10"/>
    <w:pPr>
      <w:spacing w:after="120" w:line="260" w:lineRule="atLeast"/>
      <w:ind w:left="283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CA3A10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erazreenaomemba1">
    <w:name w:val="Nerazrešena omemba1"/>
    <w:uiPriority w:val="99"/>
    <w:semiHidden/>
    <w:unhideWhenUsed/>
    <w:rsid w:val="00CA3A10"/>
    <w:rPr>
      <w:color w:val="605E5C"/>
      <w:shd w:val="clear" w:color="auto" w:fill="E1DFDD"/>
    </w:rPr>
  </w:style>
  <w:style w:type="paragraph" w:customStyle="1" w:styleId="odstavek0">
    <w:name w:val="odstavek"/>
    <w:basedOn w:val="Navaden"/>
    <w:uiPriority w:val="99"/>
    <w:rsid w:val="00CA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CA3A10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vadensplet">
    <w:name w:val="Normal (Web)"/>
    <w:basedOn w:val="Navaden"/>
    <w:uiPriority w:val="99"/>
    <w:unhideWhenUsed/>
    <w:rsid w:val="00CA3A10"/>
    <w:pPr>
      <w:spacing w:before="100" w:beforeAutospacing="1" w:after="100" w:afterAutospacing="1" w:line="240" w:lineRule="auto"/>
    </w:pPr>
    <w:rPr>
      <w:rFonts w:ascii="Calibri" w:eastAsia="Calibri" w:hAnsi="Calibri" w:cs="Times New Roman"/>
      <w:lang w:eastAsia="sl-SI"/>
    </w:rPr>
  </w:style>
  <w:style w:type="character" w:customStyle="1" w:styleId="tlid-translation">
    <w:name w:val="tlid-translation"/>
    <w:rsid w:val="00CA3A10"/>
  </w:style>
  <w:style w:type="paragraph" w:styleId="Golobesedilo">
    <w:name w:val="Plain Text"/>
    <w:basedOn w:val="Navaden"/>
    <w:link w:val="GolobesediloZnak"/>
    <w:uiPriority w:val="99"/>
    <w:unhideWhenUsed/>
    <w:rsid w:val="00CA3A10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CA3A10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uiPriority w:val="99"/>
    <w:rsid w:val="00CA3A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TML-oblikovanoZnak">
    <w:name w:val="HTML-oblikovano Znak"/>
    <w:link w:val="HTML-oblikovano"/>
    <w:uiPriority w:val="99"/>
    <w:rsid w:val="00CA3A10"/>
    <w:rPr>
      <w:rFonts w:ascii="Courier New" w:hAnsi="Courier New" w:cs="Courier New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CA3A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HTML-oblikovanoZnak1">
    <w:name w:val="HTML-oblikovano Znak1"/>
    <w:basedOn w:val="Privzetapisavaodstavka"/>
    <w:uiPriority w:val="99"/>
    <w:rsid w:val="00CA3A10"/>
    <w:rPr>
      <w:rFonts w:ascii="Consolas" w:hAnsi="Consolas"/>
      <w:sz w:val="20"/>
      <w:szCs w:val="20"/>
    </w:rPr>
  </w:style>
  <w:style w:type="paragraph" w:styleId="Napis">
    <w:name w:val="caption"/>
    <w:basedOn w:val="Navaden"/>
    <w:next w:val="Navaden"/>
    <w:uiPriority w:val="35"/>
    <w:unhideWhenUsed/>
    <w:qFormat/>
    <w:rsid w:val="00CA3A10"/>
    <w:pPr>
      <w:spacing w:after="200" w:line="240" w:lineRule="auto"/>
      <w:jc w:val="both"/>
    </w:pPr>
    <w:rPr>
      <w:rFonts w:ascii="Calibri" w:eastAsia="Calibri" w:hAnsi="Calibri" w:cs="Times New Roman"/>
      <w:b/>
      <w:i/>
      <w:iCs/>
      <w:color w:val="44546A"/>
      <w:sz w:val="24"/>
      <w:szCs w:val="18"/>
    </w:rPr>
  </w:style>
  <w:style w:type="table" w:customStyle="1" w:styleId="Tabelasvetlamrea11">
    <w:name w:val="Tabela – svetla mreža 11"/>
    <w:basedOn w:val="Navadnatabela"/>
    <w:uiPriority w:val="46"/>
    <w:rsid w:val="00CA3A10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mrea4poudarek31">
    <w:name w:val="Tabela – mreža 4 (poudarek 3)1"/>
    <w:basedOn w:val="Navadnatabela"/>
    <w:uiPriority w:val="49"/>
    <w:rsid w:val="00CA3A10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Body">
    <w:name w:val="Body"/>
    <w:uiPriority w:val="99"/>
    <w:rsid w:val="00CA3A1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sl-SI"/>
    </w:rPr>
  </w:style>
  <w:style w:type="character" w:customStyle="1" w:styleId="Nerazreenaomemba10">
    <w:name w:val="Nerazrešena omemba1"/>
    <w:uiPriority w:val="99"/>
    <w:semiHidden/>
    <w:unhideWhenUsed/>
    <w:rsid w:val="00CA3A10"/>
    <w:rPr>
      <w:color w:val="605E5C"/>
      <w:shd w:val="clear" w:color="auto" w:fill="E1DFDD"/>
    </w:rPr>
  </w:style>
  <w:style w:type="character" w:styleId="SledenaHiperpovezava">
    <w:name w:val="FollowedHyperlink"/>
    <w:uiPriority w:val="99"/>
    <w:unhideWhenUsed/>
    <w:rsid w:val="00CA3A10"/>
    <w:rPr>
      <w:color w:val="954F72"/>
      <w:u w:val="single"/>
    </w:rPr>
  </w:style>
  <w:style w:type="paragraph" w:styleId="Revizija">
    <w:name w:val="Revision"/>
    <w:hidden/>
    <w:uiPriority w:val="99"/>
    <w:semiHidden/>
    <w:rsid w:val="00CA3A10"/>
    <w:pPr>
      <w:spacing w:after="0" w:line="240" w:lineRule="auto"/>
    </w:pPr>
    <w:rPr>
      <w:rFonts w:ascii="Calibri" w:eastAsia="Calibri" w:hAnsi="Calibri" w:cs="Times New Roman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A3A10"/>
    <w:pPr>
      <w:pBdr>
        <w:top w:val="single" w:sz="4" w:space="10" w:color="4472C4"/>
        <w:bottom w:val="single" w:sz="4" w:space="10" w:color="4472C4"/>
      </w:pBdr>
      <w:spacing w:before="360" w:after="360" w:line="276" w:lineRule="auto"/>
      <w:ind w:left="864" w:right="864"/>
      <w:jc w:val="center"/>
    </w:pPr>
    <w:rPr>
      <w:rFonts w:ascii="Calibri" w:eastAsia="Calibri" w:hAnsi="Calibri" w:cs="Times New Roman"/>
      <w:i/>
      <w:iCs/>
      <w:color w:val="4472C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A3A10"/>
    <w:rPr>
      <w:rFonts w:ascii="Calibri" w:eastAsia="Calibri" w:hAnsi="Calibri" w:cs="Times New Roman"/>
      <w:i/>
      <w:iCs/>
      <w:color w:val="4472C4"/>
    </w:rPr>
  </w:style>
  <w:style w:type="paragraph" w:customStyle="1" w:styleId="xmsonormal">
    <w:name w:val="x_msonormal"/>
    <w:basedOn w:val="Navaden"/>
    <w:uiPriority w:val="99"/>
    <w:rsid w:val="00CA3A10"/>
    <w:pPr>
      <w:spacing w:after="0" w:line="240" w:lineRule="auto"/>
    </w:pPr>
    <w:rPr>
      <w:rFonts w:ascii="Calibri" w:eastAsia="Calibri" w:hAnsi="Calibri" w:cs="Calibri"/>
      <w:lang w:eastAsia="sl-SI"/>
    </w:rPr>
  </w:style>
  <w:style w:type="numbering" w:customStyle="1" w:styleId="Brezseznama11">
    <w:name w:val="Brez seznama11"/>
    <w:next w:val="Brezseznama"/>
    <w:uiPriority w:val="99"/>
    <w:semiHidden/>
    <w:unhideWhenUsed/>
    <w:rsid w:val="00CA3A10"/>
  </w:style>
  <w:style w:type="character" w:customStyle="1" w:styleId="Naslov1Znak1">
    <w:name w:val="Naslov 1 Znak1"/>
    <w:aliases w:val="NASLOV Znak1"/>
    <w:uiPriority w:val="9"/>
    <w:rsid w:val="00CA3A10"/>
    <w:rPr>
      <w:rFonts w:ascii="Calibri Light" w:eastAsia="Times New Roman" w:hAnsi="Calibri Light" w:cs="Mangal"/>
      <w:color w:val="2F5496"/>
      <w:sz w:val="32"/>
      <w:szCs w:val="32"/>
      <w:lang w:eastAsia="en-US"/>
    </w:rPr>
  </w:style>
  <w:style w:type="table" w:customStyle="1" w:styleId="Tabelamrea1">
    <w:name w:val="Tabela – mreža1"/>
    <w:basedOn w:val="Navadnatabela"/>
    <w:next w:val="Tabelamrea"/>
    <w:uiPriority w:val="59"/>
    <w:rsid w:val="00CA3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vetlamrea110">
    <w:name w:val="Tabela – svetla mreža 11"/>
    <w:basedOn w:val="Navadnatabela"/>
    <w:next w:val="Tabelasvetlamrea11"/>
    <w:uiPriority w:val="46"/>
    <w:rsid w:val="00CA3A10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mrea4poudarek310">
    <w:name w:val="Tabela – mreža 4 (poudarek 3)1"/>
    <w:basedOn w:val="Navadnatabela"/>
    <w:next w:val="Tabelamrea4poudarek31"/>
    <w:uiPriority w:val="49"/>
    <w:rsid w:val="00CA3A10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radni-list.si/1/objava.jsp?sop=2020-01-35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20-01-350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3101</Words>
  <Characters>17679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SVZ</Company>
  <LinksUpToDate>false</LinksUpToDate>
  <CharactersWithSpaces>20739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Jurjevec</dc:creator>
  <cp:lastModifiedBy>Vesna Marinko</cp:lastModifiedBy>
  <cp:revision>2</cp:revision>
  <cp:lastPrinted>2021-08-19T06:03:00Z</cp:lastPrinted>
  <dcterms:created xsi:type="dcterms:W3CDTF">2021-08-19T13:21:00Z</dcterms:created>
  <dcterms:modified xsi:type="dcterms:W3CDTF">2021-08-19T13:21:00Z</dcterms:modified>
</cp:coreProperties>
</file>