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CD" w:rsidRDefault="00267ECD" w:rsidP="00267EC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267ECD" w:rsidRDefault="00267ECD" w:rsidP="00267ECD">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267ECD" w:rsidRDefault="00267ECD" w:rsidP="00267ECD">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267ECD" w:rsidRDefault="00267ECD" w:rsidP="00267ECD">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D567F9" w:rsidRPr="008B2438" w:rsidRDefault="00D567F9" w:rsidP="006F044A">
      <w:pPr>
        <w:pStyle w:val="Glava"/>
        <w:tabs>
          <w:tab w:val="left" w:pos="5103"/>
        </w:tabs>
        <w:spacing w:line="260" w:lineRule="exact"/>
        <w:ind w:left="5103" w:hanging="4819"/>
        <w:rPr>
          <w:rFonts w:ascii="Arial" w:hAnsi="Arial" w:cs="Arial"/>
          <w:sz w:val="20"/>
          <w:szCs w:val="20"/>
        </w:rPr>
      </w:pPr>
    </w:p>
    <w:p w:rsidR="00267ECD" w:rsidRPr="002760DC" w:rsidRDefault="00267ECD" w:rsidP="00267ECD">
      <w:pPr>
        <w:pStyle w:val="datumtevilka"/>
      </w:pPr>
      <w:r w:rsidRPr="002760DC">
        <w:t xml:space="preserve">Številka: </w:t>
      </w:r>
      <w:r w:rsidRPr="002760DC">
        <w:tab/>
      </w:r>
      <w:r>
        <w:rPr>
          <w:rFonts w:cs="Arial"/>
          <w:color w:val="000000"/>
        </w:rPr>
        <w:t>00104-230/2020/5</w:t>
      </w:r>
    </w:p>
    <w:p w:rsidR="00267ECD" w:rsidRPr="002760DC" w:rsidRDefault="00267ECD" w:rsidP="00267ECD">
      <w:pPr>
        <w:pStyle w:val="datumtevilka"/>
      </w:pPr>
      <w:r>
        <w:t>Datum:</w:t>
      </w:r>
      <w:r w:rsidRPr="002760DC">
        <w:tab/>
      </w:r>
      <w:r>
        <w:rPr>
          <w:rFonts w:cs="Arial"/>
          <w:color w:val="000000"/>
        </w:rPr>
        <w:t>23. 7. 2020</w:t>
      </w:r>
      <w:r w:rsidRPr="002760DC">
        <w:t xml:space="preserve"> </w:t>
      </w:r>
    </w:p>
    <w:p w:rsidR="00267ECD" w:rsidRPr="002760DC" w:rsidRDefault="00267ECD" w:rsidP="00267ECD"/>
    <w:p w:rsidR="00267ECD" w:rsidRPr="00267ECD" w:rsidRDefault="00267ECD" w:rsidP="00267ECD">
      <w:pPr>
        <w:autoSpaceDE w:val="0"/>
        <w:autoSpaceDN w:val="0"/>
        <w:adjustRightInd w:val="0"/>
        <w:jc w:val="center"/>
        <w:rPr>
          <w:rFonts w:ascii="Arial" w:hAnsi="Arial" w:cs="Arial"/>
          <w:b/>
          <w:color w:val="000000"/>
          <w:sz w:val="20"/>
          <w:szCs w:val="20"/>
        </w:rPr>
      </w:pPr>
      <w:r w:rsidRPr="00267ECD">
        <w:rPr>
          <w:rFonts w:ascii="Arial" w:hAnsi="Arial" w:cs="Arial"/>
          <w:b/>
          <w:color w:val="000000"/>
          <w:sz w:val="20"/>
          <w:szCs w:val="20"/>
        </w:rPr>
        <w:t>Odgovor na poslansko vprašanje mag. Andreja Rajha v zvezi s kriznim dodatkom</w:t>
      </w:r>
    </w:p>
    <w:p w:rsidR="00A65BF3" w:rsidRPr="008B2438" w:rsidRDefault="00A65BF3" w:rsidP="00414B6E">
      <w:pPr>
        <w:pStyle w:val="ZADEVA"/>
        <w:tabs>
          <w:tab w:val="clear" w:pos="1701"/>
          <w:tab w:val="left" w:pos="0"/>
        </w:tabs>
        <w:ind w:left="0" w:firstLine="0"/>
        <w:jc w:val="center"/>
        <w:rPr>
          <w:rFonts w:cs="Arial"/>
          <w:b w:val="0"/>
          <w:bCs/>
          <w:szCs w:val="20"/>
          <w:lang w:val="sl-SI"/>
        </w:rPr>
      </w:pPr>
      <w:bookmarkStart w:id="0" w:name="_GoBack"/>
      <w:bookmarkEnd w:id="0"/>
    </w:p>
    <w:p w:rsidR="00C22F5A" w:rsidRPr="008B2438" w:rsidRDefault="00612A98" w:rsidP="00414B6E">
      <w:pPr>
        <w:pStyle w:val="ZADEVA"/>
        <w:tabs>
          <w:tab w:val="clear" w:pos="1701"/>
          <w:tab w:val="left" w:pos="0"/>
        </w:tabs>
        <w:ind w:left="0" w:firstLine="0"/>
        <w:jc w:val="both"/>
        <w:rPr>
          <w:rFonts w:cs="Arial"/>
          <w:b w:val="0"/>
          <w:szCs w:val="20"/>
          <w:lang w:val="sl-SI"/>
        </w:rPr>
      </w:pPr>
      <w:r>
        <w:rPr>
          <w:rFonts w:cs="Arial"/>
          <w:b w:val="0"/>
          <w:bCs/>
          <w:szCs w:val="20"/>
          <w:lang w:val="sl-SI"/>
        </w:rPr>
        <w:t>P</w:t>
      </w:r>
      <w:r w:rsidR="00A65BF3" w:rsidRPr="008B2438">
        <w:rPr>
          <w:rFonts w:cs="Arial"/>
          <w:b w:val="0"/>
          <w:bCs/>
          <w:szCs w:val="20"/>
          <w:lang w:val="sl-SI"/>
        </w:rPr>
        <w:t>oslan</w:t>
      </w:r>
      <w:r>
        <w:rPr>
          <w:rFonts w:cs="Arial"/>
          <w:b w:val="0"/>
          <w:bCs/>
          <w:szCs w:val="20"/>
          <w:lang w:val="sl-SI"/>
        </w:rPr>
        <w:t>e</w:t>
      </w:r>
      <w:r w:rsidR="00242FFF" w:rsidRPr="008B2438">
        <w:rPr>
          <w:rFonts w:cs="Arial"/>
          <w:b w:val="0"/>
          <w:bCs/>
          <w:szCs w:val="20"/>
          <w:lang w:val="sl-SI"/>
        </w:rPr>
        <w:t>c</w:t>
      </w:r>
      <w:r w:rsidR="00A65BF3" w:rsidRPr="008B2438">
        <w:rPr>
          <w:rFonts w:cs="Arial"/>
          <w:b w:val="0"/>
          <w:bCs/>
          <w:szCs w:val="20"/>
          <w:lang w:val="sl-SI"/>
        </w:rPr>
        <w:t xml:space="preserve"> mag. </w:t>
      </w:r>
      <w:r w:rsidR="00242FFF" w:rsidRPr="008B2438">
        <w:rPr>
          <w:rFonts w:cs="Arial"/>
          <w:b w:val="0"/>
          <w:bCs/>
          <w:szCs w:val="20"/>
          <w:lang w:val="sl-SI"/>
        </w:rPr>
        <w:t>Andrej Rajh</w:t>
      </w:r>
      <w:r w:rsidR="00A65BF3" w:rsidRPr="008B2438">
        <w:rPr>
          <w:rFonts w:cs="Arial"/>
          <w:b w:val="0"/>
          <w:bCs/>
          <w:szCs w:val="20"/>
          <w:lang w:val="sl-SI"/>
        </w:rPr>
        <w:t xml:space="preserve"> je na </w:t>
      </w:r>
      <w:r w:rsidR="00A30DDE" w:rsidRPr="008B2438">
        <w:rPr>
          <w:rFonts w:cs="Arial"/>
          <w:b w:val="0"/>
          <w:bCs/>
          <w:szCs w:val="20"/>
          <w:lang w:val="sl-SI"/>
        </w:rPr>
        <w:t>Vlado Republike Slovenije naslovil</w:t>
      </w:r>
      <w:r w:rsidR="00A65BF3" w:rsidRPr="008B2438">
        <w:rPr>
          <w:rFonts w:cs="Arial"/>
          <w:b w:val="0"/>
          <w:bCs/>
          <w:szCs w:val="20"/>
          <w:lang w:val="sl-SI"/>
        </w:rPr>
        <w:t xml:space="preserve"> </w:t>
      </w:r>
      <w:r w:rsidR="00C22F5A" w:rsidRPr="008B2438">
        <w:rPr>
          <w:rFonts w:cs="Arial"/>
          <w:b w:val="0"/>
          <w:bCs/>
          <w:szCs w:val="20"/>
          <w:lang w:val="sl-SI"/>
        </w:rPr>
        <w:t>poslansko vprašanje</w:t>
      </w:r>
      <w:r w:rsidR="00242FFF" w:rsidRPr="008B2438">
        <w:rPr>
          <w:rFonts w:cs="Arial"/>
          <w:b w:val="0"/>
          <w:bCs/>
          <w:szCs w:val="20"/>
          <w:lang w:val="sl-SI"/>
        </w:rPr>
        <w:t xml:space="preserve"> </w:t>
      </w:r>
      <w:r w:rsidR="00242FFF" w:rsidRPr="008B2438">
        <w:rPr>
          <w:rFonts w:cs="Arial"/>
          <w:b w:val="0"/>
          <w:szCs w:val="20"/>
          <w:lang w:val="sl-SI"/>
        </w:rPr>
        <w:t xml:space="preserve">v zvezi s </w:t>
      </w:r>
      <w:r w:rsidR="00AB7DB0">
        <w:rPr>
          <w:rFonts w:cs="Arial"/>
          <w:b w:val="0"/>
          <w:szCs w:val="20"/>
          <w:lang w:val="sl-SI"/>
        </w:rPr>
        <w:t>kriznim dodatkom</w:t>
      </w:r>
      <w:r w:rsidR="00EC27FE">
        <w:rPr>
          <w:rFonts w:cs="Arial"/>
          <w:b w:val="0"/>
          <w:szCs w:val="20"/>
          <w:lang w:val="sl-SI"/>
        </w:rPr>
        <w:t xml:space="preserve">, in sicer sprašuje, </w:t>
      </w:r>
      <w:r w:rsidR="00AB7DB0">
        <w:rPr>
          <w:rFonts w:cs="Arial"/>
          <w:b w:val="0"/>
          <w:iCs/>
          <w:szCs w:val="20"/>
          <w:lang w:val="sl-SI" w:eastAsia="sl-SI"/>
        </w:rPr>
        <w:t>ali so tudi tisti, ki so zaposleni za skrajšani delovni čas, npr. 4 ure ostale 4 ure pa prejemajo invalidsko nadomestilo, prejeli krizni dodatek</w:t>
      </w:r>
      <w:r>
        <w:rPr>
          <w:rFonts w:cs="Arial"/>
          <w:b w:val="0"/>
          <w:szCs w:val="20"/>
          <w:lang w:val="sl-SI"/>
        </w:rPr>
        <w:t>:</w:t>
      </w:r>
    </w:p>
    <w:p w:rsidR="00242FFF" w:rsidRPr="00AB7DB0" w:rsidRDefault="00242FFF" w:rsidP="00AB7DB0">
      <w:pPr>
        <w:pStyle w:val="ZADEVA"/>
        <w:tabs>
          <w:tab w:val="clear" w:pos="1701"/>
          <w:tab w:val="left" w:pos="0"/>
        </w:tabs>
        <w:spacing w:line="260" w:lineRule="atLeast"/>
        <w:ind w:left="0" w:firstLine="0"/>
        <w:jc w:val="both"/>
        <w:rPr>
          <w:rFonts w:cs="Arial"/>
          <w:szCs w:val="20"/>
          <w:lang w:val="sl-SI"/>
        </w:rPr>
      </w:pPr>
    </w:p>
    <w:p w:rsidR="00AB7DB0" w:rsidRPr="00AB7DB0" w:rsidRDefault="00AB7DB0" w:rsidP="00AB7DB0">
      <w:pPr>
        <w:spacing w:after="0" w:line="260" w:lineRule="atLeast"/>
        <w:jc w:val="both"/>
        <w:rPr>
          <w:rFonts w:ascii="Arial" w:hAnsi="Arial" w:cs="Arial"/>
          <w:sz w:val="20"/>
          <w:szCs w:val="20"/>
        </w:rPr>
      </w:pPr>
      <w:r w:rsidRPr="00AB7DB0">
        <w:rPr>
          <w:rFonts w:ascii="Arial" w:hAnsi="Arial" w:cs="Arial"/>
          <w:sz w:val="20"/>
          <w:szCs w:val="20"/>
        </w:rPr>
        <w:t xml:space="preserve">Določba 33. člena Zakona o interventnih ukrepih za zajezitev epidemije COVID-19 in omilitev njenih posledic za državljane in gospodarstvo (Uradni list RS, št, 49/20 in 61/20; v nadaljnjem besedilu: ZIUZEOP) določa, da so za delavce iz prvega do četrtega in šestega odstavka 14. člena Zakona o pokojninskem in invalidskem zavarovanju (Uradni list RS, št. 96/12, 39/13, 99/13 – </w:t>
      </w:r>
      <w:proofErr w:type="spellStart"/>
      <w:r w:rsidRPr="00AB7DB0">
        <w:rPr>
          <w:rFonts w:ascii="Arial" w:hAnsi="Arial" w:cs="Arial"/>
          <w:sz w:val="20"/>
          <w:szCs w:val="20"/>
        </w:rPr>
        <w:t>ZSVarPre</w:t>
      </w:r>
      <w:proofErr w:type="spellEnd"/>
      <w:r w:rsidRPr="00AB7DB0">
        <w:rPr>
          <w:rFonts w:ascii="Arial" w:hAnsi="Arial" w:cs="Arial"/>
          <w:sz w:val="20"/>
          <w:szCs w:val="20"/>
        </w:rPr>
        <w:t>-C, 101/13 – ZIPRS1415, 44/14 – ORZPIZ206, 85/14 – ZUJF-B, 95/14 – ZUJF-C, 90/15 – ZIUPTD, 102/15, 23/17, 40/17, 65/17, 28/19 in 75/19; v nadaljnjem besedilu: ZPIZ-2), razen za delavce, ki so na začasnem čakanju na delo oziroma odsotni z dela zaradi višje sile, delodajalci oproščeni plačila prispevkov za pokojninsko in invalidsko zavarovanje, tako delodajalca kot zavarovanca, od plač oziroma tistih nadomestil plač, ki bremenijo delodajalca, za obdobje veljavnosti ukrepov iz tega zakona. Prispevek za pokojninsko in invalidsko zavarovanje v tem času v celoti plačuje Republika Slovenija.</w:t>
      </w:r>
    </w:p>
    <w:p w:rsidR="00AB7DB0" w:rsidRPr="00AB7DB0" w:rsidRDefault="00AB7DB0" w:rsidP="00AB7DB0">
      <w:pPr>
        <w:spacing w:after="0" w:line="260" w:lineRule="atLeast"/>
        <w:jc w:val="both"/>
        <w:rPr>
          <w:rFonts w:ascii="Arial" w:hAnsi="Arial" w:cs="Arial"/>
          <w:sz w:val="20"/>
          <w:szCs w:val="20"/>
          <w:shd w:val="clear" w:color="auto" w:fill="FFFFFF"/>
        </w:rPr>
      </w:pPr>
    </w:p>
    <w:p w:rsidR="00AB7DB0" w:rsidRPr="00AB7DB0" w:rsidRDefault="00AB7DB0" w:rsidP="00AB7DB0">
      <w:pPr>
        <w:spacing w:after="0" w:line="260" w:lineRule="atLeast"/>
        <w:jc w:val="both"/>
        <w:rPr>
          <w:rFonts w:ascii="Arial" w:hAnsi="Arial" w:cs="Arial"/>
          <w:sz w:val="20"/>
          <w:szCs w:val="20"/>
          <w:shd w:val="clear" w:color="auto" w:fill="FFFFFF"/>
        </w:rPr>
      </w:pPr>
      <w:r w:rsidRPr="00AB7DB0">
        <w:rPr>
          <w:rFonts w:ascii="Arial" w:hAnsi="Arial" w:cs="Arial"/>
          <w:sz w:val="20"/>
          <w:szCs w:val="20"/>
          <w:shd w:val="clear" w:color="auto" w:fill="FFFFFF"/>
        </w:rPr>
        <w:t xml:space="preserve">Skladno z določbo drugega odstavka 33. </w:t>
      </w:r>
      <w:r w:rsidR="005028E7">
        <w:rPr>
          <w:rFonts w:ascii="Arial" w:hAnsi="Arial" w:cs="Arial"/>
          <w:sz w:val="20"/>
          <w:szCs w:val="20"/>
          <w:shd w:val="clear" w:color="auto" w:fill="FFFFFF"/>
        </w:rPr>
        <w:t>č</w:t>
      </w:r>
      <w:r w:rsidRPr="00AB7DB0">
        <w:rPr>
          <w:rFonts w:ascii="Arial" w:hAnsi="Arial" w:cs="Arial"/>
          <w:sz w:val="20"/>
          <w:szCs w:val="20"/>
          <w:shd w:val="clear" w:color="auto" w:fill="FFFFFF"/>
        </w:rPr>
        <w:t>lena</w:t>
      </w:r>
      <w:r w:rsidR="00A65E6D">
        <w:rPr>
          <w:rFonts w:ascii="Arial" w:hAnsi="Arial" w:cs="Arial"/>
          <w:sz w:val="20"/>
          <w:szCs w:val="20"/>
          <w:shd w:val="clear" w:color="auto" w:fill="FFFFFF"/>
        </w:rPr>
        <w:t xml:space="preserve"> ZIUZEOP</w:t>
      </w:r>
      <w:r w:rsidRPr="00AB7DB0">
        <w:rPr>
          <w:rFonts w:ascii="Arial" w:hAnsi="Arial" w:cs="Arial"/>
          <w:sz w:val="20"/>
          <w:szCs w:val="20"/>
          <w:shd w:val="clear" w:color="auto" w:fill="FFFFFF"/>
        </w:rPr>
        <w:t>, je delodajalec dolžan vsakemu zaposlenemu, ki dela in čigar zadnja izplačana mesečna plača ni presegla trikratnika minimalne plače, izplačati mesečni krizni dodatek v višini 200 eur, ki je oproščen plačila vseh davkov in prispevkov.</w:t>
      </w:r>
    </w:p>
    <w:p w:rsidR="00AB7DB0" w:rsidRPr="00AB7DB0" w:rsidRDefault="00AB7DB0" w:rsidP="00AB7DB0">
      <w:pPr>
        <w:shd w:val="clear" w:color="auto" w:fill="FFFFFF"/>
        <w:spacing w:after="0" w:line="260" w:lineRule="atLeast"/>
        <w:jc w:val="both"/>
        <w:rPr>
          <w:rFonts w:ascii="Arial" w:hAnsi="Arial" w:cs="Arial"/>
          <w:sz w:val="20"/>
          <w:szCs w:val="20"/>
        </w:rPr>
      </w:pPr>
      <w:bookmarkStart w:id="1" w:name="_Toc37155923"/>
    </w:p>
    <w:p w:rsidR="00AB7DB0" w:rsidRPr="00AB7DB0" w:rsidRDefault="00AB7DB0" w:rsidP="00AB7DB0">
      <w:pPr>
        <w:shd w:val="clear" w:color="auto" w:fill="FFFFFF"/>
        <w:spacing w:after="0" w:line="260" w:lineRule="atLeast"/>
        <w:jc w:val="both"/>
        <w:rPr>
          <w:rFonts w:ascii="Arial" w:hAnsi="Arial" w:cs="Arial"/>
          <w:sz w:val="20"/>
          <w:szCs w:val="20"/>
        </w:rPr>
      </w:pPr>
      <w:r w:rsidRPr="00AB7DB0">
        <w:rPr>
          <w:rFonts w:ascii="Arial" w:hAnsi="Arial" w:cs="Arial"/>
          <w:sz w:val="20"/>
          <w:szCs w:val="20"/>
        </w:rPr>
        <w:t xml:space="preserve">Delna oprostitev plačila prispevkov za </w:t>
      </w:r>
      <w:r w:rsidR="00A65E6D" w:rsidRPr="00AB7DB0">
        <w:rPr>
          <w:rFonts w:ascii="Arial" w:hAnsi="Arial" w:cs="Arial"/>
          <w:sz w:val="20"/>
          <w:szCs w:val="20"/>
        </w:rPr>
        <w:t>pokojninsko in invalidsko zavarovanje</w:t>
      </w:r>
      <w:r w:rsidRPr="00AB7DB0">
        <w:rPr>
          <w:rFonts w:ascii="Arial" w:hAnsi="Arial" w:cs="Arial"/>
          <w:sz w:val="20"/>
          <w:szCs w:val="20"/>
        </w:rPr>
        <w:t xml:space="preserve">, ki je določena v 33. členu ZIUZEOP, se nanaša na izplačila delavcem za obdobje od razglasitve epidemije, to je od 13. 3. 2020 do 31. 5. 2020. </w:t>
      </w:r>
    </w:p>
    <w:bookmarkEnd w:id="1"/>
    <w:p w:rsidR="00AB7DB0" w:rsidRPr="00AB7DB0" w:rsidRDefault="00AB7DB0" w:rsidP="00AB7DB0">
      <w:pPr>
        <w:spacing w:after="0" w:line="260" w:lineRule="atLeast"/>
        <w:jc w:val="both"/>
        <w:rPr>
          <w:rFonts w:ascii="Arial" w:hAnsi="Arial" w:cs="Arial"/>
          <w:sz w:val="20"/>
          <w:szCs w:val="20"/>
        </w:rPr>
      </w:pPr>
    </w:p>
    <w:p w:rsidR="00AB7DB0" w:rsidRPr="00AB7DB0" w:rsidRDefault="00AB7DB0" w:rsidP="00AB7DB0">
      <w:pPr>
        <w:spacing w:after="0" w:line="260" w:lineRule="atLeast"/>
        <w:jc w:val="both"/>
        <w:rPr>
          <w:rFonts w:ascii="Arial" w:hAnsi="Arial" w:cs="Arial"/>
          <w:sz w:val="20"/>
          <w:szCs w:val="20"/>
        </w:rPr>
      </w:pPr>
      <w:r w:rsidRPr="00AB7DB0">
        <w:rPr>
          <w:rFonts w:ascii="Arial" w:hAnsi="Arial" w:cs="Arial"/>
          <w:sz w:val="20"/>
          <w:szCs w:val="20"/>
        </w:rPr>
        <w:t>Če ima delavec sklenjeno pogodbo o zaposlitvi s krajšim delovnim časom, ima pravico do dodatka iz drugega odstavka tega člena sorazmerno delovnemu času, za katerega je sklenil pogodbo o zaposlitvi, razen v primerih, ko delavec dela krajši delovni čas v posebnih primerih v skladu z zakonom, ki ureja delovna razmerja, potem mu pripada dodatek v celotnem obsegu.</w:t>
      </w:r>
    </w:p>
    <w:p w:rsidR="00AB7DB0" w:rsidRPr="00AB7DB0" w:rsidRDefault="00AB7DB0" w:rsidP="00AB7DB0">
      <w:pPr>
        <w:spacing w:after="0" w:line="260" w:lineRule="atLeast"/>
        <w:jc w:val="both"/>
        <w:rPr>
          <w:rFonts w:ascii="Arial" w:hAnsi="Arial" w:cs="Arial"/>
          <w:sz w:val="20"/>
          <w:szCs w:val="20"/>
        </w:rPr>
      </w:pPr>
    </w:p>
    <w:p w:rsidR="00AB7DB0" w:rsidRPr="00AB7DB0" w:rsidRDefault="00AB7DB0" w:rsidP="00AB7DB0">
      <w:pPr>
        <w:spacing w:after="0" w:line="260" w:lineRule="atLeast"/>
        <w:jc w:val="both"/>
        <w:rPr>
          <w:rFonts w:ascii="Arial" w:hAnsi="Arial" w:cs="Arial"/>
          <w:sz w:val="20"/>
          <w:szCs w:val="20"/>
        </w:rPr>
      </w:pPr>
      <w:r w:rsidRPr="00AB7DB0">
        <w:rPr>
          <w:rFonts w:ascii="Arial" w:hAnsi="Arial" w:cs="Arial"/>
          <w:sz w:val="20"/>
          <w:szCs w:val="20"/>
        </w:rPr>
        <w:t>Krizni dodatek je delodajalec zavezan delavcem izplačati ob plači za posamezni mesec.</w:t>
      </w:r>
    </w:p>
    <w:p w:rsidR="00AB7DB0" w:rsidRPr="00AB7DB0" w:rsidRDefault="00AB7DB0" w:rsidP="00AB7DB0">
      <w:pPr>
        <w:spacing w:after="0" w:line="260" w:lineRule="atLeast"/>
        <w:jc w:val="both"/>
        <w:rPr>
          <w:rFonts w:ascii="Arial" w:hAnsi="Arial" w:cs="Arial"/>
          <w:sz w:val="20"/>
          <w:szCs w:val="20"/>
        </w:rPr>
      </w:pPr>
    </w:p>
    <w:p w:rsidR="00242FFF" w:rsidRDefault="00A65E6D" w:rsidP="00AB7DB0">
      <w:pPr>
        <w:spacing w:after="0" w:line="260" w:lineRule="atLeast"/>
        <w:jc w:val="both"/>
        <w:rPr>
          <w:rFonts w:ascii="Arial" w:hAnsi="Arial" w:cs="Arial"/>
          <w:sz w:val="20"/>
          <w:szCs w:val="20"/>
        </w:rPr>
      </w:pPr>
      <w:r>
        <w:rPr>
          <w:rFonts w:ascii="Arial" w:hAnsi="Arial" w:cs="Arial"/>
          <w:sz w:val="20"/>
          <w:szCs w:val="20"/>
        </w:rPr>
        <w:t>Glede na</w:t>
      </w:r>
      <w:r w:rsidR="00AB7DB0" w:rsidRPr="00AB7DB0">
        <w:rPr>
          <w:rFonts w:ascii="Arial" w:hAnsi="Arial" w:cs="Arial"/>
          <w:sz w:val="20"/>
          <w:szCs w:val="20"/>
        </w:rPr>
        <w:t xml:space="preserve"> naveden</w:t>
      </w:r>
      <w:r>
        <w:rPr>
          <w:rFonts w:ascii="Arial" w:hAnsi="Arial" w:cs="Arial"/>
          <w:sz w:val="20"/>
          <w:szCs w:val="20"/>
        </w:rPr>
        <w:t>o</w:t>
      </w:r>
      <w:r w:rsidR="00AB7DB0" w:rsidRPr="00AB7DB0">
        <w:rPr>
          <w:rFonts w:ascii="Arial" w:hAnsi="Arial" w:cs="Arial"/>
          <w:sz w:val="20"/>
          <w:szCs w:val="20"/>
        </w:rPr>
        <w:t xml:space="preserve"> so delovni invalidi, ki so zaposleni za krajši delovni čas, upravičeni do </w:t>
      </w:r>
      <w:r w:rsidR="005028E7">
        <w:rPr>
          <w:rFonts w:ascii="Arial" w:hAnsi="Arial" w:cs="Arial"/>
          <w:sz w:val="20"/>
          <w:szCs w:val="20"/>
        </w:rPr>
        <w:t xml:space="preserve">kriznega </w:t>
      </w:r>
      <w:r w:rsidR="00AB7DB0" w:rsidRPr="00AB7DB0">
        <w:rPr>
          <w:rFonts w:ascii="Arial" w:hAnsi="Arial" w:cs="Arial"/>
          <w:sz w:val="20"/>
          <w:szCs w:val="20"/>
        </w:rPr>
        <w:t xml:space="preserve">dodatka iz 33. člena ZIUZEOP, </w:t>
      </w:r>
      <w:r>
        <w:rPr>
          <w:rFonts w:ascii="Arial" w:hAnsi="Arial" w:cs="Arial"/>
          <w:sz w:val="20"/>
          <w:szCs w:val="20"/>
        </w:rPr>
        <w:t xml:space="preserve">ki </w:t>
      </w:r>
      <w:r w:rsidR="00AB7DB0" w:rsidRPr="00AB7DB0">
        <w:rPr>
          <w:rFonts w:ascii="Arial" w:hAnsi="Arial" w:cs="Arial"/>
          <w:sz w:val="20"/>
          <w:szCs w:val="20"/>
        </w:rPr>
        <w:t xml:space="preserve"> jim</w:t>
      </w:r>
      <w:r>
        <w:rPr>
          <w:rFonts w:ascii="Arial" w:hAnsi="Arial" w:cs="Arial"/>
          <w:sz w:val="20"/>
          <w:szCs w:val="20"/>
        </w:rPr>
        <w:t xml:space="preserve"> ga</w:t>
      </w:r>
      <w:r w:rsidR="00AB7DB0" w:rsidRPr="00AB7DB0">
        <w:rPr>
          <w:rFonts w:ascii="Arial" w:hAnsi="Arial" w:cs="Arial"/>
          <w:sz w:val="20"/>
          <w:szCs w:val="20"/>
        </w:rPr>
        <w:t xml:space="preserve"> je delodajalec zavezan izplačati ob plači za posamezni mesec.</w:t>
      </w:r>
    </w:p>
    <w:p w:rsidR="00AB7DB0" w:rsidRDefault="00AB7DB0" w:rsidP="00AB7DB0">
      <w:pPr>
        <w:spacing w:after="0" w:line="260" w:lineRule="atLeast"/>
        <w:jc w:val="both"/>
        <w:rPr>
          <w:rFonts w:ascii="Arial" w:hAnsi="Arial" w:cs="Arial"/>
          <w:sz w:val="20"/>
          <w:szCs w:val="20"/>
        </w:rPr>
      </w:pPr>
    </w:p>
    <w:p w:rsidR="00AB7DB0" w:rsidRDefault="00AB7DB0" w:rsidP="00AB7DB0">
      <w:pPr>
        <w:spacing w:after="0" w:line="260" w:lineRule="atLeast"/>
        <w:jc w:val="both"/>
        <w:rPr>
          <w:rFonts w:ascii="Arial" w:hAnsi="Arial" w:cs="Arial"/>
          <w:sz w:val="20"/>
          <w:szCs w:val="20"/>
        </w:rPr>
      </w:pPr>
      <w:r>
        <w:rPr>
          <w:rFonts w:ascii="Arial" w:hAnsi="Arial" w:cs="Arial"/>
          <w:sz w:val="20"/>
          <w:szCs w:val="20"/>
        </w:rPr>
        <w:t>Če delavec ni prejel kriznega dodatka, se lahko s prijavo obrne na Inšpektorat RS za delo, lahko pa se obrne tudi neposredno na pristojno delovno sodišče.</w:t>
      </w:r>
    </w:p>
    <w:p w:rsidR="00AB7DB0" w:rsidRDefault="00AB7DB0" w:rsidP="00AB7DB0">
      <w:pPr>
        <w:spacing w:after="0" w:line="260" w:lineRule="atLeast"/>
        <w:jc w:val="both"/>
        <w:rPr>
          <w:rFonts w:ascii="Arial" w:hAnsi="Arial" w:cs="Arial"/>
          <w:sz w:val="20"/>
          <w:szCs w:val="20"/>
        </w:rPr>
      </w:pPr>
    </w:p>
    <w:p w:rsidR="00AB7DB0" w:rsidRPr="00AB7DB0" w:rsidRDefault="009354A5" w:rsidP="00AB7DB0">
      <w:pPr>
        <w:spacing w:after="0" w:line="260" w:lineRule="atLeast"/>
        <w:jc w:val="both"/>
        <w:rPr>
          <w:rFonts w:ascii="Arial" w:hAnsi="Arial" w:cs="Arial"/>
          <w:sz w:val="20"/>
          <w:szCs w:val="20"/>
        </w:rPr>
      </w:pPr>
      <w:r>
        <w:rPr>
          <w:rFonts w:ascii="Arial" w:hAnsi="Arial" w:cs="Arial"/>
          <w:sz w:val="20"/>
          <w:szCs w:val="20"/>
        </w:rPr>
        <w:t>Če delodajalec delavcu ne izplača kriznega dodatka v skladu s 33. členom ZIUZEOP, je zagrožena globa v višini od 3.000 do 20.000 EUR</w:t>
      </w:r>
      <w:r w:rsidR="005964AA">
        <w:rPr>
          <w:rFonts w:ascii="Arial" w:hAnsi="Arial" w:cs="Arial"/>
          <w:sz w:val="20"/>
          <w:szCs w:val="20"/>
        </w:rPr>
        <w:t xml:space="preserve"> oziroma od 1.500 do 8.000 EUR za delodajalca, ki zaposluje deset ali manj delavcev.</w:t>
      </w:r>
    </w:p>
    <w:sectPr w:rsidR="00AB7DB0" w:rsidRPr="00AB7DB0" w:rsidSect="00BD6A1D">
      <w:footerReference w:type="default" r:id="rId8"/>
      <w:headerReference w:type="first" r:id="rId9"/>
      <w:foot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9A" w:rsidRDefault="0019689A" w:rsidP="00BD6A1D">
      <w:pPr>
        <w:spacing w:after="0" w:line="240" w:lineRule="auto"/>
      </w:pPr>
      <w:r>
        <w:separator/>
      </w:r>
    </w:p>
  </w:endnote>
  <w:endnote w:type="continuationSeparator" w:id="0">
    <w:p w:rsidR="0019689A" w:rsidRDefault="0019689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29401"/>
      <w:docPartObj>
        <w:docPartGallery w:val="Page Numbers (Bottom of Page)"/>
        <w:docPartUnique/>
      </w:docPartObj>
    </w:sdtPr>
    <w:sdtEndPr>
      <w:rPr>
        <w:rFonts w:ascii="Arial" w:hAnsi="Arial" w:cs="Arial"/>
        <w:sz w:val="20"/>
        <w:szCs w:val="20"/>
      </w:rPr>
    </w:sdtEndPr>
    <w:sdtContent>
      <w:p w:rsidR="006F044A" w:rsidRPr="006F044A" w:rsidRDefault="00F60114">
        <w:pPr>
          <w:pStyle w:val="Noga"/>
          <w:jc w:val="right"/>
          <w:rPr>
            <w:rFonts w:ascii="Arial" w:hAnsi="Arial" w:cs="Arial"/>
            <w:sz w:val="20"/>
            <w:szCs w:val="20"/>
          </w:rPr>
        </w:pPr>
        <w:r w:rsidRPr="006F044A">
          <w:rPr>
            <w:rFonts w:ascii="Arial" w:hAnsi="Arial" w:cs="Arial"/>
            <w:sz w:val="20"/>
            <w:szCs w:val="20"/>
          </w:rPr>
          <w:fldChar w:fldCharType="begin"/>
        </w:r>
        <w:r w:rsidR="006F044A" w:rsidRPr="006F044A">
          <w:rPr>
            <w:rFonts w:ascii="Arial" w:hAnsi="Arial" w:cs="Arial"/>
            <w:sz w:val="20"/>
            <w:szCs w:val="20"/>
          </w:rPr>
          <w:instrText>PAGE   \* MERGEFORMAT</w:instrText>
        </w:r>
        <w:r w:rsidRPr="006F044A">
          <w:rPr>
            <w:rFonts w:ascii="Arial" w:hAnsi="Arial" w:cs="Arial"/>
            <w:sz w:val="20"/>
            <w:szCs w:val="20"/>
          </w:rPr>
          <w:fldChar w:fldCharType="separate"/>
        </w:r>
        <w:r w:rsidR="00267ECD">
          <w:rPr>
            <w:rFonts w:ascii="Arial" w:hAnsi="Arial" w:cs="Arial"/>
            <w:noProof/>
            <w:sz w:val="20"/>
            <w:szCs w:val="20"/>
          </w:rPr>
          <w:t>2</w:t>
        </w:r>
        <w:r w:rsidRPr="006F044A">
          <w:rPr>
            <w:rFonts w:ascii="Arial" w:hAnsi="Arial" w:cs="Arial"/>
            <w:sz w:val="20"/>
            <w:szCs w:val="20"/>
          </w:rPr>
          <w:fldChar w:fldCharType="end"/>
        </w:r>
      </w:p>
    </w:sdtContent>
  </w:sdt>
  <w:p w:rsidR="006F044A" w:rsidRDefault="006F044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38011"/>
      <w:docPartObj>
        <w:docPartGallery w:val="Page Numbers (Bottom of Page)"/>
        <w:docPartUnique/>
      </w:docPartObj>
    </w:sdtPr>
    <w:sdtEndPr>
      <w:rPr>
        <w:rFonts w:ascii="Arial" w:hAnsi="Arial" w:cs="Arial"/>
        <w:sz w:val="20"/>
        <w:szCs w:val="20"/>
      </w:rPr>
    </w:sdtEndPr>
    <w:sdtContent>
      <w:p w:rsidR="006F044A" w:rsidRDefault="00F60114">
        <w:pPr>
          <w:pStyle w:val="Noga"/>
          <w:jc w:val="right"/>
        </w:pPr>
        <w:r w:rsidRPr="006F044A">
          <w:rPr>
            <w:rFonts w:ascii="Arial" w:hAnsi="Arial" w:cs="Arial"/>
            <w:sz w:val="20"/>
            <w:szCs w:val="20"/>
          </w:rPr>
          <w:fldChar w:fldCharType="begin"/>
        </w:r>
        <w:r w:rsidR="006F044A" w:rsidRPr="006F044A">
          <w:rPr>
            <w:rFonts w:ascii="Arial" w:hAnsi="Arial" w:cs="Arial"/>
            <w:sz w:val="20"/>
            <w:szCs w:val="20"/>
          </w:rPr>
          <w:instrText>PAGE   \* MERGEFORMAT</w:instrText>
        </w:r>
        <w:r w:rsidRPr="006F044A">
          <w:rPr>
            <w:rFonts w:ascii="Arial" w:hAnsi="Arial" w:cs="Arial"/>
            <w:sz w:val="20"/>
            <w:szCs w:val="20"/>
          </w:rPr>
          <w:fldChar w:fldCharType="separate"/>
        </w:r>
        <w:r w:rsidR="00267ECD">
          <w:rPr>
            <w:rFonts w:ascii="Arial" w:hAnsi="Arial" w:cs="Arial"/>
            <w:noProof/>
            <w:sz w:val="20"/>
            <w:szCs w:val="20"/>
          </w:rPr>
          <w:t>1</w:t>
        </w:r>
        <w:r w:rsidRPr="006F044A">
          <w:rPr>
            <w:rFonts w:ascii="Arial" w:hAnsi="Arial" w:cs="Arial"/>
            <w:sz w:val="20"/>
            <w:szCs w:val="20"/>
          </w:rPr>
          <w:fldChar w:fldCharType="end"/>
        </w:r>
      </w:p>
    </w:sdtContent>
  </w:sdt>
  <w:p w:rsidR="006F044A" w:rsidRDefault="006F0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9A" w:rsidRDefault="0019689A" w:rsidP="00BD6A1D">
      <w:pPr>
        <w:spacing w:after="0" w:line="240" w:lineRule="auto"/>
      </w:pPr>
      <w:r>
        <w:separator/>
      </w:r>
    </w:p>
  </w:footnote>
  <w:footnote w:type="continuationSeparator" w:id="0">
    <w:p w:rsidR="0019689A" w:rsidRDefault="0019689A"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61" w:rsidRPr="00BD6A1D" w:rsidRDefault="00590561" w:rsidP="00BD6A1D">
    <w:pPr>
      <w:pStyle w:val="Glava"/>
      <w:tabs>
        <w:tab w:val="left" w:pos="5112"/>
      </w:tabs>
      <w:spacing w:line="240" w:lineRule="exact"/>
      <w:ind w:left="5103"/>
      <w:rPr>
        <w:rFonts w:ascii="Arial" w:hAnsi="Arial" w:cs="Arial"/>
        <w:sz w:val="16"/>
        <w:szCs w:val="16"/>
      </w:rPr>
    </w:pPr>
  </w:p>
  <w:p w:rsidR="00590561" w:rsidRDefault="005905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065"/>
    <w:multiLevelType w:val="hybridMultilevel"/>
    <w:tmpl w:val="6CA8F9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16279"/>
    <w:multiLevelType w:val="hybridMultilevel"/>
    <w:tmpl w:val="0062F32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C5EF1"/>
    <w:multiLevelType w:val="multilevel"/>
    <w:tmpl w:val="38822528"/>
    <w:lvl w:ilvl="0">
      <w:start w:val="1"/>
      <w:numFmt w:val="bullet"/>
      <w:lvlText w:val=""/>
      <w:lvlJc w:val="left"/>
      <w:pPr>
        <w:tabs>
          <w:tab w:val="num" w:pos="425"/>
        </w:tabs>
        <w:ind w:left="425" w:hanging="425"/>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F181E"/>
    <w:multiLevelType w:val="hybridMultilevel"/>
    <w:tmpl w:val="E208D694"/>
    <w:lvl w:ilvl="0" w:tplc="6B5ACAE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004242"/>
    <w:multiLevelType w:val="hybridMultilevel"/>
    <w:tmpl w:val="07BAC122"/>
    <w:lvl w:ilvl="0" w:tplc="66728F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233A4"/>
    <w:multiLevelType w:val="hybridMultilevel"/>
    <w:tmpl w:val="0BB8F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622B0B"/>
    <w:multiLevelType w:val="hybridMultilevel"/>
    <w:tmpl w:val="FBA23D1E"/>
    <w:lvl w:ilvl="0" w:tplc="A3F44F3C">
      <w:start w:val="64"/>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AB7DE9"/>
    <w:multiLevelType w:val="hybridMultilevel"/>
    <w:tmpl w:val="9C1EAA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5D6F05"/>
    <w:multiLevelType w:val="hybridMultilevel"/>
    <w:tmpl w:val="C546B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2F5E26"/>
    <w:multiLevelType w:val="hybridMultilevel"/>
    <w:tmpl w:val="FB78DA90"/>
    <w:lvl w:ilvl="0" w:tplc="A3F44F3C">
      <w:start w:val="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642E5F"/>
    <w:multiLevelType w:val="hybridMultilevel"/>
    <w:tmpl w:val="62F4AF28"/>
    <w:lvl w:ilvl="0" w:tplc="A3F44F3C">
      <w:start w:val="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414DED"/>
    <w:multiLevelType w:val="hybridMultilevel"/>
    <w:tmpl w:val="F2F2E6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44380A"/>
    <w:multiLevelType w:val="hybridMultilevel"/>
    <w:tmpl w:val="E0A4B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3B48EA"/>
    <w:multiLevelType w:val="hybridMultilevel"/>
    <w:tmpl w:val="FF305858"/>
    <w:lvl w:ilvl="0" w:tplc="85F2F392">
      <w:start w:val="1"/>
      <w:numFmt w:val="decimal"/>
      <w:lvlText w:val="%1."/>
      <w:lvlJc w:val="left"/>
      <w:pPr>
        <w:ind w:left="720" w:hanging="360"/>
      </w:pPr>
      <w:rPr>
        <w:rFonts w:ascii="Arial" w:hAnsi="Arial" w:cs="Arial" w:hint="default"/>
        <w:sz w:val="18"/>
        <w:szCs w:val="18"/>
      </w:rPr>
    </w:lvl>
    <w:lvl w:ilvl="1" w:tplc="E21E257A">
      <w:start w:val="1"/>
      <w:numFmt w:val="decimal"/>
      <w:lvlText w:val="%2."/>
      <w:lvlJc w:val="left"/>
      <w:pPr>
        <w:ind w:left="1440" w:hanging="360"/>
      </w:pPr>
    </w:lvl>
    <w:lvl w:ilvl="2" w:tplc="238273C6">
      <w:start w:val="1"/>
      <w:numFmt w:val="decimal"/>
      <w:lvlText w:val="%3."/>
      <w:lvlJc w:val="left"/>
      <w:pPr>
        <w:ind w:left="2160" w:hanging="360"/>
      </w:pPr>
    </w:lvl>
    <w:lvl w:ilvl="3" w:tplc="140439C2">
      <w:start w:val="1"/>
      <w:numFmt w:val="decimal"/>
      <w:lvlText w:val="%4."/>
      <w:lvlJc w:val="left"/>
      <w:pPr>
        <w:ind w:left="2880" w:hanging="360"/>
      </w:pPr>
    </w:lvl>
    <w:lvl w:ilvl="4" w:tplc="4844B09A">
      <w:start w:val="1"/>
      <w:numFmt w:val="decimal"/>
      <w:lvlText w:val="%5."/>
      <w:lvlJc w:val="left"/>
      <w:pPr>
        <w:ind w:left="3600" w:hanging="360"/>
      </w:pPr>
    </w:lvl>
    <w:lvl w:ilvl="5" w:tplc="8D7440EC">
      <w:start w:val="1"/>
      <w:numFmt w:val="decimal"/>
      <w:lvlText w:val="%6."/>
      <w:lvlJc w:val="left"/>
      <w:pPr>
        <w:ind w:left="4320" w:hanging="360"/>
      </w:pPr>
    </w:lvl>
    <w:lvl w:ilvl="6" w:tplc="16EEE82E">
      <w:start w:val="1"/>
      <w:numFmt w:val="decimal"/>
      <w:lvlText w:val="%7."/>
      <w:lvlJc w:val="left"/>
      <w:pPr>
        <w:ind w:left="5040" w:hanging="360"/>
      </w:pPr>
    </w:lvl>
    <w:lvl w:ilvl="7" w:tplc="ECCAB8A6">
      <w:start w:val="1"/>
      <w:numFmt w:val="decimal"/>
      <w:lvlText w:val="%8."/>
      <w:lvlJc w:val="left"/>
      <w:pPr>
        <w:ind w:left="5760" w:hanging="360"/>
      </w:pPr>
    </w:lvl>
    <w:lvl w:ilvl="8" w:tplc="33C69C96">
      <w:start w:val="1"/>
      <w:numFmt w:val="decimal"/>
      <w:lvlText w:val="%9."/>
      <w:lvlJc w:val="left"/>
      <w:pPr>
        <w:ind w:left="6480" w:hanging="360"/>
      </w:p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D21631"/>
    <w:multiLevelType w:val="hybridMultilevel"/>
    <w:tmpl w:val="71A2B068"/>
    <w:lvl w:ilvl="0" w:tplc="1066A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800A84"/>
    <w:multiLevelType w:val="hybridMultilevel"/>
    <w:tmpl w:val="CC44F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7A56BB"/>
    <w:multiLevelType w:val="multilevel"/>
    <w:tmpl w:val="F8C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71E6D"/>
    <w:multiLevelType w:val="hybridMultilevel"/>
    <w:tmpl w:val="D402D7CC"/>
    <w:lvl w:ilvl="0" w:tplc="482E82EA">
      <w:start w:val="2000"/>
      <w:numFmt w:val="bullet"/>
      <w:lvlText w:val="-"/>
      <w:lvlJc w:val="left"/>
      <w:pPr>
        <w:ind w:left="502"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70FAB5DE">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F609FA"/>
    <w:multiLevelType w:val="multilevel"/>
    <w:tmpl w:val="C2582242"/>
    <w:lvl w:ilvl="0">
      <w:start w:val="1"/>
      <w:numFmt w:val="bullet"/>
      <w:lvlText w:val=""/>
      <w:lvlJc w:val="left"/>
      <w:pPr>
        <w:tabs>
          <w:tab w:val="num" w:pos="425"/>
        </w:tabs>
        <w:ind w:left="425" w:hanging="425"/>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826226E"/>
    <w:multiLevelType w:val="hybridMultilevel"/>
    <w:tmpl w:val="03C28EC8"/>
    <w:lvl w:ilvl="0" w:tplc="A3F44F3C">
      <w:start w:val="64"/>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8372C28"/>
    <w:multiLevelType w:val="hybridMultilevel"/>
    <w:tmpl w:val="7A0CC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786454"/>
    <w:multiLevelType w:val="hybridMultilevel"/>
    <w:tmpl w:val="F22C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512988"/>
    <w:multiLevelType w:val="hybridMultilevel"/>
    <w:tmpl w:val="D8A4835E"/>
    <w:lvl w:ilvl="0" w:tplc="146816B0">
      <w:start w:val="1"/>
      <w:numFmt w:val="decimal"/>
      <w:lvlText w:val="%1."/>
      <w:lvlJc w:val="left"/>
      <w:pPr>
        <w:ind w:left="29"/>
      </w:pPr>
      <w:rPr>
        <w:rFonts w:ascii="Arial" w:eastAsia="Calibri" w:hAnsi="Arial" w:cs="Arial" w:hint="default"/>
        <w:b/>
        <w:i w:val="0"/>
        <w:strike w:val="0"/>
        <w:dstrike w:val="0"/>
        <w:color w:val="000000"/>
        <w:sz w:val="20"/>
        <w:szCs w:val="24"/>
        <w:u w:val="none" w:color="000000"/>
        <w:bdr w:val="none" w:sz="0" w:space="0" w:color="auto"/>
        <w:shd w:val="clear" w:color="auto" w:fill="auto"/>
        <w:vertAlign w:val="baseline"/>
      </w:rPr>
    </w:lvl>
    <w:lvl w:ilvl="1" w:tplc="78EC5124">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2A26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83D74">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FC1FA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96AD84">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62697C">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EDEC8">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2651AC">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0"/>
  </w:num>
  <w:num w:numId="3">
    <w:abstractNumId w:val="18"/>
  </w:num>
  <w:num w:numId="4">
    <w:abstractNumId w:val="22"/>
  </w:num>
  <w:num w:numId="5">
    <w:abstractNumId w:val="31"/>
  </w:num>
  <w:num w:numId="6">
    <w:abstractNumId w:val="14"/>
  </w:num>
  <w:num w:numId="7">
    <w:abstractNumId w:val="8"/>
  </w:num>
  <w:num w:numId="8">
    <w:abstractNumId w:val="16"/>
  </w:num>
  <w:num w:numId="9">
    <w:abstractNumId w:val="25"/>
  </w:num>
  <w:num w:numId="10">
    <w:abstractNumId w:val="21"/>
  </w:num>
  <w:num w:numId="11">
    <w:abstractNumId w:val="23"/>
  </w:num>
  <w:num w:numId="12">
    <w:abstractNumId w:val="10"/>
  </w:num>
  <w:num w:numId="13">
    <w:abstractNumId w:val="29"/>
  </w:num>
  <w:num w:numId="14">
    <w:abstractNumId w:val="6"/>
  </w:num>
  <w:num w:numId="15">
    <w:abstractNumId w:val="24"/>
  </w:num>
  <w:num w:numId="16">
    <w:abstractNumId w:val="4"/>
  </w:num>
  <w:num w:numId="17">
    <w:abstractNumId w:val="15"/>
  </w:num>
  <w:num w:numId="18">
    <w:abstractNumId w:val="5"/>
  </w:num>
  <w:num w:numId="19">
    <w:abstractNumId w:val="9"/>
  </w:num>
  <w:num w:numId="20">
    <w:abstractNumId w:val="0"/>
  </w:num>
  <w:num w:numId="21">
    <w:abstractNumId w:val="30"/>
  </w:num>
  <w:num w:numId="22">
    <w:abstractNumId w:val="26"/>
  </w:num>
  <w:num w:numId="23">
    <w:abstractNumId w:val="13"/>
  </w:num>
  <w:num w:numId="24">
    <w:abstractNumId w:val="12"/>
  </w:num>
  <w:num w:numId="25">
    <w:abstractNumId w:val="28"/>
  </w:num>
  <w:num w:numId="26">
    <w:abstractNumId w:val="11"/>
  </w:num>
  <w:num w:numId="27">
    <w:abstractNumId w:val="1"/>
  </w:num>
  <w:num w:numId="28">
    <w:abstractNumId w:val="19"/>
  </w:num>
  <w:num w:numId="29">
    <w:abstractNumId w:val="32"/>
  </w:num>
  <w:num w:numId="30">
    <w:abstractNumId w:val="17"/>
  </w:num>
  <w:num w:numId="31">
    <w:abstractNumId w:val="2"/>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3"/>
    <w:rsid w:val="00005D4B"/>
    <w:rsid w:val="00010AB9"/>
    <w:rsid w:val="00014DE0"/>
    <w:rsid w:val="0001609B"/>
    <w:rsid w:val="000260D8"/>
    <w:rsid w:val="000370A4"/>
    <w:rsid w:val="00040398"/>
    <w:rsid w:val="00044EB5"/>
    <w:rsid w:val="000622D0"/>
    <w:rsid w:val="00062C64"/>
    <w:rsid w:val="00063047"/>
    <w:rsid w:val="00080D6C"/>
    <w:rsid w:val="00081518"/>
    <w:rsid w:val="000824C0"/>
    <w:rsid w:val="000867D7"/>
    <w:rsid w:val="0008749A"/>
    <w:rsid w:val="000A355D"/>
    <w:rsid w:val="000A5AD2"/>
    <w:rsid w:val="000B1D20"/>
    <w:rsid w:val="000C1303"/>
    <w:rsid w:val="000C1742"/>
    <w:rsid w:val="000D0F4D"/>
    <w:rsid w:val="000D4B53"/>
    <w:rsid w:val="000E05C9"/>
    <w:rsid w:val="000E0D06"/>
    <w:rsid w:val="000E1DE5"/>
    <w:rsid w:val="000E4777"/>
    <w:rsid w:val="000F4A80"/>
    <w:rsid w:val="001059F3"/>
    <w:rsid w:val="00111F54"/>
    <w:rsid w:val="00121714"/>
    <w:rsid w:val="001251DD"/>
    <w:rsid w:val="0013087E"/>
    <w:rsid w:val="00130E81"/>
    <w:rsid w:val="00132C42"/>
    <w:rsid w:val="001362D8"/>
    <w:rsid w:val="0014690B"/>
    <w:rsid w:val="00150083"/>
    <w:rsid w:val="0015026C"/>
    <w:rsid w:val="00151685"/>
    <w:rsid w:val="00154BA1"/>
    <w:rsid w:val="001555B2"/>
    <w:rsid w:val="00181446"/>
    <w:rsid w:val="0019689A"/>
    <w:rsid w:val="001973E4"/>
    <w:rsid w:val="001A161B"/>
    <w:rsid w:val="001A18FF"/>
    <w:rsid w:val="001A3A2A"/>
    <w:rsid w:val="001A60F3"/>
    <w:rsid w:val="001B5D01"/>
    <w:rsid w:val="001E5E8C"/>
    <w:rsid w:val="001E772B"/>
    <w:rsid w:val="001F41C8"/>
    <w:rsid w:val="00201360"/>
    <w:rsid w:val="00203F4C"/>
    <w:rsid w:val="00222EDF"/>
    <w:rsid w:val="00225A37"/>
    <w:rsid w:val="00242FFF"/>
    <w:rsid w:val="00254639"/>
    <w:rsid w:val="0025760F"/>
    <w:rsid w:val="00265BEE"/>
    <w:rsid w:val="00267ECD"/>
    <w:rsid w:val="002732D6"/>
    <w:rsid w:val="002741EC"/>
    <w:rsid w:val="0028003F"/>
    <w:rsid w:val="00281FD3"/>
    <w:rsid w:val="00284316"/>
    <w:rsid w:val="002859BA"/>
    <w:rsid w:val="002A4201"/>
    <w:rsid w:val="002D7F55"/>
    <w:rsid w:val="002E32ED"/>
    <w:rsid w:val="002F103B"/>
    <w:rsid w:val="002F7DC2"/>
    <w:rsid w:val="003000D7"/>
    <w:rsid w:val="003002F3"/>
    <w:rsid w:val="00321A64"/>
    <w:rsid w:val="00326EEC"/>
    <w:rsid w:val="00336AEE"/>
    <w:rsid w:val="00347553"/>
    <w:rsid w:val="0036172C"/>
    <w:rsid w:val="00363341"/>
    <w:rsid w:val="003658D3"/>
    <w:rsid w:val="0037045C"/>
    <w:rsid w:val="00372C91"/>
    <w:rsid w:val="00377E70"/>
    <w:rsid w:val="00381250"/>
    <w:rsid w:val="003A510B"/>
    <w:rsid w:val="003B0DA1"/>
    <w:rsid w:val="003B1A7A"/>
    <w:rsid w:val="003B7A16"/>
    <w:rsid w:val="003C0FAE"/>
    <w:rsid w:val="003C55F1"/>
    <w:rsid w:val="003E0781"/>
    <w:rsid w:val="003F2B13"/>
    <w:rsid w:val="00400A84"/>
    <w:rsid w:val="00405D58"/>
    <w:rsid w:val="00413A2E"/>
    <w:rsid w:val="00414B6E"/>
    <w:rsid w:val="00420913"/>
    <w:rsid w:val="00434203"/>
    <w:rsid w:val="00436151"/>
    <w:rsid w:val="00441CE5"/>
    <w:rsid w:val="00445F1D"/>
    <w:rsid w:val="00457F52"/>
    <w:rsid w:val="00465007"/>
    <w:rsid w:val="00465339"/>
    <w:rsid w:val="00465428"/>
    <w:rsid w:val="004654CC"/>
    <w:rsid w:val="00474935"/>
    <w:rsid w:val="004A5707"/>
    <w:rsid w:val="004B71C4"/>
    <w:rsid w:val="004C4BA2"/>
    <w:rsid w:val="004C6199"/>
    <w:rsid w:val="004D3215"/>
    <w:rsid w:val="004D67EF"/>
    <w:rsid w:val="004E160D"/>
    <w:rsid w:val="004E54B0"/>
    <w:rsid w:val="004E5809"/>
    <w:rsid w:val="004F456D"/>
    <w:rsid w:val="005028E7"/>
    <w:rsid w:val="00523EF9"/>
    <w:rsid w:val="00530182"/>
    <w:rsid w:val="00530740"/>
    <w:rsid w:val="00535943"/>
    <w:rsid w:val="0055442E"/>
    <w:rsid w:val="005628CE"/>
    <w:rsid w:val="00566BB5"/>
    <w:rsid w:val="0057051E"/>
    <w:rsid w:val="00577875"/>
    <w:rsid w:val="00590561"/>
    <w:rsid w:val="005964AA"/>
    <w:rsid w:val="00596C43"/>
    <w:rsid w:val="00597BDE"/>
    <w:rsid w:val="005A0491"/>
    <w:rsid w:val="005A2ACA"/>
    <w:rsid w:val="005A4912"/>
    <w:rsid w:val="005A51DD"/>
    <w:rsid w:val="005A6059"/>
    <w:rsid w:val="005B0BAE"/>
    <w:rsid w:val="005C0301"/>
    <w:rsid w:val="005C1593"/>
    <w:rsid w:val="005C7329"/>
    <w:rsid w:val="005E0112"/>
    <w:rsid w:val="005F1A1B"/>
    <w:rsid w:val="005F3EF4"/>
    <w:rsid w:val="00602B1C"/>
    <w:rsid w:val="00604AFA"/>
    <w:rsid w:val="00612A98"/>
    <w:rsid w:val="00634DA8"/>
    <w:rsid w:val="006472A3"/>
    <w:rsid w:val="006476AC"/>
    <w:rsid w:val="00665CC7"/>
    <w:rsid w:val="0067099D"/>
    <w:rsid w:val="00681489"/>
    <w:rsid w:val="00691C18"/>
    <w:rsid w:val="00692563"/>
    <w:rsid w:val="00694D20"/>
    <w:rsid w:val="00695EC3"/>
    <w:rsid w:val="006B46B5"/>
    <w:rsid w:val="006D5882"/>
    <w:rsid w:val="006E0E8E"/>
    <w:rsid w:val="006E3720"/>
    <w:rsid w:val="006F044A"/>
    <w:rsid w:val="006F1DE8"/>
    <w:rsid w:val="00700B6E"/>
    <w:rsid w:val="007126DD"/>
    <w:rsid w:val="00716833"/>
    <w:rsid w:val="00724171"/>
    <w:rsid w:val="00727536"/>
    <w:rsid w:val="00730F30"/>
    <w:rsid w:val="00736FA9"/>
    <w:rsid w:val="00744B68"/>
    <w:rsid w:val="007472FB"/>
    <w:rsid w:val="007477C5"/>
    <w:rsid w:val="00764127"/>
    <w:rsid w:val="007644C4"/>
    <w:rsid w:val="00764B3A"/>
    <w:rsid w:val="0076600A"/>
    <w:rsid w:val="00773033"/>
    <w:rsid w:val="00791772"/>
    <w:rsid w:val="00795243"/>
    <w:rsid w:val="00795BF9"/>
    <w:rsid w:val="00796FA8"/>
    <w:rsid w:val="007A0DBE"/>
    <w:rsid w:val="007B15E6"/>
    <w:rsid w:val="007D329E"/>
    <w:rsid w:val="007D4ECE"/>
    <w:rsid w:val="007D531B"/>
    <w:rsid w:val="007E06D9"/>
    <w:rsid w:val="007F3D31"/>
    <w:rsid w:val="007F50D0"/>
    <w:rsid w:val="007F71DD"/>
    <w:rsid w:val="007F791E"/>
    <w:rsid w:val="008320E6"/>
    <w:rsid w:val="00835864"/>
    <w:rsid w:val="008376D2"/>
    <w:rsid w:val="00850D20"/>
    <w:rsid w:val="0085202D"/>
    <w:rsid w:val="00863627"/>
    <w:rsid w:val="00875A23"/>
    <w:rsid w:val="008B2438"/>
    <w:rsid w:val="008B6BC2"/>
    <w:rsid w:val="008C2A85"/>
    <w:rsid w:val="008C3303"/>
    <w:rsid w:val="008C40B5"/>
    <w:rsid w:val="008C571F"/>
    <w:rsid w:val="008D57F7"/>
    <w:rsid w:val="008E3F2C"/>
    <w:rsid w:val="008E5132"/>
    <w:rsid w:val="008E66DE"/>
    <w:rsid w:val="008F210F"/>
    <w:rsid w:val="008F4ED3"/>
    <w:rsid w:val="008F6DBE"/>
    <w:rsid w:val="008F6EF9"/>
    <w:rsid w:val="008F7206"/>
    <w:rsid w:val="00911A85"/>
    <w:rsid w:val="00912B5C"/>
    <w:rsid w:val="009208B4"/>
    <w:rsid w:val="00921BD0"/>
    <w:rsid w:val="00923EF3"/>
    <w:rsid w:val="009354A5"/>
    <w:rsid w:val="009409A4"/>
    <w:rsid w:val="00941C81"/>
    <w:rsid w:val="00950CEF"/>
    <w:rsid w:val="00965766"/>
    <w:rsid w:val="009853FD"/>
    <w:rsid w:val="0098604B"/>
    <w:rsid w:val="00990888"/>
    <w:rsid w:val="00990BE7"/>
    <w:rsid w:val="009948D6"/>
    <w:rsid w:val="00996CD5"/>
    <w:rsid w:val="0099759B"/>
    <w:rsid w:val="009A0D4E"/>
    <w:rsid w:val="009A307B"/>
    <w:rsid w:val="009B568C"/>
    <w:rsid w:val="009D08B9"/>
    <w:rsid w:val="009D63BF"/>
    <w:rsid w:val="009E35E9"/>
    <w:rsid w:val="009E3CA8"/>
    <w:rsid w:val="009F5FFF"/>
    <w:rsid w:val="00A10EB9"/>
    <w:rsid w:val="00A12478"/>
    <w:rsid w:val="00A13746"/>
    <w:rsid w:val="00A13D06"/>
    <w:rsid w:val="00A17AD1"/>
    <w:rsid w:val="00A261BC"/>
    <w:rsid w:val="00A26FE2"/>
    <w:rsid w:val="00A30DDE"/>
    <w:rsid w:val="00A36118"/>
    <w:rsid w:val="00A36BD5"/>
    <w:rsid w:val="00A45EA4"/>
    <w:rsid w:val="00A46051"/>
    <w:rsid w:val="00A50FBD"/>
    <w:rsid w:val="00A51134"/>
    <w:rsid w:val="00A62100"/>
    <w:rsid w:val="00A65BF3"/>
    <w:rsid w:val="00A65E6D"/>
    <w:rsid w:val="00A711FA"/>
    <w:rsid w:val="00A75EB1"/>
    <w:rsid w:val="00A76C72"/>
    <w:rsid w:val="00AB7DB0"/>
    <w:rsid w:val="00AC2F13"/>
    <w:rsid w:val="00AD413D"/>
    <w:rsid w:val="00AD602A"/>
    <w:rsid w:val="00AE1F83"/>
    <w:rsid w:val="00AE6384"/>
    <w:rsid w:val="00AE711E"/>
    <w:rsid w:val="00B07534"/>
    <w:rsid w:val="00B10C1A"/>
    <w:rsid w:val="00B2681B"/>
    <w:rsid w:val="00B27239"/>
    <w:rsid w:val="00B27E27"/>
    <w:rsid w:val="00B30846"/>
    <w:rsid w:val="00B30C69"/>
    <w:rsid w:val="00B379A0"/>
    <w:rsid w:val="00B405DB"/>
    <w:rsid w:val="00B4489F"/>
    <w:rsid w:val="00B835A6"/>
    <w:rsid w:val="00B9389D"/>
    <w:rsid w:val="00BA2BF5"/>
    <w:rsid w:val="00BB49D0"/>
    <w:rsid w:val="00BC1355"/>
    <w:rsid w:val="00BD6A1D"/>
    <w:rsid w:val="00BE5FB0"/>
    <w:rsid w:val="00BE776D"/>
    <w:rsid w:val="00BF15F2"/>
    <w:rsid w:val="00C05FA2"/>
    <w:rsid w:val="00C11B6A"/>
    <w:rsid w:val="00C22F5A"/>
    <w:rsid w:val="00C24B2C"/>
    <w:rsid w:val="00C3133F"/>
    <w:rsid w:val="00C32CDC"/>
    <w:rsid w:val="00C35CED"/>
    <w:rsid w:val="00C35FA0"/>
    <w:rsid w:val="00C37180"/>
    <w:rsid w:val="00C44C5F"/>
    <w:rsid w:val="00C55021"/>
    <w:rsid w:val="00C65144"/>
    <w:rsid w:val="00C71F0D"/>
    <w:rsid w:val="00C76B67"/>
    <w:rsid w:val="00C83D97"/>
    <w:rsid w:val="00C931C7"/>
    <w:rsid w:val="00C9705C"/>
    <w:rsid w:val="00CA3544"/>
    <w:rsid w:val="00CC3BBC"/>
    <w:rsid w:val="00CC7460"/>
    <w:rsid w:val="00CD02DE"/>
    <w:rsid w:val="00CD325D"/>
    <w:rsid w:val="00CD55F5"/>
    <w:rsid w:val="00CE1461"/>
    <w:rsid w:val="00CE5E67"/>
    <w:rsid w:val="00D01F9A"/>
    <w:rsid w:val="00D0449D"/>
    <w:rsid w:val="00D124E7"/>
    <w:rsid w:val="00D14D60"/>
    <w:rsid w:val="00D21F52"/>
    <w:rsid w:val="00D22C7E"/>
    <w:rsid w:val="00D343DA"/>
    <w:rsid w:val="00D41D6F"/>
    <w:rsid w:val="00D51502"/>
    <w:rsid w:val="00D567F9"/>
    <w:rsid w:val="00D665EE"/>
    <w:rsid w:val="00D722AB"/>
    <w:rsid w:val="00DA071E"/>
    <w:rsid w:val="00DA7DF3"/>
    <w:rsid w:val="00DB0500"/>
    <w:rsid w:val="00DB27DC"/>
    <w:rsid w:val="00DC111E"/>
    <w:rsid w:val="00DC1FEB"/>
    <w:rsid w:val="00DC36AB"/>
    <w:rsid w:val="00E06395"/>
    <w:rsid w:val="00E24658"/>
    <w:rsid w:val="00E50651"/>
    <w:rsid w:val="00E55816"/>
    <w:rsid w:val="00E61115"/>
    <w:rsid w:val="00E7513B"/>
    <w:rsid w:val="00E80C78"/>
    <w:rsid w:val="00E85F2D"/>
    <w:rsid w:val="00E9094D"/>
    <w:rsid w:val="00E9240F"/>
    <w:rsid w:val="00EB3C85"/>
    <w:rsid w:val="00EC27FE"/>
    <w:rsid w:val="00EF181C"/>
    <w:rsid w:val="00EF4E1D"/>
    <w:rsid w:val="00F11956"/>
    <w:rsid w:val="00F1381E"/>
    <w:rsid w:val="00F42075"/>
    <w:rsid w:val="00F60114"/>
    <w:rsid w:val="00F601AB"/>
    <w:rsid w:val="00F62328"/>
    <w:rsid w:val="00F7037C"/>
    <w:rsid w:val="00F77730"/>
    <w:rsid w:val="00F86F7D"/>
    <w:rsid w:val="00F922B6"/>
    <w:rsid w:val="00FA46CA"/>
    <w:rsid w:val="00FB397B"/>
    <w:rsid w:val="00FB4D1B"/>
    <w:rsid w:val="00FB6DD8"/>
    <w:rsid w:val="00FB6FF0"/>
    <w:rsid w:val="00FC7849"/>
    <w:rsid w:val="00FD63B4"/>
    <w:rsid w:val="00FE21AD"/>
    <w:rsid w:val="00FE4708"/>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1B9F59-77A6-41D9-8775-CBC730CD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2">
    <w:name w:val="heading 2"/>
    <w:basedOn w:val="Navaden"/>
    <w:next w:val="Navaden"/>
    <w:link w:val="Naslov2Znak"/>
    <w:uiPriority w:val="9"/>
    <w:semiHidden/>
    <w:unhideWhenUsed/>
    <w:qFormat/>
    <w:rsid w:val="006F0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0867D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uiPriority w:val="34"/>
    <w:qFormat/>
    <w:rsid w:val="00CE1461"/>
    <w:pPr>
      <w:ind w:left="720"/>
      <w:contextualSpacing/>
    </w:pPr>
  </w:style>
  <w:style w:type="character" w:styleId="Pripombasklic">
    <w:name w:val="annotation reference"/>
    <w:basedOn w:val="Privzetapisavaodstavka"/>
    <w:uiPriority w:val="99"/>
    <w:semiHidden/>
    <w:unhideWhenUsed/>
    <w:rsid w:val="009853FD"/>
    <w:rPr>
      <w:sz w:val="16"/>
      <w:szCs w:val="16"/>
    </w:rPr>
  </w:style>
  <w:style w:type="paragraph" w:styleId="Pripombabesedilo">
    <w:name w:val="annotation text"/>
    <w:basedOn w:val="Navaden"/>
    <w:link w:val="PripombabesediloZnak"/>
    <w:uiPriority w:val="99"/>
    <w:semiHidden/>
    <w:unhideWhenUsed/>
    <w:rsid w:val="009853F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53FD"/>
    <w:rPr>
      <w:sz w:val="20"/>
      <w:szCs w:val="20"/>
    </w:rPr>
  </w:style>
  <w:style w:type="paragraph" w:styleId="Zadevapripombe">
    <w:name w:val="annotation subject"/>
    <w:basedOn w:val="Pripombabesedilo"/>
    <w:next w:val="Pripombabesedilo"/>
    <w:link w:val="ZadevapripombeZnak"/>
    <w:uiPriority w:val="99"/>
    <w:semiHidden/>
    <w:unhideWhenUsed/>
    <w:rsid w:val="009853FD"/>
    <w:rPr>
      <w:b/>
      <w:bCs/>
    </w:rPr>
  </w:style>
  <w:style w:type="character" w:customStyle="1" w:styleId="ZadevapripombeZnak">
    <w:name w:val="Zadeva pripombe Znak"/>
    <w:basedOn w:val="PripombabesediloZnak"/>
    <w:link w:val="Zadevapripombe"/>
    <w:uiPriority w:val="99"/>
    <w:semiHidden/>
    <w:rsid w:val="009853FD"/>
    <w:rPr>
      <w:b/>
      <w:bCs/>
      <w:sz w:val="20"/>
      <w:szCs w:val="20"/>
    </w:rPr>
  </w:style>
  <w:style w:type="paragraph" w:styleId="Besedilooblaka">
    <w:name w:val="Balloon Text"/>
    <w:basedOn w:val="Navaden"/>
    <w:link w:val="BesedilooblakaZnak"/>
    <w:uiPriority w:val="99"/>
    <w:semiHidden/>
    <w:unhideWhenUsed/>
    <w:rsid w:val="009853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53FD"/>
    <w:rPr>
      <w:rFonts w:ascii="Tahoma" w:hAnsi="Tahoma" w:cs="Tahoma"/>
      <w:sz w:val="16"/>
      <w:szCs w:val="16"/>
    </w:rPr>
  </w:style>
  <w:style w:type="paragraph" w:customStyle="1" w:styleId="ZADEVA">
    <w:name w:val="ZADEVA"/>
    <w:basedOn w:val="Navaden"/>
    <w:qFormat/>
    <w:rsid w:val="00CC3BB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basedOn w:val="Navaden"/>
    <w:link w:val="Sprotnaopomba-besediloZnak"/>
    <w:uiPriority w:val="99"/>
    <w:semiHidden/>
    <w:unhideWhenUsed/>
    <w:rsid w:val="00CC3BB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C3BBC"/>
    <w:rPr>
      <w:sz w:val="20"/>
      <w:szCs w:val="20"/>
    </w:rPr>
  </w:style>
  <w:style w:type="character" w:styleId="Sprotnaopomba-sklic">
    <w:name w:val="footnote reference"/>
    <w:basedOn w:val="Privzetapisavaodstavka"/>
    <w:uiPriority w:val="99"/>
    <w:semiHidden/>
    <w:unhideWhenUsed/>
    <w:rsid w:val="00CC3BBC"/>
    <w:rPr>
      <w:vertAlign w:val="superscript"/>
    </w:rPr>
  </w:style>
  <w:style w:type="table" w:styleId="Tabelamrea">
    <w:name w:val="Table Grid"/>
    <w:basedOn w:val="Navadnatabela"/>
    <w:uiPriority w:val="59"/>
    <w:rsid w:val="00A30DD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30DDE"/>
    <w:pPr>
      <w:tabs>
        <w:tab w:val="left" w:pos="1701"/>
      </w:tabs>
      <w:spacing w:after="0" w:line="260" w:lineRule="exact"/>
    </w:pPr>
    <w:rPr>
      <w:rFonts w:ascii="Arial" w:eastAsia="Times New Roman" w:hAnsi="Arial" w:cs="Times New Roman"/>
      <w:sz w:val="20"/>
      <w:szCs w:val="20"/>
      <w:lang w:eastAsia="sl-SI"/>
    </w:rPr>
  </w:style>
  <w:style w:type="paragraph" w:customStyle="1" w:styleId="TableParagraph">
    <w:name w:val="Table Paragraph"/>
    <w:basedOn w:val="Navaden"/>
    <w:uiPriority w:val="1"/>
    <w:qFormat/>
    <w:rsid w:val="00923EF3"/>
    <w:pPr>
      <w:widowControl w:val="0"/>
      <w:autoSpaceDE w:val="0"/>
      <w:autoSpaceDN w:val="0"/>
      <w:spacing w:before="30" w:after="0" w:line="210" w:lineRule="exact"/>
      <w:ind w:right="58"/>
      <w:jc w:val="right"/>
    </w:pPr>
    <w:rPr>
      <w:rFonts w:ascii="Arial" w:eastAsia="Arial" w:hAnsi="Arial" w:cs="Arial"/>
      <w:lang w:eastAsia="sl-SI" w:bidi="sl-SI"/>
    </w:rPr>
  </w:style>
  <w:style w:type="paragraph" w:customStyle="1" w:styleId="podpisi">
    <w:name w:val="podpisi"/>
    <w:basedOn w:val="Navaden"/>
    <w:qFormat/>
    <w:rsid w:val="00A65BF3"/>
    <w:pPr>
      <w:tabs>
        <w:tab w:val="left" w:pos="3402"/>
      </w:tabs>
      <w:spacing w:after="0" w:line="260" w:lineRule="exact"/>
    </w:pPr>
    <w:rPr>
      <w:rFonts w:ascii="Arial" w:eastAsia="Times New Roman" w:hAnsi="Arial" w:cs="Times New Roman"/>
      <w:sz w:val="20"/>
      <w:szCs w:val="24"/>
      <w:lang w:val="it-IT"/>
    </w:rPr>
  </w:style>
  <w:style w:type="character" w:customStyle="1" w:styleId="NeotevilenodstavekZnak">
    <w:name w:val="Neoštevilčen odstavek Znak"/>
    <w:link w:val="Neotevilenodstavek"/>
    <w:locked/>
    <w:rsid w:val="0057051E"/>
    <w:rPr>
      <w:rFonts w:ascii="Arial" w:hAnsi="Arial" w:cs="Arial"/>
    </w:rPr>
  </w:style>
  <w:style w:type="paragraph" w:customStyle="1" w:styleId="Neotevilenodstavek">
    <w:name w:val="Neoštevilčen odstavek"/>
    <w:basedOn w:val="Navaden"/>
    <w:link w:val="NeotevilenodstavekZnak"/>
    <w:qFormat/>
    <w:rsid w:val="0057051E"/>
    <w:pPr>
      <w:overflowPunct w:val="0"/>
      <w:autoSpaceDE w:val="0"/>
      <w:autoSpaceDN w:val="0"/>
      <w:adjustRightInd w:val="0"/>
      <w:spacing w:before="60" w:after="60" w:line="200" w:lineRule="exact"/>
      <w:jc w:val="both"/>
    </w:pPr>
    <w:rPr>
      <w:rFonts w:ascii="Arial" w:hAnsi="Arial" w:cs="Arial"/>
    </w:rPr>
  </w:style>
  <w:style w:type="character" w:customStyle="1" w:styleId="Naslov3Znak">
    <w:name w:val="Naslov 3 Znak"/>
    <w:basedOn w:val="Privzetapisavaodstavka"/>
    <w:link w:val="Naslov3"/>
    <w:uiPriority w:val="9"/>
    <w:rsid w:val="000867D7"/>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0867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0867D7"/>
  </w:style>
  <w:style w:type="paragraph" w:customStyle="1" w:styleId="tevilnatoka111">
    <w:name w:val="Številčna točka 1.1.1"/>
    <w:basedOn w:val="Navaden"/>
    <w:qFormat/>
    <w:rsid w:val="00242FFF"/>
    <w:pPr>
      <w:widowControl w:val="0"/>
      <w:numPr>
        <w:ilvl w:val="2"/>
        <w:numId w:val="3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242FFF"/>
    <w:pPr>
      <w:numPr>
        <w:numId w:val="30"/>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242FFF"/>
    <w:rPr>
      <w:rFonts w:ascii="Arial" w:eastAsia="Times New Roman" w:hAnsi="Arial" w:cs="Times New Roman"/>
      <w:lang w:eastAsia="sl-SI"/>
    </w:rPr>
  </w:style>
  <w:style w:type="paragraph" w:customStyle="1" w:styleId="tevilnatoka11Nova">
    <w:name w:val="Številčna točka 1.1 Nova"/>
    <w:basedOn w:val="tevilnatoka"/>
    <w:qFormat/>
    <w:rsid w:val="00242FFF"/>
    <w:pPr>
      <w:numPr>
        <w:ilvl w:val="1"/>
      </w:numPr>
      <w:tabs>
        <w:tab w:val="clear" w:pos="425"/>
        <w:tab w:val="num" w:pos="360"/>
      </w:tabs>
      <w:ind w:left="1440" w:hanging="360"/>
    </w:pPr>
  </w:style>
  <w:style w:type="character" w:customStyle="1" w:styleId="Naslov2Znak">
    <w:name w:val="Naslov 2 Znak"/>
    <w:basedOn w:val="Privzetapisavaodstavka"/>
    <w:link w:val="Naslov2"/>
    <w:uiPriority w:val="9"/>
    <w:semiHidden/>
    <w:rsid w:val="006F044A"/>
    <w:rPr>
      <w:rFonts w:asciiTheme="majorHAnsi" w:eastAsiaTheme="majorEastAsia" w:hAnsiTheme="majorHAnsi" w:cstheme="majorBidi"/>
      <w:color w:val="2E74B5" w:themeColor="accent1" w:themeShade="BF"/>
      <w:sz w:val="26"/>
      <w:szCs w:val="26"/>
    </w:rPr>
  </w:style>
  <w:style w:type="character" w:customStyle="1" w:styleId="OdstavekseznamaZnak">
    <w:name w:val="Odstavek seznama Znak"/>
    <w:link w:val="Odstavekseznama"/>
    <w:uiPriority w:val="34"/>
    <w:rsid w:val="00AB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438">
      <w:bodyDiv w:val="1"/>
      <w:marLeft w:val="0"/>
      <w:marRight w:val="0"/>
      <w:marTop w:val="0"/>
      <w:marBottom w:val="0"/>
      <w:divBdr>
        <w:top w:val="none" w:sz="0" w:space="0" w:color="auto"/>
        <w:left w:val="none" w:sz="0" w:space="0" w:color="auto"/>
        <w:bottom w:val="none" w:sz="0" w:space="0" w:color="auto"/>
        <w:right w:val="none" w:sz="0" w:space="0" w:color="auto"/>
      </w:divBdr>
    </w:div>
    <w:div w:id="501890909">
      <w:bodyDiv w:val="1"/>
      <w:marLeft w:val="0"/>
      <w:marRight w:val="0"/>
      <w:marTop w:val="0"/>
      <w:marBottom w:val="0"/>
      <w:divBdr>
        <w:top w:val="none" w:sz="0" w:space="0" w:color="auto"/>
        <w:left w:val="none" w:sz="0" w:space="0" w:color="auto"/>
        <w:bottom w:val="none" w:sz="0" w:space="0" w:color="auto"/>
        <w:right w:val="none" w:sz="0" w:space="0" w:color="auto"/>
      </w:divBdr>
    </w:div>
    <w:div w:id="656344993">
      <w:bodyDiv w:val="1"/>
      <w:marLeft w:val="0"/>
      <w:marRight w:val="0"/>
      <w:marTop w:val="0"/>
      <w:marBottom w:val="0"/>
      <w:divBdr>
        <w:top w:val="none" w:sz="0" w:space="0" w:color="auto"/>
        <w:left w:val="none" w:sz="0" w:space="0" w:color="auto"/>
        <w:bottom w:val="none" w:sz="0" w:space="0" w:color="auto"/>
        <w:right w:val="none" w:sz="0" w:space="0" w:color="auto"/>
      </w:divBdr>
    </w:div>
    <w:div w:id="824200147">
      <w:bodyDiv w:val="1"/>
      <w:marLeft w:val="0"/>
      <w:marRight w:val="0"/>
      <w:marTop w:val="0"/>
      <w:marBottom w:val="0"/>
      <w:divBdr>
        <w:top w:val="none" w:sz="0" w:space="0" w:color="auto"/>
        <w:left w:val="none" w:sz="0" w:space="0" w:color="auto"/>
        <w:bottom w:val="none" w:sz="0" w:space="0" w:color="auto"/>
        <w:right w:val="none" w:sz="0" w:space="0" w:color="auto"/>
      </w:divBdr>
    </w:div>
    <w:div w:id="1201624222">
      <w:bodyDiv w:val="1"/>
      <w:marLeft w:val="0"/>
      <w:marRight w:val="0"/>
      <w:marTop w:val="0"/>
      <w:marBottom w:val="0"/>
      <w:divBdr>
        <w:top w:val="none" w:sz="0" w:space="0" w:color="auto"/>
        <w:left w:val="none" w:sz="0" w:space="0" w:color="auto"/>
        <w:bottom w:val="none" w:sz="0" w:space="0" w:color="auto"/>
        <w:right w:val="none" w:sz="0" w:space="0" w:color="auto"/>
      </w:divBdr>
    </w:div>
    <w:div w:id="1929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md330</dc:creator>
  <cp:lastModifiedBy>Lidija Vidergar</cp:lastModifiedBy>
  <cp:revision>3</cp:revision>
  <cp:lastPrinted>2020-02-03T13:14:00Z</cp:lastPrinted>
  <dcterms:created xsi:type="dcterms:W3CDTF">2020-07-22T10:58:00Z</dcterms:created>
  <dcterms:modified xsi:type="dcterms:W3CDTF">2020-07-22T11:01:00Z</dcterms:modified>
</cp:coreProperties>
</file>