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476202">
      <w:pPr>
        <w:pStyle w:val="datumtevilka"/>
        <w:rPr>
          <w:rFonts w:cs="Arial"/>
          <w:color w:val="000000"/>
        </w:rPr>
      </w:pPr>
    </w:p>
    <w:p w:rsidR="003636EA" w:rsidRDefault="003636EA" w:rsidP="00476202">
      <w:pPr>
        <w:pStyle w:val="datumtevilka"/>
        <w:rPr>
          <w:rFonts w:cs="Arial"/>
          <w:color w:val="000000"/>
        </w:rPr>
      </w:pPr>
    </w:p>
    <w:p w:rsidR="003636EA" w:rsidRPr="002760DC" w:rsidRDefault="003636EA" w:rsidP="00476202">
      <w:pPr>
        <w:pStyle w:val="datumtevilka"/>
      </w:pPr>
      <w:r w:rsidRPr="002760DC">
        <w:t xml:space="preserve">Številka: </w:t>
      </w:r>
      <w:r w:rsidRPr="002760DC">
        <w:tab/>
      </w:r>
      <w:r w:rsidR="002878C8">
        <w:rPr>
          <w:rFonts w:cs="Arial"/>
          <w:color w:val="000000"/>
        </w:rPr>
        <w:t>41003-16/2021/3</w:t>
      </w:r>
    </w:p>
    <w:p w:rsidR="003636EA" w:rsidRPr="002760DC" w:rsidRDefault="003636EA" w:rsidP="00476202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878C8">
        <w:rPr>
          <w:rFonts w:cs="Arial"/>
          <w:color w:val="000000"/>
        </w:rPr>
        <w:t>17. 12. 2021</w:t>
      </w:r>
      <w:r w:rsidRPr="002760DC">
        <w:t xml:space="preserve"> </w:t>
      </w:r>
    </w:p>
    <w:p w:rsidR="003636EA" w:rsidRPr="002760DC" w:rsidRDefault="003636EA" w:rsidP="00476202"/>
    <w:p w:rsidR="003636EA" w:rsidRDefault="003636EA" w:rsidP="004762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476202" w:rsidRDefault="00EB5461" w:rsidP="00476202">
      <w:pPr>
        <w:autoSpaceDE w:val="0"/>
        <w:autoSpaceDN w:val="0"/>
        <w:adjustRightInd w:val="0"/>
        <w:jc w:val="both"/>
        <w:rPr>
          <w:rFonts w:cs="Arial"/>
          <w:bCs/>
          <w:szCs w:val="20"/>
          <w:shd w:val="clear" w:color="auto" w:fill="FFFFFF"/>
        </w:rPr>
      </w:pPr>
      <w:r w:rsidRPr="0018006D">
        <w:rPr>
          <w:rFonts w:cs="Arial"/>
          <w:iCs/>
          <w:szCs w:val="20"/>
          <w:lang w:eastAsia="sl-SI"/>
        </w:rPr>
        <w:t xml:space="preserve">Na podlagi petega odstavka 21. člena Zakona o izvrševanju proračunov Republike Slovenije za leti 2021 in 2022 (Uradni list RS, št. 174/20, 15/21 – ZDUOP, 74/21, </w:t>
      </w:r>
      <w:r w:rsidRPr="0018006D">
        <w:rPr>
          <w:bCs/>
          <w:szCs w:val="20"/>
        </w:rPr>
        <w:t xml:space="preserve">172/21 in </w:t>
      </w:r>
      <w:r w:rsidR="0018006D">
        <w:rPr>
          <w:bCs/>
          <w:szCs w:val="20"/>
        </w:rPr>
        <w:br/>
      </w:r>
      <w:r w:rsidRPr="0018006D">
        <w:rPr>
          <w:bCs/>
          <w:szCs w:val="20"/>
        </w:rPr>
        <w:t>187/21 – ZIPRS2223</w:t>
      </w:r>
      <w:r w:rsidRPr="0018006D">
        <w:rPr>
          <w:rFonts w:cs="Arial"/>
          <w:iCs/>
          <w:szCs w:val="20"/>
          <w:lang w:eastAsia="sl-SI"/>
        </w:rPr>
        <w:t>) in šestega odstavka 21. člena Zakona o Vladi</w:t>
      </w:r>
      <w:r w:rsidR="00990970" w:rsidRPr="0018006D">
        <w:rPr>
          <w:rFonts w:cs="Arial"/>
          <w:iCs/>
          <w:szCs w:val="20"/>
          <w:lang w:eastAsia="sl-SI"/>
        </w:rPr>
        <w:t xml:space="preserve"> </w:t>
      </w:r>
      <w:r w:rsidR="004C64C3">
        <w:rPr>
          <w:rFonts w:cs="Arial"/>
          <w:iCs/>
          <w:szCs w:val="20"/>
          <w:lang w:eastAsia="sl-SI"/>
        </w:rPr>
        <w:t xml:space="preserve">Republike Slovenije </w:t>
      </w:r>
      <w:r w:rsidR="00990970" w:rsidRPr="0018006D">
        <w:rPr>
          <w:rFonts w:cs="Arial"/>
          <w:bCs/>
          <w:szCs w:val="20"/>
          <w:shd w:val="clear" w:color="auto" w:fill="FFFFFF"/>
        </w:rPr>
        <w:t>(Uradni list RS, št.</w:t>
      </w:r>
      <w:r w:rsidR="00476202">
        <w:rPr>
          <w:rFonts w:cs="Arial"/>
          <w:bCs/>
          <w:szCs w:val="20"/>
          <w:shd w:val="clear" w:color="auto" w:fill="FFFFFF"/>
        </w:rPr>
        <w:t xml:space="preserve"> </w:t>
      </w:r>
      <w:hyperlink r:id="rId7" w:tgtFrame="_blank" w:tooltip="Zakon o Vladi Republike Slovenije (uradno prečiščeno besedilo)" w:history="1">
        <w:r w:rsidR="00990970" w:rsidRPr="0018006D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24/05</w:t>
        </w:r>
      </w:hyperlink>
      <w:r w:rsidR="00476202">
        <w:rPr>
          <w:szCs w:val="20"/>
        </w:rPr>
        <w:t xml:space="preserve"> </w:t>
      </w:r>
      <w:r w:rsidR="00990970" w:rsidRPr="0018006D">
        <w:rPr>
          <w:rFonts w:cs="Arial"/>
          <w:bCs/>
          <w:szCs w:val="20"/>
          <w:shd w:val="clear" w:color="auto" w:fill="FFFFFF"/>
        </w:rPr>
        <w:t>– uradno prečiščeno besedilo, </w:t>
      </w:r>
      <w:hyperlink r:id="rId8" w:tgtFrame="_blank" w:tooltip="Zakon o dopolnitvi Zakona o Vladi Republike Slovenije" w:history="1">
        <w:r w:rsidR="00990970" w:rsidRPr="0018006D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109/08</w:t>
        </w:r>
      </w:hyperlink>
      <w:r w:rsidR="00990970" w:rsidRPr="0018006D">
        <w:rPr>
          <w:rFonts w:cs="Arial"/>
          <w:bCs/>
          <w:szCs w:val="20"/>
          <w:shd w:val="clear" w:color="auto" w:fill="FFFFFF"/>
        </w:rPr>
        <w:t>,</w:t>
      </w:r>
      <w:r w:rsidR="00476202">
        <w:rPr>
          <w:rFonts w:cs="Arial"/>
          <w:bCs/>
          <w:szCs w:val="20"/>
          <w:shd w:val="clear" w:color="auto" w:fill="FFFFFF"/>
        </w:rPr>
        <w:t xml:space="preserve"> </w:t>
      </w:r>
      <w:hyperlink r:id="rId9" w:tgtFrame="_blank" w:tooltip="Zakon o upravljanju kapitalskih naložb Republike Slovenije" w:history="1">
        <w:r w:rsidR="00990970" w:rsidRPr="0018006D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38/10</w:t>
        </w:r>
      </w:hyperlink>
      <w:r w:rsidR="00476202">
        <w:rPr>
          <w:rFonts w:cs="Arial"/>
          <w:bCs/>
          <w:szCs w:val="20"/>
          <w:shd w:val="clear" w:color="auto" w:fill="FFFFFF"/>
        </w:rPr>
        <w:t xml:space="preserve"> </w:t>
      </w:r>
      <w:r w:rsidR="00990970" w:rsidRPr="0018006D">
        <w:rPr>
          <w:rFonts w:cs="Arial"/>
          <w:bCs/>
          <w:szCs w:val="20"/>
          <w:shd w:val="clear" w:color="auto" w:fill="FFFFFF"/>
        </w:rPr>
        <w:t>– ZUKN,</w:t>
      </w:r>
      <w:r w:rsidR="00476202">
        <w:rPr>
          <w:rFonts w:cs="Arial"/>
          <w:bCs/>
          <w:szCs w:val="20"/>
          <w:shd w:val="clear" w:color="auto" w:fill="FFFFFF"/>
        </w:rPr>
        <w:t xml:space="preserve"> </w:t>
      </w:r>
      <w:hyperlink r:id="rId10" w:tgtFrame="_blank" w:tooltip="Zakon o spremembah in dopolnitvah Zakona o Vladi Republike Slovenije" w:history="1">
        <w:r w:rsidR="00990970" w:rsidRPr="0018006D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8/12</w:t>
        </w:r>
      </w:hyperlink>
      <w:r w:rsidR="00990970" w:rsidRPr="0018006D">
        <w:rPr>
          <w:rFonts w:cs="Arial"/>
          <w:bCs/>
          <w:szCs w:val="20"/>
          <w:shd w:val="clear" w:color="auto" w:fill="FFFFFF"/>
        </w:rPr>
        <w:t>,</w:t>
      </w:r>
      <w:r w:rsidR="00476202">
        <w:rPr>
          <w:rFonts w:cs="Arial"/>
          <w:bCs/>
          <w:szCs w:val="20"/>
          <w:shd w:val="clear" w:color="auto" w:fill="FFFFFF"/>
        </w:rPr>
        <w:t xml:space="preserve"> </w:t>
      </w:r>
      <w:hyperlink r:id="rId11" w:tgtFrame="_blank" w:tooltip="Zakon o spremembah in dopolnitvah Zakona o Vladi Republike Slovenije" w:history="1">
        <w:r w:rsidR="00990970" w:rsidRPr="0018006D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21/13</w:t>
        </w:r>
      </w:hyperlink>
      <w:r w:rsidR="00990970" w:rsidRPr="0018006D">
        <w:rPr>
          <w:rFonts w:cs="Arial"/>
          <w:bCs/>
          <w:szCs w:val="20"/>
          <w:shd w:val="clear" w:color="auto" w:fill="FFFFFF"/>
        </w:rPr>
        <w:t>,</w:t>
      </w:r>
      <w:r w:rsidR="00476202">
        <w:rPr>
          <w:rFonts w:cs="Arial"/>
          <w:bCs/>
          <w:szCs w:val="20"/>
          <w:shd w:val="clear" w:color="auto" w:fill="FFFFFF"/>
        </w:rPr>
        <w:t xml:space="preserve"> </w:t>
      </w:r>
      <w:r w:rsidR="004C64C3">
        <w:rPr>
          <w:rFonts w:cs="Arial"/>
          <w:bCs/>
          <w:szCs w:val="20"/>
          <w:shd w:val="clear" w:color="auto" w:fill="FFFFFF"/>
        </w:rPr>
        <w:br/>
      </w:r>
      <w:hyperlink r:id="rId12" w:tgtFrame="_blank" w:tooltip="Zakon o spremembah in dopolnitvah Zakona o državni upravi" w:history="1">
        <w:r w:rsidR="00990970" w:rsidRPr="0018006D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47/13</w:t>
        </w:r>
      </w:hyperlink>
      <w:r w:rsidR="00476202">
        <w:rPr>
          <w:rFonts w:cs="Arial"/>
          <w:bCs/>
          <w:szCs w:val="20"/>
          <w:shd w:val="clear" w:color="auto" w:fill="FFFFFF"/>
        </w:rPr>
        <w:t xml:space="preserve"> </w:t>
      </w:r>
      <w:r w:rsidR="00990970" w:rsidRPr="0018006D">
        <w:rPr>
          <w:rFonts w:cs="Arial"/>
          <w:bCs/>
          <w:szCs w:val="20"/>
          <w:shd w:val="clear" w:color="auto" w:fill="FFFFFF"/>
        </w:rPr>
        <w:t>– ZDU-1G,</w:t>
      </w:r>
      <w:r w:rsidR="00476202">
        <w:rPr>
          <w:rFonts w:cs="Arial"/>
          <w:bCs/>
          <w:szCs w:val="20"/>
          <w:shd w:val="clear" w:color="auto" w:fill="FFFFFF"/>
        </w:rPr>
        <w:t xml:space="preserve"> </w:t>
      </w:r>
      <w:hyperlink r:id="rId13" w:tgtFrame="_blank" w:tooltip="Zakon o spremembah in dopolnitvah Zakona o Vladi Republike Slovenije" w:history="1">
        <w:r w:rsidR="00990970" w:rsidRPr="0018006D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65/14</w:t>
        </w:r>
      </w:hyperlink>
      <w:r w:rsidR="00476202">
        <w:rPr>
          <w:szCs w:val="20"/>
        </w:rPr>
        <w:t xml:space="preserve"> </w:t>
      </w:r>
      <w:r w:rsidR="00990970" w:rsidRPr="0018006D">
        <w:rPr>
          <w:rFonts w:cs="Arial"/>
          <w:bCs/>
          <w:szCs w:val="20"/>
          <w:shd w:val="clear" w:color="auto" w:fill="FFFFFF"/>
        </w:rPr>
        <w:t>in</w:t>
      </w:r>
      <w:r w:rsidR="00476202">
        <w:rPr>
          <w:rFonts w:cs="Arial"/>
          <w:bCs/>
          <w:szCs w:val="20"/>
          <w:shd w:val="clear" w:color="auto" w:fill="FFFFFF"/>
        </w:rPr>
        <w:t xml:space="preserve"> </w:t>
      </w:r>
      <w:hyperlink r:id="rId14" w:tgtFrame="_blank" w:tooltip="Zakon o spremembi Zakona o Vladi Republike Slovenije" w:history="1">
        <w:r w:rsidR="00990970" w:rsidRPr="0018006D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55/17</w:t>
        </w:r>
      </w:hyperlink>
      <w:r w:rsidR="00990970" w:rsidRPr="0018006D">
        <w:rPr>
          <w:rFonts w:cs="Arial"/>
          <w:bCs/>
          <w:szCs w:val="20"/>
          <w:shd w:val="clear" w:color="auto" w:fill="FFFFFF"/>
        </w:rPr>
        <w:t xml:space="preserve">) je </w:t>
      </w:r>
      <w:r w:rsidR="0018006D" w:rsidRPr="0018006D">
        <w:rPr>
          <w:rFonts w:cs="Arial"/>
          <w:szCs w:val="20"/>
        </w:rPr>
        <w:t xml:space="preserve">Vlada Republike Slovenije </w:t>
      </w:r>
      <w:r w:rsidR="003636EA" w:rsidRPr="0018006D">
        <w:rPr>
          <w:rFonts w:cs="Arial"/>
          <w:szCs w:val="20"/>
        </w:rPr>
        <w:t xml:space="preserve">na </w:t>
      </w:r>
      <w:r w:rsidR="002878C8" w:rsidRPr="0018006D">
        <w:rPr>
          <w:rFonts w:cs="Arial"/>
          <w:szCs w:val="20"/>
        </w:rPr>
        <w:t>107. redni seji</w:t>
      </w:r>
      <w:r w:rsidR="003636EA" w:rsidRPr="0018006D">
        <w:rPr>
          <w:rFonts w:cs="Arial"/>
          <w:szCs w:val="20"/>
        </w:rPr>
        <w:t xml:space="preserve"> dne </w:t>
      </w:r>
      <w:r w:rsidR="0018006D" w:rsidRPr="0018006D">
        <w:rPr>
          <w:rFonts w:cs="Arial"/>
          <w:szCs w:val="20"/>
        </w:rPr>
        <w:t>17. 12. </w:t>
      </w:r>
      <w:r w:rsidR="002878C8" w:rsidRPr="0018006D">
        <w:rPr>
          <w:rFonts w:cs="Arial"/>
          <w:szCs w:val="20"/>
        </w:rPr>
        <w:t>2021</w:t>
      </w:r>
      <w:r w:rsidR="003636EA" w:rsidRPr="0018006D">
        <w:rPr>
          <w:rFonts w:cs="Arial"/>
          <w:szCs w:val="20"/>
        </w:rPr>
        <w:t xml:space="preserve"> pod točko </w:t>
      </w:r>
      <w:r w:rsidR="008B52DA">
        <w:rPr>
          <w:rFonts w:cs="Arial"/>
          <w:szCs w:val="20"/>
        </w:rPr>
        <w:t>1.19</w:t>
      </w:r>
      <w:bookmarkStart w:id="0" w:name="_GoBack"/>
      <w:bookmarkEnd w:id="0"/>
      <w:r w:rsidR="003636EA" w:rsidRPr="0018006D">
        <w:rPr>
          <w:rFonts w:cs="Arial"/>
          <w:szCs w:val="20"/>
        </w:rPr>
        <w:t xml:space="preserve"> sprejela naslednji</w:t>
      </w:r>
    </w:p>
    <w:p w:rsidR="003636EA" w:rsidRPr="002760DC" w:rsidRDefault="003636EA" w:rsidP="004762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762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7620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4762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76202" w:rsidRDefault="00476202" w:rsidP="00476202">
      <w:pPr>
        <w:overflowPunct w:val="0"/>
        <w:autoSpaceDE w:val="0"/>
        <w:autoSpaceDN w:val="0"/>
        <w:jc w:val="both"/>
        <w:textAlignment w:val="baseline"/>
        <w:rPr>
          <w:rFonts w:cs="Arial"/>
          <w:szCs w:val="20"/>
          <w:lang w:eastAsia="sl-SI"/>
        </w:rPr>
      </w:pPr>
    </w:p>
    <w:p w:rsidR="00476202" w:rsidRPr="0041433B" w:rsidRDefault="00476202" w:rsidP="00476202">
      <w:pPr>
        <w:overflowPunct w:val="0"/>
        <w:autoSpaceDE w:val="0"/>
        <w:autoSpaceDN w:val="0"/>
        <w:jc w:val="both"/>
        <w:textAlignment w:val="baseline"/>
        <w:rPr>
          <w:rFonts w:cs="Arial"/>
          <w:szCs w:val="20"/>
          <w:lang w:eastAsia="sl-SI"/>
        </w:rPr>
      </w:pPr>
      <w:r w:rsidRPr="0041433B">
        <w:rPr>
          <w:rFonts w:cs="Arial"/>
          <w:szCs w:val="20"/>
          <w:lang w:eastAsia="sl-SI"/>
        </w:rPr>
        <w:t>Vlada Republike Slovenije je dala soglasje Ministrstvu za okolje in prostor, na nivoju skupine proračunskih uporabnikov SPU šifra 255, da prevzema in plačuje obveznosti preko načrtovanih pravic porabe v sprejet</w:t>
      </w:r>
      <w:r>
        <w:rPr>
          <w:rFonts w:cs="Arial"/>
          <w:szCs w:val="20"/>
          <w:lang w:eastAsia="sl-SI"/>
        </w:rPr>
        <w:t>em proračunu države za leto 2021</w:t>
      </w:r>
      <w:r w:rsidRPr="0041433B">
        <w:rPr>
          <w:rFonts w:cs="Arial"/>
          <w:szCs w:val="20"/>
          <w:lang w:eastAsia="sl-SI"/>
        </w:rPr>
        <w:t xml:space="preserve"> na namenskih proračunskih postavkah, in sicer največ do skupne višine</w:t>
      </w:r>
      <w:r>
        <w:rPr>
          <w:rFonts w:cs="Arial"/>
          <w:szCs w:val="20"/>
          <w:lang w:eastAsia="sl-SI"/>
        </w:rPr>
        <w:t xml:space="preserve"> 179.484.574,55 evra</w:t>
      </w:r>
      <w:r w:rsidRPr="00ED73CA">
        <w:rPr>
          <w:rFonts w:cs="Arial"/>
          <w:szCs w:val="20"/>
          <w:lang w:eastAsia="sl-SI"/>
        </w:rPr>
        <w:t>.</w:t>
      </w:r>
    </w:p>
    <w:p w:rsidR="003636EA" w:rsidRPr="002760DC" w:rsidRDefault="003636EA" w:rsidP="004762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878C8" w:rsidRDefault="002878C8" w:rsidP="00476202"/>
    <w:p w:rsidR="003636EA" w:rsidRPr="002760DC" w:rsidRDefault="003636EA" w:rsidP="004762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7620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7620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878C8" w:rsidP="0047620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878C8" w:rsidP="0047620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47620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7620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7620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762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878C8" w:rsidRDefault="002878C8" w:rsidP="0047620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okolje in</w:t>
      </w:r>
      <w:r w:rsidR="0018006D">
        <w:rPr>
          <w:rFonts w:cs="Arial"/>
          <w:color w:val="000000"/>
          <w:szCs w:val="20"/>
        </w:rPr>
        <w:t xml:space="preserve"> prostor</w:t>
      </w:r>
    </w:p>
    <w:p w:rsidR="002878C8" w:rsidRDefault="0018006D" w:rsidP="0047620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878C8" w:rsidRDefault="002878C8" w:rsidP="0047620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</w:t>
      </w:r>
      <w:r w:rsidR="0018006D">
        <w:rPr>
          <w:rFonts w:cs="Arial"/>
          <w:color w:val="000000"/>
          <w:szCs w:val="20"/>
        </w:rPr>
        <w:t>jo</w:t>
      </w:r>
    </w:p>
    <w:p w:rsidR="003636EA" w:rsidRPr="002760DC" w:rsidRDefault="002878C8" w:rsidP="0047620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18006D">
        <w:rPr>
          <w:rFonts w:cs="Arial"/>
          <w:color w:val="000000"/>
          <w:szCs w:val="20"/>
        </w:rPr>
        <w:t>ike Slovenije za komuniciranje</w:t>
      </w:r>
    </w:p>
    <w:p w:rsidR="003636EA" w:rsidRDefault="003636EA" w:rsidP="004762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4762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4762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4762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02" w:rsidRDefault="006B4F02" w:rsidP="00767987">
      <w:pPr>
        <w:spacing w:line="240" w:lineRule="auto"/>
      </w:pPr>
      <w:r>
        <w:separator/>
      </w:r>
    </w:p>
  </w:endnote>
  <w:endnote w:type="continuationSeparator" w:id="0">
    <w:p w:rsidR="006B4F02" w:rsidRDefault="006B4F0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7" w:rsidRDefault="00A9465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02" w:rsidRDefault="006B4F02" w:rsidP="00767987">
      <w:pPr>
        <w:spacing w:line="240" w:lineRule="auto"/>
      </w:pPr>
      <w:r>
        <w:separator/>
      </w:r>
    </w:p>
  </w:footnote>
  <w:footnote w:type="continuationSeparator" w:id="0">
    <w:p w:rsidR="006B4F02" w:rsidRDefault="006B4F0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7" w:rsidRDefault="00A9465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7" w:rsidRDefault="00A9465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4EFE"/>
    <w:rsid w:val="000718ED"/>
    <w:rsid w:val="000B3FE6"/>
    <w:rsid w:val="000E21B2"/>
    <w:rsid w:val="0018006D"/>
    <w:rsid w:val="00204177"/>
    <w:rsid w:val="002878C8"/>
    <w:rsid w:val="003636EA"/>
    <w:rsid w:val="00366636"/>
    <w:rsid w:val="00367DE6"/>
    <w:rsid w:val="003A682E"/>
    <w:rsid w:val="003B3E19"/>
    <w:rsid w:val="004076C6"/>
    <w:rsid w:val="00476202"/>
    <w:rsid w:val="004914E2"/>
    <w:rsid w:val="004B7F76"/>
    <w:rsid w:val="004C64C3"/>
    <w:rsid w:val="004E1BCE"/>
    <w:rsid w:val="00552E5C"/>
    <w:rsid w:val="005729C6"/>
    <w:rsid w:val="00592079"/>
    <w:rsid w:val="005C3E50"/>
    <w:rsid w:val="00682FFE"/>
    <w:rsid w:val="00692EB6"/>
    <w:rsid w:val="006B4F02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B52DA"/>
    <w:rsid w:val="008D30A8"/>
    <w:rsid w:val="00904A48"/>
    <w:rsid w:val="00980294"/>
    <w:rsid w:val="00990970"/>
    <w:rsid w:val="009C5392"/>
    <w:rsid w:val="009E0C40"/>
    <w:rsid w:val="00A50E4B"/>
    <w:rsid w:val="00A715DC"/>
    <w:rsid w:val="00A9231D"/>
    <w:rsid w:val="00A94657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96924"/>
    <w:rsid w:val="00EB5461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99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Martina Štupar</cp:lastModifiedBy>
  <cp:revision>6</cp:revision>
  <dcterms:created xsi:type="dcterms:W3CDTF">2021-12-14T10:30:00Z</dcterms:created>
  <dcterms:modified xsi:type="dcterms:W3CDTF">2021-12-16T08:13:00Z</dcterms:modified>
</cp:coreProperties>
</file>