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76A0D">
        <w:rPr>
          <w:rFonts w:cs="Arial"/>
          <w:color w:val="000000"/>
        </w:rPr>
        <w:t>24200-11/2021/5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76A0D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61164C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</w:t>
      </w:r>
      <w:bookmarkStart w:id="0" w:name="_GoBack"/>
      <w:r w:rsidRPr="006F611C">
        <w:rPr>
          <w:rFonts w:cs="Arial"/>
          <w:szCs w:val="20"/>
        </w:rPr>
        <w:t xml:space="preserve">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 w:rsidR="00676A0D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676A0D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676A0D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676A0D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76A0D">
        <w:rPr>
          <w:rFonts w:cs="Arial"/>
          <w:color w:val="000000"/>
          <w:szCs w:val="20"/>
        </w:rPr>
        <w:t>1.20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61164C" w:rsidRPr="002760DC" w:rsidRDefault="0061164C" w:rsidP="0061164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164C" w:rsidRPr="00E63A1E" w:rsidRDefault="0061164C" w:rsidP="0061164C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E63A1E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E63A1E">
        <w:rPr>
          <w:rFonts w:cs="Arial"/>
          <w:szCs w:val="20"/>
        </w:rPr>
        <w:t xml:space="preserve">a Splošno bolnišnico Celje, Oblakova ulica 5,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3000 Celje, kot zavezanca</w:t>
      </w:r>
      <w:r>
        <w:rPr>
          <w:rFonts w:cs="Arial"/>
          <w:szCs w:val="20"/>
        </w:rPr>
        <w:t xml:space="preserve"> za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obvezno</w:t>
      </w:r>
      <w:r w:rsidRPr="005D3CC2">
        <w:rPr>
          <w:rFonts w:cs="Arial"/>
          <w:szCs w:val="20"/>
        </w:rPr>
        <w:t xml:space="preserve"> organiziranje varovanja.</w:t>
      </w:r>
    </w:p>
    <w:p w:rsidR="0061164C" w:rsidRPr="00E63A1E" w:rsidRDefault="0061164C" w:rsidP="0061164C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61164C" w:rsidRPr="00E63A1E" w:rsidRDefault="0061164C" w:rsidP="0061164C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>Splošna bolnišnica Celje vzpostavi in izvaja naslednje ukrepe varovanja v skladu s predpisi in standardi stroke na področju zasebnega varovanja:</w:t>
      </w:r>
    </w:p>
    <w:p w:rsidR="0061164C" w:rsidRPr="00E63A1E" w:rsidRDefault="0061164C" w:rsidP="0061164C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stalen vizualni nadzor in nadzor varovanega območja prek internega video nadzornega sistema, </w:t>
      </w:r>
    </w:p>
    <w:p w:rsidR="0061164C" w:rsidRPr="00E63A1E" w:rsidRDefault="0061164C" w:rsidP="0061164C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fizično kontrolo posameznih objektov in območij, </w:t>
      </w:r>
    </w:p>
    <w:p w:rsidR="0061164C" w:rsidRPr="00E63A1E" w:rsidRDefault="0061164C" w:rsidP="0061164C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oseb, </w:t>
      </w:r>
    </w:p>
    <w:p w:rsidR="0061164C" w:rsidRPr="00F615CC" w:rsidRDefault="0061164C" w:rsidP="0061164C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trike/>
          <w:szCs w:val="20"/>
        </w:rPr>
      </w:pPr>
      <w:r w:rsidRPr="00DF664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DF664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DF664E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</w:t>
      </w:r>
      <w:r w:rsidRPr="00E63A1E">
        <w:rPr>
          <w:rFonts w:cs="Arial"/>
          <w:szCs w:val="20"/>
        </w:rPr>
        <w:t>varnostno-nadzorni center</w:t>
      </w:r>
      <w:r>
        <w:rPr>
          <w:rFonts w:cs="Arial"/>
          <w:szCs w:val="20"/>
        </w:rPr>
        <w:t>,</w:t>
      </w:r>
    </w:p>
    <w:p w:rsidR="0061164C" w:rsidRPr="00E63A1E" w:rsidRDefault="0061164C" w:rsidP="0061164C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varovanja.</w:t>
      </w:r>
    </w:p>
    <w:p w:rsidR="0061164C" w:rsidRPr="00E63A1E" w:rsidRDefault="0061164C" w:rsidP="0061164C">
      <w:pPr>
        <w:pStyle w:val="podpisi"/>
        <w:ind w:left="709" w:hanging="709"/>
        <w:rPr>
          <w:rFonts w:cs="Arial"/>
          <w:szCs w:val="20"/>
          <w:lang w:val="sl-SI"/>
        </w:rPr>
      </w:pPr>
    </w:p>
    <w:p w:rsidR="0061164C" w:rsidRPr="00E63A1E" w:rsidRDefault="0061164C" w:rsidP="0061164C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E63A1E">
        <w:rPr>
          <w:rFonts w:eastAsiaTheme="minorHAnsi" w:cs="Arial"/>
          <w:szCs w:val="20"/>
          <w:lang w:val="sl-SI"/>
        </w:rPr>
        <w:t xml:space="preserve">Splošna bolnišnica Celje </w:t>
      </w:r>
      <w:bookmarkStart w:id="1" w:name="_Hlk86148563"/>
      <w:r w:rsidRPr="00F615CC">
        <w:rPr>
          <w:rFonts w:cs="Arial"/>
          <w:szCs w:val="20"/>
          <w:lang w:val="sl-SI"/>
        </w:rPr>
        <w:t xml:space="preserve">pripravi in potrdi načrt varovanja ter organizira varovanje v skladu z načrtom </w:t>
      </w:r>
      <w:r>
        <w:rPr>
          <w:rFonts w:cs="Arial"/>
          <w:szCs w:val="20"/>
          <w:lang w:val="sl-SI"/>
        </w:rPr>
        <w:t xml:space="preserve">varovanja </w:t>
      </w:r>
      <w:r w:rsidRPr="00F615CC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>8</w:t>
      </w:r>
      <w:r w:rsidRPr="00F615CC">
        <w:rPr>
          <w:rFonts w:cs="Arial"/>
          <w:szCs w:val="20"/>
          <w:lang w:val="sl-SI"/>
        </w:rPr>
        <w:t xml:space="preserve"> mesecih od sprejetja tega sklepa </w:t>
      </w:r>
      <w:r>
        <w:rPr>
          <w:rFonts w:cs="Arial"/>
          <w:szCs w:val="20"/>
          <w:lang w:val="sl-SI"/>
        </w:rPr>
        <w:t xml:space="preserve">ter </w:t>
      </w:r>
      <w:r w:rsidRPr="00F615CC">
        <w:rPr>
          <w:rFonts w:cs="Arial"/>
          <w:szCs w:val="20"/>
          <w:lang w:val="sl-SI"/>
        </w:rPr>
        <w:t>o tem v nadaljnjih 15 dneh obvesti Ministrstvo za zdravje in Ministrstvo za notranje zadeve.</w:t>
      </w:r>
      <w:bookmarkEnd w:id="1"/>
    </w:p>
    <w:p w:rsidR="0061164C" w:rsidRDefault="0061164C" w:rsidP="0061164C">
      <w:pPr>
        <w:ind w:left="709" w:hanging="709"/>
      </w:pPr>
    </w:p>
    <w:bookmarkEnd w:id="0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76A0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76A0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164C" w:rsidRDefault="0061164C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164C" w:rsidRPr="002760DC" w:rsidRDefault="0061164C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676A0D" w:rsidRDefault="0061164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Splošna bolnišnica Celje</w:t>
      </w:r>
    </w:p>
    <w:p w:rsidR="00676A0D" w:rsidRDefault="0061164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676A0D" w:rsidRDefault="0061164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676A0D" w:rsidRDefault="00676A0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1164C">
        <w:rPr>
          <w:rFonts w:cs="Arial"/>
          <w:color w:val="000000"/>
          <w:szCs w:val="20"/>
        </w:rPr>
        <w:t>ublike Slovenije za zakonodajo</w:t>
      </w:r>
    </w:p>
    <w:p w:rsidR="00E37094" w:rsidRDefault="00676A0D" w:rsidP="00F34CD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1164C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16" w:rsidRDefault="009D1716" w:rsidP="00767987">
      <w:pPr>
        <w:spacing w:line="240" w:lineRule="auto"/>
      </w:pPr>
      <w:r>
        <w:separator/>
      </w:r>
    </w:p>
  </w:endnote>
  <w:endnote w:type="continuationSeparator" w:id="0">
    <w:p w:rsidR="009D1716" w:rsidRDefault="009D171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54" w:rsidRDefault="00BA2F5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4C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16" w:rsidRDefault="009D1716" w:rsidP="00767987">
      <w:pPr>
        <w:spacing w:line="240" w:lineRule="auto"/>
      </w:pPr>
      <w:r>
        <w:separator/>
      </w:r>
    </w:p>
  </w:footnote>
  <w:footnote w:type="continuationSeparator" w:id="0">
    <w:p w:rsidR="009D1716" w:rsidRDefault="009D171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54" w:rsidRDefault="00BA2F5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54" w:rsidRDefault="00BA2F5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1164C"/>
    <w:rsid w:val="00676A0D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D1716"/>
    <w:rsid w:val="009E0C40"/>
    <w:rsid w:val="00A50E4B"/>
    <w:rsid w:val="00A715DC"/>
    <w:rsid w:val="00A9231D"/>
    <w:rsid w:val="00B01357"/>
    <w:rsid w:val="00B40287"/>
    <w:rsid w:val="00BA2F54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2021-12-07T13:01:00Z</dcterms:created>
  <dcterms:modified xsi:type="dcterms:W3CDTF">2021-12-07T13:02:00Z</dcterms:modified>
</cp:coreProperties>
</file>