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6EA" w:rsidRDefault="003636EA" w:rsidP="00BB17B2">
      <w:pPr>
        <w:pStyle w:val="datumtevilka"/>
        <w:rPr>
          <w:rFonts w:cs="Arial"/>
          <w:color w:val="000000"/>
        </w:rPr>
      </w:pPr>
    </w:p>
    <w:p w:rsidR="003636EA" w:rsidRDefault="003636EA" w:rsidP="00BB17B2">
      <w:pPr>
        <w:pStyle w:val="datumtevilka"/>
        <w:rPr>
          <w:rFonts w:cs="Arial"/>
          <w:color w:val="000000"/>
        </w:rPr>
      </w:pPr>
    </w:p>
    <w:p w:rsidR="003636EA" w:rsidRPr="002760DC" w:rsidRDefault="003636EA" w:rsidP="00BB17B2">
      <w:pPr>
        <w:pStyle w:val="datumtevilka"/>
      </w:pPr>
      <w:r w:rsidRPr="002760DC">
        <w:t xml:space="preserve">Številka: </w:t>
      </w:r>
      <w:r w:rsidRPr="002760DC">
        <w:tab/>
      </w:r>
      <w:r w:rsidR="0099164B">
        <w:rPr>
          <w:rFonts w:cs="Arial"/>
          <w:color w:val="000000"/>
        </w:rPr>
        <w:t>00704-146/2024/3</w:t>
      </w:r>
    </w:p>
    <w:p w:rsidR="003636EA" w:rsidRPr="002760DC" w:rsidRDefault="003636EA" w:rsidP="00BB17B2">
      <w:pPr>
        <w:pStyle w:val="datumtevilka"/>
      </w:pPr>
      <w:r>
        <w:t>Datum:</w:t>
      </w:r>
      <w:r w:rsidRPr="002760DC">
        <w:t xml:space="preserve"> </w:t>
      </w:r>
      <w:r w:rsidRPr="002760DC">
        <w:tab/>
      </w:r>
      <w:r w:rsidR="0099164B">
        <w:rPr>
          <w:rFonts w:cs="Arial"/>
          <w:color w:val="000000"/>
        </w:rPr>
        <w:t>6. 6. 2024</w:t>
      </w:r>
      <w:r w:rsidRPr="002760DC">
        <w:t xml:space="preserve"> </w:t>
      </w:r>
    </w:p>
    <w:p w:rsidR="003636EA" w:rsidRDefault="003636EA" w:rsidP="00BB17B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3636EA" w:rsidRPr="002760DC" w:rsidRDefault="003636EA" w:rsidP="00BB17B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BB17B2" w:rsidP="00BB17B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426489">
        <w:rPr>
          <w:rFonts w:cs="Arial"/>
          <w:iCs/>
          <w:szCs w:val="20"/>
          <w:lang w:eastAsia="sl-SI"/>
        </w:rPr>
        <w:t xml:space="preserve">Na podlagi šestega odstavka 21. člena Zakona o Vladi Republike Slovenije (Uradni list RS, </w:t>
      </w:r>
      <w:r>
        <w:rPr>
          <w:rFonts w:cs="Arial"/>
          <w:iCs/>
          <w:szCs w:val="20"/>
          <w:lang w:eastAsia="sl-SI"/>
        </w:rPr>
        <w:br/>
      </w:r>
      <w:r w:rsidRPr="00426489">
        <w:rPr>
          <w:rFonts w:cs="Arial"/>
          <w:iCs/>
          <w:szCs w:val="20"/>
          <w:lang w:eastAsia="sl-SI"/>
        </w:rPr>
        <w:t xml:space="preserve">št. 24/05 – uradno prečiščeno besedilo, 109/08, 38/10 – ZUKN, 8/12, 21/13, 47/13 – ZDU-1G, 65/14, 55/17 in 163/22) </w:t>
      </w:r>
      <w:r>
        <w:rPr>
          <w:rFonts w:cs="Arial"/>
          <w:iCs/>
          <w:szCs w:val="20"/>
          <w:lang w:eastAsia="sl-SI"/>
        </w:rPr>
        <w:t xml:space="preserve">je </w:t>
      </w:r>
      <w:r>
        <w:rPr>
          <w:rFonts w:cs="Arial"/>
          <w:color w:val="000000"/>
          <w:szCs w:val="20"/>
        </w:rPr>
        <w:t>Vlada Republike Slovenije</w:t>
      </w:r>
      <w:r w:rsidR="003636EA" w:rsidRPr="002760DC">
        <w:rPr>
          <w:rFonts w:cs="Arial"/>
          <w:color w:val="000000"/>
          <w:szCs w:val="20"/>
        </w:rPr>
        <w:t xml:space="preserve"> na </w:t>
      </w:r>
      <w:r w:rsidR="0099164B">
        <w:rPr>
          <w:rFonts w:cs="Arial"/>
          <w:color w:val="000000"/>
          <w:szCs w:val="20"/>
        </w:rPr>
        <w:t>106. redni seji</w:t>
      </w:r>
      <w:r w:rsidR="003636EA" w:rsidRPr="002760DC">
        <w:rPr>
          <w:rFonts w:cs="Arial"/>
          <w:color w:val="000000"/>
          <w:szCs w:val="20"/>
        </w:rPr>
        <w:t xml:space="preserve"> dne </w:t>
      </w:r>
      <w:r w:rsidR="0099164B">
        <w:rPr>
          <w:rFonts w:cs="Arial"/>
          <w:color w:val="000000"/>
          <w:szCs w:val="20"/>
        </w:rPr>
        <w:t>6. 6. 2024</w:t>
      </w:r>
      <w:r w:rsidR="003636EA" w:rsidRPr="002760DC">
        <w:rPr>
          <w:rFonts w:cs="Arial"/>
          <w:color w:val="000000"/>
          <w:szCs w:val="20"/>
        </w:rPr>
        <w:t xml:space="preserve"> pod </w:t>
      </w:r>
      <w:r w:rsidR="00F8289E">
        <w:rPr>
          <w:rFonts w:cs="Arial"/>
          <w:color w:val="000000"/>
          <w:szCs w:val="20"/>
        </w:rPr>
        <w:br/>
      </w:r>
      <w:r w:rsidR="003636EA" w:rsidRPr="002760DC">
        <w:rPr>
          <w:rFonts w:cs="Arial"/>
          <w:color w:val="000000"/>
          <w:szCs w:val="20"/>
        </w:rPr>
        <w:t xml:space="preserve">točko </w:t>
      </w:r>
      <w:r w:rsidR="0099164B">
        <w:rPr>
          <w:rFonts w:cs="Arial"/>
          <w:color w:val="000000"/>
          <w:szCs w:val="20"/>
        </w:rPr>
        <w:t>5</w:t>
      </w:r>
      <w:r w:rsidR="003636EA" w:rsidRPr="002760DC">
        <w:rPr>
          <w:rFonts w:cs="Arial"/>
          <w:color w:val="000000"/>
          <w:szCs w:val="20"/>
        </w:rPr>
        <w:t xml:space="preserve"> sprejela naslednji</w:t>
      </w:r>
    </w:p>
    <w:p w:rsidR="003636EA" w:rsidRPr="002760DC" w:rsidRDefault="003636EA" w:rsidP="00BB17B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BB17B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BB17B2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bookmarkStart w:id="0" w:name="_GoBack"/>
      <w:bookmarkEnd w:id="0"/>
      <w:r w:rsidRPr="002760DC">
        <w:rPr>
          <w:rFonts w:cs="Arial"/>
          <w:color w:val="000000"/>
          <w:szCs w:val="20"/>
        </w:rPr>
        <w:t>S K L E P :</w:t>
      </w:r>
    </w:p>
    <w:p w:rsidR="003636EA" w:rsidRDefault="003636EA" w:rsidP="00BB17B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BB17B2" w:rsidRPr="002760DC" w:rsidRDefault="00BB17B2" w:rsidP="00BB17B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BB17B2" w:rsidRPr="00BB17B2" w:rsidRDefault="00BB17B2" w:rsidP="00BB17B2">
      <w:pPr>
        <w:pStyle w:val="Odstavekseznama"/>
        <w:numPr>
          <w:ilvl w:val="0"/>
          <w:numId w:val="4"/>
        </w:numPr>
        <w:overflowPunct w:val="0"/>
        <w:autoSpaceDE w:val="0"/>
        <w:autoSpaceDN w:val="0"/>
        <w:adjustRightInd w:val="0"/>
        <w:ind w:hanging="720"/>
        <w:jc w:val="both"/>
        <w:textAlignment w:val="baseline"/>
        <w:rPr>
          <w:rFonts w:cs="Arial"/>
          <w:szCs w:val="20"/>
          <w:lang w:eastAsia="sl-SI"/>
        </w:rPr>
      </w:pPr>
      <w:r w:rsidRPr="00426489">
        <w:rPr>
          <w:rFonts w:cs="Arial"/>
          <w:iCs/>
          <w:szCs w:val="20"/>
          <w:lang w:eastAsia="sl-SI"/>
        </w:rPr>
        <w:t xml:space="preserve">Vlada Republike Slovenije </w:t>
      </w:r>
      <w:r>
        <w:rPr>
          <w:rFonts w:cs="Arial"/>
          <w:iCs/>
          <w:szCs w:val="20"/>
          <w:lang w:eastAsia="sl-SI"/>
        </w:rPr>
        <w:t>se j</w:t>
      </w:r>
      <w:r w:rsidR="00E468FD">
        <w:rPr>
          <w:rFonts w:cs="Arial"/>
          <w:iCs/>
          <w:szCs w:val="20"/>
          <w:lang w:eastAsia="sl-SI"/>
        </w:rPr>
        <w:t>e seznanila s Predlogom</w:t>
      </w:r>
      <w:r w:rsidRPr="00426489">
        <w:rPr>
          <w:rFonts w:cs="Arial"/>
          <w:iCs/>
          <w:szCs w:val="20"/>
          <w:lang w:eastAsia="sl-SI"/>
        </w:rPr>
        <w:t xml:space="preserve"> </w:t>
      </w:r>
      <w:r w:rsidR="00E468FD">
        <w:rPr>
          <w:rFonts w:cs="Arial"/>
          <w:szCs w:val="20"/>
          <w:lang w:eastAsia="sl-SI"/>
        </w:rPr>
        <w:t>deklaracije</w:t>
      </w:r>
      <w:r w:rsidRPr="00426489">
        <w:rPr>
          <w:rFonts w:cs="Arial"/>
          <w:szCs w:val="20"/>
          <w:lang w:eastAsia="sl-SI"/>
        </w:rPr>
        <w:t xml:space="preserve"> Vlade Republike Slovenije in socialnih partnerjev o spoštovanju in spodbujanju socialnega dialoga</w:t>
      </w:r>
      <w:r w:rsidRPr="00426489">
        <w:rPr>
          <w:rFonts w:cs="Arial"/>
          <w:iCs/>
          <w:szCs w:val="20"/>
          <w:lang w:eastAsia="sl-SI"/>
        </w:rPr>
        <w:t>.</w:t>
      </w:r>
    </w:p>
    <w:p w:rsidR="00BB17B2" w:rsidRPr="00C948FB" w:rsidRDefault="00BB17B2" w:rsidP="00BB17B2">
      <w:pPr>
        <w:pStyle w:val="Odstavekseznama"/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szCs w:val="20"/>
          <w:lang w:eastAsia="sl-SI"/>
        </w:rPr>
      </w:pPr>
    </w:p>
    <w:p w:rsidR="00BB17B2" w:rsidRPr="00C948FB" w:rsidRDefault="00BB17B2" w:rsidP="00BB17B2">
      <w:pPr>
        <w:pStyle w:val="Odstavekseznama"/>
        <w:numPr>
          <w:ilvl w:val="0"/>
          <w:numId w:val="4"/>
        </w:numPr>
        <w:overflowPunct w:val="0"/>
        <w:autoSpaceDE w:val="0"/>
        <w:autoSpaceDN w:val="0"/>
        <w:adjustRightInd w:val="0"/>
        <w:ind w:left="709" w:hanging="709"/>
        <w:jc w:val="both"/>
        <w:textAlignment w:val="baseline"/>
        <w:rPr>
          <w:rFonts w:cs="Arial"/>
          <w:szCs w:val="20"/>
          <w:lang w:eastAsia="sl-SI"/>
        </w:rPr>
      </w:pPr>
      <w:r w:rsidRPr="00426489">
        <w:rPr>
          <w:rFonts w:cs="Arial"/>
          <w:iCs/>
          <w:szCs w:val="20"/>
          <w:lang w:eastAsia="sl-SI"/>
        </w:rPr>
        <w:t xml:space="preserve">Vlada Republike Slovenije </w:t>
      </w:r>
      <w:r>
        <w:rPr>
          <w:rFonts w:cs="Arial"/>
          <w:iCs/>
          <w:szCs w:val="20"/>
          <w:lang w:eastAsia="sl-SI"/>
        </w:rPr>
        <w:t xml:space="preserve">se je seznanila s </w:t>
      </w:r>
      <w:r w:rsidR="00E468FD">
        <w:rPr>
          <w:rFonts w:cs="Arial"/>
          <w:iCs/>
          <w:szCs w:val="20"/>
          <w:lang w:eastAsia="sl-SI"/>
        </w:rPr>
        <w:t xml:space="preserve">Predlogom </w:t>
      </w:r>
      <w:r w:rsidR="00E468FD">
        <w:rPr>
          <w:rFonts w:cs="Arial"/>
          <w:szCs w:val="20"/>
          <w:lang w:eastAsia="sl-SI"/>
        </w:rPr>
        <w:t>s</w:t>
      </w:r>
      <w:r w:rsidRPr="00426489">
        <w:rPr>
          <w:rFonts w:cs="Arial"/>
          <w:szCs w:val="20"/>
          <w:lang w:eastAsia="sl-SI"/>
        </w:rPr>
        <w:t>prememb</w:t>
      </w:r>
      <w:r w:rsidR="00E468FD">
        <w:rPr>
          <w:rFonts w:cs="Arial"/>
          <w:szCs w:val="20"/>
          <w:lang w:eastAsia="sl-SI"/>
        </w:rPr>
        <w:t xml:space="preserve"> in dopolnitev</w:t>
      </w:r>
      <w:r w:rsidRPr="00426489">
        <w:rPr>
          <w:rFonts w:cs="Arial"/>
          <w:szCs w:val="20"/>
          <w:lang w:eastAsia="sl-SI"/>
        </w:rPr>
        <w:t xml:space="preserve"> Pravil o delovanju Ekonomsko-socialnega sveta.</w:t>
      </w:r>
    </w:p>
    <w:p w:rsidR="003636EA" w:rsidRPr="002760DC" w:rsidRDefault="003636EA" w:rsidP="00BB17B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3636EA" w:rsidP="00BB17B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BB17B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BB17B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3636EA" w:rsidP="00BB17B2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</w:rPr>
      </w:pPr>
    </w:p>
    <w:p w:rsidR="003636EA" w:rsidRDefault="0099164B" w:rsidP="00BB17B2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Barbara Kolenko Helbl</w:t>
      </w:r>
    </w:p>
    <w:p w:rsidR="003636EA" w:rsidRPr="003314F7" w:rsidRDefault="0099164B" w:rsidP="00BB17B2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3636EA" w:rsidRPr="002760DC" w:rsidRDefault="003636EA" w:rsidP="00BB17B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BB17B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BB17B2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BB17B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99164B" w:rsidRDefault="00BB17B2" w:rsidP="00BB17B2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99164B" w:rsidRDefault="00BB17B2" w:rsidP="00BB17B2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</w:p>
    <w:p w:rsidR="003636EA" w:rsidRPr="002760DC" w:rsidRDefault="00BB17B2" w:rsidP="00BB17B2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Ekonomsko-socialni svet</w:t>
      </w:r>
    </w:p>
    <w:p w:rsidR="003636EA" w:rsidRDefault="003636EA" w:rsidP="00BB17B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37094" w:rsidRDefault="00E37094" w:rsidP="00BB17B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37094" w:rsidRDefault="00E37094" w:rsidP="00BB17B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E0C40" w:rsidRPr="002760DC" w:rsidRDefault="009E0C40" w:rsidP="00BB17B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9E0C40" w:rsidRPr="002760DC" w:rsidSect="005C3E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014E" w:rsidRDefault="00C9014E" w:rsidP="00767987">
      <w:pPr>
        <w:spacing w:line="240" w:lineRule="auto"/>
      </w:pPr>
      <w:r>
        <w:separator/>
      </w:r>
    </w:p>
  </w:endnote>
  <w:endnote w:type="continuationSeparator" w:id="0">
    <w:p w:rsidR="00C9014E" w:rsidRDefault="00C9014E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6256" w:rsidRDefault="002F625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5608314"/>
      <w:docPartObj>
        <w:docPartGallery w:val="Page Numbers (Bottom of Page)"/>
        <w:docPartUnique/>
      </w:docPartObj>
    </w:sdtPr>
    <w:sdtEndPr/>
    <w:sdtContent>
      <w:p w:rsidR="00E37094" w:rsidRDefault="00E3709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17B2">
          <w:rPr>
            <w:noProof/>
          </w:rPr>
          <w:t>2</w:t>
        </w:r>
        <w:r>
          <w:fldChar w:fldCharType="end"/>
        </w:r>
      </w:p>
    </w:sdtContent>
  </w:sdt>
  <w:p w:rsidR="00E37094" w:rsidRDefault="00E3709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E5C" w:rsidRDefault="00552E5C" w:rsidP="00B01357">
    <w:pPr>
      <w:pStyle w:val="Noga"/>
      <w:jc w:val="right"/>
    </w:pPr>
  </w:p>
  <w:p w:rsidR="006C69EC" w:rsidRDefault="006C69E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014E" w:rsidRDefault="00C9014E" w:rsidP="00767987">
      <w:pPr>
        <w:spacing w:line="240" w:lineRule="auto"/>
      </w:pPr>
      <w:r>
        <w:separator/>
      </w:r>
    </w:p>
  </w:footnote>
  <w:footnote w:type="continuationSeparator" w:id="0">
    <w:p w:rsidR="00C9014E" w:rsidRDefault="00C9014E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6256" w:rsidRDefault="002F625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6256" w:rsidRDefault="002F6256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6A2662D8" wp14:editId="5DAAEB08">
          <wp:extent cx="2165350" cy="325120"/>
          <wp:effectExtent l="0" t="0" r="6350" b="0"/>
          <wp:docPr id="2" name="Slika 2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" w15:restartNumberingAfterBreak="0">
    <w:nsid w:val="79DB2BB6"/>
    <w:multiLevelType w:val="hybridMultilevel"/>
    <w:tmpl w:val="6B449E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8ED"/>
    <w:rsid w:val="000B3FE6"/>
    <w:rsid w:val="000E21B2"/>
    <w:rsid w:val="00204177"/>
    <w:rsid w:val="002F6256"/>
    <w:rsid w:val="003636EA"/>
    <w:rsid w:val="00366636"/>
    <w:rsid w:val="00367DE6"/>
    <w:rsid w:val="003B3E19"/>
    <w:rsid w:val="003F6D7B"/>
    <w:rsid w:val="004076C6"/>
    <w:rsid w:val="004914E2"/>
    <w:rsid w:val="004B7F76"/>
    <w:rsid w:val="004E1BCE"/>
    <w:rsid w:val="00552E5C"/>
    <w:rsid w:val="005729C6"/>
    <w:rsid w:val="00592079"/>
    <w:rsid w:val="005C3E50"/>
    <w:rsid w:val="00682FFE"/>
    <w:rsid w:val="00692EB6"/>
    <w:rsid w:val="006C69EC"/>
    <w:rsid w:val="006D17B5"/>
    <w:rsid w:val="007039D0"/>
    <w:rsid w:val="00710C90"/>
    <w:rsid w:val="00717DDF"/>
    <w:rsid w:val="00767987"/>
    <w:rsid w:val="00782FD4"/>
    <w:rsid w:val="007D04F3"/>
    <w:rsid w:val="00811140"/>
    <w:rsid w:val="00834401"/>
    <w:rsid w:val="008A27E1"/>
    <w:rsid w:val="008A3F94"/>
    <w:rsid w:val="008D30A8"/>
    <w:rsid w:val="00904A48"/>
    <w:rsid w:val="00980294"/>
    <w:rsid w:val="0099164B"/>
    <w:rsid w:val="009C5392"/>
    <w:rsid w:val="009E0C40"/>
    <w:rsid w:val="00A50E4B"/>
    <w:rsid w:val="00A715DC"/>
    <w:rsid w:val="00A9231D"/>
    <w:rsid w:val="00B01357"/>
    <w:rsid w:val="00B40287"/>
    <w:rsid w:val="00B53450"/>
    <w:rsid w:val="00B8012D"/>
    <w:rsid w:val="00BB17B2"/>
    <w:rsid w:val="00C0216A"/>
    <w:rsid w:val="00C9014E"/>
    <w:rsid w:val="00CA1460"/>
    <w:rsid w:val="00CC6C23"/>
    <w:rsid w:val="00CD6077"/>
    <w:rsid w:val="00CE234E"/>
    <w:rsid w:val="00D02973"/>
    <w:rsid w:val="00DA09BE"/>
    <w:rsid w:val="00DE3553"/>
    <w:rsid w:val="00E30579"/>
    <w:rsid w:val="00E37094"/>
    <w:rsid w:val="00E468FD"/>
    <w:rsid w:val="00F46C2D"/>
    <w:rsid w:val="00F8289E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link w:val="OdstavekseznamaZnak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customStyle="1" w:styleId="OdstavekseznamaZnak">
    <w:name w:val="Odstavek seznama Znak"/>
    <w:link w:val="Odstavekseznama"/>
    <w:uiPriority w:val="34"/>
    <w:locked/>
    <w:rsid w:val="00BB17B2"/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Alja Uršula Štravs</cp:lastModifiedBy>
  <cp:revision>4</cp:revision>
  <dcterms:created xsi:type="dcterms:W3CDTF">2024-06-06T08:59:00Z</dcterms:created>
  <dcterms:modified xsi:type="dcterms:W3CDTF">2024-06-06T09:32:00Z</dcterms:modified>
</cp:coreProperties>
</file>