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53F9" w14:textId="34624288" w:rsidR="007D2E7A" w:rsidRPr="001E44E3" w:rsidRDefault="001E44E3" w:rsidP="001E44E3">
      <w:pPr>
        <w:pStyle w:val="TechnicalBlock"/>
        <w:ind w:left="-1134" w:right="-1134"/>
      </w:pPr>
      <w:bookmarkStart w:id="0" w:name="DW_BM_COVERPAGE"/>
      <w:r>
        <w:pict w14:anchorId="3C2A0D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Document Cover Page.&#10;Document Number: 8901/23 ADD 2.&#10;Subject Codes: PI 58 PHARM 69 COMPET 387 MI 355 IND 209 IA 91 CODEC 751.&#10;Heading: COVER NOTE.&#10;Originator: Secretary-General of the European Commission, signed by Ms Martine DEPREZ, Director.&#10;Recipient: Ms Thérèse BLANCHET, Secretary-General of the Council of the European Union.&#10;Subject: Proposal for a REGULATION OF THE EUROPEAN PARLIAMENT AND OF THE COUNCIL on compulsory licensing for crisis management and amending Regulation (EC) 816/2006  REGULATORY SCRUTINY BOARD OPINION.&#10;Commission Document Number: SEC(2023) 173 final.&#10;Preceeding Document Number: Not Set.&#10;Location: Brussels.&#10;Date: 2 May 2023.&#10;Interinstitutional Files: 2023/0129(COD).&#10;Institutional Framework: Council of the European Union.&#10;Language: EN.&#10;Distribution Code: PUBLIC.&#10;GUID: 5007294624302115854_0" style="width:568.5pt;height:455.25pt">
            <v:imagedata r:id="rId7" o:title=""/>
          </v:shape>
        </w:pict>
      </w:r>
      <w:bookmarkEnd w:id="0"/>
    </w:p>
    <w:p w14:paraId="7EEB29BB" w14:textId="6128F7B6" w:rsidR="007D2E7A" w:rsidRDefault="007D2E7A" w:rsidP="001E44E3">
      <w:pPr>
        <w:pStyle w:val="EntText"/>
        <w:spacing w:before="480"/>
      </w:pPr>
      <w:r w:rsidRPr="007D2E7A">
        <w:t xml:space="preserve">Delegations will find attached document </w:t>
      </w:r>
      <w:r>
        <w:fldChar w:fldCharType="begin"/>
      </w:r>
      <w:r>
        <w:instrText xml:space="preserve"> QUOTE "</w:instrText>
      </w:r>
      <w:r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>
        <w:fldChar w:fldCharType="end"/>
      </w:r>
      <w:r w:rsidR="001E44E3" w:rsidRPr="001E44E3">
        <w:instrText>SEC(2023) 173 final</w:instrText>
      </w:r>
      <w:r>
        <w:instrText xml:space="preserve">" </w:instrText>
      </w:r>
      <w:r>
        <w:fldChar w:fldCharType="separate"/>
      </w:r>
      <w:proofErr w:type="gramStart"/>
      <w:r w:rsidR="001E44E3" w:rsidRPr="001E44E3">
        <w:t>SEC(</w:t>
      </w:r>
      <w:proofErr w:type="gramEnd"/>
      <w:r w:rsidR="001E44E3" w:rsidRPr="001E44E3">
        <w:t>2023) 173 final</w:t>
      </w:r>
      <w:r>
        <w:fldChar w:fldCharType="end"/>
      </w:r>
      <w:r w:rsidRPr="007D2E7A">
        <w:t>.</w:t>
      </w:r>
    </w:p>
    <w:p w14:paraId="2F38A4A4" w14:textId="77777777" w:rsidR="007D2E7A" w:rsidRDefault="007D2E7A" w:rsidP="007D2E7A">
      <w:pPr>
        <w:pStyle w:val="Lignefinal"/>
      </w:pPr>
    </w:p>
    <w:p w14:paraId="273FC37F" w14:textId="685307A0" w:rsidR="007D2E7A" w:rsidRDefault="007D2E7A" w:rsidP="001E44E3">
      <w:pPr>
        <w:pStyle w:val="pj"/>
        <w:spacing w:before="120"/>
      </w:pPr>
      <w:r w:rsidRPr="007D2E7A">
        <w:t xml:space="preserve">Encl.: </w:t>
      </w:r>
      <w:r>
        <w:fldChar w:fldCharType="begin"/>
      </w:r>
      <w:r>
        <w:instrText xml:space="preserve"> QUOTE "</w:instrText>
      </w:r>
      <w:r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>
        <w:fldChar w:fldCharType="end"/>
      </w:r>
      <w:r w:rsidR="001E44E3" w:rsidRPr="001E44E3">
        <w:instrText>SEC(2023) 173 final</w:instrText>
      </w:r>
      <w:r>
        <w:instrText xml:space="preserve">" </w:instrText>
      </w:r>
      <w:r>
        <w:fldChar w:fldCharType="separate"/>
      </w:r>
      <w:proofErr w:type="gramStart"/>
      <w:r w:rsidR="001E44E3" w:rsidRPr="001E44E3">
        <w:t>SEC(</w:t>
      </w:r>
      <w:proofErr w:type="gramEnd"/>
      <w:r w:rsidR="001E44E3" w:rsidRPr="001E44E3">
        <w:t>2023) 173 final</w:t>
      </w:r>
      <w:r>
        <w:fldChar w:fldCharType="end"/>
      </w:r>
    </w:p>
    <w:p w14:paraId="31ED4E08" w14:textId="77777777" w:rsidR="007D2E7A" w:rsidRDefault="007D2E7A" w:rsidP="007D2E7A">
      <w:pPr>
        <w:rPr>
          <w:noProof/>
        </w:rPr>
        <w:sectPr w:rsidR="007D2E7A" w:rsidSect="001E44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624" w:right="1134" w:bottom="1134" w:left="1134" w:header="567" w:footer="567" w:gutter="0"/>
          <w:pgNumType w:start="0"/>
          <w:cols w:space="720"/>
          <w:titlePg/>
          <w:docGrid w:linePitch="360"/>
        </w:sectPr>
      </w:pPr>
    </w:p>
    <w:p w14:paraId="71C6FCD6" w14:textId="5AFC1F28" w:rsidR="00905D22" w:rsidRPr="00F20723" w:rsidRDefault="005F1518" w:rsidP="005F1518">
      <w:pPr>
        <w:pStyle w:val="Pagedecouverture"/>
        <w:rPr>
          <w:noProof/>
        </w:rPr>
      </w:pPr>
      <w:r>
        <w:rPr>
          <w:noProof/>
        </w:rPr>
        <w:lastRenderedPageBreak/>
        <w:drawing>
          <wp:inline distT="0" distB="0" distL="0" distR="0" wp14:anchorId="24359B45" wp14:editId="0D092320">
            <wp:extent cx="5761355" cy="8147050"/>
            <wp:effectExtent l="0" t="0" r="0" b="635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0F62B4" wp14:editId="24B8ED8C">
            <wp:extent cx="5761355" cy="8147050"/>
            <wp:effectExtent l="0" t="0" r="0" b="635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018598" wp14:editId="26017828">
            <wp:extent cx="5761355" cy="8147050"/>
            <wp:effectExtent l="0" t="0" r="0" b="635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4FDC53" wp14:editId="2F221C72">
            <wp:extent cx="5761355" cy="8147050"/>
            <wp:effectExtent l="0" t="0" r="0" b="635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4C7AAD" wp14:editId="7B9C5601">
            <wp:extent cx="5761355" cy="8147050"/>
            <wp:effectExtent l="0" t="0" r="0" b="635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580332" wp14:editId="6D15B323">
            <wp:extent cx="5761355" cy="8147050"/>
            <wp:effectExtent l="0" t="0" r="0" b="6350"/>
            <wp:docPr id="6" name="Picture 6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 with low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D22" w:rsidRPr="00F20723" w:rsidSect="00521B0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D504" w14:textId="77777777" w:rsidR="00F20723" w:rsidRDefault="00F20723" w:rsidP="00F20723">
      <w:pPr>
        <w:spacing w:before="0" w:after="0"/>
      </w:pPr>
      <w:r>
        <w:separator/>
      </w:r>
    </w:p>
  </w:endnote>
  <w:endnote w:type="continuationSeparator" w:id="0">
    <w:p w14:paraId="64C70366" w14:textId="77777777" w:rsidR="00F20723" w:rsidRDefault="00F20723" w:rsidP="00F207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9127" w14:textId="77777777" w:rsidR="001E44E3" w:rsidRDefault="001E4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400"/>
      <w:gridCol w:w="1205"/>
      <w:gridCol w:w="200"/>
      <w:gridCol w:w="1430"/>
      <w:gridCol w:w="848"/>
      <w:gridCol w:w="1135"/>
    </w:tblGrid>
    <w:tr w:rsidR="001E44E3" w:rsidRPr="00D94637" w14:paraId="19AFA35F" w14:textId="77777777" w:rsidTr="001E44E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14:paraId="7797E817" w14:textId="77777777" w:rsidR="001E44E3" w:rsidRPr="00D94637" w:rsidRDefault="001E44E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1E44E3" w:rsidRPr="00B310DC" w14:paraId="4D5FAFD4" w14:textId="77777777" w:rsidTr="001E44E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14:paraId="021B29B0" w14:textId="17E61F8D" w:rsidR="001E44E3" w:rsidRPr="00AD7BF2" w:rsidRDefault="001E44E3" w:rsidP="004F54B2">
          <w:pPr>
            <w:pStyle w:val="FooterText"/>
          </w:pPr>
          <w:r>
            <w:t>8901/23</w:t>
          </w:r>
          <w:r w:rsidRPr="002511D8">
            <w:t xml:space="preserve"> </w:t>
          </w:r>
          <w:r>
            <w:t>ADD 2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14:paraId="671B04ED" w14:textId="77777777" w:rsidR="001E44E3" w:rsidRPr="00AD7BF2" w:rsidRDefault="001E44E3" w:rsidP="00D94637">
          <w:pPr>
            <w:pStyle w:val="FooterText"/>
            <w:jc w:val="center"/>
          </w:pPr>
        </w:p>
      </w:tc>
      <w:tc>
        <w:tcPr>
          <w:tcW w:w="1286" w:type="pct"/>
          <w:gridSpan w:val="3"/>
          <w:shd w:val="clear" w:color="auto" w:fill="auto"/>
          <w:tcMar>
            <w:top w:w="0" w:type="dxa"/>
          </w:tcMar>
        </w:tcPr>
        <w:p w14:paraId="1298D696" w14:textId="23DE4E75" w:rsidR="001E44E3" w:rsidRPr="002511D8" w:rsidRDefault="001E44E3" w:rsidP="00D94637">
          <w:pPr>
            <w:pStyle w:val="FooterText"/>
            <w:jc w:val="center"/>
          </w:pPr>
          <w:r>
            <w:t>BM/</w:t>
          </w:r>
          <w:proofErr w:type="spellStart"/>
          <w:r>
            <w:t>ps</w:t>
          </w:r>
          <w:proofErr w:type="spellEnd"/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14:paraId="0C6D04D9" w14:textId="415D2AF4" w:rsidR="001E44E3" w:rsidRPr="00B310DC" w:rsidRDefault="001E44E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0</w:t>
          </w:r>
          <w:r>
            <w:fldChar w:fldCharType="end"/>
          </w:r>
        </w:p>
      </w:tc>
    </w:tr>
    <w:tr w:rsidR="001E44E3" w:rsidRPr="00D94637" w14:paraId="38F0C6E5" w14:textId="77777777" w:rsidTr="001E44E3">
      <w:trPr>
        <w:jc w:val="center"/>
      </w:trPr>
      <w:tc>
        <w:tcPr>
          <w:tcW w:w="1774" w:type="pct"/>
          <w:shd w:val="clear" w:color="auto" w:fill="auto"/>
        </w:tcPr>
        <w:p w14:paraId="6AE93E4A" w14:textId="10ABCF4C" w:rsidR="001E44E3" w:rsidRPr="00AD7BF2" w:rsidRDefault="001E44E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14:paraId="11079AC4" w14:textId="2C985003" w:rsidR="001E44E3" w:rsidRPr="00AD7BF2" w:rsidRDefault="001E44E3" w:rsidP="00D204D6">
          <w:pPr>
            <w:pStyle w:val="FooterText"/>
            <w:spacing w:before="40"/>
            <w:jc w:val="center"/>
          </w:pPr>
          <w:r>
            <w:t>COMPET.1</w:t>
          </w:r>
        </w:p>
      </w:tc>
      <w:tc>
        <w:tcPr>
          <w:tcW w:w="742" w:type="pct"/>
          <w:shd w:val="clear" w:color="auto" w:fill="auto"/>
        </w:tcPr>
        <w:p w14:paraId="6BC90AAC" w14:textId="2A423D9A" w:rsidR="001E44E3" w:rsidRPr="00D94637" w:rsidRDefault="001E44E3" w:rsidP="002F0099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14:paraId="1AAB4E8A" w14:textId="6169C525" w:rsidR="001E44E3" w:rsidRPr="000310C2" w:rsidRDefault="001E44E3" w:rsidP="00D94637">
          <w:pPr>
            <w:pStyle w:val="FooterText"/>
            <w:jc w:val="right"/>
            <w:rPr>
              <w:spacing w:val="-20"/>
              <w:sz w:val="16"/>
            </w:rPr>
          </w:pPr>
          <w:r>
            <w:rPr>
              <w:b/>
              <w:spacing w:val="-20"/>
              <w:position w:val="-4"/>
              <w:sz w:val="36"/>
            </w:rPr>
            <w:t>EN</w:t>
          </w:r>
        </w:p>
      </w:tc>
    </w:tr>
    <w:bookmarkEnd w:id="1"/>
  </w:tbl>
  <w:p w14:paraId="3EC60203" w14:textId="015001F2" w:rsidR="00DB5513" w:rsidRPr="001E44E3" w:rsidRDefault="00DB5513" w:rsidP="001E44E3">
    <w:pPr>
      <w:pStyle w:val="FooterCounci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400"/>
      <w:gridCol w:w="1205"/>
      <w:gridCol w:w="200"/>
      <w:gridCol w:w="1430"/>
      <w:gridCol w:w="848"/>
      <w:gridCol w:w="1135"/>
    </w:tblGrid>
    <w:tr w:rsidR="001E44E3" w:rsidRPr="00D94637" w14:paraId="026F3821" w14:textId="77777777" w:rsidTr="001E44E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14:paraId="5E767B90" w14:textId="77777777" w:rsidR="001E44E3" w:rsidRPr="00D94637" w:rsidRDefault="001E44E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E44E3" w:rsidRPr="00B310DC" w14:paraId="7D63A8DC" w14:textId="77777777" w:rsidTr="001E44E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14:paraId="7FC90447" w14:textId="00831AC4" w:rsidR="001E44E3" w:rsidRPr="00AD7BF2" w:rsidRDefault="001E44E3" w:rsidP="004F54B2">
          <w:pPr>
            <w:pStyle w:val="FooterText"/>
          </w:pPr>
          <w:r>
            <w:t>8901/23</w:t>
          </w:r>
          <w:r w:rsidRPr="002511D8">
            <w:t xml:space="preserve"> </w:t>
          </w:r>
          <w:r>
            <w:t>ADD 2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14:paraId="5DB62422" w14:textId="77777777" w:rsidR="001E44E3" w:rsidRPr="00AD7BF2" w:rsidRDefault="001E44E3" w:rsidP="00D94637">
          <w:pPr>
            <w:pStyle w:val="FooterText"/>
            <w:jc w:val="center"/>
          </w:pPr>
        </w:p>
      </w:tc>
      <w:tc>
        <w:tcPr>
          <w:tcW w:w="1286" w:type="pct"/>
          <w:gridSpan w:val="3"/>
          <w:shd w:val="clear" w:color="auto" w:fill="auto"/>
          <w:tcMar>
            <w:top w:w="0" w:type="dxa"/>
          </w:tcMar>
        </w:tcPr>
        <w:p w14:paraId="2F95255D" w14:textId="091EB848" w:rsidR="001E44E3" w:rsidRPr="002511D8" w:rsidRDefault="001E44E3" w:rsidP="00D94637">
          <w:pPr>
            <w:pStyle w:val="FooterText"/>
            <w:jc w:val="center"/>
          </w:pPr>
          <w:r>
            <w:t>BM/</w:t>
          </w:r>
          <w:proofErr w:type="spellStart"/>
          <w:r>
            <w:t>ps</w:t>
          </w:r>
          <w:proofErr w:type="spellEnd"/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14:paraId="07C721AD" w14:textId="4DFD62E4" w:rsidR="001E44E3" w:rsidRPr="00B310DC" w:rsidRDefault="001E44E3" w:rsidP="00D94637">
          <w:pPr>
            <w:pStyle w:val="FooterText"/>
            <w:jc w:val="right"/>
          </w:pPr>
        </w:p>
      </w:tc>
    </w:tr>
    <w:tr w:rsidR="001E44E3" w:rsidRPr="00D94637" w14:paraId="17523854" w14:textId="77777777" w:rsidTr="001E44E3">
      <w:trPr>
        <w:jc w:val="center"/>
      </w:trPr>
      <w:tc>
        <w:tcPr>
          <w:tcW w:w="1774" w:type="pct"/>
          <w:shd w:val="clear" w:color="auto" w:fill="auto"/>
        </w:tcPr>
        <w:p w14:paraId="7351F6E8" w14:textId="0C09502F" w:rsidR="001E44E3" w:rsidRPr="00AD7BF2" w:rsidRDefault="001E44E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14:paraId="2A7A0D35" w14:textId="22C02D91" w:rsidR="001E44E3" w:rsidRPr="00AD7BF2" w:rsidRDefault="001E44E3" w:rsidP="00D204D6">
          <w:pPr>
            <w:pStyle w:val="FooterText"/>
            <w:spacing w:before="40"/>
            <w:jc w:val="center"/>
          </w:pPr>
          <w:r>
            <w:t>COMPET.1</w:t>
          </w:r>
        </w:p>
      </w:tc>
      <w:tc>
        <w:tcPr>
          <w:tcW w:w="742" w:type="pct"/>
          <w:shd w:val="clear" w:color="auto" w:fill="auto"/>
        </w:tcPr>
        <w:p w14:paraId="27596586" w14:textId="64E59E16" w:rsidR="001E44E3" w:rsidRPr="00D94637" w:rsidRDefault="001E44E3" w:rsidP="002F0099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14:paraId="2B989328" w14:textId="2262F199" w:rsidR="001E44E3" w:rsidRPr="000310C2" w:rsidRDefault="001E44E3" w:rsidP="00D94637">
          <w:pPr>
            <w:pStyle w:val="FooterText"/>
            <w:jc w:val="right"/>
            <w:rPr>
              <w:spacing w:val="-20"/>
              <w:sz w:val="16"/>
            </w:rPr>
          </w:pPr>
          <w:r>
            <w:rPr>
              <w:b/>
              <w:spacing w:val="-20"/>
              <w:position w:val="-4"/>
              <w:sz w:val="36"/>
            </w:rPr>
            <w:t>EN</w:t>
          </w:r>
        </w:p>
      </w:tc>
    </w:tr>
  </w:tbl>
  <w:p w14:paraId="272010F1" w14:textId="77777777" w:rsidR="00521B0E" w:rsidRPr="001E44E3" w:rsidRDefault="00521B0E" w:rsidP="001E44E3">
    <w:pPr>
      <w:pStyle w:val="FooterCouncil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8D5F" w14:textId="77777777" w:rsidR="001E44E3" w:rsidRDefault="001E44E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B6CF" w14:textId="71809C4E" w:rsidR="00521B0E" w:rsidRPr="00521B0E" w:rsidRDefault="00521B0E" w:rsidP="00521B0E">
    <w:pPr>
      <w:pStyle w:val="Footer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352D" w14:textId="77777777" w:rsidR="00521B0E" w:rsidRPr="00521B0E" w:rsidRDefault="00521B0E" w:rsidP="00521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D05F" w14:textId="77777777" w:rsidR="00F20723" w:rsidRDefault="00F20723" w:rsidP="00F20723">
      <w:pPr>
        <w:spacing w:before="0" w:after="0"/>
      </w:pPr>
      <w:r>
        <w:separator/>
      </w:r>
    </w:p>
  </w:footnote>
  <w:footnote w:type="continuationSeparator" w:id="0">
    <w:p w14:paraId="50313F07" w14:textId="77777777" w:rsidR="00F20723" w:rsidRDefault="00F20723" w:rsidP="00F207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E036" w14:textId="77777777" w:rsidR="001E44E3" w:rsidRDefault="001E4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724D" w14:textId="37E750EF" w:rsidR="00521B0E" w:rsidRPr="001E44E3" w:rsidRDefault="001E44E3" w:rsidP="001E44E3">
    <w:pPr>
      <w:pStyle w:val="HeaderCouncilLarge"/>
    </w:pP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AD3D" w14:textId="40A688F3" w:rsidR="00521B0E" w:rsidRPr="001E44E3" w:rsidRDefault="001E44E3" w:rsidP="001E44E3">
    <w:pPr>
      <w:pStyle w:val="HeaderCouncil"/>
    </w:pPr>
    <w:r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A53E" w14:textId="77777777" w:rsidR="001E44E3" w:rsidRDefault="001E44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EB89" w14:textId="77777777" w:rsidR="001E44E3" w:rsidRPr="003638DE" w:rsidRDefault="001E44E3" w:rsidP="003638DE">
    <w:pPr>
      <w:pStyle w:val="HeaderCouncilLarge"/>
    </w:pPr>
    <w:r>
      <w:t> 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D1BB" w14:textId="77777777" w:rsidR="001E44E3" w:rsidRPr="003638DE" w:rsidRDefault="001E44E3" w:rsidP="003638DE">
    <w:pPr>
      <w:pStyle w:val="HeaderCouncil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C50B2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D18092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8308D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0EA8A5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0DC43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B7EAA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9EE6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898AF7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4EEC9E"/>
    <w:multiLevelType w:val="hybridMultilevel"/>
    <w:tmpl w:val="FFFFFFFF"/>
    <w:lvl w:ilvl="0" w:tplc="25823330">
      <w:start w:val="1"/>
      <w:numFmt w:val="decimal"/>
      <w:lvlText w:val="%1."/>
      <w:lvlJc w:val="left"/>
      <w:pPr>
        <w:ind w:left="720" w:hanging="360"/>
      </w:pPr>
    </w:lvl>
    <w:lvl w:ilvl="1" w:tplc="2A2EA58E">
      <w:start w:val="1"/>
      <w:numFmt w:val="lowerLetter"/>
      <w:lvlText w:val="%2."/>
      <w:lvlJc w:val="left"/>
      <w:pPr>
        <w:ind w:left="1440" w:hanging="360"/>
      </w:pPr>
    </w:lvl>
    <w:lvl w:ilvl="2" w:tplc="CCE85994">
      <w:start w:val="1"/>
      <w:numFmt w:val="lowerRoman"/>
      <w:lvlText w:val="%3."/>
      <w:lvlJc w:val="right"/>
      <w:pPr>
        <w:ind w:left="2160" w:hanging="180"/>
      </w:pPr>
    </w:lvl>
    <w:lvl w:ilvl="3" w:tplc="F9E45B5C">
      <w:start w:val="1"/>
      <w:numFmt w:val="decimal"/>
      <w:lvlText w:val="%4."/>
      <w:lvlJc w:val="left"/>
      <w:pPr>
        <w:ind w:left="2880" w:hanging="360"/>
      </w:pPr>
    </w:lvl>
    <w:lvl w:ilvl="4" w:tplc="66EA9FFA">
      <w:start w:val="1"/>
      <w:numFmt w:val="lowerLetter"/>
      <w:lvlText w:val="%5."/>
      <w:lvlJc w:val="left"/>
      <w:pPr>
        <w:ind w:left="3600" w:hanging="360"/>
      </w:pPr>
    </w:lvl>
    <w:lvl w:ilvl="5" w:tplc="E4587F8E">
      <w:start w:val="1"/>
      <w:numFmt w:val="lowerRoman"/>
      <w:lvlText w:val="%6."/>
      <w:lvlJc w:val="right"/>
      <w:pPr>
        <w:ind w:left="4320" w:hanging="180"/>
      </w:pPr>
    </w:lvl>
    <w:lvl w:ilvl="6" w:tplc="C86207E0">
      <w:start w:val="1"/>
      <w:numFmt w:val="decimal"/>
      <w:lvlText w:val="%7."/>
      <w:lvlJc w:val="left"/>
      <w:pPr>
        <w:ind w:left="5040" w:hanging="360"/>
      </w:pPr>
    </w:lvl>
    <w:lvl w:ilvl="7" w:tplc="58CABEBE">
      <w:start w:val="1"/>
      <w:numFmt w:val="lowerLetter"/>
      <w:lvlText w:val="%8."/>
      <w:lvlJc w:val="left"/>
      <w:pPr>
        <w:ind w:left="5760" w:hanging="360"/>
      </w:pPr>
    </w:lvl>
    <w:lvl w:ilvl="8" w:tplc="06E026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287275775">
    <w:abstractNumId w:val="8"/>
  </w:num>
  <w:num w:numId="2" w16cid:durableId="2037194578">
    <w:abstractNumId w:val="7"/>
  </w:num>
  <w:num w:numId="3" w16cid:durableId="436339768">
    <w:abstractNumId w:val="5"/>
  </w:num>
  <w:num w:numId="4" w16cid:durableId="513690792">
    <w:abstractNumId w:val="4"/>
  </w:num>
  <w:num w:numId="5" w16cid:durableId="1366517834">
    <w:abstractNumId w:val="3"/>
  </w:num>
  <w:num w:numId="6" w16cid:durableId="1590888919">
    <w:abstractNumId w:val="6"/>
  </w:num>
  <w:num w:numId="7" w16cid:durableId="1686785997">
    <w:abstractNumId w:val="2"/>
  </w:num>
  <w:num w:numId="8" w16cid:durableId="74055710">
    <w:abstractNumId w:val="1"/>
  </w:num>
  <w:num w:numId="9" w16cid:durableId="407580066">
    <w:abstractNumId w:val="0"/>
  </w:num>
  <w:num w:numId="10" w16cid:durableId="2139833079">
    <w:abstractNumId w:val="20"/>
  </w:num>
  <w:num w:numId="11" w16cid:durableId="587807523">
    <w:abstractNumId w:val="13"/>
  </w:num>
  <w:num w:numId="12" w16cid:durableId="1075517135">
    <w:abstractNumId w:val="22"/>
  </w:num>
  <w:num w:numId="13" w16cid:durableId="739408289">
    <w:abstractNumId w:val="12"/>
  </w:num>
  <w:num w:numId="14" w16cid:durableId="1212230870">
    <w:abstractNumId w:val="14"/>
  </w:num>
  <w:num w:numId="15" w16cid:durableId="1954362549">
    <w:abstractNumId w:val="15"/>
  </w:num>
  <w:num w:numId="16" w16cid:durableId="976880208">
    <w:abstractNumId w:val="10"/>
  </w:num>
  <w:num w:numId="17" w16cid:durableId="1498767470">
    <w:abstractNumId w:val="21"/>
  </w:num>
  <w:num w:numId="18" w16cid:durableId="341130481">
    <w:abstractNumId w:val="9"/>
  </w:num>
  <w:num w:numId="19" w16cid:durableId="256184211">
    <w:abstractNumId w:val="16"/>
  </w:num>
  <w:num w:numId="20" w16cid:durableId="338779693">
    <w:abstractNumId w:val="18"/>
  </w:num>
  <w:num w:numId="21" w16cid:durableId="2060398727">
    <w:abstractNumId w:val="19"/>
  </w:num>
  <w:num w:numId="22" w16cid:durableId="1500852490">
    <w:abstractNumId w:val="11"/>
  </w:num>
  <w:num w:numId="23" w16cid:durableId="1213076120">
    <w:abstractNumId w:val="17"/>
  </w:num>
  <w:num w:numId="24" w16cid:durableId="1690645081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uncil" w:val="true"/>
    <w:docVar w:name="CoverPageOnWordDoc" w:val="false"/>
    <w:docVar w:name="CR_RefLast" w:val="0"/>
    <w:docVar w:name="DocuWriteMetaData" w:val="&lt;metadataset docuwriteversion=&quot;4.8.2&quot; technicalblockguid=&quot;5007294624302115854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DocumentLanguagesAutomatic&quot;&gt;_x000d__x000a_    &lt;text&gt;&lt;/tex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CustomFootnote&quot; /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GName&quot;&gt;_x000d__x000a_    &lt;basicdatatype&gt;_x000d__x000a_      &lt;dgname key=&quot;&quot; /&gt;_x000d__x000a_    &lt;/basicdatatype&gt;_x000d__x000a_  &lt;/metadata&gt;_x000d__x000a_  &lt;metadata key=&quot;md_ContributingService&quot;&gt;_x000d__x000a_    &lt;text&gt;&lt;/text&gt;_x000d__x000a_  &lt;/metadata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23-05-02&lt;/text&gt;_x000d__x000a_  &lt;/metadata&gt;_x000d__x000a_  &lt;metadata key=&quot;md_Prefix&quot;&gt;_x000d__x000a_    &lt;text&gt;&lt;/text&gt;_x000d__x000a_  &lt;/metadata&gt;_x000d__x000a_  &lt;metadata key=&quot;md_DocumentNumber&quot;&gt;_x000d__x000a_    &lt;text&gt;8901&lt;/text&gt;_x000d__x000a_  &lt;/metadata&gt;_x000d__x000a_  &lt;metadata key=&quot;md_YearDocumentNumber&quot;&gt;_x000d__x000a_    &lt;text&gt;2023&lt;/text&gt;_x000d__x000a_  &lt;/metadata&gt;_x000d__x000a_  &lt;metadata key=&quot;md_Suffixes&quot;&gt;_x000d__x000a_    &lt;text&gt;ADD 2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I 58&lt;/text&gt;_x000d__x000a_      &lt;text&gt;PHARM 69&lt;/text&gt;_x000d__x000a_      &lt;text&gt;COMPET 387&lt;/text&gt;_x000d__x000a_      &lt;text&gt;MI 355&lt;/text&gt;_x000d__x000a_      &lt;text&gt;IND 209&lt;/text&gt;_x000d__x000a_      &lt;text&gt;IA 91&lt;/text&gt;_x000d__x000a_      &lt;text&gt;CODEC 75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23/0129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&gt;_x000d__x000a_    &lt;basicdatatype&gt;_x000d__x000a_      &lt;originator key=&quot;or_33&quot; text=&quot;Secretary-General of the European Commission, signed by Ms Martine DEPREZ, Director&quot; /&gt;_x000d__x000a_    &lt;/basicdatatype&gt;_x000d__x000a_  &lt;/metadata&gt;_x000d__x000a_  &lt;metadata key=&quot;md_Recipient&quot;&gt;_x000d__x000a_    &lt;basicdatatype&gt;_x000d__x000a_      &lt;recipient key=&quot;re_47&quot; text=&quot;Ms Thérèse BLANCHET, Secretary-General of the Council of the European Union&quot; /&gt;_x000d__x000a_    &lt;/basicdatatype&gt;_x000d__x000a_  &lt;/metadata&gt;_x000d__x000a_  &lt;metadata key=&quot;md_DateOfReceipt&quot;&gt;_x000d__x000a_    &lt;text&gt;2023-04-27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&gt;_x000d__x000a_      &lt;text&gt;SEC(2023) 173 final&lt;/text&gt;_x000d__x000a_    &lt;/textlist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DateFormatOr&quot;&gt;_x000d__x000a_    &lt;text&gt;&lt;/text&gt;_x000d__x000a_  &lt;/metadata&gt;_x000d__x000a_  &lt;metadata key=&quot;md_MeetingInformation&quot; /&gt;_x000d__x000a_  &lt;metadata key=&quot;md_Item&quot; /&gt;_x000d__x000a_  &lt;metadata key=&quot;md_SubjectPrefix&quot;&gt;_x000d__x000a_    &lt;text&gt;&lt;/text&gt;_x000d__x000a_  &lt;/metadata&gt;_x000d__x000a_  &lt;metadata key=&quot;md_Subject&quot;&gt;_x000d__x000a_    &lt;xaml text=&quot;Proposal for a REGULATION OF THE EUROPEAN PARLIAMENT AND OF THE COUNCIL on compulsory licensing for crisis management and amending Regulation (EC) 816/2006  REGULATORY SCRUTINY BOARD OPINION&quot;&gt;&amp;lt;FlowDocument FontFamily=&quot;Segoe UI&quot; FontSize=&quot;12&quot; LineHeight=&quot;6&quot; PageWidth=&quot;329&quot; PagePadding=&quot;2,2,2,2&quot; AllowDrop=&quot;False&quot; xmlns=&quot;http://schemas.microsoft.com/winfx/2006/xaml/presentation&quot; xmlns:x=&quot;http://schemas.microsoft.com/winfx/2006/xaml&quot;&amp;gt;&amp;lt;Paragraph LineHeight=&quot;6&quot; FontFamily=&quot;Arial Unicode MS&quot; FontSize=&quot;12&quot; xml:space=&quot;preserve&quot;&amp;gt;Proposal for a REGULATION OF THE EUROPEAN PARLIAMENT AND OF THE COUNCIL on compulsory licensing for crisis management and amending Regulation (EC) 816/2006 &amp;lt;/Paragraph&amp;gt;&amp;lt;Paragraph Margin=&quot;0,0,0,0&quot; FontFamily=&quot;Times New Roman&quot; FontSize=&quot;15.3333333333333&quot;&amp;gt;&amp;lt;Run Foreground=&quot;#FF000000&quot;&amp;gt;REGULATORY SCRUTINY BOARD OPINION&amp;lt;/Run&amp;gt;&amp;lt;/Paragraph&amp;gt;&amp;lt;/FlowDocument&amp;gt;&lt;/xaml&gt;_x000d__x000a_  &lt;/metadata&gt;_x000d__x000a_  &lt;metadata key=&quot;md_SubjectFootnote&quot; /&gt;_x000d__x000a_  &lt;metadata key=&quot;md_DG&quot;&gt;_x000d__x000a_    &lt;text&gt;COMPET.1&lt;/text&gt;_x000d__x000a_  &lt;/metadata&gt;_x000d__x000a_  &lt;metadata key=&quot;md_Initials&quot;&gt;_x000d__x000a_    &lt;text&gt;BM/ps&lt;/text&gt;_x000d__x000a_  &lt;/metadata&gt;_x000d__x000a_  &lt;metadata key=&quot;md_SensitivityLabel&quot;&gt;_x000d__x000a_    &lt;basicdatatype&gt;_x000d__x000a_      &lt;sensitivity_label key=&quot;senslabel_02&quot; text=&quot;NON-PUBLIC&quot; labelid=&quot;b1df41d6-74a9-4a97-809c-213cd32520cc&quot; siteid=&quot;03ad1c97-0a4d-4e82-8f93-27291a6a0767&quot; isdefault=&quot;true&quot; /&gt;_x000d__x000a_    &lt;/basicdatatype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2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23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ANNEX&lt;/text&gt;_x000d__x000a_  &lt;/metadata&gt;_x000d__x000a_  &lt;metadata key=&quot;md_SourceDocTitle&quot;&gt;_x000d__x000a_    &lt;text&gt;to the _x000d__x000a_proposal for a Regulation of the European Parliament and of the Council _x000d__x000a_on compulsory licensing for crisis management and amending Regulation (EC) 816/2006&lt;/text&gt;_x000d__x000a_  &lt;/metadata&gt;_x000d__x000a_  &lt;metadata key=&quot;md_SourceDocIsCECDoc&quot;&gt;_x000d__x000a_    &lt;text&gt;true&lt;/text&gt;_x000d__x000a_  &lt;/metadata&gt;_x000d__x000a_  &lt;metadata key=&quot;md_NB1&quot; /&gt;_x000d__x000a_  &lt;metadata key=&quot;md_NB2&quot; /&gt;_x000d__x000a_  &lt;metadata key=&quot;md_NB3&quot; /&gt;_x000d__x000a_  &lt;metadata key=&quot;md_NB4&quot; /&gt;_x000d__x000a_  &lt;metadata key=&quot;md_NB5&quot; /&gt;_x000d__x000a_  &lt;metadata key=&quot;md_CustomNB&quot; /&gt;_x000d__x000a_  &lt;metadata key=&quot;md_Meetings&quot;&gt;_x000d__x000a_    &lt;meetings /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  &lt;metadata key=&quot;md_InstFrSubWordmark&quot;&gt;_x000d__x000a_    &lt;xaml text=&quot;&quot;&gt;&amp;lt;FlowDocument FontFamily=&quot;Segoe UI&quot; FontSize=&quot;12&quot; PagePadding=&quot;2,2,2,2&quot; AllowDrop=&quot;False&quot; xmlns=&quot;http://schemas.microsoft.com/winfx/2006/xaml/presentation&quot; /&amp;gt;&lt;/xaml&gt;_x000d__x000a_  &lt;/metadata&gt;_x000d__x000a_  &lt;metadata key=&quot;md_WorkflowLinkStatus&quot;&gt;_x000d__x000a_    &lt;text&gt;Linked&lt;/text&gt;_x000d__x000a_  &lt;/metadata&gt;_x000d__x000a_  &lt;metadata key=&quot;md_eAgendaLinkStatus&quot; /&gt;_x000d__x000a_  &lt;metadata key=&quot;md_Caveat&quot;&gt;_x000d__x000a_    &lt;text&gt;&lt;/text&gt;_x000d__x000a_  &lt;/metadata&gt;_x000d__x000a_  &lt;metadata key=&quot;md_TechnicalKey&quot; /&gt;_x000d__x000a_&lt;/metadataset&gt;"/>
    <w:docVar w:name="DQCDateTime" w:val="2023-04-27 00:57:45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C84923A-838B-43EF-BE85-C63413209E65"/>
    <w:docVar w:name="LW_COVERPAGE_TYPE" w:val="1"/>
    <w:docVar w:name="LW_CROSSREFERENCE" w:val="{SEC(2023) 173 final} - {SWD(2023) 120 final} - {SWD(2023) 121 final} - {SWD(2023) 122 final}"/>
    <w:docVar w:name="LW_DocType" w:val="ANNEX"/>
    <w:docVar w:name="LW_EMISSION" w:val="27.4.2023"/>
    <w:docVar w:name="LW_EMISSION_ISODATE" w:val="2023-04-27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compulsory licensing for crisis management and amending Regulation (EC) 816/2006 "/>
    <w:docVar w:name="LW_OBJETACTEPRINCIPAL.CP" w:val="on compulsory licensing for crisis management and amending Regulation (EC) 816/2006 "/>
    <w:docVar w:name="LW_PART_NBR" w:val="1"/>
    <w:docVar w:name="LW_PART_NBR_TOTAL" w:val="1"/>
    <w:docVar w:name="LW_REF.INST.NEW" w:val="COM"/>
    <w:docVar w:name="LW_REF.INST.NEW_ADOPTED" w:val="final"/>
    <w:docVar w:name="LW_REF.INST.NEW_TEXT" w:val="(2023) 22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Regulation of the European Parliament and of the Council "/>
    <w:docVar w:name="LW_TYPEACTEPRINCIPAL.CP" w:val="proposal for a Regulation of the European Parliament and of the Council "/>
    <w:docVar w:name="LwApiVersions" w:val="LW4CoDe 1.23.2.0; LW 8.0, Build 20211117"/>
  </w:docVars>
  <w:rsids>
    <w:rsidRoot w:val="00F20723"/>
    <w:rsid w:val="00040973"/>
    <w:rsid w:val="0005281C"/>
    <w:rsid w:val="00106C2A"/>
    <w:rsid w:val="0012095E"/>
    <w:rsid w:val="00165C4F"/>
    <w:rsid w:val="0019077A"/>
    <w:rsid w:val="001C07C1"/>
    <w:rsid w:val="001C783B"/>
    <w:rsid w:val="001E44E3"/>
    <w:rsid w:val="001F343E"/>
    <w:rsid w:val="00240E23"/>
    <w:rsid w:val="002A2681"/>
    <w:rsid w:val="00312ABB"/>
    <w:rsid w:val="00362200"/>
    <w:rsid w:val="003626A0"/>
    <w:rsid w:val="003638DE"/>
    <w:rsid w:val="003734DD"/>
    <w:rsid w:val="003B76D1"/>
    <w:rsid w:val="0043028E"/>
    <w:rsid w:val="00436E8C"/>
    <w:rsid w:val="004610A7"/>
    <w:rsid w:val="00492EB7"/>
    <w:rsid w:val="00521B0E"/>
    <w:rsid w:val="005A6ED7"/>
    <w:rsid w:val="005F1518"/>
    <w:rsid w:val="00623EEF"/>
    <w:rsid w:val="00626E37"/>
    <w:rsid w:val="006345A1"/>
    <w:rsid w:val="006A6BCB"/>
    <w:rsid w:val="006D149D"/>
    <w:rsid w:val="00704979"/>
    <w:rsid w:val="00714705"/>
    <w:rsid w:val="00715708"/>
    <w:rsid w:val="00750EAF"/>
    <w:rsid w:val="007842CD"/>
    <w:rsid w:val="007D0D7A"/>
    <w:rsid w:val="007D2E7A"/>
    <w:rsid w:val="008024F4"/>
    <w:rsid w:val="00807DD7"/>
    <w:rsid w:val="00845867"/>
    <w:rsid w:val="008634C8"/>
    <w:rsid w:val="008B627B"/>
    <w:rsid w:val="008D6398"/>
    <w:rsid w:val="00905D22"/>
    <w:rsid w:val="00922829"/>
    <w:rsid w:val="00963AC1"/>
    <w:rsid w:val="0098666C"/>
    <w:rsid w:val="00987455"/>
    <w:rsid w:val="009D1E9E"/>
    <w:rsid w:val="00A53A66"/>
    <w:rsid w:val="00A6243B"/>
    <w:rsid w:val="00A71F6D"/>
    <w:rsid w:val="00AD6799"/>
    <w:rsid w:val="00B72995"/>
    <w:rsid w:val="00BA4F3C"/>
    <w:rsid w:val="00BB30BC"/>
    <w:rsid w:val="00BE0629"/>
    <w:rsid w:val="00C67214"/>
    <w:rsid w:val="00C953CA"/>
    <w:rsid w:val="00C97C89"/>
    <w:rsid w:val="00CB6086"/>
    <w:rsid w:val="00D01AC1"/>
    <w:rsid w:val="00D13A43"/>
    <w:rsid w:val="00D328C4"/>
    <w:rsid w:val="00D33986"/>
    <w:rsid w:val="00D72B85"/>
    <w:rsid w:val="00D73090"/>
    <w:rsid w:val="00DA63DF"/>
    <w:rsid w:val="00DB5513"/>
    <w:rsid w:val="00DD6588"/>
    <w:rsid w:val="00E32844"/>
    <w:rsid w:val="00EB0D84"/>
    <w:rsid w:val="00EC0DB5"/>
    <w:rsid w:val="00F20723"/>
    <w:rsid w:val="00F6592C"/>
    <w:rsid w:val="00F7024E"/>
    <w:rsid w:val="00F82260"/>
    <w:rsid w:val="00FD6BEB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C464B6B"/>
  <w15:docId w15:val="{B55BF4E5-4818-4A2E-9A3F-85D6E718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7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7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7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ocument Table,CV1,HTG,Deloitte,Standard table format,Simple table,Table Grid IDEA,Table Format 1,TabelEcorys,Tabela Renova"/>
    <w:basedOn w:val="TableNormal"/>
    <w:uiPriority w:val="39"/>
    <w:rsid w:val="00F2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73090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73090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D7309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7309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7309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7309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D7309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7309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7309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73090"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7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6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6D1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6D1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B76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2995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28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B0E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1B0E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1B0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21B0E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521B0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521B0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521B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521B0E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521B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Tiret5">
    <w:name w:val="Tiret 5"/>
    <w:basedOn w:val="Point5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6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6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sid w:val="007D2E7A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TechnicalBlock">
    <w:name w:val="Technical Block"/>
    <w:basedOn w:val="Normal"/>
    <w:link w:val="TechnicalBlockChar"/>
    <w:rsid w:val="007D2E7A"/>
    <w:pPr>
      <w:spacing w:before="0"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7D2E7A"/>
    <w:rPr>
      <w:rFonts w:ascii="Times New Roman" w:hAnsi="Times New Roman" w:cs="Times New Roman"/>
      <w:sz w:val="24"/>
      <w:lang w:val="en-GB"/>
    </w:rPr>
  </w:style>
  <w:style w:type="paragraph" w:customStyle="1" w:styleId="EntText">
    <w:name w:val="EntText"/>
    <w:basedOn w:val="Normal"/>
    <w:rsid w:val="007D2E7A"/>
    <w:pPr>
      <w:spacing w:line="360" w:lineRule="auto"/>
      <w:jc w:val="left"/>
    </w:pPr>
  </w:style>
  <w:style w:type="paragraph" w:customStyle="1" w:styleId="Lignefinal">
    <w:name w:val="Ligne final"/>
    <w:basedOn w:val="Normal"/>
    <w:next w:val="Normal"/>
    <w:rsid w:val="007D2E7A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b/>
    </w:rPr>
  </w:style>
  <w:style w:type="paragraph" w:customStyle="1" w:styleId="pj">
    <w:name w:val="p.j."/>
    <w:basedOn w:val="Normal"/>
    <w:link w:val="pjChar"/>
    <w:rsid w:val="007D2E7A"/>
    <w:pPr>
      <w:spacing w:before="1200"/>
      <w:ind w:left="1440" w:hanging="1440"/>
      <w:jc w:val="left"/>
    </w:pPr>
  </w:style>
  <w:style w:type="character" w:customStyle="1" w:styleId="pjChar">
    <w:name w:val="p.j. Char"/>
    <w:basedOn w:val="TechnicalBlockChar"/>
    <w:link w:val="pj"/>
    <w:rsid w:val="007D2E7A"/>
    <w:rPr>
      <w:rFonts w:ascii="Times New Roman" w:hAnsi="Times New Roman" w:cs="Times New Roman"/>
      <w:sz w:val="24"/>
      <w:lang w:val="en-GB"/>
    </w:rPr>
  </w:style>
  <w:style w:type="paragraph" w:customStyle="1" w:styleId="nbbordered">
    <w:name w:val="nb bordered"/>
    <w:basedOn w:val="Normal"/>
    <w:link w:val="nbborderedChar"/>
    <w:rsid w:val="007D2E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0" w:color="auto"/>
      </w:pBdr>
      <w:spacing w:after="160"/>
      <w:ind w:left="480" w:hanging="480"/>
    </w:pPr>
    <w:rPr>
      <w:b/>
    </w:rPr>
  </w:style>
  <w:style w:type="character" w:customStyle="1" w:styleId="nbborderedChar">
    <w:name w:val="nb bordered Char"/>
    <w:basedOn w:val="TechnicalBlockChar"/>
    <w:link w:val="nbbordered"/>
    <w:rsid w:val="007D2E7A"/>
    <w:rPr>
      <w:rFonts w:ascii="Times New Roman" w:hAnsi="Times New Roman" w:cs="Times New Roman"/>
      <w:b/>
      <w:sz w:val="24"/>
      <w:lang w:val="en-GB"/>
    </w:rPr>
  </w:style>
  <w:style w:type="paragraph" w:customStyle="1" w:styleId="HeaderCouncil">
    <w:name w:val="Header Council"/>
    <w:basedOn w:val="Normal"/>
    <w:link w:val="HeaderCouncilChar"/>
    <w:rsid w:val="007D2E7A"/>
    <w:pPr>
      <w:spacing w:before="0" w:after="0"/>
    </w:pPr>
    <w:rPr>
      <w:noProof/>
      <w:sz w:val="2"/>
    </w:rPr>
  </w:style>
  <w:style w:type="character" w:customStyle="1" w:styleId="HeaderCouncilChar">
    <w:name w:val="Header Council Char"/>
    <w:basedOn w:val="DefaultParagraphFont"/>
    <w:link w:val="HeaderCouncil"/>
    <w:rsid w:val="007D2E7A"/>
    <w:rPr>
      <w:rFonts w:ascii="Times New Roman" w:hAnsi="Times New Roman" w:cs="Times New Roman"/>
      <w:noProof/>
      <w:sz w:val="2"/>
      <w:lang w:val="en-GB"/>
    </w:rPr>
  </w:style>
  <w:style w:type="paragraph" w:customStyle="1" w:styleId="HeaderCouncilLarge">
    <w:name w:val="Header Council Large"/>
    <w:basedOn w:val="Normal"/>
    <w:link w:val="HeaderCouncilLargeChar"/>
    <w:rsid w:val="007D2E7A"/>
    <w:pPr>
      <w:spacing w:before="0" w:after="440"/>
    </w:pPr>
    <w:rPr>
      <w:noProof/>
      <w:sz w:val="2"/>
    </w:rPr>
  </w:style>
  <w:style w:type="character" w:customStyle="1" w:styleId="HeaderCouncilLargeChar">
    <w:name w:val="Header Council Large Char"/>
    <w:basedOn w:val="DefaultParagraphFont"/>
    <w:link w:val="HeaderCouncilLarge"/>
    <w:rsid w:val="007D2E7A"/>
    <w:rPr>
      <w:rFonts w:ascii="Times New Roman" w:hAnsi="Times New Roman" w:cs="Times New Roman"/>
      <w:noProof/>
      <w:sz w:val="2"/>
      <w:lang w:val="en-GB"/>
    </w:rPr>
  </w:style>
  <w:style w:type="paragraph" w:customStyle="1" w:styleId="FooterCouncil">
    <w:name w:val="Footer Council"/>
    <w:basedOn w:val="Normal"/>
    <w:link w:val="FooterCouncilChar"/>
    <w:rsid w:val="007D2E7A"/>
    <w:pPr>
      <w:spacing w:before="0" w:after="0"/>
    </w:pPr>
    <w:rPr>
      <w:noProof/>
      <w:sz w:val="2"/>
    </w:rPr>
  </w:style>
  <w:style w:type="character" w:customStyle="1" w:styleId="FooterCouncilChar">
    <w:name w:val="Footer Council Char"/>
    <w:basedOn w:val="DefaultParagraphFont"/>
    <w:link w:val="FooterCouncil"/>
    <w:rsid w:val="007D2E7A"/>
    <w:rPr>
      <w:rFonts w:ascii="Times New Roman" w:hAnsi="Times New Roman" w:cs="Times New Roman"/>
      <w:noProof/>
      <w:sz w:val="2"/>
      <w:lang w:val="en-GB"/>
    </w:rPr>
  </w:style>
  <w:style w:type="paragraph" w:customStyle="1" w:styleId="FooterText">
    <w:name w:val="Footer Text"/>
    <w:basedOn w:val="Normal"/>
    <w:rsid w:val="007D2E7A"/>
    <w:pPr>
      <w:spacing w:before="0" w:after="0"/>
      <w:jc w:val="left"/>
    </w:pPr>
    <w:rPr>
      <w:rFonts w:eastAsia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D2E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4</TotalTime>
  <Pages>7</Pages>
  <Words>32</Words>
  <Characters>203</Characters>
  <Application>Microsoft Office Word</Application>
  <DocSecurity>0</DocSecurity>
  <Lines>33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FOSSOUL Virginie (GROW)</dc:creator>
  <cp:keywords/>
  <dc:description/>
  <cp:lastModifiedBy>SATUE GRACIA Victoria Patricia</cp:lastModifiedBy>
  <cp:revision>6</cp:revision>
  <dcterms:created xsi:type="dcterms:W3CDTF">2023-04-28T16:12:00Z</dcterms:created>
  <dcterms:modified xsi:type="dcterms:W3CDTF">2023-05-02T07:32:00Z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DocuWrite 4.8.2, Build 20230330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2023-03-17T14:38:11Z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514efd36-1dfa-4d23-b121-a60ab473e68e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Created using">
    <vt:lpwstr>DocuWrite 4.8.2, Build 20230330</vt:lpwstr>
  </property>
  <property fmtid="{D5CDD505-2E9C-101B-9397-08002B2CF9AE}" pid="13" name="First annex">
    <vt:lpwstr>1</vt:lpwstr>
  </property>
  <property fmtid="{D5CDD505-2E9C-101B-9397-08002B2CF9AE}" pid="14" name="Last annex">
    <vt:lpwstr>1</vt:lpwstr>
  </property>
  <property fmtid="{D5CDD505-2E9C-101B-9397-08002B2CF9AE}" pid="15" name="Unique annex">
    <vt:lpwstr>1</vt:lpwstr>
  </property>
  <property fmtid="{D5CDD505-2E9C-101B-9397-08002B2CF9AE}" pid="16" name="Part">
    <vt:lpwstr>1</vt:lpwstr>
  </property>
  <property fmtid="{D5CDD505-2E9C-101B-9397-08002B2CF9AE}" pid="17" name="Total parts">
    <vt:lpwstr>1</vt:lpwstr>
  </property>
  <property fmtid="{D5CDD505-2E9C-101B-9397-08002B2CF9AE}" pid="18" name="Level of sensitivity">
    <vt:lpwstr>Standard treatment</vt:lpwstr>
  </property>
  <property fmtid="{D5CDD505-2E9C-101B-9397-08002B2CF9AE}" pid="19" name="LWTemplateID">
    <vt:lpwstr>SG-017</vt:lpwstr>
  </property>
  <property fmtid="{D5CDD505-2E9C-101B-9397-08002B2CF9AE}" pid="20" name="DQCStatus">
    <vt:lpwstr>Green (DQC version 03)</vt:lpwstr>
  </property>
  <property fmtid="{D5CDD505-2E9C-101B-9397-08002B2CF9AE}" pid="21" name="MSIP_Label_b1df41d6-74a9-4a97-809c-213cd32520cc_Enabled">
    <vt:lpwstr>true</vt:lpwstr>
  </property>
  <property fmtid="{D5CDD505-2E9C-101B-9397-08002B2CF9AE}" pid="22" name="MSIP_Label_b1df41d6-74a9-4a97-809c-213cd32520cc_SetDate">
    <vt:lpwstr>2023-04-28T15:50:08Z</vt:lpwstr>
  </property>
  <property fmtid="{D5CDD505-2E9C-101B-9397-08002B2CF9AE}" pid="23" name="MSIP_Label_b1df41d6-74a9-4a97-809c-213cd32520cc_Method">
    <vt:lpwstr>Privileged</vt:lpwstr>
  </property>
  <property fmtid="{D5CDD505-2E9C-101B-9397-08002B2CF9AE}" pid="24" name="MSIP_Label_b1df41d6-74a9-4a97-809c-213cd32520cc_Name">
    <vt:lpwstr>GSCEU - NON PUBLIC Label</vt:lpwstr>
  </property>
  <property fmtid="{D5CDD505-2E9C-101B-9397-08002B2CF9AE}" pid="25" name="MSIP_Label_b1df41d6-74a9-4a97-809c-213cd32520cc_SiteId">
    <vt:lpwstr>03ad1c97-0a4d-4e82-8f93-27291a6a0767</vt:lpwstr>
  </property>
  <property fmtid="{D5CDD505-2E9C-101B-9397-08002B2CF9AE}" pid="26" name="MSIP_Label_b1df41d6-74a9-4a97-809c-213cd32520cc_ActionId">
    <vt:lpwstr>aa74650d-bddc-4868-983e-e3c129731dcc</vt:lpwstr>
  </property>
  <property fmtid="{D5CDD505-2E9C-101B-9397-08002B2CF9AE}" pid="27" name="MSIP_Label_b1df41d6-74a9-4a97-809c-213cd32520cc_ContentBits">
    <vt:lpwstr>0</vt:lpwstr>
  </property>
</Properties>
</file>