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9" w:rsidRPr="008C7519" w:rsidRDefault="009B1199" w:rsidP="009B1199">
      <w:pPr>
        <w:pStyle w:val="Style3"/>
        <w:widowControl/>
        <w:spacing w:before="34" w:line="274" w:lineRule="exact"/>
        <w:rPr>
          <w:rStyle w:val="FontStyle11"/>
          <w:b/>
          <w:bCs/>
          <w:sz w:val="20"/>
          <w:szCs w:val="20"/>
        </w:rPr>
      </w:pPr>
      <w:r w:rsidRPr="008C7519">
        <w:rPr>
          <w:rStyle w:val="FontStyle11"/>
          <w:b/>
          <w:bCs/>
          <w:sz w:val="20"/>
          <w:szCs w:val="20"/>
        </w:rPr>
        <w:t>PRILOGA 2:</w:t>
      </w:r>
    </w:p>
    <w:p w:rsidR="009B1199" w:rsidRPr="008C7519" w:rsidRDefault="009B1199" w:rsidP="009B1199">
      <w:pPr>
        <w:pStyle w:val="Style3"/>
        <w:widowControl/>
        <w:spacing w:before="34" w:line="274" w:lineRule="exact"/>
        <w:rPr>
          <w:b/>
          <w:bCs/>
          <w:sz w:val="20"/>
          <w:szCs w:val="20"/>
        </w:rPr>
      </w:pPr>
      <w:r w:rsidRPr="008C7519">
        <w:rPr>
          <w:b/>
          <w:bCs/>
          <w:sz w:val="20"/>
          <w:szCs w:val="20"/>
        </w:rPr>
        <w:t>Nabor odpadkov s plovil iz Priloge 3 Direktive 2019/883/EU, ki se lahko uvrščajo med komunalne odpadke, in indikativni nabor številk odpadkov s seznama odpadkov, ki so primerne za odpadke s plovil</w:t>
      </w:r>
    </w:p>
    <w:p w:rsidR="009B1199" w:rsidRDefault="009B1199" w:rsidP="009B1199">
      <w:pPr>
        <w:pStyle w:val="Style3"/>
        <w:widowControl/>
        <w:spacing w:before="34" w:line="274" w:lineRule="exact"/>
        <w:rPr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3119"/>
        <w:gridCol w:w="1976"/>
      </w:tblGrid>
      <w:tr w:rsidR="009B1199" w:rsidTr="00816EAA">
        <w:trPr>
          <w:trHeight w:val="384"/>
        </w:trPr>
        <w:tc>
          <w:tcPr>
            <w:tcW w:w="9059" w:type="dxa"/>
            <w:gridSpan w:val="3"/>
            <w:shd w:val="clear" w:color="auto" w:fill="BFBFBF" w:themeFill="background1" w:themeFillShade="BF"/>
            <w:vAlign w:val="center"/>
          </w:tcPr>
          <w:p w:rsidR="009B1199" w:rsidRPr="00C055F3" w:rsidRDefault="009B1199" w:rsidP="00816EAA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OLJA IZ KONVENCIJE 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MARPOL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73/78</w:t>
            </w:r>
          </w:p>
        </w:tc>
      </w:tr>
      <w:tr w:rsidR="009B1199" w:rsidTr="00816EAA">
        <w:trPr>
          <w:trHeight w:val="373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55F3">
              <w:rPr>
                <w:rFonts w:ascii="Arial" w:hAnsi="Arial" w:cs="Arial"/>
                <w:b/>
                <w:bCs/>
                <w:sz w:val="20"/>
                <w:szCs w:val="20"/>
              </w:rPr>
              <w:t>Priloga I</w:t>
            </w:r>
            <w:r w:rsidRPr="00AE6001">
              <w:rPr>
                <w:rFonts w:ascii="Arial" w:hAnsi="Arial" w:cs="Arial"/>
                <w:sz w:val="20"/>
                <w:szCs w:val="20"/>
              </w:rPr>
              <w:t xml:space="preserve"> h konvenciji </w:t>
            </w:r>
            <w:r w:rsidRPr="00FB4005">
              <w:rPr>
                <w:rFonts w:ascii="Arial" w:hAnsi="Arial" w:cs="Arial"/>
                <w:sz w:val="20"/>
                <w:szCs w:val="20"/>
              </w:rPr>
              <w:t>MARPOL 73/78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Seznam odpadkov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 xml:space="preserve">Komunalni odpadki </w:t>
            </w:r>
          </w:p>
        </w:tc>
      </w:tr>
      <w:tr w:rsidR="009B1199" w:rsidTr="00816EAA">
        <w:trPr>
          <w:trHeight w:val="322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Oljna kalužna voda</w:t>
            </w:r>
          </w:p>
        </w:tc>
        <w:tc>
          <w:tcPr>
            <w:tcW w:w="3119" w:type="dxa"/>
            <w:vMerge w:val="restart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1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 1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1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 15 02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18</w:t>
            </w:r>
          </w:p>
          <w:p w:rsidR="009B1199" w:rsidRPr="007627B1" w:rsidRDefault="009B1199" w:rsidP="009B1199">
            <w:pPr>
              <w:pStyle w:val="Odstavekseznama"/>
              <w:numPr>
                <w:ilvl w:val="0"/>
                <w:numId w:val="1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7627B1">
              <w:rPr>
                <w:rFonts w:cs="Arial"/>
                <w:szCs w:val="20"/>
              </w:rPr>
              <w:t>poglavje 19 08</w:t>
            </w:r>
          </w:p>
        </w:tc>
        <w:tc>
          <w:tcPr>
            <w:tcW w:w="1976" w:type="dxa"/>
            <w:vMerge w:val="restart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rPr>
          <w:trHeight w:val="355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Oljni ostanki (blato)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rPr>
          <w:trHeight w:val="401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Oljna odpadna voda od čiščenja cistern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rPr>
          <w:trHeight w:val="291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Umazana balastna voda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rPr>
          <w:trHeight w:val="337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Obloge in blato od pranja cistern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rPr>
          <w:trHeight w:val="383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2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20 01 26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9B1199" w:rsidTr="00816EAA">
        <w:trPr>
          <w:trHeight w:val="429"/>
        </w:trPr>
        <w:tc>
          <w:tcPr>
            <w:tcW w:w="9059" w:type="dxa"/>
            <w:gridSpan w:val="3"/>
            <w:shd w:val="clear" w:color="auto" w:fill="BFBFBF" w:themeFill="background1" w:themeFillShade="BF"/>
            <w:vAlign w:val="center"/>
          </w:tcPr>
          <w:p w:rsidR="009B1199" w:rsidRPr="00C055F3" w:rsidRDefault="009B1199" w:rsidP="00816EAA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5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ZDRAVJU ŠKODLJIVE TEKOČINE IZ KONVENCIJE 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MARPOL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73/78</w:t>
            </w:r>
          </w:p>
        </w:tc>
      </w:tr>
      <w:tr w:rsidR="009B1199" w:rsidTr="00816EAA">
        <w:trPr>
          <w:trHeight w:val="420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55F3">
              <w:rPr>
                <w:rFonts w:ascii="Arial" w:hAnsi="Arial" w:cs="Arial"/>
                <w:b/>
                <w:bCs/>
                <w:sz w:val="20"/>
                <w:szCs w:val="20"/>
              </w:rPr>
              <w:t>Priloga II</w:t>
            </w:r>
            <w:r w:rsidRPr="00AE6001">
              <w:rPr>
                <w:rFonts w:ascii="Arial" w:hAnsi="Arial" w:cs="Arial"/>
                <w:sz w:val="20"/>
                <w:szCs w:val="20"/>
              </w:rPr>
              <w:t xml:space="preserve"> h konvenciji </w:t>
            </w:r>
            <w:r w:rsidRPr="00FB4005">
              <w:rPr>
                <w:rFonts w:ascii="Arial" w:hAnsi="Arial" w:cs="Arial"/>
                <w:sz w:val="20"/>
                <w:szCs w:val="20"/>
              </w:rPr>
              <w:t>MARPOL 73/78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Seznam odpadkov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 xml:space="preserve">Komunalni odpadki </w:t>
            </w:r>
          </w:p>
        </w:tc>
      </w:tr>
      <w:tr w:rsidR="009B1199" w:rsidTr="00816EAA">
        <w:trPr>
          <w:trHeight w:val="411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Snov kategorije X</w:t>
            </w:r>
          </w:p>
        </w:tc>
        <w:tc>
          <w:tcPr>
            <w:tcW w:w="3119" w:type="dxa"/>
            <w:vMerge w:val="restart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3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 1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3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 16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18</w:t>
            </w:r>
          </w:p>
        </w:tc>
        <w:tc>
          <w:tcPr>
            <w:tcW w:w="1976" w:type="dxa"/>
            <w:vMerge w:val="restart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rPr>
          <w:trHeight w:val="405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Snov kategorije Y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rPr>
          <w:trHeight w:val="425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Snov kategorije Z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rPr>
          <w:trHeight w:val="417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DS – druga snov</w:t>
            </w:r>
          </w:p>
        </w:tc>
        <w:tc>
          <w:tcPr>
            <w:tcW w:w="3119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199" w:rsidTr="00816EAA">
        <w:trPr>
          <w:trHeight w:val="416"/>
        </w:trPr>
        <w:tc>
          <w:tcPr>
            <w:tcW w:w="9059" w:type="dxa"/>
            <w:gridSpan w:val="3"/>
            <w:shd w:val="clear" w:color="auto" w:fill="BFBFBF" w:themeFill="background1" w:themeFillShade="BF"/>
            <w:vAlign w:val="center"/>
          </w:tcPr>
          <w:p w:rsidR="009B1199" w:rsidRPr="00536816" w:rsidRDefault="009B1199" w:rsidP="00816EAA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KOMUNALNA ODPADNA VODA IZ KONVENCIJE 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MARPOL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73/78</w:t>
            </w:r>
          </w:p>
        </w:tc>
      </w:tr>
      <w:tr w:rsidR="009B1199" w:rsidTr="00816EAA">
        <w:trPr>
          <w:trHeight w:val="423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55F3">
              <w:rPr>
                <w:rFonts w:ascii="Arial" w:hAnsi="Arial" w:cs="Arial"/>
                <w:b/>
                <w:bCs/>
                <w:sz w:val="20"/>
                <w:szCs w:val="20"/>
              </w:rPr>
              <w:t>Priloga IV</w:t>
            </w:r>
            <w:r w:rsidRPr="00AE6001">
              <w:rPr>
                <w:rFonts w:ascii="Arial" w:hAnsi="Arial" w:cs="Arial"/>
                <w:sz w:val="20"/>
                <w:szCs w:val="20"/>
              </w:rPr>
              <w:t xml:space="preserve"> h konvenciji </w:t>
            </w:r>
            <w:r w:rsidRPr="00FB4005">
              <w:rPr>
                <w:rFonts w:ascii="Arial" w:hAnsi="Arial" w:cs="Arial"/>
                <w:sz w:val="20"/>
                <w:szCs w:val="20"/>
              </w:rPr>
              <w:t>MARPOL 73/78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Seznam odpadkov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 xml:space="preserve">Komunalni odpadki </w:t>
            </w:r>
          </w:p>
        </w:tc>
      </w:tr>
      <w:tr w:rsidR="009B1199" w:rsidTr="00816EAA">
        <w:trPr>
          <w:trHeight w:val="407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AE6001">
              <w:rPr>
                <w:rFonts w:ascii="Arial" w:hAnsi="Arial" w:cs="Arial"/>
                <w:sz w:val="20"/>
                <w:szCs w:val="20"/>
              </w:rPr>
              <w:t>omunalna odpadna voda</w:t>
            </w:r>
          </w:p>
        </w:tc>
        <w:tc>
          <w:tcPr>
            <w:tcW w:w="3119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9B1199" w:rsidTr="00816EAA">
        <w:trPr>
          <w:trHeight w:val="460"/>
        </w:trPr>
        <w:tc>
          <w:tcPr>
            <w:tcW w:w="9059" w:type="dxa"/>
            <w:gridSpan w:val="3"/>
            <w:shd w:val="clear" w:color="auto" w:fill="BFBFBF" w:themeFill="background1" w:themeFillShade="BF"/>
            <w:vAlign w:val="center"/>
          </w:tcPr>
          <w:p w:rsidR="009B1199" w:rsidRPr="00536816" w:rsidRDefault="009B1199" w:rsidP="00816EAA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ODPADKI IZ KONVENCIJE 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MARPOL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73/78</w:t>
            </w:r>
          </w:p>
        </w:tc>
      </w:tr>
      <w:tr w:rsidR="009B1199" w:rsidTr="00816EAA">
        <w:trPr>
          <w:trHeight w:val="410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55F3">
              <w:rPr>
                <w:rFonts w:ascii="Arial" w:hAnsi="Arial" w:cs="Arial"/>
                <w:b/>
                <w:bCs/>
                <w:sz w:val="20"/>
                <w:szCs w:val="20"/>
              </w:rPr>
              <w:t>Priloga V</w:t>
            </w:r>
            <w:r w:rsidRPr="00AE6001">
              <w:rPr>
                <w:rFonts w:ascii="Arial" w:hAnsi="Arial" w:cs="Arial"/>
                <w:sz w:val="20"/>
                <w:szCs w:val="20"/>
              </w:rPr>
              <w:t xml:space="preserve"> h konvenciji </w:t>
            </w:r>
            <w:r w:rsidRPr="00FB4005">
              <w:rPr>
                <w:rFonts w:ascii="Arial" w:hAnsi="Arial" w:cs="Arial"/>
                <w:sz w:val="20"/>
                <w:szCs w:val="20"/>
              </w:rPr>
              <w:t>MARPOL 73/78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Seznam odpadkov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 xml:space="preserve">Komunalni odpadki 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Plastika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4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15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02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4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39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9B1199" w:rsidTr="00816EAA">
        <w:tc>
          <w:tcPr>
            <w:tcW w:w="3964" w:type="dxa"/>
            <w:vMerge w:val="restart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Živilski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odpadki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4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08</w:t>
            </w: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  <w:r w:rsidRPr="00AE6001">
              <w:rPr>
                <w:rFonts w:ascii="Arial" w:hAnsi="Arial" w:cs="Arial"/>
                <w:sz w:val="20"/>
                <w:szCs w:val="20"/>
                <w:vertAlign w:val="superscript"/>
              </w:rPr>
              <w:t>(1),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  <w:r w:rsidRPr="00AE600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</w:p>
        </w:tc>
      </w:tr>
      <w:tr w:rsidR="009B1199" w:rsidTr="00816EAA">
        <w:tc>
          <w:tcPr>
            <w:tcW w:w="3964" w:type="dxa"/>
            <w:vMerge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4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08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4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02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DA</w:t>
            </w:r>
            <w:r w:rsidRPr="00AE6001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Gospodinjsk</w:t>
            </w:r>
            <w:r w:rsidR="00FF280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E6001">
              <w:rPr>
                <w:rFonts w:ascii="Arial" w:hAnsi="Arial" w:cs="Arial"/>
                <w:sz w:val="20"/>
                <w:szCs w:val="20"/>
              </w:rPr>
              <w:t>(npr.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izdelki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iz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papirja,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krpe,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steklo,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kovine,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steklenice,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805">
              <w:rPr>
                <w:rFonts w:ascii="Arial" w:hAnsi="Arial" w:cs="Arial"/>
                <w:sz w:val="20"/>
                <w:szCs w:val="20"/>
              </w:rPr>
              <w:t>keramika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itd.)</w:t>
            </w:r>
          </w:p>
        </w:tc>
        <w:tc>
          <w:tcPr>
            <w:tcW w:w="3119" w:type="dxa"/>
            <w:vAlign w:val="center"/>
          </w:tcPr>
          <w:p w:rsidR="009B1199" w:rsidRPr="006B14D5" w:rsidRDefault="009B1199" w:rsidP="009B1199">
            <w:pPr>
              <w:pStyle w:val="Odstavekseznama"/>
              <w:numPr>
                <w:ilvl w:val="0"/>
                <w:numId w:val="5"/>
              </w:numPr>
              <w:spacing w:before="20" w:after="20" w:line="240" w:lineRule="auto"/>
              <w:ind w:left="318" w:hanging="284"/>
              <w:rPr>
                <w:rFonts w:cs="Arial"/>
                <w:i/>
                <w:iCs/>
                <w:szCs w:val="20"/>
              </w:rPr>
            </w:pPr>
            <w:r w:rsidRPr="00F34001">
              <w:rPr>
                <w:rFonts w:cs="Arial"/>
                <w:szCs w:val="20"/>
              </w:rPr>
              <w:t>poglavje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15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6B14D5">
              <w:rPr>
                <w:rFonts w:cs="Arial"/>
                <w:i/>
                <w:iCs/>
                <w:szCs w:val="20"/>
              </w:rPr>
              <w:t>(razen 15 01 02)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5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poglavje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6B14D5">
              <w:rPr>
                <w:rFonts w:cs="Arial"/>
                <w:i/>
                <w:iCs/>
                <w:szCs w:val="20"/>
              </w:rPr>
              <w:t>(razen 20 01 08, 20 01 21*, 20 01 23*, 20 01 25, 20 01 26*, 20 01 33*, 20 01 34, 20 01 35*, 20 01 36, 20 01 39)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5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03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5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03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07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9B1199" w:rsidTr="00816EAA">
        <w:tc>
          <w:tcPr>
            <w:tcW w:w="3964" w:type="dxa"/>
            <w:vMerge w:val="restart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Olje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kuhanje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5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25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  <w:r w:rsidRPr="00AE6001">
              <w:rPr>
                <w:rFonts w:ascii="Arial" w:hAnsi="Arial" w:cs="Arial"/>
                <w:sz w:val="20"/>
                <w:szCs w:val="20"/>
                <w:vertAlign w:val="superscript"/>
              </w:rPr>
              <w:t>(1),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  <w:r w:rsidRPr="00AE600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</w:p>
        </w:tc>
      </w:tr>
      <w:tr w:rsidR="009B1199" w:rsidTr="00816EAA">
        <w:tc>
          <w:tcPr>
            <w:tcW w:w="3964" w:type="dxa"/>
            <w:vMerge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5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25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DA</w:t>
            </w:r>
            <w:r w:rsidRPr="00AE6001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lastRenderedPageBreak/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Pepel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iz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sežigalnic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5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poglavje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19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Industrijski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odpadki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18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Živalska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trupla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02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02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  <w:r w:rsidRPr="00AE600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Ribolovno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orodje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02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04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c>
          <w:tcPr>
            <w:tcW w:w="3964" w:type="dxa"/>
            <w:vMerge w:val="restart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E-odpadki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poglavje </w:t>
            </w:r>
            <w:r w:rsidRPr="00F34001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02</w:t>
            </w:r>
            <w:r w:rsidRPr="00F34001">
              <w:rPr>
                <w:rFonts w:cs="Arial"/>
                <w:szCs w:val="20"/>
                <w:vertAlign w:val="superscript"/>
              </w:rPr>
              <w:t>(5)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poglavje </w:t>
            </w:r>
            <w:r w:rsidRPr="00F34001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06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c>
          <w:tcPr>
            <w:tcW w:w="3964" w:type="dxa"/>
            <w:vMerge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21*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23*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33*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34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35*</w:t>
            </w:r>
            <w:r w:rsidRPr="00F34001">
              <w:rPr>
                <w:rFonts w:cs="Arial"/>
                <w:szCs w:val="20"/>
                <w:vertAlign w:val="superscript"/>
              </w:rPr>
              <w:t>(5)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6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36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Ostanki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tovora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E6001">
              <w:rPr>
                <w:rFonts w:ascii="Arial" w:hAnsi="Arial" w:cs="Arial"/>
                <w:sz w:val="20"/>
                <w:szCs w:val="20"/>
              </w:rPr>
              <w:t>(škodljivi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morsko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okolje)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7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7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18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tabs>
                <w:tab w:val="left" w:pos="308"/>
              </w:tabs>
              <w:spacing w:before="20" w:after="20" w:line="240" w:lineRule="auto"/>
              <w:ind w:left="308" w:hanging="3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6001">
              <w:rPr>
                <w:rFonts w:ascii="Arial" w:hAnsi="Arial" w:cs="Arial"/>
                <w:sz w:val="20"/>
                <w:szCs w:val="20"/>
              </w:rPr>
              <w:t>Ostanki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tovora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E6001">
              <w:rPr>
                <w:rFonts w:ascii="Arial" w:hAnsi="Arial" w:cs="Arial"/>
                <w:sz w:val="20"/>
                <w:szCs w:val="20"/>
              </w:rPr>
              <w:t>(neškodljivi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morsko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okolje)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8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8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18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rPr>
          <w:trHeight w:val="426"/>
        </w:trPr>
        <w:tc>
          <w:tcPr>
            <w:tcW w:w="9059" w:type="dxa"/>
            <w:gridSpan w:val="3"/>
            <w:shd w:val="clear" w:color="auto" w:fill="BFBFBF" w:themeFill="background1" w:themeFillShade="BF"/>
            <w:vAlign w:val="center"/>
          </w:tcPr>
          <w:p w:rsidR="009B1199" w:rsidRPr="00536816" w:rsidRDefault="009B1199" w:rsidP="00816EAA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ODPADKI IZ KONVENCIJE 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MARPOL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73/78</w:t>
            </w:r>
            <w:r w:rsidRPr="00536816">
              <w:rPr>
                <w:rFonts w:ascii="Arial" w:hAnsi="Arial" w:cs="Arial"/>
                <w:b/>
                <w:bCs/>
                <w:sz w:val="20"/>
                <w:szCs w:val="20"/>
              </w:rPr>
              <w:t>, POVEZANI Z ONESNAŽEVANJEM ZRAKA</w:t>
            </w:r>
          </w:p>
        </w:tc>
      </w:tr>
      <w:tr w:rsidR="009B1199" w:rsidTr="00816EAA">
        <w:trPr>
          <w:trHeight w:val="404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6816">
              <w:rPr>
                <w:rFonts w:ascii="Arial" w:hAnsi="Arial" w:cs="Arial"/>
                <w:b/>
                <w:bCs/>
                <w:sz w:val="20"/>
                <w:szCs w:val="20"/>
              </w:rPr>
              <w:t>Priloga 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konvenciji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132785278"/>
            <w:r w:rsidRPr="00FB4005">
              <w:rPr>
                <w:rFonts w:ascii="Arial" w:hAnsi="Arial" w:cs="Arial"/>
                <w:sz w:val="20"/>
                <w:szCs w:val="20"/>
              </w:rPr>
              <w:t>MARPOL 73/78</w:t>
            </w:r>
            <w:bookmarkEnd w:id="1"/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Seznam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odpadkov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Komunalni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1199" w:rsidTr="00816EAA">
        <w:tc>
          <w:tcPr>
            <w:tcW w:w="3964" w:type="dxa"/>
            <w:vMerge w:val="restart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Snovi,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tanjšajo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ozonski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plašč,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oprema,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vsebuje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take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snovi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7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7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18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c>
          <w:tcPr>
            <w:tcW w:w="3964" w:type="dxa"/>
            <w:vMerge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B1199" w:rsidRDefault="009B1199" w:rsidP="009B1199">
            <w:pPr>
              <w:pStyle w:val="Odstavekseznama"/>
              <w:numPr>
                <w:ilvl w:val="0"/>
                <w:numId w:val="9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 01 23*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9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35*</w:t>
            </w:r>
            <w:r w:rsidRPr="00F34001">
              <w:rPr>
                <w:rFonts w:cs="Arial"/>
                <w:szCs w:val="20"/>
                <w:vertAlign w:val="superscript"/>
              </w:rPr>
              <w:t>(6)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9B1199" w:rsidTr="00816EAA"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Ostanki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čiščenja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izpušnih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plinov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7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14</w:t>
            </w:r>
          </w:p>
          <w:p w:rsidR="009B1199" w:rsidRPr="00F34001" w:rsidRDefault="009B1199" w:rsidP="009B1199">
            <w:pPr>
              <w:pStyle w:val="Odstavekseznama"/>
              <w:numPr>
                <w:ilvl w:val="0"/>
                <w:numId w:val="7"/>
              </w:numPr>
              <w:spacing w:before="20" w:after="20" w:line="240" w:lineRule="auto"/>
              <w:ind w:left="318" w:hanging="318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poglavja</w:t>
            </w:r>
            <w:r>
              <w:rPr>
                <w:rFonts w:cs="Arial"/>
                <w:szCs w:val="20"/>
              </w:rPr>
              <w:t xml:space="preserve"> </w:t>
            </w:r>
            <w:r w:rsidRPr="00F34001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–</w:t>
            </w:r>
            <w:r w:rsidRPr="00F34001">
              <w:rPr>
                <w:rFonts w:cs="Arial"/>
                <w:szCs w:val="20"/>
              </w:rPr>
              <w:t>18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1199" w:rsidTr="00816EAA">
        <w:trPr>
          <w:trHeight w:val="472"/>
        </w:trPr>
        <w:tc>
          <w:tcPr>
            <w:tcW w:w="9059" w:type="dxa"/>
            <w:gridSpan w:val="3"/>
            <w:shd w:val="clear" w:color="auto" w:fill="BFBFBF" w:themeFill="background1" w:themeFillShade="BF"/>
            <w:vAlign w:val="center"/>
          </w:tcPr>
          <w:p w:rsidR="009B1199" w:rsidRPr="00536816" w:rsidRDefault="009B1199" w:rsidP="00816EAA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DRUGI ODPADKI, KI NISO ZAJETI V KONVENCIJI 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MARPOL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25534">
              <w:rPr>
                <w:rFonts w:ascii="Arial" w:hAnsi="Arial" w:cs="Arial"/>
                <w:b/>
                <w:bCs/>
                <w:sz w:val="20"/>
                <w:szCs w:val="20"/>
              </w:rPr>
              <w:t>73/78</w:t>
            </w:r>
          </w:p>
        </w:tc>
      </w:tr>
      <w:tr w:rsidR="009B1199" w:rsidTr="00816EAA">
        <w:trPr>
          <w:trHeight w:val="564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Odpadki,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niso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zajeti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konvenciji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B4005">
              <w:rPr>
                <w:rFonts w:ascii="Arial" w:hAnsi="Arial" w:cs="Arial"/>
                <w:sz w:val="20"/>
                <w:szCs w:val="20"/>
              </w:rPr>
              <w:t>MARPOL 73/78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Seznam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odpadkov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Komunalni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1199" w:rsidTr="00816EAA">
        <w:trPr>
          <w:trHeight w:val="402"/>
        </w:trPr>
        <w:tc>
          <w:tcPr>
            <w:tcW w:w="3964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Pasivno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ulovljeni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001">
              <w:rPr>
                <w:rFonts w:ascii="Arial" w:hAnsi="Arial" w:cs="Arial"/>
                <w:sz w:val="20"/>
                <w:szCs w:val="20"/>
              </w:rPr>
              <w:t>odpadki</w:t>
            </w:r>
          </w:p>
        </w:tc>
        <w:tc>
          <w:tcPr>
            <w:tcW w:w="3119" w:type="dxa"/>
            <w:vAlign w:val="center"/>
          </w:tcPr>
          <w:p w:rsidR="009B1199" w:rsidRPr="00F34001" w:rsidRDefault="009B1199" w:rsidP="009B1199">
            <w:pPr>
              <w:pStyle w:val="Odstavekseznama"/>
              <w:numPr>
                <w:ilvl w:val="0"/>
                <w:numId w:val="10"/>
              </w:numPr>
              <w:spacing w:before="20" w:after="20" w:line="240" w:lineRule="auto"/>
              <w:ind w:left="318" w:hanging="284"/>
              <w:rPr>
                <w:rFonts w:cs="Arial"/>
                <w:szCs w:val="20"/>
              </w:rPr>
            </w:pPr>
            <w:r w:rsidRPr="00F34001">
              <w:rPr>
                <w:rFonts w:cs="Arial"/>
                <w:szCs w:val="20"/>
              </w:rPr>
              <w:t>02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01</w:t>
            </w:r>
            <w:r>
              <w:rPr>
                <w:rFonts w:cs="Arial"/>
                <w:szCs w:val="20"/>
              </w:rPr>
              <w:t> </w:t>
            </w:r>
            <w:r w:rsidRPr="00F34001">
              <w:rPr>
                <w:rFonts w:cs="Arial"/>
                <w:szCs w:val="20"/>
              </w:rPr>
              <w:t>99</w:t>
            </w:r>
          </w:p>
        </w:tc>
        <w:tc>
          <w:tcPr>
            <w:tcW w:w="1976" w:type="dxa"/>
            <w:vAlign w:val="center"/>
          </w:tcPr>
          <w:p w:rsidR="009B1199" w:rsidRPr="00AE6001" w:rsidRDefault="009B1199" w:rsidP="00816E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00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9B1199" w:rsidRDefault="009B1199" w:rsidP="009B1199">
      <w:pPr>
        <w:pStyle w:val="Style3"/>
        <w:widowControl/>
        <w:tabs>
          <w:tab w:val="left" w:pos="284"/>
        </w:tabs>
        <w:spacing w:before="20" w:after="20" w:line="240" w:lineRule="auto"/>
        <w:ind w:left="284" w:hanging="284"/>
        <w:jc w:val="left"/>
        <w:rPr>
          <w:bCs/>
          <w:sz w:val="20"/>
          <w:szCs w:val="20"/>
        </w:rPr>
      </w:pPr>
      <w:r w:rsidRPr="000C2402">
        <w:rPr>
          <w:bCs/>
          <w:sz w:val="20"/>
          <w:szCs w:val="20"/>
          <w:vertAlign w:val="superscript"/>
        </w:rPr>
        <w:t>(1)</w:t>
      </w:r>
      <w:r>
        <w:rPr>
          <w:bCs/>
          <w:sz w:val="20"/>
          <w:szCs w:val="20"/>
        </w:rPr>
        <w:tab/>
        <w:t>Odpadki s plovil iz mednarodnega prometa (zunaj EU).</w:t>
      </w:r>
    </w:p>
    <w:p w:rsidR="009B1199" w:rsidRDefault="009B1199" w:rsidP="009B1199">
      <w:pPr>
        <w:pStyle w:val="Style3"/>
        <w:widowControl/>
        <w:tabs>
          <w:tab w:val="left" w:pos="284"/>
        </w:tabs>
        <w:spacing w:before="20" w:after="20" w:line="240" w:lineRule="auto"/>
        <w:ind w:left="284" w:hanging="284"/>
        <w:jc w:val="left"/>
        <w:rPr>
          <w:bCs/>
          <w:sz w:val="20"/>
          <w:szCs w:val="20"/>
        </w:rPr>
      </w:pPr>
      <w:r w:rsidRPr="000C2402">
        <w:rPr>
          <w:bCs/>
          <w:sz w:val="20"/>
          <w:szCs w:val="20"/>
          <w:vertAlign w:val="superscript"/>
        </w:rPr>
        <w:t>(2)</w:t>
      </w:r>
      <w:r>
        <w:rPr>
          <w:bCs/>
          <w:sz w:val="20"/>
          <w:szCs w:val="20"/>
          <w:vertAlign w:val="superscript"/>
        </w:rPr>
        <w:tab/>
      </w:r>
      <w:r>
        <w:rPr>
          <w:bCs/>
          <w:sz w:val="20"/>
          <w:szCs w:val="20"/>
        </w:rPr>
        <w:t>Odpadki se uvrščajo med živalske stranske proizvode kategorije 1.</w:t>
      </w:r>
    </w:p>
    <w:p w:rsidR="009B1199" w:rsidRDefault="009B1199" w:rsidP="009B1199">
      <w:pPr>
        <w:pStyle w:val="Style3"/>
        <w:widowControl/>
        <w:tabs>
          <w:tab w:val="left" w:pos="284"/>
        </w:tabs>
        <w:spacing w:before="20" w:after="20" w:line="240" w:lineRule="auto"/>
        <w:ind w:left="284" w:hanging="284"/>
        <w:jc w:val="left"/>
        <w:rPr>
          <w:bCs/>
          <w:sz w:val="20"/>
          <w:szCs w:val="20"/>
        </w:rPr>
      </w:pPr>
      <w:r w:rsidRPr="000C2402">
        <w:rPr>
          <w:bCs/>
          <w:sz w:val="20"/>
          <w:szCs w:val="20"/>
          <w:vertAlign w:val="superscript"/>
        </w:rPr>
        <w:t>(3)</w:t>
      </w:r>
      <w:r>
        <w:rPr>
          <w:bCs/>
          <w:sz w:val="20"/>
          <w:szCs w:val="20"/>
        </w:rPr>
        <w:tab/>
        <w:t xml:space="preserve">Odpadki s plovil iz notranjega prometa (v EU). </w:t>
      </w:r>
      <w:r>
        <w:rPr>
          <w:bCs/>
          <w:sz w:val="20"/>
          <w:szCs w:val="20"/>
        </w:rPr>
        <w:br/>
        <w:t>Odpadki se uvrščajo med živalske stranske proizvode kategorije 3.</w:t>
      </w:r>
    </w:p>
    <w:p w:rsidR="009B1199" w:rsidRDefault="009B1199" w:rsidP="009B1199">
      <w:pPr>
        <w:pStyle w:val="Style3"/>
        <w:widowControl/>
        <w:tabs>
          <w:tab w:val="left" w:pos="284"/>
        </w:tabs>
        <w:spacing w:before="20" w:after="20" w:line="240" w:lineRule="auto"/>
        <w:ind w:left="284" w:hanging="284"/>
        <w:jc w:val="left"/>
        <w:rPr>
          <w:bCs/>
          <w:sz w:val="20"/>
          <w:szCs w:val="20"/>
        </w:rPr>
      </w:pPr>
      <w:r w:rsidRPr="000C2402">
        <w:rPr>
          <w:bCs/>
          <w:sz w:val="20"/>
          <w:szCs w:val="20"/>
          <w:vertAlign w:val="superscript"/>
        </w:rPr>
        <w:t>(</w:t>
      </w:r>
      <w:r>
        <w:rPr>
          <w:bCs/>
          <w:sz w:val="20"/>
          <w:szCs w:val="20"/>
          <w:vertAlign w:val="superscript"/>
        </w:rPr>
        <w:t>4</w:t>
      </w:r>
      <w:r w:rsidRPr="000C2402">
        <w:rPr>
          <w:bCs/>
          <w:sz w:val="20"/>
          <w:szCs w:val="20"/>
          <w:vertAlign w:val="superscript"/>
        </w:rPr>
        <w:t>)</w:t>
      </w:r>
      <w:r>
        <w:rPr>
          <w:bCs/>
          <w:sz w:val="20"/>
          <w:szCs w:val="20"/>
        </w:rPr>
        <w:tab/>
        <w:t>Odpadki se uvrščajo med živalske stranske proizvode kategorije 1.</w:t>
      </w:r>
    </w:p>
    <w:p w:rsidR="009B1199" w:rsidRDefault="009B1199" w:rsidP="009B1199">
      <w:pPr>
        <w:pStyle w:val="Style3"/>
        <w:widowControl/>
        <w:tabs>
          <w:tab w:val="left" w:pos="284"/>
        </w:tabs>
        <w:spacing w:before="20" w:after="20" w:line="240" w:lineRule="auto"/>
        <w:ind w:left="284" w:hanging="284"/>
        <w:jc w:val="left"/>
        <w:rPr>
          <w:bCs/>
          <w:sz w:val="20"/>
          <w:szCs w:val="20"/>
        </w:rPr>
      </w:pPr>
      <w:r w:rsidRPr="000C2402">
        <w:rPr>
          <w:bCs/>
          <w:sz w:val="20"/>
          <w:szCs w:val="20"/>
          <w:vertAlign w:val="superscript"/>
        </w:rPr>
        <w:t>(</w:t>
      </w:r>
      <w:r>
        <w:rPr>
          <w:bCs/>
          <w:sz w:val="20"/>
          <w:szCs w:val="20"/>
          <w:vertAlign w:val="superscript"/>
        </w:rPr>
        <w:t>5</w:t>
      </w:r>
      <w:r w:rsidRPr="000C2402">
        <w:rPr>
          <w:bCs/>
          <w:sz w:val="20"/>
          <w:szCs w:val="20"/>
          <w:vertAlign w:val="superscript"/>
        </w:rPr>
        <w:t>)</w:t>
      </w:r>
      <w:r>
        <w:rPr>
          <w:bCs/>
          <w:sz w:val="20"/>
          <w:szCs w:val="20"/>
        </w:rPr>
        <w:tab/>
        <w:t>Razen opreme, ki vsebuje snovi, ki tanjšajo ozonski plašč.</w:t>
      </w:r>
    </w:p>
    <w:p w:rsidR="009B1199" w:rsidRPr="00FB4005" w:rsidRDefault="009B1199" w:rsidP="009B1199">
      <w:pPr>
        <w:pStyle w:val="Style3"/>
        <w:widowControl/>
        <w:tabs>
          <w:tab w:val="left" w:pos="284"/>
        </w:tabs>
        <w:spacing w:before="20" w:after="20" w:line="240" w:lineRule="auto"/>
        <w:ind w:left="284" w:hanging="284"/>
        <w:jc w:val="left"/>
        <w:rPr>
          <w:bCs/>
          <w:sz w:val="20"/>
          <w:szCs w:val="20"/>
        </w:rPr>
      </w:pPr>
      <w:r w:rsidRPr="000C2402">
        <w:rPr>
          <w:bCs/>
          <w:sz w:val="20"/>
          <w:szCs w:val="20"/>
          <w:vertAlign w:val="superscript"/>
        </w:rPr>
        <w:t>(</w:t>
      </w:r>
      <w:r>
        <w:rPr>
          <w:bCs/>
          <w:sz w:val="20"/>
          <w:szCs w:val="20"/>
          <w:vertAlign w:val="superscript"/>
        </w:rPr>
        <w:t>6</w:t>
      </w:r>
      <w:r w:rsidRPr="000C2402">
        <w:rPr>
          <w:bCs/>
          <w:sz w:val="20"/>
          <w:szCs w:val="20"/>
          <w:vertAlign w:val="superscript"/>
        </w:rPr>
        <w:t>)</w:t>
      </w:r>
      <w:r>
        <w:rPr>
          <w:bCs/>
          <w:sz w:val="20"/>
          <w:szCs w:val="20"/>
        </w:rPr>
        <w:tab/>
        <w:t>Samo oprema, ki vsebuje snovi, ki tanjšajo ozonski plašč.</w:t>
      </w:r>
    </w:p>
    <w:p w:rsidR="00CA300F" w:rsidRDefault="00CA300F"/>
    <w:sectPr w:rsidR="00CA300F" w:rsidSect="004056F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B6" w:rsidRDefault="00A864B6" w:rsidP="004056FB">
      <w:pPr>
        <w:spacing w:line="240" w:lineRule="auto"/>
      </w:pPr>
      <w:r>
        <w:separator/>
      </w:r>
    </w:p>
  </w:endnote>
  <w:endnote w:type="continuationSeparator" w:id="0">
    <w:p w:rsidR="00A864B6" w:rsidRDefault="00A864B6" w:rsidP="00405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376877"/>
      <w:docPartObj>
        <w:docPartGallery w:val="Page Numbers (Bottom of Page)"/>
        <w:docPartUnique/>
      </w:docPartObj>
    </w:sdtPr>
    <w:sdtEndPr/>
    <w:sdtContent>
      <w:p w:rsidR="004056FB" w:rsidRDefault="004056F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05">
          <w:rPr>
            <w:noProof/>
          </w:rPr>
          <w:t>2</w:t>
        </w:r>
        <w:r>
          <w:fldChar w:fldCharType="end"/>
        </w:r>
      </w:p>
    </w:sdtContent>
  </w:sdt>
  <w:p w:rsidR="004056FB" w:rsidRDefault="004056F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B6" w:rsidRDefault="00A864B6" w:rsidP="004056FB">
      <w:pPr>
        <w:spacing w:line="240" w:lineRule="auto"/>
      </w:pPr>
      <w:r>
        <w:separator/>
      </w:r>
    </w:p>
  </w:footnote>
  <w:footnote w:type="continuationSeparator" w:id="0">
    <w:p w:rsidR="00A864B6" w:rsidRDefault="00A864B6" w:rsidP="00405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FB5"/>
    <w:multiLevelType w:val="hybridMultilevel"/>
    <w:tmpl w:val="892A98F2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0B2"/>
    <w:multiLevelType w:val="hybridMultilevel"/>
    <w:tmpl w:val="4B1245AC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0F20"/>
    <w:multiLevelType w:val="hybridMultilevel"/>
    <w:tmpl w:val="C4A0D892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6DB3"/>
    <w:multiLevelType w:val="hybridMultilevel"/>
    <w:tmpl w:val="8F10EF66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11D8F"/>
    <w:multiLevelType w:val="hybridMultilevel"/>
    <w:tmpl w:val="56CE9E16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1EEF"/>
    <w:multiLevelType w:val="hybridMultilevel"/>
    <w:tmpl w:val="FD229E30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FFE"/>
    <w:multiLevelType w:val="hybridMultilevel"/>
    <w:tmpl w:val="6E1CBE32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814"/>
    <w:multiLevelType w:val="hybridMultilevel"/>
    <w:tmpl w:val="DF2C34C6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B15EF"/>
    <w:multiLevelType w:val="hybridMultilevel"/>
    <w:tmpl w:val="4BD46DBA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8073A"/>
    <w:multiLevelType w:val="hybridMultilevel"/>
    <w:tmpl w:val="C4DA8944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9"/>
    <w:rsid w:val="004056FB"/>
    <w:rsid w:val="00430E81"/>
    <w:rsid w:val="009B1199"/>
    <w:rsid w:val="00A864B6"/>
    <w:rsid w:val="00CA300F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D7E6D8-5338-46A9-B76A-ED1F8A40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1199"/>
    <w:pPr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B11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9B1199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9B1199"/>
    <w:pPr>
      <w:ind w:left="720"/>
      <w:contextualSpacing/>
    </w:pPr>
    <w:rPr>
      <w:rFonts w:ascii="Arial" w:hAnsi="Arial"/>
      <w:sz w:val="20"/>
      <w:lang w:eastAsia="en-US"/>
    </w:rPr>
  </w:style>
  <w:style w:type="paragraph" w:customStyle="1" w:styleId="Style3">
    <w:name w:val="Style3"/>
    <w:basedOn w:val="Navaden"/>
    <w:uiPriority w:val="99"/>
    <w:rsid w:val="009B1199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056F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56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4056F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56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3</cp:revision>
  <dcterms:created xsi:type="dcterms:W3CDTF">2023-05-03T14:12:00Z</dcterms:created>
  <dcterms:modified xsi:type="dcterms:W3CDTF">2023-05-04T08:55:00Z</dcterms:modified>
</cp:coreProperties>
</file>