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93"/>
        <w:gridCol w:w="989"/>
        <w:gridCol w:w="712"/>
        <w:gridCol w:w="1011"/>
        <w:gridCol w:w="832"/>
        <w:gridCol w:w="811"/>
        <w:gridCol w:w="465"/>
        <w:gridCol w:w="227"/>
        <w:gridCol w:w="104"/>
        <w:gridCol w:w="377"/>
        <w:gridCol w:w="1905"/>
      </w:tblGrid>
      <w:tr w:rsidR="00912F1A" w:rsidRPr="002D1E8B" w14:paraId="38297083" w14:textId="77777777" w:rsidTr="00320F33">
        <w:trPr>
          <w:gridAfter w:val="5"/>
          <w:wAfter w:w="3078" w:type="dxa"/>
        </w:trPr>
        <w:tc>
          <w:tcPr>
            <w:tcW w:w="6096" w:type="dxa"/>
            <w:gridSpan w:val="7"/>
          </w:tcPr>
          <w:p w14:paraId="0779FE36"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6E1A05A0"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7756CB2D" w14:textId="43AED1C6" w:rsidR="00912F1A" w:rsidRPr="002D1E8B" w:rsidRDefault="00912F1A" w:rsidP="00320F33">
            <w:pPr>
              <w:overflowPunct w:val="0"/>
              <w:autoSpaceDE w:val="0"/>
              <w:autoSpaceDN w:val="0"/>
              <w:adjustRightInd w:val="0"/>
              <w:textAlignment w:val="baseline"/>
              <w:rPr>
                <w:rFonts w:cs="Arial"/>
                <w:color w:val="FF0000"/>
                <w:szCs w:val="20"/>
                <w:lang w:eastAsia="sl-SI"/>
              </w:rPr>
            </w:pPr>
          </w:p>
          <w:p w14:paraId="57BD6785" w14:textId="479AA0C0" w:rsidR="00912F1A" w:rsidRPr="002D1E8B" w:rsidRDefault="00912F1A" w:rsidP="00320F33">
            <w:pPr>
              <w:overflowPunct w:val="0"/>
              <w:autoSpaceDE w:val="0"/>
              <w:autoSpaceDN w:val="0"/>
              <w:adjustRightInd w:val="0"/>
              <w:textAlignment w:val="baseline"/>
              <w:rPr>
                <w:rFonts w:cs="Arial"/>
                <w:color w:val="FF0000"/>
                <w:szCs w:val="20"/>
                <w:lang w:eastAsia="sl-SI"/>
              </w:rPr>
            </w:pPr>
            <w:r>
              <w:rPr>
                <w:noProof/>
                <w:color w:val="000000"/>
                <w:szCs w:val="20"/>
              </w:rPr>
              <w:drawing>
                <wp:inline distT="0" distB="0" distL="0" distR="0" wp14:anchorId="1215B33B" wp14:editId="4D83B210">
                  <wp:extent cx="3091947" cy="5638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99333" cy="565227"/>
                          </a:xfrm>
                          <a:prstGeom prst="rect">
                            <a:avLst/>
                          </a:prstGeom>
                          <a:noFill/>
                          <a:ln>
                            <a:noFill/>
                          </a:ln>
                        </pic:spPr>
                      </pic:pic>
                    </a:graphicData>
                  </a:graphic>
                </wp:inline>
              </w:drawing>
            </w:r>
          </w:p>
          <w:p w14:paraId="183941FE"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Masarykova cesta 16</w:t>
            </w:r>
          </w:p>
          <w:p w14:paraId="67A57D98"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1000 Ljubljana</w:t>
            </w:r>
          </w:p>
          <w:p w14:paraId="52D025A1" w14:textId="77777777"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Slovenija</w:t>
            </w:r>
          </w:p>
          <w:p w14:paraId="4402BD6A" w14:textId="5ACD9419" w:rsidR="00912F1A" w:rsidRPr="002D1E8B"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 xml:space="preserve">e-naslov: </w:t>
            </w:r>
            <w:hyperlink r:id="rId10" w:history="1">
              <w:r w:rsidRPr="00905AFA">
                <w:rPr>
                  <w:rStyle w:val="Hiperpovezava"/>
                  <w:rFonts w:cs="Arial"/>
                  <w:szCs w:val="20"/>
                  <w:lang w:eastAsia="sl-SI"/>
                </w:rPr>
                <w:t>gp.mvi@gov.si</w:t>
              </w:r>
            </w:hyperlink>
            <w:r w:rsidRPr="002D1E8B">
              <w:rPr>
                <w:rFonts w:cs="Arial"/>
                <w:szCs w:val="20"/>
                <w:lang w:eastAsia="sl-SI"/>
              </w:rPr>
              <w:t xml:space="preserve"> </w:t>
            </w:r>
          </w:p>
        </w:tc>
      </w:tr>
      <w:tr w:rsidR="00AC0BFE" w:rsidRPr="002D1E8B" w14:paraId="06E03A65" w14:textId="77777777" w:rsidTr="00320F33">
        <w:trPr>
          <w:gridAfter w:val="5"/>
          <w:wAfter w:w="3078" w:type="dxa"/>
        </w:trPr>
        <w:tc>
          <w:tcPr>
            <w:tcW w:w="6096" w:type="dxa"/>
            <w:gridSpan w:val="7"/>
          </w:tcPr>
          <w:p w14:paraId="7570E3CE" w14:textId="77777777" w:rsidR="00AC0BFE" w:rsidRPr="002D1E8B" w:rsidRDefault="00AC0BFE" w:rsidP="00320F33">
            <w:pPr>
              <w:pStyle w:val="datumtevilka"/>
              <w:rPr>
                <w:rFonts w:cs="Arial"/>
              </w:rPr>
            </w:pPr>
          </w:p>
        </w:tc>
      </w:tr>
      <w:tr w:rsidR="00AC0BFE" w:rsidRPr="002D1E8B" w14:paraId="6F1BF1D9" w14:textId="77777777" w:rsidTr="00320F33">
        <w:trPr>
          <w:gridAfter w:val="5"/>
          <w:wAfter w:w="3078" w:type="dxa"/>
        </w:trPr>
        <w:tc>
          <w:tcPr>
            <w:tcW w:w="6096" w:type="dxa"/>
            <w:gridSpan w:val="7"/>
          </w:tcPr>
          <w:p w14:paraId="3F42574D" w14:textId="295CDC87" w:rsidR="00AC0BFE" w:rsidRPr="002D1E8B" w:rsidRDefault="00AC0BFE" w:rsidP="00320F33">
            <w:pPr>
              <w:pStyle w:val="datumtevilka"/>
              <w:rPr>
                <w:rFonts w:cs="Arial"/>
                <w:b/>
                <w:bCs/>
                <w:sz w:val="26"/>
                <w:szCs w:val="26"/>
              </w:rPr>
            </w:pPr>
            <w:r w:rsidRPr="002D1E8B">
              <w:rPr>
                <w:rFonts w:cs="Arial"/>
              </w:rPr>
              <w:t xml:space="preserve">Številka: </w:t>
            </w:r>
            <w:r w:rsidR="0075614F">
              <w:rPr>
                <w:rFonts w:cs="Arial"/>
              </w:rPr>
              <w:t>4110-187/2025</w:t>
            </w:r>
            <w:r w:rsidR="00DF3ECE">
              <w:rPr>
                <w:rFonts w:cs="Arial"/>
              </w:rPr>
              <w:t>-3350/5</w:t>
            </w:r>
          </w:p>
        </w:tc>
      </w:tr>
      <w:tr w:rsidR="00AC0BFE" w:rsidRPr="002D1E8B" w14:paraId="65899F2D" w14:textId="77777777" w:rsidTr="00320F33">
        <w:trPr>
          <w:gridAfter w:val="5"/>
          <w:wAfter w:w="3078" w:type="dxa"/>
        </w:trPr>
        <w:tc>
          <w:tcPr>
            <w:tcW w:w="6096" w:type="dxa"/>
            <w:gridSpan w:val="7"/>
          </w:tcPr>
          <w:p w14:paraId="1E19F99C" w14:textId="03136B99" w:rsidR="00AC0BFE" w:rsidRPr="002D1E8B" w:rsidRDefault="00AC0BFE" w:rsidP="00320F33">
            <w:pPr>
              <w:overflowPunct w:val="0"/>
              <w:autoSpaceDE w:val="0"/>
              <w:autoSpaceDN w:val="0"/>
              <w:adjustRightInd w:val="0"/>
              <w:textAlignment w:val="baseline"/>
              <w:rPr>
                <w:rFonts w:cs="Arial"/>
                <w:szCs w:val="20"/>
                <w:lang w:eastAsia="sl-SI"/>
              </w:rPr>
            </w:pPr>
            <w:r w:rsidRPr="002D1E8B">
              <w:rPr>
                <w:rFonts w:cs="Arial"/>
                <w:szCs w:val="20"/>
                <w:lang w:eastAsia="sl-SI"/>
              </w:rPr>
              <w:t xml:space="preserve">Ljubljana, </w:t>
            </w:r>
            <w:r w:rsidR="00E9267A">
              <w:rPr>
                <w:rFonts w:cs="Arial"/>
                <w:szCs w:val="20"/>
                <w:lang w:eastAsia="sl-SI"/>
              </w:rPr>
              <w:t>18. 6. 2025</w:t>
            </w:r>
          </w:p>
        </w:tc>
      </w:tr>
      <w:tr w:rsidR="00AC0BFE" w:rsidRPr="002D1E8B" w14:paraId="4F49E590" w14:textId="77777777" w:rsidTr="00320F33">
        <w:trPr>
          <w:gridAfter w:val="5"/>
          <w:wAfter w:w="3078" w:type="dxa"/>
        </w:trPr>
        <w:tc>
          <w:tcPr>
            <w:tcW w:w="6096" w:type="dxa"/>
            <w:gridSpan w:val="7"/>
          </w:tcPr>
          <w:p w14:paraId="6BAC6274" w14:textId="77777777" w:rsidR="00AC0BFE" w:rsidRPr="002D1E8B" w:rsidRDefault="00AC0BFE" w:rsidP="00320F33">
            <w:pPr>
              <w:overflowPunct w:val="0"/>
              <w:autoSpaceDE w:val="0"/>
              <w:autoSpaceDN w:val="0"/>
              <w:adjustRightInd w:val="0"/>
              <w:textAlignment w:val="baseline"/>
              <w:rPr>
                <w:rFonts w:cs="Arial"/>
                <w:szCs w:val="20"/>
                <w:lang w:eastAsia="sl-SI"/>
              </w:rPr>
            </w:pPr>
            <w:r w:rsidRPr="002D1E8B">
              <w:rPr>
                <w:rFonts w:cs="Arial"/>
                <w:iCs/>
                <w:szCs w:val="20"/>
                <w:lang w:eastAsia="sl-SI"/>
              </w:rPr>
              <w:t>EVA /</w:t>
            </w:r>
          </w:p>
        </w:tc>
      </w:tr>
      <w:tr w:rsidR="00AC0BFE" w:rsidRPr="002D1E8B" w14:paraId="032C964A" w14:textId="77777777" w:rsidTr="00320F33">
        <w:trPr>
          <w:gridAfter w:val="5"/>
          <w:wAfter w:w="3078" w:type="dxa"/>
        </w:trPr>
        <w:tc>
          <w:tcPr>
            <w:tcW w:w="6096" w:type="dxa"/>
            <w:gridSpan w:val="7"/>
          </w:tcPr>
          <w:p w14:paraId="60F8B507" w14:textId="77777777" w:rsidR="00AC0BFE" w:rsidRPr="002D1E8B" w:rsidRDefault="00AC0BFE" w:rsidP="00320F33">
            <w:pPr>
              <w:rPr>
                <w:rFonts w:cs="Arial"/>
                <w:szCs w:val="20"/>
              </w:rPr>
            </w:pPr>
          </w:p>
          <w:p w14:paraId="4045C714" w14:textId="77777777" w:rsidR="00AC0BFE" w:rsidRPr="002D1E8B" w:rsidRDefault="00AC0BFE" w:rsidP="00320F33">
            <w:pPr>
              <w:rPr>
                <w:rFonts w:cs="Arial"/>
                <w:szCs w:val="20"/>
              </w:rPr>
            </w:pPr>
            <w:r w:rsidRPr="002D1E8B">
              <w:rPr>
                <w:rFonts w:cs="Arial"/>
                <w:szCs w:val="20"/>
              </w:rPr>
              <w:t>GENERALNI SEKRETARIAT VLADE REPUBLIKE SLOVENIJE</w:t>
            </w:r>
          </w:p>
          <w:p w14:paraId="4FF31591" w14:textId="77777777" w:rsidR="00AC0BFE" w:rsidRPr="002D1E8B" w:rsidRDefault="00E9267A" w:rsidP="00320F33">
            <w:pPr>
              <w:rPr>
                <w:rFonts w:cs="Arial"/>
                <w:szCs w:val="20"/>
              </w:rPr>
            </w:pPr>
            <w:hyperlink r:id="rId11" w:history="1">
              <w:r w:rsidR="00AC0BFE" w:rsidRPr="002D1E8B">
                <w:rPr>
                  <w:color w:val="0000FF"/>
                  <w:szCs w:val="20"/>
                  <w:u w:val="single"/>
                </w:rPr>
                <w:t>Gp.gs@gov.si</w:t>
              </w:r>
            </w:hyperlink>
          </w:p>
          <w:p w14:paraId="3B8F4A92" w14:textId="77777777" w:rsidR="00AC0BFE" w:rsidRPr="002D1E8B" w:rsidRDefault="00AC0BFE" w:rsidP="00320F33">
            <w:pPr>
              <w:rPr>
                <w:rFonts w:cs="Arial"/>
                <w:szCs w:val="20"/>
              </w:rPr>
            </w:pPr>
          </w:p>
        </w:tc>
      </w:tr>
      <w:tr w:rsidR="00AC0BFE" w:rsidRPr="002D1E8B" w14:paraId="77D39927" w14:textId="77777777" w:rsidTr="00320F33">
        <w:tc>
          <w:tcPr>
            <w:tcW w:w="9174" w:type="dxa"/>
            <w:gridSpan w:val="12"/>
          </w:tcPr>
          <w:p w14:paraId="608E40CA" w14:textId="421089CC" w:rsidR="00AC0BFE" w:rsidRPr="00F76ED3" w:rsidRDefault="00AC0BFE" w:rsidP="00F76ED3">
            <w:pPr>
              <w:spacing w:line="240" w:lineRule="auto"/>
              <w:ind w:left="921" w:hanging="992"/>
              <w:rPr>
                <w:b/>
                <w:bCs/>
                <w:szCs w:val="20"/>
              </w:rPr>
            </w:pPr>
            <w:r w:rsidRPr="002D1E8B">
              <w:rPr>
                <w:rFonts w:cs="Arial"/>
                <w:b/>
                <w:szCs w:val="20"/>
                <w:lang w:eastAsia="sl-SI"/>
              </w:rPr>
              <w:t>ZADEVA:</w:t>
            </w:r>
            <w:r w:rsidRPr="002D1E8B">
              <w:rPr>
                <w:rFonts w:cs="Arial"/>
                <w:b/>
                <w:szCs w:val="20"/>
                <w:lang w:eastAsia="sl-SI"/>
              </w:rPr>
              <w:tab/>
            </w:r>
            <w:r w:rsidR="00FE3934">
              <w:rPr>
                <w:rFonts w:cs="Arial"/>
                <w:b/>
                <w:szCs w:val="20"/>
                <w:lang w:eastAsia="sl-SI"/>
              </w:rPr>
              <w:t>Uvrstitev</w:t>
            </w:r>
            <w:r w:rsidR="001D2CC7">
              <w:rPr>
                <w:rFonts w:cs="Arial"/>
                <w:b/>
                <w:szCs w:val="20"/>
                <w:lang w:eastAsia="sl-SI"/>
              </w:rPr>
              <w:t xml:space="preserve"> </w:t>
            </w:r>
            <w:r w:rsidR="008F62E6">
              <w:rPr>
                <w:rFonts w:cs="Arial"/>
                <w:b/>
                <w:szCs w:val="20"/>
                <w:lang w:eastAsia="sl-SI"/>
              </w:rPr>
              <w:t xml:space="preserve">novega </w:t>
            </w:r>
            <w:r w:rsidR="001D2CC7">
              <w:rPr>
                <w:rFonts w:cs="Arial"/>
                <w:b/>
                <w:szCs w:val="20"/>
                <w:lang w:eastAsia="sl-SI"/>
              </w:rPr>
              <w:t xml:space="preserve">projekta </w:t>
            </w:r>
            <w:r w:rsidR="00F76ED3" w:rsidRPr="006B65E0">
              <w:rPr>
                <w:rFonts w:cs="Arial"/>
                <w:b/>
                <w:bCs/>
                <w:szCs w:val="20"/>
                <w:lang w:eastAsia="sl-SI"/>
              </w:rPr>
              <w:t xml:space="preserve">3350-25-0033 </w:t>
            </w:r>
            <w:r w:rsidR="00F76ED3" w:rsidRPr="006B65E0">
              <w:rPr>
                <w:rFonts w:eastAsiaTheme="minorHAnsi" w:cs="Arial"/>
                <w:b/>
                <w:bCs/>
                <w:szCs w:val="20"/>
              </w:rPr>
              <w:t xml:space="preserve">»Rekonstrukcija strehe na Osnovni </w:t>
            </w:r>
            <w:r w:rsidR="00F76ED3">
              <w:rPr>
                <w:rFonts w:eastAsiaTheme="minorHAnsi" w:cs="Arial"/>
                <w:b/>
                <w:bCs/>
                <w:szCs w:val="20"/>
              </w:rPr>
              <w:t xml:space="preserve"> </w:t>
            </w:r>
            <w:r w:rsidR="00F76ED3" w:rsidRPr="006B65E0">
              <w:rPr>
                <w:rFonts w:eastAsiaTheme="minorHAnsi" w:cs="Arial"/>
                <w:b/>
                <w:bCs/>
                <w:szCs w:val="20"/>
              </w:rPr>
              <w:t>šoli Turnišče«</w:t>
            </w:r>
            <w:r w:rsidR="00F76ED3" w:rsidRPr="006B65E0">
              <w:rPr>
                <w:rFonts w:cs="Arial"/>
                <w:b/>
                <w:bCs/>
                <w:szCs w:val="20"/>
                <w:lang w:eastAsia="sl-SI"/>
              </w:rPr>
              <w:t xml:space="preserve"> </w:t>
            </w:r>
            <w:r w:rsidRPr="002D1E8B">
              <w:rPr>
                <w:rFonts w:cs="Arial"/>
                <w:b/>
                <w:szCs w:val="20"/>
              </w:rPr>
              <w:t>v Načrt razvojnih programov 202</w:t>
            </w:r>
            <w:r w:rsidR="00C20961">
              <w:rPr>
                <w:rFonts w:cs="Arial"/>
                <w:b/>
                <w:szCs w:val="20"/>
              </w:rPr>
              <w:t>5</w:t>
            </w:r>
            <w:r w:rsidRPr="002D1E8B">
              <w:rPr>
                <w:rFonts w:cs="Arial"/>
                <w:b/>
                <w:szCs w:val="20"/>
              </w:rPr>
              <w:t>-202</w:t>
            </w:r>
            <w:r w:rsidR="00C20961">
              <w:rPr>
                <w:rFonts w:cs="Arial"/>
                <w:b/>
                <w:szCs w:val="20"/>
              </w:rPr>
              <w:t>8</w:t>
            </w:r>
            <w:r w:rsidRPr="002D1E8B">
              <w:rPr>
                <w:rFonts w:cs="Arial"/>
                <w:b/>
                <w:szCs w:val="20"/>
              </w:rPr>
              <w:t xml:space="preserve"> – predlog za obravnavo</w:t>
            </w:r>
          </w:p>
          <w:p w14:paraId="4C587028" w14:textId="77777777" w:rsidR="00AC0BFE" w:rsidRPr="002D1E8B" w:rsidRDefault="00AC0BFE" w:rsidP="00320F33">
            <w:pPr>
              <w:suppressAutoHyphens/>
              <w:overflowPunct w:val="0"/>
              <w:autoSpaceDE w:val="0"/>
              <w:autoSpaceDN w:val="0"/>
              <w:adjustRightInd w:val="0"/>
              <w:textAlignment w:val="baseline"/>
              <w:rPr>
                <w:rFonts w:cs="Arial"/>
                <w:b/>
                <w:szCs w:val="20"/>
                <w:lang w:eastAsia="sl-SI"/>
              </w:rPr>
            </w:pPr>
          </w:p>
        </w:tc>
      </w:tr>
      <w:tr w:rsidR="00AC0BFE" w:rsidRPr="002D1E8B" w14:paraId="2E166A20" w14:textId="77777777" w:rsidTr="00320F33">
        <w:tc>
          <w:tcPr>
            <w:tcW w:w="9174" w:type="dxa"/>
            <w:gridSpan w:val="12"/>
          </w:tcPr>
          <w:p w14:paraId="0BA75938" w14:textId="77777777" w:rsidR="00AC0BFE" w:rsidRPr="002D1E8B" w:rsidRDefault="00AC0BFE" w:rsidP="00320F33">
            <w:pPr>
              <w:suppressAutoHyphens/>
              <w:overflowPunct w:val="0"/>
              <w:autoSpaceDE w:val="0"/>
              <w:autoSpaceDN w:val="0"/>
              <w:adjustRightInd w:val="0"/>
              <w:textAlignment w:val="baseline"/>
              <w:outlineLvl w:val="3"/>
              <w:rPr>
                <w:rFonts w:cs="Arial"/>
                <w:b/>
                <w:szCs w:val="20"/>
                <w:lang w:eastAsia="sl-SI"/>
              </w:rPr>
            </w:pPr>
            <w:r w:rsidRPr="002D1E8B">
              <w:rPr>
                <w:rFonts w:cs="Arial"/>
                <w:b/>
                <w:szCs w:val="20"/>
                <w:lang w:eastAsia="sl-SI"/>
              </w:rPr>
              <w:t>1. Predlog sklepov vlade:</w:t>
            </w:r>
          </w:p>
        </w:tc>
      </w:tr>
      <w:tr w:rsidR="00AC0BFE" w:rsidRPr="002D1E8B" w14:paraId="57C598E6" w14:textId="77777777" w:rsidTr="00320F33">
        <w:tc>
          <w:tcPr>
            <w:tcW w:w="9174" w:type="dxa"/>
            <w:gridSpan w:val="12"/>
          </w:tcPr>
          <w:p w14:paraId="2CF20A9E" w14:textId="210FA28C" w:rsidR="00AC0BFE" w:rsidRPr="002D1E8B" w:rsidRDefault="00AC0BFE" w:rsidP="00320F33">
            <w:pPr>
              <w:spacing w:line="260" w:lineRule="atLeast"/>
              <w:jc w:val="both"/>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00770A6D" w:rsidRPr="00770A6D">
              <w:rPr>
                <w:rFonts w:cs="Arial"/>
                <w:iCs/>
                <w:szCs w:val="20"/>
                <w:lang w:eastAsia="sl-SI"/>
              </w:rPr>
              <w:t>za leti 20</w:t>
            </w:r>
            <w:r w:rsidR="00E040AC">
              <w:rPr>
                <w:rFonts w:cs="Arial"/>
                <w:iCs/>
                <w:szCs w:val="20"/>
                <w:lang w:eastAsia="sl-SI"/>
              </w:rPr>
              <w:t>2</w:t>
            </w:r>
            <w:r w:rsidR="001D2CC7">
              <w:rPr>
                <w:rFonts w:cs="Arial"/>
                <w:iCs/>
                <w:szCs w:val="20"/>
                <w:lang w:eastAsia="sl-SI"/>
              </w:rPr>
              <w:t>5</w:t>
            </w:r>
            <w:r w:rsidR="00770A6D" w:rsidRPr="00770A6D">
              <w:rPr>
                <w:rFonts w:cs="Arial"/>
                <w:iCs/>
                <w:szCs w:val="20"/>
                <w:lang w:eastAsia="sl-SI"/>
              </w:rPr>
              <w:t xml:space="preserve"> in 202</w:t>
            </w:r>
            <w:r w:rsidR="001D2CC7">
              <w:rPr>
                <w:rFonts w:cs="Arial"/>
                <w:iCs/>
                <w:szCs w:val="20"/>
                <w:lang w:eastAsia="sl-SI"/>
              </w:rPr>
              <w:t>6</w:t>
            </w:r>
            <w:r w:rsidR="00770A6D" w:rsidRPr="00770A6D">
              <w:rPr>
                <w:rFonts w:cs="Arial"/>
                <w:iCs/>
                <w:szCs w:val="20"/>
                <w:lang w:eastAsia="sl-SI"/>
              </w:rPr>
              <w:t xml:space="preserve"> (</w:t>
            </w:r>
            <w:r w:rsidR="001516D4" w:rsidRPr="001516D4">
              <w:rPr>
                <w:rFonts w:cs="Arial"/>
                <w:iCs/>
                <w:szCs w:val="20"/>
                <w:lang w:eastAsia="sl-SI"/>
              </w:rPr>
              <w:t>Uradni list RS, št. 104/24 in 17/25 – ZFO-1E</w:t>
            </w:r>
            <w:r w:rsidR="00770A6D" w:rsidRPr="00770A6D">
              <w:rPr>
                <w:rFonts w:cs="Arial"/>
                <w:iCs/>
                <w:szCs w:val="20"/>
                <w:lang w:eastAsia="sl-SI"/>
              </w:rPr>
              <w:t>)</w:t>
            </w:r>
            <w:r w:rsidRPr="002D1E8B">
              <w:rPr>
                <w:rFonts w:cs="Arial"/>
                <w:iCs/>
                <w:szCs w:val="20"/>
                <w:lang w:eastAsia="sl-SI"/>
              </w:rPr>
              <w:t xml:space="preserve"> je Vlada Republike Slovenije na ________ seji dne__________ sprejela naslednji:</w:t>
            </w:r>
          </w:p>
          <w:p w14:paraId="5C8E23B1" w14:textId="77777777" w:rsidR="00AC0BFE" w:rsidRPr="002D1E8B" w:rsidRDefault="00AC0BFE" w:rsidP="00320F33">
            <w:pPr>
              <w:pStyle w:val="Neotevilenodstavek"/>
              <w:spacing w:before="0" w:after="0" w:line="260" w:lineRule="exact"/>
              <w:rPr>
                <w:iCs/>
                <w:szCs w:val="20"/>
              </w:rPr>
            </w:pPr>
          </w:p>
          <w:p w14:paraId="53FC2467" w14:textId="77777777" w:rsidR="00AC0BFE" w:rsidRPr="002D1E8B" w:rsidRDefault="00AC0BFE" w:rsidP="00320F33">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0B0D5ADD" w14:textId="77777777" w:rsidR="00AC0BFE" w:rsidRPr="002D1E8B" w:rsidRDefault="00AC0BFE" w:rsidP="00320F33">
            <w:pPr>
              <w:pStyle w:val="Neotevilenodstavek"/>
              <w:spacing w:before="0" w:after="0" w:line="260" w:lineRule="exact"/>
              <w:rPr>
                <w:iCs/>
                <w:szCs w:val="20"/>
              </w:rPr>
            </w:pPr>
          </w:p>
          <w:p w14:paraId="769D4331" w14:textId="2C18B64D" w:rsidR="00AC0BFE" w:rsidRPr="002D1E8B" w:rsidRDefault="008F62E6" w:rsidP="001D2CC7">
            <w:pPr>
              <w:spacing w:line="260" w:lineRule="atLeast"/>
              <w:jc w:val="both"/>
              <w:rPr>
                <w:iCs/>
                <w:szCs w:val="20"/>
              </w:rPr>
            </w:pPr>
            <w:r w:rsidRPr="002D1E8B">
              <w:rPr>
                <w:rFonts w:cs="Arial"/>
                <w:szCs w:val="20"/>
              </w:rPr>
              <w:t>V veljavni Načrt razvojnih programov za obdobje 202</w:t>
            </w:r>
            <w:r>
              <w:rPr>
                <w:rFonts w:cs="Arial"/>
                <w:szCs w:val="20"/>
              </w:rPr>
              <w:t>5</w:t>
            </w:r>
            <w:r w:rsidRPr="002D1E8B">
              <w:rPr>
                <w:rFonts w:cs="Arial"/>
                <w:szCs w:val="20"/>
              </w:rPr>
              <w:t>-202</w:t>
            </w:r>
            <w:r>
              <w:rPr>
                <w:rFonts w:cs="Arial"/>
                <w:szCs w:val="20"/>
              </w:rPr>
              <w:t>8</w:t>
            </w:r>
            <w:r w:rsidRPr="002D1E8B">
              <w:rPr>
                <w:rFonts w:cs="Arial"/>
                <w:szCs w:val="20"/>
              </w:rPr>
              <w:t xml:space="preserve"> se, skladno s podatki iz priložene tabele, </w:t>
            </w:r>
            <w:r>
              <w:rPr>
                <w:rFonts w:cs="Arial"/>
                <w:szCs w:val="20"/>
              </w:rPr>
              <w:t>uvrsti nov projekt</w:t>
            </w:r>
            <w:r w:rsidRPr="002D1E8B">
              <w:rPr>
                <w:rFonts w:cs="Arial"/>
                <w:iCs/>
                <w:szCs w:val="20"/>
                <w:lang w:eastAsia="sl-SI"/>
              </w:rPr>
              <w:t xml:space="preserve"> </w:t>
            </w:r>
            <w:r w:rsidR="00F76ED3" w:rsidRPr="006B65E0">
              <w:rPr>
                <w:rFonts w:cs="Arial"/>
                <w:b/>
                <w:bCs/>
                <w:szCs w:val="20"/>
                <w:lang w:eastAsia="sl-SI"/>
              </w:rPr>
              <w:t xml:space="preserve">3350-25-0033 </w:t>
            </w:r>
            <w:r w:rsidR="00F76ED3" w:rsidRPr="006B65E0">
              <w:rPr>
                <w:rFonts w:eastAsiaTheme="minorHAnsi" w:cs="Arial"/>
                <w:b/>
                <w:bCs/>
                <w:szCs w:val="20"/>
              </w:rPr>
              <w:t xml:space="preserve">»Rekonstrukcija strehe na Osnovni </w:t>
            </w:r>
            <w:r w:rsidR="00F76ED3">
              <w:rPr>
                <w:rFonts w:eastAsiaTheme="minorHAnsi" w:cs="Arial"/>
                <w:b/>
                <w:bCs/>
                <w:szCs w:val="20"/>
              </w:rPr>
              <w:t xml:space="preserve"> </w:t>
            </w:r>
            <w:r w:rsidR="00F76ED3" w:rsidRPr="006B65E0">
              <w:rPr>
                <w:rFonts w:eastAsiaTheme="minorHAnsi" w:cs="Arial"/>
                <w:b/>
                <w:bCs/>
                <w:szCs w:val="20"/>
              </w:rPr>
              <w:t>šoli Turnišče«</w:t>
            </w:r>
            <w:r w:rsidR="001D2CC7">
              <w:rPr>
                <w:rFonts w:cs="Arial"/>
                <w:b/>
                <w:bCs/>
                <w:iCs/>
                <w:szCs w:val="20"/>
                <w:lang w:eastAsia="sl-SI"/>
              </w:rPr>
              <w:t>.</w:t>
            </w:r>
          </w:p>
          <w:p w14:paraId="0A279767" w14:textId="77777777" w:rsidR="00AC0BFE" w:rsidRPr="002D1E8B" w:rsidRDefault="00AC0BFE" w:rsidP="00320F33">
            <w:pPr>
              <w:pStyle w:val="Neotevilenodstavek"/>
              <w:spacing w:before="0" w:after="0" w:line="260" w:lineRule="exact"/>
              <w:rPr>
                <w:iCs/>
                <w:szCs w:val="20"/>
              </w:rPr>
            </w:pPr>
          </w:p>
          <w:p w14:paraId="2BE813C6" w14:textId="55A061E7" w:rsidR="00AC0BFE" w:rsidRPr="002D1E8B" w:rsidRDefault="00CF77A1" w:rsidP="00320F33">
            <w:pPr>
              <w:pStyle w:val="Neotevilenodstavek"/>
              <w:spacing w:before="0" w:after="0" w:line="260" w:lineRule="exact"/>
              <w:ind w:left="4248" w:firstLine="708"/>
              <w:jc w:val="center"/>
              <w:rPr>
                <w:szCs w:val="20"/>
              </w:rPr>
            </w:pPr>
            <w:r w:rsidRPr="00CF77A1">
              <w:rPr>
                <w:szCs w:val="20"/>
              </w:rPr>
              <w:t>Barbara Kolenko Helbl</w:t>
            </w:r>
          </w:p>
          <w:p w14:paraId="014B661B" w14:textId="25DFE29F" w:rsidR="00AC0BFE" w:rsidRPr="002D1E8B" w:rsidRDefault="00AC0BFE" w:rsidP="00320F33">
            <w:pPr>
              <w:pStyle w:val="Neotevilenodstavek"/>
              <w:spacing w:before="0" w:after="0" w:line="260" w:lineRule="exact"/>
              <w:ind w:left="4248" w:firstLine="708"/>
              <w:jc w:val="center"/>
              <w:rPr>
                <w:iCs/>
                <w:szCs w:val="20"/>
              </w:rPr>
            </w:pPr>
            <w:r w:rsidRPr="002D1E8B">
              <w:rPr>
                <w:iCs/>
                <w:szCs w:val="20"/>
              </w:rPr>
              <w:t>GENERALNA SEKRETAR</w:t>
            </w:r>
            <w:r w:rsidR="00CF77A1">
              <w:rPr>
                <w:iCs/>
                <w:szCs w:val="20"/>
              </w:rPr>
              <w:t>K</w:t>
            </w:r>
            <w:r w:rsidRPr="002D1E8B">
              <w:rPr>
                <w:iCs/>
                <w:szCs w:val="20"/>
              </w:rPr>
              <w:t>A</w:t>
            </w:r>
          </w:p>
          <w:p w14:paraId="4498BEC0" w14:textId="77777777" w:rsidR="00AC0BFE" w:rsidRPr="002D1E8B" w:rsidRDefault="00AC0BFE" w:rsidP="00320F33">
            <w:pPr>
              <w:pStyle w:val="Neotevilenodstavek"/>
              <w:spacing w:before="0" w:after="0" w:line="260" w:lineRule="exact"/>
              <w:ind w:left="4248" w:firstLine="708"/>
              <w:jc w:val="center"/>
              <w:rPr>
                <w:iCs/>
                <w:szCs w:val="20"/>
              </w:rPr>
            </w:pPr>
          </w:p>
          <w:p w14:paraId="32DA9448" w14:textId="77777777" w:rsidR="00AC0BFE" w:rsidRPr="002D1E8B" w:rsidRDefault="00AC0BFE" w:rsidP="00320F33">
            <w:pPr>
              <w:spacing w:line="260" w:lineRule="atLeast"/>
              <w:rPr>
                <w:rFonts w:cs="Arial"/>
                <w:szCs w:val="20"/>
              </w:rPr>
            </w:pPr>
            <w:r w:rsidRPr="002D1E8B">
              <w:rPr>
                <w:rFonts w:cs="Arial"/>
                <w:szCs w:val="20"/>
              </w:rPr>
              <w:t>PRILOGI:</w:t>
            </w:r>
          </w:p>
          <w:p w14:paraId="06776CDF" w14:textId="72C29DCB" w:rsidR="00AC0BFE" w:rsidRPr="002D1E8B" w:rsidRDefault="00AC0BFE" w:rsidP="00AC0BFE">
            <w:pPr>
              <w:pStyle w:val="Odstavekseznama"/>
              <w:numPr>
                <w:ilvl w:val="0"/>
                <w:numId w:val="24"/>
              </w:numPr>
              <w:rPr>
                <w:rFonts w:cs="Arial"/>
                <w:szCs w:val="20"/>
              </w:rPr>
            </w:pPr>
            <w:r w:rsidRPr="002D1E8B">
              <w:rPr>
                <w:rFonts w:cs="Arial"/>
                <w:szCs w:val="20"/>
              </w:rPr>
              <w:t>Predlog sklepa Vlade RS (priloga 3)</w:t>
            </w:r>
            <w:r w:rsidR="00995958">
              <w:rPr>
                <w:rFonts w:cs="Arial"/>
                <w:szCs w:val="20"/>
              </w:rPr>
              <w:t>,</w:t>
            </w:r>
          </w:p>
          <w:p w14:paraId="2E984AE7" w14:textId="77777777" w:rsidR="00AC0BFE" w:rsidRPr="002D1E8B" w:rsidRDefault="00AC0BFE" w:rsidP="00AC0BFE">
            <w:pPr>
              <w:pStyle w:val="Odstavekseznama"/>
              <w:numPr>
                <w:ilvl w:val="0"/>
                <w:numId w:val="24"/>
              </w:numPr>
              <w:rPr>
                <w:rFonts w:cs="Arial"/>
                <w:szCs w:val="20"/>
              </w:rPr>
            </w:pPr>
            <w:r w:rsidRPr="002D1E8B">
              <w:rPr>
                <w:rFonts w:cs="Arial"/>
                <w:szCs w:val="20"/>
              </w:rPr>
              <w:t>Tabela.</w:t>
            </w:r>
          </w:p>
          <w:p w14:paraId="237E59FC" w14:textId="77777777" w:rsidR="00AC0BFE" w:rsidRPr="002D1E8B" w:rsidRDefault="00AC0BFE" w:rsidP="00320F33">
            <w:pPr>
              <w:pStyle w:val="Neotevilenodstavek"/>
              <w:spacing w:before="0" w:after="0" w:line="260" w:lineRule="exact"/>
              <w:rPr>
                <w:iCs/>
                <w:szCs w:val="20"/>
              </w:rPr>
            </w:pPr>
          </w:p>
          <w:p w14:paraId="414ED8C3" w14:textId="77777777" w:rsidR="00AC0BFE" w:rsidRPr="002D1E8B" w:rsidRDefault="00AC0BFE" w:rsidP="00320F33">
            <w:pPr>
              <w:pStyle w:val="Neotevilenodstavek"/>
              <w:spacing w:before="0" w:after="0" w:line="260" w:lineRule="exact"/>
              <w:rPr>
                <w:iCs/>
                <w:szCs w:val="20"/>
              </w:rPr>
            </w:pPr>
            <w:r w:rsidRPr="002D1E8B">
              <w:rPr>
                <w:iCs/>
                <w:szCs w:val="20"/>
              </w:rPr>
              <w:t xml:space="preserve">SKLEP PREJMEJO: </w:t>
            </w:r>
          </w:p>
          <w:p w14:paraId="08DE7DDF" w14:textId="69A40DE8" w:rsidR="00AC0BFE" w:rsidRPr="002D1E8B"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 xml:space="preserve">Ministrstvo za </w:t>
            </w:r>
            <w:r w:rsidR="00E37F7D">
              <w:rPr>
                <w:rFonts w:cs="Arial"/>
                <w:iCs/>
                <w:szCs w:val="20"/>
                <w:lang w:eastAsia="sl-SI"/>
              </w:rPr>
              <w:t xml:space="preserve">vzgojo in </w:t>
            </w:r>
            <w:r w:rsidRPr="002D1E8B">
              <w:rPr>
                <w:rFonts w:cs="Arial"/>
                <w:iCs/>
                <w:szCs w:val="20"/>
                <w:lang w:eastAsia="sl-SI"/>
              </w:rPr>
              <w:t>izobraževanje, Masarykova cesta 16, 1000 Ljubljana,</w:t>
            </w:r>
          </w:p>
          <w:p w14:paraId="5A8F7CFF" w14:textId="77777777" w:rsidR="00AC0BFE" w:rsidRPr="002D1E8B"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Ministrstvo za finance, Župančičeva 3, 1000 Ljubljana,</w:t>
            </w:r>
          </w:p>
          <w:p w14:paraId="4DBB2A30" w14:textId="77777777" w:rsidR="00AC0BFE" w:rsidRPr="002D1E8B" w:rsidRDefault="00AC0BFE" w:rsidP="00AC0BFE">
            <w:pPr>
              <w:pStyle w:val="Neotevilenodstavek"/>
              <w:numPr>
                <w:ilvl w:val="0"/>
                <w:numId w:val="22"/>
              </w:numPr>
              <w:spacing w:before="0" w:after="0" w:line="260" w:lineRule="exact"/>
              <w:rPr>
                <w:iCs/>
                <w:szCs w:val="20"/>
              </w:rPr>
            </w:pPr>
            <w:r w:rsidRPr="002D1E8B">
              <w:rPr>
                <w:iCs/>
                <w:szCs w:val="20"/>
              </w:rPr>
              <w:t>Služba Vlade RS za zakonodajo, Mestni trg 4, 1000 Ljubljana,</w:t>
            </w:r>
          </w:p>
          <w:p w14:paraId="204E4E54" w14:textId="77777777" w:rsidR="00AC0BFE" w:rsidRPr="002D1E8B" w:rsidRDefault="00AC0BFE" w:rsidP="00AC0BFE">
            <w:pPr>
              <w:pStyle w:val="Neotevilenodstavek"/>
              <w:numPr>
                <w:ilvl w:val="0"/>
                <w:numId w:val="22"/>
              </w:numPr>
              <w:spacing w:before="0" w:after="0" w:line="260" w:lineRule="exact"/>
              <w:rPr>
                <w:iCs/>
                <w:szCs w:val="20"/>
              </w:rPr>
            </w:pPr>
            <w:r w:rsidRPr="002D1E8B">
              <w:rPr>
                <w:iCs/>
                <w:szCs w:val="20"/>
              </w:rPr>
              <w:t>Urad Vlade Republike Slovenije za komuniciranje,</w:t>
            </w:r>
          </w:p>
          <w:p w14:paraId="53DE79FD" w14:textId="77777777" w:rsidR="001516D4" w:rsidRPr="002D1E8B" w:rsidRDefault="001516D4" w:rsidP="001516D4">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Vlad</w:t>
            </w:r>
            <w:r>
              <w:rPr>
                <w:rFonts w:cs="Arial"/>
                <w:iCs/>
                <w:szCs w:val="20"/>
                <w:lang w:eastAsia="sl-SI"/>
              </w:rPr>
              <w:t>a</w:t>
            </w:r>
            <w:r w:rsidRPr="002D1E8B">
              <w:rPr>
                <w:rFonts w:cs="Arial"/>
                <w:iCs/>
                <w:szCs w:val="20"/>
                <w:lang w:eastAsia="sl-SI"/>
              </w:rPr>
              <w:t xml:space="preserve"> RS, </w:t>
            </w:r>
            <w:r w:rsidRPr="00BC0174">
              <w:rPr>
                <w:rFonts w:cs="Arial"/>
                <w:iCs/>
                <w:szCs w:val="20"/>
                <w:lang w:eastAsia="sl-SI"/>
              </w:rPr>
              <w:t>Odbor za državno ureditev in javne zadeve</w:t>
            </w:r>
            <w:r w:rsidRPr="002D1E8B">
              <w:rPr>
                <w:rFonts w:cs="Arial"/>
                <w:iCs/>
                <w:szCs w:val="20"/>
                <w:lang w:eastAsia="sl-SI"/>
              </w:rPr>
              <w:t>.</w:t>
            </w:r>
          </w:p>
          <w:p w14:paraId="152F6F18" w14:textId="77777777" w:rsidR="00AC0BFE" w:rsidRPr="002D1E8B" w:rsidRDefault="00AC0BFE" w:rsidP="00320F33">
            <w:pPr>
              <w:pStyle w:val="Odstavekseznama"/>
              <w:overflowPunct w:val="0"/>
              <w:autoSpaceDE w:val="0"/>
              <w:autoSpaceDN w:val="0"/>
              <w:adjustRightInd w:val="0"/>
              <w:ind w:left="420"/>
              <w:jc w:val="both"/>
              <w:textAlignment w:val="baseline"/>
              <w:rPr>
                <w:rFonts w:cs="Arial"/>
                <w:iCs/>
                <w:szCs w:val="20"/>
                <w:lang w:eastAsia="sl-SI"/>
              </w:rPr>
            </w:pPr>
          </w:p>
        </w:tc>
      </w:tr>
      <w:tr w:rsidR="00AC0BFE" w:rsidRPr="002D1E8B" w14:paraId="37B9B651" w14:textId="77777777" w:rsidTr="00320F33">
        <w:tc>
          <w:tcPr>
            <w:tcW w:w="9174" w:type="dxa"/>
            <w:gridSpan w:val="12"/>
          </w:tcPr>
          <w:p w14:paraId="52879DB3"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2. Predlog za obravnavo predloga zakona po nujnem ali skrajšanem postopku v državnem zboru z obrazložitvijo razlogov:</w:t>
            </w:r>
          </w:p>
        </w:tc>
      </w:tr>
      <w:tr w:rsidR="00AC0BFE" w:rsidRPr="002D1E8B" w14:paraId="4E31B986" w14:textId="77777777" w:rsidTr="00320F33">
        <w:tc>
          <w:tcPr>
            <w:tcW w:w="9174" w:type="dxa"/>
            <w:gridSpan w:val="12"/>
          </w:tcPr>
          <w:p w14:paraId="6A94168B" w14:textId="77777777" w:rsidR="00AC0BFE" w:rsidRPr="002D1E8B" w:rsidRDefault="00AC0BFE" w:rsidP="00320F33">
            <w:pPr>
              <w:overflowPunct w:val="0"/>
              <w:autoSpaceDE w:val="0"/>
              <w:autoSpaceDN w:val="0"/>
              <w:adjustRightInd w:val="0"/>
              <w:jc w:val="both"/>
              <w:textAlignment w:val="baseline"/>
              <w:rPr>
                <w:rFonts w:cs="Arial"/>
                <w:iCs/>
                <w:szCs w:val="20"/>
                <w:lang w:eastAsia="sl-SI"/>
              </w:rPr>
            </w:pPr>
            <w:r w:rsidRPr="002D1E8B">
              <w:rPr>
                <w:rFonts w:cs="Arial"/>
                <w:iCs/>
                <w:szCs w:val="20"/>
                <w:lang w:eastAsia="sl-SI"/>
              </w:rPr>
              <w:t>/</w:t>
            </w:r>
          </w:p>
        </w:tc>
      </w:tr>
      <w:tr w:rsidR="00AC0BFE" w:rsidRPr="002D1E8B" w14:paraId="79A32727" w14:textId="77777777" w:rsidTr="00320F33">
        <w:tc>
          <w:tcPr>
            <w:tcW w:w="9174" w:type="dxa"/>
            <w:gridSpan w:val="12"/>
          </w:tcPr>
          <w:p w14:paraId="64A71A27"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3.a Osebe, odgovorne za strokovno pripravo in usklajenost gradiva:</w:t>
            </w:r>
          </w:p>
        </w:tc>
      </w:tr>
      <w:tr w:rsidR="00AC0BFE" w:rsidRPr="002D1E8B" w14:paraId="59A4EED5" w14:textId="77777777" w:rsidTr="00320F33">
        <w:tc>
          <w:tcPr>
            <w:tcW w:w="9174" w:type="dxa"/>
            <w:gridSpan w:val="12"/>
          </w:tcPr>
          <w:p w14:paraId="0321ECF9" w14:textId="028F3472" w:rsidR="00AC0BFE" w:rsidRPr="002D1E8B" w:rsidRDefault="00AC0BFE" w:rsidP="00AC0BFE">
            <w:pPr>
              <w:pStyle w:val="Odstavekseznama"/>
              <w:numPr>
                <w:ilvl w:val="0"/>
                <w:numId w:val="20"/>
              </w:numPr>
              <w:spacing w:line="260" w:lineRule="exact"/>
              <w:rPr>
                <w:lang w:eastAsia="sl-SI"/>
              </w:rPr>
            </w:pPr>
            <w:r w:rsidRPr="002D1E8B">
              <w:rPr>
                <w:lang w:eastAsia="sl-SI"/>
              </w:rPr>
              <w:t xml:space="preserve">dr. </w:t>
            </w:r>
            <w:r w:rsidR="002A2D12">
              <w:rPr>
                <w:lang w:eastAsia="sl-SI"/>
              </w:rPr>
              <w:t>Vinko Logaj</w:t>
            </w:r>
            <w:r w:rsidRPr="002D1E8B">
              <w:rPr>
                <w:lang w:eastAsia="sl-SI"/>
              </w:rPr>
              <w:t xml:space="preserve">, </w:t>
            </w:r>
            <w:r w:rsidR="00C630C3">
              <w:rPr>
                <w:lang w:eastAsia="sl-SI"/>
              </w:rPr>
              <w:t>minister</w:t>
            </w:r>
            <w:r w:rsidRPr="002D1E8B">
              <w:rPr>
                <w:lang w:eastAsia="sl-SI"/>
              </w:rPr>
              <w:t>,</w:t>
            </w:r>
          </w:p>
          <w:p w14:paraId="478CABDA" w14:textId="26A3A68A" w:rsidR="00AC0BFE" w:rsidRPr="002D1E8B" w:rsidRDefault="004A6E68" w:rsidP="00AC0BFE">
            <w:pPr>
              <w:numPr>
                <w:ilvl w:val="0"/>
                <w:numId w:val="20"/>
              </w:numPr>
              <w:spacing w:line="240" w:lineRule="atLeast"/>
              <w:ind w:right="-1"/>
              <w:jc w:val="both"/>
              <w:rPr>
                <w:rFonts w:cs="Arial"/>
                <w:iCs/>
                <w:szCs w:val="20"/>
                <w:lang w:eastAsia="sl-SI"/>
              </w:rPr>
            </w:pPr>
            <w:r>
              <w:rPr>
                <w:iCs/>
                <w:szCs w:val="20"/>
              </w:rPr>
              <w:t>Iztok Žigon</w:t>
            </w:r>
            <w:r w:rsidR="00AC0BFE" w:rsidRPr="002D1E8B">
              <w:rPr>
                <w:iCs/>
                <w:szCs w:val="20"/>
              </w:rPr>
              <w:t xml:space="preserve">, </w:t>
            </w:r>
            <w:r w:rsidR="007E6807">
              <w:rPr>
                <w:iCs/>
                <w:szCs w:val="20"/>
              </w:rPr>
              <w:t xml:space="preserve">vodja Službe </w:t>
            </w:r>
            <w:r w:rsidR="00AC0BFE" w:rsidRPr="002D1E8B">
              <w:rPr>
                <w:iCs/>
                <w:szCs w:val="20"/>
              </w:rPr>
              <w:t>za investicije,</w:t>
            </w:r>
          </w:p>
          <w:p w14:paraId="16EAAA93" w14:textId="77777777" w:rsidR="007E6807" w:rsidRPr="00B10B4B" w:rsidRDefault="007E6807" w:rsidP="00AC0BFE">
            <w:pPr>
              <w:numPr>
                <w:ilvl w:val="0"/>
                <w:numId w:val="20"/>
              </w:numPr>
              <w:spacing w:line="240" w:lineRule="atLeast"/>
              <w:ind w:right="-1"/>
              <w:jc w:val="both"/>
              <w:rPr>
                <w:rFonts w:cs="Arial"/>
                <w:iCs/>
                <w:szCs w:val="20"/>
                <w:lang w:eastAsia="sl-SI"/>
              </w:rPr>
            </w:pPr>
            <w:r w:rsidRPr="00B10B4B">
              <w:rPr>
                <w:iCs/>
                <w:szCs w:val="20"/>
              </w:rPr>
              <w:t xml:space="preserve">Janez Čač, vodja Oddelka za opremo, IVD in IKT, </w:t>
            </w:r>
          </w:p>
          <w:p w14:paraId="7AA9A828" w14:textId="67001ADA" w:rsidR="00AC0BFE" w:rsidRPr="007E6807" w:rsidRDefault="00AC0BFE" w:rsidP="007E6807">
            <w:pPr>
              <w:numPr>
                <w:ilvl w:val="0"/>
                <w:numId w:val="20"/>
              </w:numPr>
              <w:spacing w:line="240" w:lineRule="atLeast"/>
              <w:ind w:right="-1"/>
              <w:jc w:val="both"/>
              <w:rPr>
                <w:rFonts w:cs="Arial"/>
                <w:iCs/>
                <w:szCs w:val="20"/>
                <w:lang w:eastAsia="sl-SI"/>
              </w:rPr>
            </w:pPr>
            <w:r w:rsidRPr="00B10B4B">
              <w:rPr>
                <w:iCs/>
                <w:szCs w:val="20"/>
              </w:rPr>
              <w:t xml:space="preserve">Mira Koren Mlačnik, vodja </w:t>
            </w:r>
            <w:r w:rsidR="007E6807" w:rsidRPr="00B10B4B">
              <w:rPr>
                <w:iCs/>
                <w:szCs w:val="20"/>
              </w:rPr>
              <w:t xml:space="preserve">Oddelka za pripravo in vodenje </w:t>
            </w:r>
            <w:r w:rsidRPr="00B10B4B">
              <w:rPr>
                <w:iCs/>
                <w:szCs w:val="20"/>
              </w:rPr>
              <w:t>investicij.</w:t>
            </w:r>
          </w:p>
        </w:tc>
      </w:tr>
      <w:tr w:rsidR="00AC0BFE" w:rsidRPr="002D1E8B" w14:paraId="56E5AF5C" w14:textId="77777777" w:rsidTr="00320F33">
        <w:tc>
          <w:tcPr>
            <w:tcW w:w="9174" w:type="dxa"/>
            <w:gridSpan w:val="12"/>
          </w:tcPr>
          <w:p w14:paraId="276B353A"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iCs/>
                <w:szCs w:val="20"/>
                <w:lang w:eastAsia="sl-SI"/>
              </w:rPr>
              <w:t xml:space="preserve">3.b Zunanji strokovnjaki, ki so </w:t>
            </w:r>
            <w:r w:rsidRPr="002D1E8B">
              <w:rPr>
                <w:rFonts w:cs="Arial"/>
                <w:b/>
                <w:szCs w:val="20"/>
                <w:lang w:eastAsia="sl-SI"/>
              </w:rPr>
              <w:t>sodelovali pri pripravi dela ali celotnega gradiva:</w:t>
            </w:r>
          </w:p>
        </w:tc>
      </w:tr>
      <w:tr w:rsidR="00AC0BFE" w:rsidRPr="002D1E8B" w14:paraId="48D81379" w14:textId="77777777" w:rsidTr="00320F33">
        <w:tc>
          <w:tcPr>
            <w:tcW w:w="9174" w:type="dxa"/>
            <w:gridSpan w:val="12"/>
          </w:tcPr>
          <w:p w14:paraId="44854C97" w14:textId="77777777" w:rsidR="00AC0BFE" w:rsidRPr="002D1E8B" w:rsidRDefault="00AC0BFE" w:rsidP="00320F33">
            <w:pPr>
              <w:overflowPunct w:val="0"/>
              <w:autoSpaceDE w:val="0"/>
              <w:autoSpaceDN w:val="0"/>
              <w:adjustRightInd w:val="0"/>
              <w:jc w:val="both"/>
              <w:textAlignment w:val="baseline"/>
              <w:rPr>
                <w:rFonts w:cs="Arial"/>
                <w:iCs/>
                <w:szCs w:val="20"/>
                <w:lang w:eastAsia="sl-SI"/>
              </w:rPr>
            </w:pPr>
            <w:r w:rsidRPr="002D1E8B">
              <w:rPr>
                <w:rFonts w:cs="Arial"/>
                <w:iCs/>
                <w:szCs w:val="20"/>
                <w:lang w:eastAsia="sl-SI"/>
              </w:rPr>
              <w:t>/</w:t>
            </w:r>
          </w:p>
        </w:tc>
      </w:tr>
      <w:tr w:rsidR="00AC0BFE" w:rsidRPr="002D1E8B" w14:paraId="7339FF55" w14:textId="77777777" w:rsidTr="00320F33">
        <w:tc>
          <w:tcPr>
            <w:tcW w:w="9174" w:type="dxa"/>
            <w:gridSpan w:val="12"/>
          </w:tcPr>
          <w:p w14:paraId="246FE1E6"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lastRenderedPageBreak/>
              <w:t>4. Predstavniki vlade, ki bodo sodelovali pri delu državnega zbora:</w:t>
            </w:r>
          </w:p>
        </w:tc>
      </w:tr>
      <w:tr w:rsidR="00AC0BFE" w:rsidRPr="002D1E8B" w14:paraId="4C1C473A" w14:textId="77777777" w:rsidTr="00320F33">
        <w:tc>
          <w:tcPr>
            <w:tcW w:w="9174" w:type="dxa"/>
            <w:gridSpan w:val="12"/>
          </w:tcPr>
          <w:p w14:paraId="1305445C" w14:textId="77777777" w:rsidR="00AC0BFE" w:rsidRPr="002D1E8B" w:rsidRDefault="00AC0BFE" w:rsidP="00320F33">
            <w:pPr>
              <w:overflowPunct w:val="0"/>
              <w:autoSpaceDE w:val="0"/>
              <w:autoSpaceDN w:val="0"/>
              <w:adjustRightInd w:val="0"/>
              <w:jc w:val="both"/>
              <w:textAlignment w:val="baseline"/>
              <w:rPr>
                <w:rFonts w:cs="Arial"/>
                <w:b/>
                <w:szCs w:val="20"/>
                <w:lang w:eastAsia="sl-SI"/>
              </w:rPr>
            </w:pPr>
            <w:r w:rsidRPr="002D1E8B">
              <w:rPr>
                <w:rFonts w:cs="Arial"/>
                <w:iCs/>
                <w:szCs w:val="20"/>
                <w:lang w:eastAsia="sl-SI"/>
              </w:rPr>
              <w:t>/</w:t>
            </w:r>
          </w:p>
        </w:tc>
      </w:tr>
      <w:tr w:rsidR="00AC0BFE" w:rsidRPr="002D1E8B" w14:paraId="3FA202E1" w14:textId="77777777" w:rsidTr="00320F33">
        <w:tc>
          <w:tcPr>
            <w:tcW w:w="9174" w:type="dxa"/>
            <w:gridSpan w:val="12"/>
          </w:tcPr>
          <w:p w14:paraId="73E552AF" w14:textId="77777777" w:rsidR="00AC0BFE" w:rsidRPr="002D1E8B" w:rsidRDefault="00AC0BFE" w:rsidP="00320F33">
            <w:pPr>
              <w:suppressAutoHyphens/>
              <w:overflowPunct w:val="0"/>
              <w:autoSpaceDE w:val="0"/>
              <w:autoSpaceDN w:val="0"/>
              <w:adjustRightInd w:val="0"/>
              <w:textAlignment w:val="baseline"/>
              <w:outlineLvl w:val="3"/>
              <w:rPr>
                <w:rFonts w:cs="Arial"/>
                <w:b/>
                <w:szCs w:val="20"/>
                <w:lang w:eastAsia="sl-SI"/>
              </w:rPr>
            </w:pPr>
            <w:r w:rsidRPr="002D1E8B">
              <w:rPr>
                <w:rFonts w:cs="Arial"/>
                <w:b/>
                <w:szCs w:val="20"/>
                <w:lang w:eastAsia="sl-SI"/>
              </w:rPr>
              <w:t>5. Kratek povzetek gradiva:</w:t>
            </w:r>
          </w:p>
        </w:tc>
      </w:tr>
      <w:tr w:rsidR="004A6E68" w:rsidRPr="004A6E68" w14:paraId="610168BC" w14:textId="77777777" w:rsidTr="00320F33">
        <w:tc>
          <w:tcPr>
            <w:tcW w:w="9174" w:type="dxa"/>
            <w:gridSpan w:val="12"/>
          </w:tcPr>
          <w:p w14:paraId="373DABDB" w14:textId="3FB5C6B7" w:rsidR="002A2D12" w:rsidRPr="00FE3934" w:rsidRDefault="00FE3934" w:rsidP="0022768C">
            <w:pPr>
              <w:overflowPunct w:val="0"/>
              <w:autoSpaceDE w:val="0"/>
              <w:autoSpaceDN w:val="0"/>
              <w:adjustRightInd w:val="0"/>
              <w:jc w:val="both"/>
              <w:textAlignment w:val="baseline"/>
              <w:rPr>
                <w:rFonts w:cs="Arial"/>
                <w:szCs w:val="20"/>
                <w:lang w:eastAsia="sl-SI"/>
              </w:rPr>
            </w:pPr>
            <w:r w:rsidRPr="00FE3934">
              <w:rPr>
                <w:rFonts w:cs="Arial"/>
                <w:szCs w:val="20"/>
                <w:lang w:eastAsia="sl-SI"/>
              </w:rPr>
              <w:t>Vladno gradivo je namenjeno uvrstitvi novega projekta, ki ne predvideva povečanja odhodkov iz državnega proračuna, ker gre za prerazporeditev sredstev v okviru Finančnega načrta Ministrstva za vzgojo in izobraževanje (v nadaljevanju: MVI).</w:t>
            </w:r>
          </w:p>
          <w:p w14:paraId="661BFE6D" w14:textId="77777777" w:rsidR="00FE3934" w:rsidRDefault="00FE3934" w:rsidP="0022768C">
            <w:pPr>
              <w:overflowPunct w:val="0"/>
              <w:autoSpaceDE w:val="0"/>
              <w:autoSpaceDN w:val="0"/>
              <w:adjustRightInd w:val="0"/>
              <w:jc w:val="both"/>
              <w:textAlignment w:val="baseline"/>
              <w:rPr>
                <w:rFonts w:cs="Arial"/>
                <w:b/>
                <w:bCs/>
                <w:szCs w:val="20"/>
                <w:lang w:eastAsia="sl-SI"/>
              </w:rPr>
            </w:pPr>
          </w:p>
          <w:p w14:paraId="679AD1E3" w14:textId="77777777" w:rsidR="00F76ED3" w:rsidRPr="006B65E0" w:rsidRDefault="00F76ED3" w:rsidP="00F76ED3">
            <w:pPr>
              <w:spacing w:line="240" w:lineRule="auto"/>
              <w:rPr>
                <w:b/>
                <w:bCs/>
                <w:szCs w:val="20"/>
              </w:rPr>
            </w:pPr>
            <w:r w:rsidRPr="006B65E0">
              <w:rPr>
                <w:rFonts w:cs="Arial"/>
                <w:b/>
                <w:bCs/>
                <w:szCs w:val="20"/>
                <w:lang w:eastAsia="sl-SI"/>
              </w:rPr>
              <w:t xml:space="preserve">3350-25-0033 </w:t>
            </w:r>
            <w:r w:rsidRPr="006B65E0">
              <w:rPr>
                <w:rFonts w:eastAsiaTheme="minorHAnsi" w:cs="Arial"/>
                <w:b/>
                <w:bCs/>
                <w:szCs w:val="20"/>
              </w:rPr>
              <w:t>»Rekonstrukcija strehe na Osnovni šoli Turnišče«</w:t>
            </w:r>
            <w:r w:rsidRPr="006B65E0">
              <w:rPr>
                <w:rFonts w:cs="Arial"/>
                <w:b/>
                <w:bCs/>
                <w:szCs w:val="20"/>
                <w:lang w:eastAsia="sl-SI"/>
              </w:rPr>
              <w:t xml:space="preserve"> </w:t>
            </w:r>
          </w:p>
          <w:p w14:paraId="51AB4783" w14:textId="096B3D97" w:rsidR="0097110D" w:rsidRDefault="0097110D" w:rsidP="0097110D">
            <w:pPr>
              <w:autoSpaceDE w:val="0"/>
              <w:autoSpaceDN w:val="0"/>
              <w:adjustRightInd w:val="0"/>
              <w:spacing w:line="240" w:lineRule="auto"/>
              <w:jc w:val="both"/>
              <w:rPr>
                <w:rFonts w:eastAsiaTheme="minorHAnsi" w:cs="Arial"/>
                <w:color w:val="000000"/>
                <w:szCs w:val="20"/>
              </w:rPr>
            </w:pPr>
            <w:r w:rsidRPr="001E3937">
              <w:rPr>
                <w:rFonts w:eastAsiaTheme="minorHAnsi" w:cs="Arial"/>
                <w:color w:val="000000"/>
                <w:szCs w:val="20"/>
              </w:rPr>
              <w:t xml:space="preserve">Namen </w:t>
            </w:r>
            <w:r>
              <w:rPr>
                <w:rFonts w:eastAsiaTheme="minorHAnsi" w:cs="Arial"/>
                <w:color w:val="000000"/>
                <w:szCs w:val="20"/>
              </w:rPr>
              <w:t xml:space="preserve">in cilj </w:t>
            </w:r>
            <w:r w:rsidRPr="001E3937">
              <w:rPr>
                <w:rFonts w:eastAsiaTheme="minorHAnsi" w:cs="Arial"/>
                <w:color w:val="000000"/>
                <w:szCs w:val="20"/>
              </w:rPr>
              <w:t xml:space="preserve">investicije je trajna zaščita šolskega objekta pred poškodbami, ki jih povzročajo ekstremne vremenske razmere, predvsem neurja. Obstoječa dvokapna streha je zaradi večkratnih poškodb in ponavljajočih se sanacij ugotovljeno neustrezna, zato je potrebna temeljita sprememba zasnove </w:t>
            </w:r>
            <w:r>
              <w:rPr>
                <w:rFonts w:eastAsiaTheme="minorHAnsi" w:cs="Arial"/>
                <w:color w:val="000000"/>
                <w:szCs w:val="20"/>
              </w:rPr>
              <w:t xml:space="preserve">celotne </w:t>
            </w:r>
            <w:r w:rsidRPr="001E3937">
              <w:rPr>
                <w:rFonts w:eastAsiaTheme="minorHAnsi" w:cs="Arial"/>
                <w:color w:val="000000"/>
                <w:szCs w:val="20"/>
              </w:rPr>
              <w:t xml:space="preserve">strehe. </w:t>
            </w:r>
            <w:r>
              <w:rPr>
                <w:rFonts w:eastAsiaTheme="minorHAnsi" w:cs="Arial"/>
                <w:color w:val="000000"/>
                <w:szCs w:val="20"/>
              </w:rPr>
              <w:t xml:space="preserve">Cilj investicije je rekonstrukcija celotne strehe, ki zajema starejši in novejši del. </w:t>
            </w:r>
            <w:r w:rsidRPr="001E3937">
              <w:rPr>
                <w:rFonts w:eastAsiaTheme="minorHAnsi" w:cs="Arial"/>
                <w:color w:val="000000"/>
                <w:szCs w:val="20"/>
              </w:rPr>
              <w:t>Prva faza vključuje</w:t>
            </w:r>
            <w:r>
              <w:rPr>
                <w:rFonts w:eastAsiaTheme="minorHAnsi" w:cs="Arial"/>
                <w:color w:val="000000"/>
                <w:szCs w:val="20"/>
              </w:rPr>
              <w:t xml:space="preserve"> rekonstrukcijo 300,00 m2 neto tlorisnih površin. Izvedla se bo o</w:t>
            </w:r>
            <w:r w:rsidRPr="001E3937">
              <w:rPr>
                <w:rFonts w:eastAsiaTheme="minorHAnsi" w:cs="Arial"/>
                <w:color w:val="000000"/>
                <w:szCs w:val="20"/>
              </w:rPr>
              <w:t>dstranitev obstoječega ostrešja in sten podstrešja na starejšem delu šole</w:t>
            </w:r>
            <w:r>
              <w:rPr>
                <w:rFonts w:eastAsiaTheme="minorHAnsi" w:cs="Arial"/>
                <w:color w:val="000000"/>
                <w:szCs w:val="20"/>
              </w:rPr>
              <w:t>. Izvedla se bo nova a</w:t>
            </w:r>
            <w:r w:rsidRPr="001E3937">
              <w:rPr>
                <w:rFonts w:eastAsiaTheme="minorHAnsi" w:cs="Arial"/>
                <w:color w:val="000000"/>
                <w:szCs w:val="20"/>
              </w:rPr>
              <w:t>tike in ravn</w:t>
            </w:r>
            <w:r>
              <w:rPr>
                <w:rFonts w:eastAsiaTheme="minorHAnsi" w:cs="Arial"/>
                <w:color w:val="000000"/>
                <w:szCs w:val="20"/>
              </w:rPr>
              <w:t>a</w:t>
            </w:r>
            <w:r w:rsidRPr="001E3937">
              <w:rPr>
                <w:rFonts w:eastAsiaTheme="minorHAnsi" w:cs="Arial"/>
                <w:color w:val="000000"/>
                <w:szCs w:val="20"/>
              </w:rPr>
              <w:t xml:space="preserve"> streh</w:t>
            </w:r>
            <w:r>
              <w:rPr>
                <w:rFonts w:eastAsiaTheme="minorHAnsi" w:cs="Arial"/>
                <w:color w:val="000000"/>
                <w:szCs w:val="20"/>
              </w:rPr>
              <w:t>a</w:t>
            </w:r>
            <w:r w:rsidRPr="001E3937">
              <w:rPr>
                <w:rFonts w:eastAsiaTheme="minorHAnsi" w:cs="Arial"/>
                <w:color w:val="000000"/>
                <w:szCs w:val="20"/>
              </w:rPr>
              <w:t xml:space="preserve"> s sintetično strešno membrano, ki bo obtežena s prodcem, kar bo zagotavljalo večjo odpornost proti vremenskim vplivom.</w:t>
            </w:r>
            <w:r>
              <w:rPr>
                <w:rFonts w:eastAsiaTheme="minorHAnsi" w:cs="Arial"/>
                <w:color w:val="000000"/>
                <w:szCs w:val="20"/>
              </w:rPr>
              <w:t xml:space="preserve"> Izvedli se bodo tudi </w:t>
            </w:r>
            <w:r w:rsidRPr="001E3937">
              <w:rPr>
                <w:rFonts w:eastAsiaTheme="minorHAnsi" w:cs="Arial"/>
                <w:color w:val="000000"/>
                <w:szCs w:val="20"/>
              </w:rPr>
              <w:t>osnovni</w:t>
            </w:r>
            <w:r>
              <w:rPr>
                <w:rFonts w:eastAsiaTheme="minorHAnsi" w:cs="Arial"/>
                <w:color w:val="000000"/>
                <w:szCs w:val="20"/>
              </w:rPr>
              <w:t xml:space="preserve"> </w:t>
            </w:r>
            <w:r w:rsidRPr="001E3937">
              <w:rPr>
                <w:rFonts w:eastAsiaTheme="minorHAnsi" w:cs="Arial"/>
                <w:color w:val="000000"/>
                <w:szCs w:val="20"/>
              </w:rPr>
              <w:t>hidro izolacijski ukrep</w:t>
            </w:r>
            <w:r>
              <w:rPr>
                <w:rFonts w:eastAsiaTheme="minorHAnsi" w:cs="Arial"/>
                <w:color w:val="000000"/>
                <w:szCs w:val="20"/>
              </w:rPr>
              <w:t>i</w:t>
            </w:r>
            <w:r w:rsidRPr="001E3937">
              <w:rPr>
                <w:rFonts w:eastAsiaTheme="minorHAnsi" w:cs="Arial"/>
                <w:color w:val="000000"/>
                <w:szCs w:val="20"/>
              </w:rPr>
              <w:t>, ki bodo zaščitili objekt pred zamakanjem in podaljšali življenjsko dobo strešne konstrukcije.</w:t>
            </w:r>
            <w:r>
              <w:rPr>
                <w:rFonts w:eastAsiaTheme="minorHAnsi" w:cs="Arial"/>
                <w:color w:val="000000"/>
                <w:szCs w:val="20"/>
              </w:rPr>
              <w:t xml:space="preserve"> </w:t>
            </w:r>
            <w:r w:rsidRPr="001E3937">
              <w:rPr>
                <w:rFonts w:eastAsiaTheme="minorHAnsi" w:cs="Arial"/>
                <w:color w:val="000000"/>
                <w:szCs w:val="20"/>
              </w:rPr>
              <w:t>Druga faza vključuje</w:t>
            </w:r>
            <w:r>
              <w:rPr>
                <w:rFonts w:eastAsiaTheme="minorHAnsi" w:cs="Arial"/>
                <w:color w:val="000000"/>
                <w:szCs w:val="20"/>
              </w:rPr>
              <w:t xml:space="preserve"> o</w:t>
            </w:r>
            <w:r w:rsidRPr="001E3937">
              <w:rPr>
                <w:rFonts w:eastAsiaTheme="minorHAnsi" w:cs="Arial"/>
                <w:color w:val="000000"/>
                <w:szCs w:val="20"/>
              </w:rPr>
              <w:t>dstranitev ostrešja na novejšem delu šole ter izvedbo nove ravne strehe, prilagojene obstoječi arhitekturni zasnovi.</w:t>
            </w:r>
            <w:r>
              <w:rPr>
                <w:rFonts w:eastAsiaTheme="minorHAnsi" w:cs="Arial"/>
                <w:color w:val="000000"/>
                <w:szCs w:val="20"/>
              </w:rPr>
              <w:t xml:space="preserve"> </w:t>
            </w:r>
            <w:r w:rsidRPr="001E3937">
              <w:rPr>
                <w:rFonts w:eastAsiaTheme="minorHAnsi" w:cs="Arial"/>
                <w:color w:val="000000"/>
                <w:szCs w:val="20"/>
              </w:rPr>
              <w:t>Uredi</w:t>
            </w:r>
            <w:r>
              <w:rPr>
                <w:rFonts w:eastAsiaTheme="minorHAnsi" w:cs="Arial"/>
                <w:color w:val="000000"/>
                <w:szCs w:val="20"/>
              </w:rPr>
              <w:t xml:space="preserve">jo se </w:t>
            </w:r>
            <w:r w:rsidRPr="001E3937">
              <w:rPr>
                <w:rFonts w:eastAsiaTheme="minorHAnsi" w:cs="Arial"/>
                <w:color w:val="000000"/>
                <w:szCs w:val="20"/>
              </w:rPr>
              <w:t>dodatnih funkcionalni prostor</w:t>
            </w:r>
            <w:r>
              <w:rPr>
                <w:rFonts w:eastAsiaTheme="minorHAnsi" w:cs="Arial"/>
                <w:color w:val="000000"/>
                <w:szCs w:val="20"/>
              </w:rPr>
              <w:t xml:space="preserve">i v neto tlorisni površini 283,07 m2 in sicer, </w:t>
            </w:r>
            <w:r w:rsidRPr="001E3937">
              <w:rPr>
                <w:rFonts w:eastAsiaTheme="minorHAnsi" w:cs="Arial"/>
                <w:color w:val="000000"/>
                <w:szCs w:val="20"/>
              </w:rPr>
              <w:t>strojnica za kl</w:t>
            </w:r>
            <w:r>
              <w:rPr>
                <w:rFonts w:eastAsiaTheme="minorHAnsi" w:cs="Arial"/>
                <w:color w:val="000000"/>
                <w:szCs w:val="20"/>
              </w:rPr>
              <w:t>i</w:t>
            </w:r>
            <w:r w:rsidRPr="001E3937">
              <w:rPr>
                <w:rFonts w:eastAsiaTheme="minorHAnsi" w:cs="Arial"/>
                <w:color w:val="000000"/>
                <w:szCs w:val="20"/>
              </w:rPr>
              <w:t xml:space="preserve">mat </w:t>
            </w:r>
            <w:r>
              <w:rPr>
                <w:rFonts w:eastAsiaTheme="minorHAnsi" w:cs="Arial"/>
                <w:color w:val="000000"/>
                <w:szCs w:val="20"/>
              </w:rPr>
              <w:t xml:space="preserve">in </w:t>
            </w:r>
            <w:r w:rsidRPr="001E3937">
              <w:rPr>
                <w:rFonts w:eastAsiaTheme="minorHAnsi" w:cs="Arial"/>
                <w:color w:val="000000"/>
                <w:szCs w:val="20"/>
              </w:rPr>
              <w:t>shramb</w:t>
            </w:r>
            <w:r>
              <w:rPr>
                <w:rFonts w:eastAsiaTheme="minorHAnsi" w:cs="Arial"/>
                <w:color w:val="000000"/>
                <w:szCs w:val="20"/>
              </w:rPr>
              <w:t>a</w:t>
            </w:r>
            <w:r w:rsidRPr="001E3937">
              <w:rPr>
                <w:rFonts w:eastAsiaTheme="minorHAnsi" w:cs="Arial"/>
                <w:color w:val="000000"/>
                <w:szCs w:val="20"/>
              </w:rPr>
              <w:t>.</w:t>
            </w:r>
            <w:r>
              <w:rPr>
                <w:rFonts w:eastAsiaTheme="minorHAnsi" w:cs="Arial"/>
                <w:color w:val="000000"/>
                <w:szCs w:val="20"/>
              </w:rPr>
              <w:t xml:space="preserve"> Izvedla se bodo </w:t>
            </w:r>
            <w:r w:rsidRPr="001E3937">
              <w:rPr>
                <w:rFonts w:eastAsiaTheme="minorHAnsi" w:cs="Arial"/>
                <w:color w:val="000000"/>
                <w:szCs w:val="20"/>
              </w:rPr>
              <w:t>gradbeno obrtnišk</w:t>
            </w:r>
            <w:r>
              <w:rPr>
                <w:rFonts w:eastAsiaTheme="minorHAnsi" w:cs="Arial"/>
                <w:color w:val="000000"/>
                <w:szCs w:val="20"/>
              </w:rPr>
              <w:t xml:space="preserve">a </w:t>
            </w:r>
            <w:r w:rsidRPr="001E3937">
              <w:rPr>
                <w:rFonts w:eastAsiaTheme="minorHAnsi" w:cs="Arial"/>
                <w:color w:val="000000"/>
                <w:szCs w:val="20"/>
              </w:rPr>
              <w:t>del za ureditev notranjih prostorov podstrešja.</w:t>
            </w:r>
            <w:r>
              <w:rPr>
                <w:rFonts w:eastAsiaTheme="minorHAnsi" w:cs="Arial"/>
                <w:color w:val="000000"/>
                <w:szCs w:val="20"/>
              </w:rPr>
              <w:t xml:space="preserve"> Namestile se bodo nove  </w:t>
            </w:r>
            <w:r w:rsidRPr="001E3937">
              <w:rPr>
                <w:rFonts w:eastAsiaTheme="minorHAnsi" w:cs="Arial"/>
                <w:color w:val="000000"/>
                <w:szCs w:val="20"/>
              </w:rPr>
              <w:t>elektro</w:t>
            </w:r>
            <w:r>
              <w:rPr>
                <w:rFonts w:eastAsiaTheme="minorHAnsi" w:cs="Arial"/>
                <w:color w:val="000000"/>
                <w:szCs w:val="20"/>
              </w:rPr>
              <w:t xml:space="preserve"> </w:t>
            </w:r>
            <w:r w:rsidRPr="001E3937">
              <w:rPr>
                <w:rFonts w:eastAsiaTheme="minorHAnsi" w:cs="Arial"/>
                <w:color w:val="000000"/>
                <w:szCs w:val="20"/>
              </w:rPr>
              <w:t>in stroj</w:t>
            </w:r>
            <w:r>
              <w:rPr>
                <w:rFonts w:eastAsiaTheme="minorHAnsi" w:cs="Arial"/>
                <w:color w:val="000000"/>
                <w:szCs w:val="20"/>
              </w:rPr>
              <w:t>ne</w:t>
            </w:r>
            <w:r w:rsidRPr="001E3937">
              <w:rPr>
                <w:rFonts w:eastAsiaTheme="minorHAnsi" w:cs="Arial"/>
                <w:color w:val="000000"/>
                <w:szCs w:val="20"/>
              </w:rPr>
              <w:t xml:space="preserve"> inštalacij, ki bodo zagotovile ustrezno delovanje prezračevanja celotnega objekta šole</w:t>
            </w:r>
            <w:r>
              <w:rPr>
                <w:rFonts w:eastAsiaTheme="minorHAnsi" w:cs="Arial"/>
                <w:color w:val="000000"/>
                <w:szCs w:val="20"/>
              </w:rPr>
              <w:t>. Skupna v</w:t>
            </w:r>
            <w:r w:rsidRPr="00C84B80">
              <w:rPr>
                <w:rFonts w:eastAsiaTheme="minorHAnsi" w:cs="Arial"/>
                <w:color w:val="000000"/>
                <w:szCs w:val="20"/>
              </w:rPr>
              <w:t>rednost investicije</w:t>
            </w:r>
            <w:r>
              <w:rPr>
                <w:rFonts w:eastAsiaTheme="minorHAnsi" w:cs="Arial"/>
                <w:color w:val="000000"/>
                <w:szCs w:val="20"/>
              </w:rPr>
              <w:t xml:space="preserve"> </w:t>
            </w:r>
            <w:r w:rsidRPr="00C84B80">
              <w:rPr>
                <w:rFonts w:eastAsiaTheme="minorHAnsi" w:cs="Arial"/>
                <w:color w:val="000000"/>
                <w:szCs w:val="20"/>
              </w:rPr>
              <w:t>znaša 1.</w:t>
            </w:r>
            <w:r>
              <w:rPr>
                <w:rFonts w:eastAsiaTheme="minorHAnsi" w:cs="Arial"/>
                <w:color w:val="000000"/>
                <w:szCs w:val="20"/>
              </w:rPr>
              <w:t>013.092,30</w:t>
            </w:r>
            <w:r w:rsidRPr="00C84B80">
              <w:rPr>
                <w:rFonts w:eastAsiaTheme="minorHAnsi" w:cs="Arial"/>
                <w:color w:val="000000"/>
                <w:szCs w:val="20"/>
              </w:rPr>
              <w:t xml:space="preserve"> EUR</w:t>
            </w:r>
            <w:r>
              <w:rPr>
                <w:rFonts w:eastAsiaTheme="minorHAnsi" w:cs="Arial"/>
                <w:color w:val="000000"/>
                <w:szCs w:val="20"/>
              </w:rPr>
              <w:t xml:space="preserve"> z vključenim DDV z naslednjimi viri in dinamiko po letih:</w:t>
            </w:r>
          </w:p>
          <w:p w14:paraId="32E35078" w14:textId="77777777" w:rsidR="0097110D" w:rsidRPr="004877F4" w:rsidRDefault="0097110D" w:rsidP="0097110D">
            <w:pPr>
              <w:overflowPunct w:val="0"/>
              <w:autoSpaceDE w:val="0"/>
              <w:autoSpaceDN w:val="0"/>
              <w:adjustRightInd w:val="0"/>
              <w:spacing w:line="240" w:lineRule="auto"/>
              <w:jc w:val="both"/>
              <w:textAlignment w:val="baseline"/>
              <w:rPr>
                <w:rFonts w:eastAsiaTheme="minorHAnsi" w:cs="Arial"/>
                <w:color w:val="000000"/>
                <w:szCs w:val="20"/>
              </w:rPr>
            </w:pPr>
          </w:p>
          <w:tbl>
            <w:tblPr>
              <w:tblStyle w:val="Tabelamrea"/>
              <w:tblW w:w="0" w:type="auto"/>
              <w:tblLook w:val="04A0" w:firstRow="1" w:lastRow="0" w:firstColumn="1" w:lastColumn="0" w:noHBand="0" w:noVBand="1"/>
            </w:tblPr>
            <w:tblGrid>
              <w:gridCol w:w="2124"/>
              <w:gridCol w:w="1416"/>
              <w:gridCol w:w="1650"/>
              <w:gridCol w:w="1859"/>
              <w:gridCol w:w="1899"/>
            </w:tblGrid>
            <w:tr w:rsidR="00393BB9" w14:paraId="13C804B1" w14:textId="77777777" w:rsidTr="00393BB9">
              <w:tc>
                <w:tcPr>
                  <w:tcW w:w="2124" w:type="dxa"/>
                </w:tcPr>
                <w:p w14:paraId="5592EA4D" w14:textId="77777777" w:rsidR="00393BB9" w:rsidRPr="00901BA6" w:rsidRDefault="00393BB9" w:rsidP="0097110D">
                  <w:pPr>
                    <w:overflowPunct w:val="0"/>
                    <w:autoSpaceDE w:val="0"/>
                    <w:autoSpaceDN w:val="0"/>
                    <w:adjustRightInd w:val="0"/>
                    <w:spacing w:line="240" w:lineRule="auto"/>
                    <w:textAlignment w:val="baseline"/>
                    <w:rPr>
                      <w:rFonts w:eastAsiaTheme="minorHAnsi" w:cs="Arial"/>
                      <w:b/>
                      <w:bCs/>
                      <w:color w:val="000000"/>
                      <w:szCs w:val="20"/>
                    </w:rPr>
                  </w:pPr>
                  <w:r w:rsidRPr="00901BA6">
                    <w:rPr>
                      <w:rFonts w:eastAsiaTheme="minorHAnsi" w:cs="Arial"/>
                      <w:b/>
                      <w:bCs/>
                      <w:color w:val="000000"/>
                      <w:szCs w:val="20"/>
                    </w:rPr>
                    <w:t>VIRI (v EUR)</w:t>
                  </w:r>
                </w:p>
              </w:tc>
              <w:tc>
                <w:tcPr>
                  <w:tcW w:w="1416" w:type="dxa"/>
                </w:tcPr>
                <w:p w14:paraId="3F55C605" w14:textId="61C878CE" w:rsidR="00393BB9" w:rsidRPr="00901BA6" w:rsidRDefault="00393BB9" w:rsidP="0097110D">
                  <w:pPr>
                    <w:overflowPunct w:val="0"/>
                    <w:autoSpaceDE w:val="0"/>
                    <w:autoSpaceDN w:val="0"/>
                    <w:adjustRightInd w:val="0"/>
                    <w:spacing w:line="240" w:lineRule="auto"/>
                    <w:jc w:val="right"/>
                    <w:textAlignment w:val="baseline"/>
                    <w:rPr>
                      <w:rFonts w:eastAsiaTheme="minorHAnsi" w:cs="Arial"/>
                      <w:b/>
                      <w:bCs/>
                      <w:color w:val="000000"/>
                      <w:szCs w:val="20"/>
                    </w:rPr>
                  </w:pPr>
                  <w:r>
                    <w:rPr>
                      <w:rFonts w:eastAsiaTheme="minorHAnsi" w:cs="Arial"/>
                      <w:b/>
                      <w:bCs/>
                      <w:color w:val="000000"/>
                      <w:szCs w:val="20"/>
                    </w:rPr>
                    <w:t>2023</w:t>
                  </w:r>
                </w:p>
              </w:tc>
              <w:tc>
                <w:tcPr>
                  <w:tcW w:w="1650" w:type="dxa"/>
                </w:tcPr>
                <w:p w14:paraId="00337C98" w14:textId="4FE63733" w:rsidR="00393BB9" w:rsidRPr="00901BA6" w:rsidRDefault="00393BB9" w:rsidP="0097110D">
                  <w:pPr>
                    <w:overflowPunct w:val="0"/>
                    <w:autoSpaceDE w:val="0"/>
                    <w:autoSpaceDN w:val="0"/>
                    <w:adjustRightInd w:val="0"/>
                    <w:spacing w:line="240" w:lineRule="auto"/>
                    <w:jc w:val="right"/>
                    <w:textAlignment w:val="baseline"/>
                    <w:rPr>
                      <w:rFonts w:eastAsiaTheme="minorHAnsi" w:cs="Arial"/>
                      <w:b/>
                      <w:bCs/>
                      <w:color w:val="000000"/>
                      <w:szCs w:val="20"/>
                    </w:rPr>
                  </w:pPr>
                  <w:r>
                    <w:rPr>
                      <w:rFonts w:eastAsiaTheme="minorHAnsi" w:cs="Arial"/>
                      <w:b/>
                      <w:bCs/>
                      <w:color w:val="000000"/>
                      <w:szCs w:val="20"/>
                    </w:rPr>
                    <w:t>2024</w:t>
                  </w:r>
                </w:p>
              </w:tc>
              <w:tc>
                <w:tcPr>
                  <w:tcW w:w="1859" w:type="dxa"/>
                </w:tcPr>
                <w:p w14:paraId="523F86EB" w14:textId="77777777" w:rsidR="00393BB9" w:rsidRPr="00901BA6" w:rsidRDefault="00393BB9" w:rsidP="0097110D">
                  <w:pPr>
                    <w:overflowPunct w:val="0"/>
                    <w:autoSpaceDE w:val="0"/>
                    <w:autoSpaceDN w:val="0"/>
                    <w:adjustRightInd w:val="0"/>
                    <w:spacing w:line="240" w:lineRule="auto"/>
                    <w:jc w:val="right"/>
                    <w:textAlignment w:val="baseline"/>
                    <w:rPr>
                      <w:rFonts w:eastAsiaTheme="minorHAnsi" w:cs="Arial"/>
                      <w:b/>
                      <w:bCs/>
                      <w:color w:val="000000"/>
                      <w:szCs w:val="20"/>
                    </w:rPr>
                  </w:pPr>
                  <w:r w:rsidRPr="00901BA6">
                    <w:rPr>
                      <w:rFonts w:eastAsiaTheme="minorHAnsi" w:cs="Arial"/>
                      <w:b/>
                      <w:bCs/>
                      <w:color w:val="000000"/>
                      <w:szCs w:val="20"/>
                    </w:rPr>
                    <w:t>2025</w:t>
                  </w:r>
                </w:p>
              </w:tc>
              <w:tc>
                <w:tcPr>
                  <w:tcW w:w="1899" w:type="dxa"/>
                </w:tcPr>
                <w:p w14:paraId="6A27CBF2" w14:textId="77777777" w:rsidR="00393BB9" w:rsidRPr="00901BA6" w:rsidRDefault="00393BB9" w:rsidP="0097110D">
                  <w:pPr>
                    <w:overflowPunct w:val="0"/>
                    <w:autoSpaceDE w:val="0"/>
                    <w:autoSpaceDN w:val="0"/>
                    <w:adjustRightInd w:val="0"/>
                    <w:spacing w:line="240" w:lineRule="auto"/>
                    <w:jc w:val="right"/>
                    <w:textAlignment w:val="baseline"/>
                    <w:rPr>
                      <w:rFonts w:eastAsiaTheme="minorHAnsi" w:cs="Arial"/>
                      <w:b/>
                      <w:bCs/>
                      <w:color w:val="000000"/>
                      <w:szCs w:val="20"/>
                    </w:rPr>
                  </w:pPr>
                  <w:r w:rsidRPr="00901BA6">
                    <w:rPr>
                      <w:rFonts w:eastAsiaTheme="minorHAnsi" w:cs="Arial"/>
                      <w:b/>
                      <w:bCs/>
                      <w:color w:val="000000"/>
                      <w:szCs w:val="20"/>
                    </w:rPr>
                    <w:t>SKUPAJ</w:t>
                  </w:r>
                </w:p>
              </w:tc>
            </w:tr>
            <w:tr w:rsidR="00393BB9" w14:paraId="19281078" w14:textId="77777777" w:rsidTr="00393BB9">
              <w:tc>
                <w:tcPr>
                  <w:tcW w:w="2124" w:type="dxa"/>
                </w:tcPr>
                <w:p w14:paraId="7B68C4DA" w14:textId="6A6DF796" w:rsidR="00393BB9" w:rsidRPr="00901BA6" w:rsidRDefault="00393BB9" w:rsidP="0097110D">
                  <w:pPr>
                    <w:overflowPunct w:val="0"/>
                    <w:autoSpaceDE w:val="0"/>
                    <w:autoSpaceDN w:val="0"/>
                    <w:adjustRightInd w:val="0"/>
                    <w:spacing w:line="240" w:lineRule="auto"/>
                    <w:jc w:val="both"/>
                    <w:textAlignment w:val="baseline"/>
                    <w:rPr>
                      <w:rFonts w:eastAsiaTheme="minorHAnsi" w:cs="Arial"/>
                      <w:color w:val="000000"/>
                      <w:sz w:val="18"/>
                      <w:szCs w:val="18"/>
                    </w:rPr>
                  </w:pPr>
                  <w:r>
                    <w:rPr>
                      <w:rFonts w:eastAsiaTheme="minorHAnsi" w:cs="Arial"/>
                      <w:color w:val="000000"/>
                      <w:sz w:val="18"/>
                      <w:szCs w:val="18"/>
                    </w:rPr>
                    <w:t>Občinski vir</w:t>
                  </w:r>
                </w:p>
              </w:tc>
              <w:tc>
                <w:tcPr>
                  <w:tcW w:w="1416" w:type="dxa"/>
                </w:tcPr>
                <w:p w14:paraId="3B9526BB" w14:textId="1A9C4820" w:rsidR="00393BB9" w:rsidRPr="00901BA6" w:rsidRDefault="00393BB9" w:rsidP="0097110D">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38.942,40</w:t>
                  </w:r>
                </w:p>
              </w:tc>
              <w:tc>
                <w:tcPr>
                  <w:tcW w:w="1650" w:type="dxa"/>
                </w:tcPr>
                <w:p w14:paraId="7D54D521" w14:textId="1BEBC820" w:rsidR="00393BB9" w:rsidRPr="00901BA6" w:rsidRDefault="00393BB9" w:rsidP="0097110D">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144.823,78</w:t>
                  </w:r>
                </w:p>
              </w:tc>
              <w:tc>
                <w:tcPr>
                  <w:tcW w:w="1859" w:type="dxa"/>
                </w:tcPr>
                <w:p w14:paraId="3A814F98" w14:textId="3586BE2C" w:rsidR="00393BB9" w:rsidRPr="00901BA6" w:rsidRDefault="00393BB9" w:rsidP="0097110D">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154.635,90</w:t>
                  </w:r>
                </w:p>
              </w:tc>
              <w:tc>
                <w:tcPr>
                  <w:tcW w:w="1899" w:type="dxa"/>
                </w:tcPr>
                <w:p w14:paraId="0DD756C2" w14:textId="3BF4FBA7" w:rsidR="00393BB9" w:rsidRPr="00901BA6" w:rsidRDefault="00393BB9" w:rsidP="0097110D">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338.402,08</w:t>
                  </w:r>
                </w:p>
              </w:tc>
            </w:tr>
            <w:tr w:rsidR="00393BB9" w14:paraId="68DC736B" w14:textId="77777777" w:rsidTr="00393BB9">
              <w:tc>
                <w:tcPr>
                  <w:tcW w:w="2124" w:type="dxa"/>
                </w:tcPr>
                <w:p w14:paraId="310C83B7" w14:textId="39334EA7" w:rsidR="00393BB9" w:rsidRPr="00901BA6" w:rsidRDefault="00393BB9" w:rsidP="00393BB9">
                  <w:pPr>
                    <w:overflowPunct w:val="0"/>
                    <w:autoSpaceDE w:val="0"/>
                    <w:autoSpaceDN w:val="0"/>
                    <w:adjustRightInd w:val="0"/>
                    <w:spacing w:line="240" w:lineRule="auto"/>
                    <w:jc w:val="both"/>
                    <w:textAlignment w:val="baseline"/>
                    <w:rPr>
                      <w:rFonts w:eastAsiaTheme="minorHAnsi" w:cs="Arial"/>
                      <w:color w:val="000000"/>
                      <w:sz w:val="18"/>
                      <w:szCs w:val="18"/>
                    </w:rPr>
                  </w:pPr>
                  <w:r>
                    <w:rPr>
                      <w:rFonts w:eastAsiaTheme="minorHAnsi" w:cs="Arial"/>
                      <w:color w:val="000000"/>
                      <w:sz w:val="18"/>
                      <w:szCs w:val="18"/>
                    </w:rPr>
                    <w:t>Sredstva MVI</w:t>
                  </w:r>
                </w:p>
              </w:tc>
              <w:tc>
                <w:tcPr>
                  <w:tcW w:w="1416" w:type="dxa"/>
                </w:tcPr>
                <w:p w14:paraId="4680568C" w14:textId="77777777"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p>
              </w:tc>
              <w:tc>
                <w:tcPr>
                  <w:tcW w:w="1650" w:type="dxa"/>
                </w:tcPr>
                <w:p w14:paraId="4825DF31" w14:textId="005D4233"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p>
              </w:tc>
              <w:tc>
                <w:tcPr>
                  <w:tcW w:w="1859" w:type="dxa"/>
                </w:tcPr>
                <w:p w14:paraId="6FF0413A" w14:textId="6D9A8155"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530.884,00</w:t>
                  </w:r>
                </w:p>
              </w:tc>
              <w:tc>
                <w:tcPr>
                  <w:tcW w:w="1899" w:type="dxa"/>
                </w:tcPr>
                <w:p w14:paraId="6F033385" w14:textId="2AEE2133"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530.884,00</w:t>
                  </w:r>
                </w:p>
              </w:tc>
            </w:tr>
            <w:tr w:rsidR="00393BB9" w14:paraId="7526C6E7" w14:textId="77777777" w:rsidTr="00393BB9">
              <w:tc>
                <w:tcPr>
                  <w:tcW w:w="2124" w:type="dxa"/>
                </w:tcPr>
                <w:p w14:paraId="6C44C4AF" w14:textId="236D8022" w:rsidR="00393BB9" w:rsidRPr="00901BA6" w:rsidRDefault="00393BB9" w:rsidP="00393BB9">
                  <w:pPr>
                    <w:overflowPunct w:val="0"/>
                    <w:autoSpaceDE w:val="0"/>
                    <w:autoSpaceDN w:val="0"/>
                    <w:adjustRightInd w:val="0"/>
                    <w:spacing w:line="240" w:lineRule="auto"/>
                    <w:textAlignment w:val="baseline"/>
                    <w:rPr>
                      <w:rFonts w:eastAsiaTheme="minorHAnsi" w:cs="Arial"/>
                      <w:color w:val="000000"/>
                      <w:sz w:val="18"/>
                      <w:szCs w:val="18"/>
                    </w:rPr>
                  </w:pPr>
                  <w:r w:rsidRPr="00901BA6">
                    <w:rPr>
                      <w:rFonts w:eastAsiaTheme="minorHAnsi" w:cs="Arial"/>
                      <w:color w:val="000000"/>
                      <w:sz w:val="18"/>
                      <w:szCs w:val="18"/>
                    </w:rPr>
                    <w:t xml:space="preserve">Občinski vir </w:t>
                  </w:r>
                  <w:r w:rsidRPr="00180846">
                    <w:rPr>
                      <w:rFonts w:eastAsiaTheme="minorHAnsi" w:cs="Arial"/>
                      <w:color w:val="000000"/>
                      <w:sz w:val="16"/>
                      <w:szCs w:val="16"/>
                    </w:rPr>
                    <w:t>(Zavarovaln</w:t>
                  </w:r>
                  <w:r w:rsidR="00197E88">
                    <w:rPr>
                      <w:rFonts w:eastAsiaTheme="minorHAnsi" w:cs="Arial"/>
                      <w:color w:val="000000"/>
                      <w:sz w:val="16"/>
                      <w:szCs w:val="16"/>
                    </w:rPr>
                    <w:t>ica Triglav</w:t>
                  </w:r>
                  <w:r w:rsidRPr="00180846">
                    <w:rPr>
                      <w:rFonts w:eastAsiaTheme="minorHAnsi" w:cs="Arial"/>
                      <w:color w:val="000000"/>
                      <w:sz w:val="16"/>
                      <w:szCs w:val="16"/>
                    </w:rPr>
                    <w:t>)</w:t>
                  </w:r>
                  <w:r w:rsidRPr="00901BA6">
                    <w:rPr>
                      <w:rFonts w:eastAsiaTheme="minorHAnsi" w:cs="Arial"/>
                      <w:color w:val="000000"/>
                      <w:sz w:val="18"/>
                      <w:szCs w:val="18"/>
                    </w:rPr>
                    <w:t xml:space="preserve">        </w:t>
                  </w:r>
                </w:p>
              </w:tc>
              <w:tc>
                <w:tcPr>
                  <w:tcW w:w="1416" w:type="dxa"/>
                </w:tcPr>
                <w:p w14:paraId="3D6AEE62" w14:textId="77777777"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p>
              </w:tc>
              <w:tc>
                <w:tcPr>
                  <w:tcW w:w="1650" w:type="dxa"/>
                </w:tcPr>
                <w:p w14:paraId="253A4E3C" w14:textId="44850057"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143.806,22</w:t>
                  </w:r>
                </w:p>
              </w:tc>
              <w:tc>
                <w:tcPr>
                  <w:tcW w:w="1859" w:type="dxa"/>
                </w:tcPr>
                <w:p w14:paraId="48D81390" w14:textId="77777777"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0,00</w:t>
                  </w:r>
                </w:p>
              </w:tc>
              <w:tc>
                <w:tcPr>
                  <w:tcW w:w="1899" w:type="dxa"/>
                </w:tcPr>
                <w:p w14:paraId="247344E5" w14:textId="77777777"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143.806,22</w:t>
                  </w:r>
                </w:p>
              </w:tc>
            </w:tr>
            <w:tr w:rsidR="00393BB9" w14:paraId="5B38916D" w14:textId="77777777" w:rsidTr="00393BB9">
              <w:tc>
                <w:tcPr>
                  <w:tcW w:w="2124" w:type="dxa"/>
                </w:tcPr>
                <w:p w14:paraId="6BA97138" w14:textId="77777777" w:rsidR="00393BB9" w:rsidRPr="00901BA6" w:rsidRDefault="00393BB9" w:rsidP="00393BB9">
                  <w:pPr>
                    <w:overflowPunct w:val="0"/>
                    <w:autoSpaceDE w:val="0"/>
                    <w:autoSpaceDN w:val="0"/>
                    <w:adjustRightInd w:val="0"/>
                    <w:spacing w:line="240" w:lineRule="auto"/>
                    <w:textAlignment w:val="baseline"/>
                    <w:rPr>
                      <w:rFonts w:eastAsiaTheme="minorHAnsi" w:cs="Arial"/>
                      <w:color w:val="000000"/>
                      <w:sz w:val="18"/>
                      <w:szCs w:val="18"/>
                    </w:rPr>
                  </w:pPr>
                  <w:r w:rsidRPr="00901BA6">
                    <w:rPr>
                      <w:rFonts w:eastAsiaTheme="minorHAnsi" w:cs="Arial"/>
                      <w:color w:val="000000"/>
                      <w:sz w:val="18"/>
                      <w:szCs w:val="18"/>
                    </w:rPr>
                    <w:t>VIRI SKUPAJ</w:t>
                  </w:r>
                </w:p>
              </w:tc>
              <w:tc>
                <w:tcPr>
                  <w:tcW w:w="1416" w:type="dxa"/>
                </w:tcPr>
                <w:p w14:paraId="48E2AF6B" w14:textId="77777777"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p>
              </w:tc>
              <w:tc>
                <w:tcPr>
                  <w:tcW w:w="1650" w:type="dxa"/>
                </w:tcPr>
                <w:p w14:paraId="5E69615C" w14:textId="4A480B34"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327.572,40</w:t>
                  </w:r>
                </w:p>
              </w:tc>
              <w:tc>
                <w:tcPr>
                  <w:tcW w:w="1859" w:type="dxa"/>
                </w:tcPr>
                <w:p w14:paraId="0BC8F58B" w14:textId="77777777"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685.519,90</w:t>
                  </w:r>
                </w:p>
              </w:tc>
              <w:tc>
                <w:tcPr>
                  <w:tcW w:w="1899" w:type="dxa"/>
                </w:tcPr>
                <w:p w14:paraId="37809749" w14:textId="77777777" w:rsidR="00393BB9" w:rsidRPr="00901BA6" w:rsidRDefault="00393BB9" w:rsidP="00393BB9">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1.013.092,30</w:t>
                  </w:r>
                </w:p>
              </w:tc>
            </w:tr>
          </w:tbl>
          <w:p w14:paraId="242FEE7F" w14:textId="77777777" w:rsidR="0097110D" w:rsidRDefault="0097110D" w:rsidP="0097110D">
            <w:pPr>
              <w:overflowPunct w:val="0"/>
              <w:autoSpaceDE w:val="0"/>
              <w:autoSpaceDN w:val="0"/>
              <w:adjustRightInd w:val="0"/>
              <w:spacing w:line="240" w:lineRule="auto"/>
              <w:jc w:val="both"/>
              <w:textAlignment w:val="baseline"/>
              <w:rPr>
                <w:rFonts w:eastAsiaTheme="minorHAnsi" w:cs="Arial"/>
                <w:color w:val="000000"/>
                <w:szCs w:val="20"/>
              </w:rPr>
            </w:pPr>
          </w:p>
          <w:p w14:paraId="3CA6AB2B" w14:textId="4BDC1DF2" w:rsidR="00515652" w:rsidRPr="0097110D" w:rsidRDefault="0097110D" w:rsidP="0097110D">
            <w:pPr>
              <w:autoSpaceDE w:val="0"/>
              <w:autoSpaceDN w:val="0"/>
              <w:adjustRightInd w:val="0"/>
              <w:spacing w:line="240" w:lineRule="auto"/>
              <w:jc w:val="both"/>
            </w:pPr>
            <w:r>
              <w:t xml:space="preserve">Za projekt ima občina izdelano investicijsko dokumentacijo DIIP, IP in NIP. Izdelan je projekt za izvedbo del – PZI in pridobljeno gradbeno dovoljenje. </w:t>
            </w:r>
            <w:r w:rsidRPr="00C84B80">
              <w:rPr>
                <w:rFonts w:eastAsiaTheme="minorHAnsi" w:cs="Arial"/>
                <w:color w:val="000000"/>
                <w:szCs w:val="20"/>
              </w:rPr>
              <w:t xml:space="preserve">Začetek in zaključek gradbenih del je </w:t>
            </w:r>
            <w:r>
              <w:rPr>
                <w:rFonts w:eastAsiaTheme="minorHAnsi" w:cs="Arial"/>
                <w:color w:val="000000"/>
                <w:szCs w:val="20"/>
              </w:rPr>
              <w:t xml:space="preserve">predviden </w:t>
            </w:r>
            <w:r w:rsidRPr="00C84B80">
              <w:rPr>
                <w:rFonts w:eastAsiaTheme="minorHAnsi" w:cs="Arial"/>
                <w:color w:val="000000"/>
                <w:szCs w:val="20"/>
              </w:rPr>
              <w:t>v letu 2025</w:t>
            </w:r>
            <w:r w:rsidRPr="00B424C8">
              <w:rPr>
                <w:rFonts w:eastAsiaTheme="minorHAnsi" w:cs="Arial"/>
                <w:color w:val="000000"/>
                <w:szCs w:val="20"/>
              </w:rPr>
              <w:t>.</w:t>
            </w:r>
            <w:r>
              <w:rPr>
                <w:rFonts w:eastAsiaTheme="minorHAnsi" w:cs="Arial"/>
                <w:color w:val="000000"/>
                <w:szCs w:val="20"/>
              </w:rPr>
              <w:t xml:space="preserve">            </w:t>
            </w:r>
          </w:p>
        </w:tc>
      </w:tr>
      <w:tr w:rsidR="00210BAC" w:rsidRPr="00210BAC" w14:paraId="5F40BE09" w14:textId="77777777" w:rsidTr="00320F33">
        <w:tc>
          <w:tcPr>
            <w:tcW w:w="9174" w:type="dxa"/>
            <w:gridSpan w:val="12"/>
          </w:tcPr>
          <w:p w14:paraId="0E1BE584" w14:textId="77777777" w:rsidR="00AC0BFE" w:rsidRPr="00210BAC" w:rsidRDefault="00AC0BFE" w:rsidP="00320F33">
            <w:pPr>
              <w:suppressAutoHyphens/>
              <w:overflowPunct w:val="0"/>
              <w:autoSpaceDE w:val="0"/>
              <w:autoSpaceDN w:val="0"/>
              <w:adjustRightInd w:val="0"/>
              <w:textAlignment w:val="baseline"/>
              <w:outlineLvl w:val="3"/>
              <w:rPr>
                <w:rFonts w:cs="Arial"/>
                <w:b/>
                <w:szCs w:val="20"/>
                <w:lang w:eastAsia="sl-SI"/>
              </w:rPr>
            </w:pPr>
            <w:r w:rsidRPr="00210BAC">
              <w:rPr>
                <w:rFonts w:cs="Arial"/>
                <w:b/>
                <w:szCs w:val="20"/>
                <w:lang w:eastAsia="sl-SI"/>
              </w:rPr>
              <w:t>6. Presoja posledic za:</w:t>
            </w:r>
          </w:p>
        </w:tc>
      </w:tr>
      <w:tr w:rsidR="008E317D" w:rsidRPr="008E317D" w14:paraId="13E70A38" w14:textId="77777777" w:rsidTr="00320F33">
        <w:tc>
          <w:tcPr>
            <w:tcW w:w="1448" w:type="dxa"/>
          </w:tcPr>
          <w:p w14:paraId="51C74B3E"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a)</w:t>
            </w:r>
          </w:p>
        </w:tc>
        <w:tc>
          <w:tcPr>
            <w:tcW w:w="5444" w:type="dxa"/>
            <w:gridSpan w:val="9"/>
          </w:tcPr>
          <w:p w14:paraId="659E598B" w14:textId="77777777" w:rsidR="00AC0BFE" w:rsidRPr="008E317D" w:rsidRDefault="00AC0BFE" w:rsidP="00320F33">
            <w:pPr>
              <w:overflowPunct w:val="0"/>
              <w:autoSpaceDE w:val="0"/>
              <w:autoSpaceDN w:val="0"/>
              <w:adjustRightInd w:val="0"/>
              <w:jc w:val="both"/>
              <w:textAlignment w:val="baseline"/>
              <w:rPr>
                <w:rFonts w:cs="Arial"/>
                <w:szCs w:val="20"/>
                <w:lang w:eastAsia="sl-SI"/>
              </w:rPr>
            </w:pPr>
            <w:r w:rsidRPr="008E317D">
              <w:rPr>
                <w:rFonts w:cs="Arial"/>
                <w:szCs w:val="20"/>
                <w:lang w:eastAsia="sl-SI"/>
              </w:rPr>
              <w:t>javnofinančna sredstva nad 40.000 EUR v tekočem in naslednjih treh letih</w:t>
            </w:r>
          </w:p>
        </w:tc>
        <w:tc>
          <w:tcPr>
            <w:tcW w:w="2282" w:type="dxa"/>
            <w:gridSpan w:val="2"/>
            <w:vAlign w:val="center"/>
          </w:tcPr>
          <w:p w14:paraId="06DE2967"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DA</w:t>
            </w:r>
          </w:p>
        </w:tc>
      </w:tr>
      <w:tr w:rsidR="008E317D" w:rsidRPr="008E317D" w14:paraId="08B8F819" w14:textId="77777777" w:rsidTr="00320F33">
        <w:tc>
          <w:tcPr>
            <w:tcW w:w="1448" w:type="dxa"/>
          </w:tcPr>
          <w:p w14:paraId="217FC9DB"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b)</w:t>
            </w:r>
          </w:p>
        </w:tc>
        <w:tc>
          <w:tcPr>
            <w:tcW w:w="5444" w:type="dxa"/>
            <w:gridSpan w:val="9"/>
          </w:tcPr>
          <w:p w14:paraId="3E6FA349" w14:textId="77777777" w:rsidR="00AC0BFE" w:rsidRPr="008E317D" w:rsidRDefault="00AC0BFE" w:rsidP="00320F33">
            <w:pPr>
              <w:overflowPunct w:val="0"/>
              <w:autoSpaceDE w:val="0"/>
              <w:autoSpaceDN w:val="0"/>
              <w:adjustRightInd w:val="0"/>
              <w:jc w:val="both"/>
              <w:textAlignment w:val="baseline"/>
              <w:rPr>
                <w:rFonts w:cs="Arial"/>
                <w:iCs/>
                <w:szCs w:val="20"/>
                <w:lang w:eastAsia="sl-SI"/>
              </w:rPr>
            </w:pPr>
            <w:r w:rsidRPr="008E317D">
              <w:rPr>
                <w:rFonts w:cs="Arial"/>
                <w:bCs/>
                <w:szCs w:val="20"/>
                <w:lang w:eastAsia="sl-SI"/>
              </w:rPr>
              <w:t>usklajenost slovenskega pravnega reda s pravnim redom Evropske unije</w:t>
            </w:r>
          </w:p>
        </w:tc>
        <w:tc>
          <w:tcPr>
            <w:tcW w:w="2282" w:type="dxa"/>
            <w:gridSpan w:val="2"/>
            <w:vAlign w:val="center"/>
          </w:tcPr>
          <w:p w14:paraId="5BD8015B"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4DDCC72D" w14:textId="77777777" w:rsidTr="00320F33">
        <w:tc>
          <w:tcPr>
            <w:tcW w:w="1448" w:type="dxa"/>
          </w:tcPr>
          <w:p w14:paraId="3B128A1C"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c)</w:t>
            </w:r>
          </w:p>
        </w:tc>
        <w:tc>
          <w:tcPr>
            <w:tcW w:w="5444" w:type="dxa"/>
            <w:gridSpan w:val="9"/>
          </w:tcPr>
          <w:p w14:paraId="51492265" w14:textId="77777777" w:rsidR="00AC0BFE" w:rsidRPr="008E317D" w:rsidRDefault="00AC0BFE" w:rsidP="00320F33">
            <w:pPr>
              <w:overflowPunct w:val="0"/>
              <w:autoSpaceDE w:val="0"/>
              <w:autoSpaceDN w:val="0"/>
              <w:adjustRightInd w:val="0"/>
              <w:jc w:val="both"/>
              <w:textAlignment w:val="baseline"/>
              <w:rPr>
                <w:rFonts w:cs="Arial"/>
                <w:iCs/>
                <w:szCs w:val="20"/>
                <w:lang w:eastAsia="sl-SI"/>
              </w:rPr>
            </w:pPr>
            <w:r w:rsidRPr="008E317D">
              <w:rPr>
                <w:rFonts w:cs="Arial"/>
                <w:szCs w:val="20"/>
                <w:lang w:eastAsia="sl-SI"/>
              </w:rPr>
              <w:t>administrativne posledice</w:t>
            </w:r>
          </w:p>
        </w:tc>
        <w:tc>
          <w:tcPr>
            <w:tcW w:w="2282" w:type="dxa"/>
            <w:gridSpan w:val="2"/>
            <w:vAlign w:val="center"/>
          </w:tcPr>
          <w:p w14:paraId="7DB96ECE" w14:textId="77777777" w:rsidR="00AC0BFE" w:rsidRPr="008E317D" w:rsidRDefault="00AC0BFE" w:rsidP="00320F33">
            <w:pPr>
              <w:overflowPunct w:val="0"/>
              <w:autoSpaceDE w:val="0"/>
              <w:autoSpaceDN w:val="0"/>
              <w:adjustRightInd w:val="0"/>
              <w:jc w:val="center"/>
              <w:textAlignment w:val="baseline"/>
              <w:rPr>
                <w:rFonts w:cs="Arial"/>
                <w:szCs w:val="20"/>
                <w:lang w:eastAsia="sl-SI"/>
              </w:rPr>
            </w:pPr>
            <w:r w:rsidRPr="008E317D">
              <w:rPr>
                <w:rFonts w:cs="Arial"/>
                <w:szCs w:val="20"/>
                <w:lang w:eastAsia="sl-SI"/>
              </w:rPr>
              <w:t>NE</w:t>
            </w:r>
          </w:p>
        </w:tc>
      </w:tr>
      <w:tr w:rsidR="008E317D" w:rsidRPr="008E317D" w14:paraId="5DF23F14" w14:textId="77777777" w:rsidTr="00320F33">
        <w:tc>
          <w:tcPr>
            <w:tcW w:w="1448" w:type="dxa"/>
          </w:tcPr>
          <w:p w14:paraId="29D1EA62"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č)</w:t>
            </w:r>
          </w:p>
        </w:tc>
        <w:tc>
          <w:tcPr>
            <w:tcW w:w="5444" w:type="dxa"/>
            <w:gridSpan w:val="9"/>
          </w:tcPr>
          <w:p w14:paraId="75196DB1"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szCs w:val="20"/>
                <w:lang w:eastAsia="sl-SI"/>
              </w:rPr>
              <w:t>gospodarstvo, zlasti</w:t>
            </w:r>
            <w:r w:rsidRPr="008E317D">
              <w:rPr>
                <w:rFonts w:cs="Arial"/>
                <w:bCs/>
                <w:szCs w:val="20"/>
                <w:lang w:eastAsia="sl-SI"/>
              </w:rPr>
              <w:t xml:space="preserve"> mala in srednja podjetja ter konkurenčnost podjetij</w:t>
            </w:r>
          </w:p>
        </w:tc>
        <w:tc>
          <w:tcPr>
            <w:tcW w:w="2282" w:type="dxa"/>
            <w:gridSpan w:val="2"/>
            <w:vAlign w:val="center"/>
          </w:tcPr>
          <w:p w14:paraId="6B92131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0511A089" w14:textId="77777777" w:rsidTr="00320F33">
        <w:tc>
          <w:tcPr>
            <w:tcW w:w="1448" w:type="dxa"/>
          </w:tcPr>
          <w:p w14:paraId="316ABC41"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d)</w:t>
            </w:r>
          </w:p>
        </w:tc>
        <w:tc>
          <w:tcPr>
            <w:tcW w:w="5444" w:type="dxa"/>
            <w:gridSpan w:val="9"/>
          </w:tcPr>
          <w:p w14:paraId="66C4E938"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okolje, vključno s prostorskimi in varstvenimi vidiki</w:t>
            </w:r>
          </w:p>
        </w:tc>
        <w:tc>
          <w:tcPr>
            <w:tcW w:w="2282" w:type="dxa"/>
            <w:gridSpan w:val="2"/>
            <w:vAlign w:val="center"/>
          </w:tcPr>
          <w:p w14:paraId="2B3400DB"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4E5D4A77" w14:textId="77777777" w:rsidTr="00320F33">
        <w:tc>
          <w:tcPr>
            <w:tcW w:w="1448" w:type="dxa"/>
          </w:tcPr>
          <w:p w14:paraId="10486C7B"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e)</w:t>
            </w:r>
          </w:p>
        </w:tc>
        <w:tc>
          <w:tcPr>
            <w:tcW w:w="5444" w:type="dxa"/>
            <w:gridSpan w:val="9"/>
          </w:tcPr>
          <w:p w14:paraId="457673D0"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socialno področje</w:t>
            </w:r>
          </w:p>
        </w:tc>
        <w:tc>
          <w:tcPr>
            <w:tcW w:w="2282" w:type="dxa"/>
            <w:gridSpan w:val="2"/>
            <w:vAlign w:val="center"/>
          </w:tcPr>
          <w:p w14:paraId="6C45D73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2AE2AB23" w14:textId="77777777" w:rsidTr="00320F33">
        <w:tc>
          <w:tcPr>
            <w:tcW w:w="1448" w:type="dxa"/>
            <w:tcBorders>
              <w:bottom w:val="single" w:sz="4" w:space="0" w:color="auto"/>
            </w:tcBorders>
          </w:tcPr>
          <w:p w14:paraId="6BFEA526" w14:textId="77777777" w:rsidR="00AC0BFE" w:rsidRPr="008E317D" w:rsidRDefault="00AC0BFE" w:rsidP="00320F33">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f)</w:t>
            </w:r>
          </w:p>
        </w:tc>
        <w:tc>
          <w:tcPr>
            <w:tcW w:w="5444" w:type="dxa"/>
            <w:gridSpan w:val="9"/>
            <w:tcBorders>
              <w:bottom w:val="single" w:sz="4" w:space="0" w:color="auto"/>
            </w:tcBorders>
          </w:tcPr>
          <w:p w14:paraId="23128E8E" w14:textId="77777777" w:rsidR="00AC0BFE" w:rsidRPr="008E317D" w:rsidRDefault="00AC0BFE" w:rsidP="00320F33">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dokumente razvojnega načrtovanja:</w:t>
            </w:r>
          </w:p>
          <w:p w14:paraId="19F398DB"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nacionalne dokumente razvojnega načrtovanja</w:t>
            </w:r>
          </w:p>
          <w:p w14:paraId="313BD709"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politike na ravni programov po strukturi razvojne klasifikacije programskega proračuna</w:t>
            </w:r>
          </w:p>
          <w:p w14:paraId="5FB54710" w14:textId="77777777" w:rsidR="00AC0BFE" w:rsidRPr="008E317D" w:rsidRDefault="00AC0BFE" w:rsidP="00AC0BFE">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dokumente Evropske unije in mednarodnih organizacij</w:t>
            </w:r>
          </w:p>
        </w:tc>
        <w:tc>
          <w:tcPr>
            <w:tcW w:w="2282" w:type="dxa"/>
            <w:gridSpan w:val="2"/>
            <w:tcBorders>
              <w:bottom w:val="single" w:sz="4" w:space="0" w:color="auto"/>
            </w:tcBorders>
            <w:vAlign w:val="center"/>
          </w:tcPr>
          <w:p w14:paraId="48742600" w14:textId="77777777" w:rsidR="00AC0BFE" w:rsidRPr="008E317D" w:rsidRDefault="00AC0BFE" w:rsidP="00320F33">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8E317D" w:rsidRPr="008E317D" w14:paraId="3B0D43B9"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54CC2F16" w14:textId="77777777" w:rsidR="00AC0BFE" w:rsidRPr="008E317D" w:rsidRDefault="00AC0BFE" w:rsidP="00320F33">
            <w:pPr>
              <w:widowControl w:val="0"/>
              <w:suppressAutoHyphens/>
              <w:overflowPunct w:val="0"/>
              <w:autoSpaceDE w:val="0"/>
              <w:autoSpaceDN w:val="0"/>
              <w:adjustRightInd w:val="0"/>
              <w:textAlignment w:val="baseline"/>
              <w:outlineLvl w:val="3"/>
              <w:rPr>
                <w:rFonts w:cs="Arial"/>
                <w:b/>
                <w:szCs w:val="20"/>
                <w:lang w:eastAsia="sl-SI"/>
              </w:rPr>
            </w:pPr>
            <w:r w:rsidRPr="008E317D">
              <w:rPr>
                <w:rFonts w:cs="Arial"/>
                <w:b/>
                <w:szCs w:val="20"/>
                <w:lang w:eastAsia="sl-SI"/>
              </w:rPr>
              <w:t xml:space="preserve">7.a Predstavitev ocene finančnih posledic nad 40.000 EUR: </w:t>
            </w:r>
          </w:p>
          <w:p w14:paraId="383742DF" w14:textId="77777777" w:rsidR="00AC0BFE" w:rsidRPr="008E317D" w:rsidRDefault="00AC0BFE" w:rsidP="00320F33">
            <w:pPr>
              <w:widowControl w:val="0"/>
              <w:suppressAutoHyphens/>
              <w:overflowPunct w:val="0"/>
              <w:autoSpaceDE w:val="0"/>
              <w:autoSpaceDN w:val="0"/>
              <w:adjustRightInd w:val="0"/>
              <w:textAlignment w:val="baseline"/>
              <w:outlineLvl w:val="3"/>
              <w:rPr>
                <w:rFonts w:cs="Arial"/>
                <w:szCs w:val="20"/>
                <w:lang w:eastAsia="sl-SI"/>
              </w:rPr>
            </w:pPr>
            <w:r w:rsidRPr="008E317D">
              <w:rPr>
                <w:rFonts w:cs="Arial"/>
                <w:szCs w:val="20"/>
                <w:lang w:eastAsia="sl-SI"/>
              </w:rPr>
              <w:t>(Samo če izberete DA pod točko 6.a.)</w:t>
            </w:r>
          </w:p>
        </w:tc>
      </w:tr>
      <w:tr w:rsidR="008E317D" w:rsidRPr="008E317D" w14:paraId="2128BAEF"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06EBDA77" w14:textId="77777777" w:rsidR="00AC0BFE" w:rsidRPr="008E317D" w:rsidRDefault="00AC0BFE" w:rsidP="00320F33">
            <w:pPr>
              <w:pStyle w:val="Oddelek"/>
              <w:widowControl w:val="0"/>
              <w:numPr>
                <w:ilvl w:val="0"/>
                <w:numId w:val="0"/>
              </w:numPr>
              <w:spacing w:before="0" w:after="0" w:line="260" w:lineRule="exact"/>
              <w:jc w:val="left"/>
              <w:rPr>
                <w:szCs w:val="20"/>
              </w:rPr>
            </w:pPr>
            <w:r w:rsidRPr="008E317D">
              <w:rPr>
                <w:szCs w:val="20"/>
              </w:rPr>
              <w:t>I. Ocena finančnih posledic, ki niso načrtovane v sprejetem proračunu</w:t>
            </w:r>
          </w:p>
        </w:tc>
      </w:tr>
      <w:tr w:rsidR="008E317D" w:rsidRPr="008E317D" w14:paraId="2DC79463" w14:textId="77777777" w:rsidTr="00EE3F44">
        <w:tc>
          <w:tcPr>
            <w:tcW w:w="2730" w:type="dxa"/>
            <w:gridSpan w:val="3"/>
            <w:tcBorders>
              <w:top w:val="single" w:sz="4" w:space="0" w:color="auto"/>
              <w:left w:val="single" w:sz="4" w:space="0" w:color="auto"/>
              <w:bottom w:val="single" w:sz="4" w:space="0" w:color="auto"/>
              <w:right w:val="single" w:sz="4" w:space="0" w:color="auto"/>
            </w:tcBorders>
          </w:tcPr>
          <w:p w14:paraId="3298230A" w14:textId="77777777" w:rsidR="00AC0BFE" w:rsidRPr="008E317D" w:rsidRDefault="00AC0BFE" w:rsidP="00320F33"/>
        </w:tc>
        <w:tc>
          <w:tcPr>
            <w:tcW w:w="1723" w:type="dxa"/>
            <w:gridSpan w:val="2"/>
            <w:tcBorders>
              <w:top w:val="single" w:sz="4" w:space="0" w:color="auto"/>
              <w:left w:val="single" w:sz="4" w:space="0" w:color="auto"/>
              <w:bottom w:val="single" w:sz="4" w:space="0" w:color="auto"/>
              <w:right w:val="single" w:sz="4" w:space="0" w:color="auto"/>
            </w:tcBorders>
          </w:tcPr>
          <w:p w14:paraId="118503AA" w14:textId="77777777" w:rsidR="00AC0BFE" w:rsidRPr="008E317D" w:rsidRDefault="00AC0BFE" w:rsidP="00320F33">
            <w:r w:rsidRPr="008E317D">
              <w:rPr>
                <w:rFonts w:cs="Arial"/>
              </w:rPr>
              <w:t>Tekoče leto (t)</w:t>
            </w:r>
          </w:p>
        </w:tc>
        <w:tc>
          <w:tcPr>
            <w:tcW w:w="832" w:type="dxa"/>
            <w:tcBorders>
              <w:top w:val="single" w:sz="4" w:space="0" w:color="auto"/>
              <w:left w:val="single" w:sz="4" w:space="0" w:color="auto"/>
              <w:bottom w:val="single" w:sz="4" w:space="0" w:color="auto"/>
              <w:right w:val="single" w:sz="4" w:space="0" w:color="auto"/>
            </w:tcBorders>
          </w:tcPr>
          <w:p w14:paraId="36EA39BF" w14:textId="77777777" w:rsidR="00AC0BFE" w:rsidRPr="008E317D" w:rsidRDefault="00AC0BFE" w:rsidP="00320F33">
            <w:r w:rsidRPr="008E317D">
              <w:rPr>
                <w:rFonts w:cs="Arial"/>
              </w:rPr>
              <w:t>t + 1</w:t>
            </w:r>
          </w:p>
        </w:tc>
        <w:tc>
          <w:tcPr>
            <w:tcW w:w="1984" w:type="dxa"/>
            <w:gridSpan w:val="5"/>
            <w:tcBorders>
              <w:top w:val="single" w:sz="4" w:space="0" w:color="auto"/>
              <w:left w:val="single" w:sz="4" w:space="0" w:color="auto"/>
              <w:bottom w:val="single" w:sz="4" w:space="0" w:color="auto"/>
              <w:right w:val="single" w:sz="4" w:space="0" w:color="auto"/>
            </w:tcBorders>
          </w:tcPr>
          <w:p w14:paraId="52B61593" w14:textId="77777777" w:rsidR="00AC0BFE" w:rsidRPr="008E317D" w:rsidRDefault="00AC0BFE" w:rsidP="00320F33">
            <w:r w:rsidRPr="008E317D">
              <w:rPr>
                <w:rFonts w:cs="Arial"/>
              </w:rPr>
              <w:t xml:space="preserve">t + </w:t>
            </w:r>
            <w:r w:rsidRPr="008E317D">
              <w:t>2</w:t>
            </w:r>
          </w:p>
        </w:tc>
        <w:tc>
          <w:tcPr>
            <w:tcW w:w="1905" w:type="dxa"/>
            <w:tcBorders>
              <w:top w:val="single" w:sz="4" w:space="0" w:color="auto"/>
              <w:left w:val="single" w:sz="4" w:space="0" w:color="auto"/>
              <w:bottom w:val="single" w:sz="4" w:space="0" w:color="auto"/>
              <w:right w:val="single" w:sz="4" w:space="0" w:color="auto"/>
            </w:tcBorders>
          </w:tcPr>
          <w:p w14:paraId="2E66834B" w14:textId="77777777" w:rsidR="00AC0BFE" w:rsidRPr="008E317D" w:rsidRDefault="00AC0BFE" w:rsidP="00320F33">
            <w:r w:rsidRPr="008E317D">
              <w:rPr>
                <w:rFonts w:cs="Arial"/>
              </w:rPr>
              <w:t xml:space="preserve">t + </w:t>
            </w:r>
            <w:r w:rsidRPr="008E317D">
              <w:t>3</w:t>
            </w:r>
          </w:p>
        </w:tc>
      </w:tr>
      <w:tr w:rsidR="008E317D" w:rsidRPr="008E317D" w14:paraId="7265736A" w14:textId="77777777" w:rsidTr="00EE3F44">
        <w:tc>
          <w:tcPr>
            <w:tcW w:w="2730" w:type="dxa"/>
            <w:gridSpan w:val="3"/>
            <w:tcBorders>
              <w:top w:val="single" w:sz="4" w:space="0" w:color="auto"/>
              <w:left w:val="single" w:sz="4" w:space="0" w:color="auto"/>
              <w:bottom w:val="single" w:sz="4" w:space="0" w:color="auto"/>
              <w:right w:val="single" w:sz="4" w:space="0" w:color="auto"/>
            </w:tcBorders>
          </w:tcPr>
          <w:p w14:paraId="5C946005" w14:textId="77777777" w:rsidR="00AC0BFE" w:rsidRPr="008E317D" w:rsidRDefault="00AC0BFE" w:rsidP="00320F33">
            <w:r w:rsidRPr="008E317D">
              <w:lastRenderedPageBreak/>
              <w:t>Predvideno povečanje (+) ali zmanjšanje (</w:t>
            </w:r>
            <w:r w:rsidRPr="008E317D">
              <w:rPr>
                <w:b/>
              </w:rPr>
              <w:t>–</w:t>
            </w:r>
            <w:r w:rsidRPr="008E317D">
              <w:t>) prihodkov državnega proračuna</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433499A6" w14:textId="77777777" w:rsidR="00AC0BFE" w:rsidRPr="008E317D" w:rsidRDefault="00AC0BFE" w:rsidP="00320F33">
            <w:pPr>
              <w:jc w:val="center"/>
            </w:pPr>
            <w:r w:rsidRPr="008E317D">
              <w:t>/</w:t>
            </w:r>
          </w:p>
        </w:tc>
        <w:tc>
          <w:tcPr>
            <w:tcW w:w="832" w:type="dxa"/>
            <w:tcBorders>
              <w:top w:val="single" w:sz="4" w:space="0" w:color="auto"/>
              <w:left w:val="single" w:sz="4" w:space="0" w:color="auto"/>
              <w:bottom w:val="single" w:sz="4" w:space="0" w:color="auto"/>
              <w:right w:val="single" w:sz="4" w:space="0" w:color="auto"/>
            </w:tcBorders>
            <w:vAlign w:val="center"/>
          </w:tcPr>
          <w:p w14:paraId="53F75C7B" w14:textId="77777777" w:rsidR="00AC0BFE" w:rsidRPr="008E317D" w:rsidRDefault="00AC0BFE" w:rsidP="00320F33">
            <w:pPr>
              <w:jc w:val="center"/>
            </w:pPr>
            <w:r w:rsidRPr="008E317D">
              <w:t>/</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3A3B91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4B00A276" w14:textId="77777777" w:rsidR="00AC0BFE" w:rsidRPr="008E317D" w:rsidRDefault="00AC0BFE" w:rsidP="00320F33">
            <w:pPr>
              <w:jc w:val="center"/>
            </w:pPr>
            <w:r w:rsidRPr="008E317D">
              <w:t>/</w:t>
            </w:r>
          </w:p>
        </w:tc>
      </w:tr>
      <w:tr w:rsidR="008E317D" w:rsidRPr="008E317D" w14:paraId="79ACD59A" w14:textId="77777777" w:rsidTr="00EE3F44">
        <w:tc>
          <w:tcPr>
            <w:tcW w:w="2730" w:type="dxa"/>
            <w:gridSpan w:val="3"/>
            <w:tcBorders>
              <w:top w:val="single" w:sz="4" w:space="0" w:color="auto"/>
              <w:left w:val="single" w:sz="4" w:space="0" w:color="auto"/>
              <w:bottom w:val="single" w:sz="4" w:space="0" w:color="auto"/>
              <w:right w:val="single" w:sz="4" w:space="0" w:color="auto"/>
            </w:tcBorders>
            <w:vAlign w:val="center"/>
          </w:tcPr>
          <w:p w14:paraId="39098E96"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prihodkov občinskih proračunov </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3EAFEBAE" w14:textId="77777777" w:rsidR="00AC0BFE" w:rsidRPr="008E317D" w:rsidRDefault="00AC0BFE" w:rsidP="00320F33">
            <w:pPr>
              <w:jc w:val="center"/>
            </w:pPr>
            <w:r w:rsidRPr="008E317D">
              <w:t>/</w:t>
            </w:r>
          </w:p>
        </w:tc>
        <w:tc>
          <w:tcPr>
            <w:tcW w:w="832" w:type="dxa"/>
            <w:tcBorders>
              <w:top w:val="single" w:sz="4" w:space="0" w:color="auto"/>
              <w:left w:val="single" w:sz="4" w:space="0" w:color="auto"/>
              <w:bottom w:val="single" w:sz="4" w:space="0" w:color="auto"/>
              <w:right w:val="single" w:sz="4" w:space="0" w:color="auto"/>
            </w:tcBorders>
            <w:vAlign w:val="center"/>
          </w:tcPr>
          <w:p w14:paraId="7DF14E38" w14:textId="77777777" w:rsidR="00AC0BFE" w:rsidRPr="008E317D" w:rsidRDefault="00AC0BFE" w:rsidP="00320F33">
            <w:pPr>
              <w:jc w:val="center"/>
            </w:pPr>
            <w:r w:rsidRPr="008E317D">
              <w:t>/</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D52BCA5"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5A1BDAFC" w14:textId="77777777" w:rsidR="00AC0BFE" w:rsidRPr="008E317D" w:rsidRDefault="00AC0BFE" w:rsidP="00320F33">
            <w:pPr>
              <w:jc w:val="center"/>
            </w:pPr>
            <w:r w:rsidRPr="008E317D">
              <w:t>/</w:t>
            </w:r>
          </w:p>
        </w:tc>
      </w:tr>
      <w:tr w:rsidR="008E317D" w:rsidRPr="008E317D" w14:paraId="0A4A2D62" w14:textId="77777777" w:rsidTr="00EE3F44">
        <w:tc>
          <w:tcPr>
            <w:tcW w:w="2730" w:type="dxa"/>
            <w:gridSpan w:val="3"/>
            <w:tcBorders>
              <w:top w:val="single" w:sz="4" w:space="0" w:color="auto"/>
              <w:left w:val="single" w:sz="4" w:space="0" w:color="auto"/>
              <w:bottom w:val="single" w:sz="4" w:space="0" w:color="auto"/>
              <w:right w:val="single" w:sz="4" w:space="0" w:color="auto"/>
            </w:tcBorders>
            <w:vAlign w:val="center"/>
          </w:tcPr>
          <w:p w14:paraId="768B6FE6"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odhodkov državnega proračuna </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5E50CD9A" w14:textId="77777777" w:rsidR="00AC0BFE" w:rsidRPr="008E317D" w:rsidRDefault="00AC0BFE" w:rsidP="00320F33">
            <w:pPr>
              <w:jc w:val="center"/>
            </w:pPr>
            <w:r w:rsidRPr="008E317D">
              <w:t>/</w:t>
            </w:r>
          </w:p>
        </w:tc>
        <w:tc>
          <w:tcPr>
            <w:tcW w:w="832" w:type="dxa"/>
            <w:tcBorders>
              <w:top w:val="single" w:sz="4" w:space="0" w:color="auto"/>
              <w:left w:val="single" w:sz="4" w:space="0" w:color="auto"/>
              <w:bottom w:val="single" w:sz="4" w:space="0" w:color="auto"/>
              <w:right w:val="single" w:sz="4" w:space="0" w:color="auto"/>
            </w:tcBorders>
            <w:vAlign w:val="center"/>
          </w:tcPr>
          <w:p w14:paraId="5CEC814F" w14:textId="77777777" w:rsidR="00AC0BFE" w:rsidRPr="008E317D" w:rsidRDefault="00AC0BFE" w:rsidP="00320F33">
            <w:pPr>
              <w:jc w:val="center"/>
            </w:pPr>
            <w:r w:rsidRPr="008E317D">
              <w:t>/</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82990E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6DA912FC" w14:textId="77777777" w:rsidR="00AC0BFE" w:rsidRPr="008E317D" w:rsidRDefault="00AC0BFE" w:rsidP="00320F33">
            <w:pPr>
              <w:jc w:val="center"/>
            </w:pPr>
            <w:r w:rsidRPr="008E317D">
              <w:t>/</w:t>
            </w:r>
          </w:p>
        </w:tc>
      </w:tr>
      <w:tr w:rsidR="008E317D" w:rsidRPr="008E317D" w14:paraId="74A90A10" w14:textId="77777777" w:rsidTr="00EE3F44">
        <w:tc>
          <w:tcPr>
            <w:tcW w:w="2730" w:type="dxa"/>
            <w:gridSpan w:val="3"/>
            <w:tcBorders>
              <w:top w:val="single" w:sz="4" w:space="0" w:color="auto"/>
              <w:left w:val="single" w:sz="4" w:space="0" w:color="auto"/>
              <w:bottom w:val="single" w:sz="4" w:space="0" w:color="auto"/>
              <w:right w:val="single" w:sz="4" w:space="0" w:color="auto"/>
            </w:tcBorders>
            <w:vAlign w:val="center"/>
          </w:tcPr>
          <w:p w14:paraId="5ABBC85D"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odhodkov občinskih proračunov</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710287BA" w14:textId="77777777" w:rsidR="00AC0BFE" w:rsidRPr="008E317D" w:rsidRDefault="00AC0BFE" w:rsidP="00320F33">
            <w:pPr>
              <w:jc w:val="center"/>
            </w:pPr>
            <w:r w:rsidRPr="008E317D">
              <w:t>/</w:t>
            </w:r>
          </w:p>
        </w:tc>
        <w:tc>
          <w:tcPr>
            <w:tcW w:w="832" w:type="dxa"/>
            <w:tcBorders>
              <w:top w:val="single" w:sz="4" w:space="0" w:color="auto"/>
              <w:left w:val="single" w:sz="4" w:space="0" w:color="auto"/>
              <w:bottom w:val="single" w:sz="4" w:space="0" w:color="auto"/>
              <w:right w:val="single" w:sz="4" w:space="0" w:color="auto"/>
            </w:tcBorders>
            <w:vAlign w:val="center"/>
          </w:tcPr>
          <w:p w14:paraId="091DD2A6" w14:textId="77777777" w:rsidR="00AC0BFE" w:rsidRPr="008E317D" w:rsidRDefault="00AC0BFE" w:rsidP="00320F33">
            <w:pPr>
              <w:jc w:val="center"/>
            </w:pPr>
            <w:r w:rsidRPr="008E317D">
              <w:t>/</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826E951"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67D1BF69" w14:textId="77777777" w:rsidR="00AC0BFE" w:rsidRPr="008E317D" w:rsidRDefault="00AC0BFE" w:rsidP="00320F33">
            <w:pPr>
              <w:jc w:val="center"/>
            </w:pPr>
            <w:r w:rsidRPr="008E317D">
              <w:t>/</w:t>
            </w:r>
          </w:p>
        </w:tc>
      </w:tr>
      <w:tr w:rsidR="008E317D" w:rsidRPr="008E317D" w14:paraId="3148EACF" w14:textId="77777777" w:rsidTr="00EE3F44">
        <w:tc>
          <w:tcPr>
            <w:tcW w:w="2730" w:type="dxa"/>
            <w:gridSpan w:val="3"/>
            <w:tcBorders>
              <w:top w:val="single" w:sz="4" w:space="0" w:color="auto"/>
              <w:left w:val="single" w:sz="4" w:space="0" w:color="auto"/>
              <w:bottom w:val="single" w:sz="4" w:space="0" w:color="auto"/>
              <w:right w:val="single" w:sz="4" w:space="0" w:color="auto"/>
            </w:tcBorders>
            <w:vAlign w:val="center"/>
          </w:tcPr>
          <w:p w14:paraId="13F40FBC" w14:textId="77777777" w:rsidR="00AC0BFE" w:rsidRPr="008E317D" w:rsidRDefault="00AC0BFE" w:rsidP="00320F33">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obveznosti za druga javnofinančna sredstva</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150C65F5" w14:textId="77777777" w:rsidR="00AC0BFE" w:rsidRPr="008E317D" w:rsidRDefault="00AC0BFE" w:rsidP="00320F33">
            <w:pPr>
              <w:jc w:val="center"/>
            </w:pPr>
            <w:r w:rsidRPr="008E317D">
              <w:t>/</w:t>
            </w:r>
          </w:p>
        </w:tc>
        <w:tc>
          <w:tcPr>
            <w:tcW w:w="832" w:type="dxa"/>
            <w:tcBorders>
              <w:top w:val="single" w:sz="4" w:space="0" w:color="auto"/>
              <w:left w:val="single" w:sz="4" w:space="0" w:color="auto"/>
              <w:bottom w:val="single" w:sz="4" w:space="0" w:color="auto"/>
              <w:right w:val="single" w:sz="4" w:space="0" w:color="auto"/>
            </w:tcBorders>
            <w:vAlign w:val="center"/>
          </w:tcPr>
          <w:p w14:paraId="17B0267F" w14:textId="77777777" w:rsidR="00AC0BFE" w:rsidRPr="008E317D" w:rsidRDefault="00AC0BFE" w:rsidP="00320F33">
            <w:pPr>
              <w:jc w:val="center"/>
            </w:pPr>
            <w:r w:rsidRPr="008E317D">
              <w:t>/</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BC19C58" w14:textId="77777777" w:rsidR="00AC0BFE" w:rsidRPr="008E317D" w:rsidRDefault="00AC0BFE" w:rsidP="00320F33">
            <w:pPr>
              <w:jc w:val="center"/>
            </w:pPr>
            <w:r w:rsidRPr="008E317D">
              <w:t>/</w:t>
            </w:r>
          </w:p>
        </w:tc>
        <w:tc>
          <w:tcPr>
            <w:tcW w:w="1905" w:type="dxa"/>
            <w:tcBorders>
              <w:top w:val="single" w:sz="4" w:space="0" w:color="auto"/>
              <w:left w:val="single" w:sz="4" w:space="0" w:color="auto"/>
              <w:bottom w:val="single" w:sz="4" w:space="0" w:color="auto"/>
              <w:right w:val="single" w:sz="4" w:space="0" w:color="auto"/>
            </w:tcBorders>
            <w:vAlign w:val="center"/>
          </w:tcPr>
          <w:p w14:paraId="2D97BD61" w14:textId="77777777" w:rsidR="00AC0BFE" w:rsidRPr="008E317D" w:rsidRDefault="00AC0BFE" w:rsidP="00320F33">
            <w:pPr>
              <w:jc w:val="center"/>
            </w:pPr>
            <w:r w:rsidRPr="008E317D">
              <w:t>/</w:t>
            </w:r>
          </w:p>
        </w:tc>
      </w:tr>
      <w:tr w:rsidR="008E317D" w:rsidRPr="008E317D" w14:paraId="1AE62520"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564E65B" w14:textId="77777777" w:rsidR="00AC0BFE" w:rsidRPr="008E317D" w:rsidRDefault="00AC0BFE" w:rsidP="00320F33">
            <w:pPr>
              <w:pStyle w:val="Naslov1"/>
              <w:keepNext w:val="0"/>
              <w:widowControl w:val="0"/>
              <w:tabs>
                <w:tab w:val="left" w:pos="2340"/>
              </w:tabs>
              <w:spacing w:before="0" w:after="0"/>
              <w:ind w:left="142" w:hanging="142"/>
              <w:rPr>
                <w:rFonts w:cs="Arial"/>
                <w:sz w:val="20"/>
                <w:szCs w:val="20"/>
              </w:rPr>
            </w:pPr>
            <w:r w:rsidRPr="008E317D">
              <w:rPr>
                <w:rFonts w:cs="Arial"/>
                <w:sz w:val="20"/>
                <w:szCs w:val="20"/>
              </w:rPr>
              <w:t>II. Finančne posledice za državni proračun</w:t>
            </w:r>
          </w:p>
        </w:tc>
      </w:tr>
      <w:tr w:rsidR="008E317D" w:rsidRPr="008E317D" w14:paraId="2E5DAF31"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A2AFDF7" w14:textId="77777777" w:rsidR="00AC0BFE" w:rsidRPr="008E317D" w:rsidRDefault="00AC0BFE" w:rsidP="00320F33">
            <w:pPr>
              <w:pStyle w:val="Naslov1"/>
              <w:keepNext w:val="0"/>
              <w:widowControl w:val="0"/>
              <w:tabs>
                <w:tab w:val="left" w:pos="2340"/>
              </w:tabs>
              <w:spacing w:before="0" w:after="0"/>
              <w:ind w:left="142" w:hanging="142"/>
              <w:rPr>
                <w:rFonts w:cs="Arial"/>
                <w:sz w:val="20"/>
                <w:szCs w:val="20"/>
              </w:rPr>
            </w:pPr>
            <w:r w:rsidRPr="008E317D">
              <w:rPr>
                <w:rFonts w:cs="Arial"/>
                <w:sz w:val="20"/>
                <w:szCs w:val="20"/>
              </w:rPr>
              <w:t>II.a Pravice porabe za izvedbo predlaganih rešitev so zagotovljene:</w:t>
            </w:r>
          </w:p>
        </w:tc>
      </w:tr>
      <w:tr w:rsidR="008E317D" w:rsidRPr="008E317D" w14:paraId="64E4BC42" w14:textId="77777777" w:rsidTr="00816183">
        <w:tc>
          <w:tcPr>
            <w:tcW w:w="1741" w:type="dxa"/>
            <w:gridSpan w:val="2"/>
            <w:tcBorders>
              <w:top w:val="single" w:sz="4" w:space="0" w:color="auto"/>
              <w:left w:val="single" w:sz="4" w:space="0" w:color="auto"/>
              <w:bottom w:val="single" w:sz="4" w:space="0" w:color="auto"/>
              <w:right w:val="single" w:sz="4" w:space="0" w:color="auto"/>
            </w:tcBorders>
            <w:vAlign w:val="center"/>
          </w:tcPr>
          <w:p w14:paraId="5B16C90F" w14:textId="77777777" w:rsidR="00AC0BFE" w:rsidRPr="008E317D" w:rsidRDefault="00AC0BFE" w:rsidP="00320F33">
            <w:pPr>
              <w:widowControl w:val="0"/>
              <w:jc w:val="center"/>
              <w:rPr>
                <w:rFonts w:cs="Arial"/>
                <w:szCs w:val="20"/>
              </w:rPr>
            </w:pPr>
            <w:r w:rsidRPr="008E317D">
              <w:rPr>
                <w:rFonts w:cs="Arial"/>
                <w:szCs w:val="20"/>
              </w:rPr>
              <w:t xml:space="preserve">Ime proračunskega uporabnika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2C319F" w14:textId="77777777" w:rsidR="00AC0BFE" w:rsidRPr="008E317D" w:rsidRDefault="00AC0BFE" w:rsidP="00320F33">
            <w:pPr>
              <w:widowControl w:val="0"/>
              <w:jc w:val="center"/>
              <w:rPr>
                <w:rFonts w:cs="Arial"/>
                <w:szCs w:val="20"/>
              </w:rPr>
            </w:pPr>
            <w:r w:rsidRPr="008E317D">
              <w:rPr>
                <w:rFonts w:cs="Arial"/>
                <w:szCs w:val="20"/>
              </w:rPr>
              <w:t>Šifra in naziv ukrepa, projekta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E786D2F" w14:textId="77777777" w:rsidR="00AC0BFE" w:rsidRPr="008E317D" w:rsidRDefault="00AC0BFE" w:rsidP="00320F33">
            <w:pPr>
              <w:widowControl w:val="0"/>
              <w:jc w:val="center"/>
              <w:rPr>
                <w:rFonts w:cs="Arial"/>
                <w:szCs w:val="20"/>
              </w:rPr>
            </w:pPr>
            <w:r w:rsidRPr="008E317D">
              <w:rPr>
                <w:rFonts w:cs="Arial"/>
                <w:szCs w:val="20"/>
              </w:rPr>
              <w:t>Šifra in naziv proračunske postavke</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6D01AEC4" w14:textId="77777777" w:rsidR="00AC0BFE" w:rsidRPr="008E317D" w:rsidRDefault="00AC0BFE" w:rsidP="00320F33">
            <w:pPr>
              <w:widowControl w:val="0"/>
              <w:jc w:val="center"/>
              <w:rPr>
                <w:rFonts w:cs="Arial"/>
                <w:szCs w:val="20"/>
              </w:rPr>
            </w:pPr>
            <w:r w:rsidRPr="008E317D">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14:paraId="749A776E" w14:textId="77777777" w:rsidR="00AC0BFE" w:rsidRPr="008E317D" w:rsidRDefault="00AC0BFE" w:rsidP="00320F33">
            <w:pPr>
              <w:widowControl w:val="0"/>
              <w:jc w:val="center"/>
              <w:rPr>
                <w:rFonts w:cs="Arial"/>
                <w:szCs w:val="20"/>
              </w:rPr>
            </w:pPr>
            <w:r w:rsidRPr="008E317D">
              <w:rPr>
                <w:rFonts w:cs="Arial"/>
                <w:szCs w:val="20"/>
              </w:rPr>
              <w:t>Znesek za t + 1</w:t>
            </w:r>
          </w:p>
        </w:tc>
      </w:tr>
      <w:tr w:rsidR="00A37E3B" w:rsidRPr="009B5836" w14:paraId="63C41D16" w14:textId="77777777" w:rsidTr="00816183">
        <w:tc>
          <w:tcPr>
            <w:tcW w:w="1741" w:type="dxa"/>
            <w:gridSpan w:val="2"/>
            <w:tcBorders>
              <w:top w:val="single" w:sz="4" w:space="0" w:color="auto"/>
              <w:left w:val="single" w:sz="4" w:space="0" w:color="auto"/>
              <w:bottom w:val="single" w:sz="4" w:space="0" w:color="auto"/>
              <w:right w:val="single" w:sz="4" w:space="0" w:color="auto"/>
            </w:tcBorders>
          </w:tcPr>
          <w:p w14:paraId="36170F36" w14:textId="77777777" w:rsidR="00A37E3B" w:rsidRPr="009B5836" w:rsidRDefault="00A37E3B" w:rsidP="00A37E3B">
            <w:pPr>
              <w:widowControl w:val="0"/>
              <w:tabs>
                <w:tab w:val="left" w:pos="360"/>
              </w:tabs>
              <w:outlineLvl w:val="0"/>
              <w:rPr>
                <w:rFonts w:cs="Arial"/>
                <w:bCs/>
                <w:kern w:val="32"/>
                <w:szCs w:val="20"/>
                <w:lang w:eastAsia="sl-SI"/>
              </w:rPr>
            </w:pPr>
          </w:p>
          <w:p w14:paraId="2DAF5F4A" w14:textId="2D1E2DDC" w:rsidR="00A37E3B" w:rsidRPr="009B5836" w:rsidRDefault="00A37E3B" w:rsidP="00A37E3B">
            <w:pPr>
              <w:widowControl w:val="0"/>
              <w:jc w:val="center"/>
              <w:rPr>
                <w:rFonts w:cs="Arial"/>
                <w:szCs w:val="20"/>
              </w:rPr>
            </w:pPr>
            <w:r w:rsidRPr="009B5836">
              <w:rPr>
                <w:rFonts w:cs="Arial"/>
                <w:bCs/>
                <w:kern w:val="32"/>
                <w:szCs w:val="20"/>
                <w:lang w:eastAsia="sl-SI"/>
              </w:rPr>
              <w:t>Ministrstvo za vzgojo in izobraževanje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5054348" w14:textId="7DBD5247" w:rsidR="00A37E3B" w:rsidRPr="00955E9B" w:rsidRDefault="000D6D65" w:rsidP="00A37E3B">
            <w:pPr>
              <w:widowControl w:val="0"/>
              <w:jc w:val="center"/>
              <w:rPr>
                <w:rFonts w:cs="Arial"/>
                <w:szCs w:val="20"/>
              </w:rPr>
            </w:pPr>
            <w:r w:rsidRPr="00E622A2">
              <w:rPr>
                <w:rFonts w:cs="Arial"/>
                <w:szCs w:val="20"/>
                <w:lang w:eastAsia="sl-SI"/>
              </w:rPr>
              <w:t xml:space="preserve">3350-25-0033 </w:t>
            </w:r>
            <w:r w:rsidRPr="00E622A2">
              <w:rPr>
                <w:rFonts w:eastAsiaTheme="minorHAnsi" w:cs="Arial"/>
                <w:szCs w:val="20"/>
              </w:rPr>
              <w:t>»Rekonstrukcija strehe na Osnovni  šoli Turnišče</w:t>
            </w:r>
            <w:r w:rsidRPr="006B65E0">
              <w:rPr>
                <w:rFonts w:eastAsiaTheme="minorHAnsi" w:cs="Arial"/>
                <w:b/>
                <w:bCs/>
                <w:szCs w:val="20"/>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5F2FBE5" w14:textId="3D61BD82" w:rsidR="00A37E3B" w:rsidRPr="009B5836" w:rsidRDefault="00AB4068" w:rsidP="00A37E3B">
            <w:pPr>
              <w:widowControl w:val="0"/>
              <w:jc w:val="center"/>
              <w:rPr>
                <w:rFonts w:cs="Arial"/>
                <w:szCs w:val="20"/>
              </w:rPr>
            </w:pPr>
            <w:r w:rsidRPr="00AB4068">
              <w:rPr>
                <w:rFonts w:cs="Arial"/>
                <w:szCs w:val="20"/>
              </w:rPr>
              <w:t>231738 Sofinanciranje investicij v osnovnem šolstvu</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5B658C1" w14:textId="77777777" w:rsidR="00A37E3B" w:rsidRPr="009B5836" w:rsidRDefault="00A37E3B" w:rsidP="00A37E3B">
            <w:pPr>
              <w:widowControl w:val="0"/>
              <w:jc w:val="center"/>
              <w:rPr>
                <w:rFonts w:cs="Arial"/>
                <w:szCs w:val="20"/>
              </w:rPr>
            </w:pPr>
            <w:r w:rsidRPr="009B5836">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F77D8C6" w14:textId="77777777" w:rsidR="00A37E3B" w:rsidRPr="009B5836" w:rsidRDefault="00A37E3B" w:rsidP="00A37E3B">
            <w:pPr>
              <w:widowControl w:val="0"/>
              <w:jc w:val="center"/>
              <w:rPr>
                <w:rFonts w:cs="Arial"/>
                <w:szCs w:val="20"/>
              </w:rPr>
            </w:pPr>
            <w:r w:rsidRPr="009B5836">
              <w:rPr>
                <w:rFonts w:cs="Arial"/>
                <w:bCs/>
                <w:kern w:val="32"/>
                <w:szCs w:val="20"/>
                <w:lang w:eastAsia="sl-SI"/>
              </w:rPr>
              <w:t>0,00 EUR</w:t>
            </w:r>
          </w:p>
        </w:tc>
      </w:tr>
      <w:tr w:rsidR="00A37E3B" w:rsidRPr="00D9140B" w14:paraId="577CB7F9" w14:textId="77777777" w:rsidTr="00EE3F44">
        <w:tc>
          <w:tcPr>
            <w:tcW w:w="5285" w:type="dxa"/>
            <w:gridSpan w:val="6"/>
            <w:tcBorders>
              <w:top w:val="single" w:sz="4" w:space="0" w:color="auto"/>
              <w:left w:val="single" w:sz="4" w:space="0" w:color="auto"/>
              <w:bottom w:val="single" w:sz="4" w:space="0" w:color="auto"/>
              <w:right w:val="single" w:sz="4" w:space="0" w:color="auto"/>
            </w:tcBorders>
            <w:vAlign w:val="center"/>
          </w:tcPr>
          <w:p w14:paraId="759CCA41" w14:textId="77777777" w:rsidR="00A37E3B" w:rsidRPr="00D9140B" w:rsidRDefault="00A37E3B" w:rsidP="00A37E3B">
            <w:pPr>
              <w:pStyle w:val="Naslov1"/>
              <w:keepNext w:val="0"/>
              <w:widowControl w:val="0"/>
              <w:tabs>
                <w:tab w:val="left" w:pos="360"/>
              </w:tabs>
              <w:spacing w:before="0" w:after="0"/>
              <w:rPr>
                <w:rFonts w:cs="Arial"/>
                <w:szCs w:val="20"/>
              </w:rPr>
            </w:pPr>
            <w:r w:rsidRPr="00D9140B">
              <w:rPr>
                <w:rFonts w:cs="Arial"/>
                <w:sz w:val="20"/>
                <w:szCs w:val="20"/>
              </w:rPr>
              <w:t>SKUPAJ</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B0803B8" w14:textId="77777777" w:rsidR="00A37E3B" w:rsidRPr="00D9140B" w:rsidRDefault="00A37E3B" w:rsidP="00A37E3B">
            <w:pPr>
              <w:widowControl w:val="0"/>
              <w:jc w:val="center"/>
              <w:rPr>
                <w:rFonts w:cs="Arial"/>
                <w:b/>
                <w:szCs w:val="20"/>
              </w:rPr>
            </w:pPr>
            <w:r w:rsidRPr="00D9140B">
              <w:rPr>
                <w:b/>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D837719" w14:textId="77777777" w:rsidR="00A37E3B" w:rsidRPr="00D9140B" w:rsidRDefault="00A37E3B" w:rsidP="00A37E3B">
            <w:pPr>
              <w:widowControl w:val="0"/>
              <w:jc w:val="center"/>
              <w:rPr>
                <w:rFonts w:cs="Arial"/>
                <w:b/>
                <w:szCs w:val="20"/>
              </w:rPr>
            </w:pPr>
            <w:r w:rsidRPr="00D9140B">
              <w:rPr>
                <w:b/>
              </w:rPr>
              <w:t>0,00 EUR</w:t>
            </w:r>
          </w:p>
        </w:tc>
      </w:tr>
      <w:tr w:rsidR="00A37E3B" w:rsidRPr="00D9140B" w14:paraId="3BC7E3F4"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6AAA6A5" w14:textId="77777777" w:rsidR="00A37E3B" w:rsidRPr="00D9140B" w:rsidRDefault="00A37E3B" w:rsidP="00A37E3B">
            <w:pPr>
              <w:pStyle w:val="Naslov1"/>
              <w:keepNext w:val="0"/>
              <w:widowControl w:val="0"/>
              <w:tabs>
                <w:tab w:val="left" w:pos="2340"/>
              </w:tabs>
              <w:spacing w:before="0" w:after="0"/>
              <w:ind w:left="142" w:hanging="142"/>
              <w:rPr>
                <w:rFonts w:cs="Arial"/>
                <w:sz w:val="20"/>
                <w:szCs w:val="20"/>
              </w:rPr>
            </w:pPr>
            <w:r w:rsidRPr="00D9140B">
              <w:rPr>
                <w:rFonts w:cs="Arial"/>
                <w:sz w:val="20"/>
                <w:szCs w:val="20"/>
              </w:rPr>
              <w:t>II.b Manjkajoče pravice porabe bodo zagotovljene s prerazporeditvijo:</w:t>
            </w:r>
          </w:p>
        </w:tc>
      </w:tr>
      <w:tr w:rsidR="00A37E3B" w:rsidRPr="00D9140B" w14:paraId="0EA50547" w14:textId="77777777" w:rsidTr="00816183">
        <w:tc>
          <w:tcPr>
            <w:tcW w:w="1741" w:type="dxa"/>
            <w:gridSpan w:val="2"/>
            <w:tcBorders>
              <w:top w:val="single" w:sz="4" w:space="0" w:color="auto"/>
              <w:left w:val="single" w:sz="4" w:space="0" w:color="auto"/>
              <w:bottom w:val="single" w:sz="4" w:space="0" w:color="auto"/>
              <w:right w:val="single" w:sz="4" w:space="0" w:color="auto"/>
            </w:tcBorders>
            <w:vAlign w:val="center"/>
          </w:tcPr>
          <w:p w14:paraId="7E80E393" w14:textId="77777777" w:rsidR="00A37E3B" w:rsidRPr="00D9140B" w:rsidRDefault="00A37E3B" w:rsidP="00A37E3B">
            <w:pPr>
              <w:widowControl w:val="0"/>
              <w:jc w:val="center"/>
              <w:rPr>
                <w:rFonts w:cs="Arial"/>
                <w:szCs w:val="20"/>
              </w:rPr>
            </w:pPr>
            <w:r w:rsidRPr="00D9140B">
              <w:rPr>
                <w:rFonts w:cs="Arial"/>
                <w:szCs w:val="20"/>
              </w:rPr>
              <w:t xml:space="preserve">Ime proračunskega uporabnika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1A779BC" w14:textId="77777777" w:rsidR="00A37E3B" w:rsidRPr="00D9140B" w:rsidRDefault="00A37E3B" w:rsidP="00A37E3B">
            <w:pPr>
              <w:widowControl w:val="0"/>
              <w:jc w:val="center"/>
              <w:rPr>
                <w:rFonts w:cs="Arial"/>
                <w:szCs w:val="20"/>
              </w:rPr>
            </w:pPr>
            <w:r w:rsidRPr="00D9140B">
              <w:rPr>
                <w:rFonts w:cs="Arial"/>
                <w:szCs w:val="20"/>
              </w:rPr>
              <w:t>Šifra in naziv ukrepa, projekta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F5FA8A" w14:textId="77777777" w:rsidR="00A37E3B" w:rsidRPr="00D9140B" w:rsidRDefault="00A37E3B" w:rsidP="00A37E3B">
            <w:pPr>
              <w:widowControl w:val="0"/>
              <w:jc w:val="center"/>
              <w:rPr>
                <w:rFonts w:cs="Arial"/>
                <w:szCs w:val="20"/>
              </w:rPr>
            </w:pPr>
            <w:r w:rsidRPr="00D9140B">
              <w:rPr>
                <w:rFonts w:cs="Arial"/>
                <w:szCs w:val="20"/>
              </w:rPr>
              <w:t>Šifra in naziv proračunske postavke</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799406B" w14:textId="77777777" w:rsidR="00A37E3B" w:rsidRPr="00D9140B" w:rsidRDefault="00A37E3B" w:rsidP="00A37E3B">
            <w:pPr>
              <w:widowControl w:val="0"/>
              <w:jc w:val="center"/>
              <w:rPr>
                <w:rFonts w:cs="Arial"/>
                <w:szCs w:val="20"/>
              </w:rPr>
            </w:pPr>
            <w:r w:rsidRPr="00D9140B">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14:paraId="4D49433B" w14:textId="77777777" w:rsidR="00A37E3B" w:rsidRPr="00D9140B" w:rsidRDefault="00A37E3B" w:rsidP="00A37E3B">
            <w:pPr>
              <w:widowControl w:val="0"/>
              <w:jc w:val="center"/>
              <w:rPr>
                <w:rFonts w:cs="Arial"/>
                <w:szCs w:val="20"/>
              </w:rPr>
            </w:pPr>
            <w:r w:rsidRPr="00D9140B">
              <w:rPr>
                <w:rFonts w:cs="Arial"/>
                <w:szCs w:val="20"/>
              </w:rPr>
              <w:t>Znesek za t + 1</w:t>
            </w:r>
          </w:p>
        </w:tc>
      </w:tr>
      <w:tr w:rsidR="00C20961" w:rsidRPr="00D9140B" w14:paraId="238197CC" w14:textId="77777777" w:rsidTr="00816183">
        <w:tc>
          <w:tcPr>
            <w:tcW w:w="1741" w:type="dxa"/>
            <w:gridSpan w:val="2"/>
            <w:tcBorders>
              <w:top w:val="single" w:sz="4" w:space="0" w:color="auto"/>
              <w:left w:val="single" w:sz="4" w:space="0" w:color="auto"/>
              <w:bottom w:val="single" w:sz="4" w:space="0" w:color="auto"/>
              <w:right w:val="single" w:sz="4" w:space="0" w:color="auto"/>
            </w:tcBorders>
          </w:tcPr>
          <w:p w14:paraId="6BC83C46" w14:textId="77777777" w:rsidR="00C20961" w:rsidRPr="00D9140B" w:rsidRDefault="00C20961" w:rsidP="00C20961">
            <w:pPr>
              <w:widowControl w:val="0"/>
              <w:tabs>
                <w:tab w:val="left" w:pos="360"/>
              </w:tabs>
              <w:outlineLvl w:val="0"/>
              <w:rPr>
                <w:rFonts w:cs="Arial"/>
                <w:bCs/>
                <w:kern w:val="32"/>
                <w:szCs w:val="20"/>
                <w:lang w:eastAsia="sl-SI"/>
              </w:rPr>
            </w:pPr>
          </w:p>
          <w:p w14:paraId="7BBD2E34" w14:textId="0B47147A" w:rsidR="00C20961" w:rsidRPr="00D9140B" w:rsidRDefault="00C20961" w:rsidP="00C20961">
            <w:pPr>
              <w:widowControl w:val="0"/>
              <w:jc w:val="center"/>
              <w:rPr>
                <w:rFonts w:cs="Arial"/>
                <w:szCs w:val="20"/>
              </w:rPr>
            </w:pPr>
            <w:r w:rsidRPr="00D9140B">
              <w:rPr>
                <w:rFonts w:cs="Arial"/>
                <w:bCs/>
                <w:kern w:val="32"/>
                <w:szCs w:val="20"/>
                <w:lang w:eastAsia="sl-SI"/>
              </w:rPr>
              <w:t>Ministrstvo za vzgojo in izobraževanje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6910B5" w14:textId="31CADA2D" w:rsidR="00AB4068" w:rsidRPr="00AB4068" w:rsidRDefault="00AB4068" w:rsidP="00AB4068">
            <w:pPr>
              <w:widowControl w:val="0"/>
              <w:jc w:val="center"/>
              <w:rPr>
                <w:rFonts w:cs="Arial"/>
                <w:szCs w:val="20"/>
              </w:rPr>
            </w:pPr>
            <w:r w:rsidRPr="00AB4068">
              <w:rPr>
                <w:rFonts w:cs="Arial"/>
                <w:szCs w:val="20"/>
              </w:rPr>
              <w:t>3330-20-0007 Nove investicije v osnovne šole</w:t>
            </w:r>
          </w:p>
          <w:p w14:paraId="23A28CEF" w14:textId="176BCA58" w:rsidR="00C20961" w:rsidRPr="00D9140B" w:rsidRDefault="00C20961" w:rsidP="00C20961">
            <w:pPr>
              <w:widowControl w:val="0"/>
              <w:jc w:val="center"/>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E057309" w14:textId="14A32EE2" w:rsidR="00C20961" w:rsidRPr="00D9140B" w:rsidRDefault="00AB4068" w:rsidP="00C20961">
            <w:pPr>
              <w:widowControl w:val="0"/>
              <w:jc w:val="center"/>
              <w:rPr>
                <w:rFonts w:cs="Arial"/>
                <w:szCs w:val="20"/>
              </w:rPr>
            </w:pPr>
            <w:r w:rsidRPr="00AB4068">
              <w:rPr>
                <w:rFonts w:cs="Arial"/>
                <w:szCs w:val="20"/>
              </w:rPr>
              <w:t>231738 Sofinanciranje investicij v osnovnem šolstvu</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21ADB51" w14:textId="53C01837" w:rsidR="00C20961" w:rsidRPr="00D9140B" w:rsidRDefault="00E622A2" w:rsidP="00C20961">
            <w:pPr>
              <w:widowControl w:val="0"/>
              <w:jc w:val="center"/>
              <w:rPr>
                <w:rFonts w:cs="Arial"/>
                <w:szCs w:val="20"/>
              </w:rPr>
            </w:pPr>
            <w:r>
              <w:rPr>
                <w:rFonts w:cs="Arial"/>
              </w:rPr>
              <w:t>530.884,00</w:t>
            </w:r>
            <w:r w:rsidR="00C20961">
              <w:rPr>
                <w:rFonts w:cs="Arial"/>
              </w:rPr>
              <w:t>EUR</w:t>
            </w:r>
            <w:r w:rsidR="00C20961">
              <w:rPr>
                <w:rFonts w:cs="Arial"/>
                <w:bCs/>
                <w:kern w:val="32"/>
                <w:szCs w:val="20"/>
                <w:lang w:eastAsia="sl-SI"/>
              </w:rPr>
              <w:t xml:space="preserve"> </w:t>
            </w:r>
          </w:p>
        </w:tc>
        <w:tc>
          <w:tcPr>
            <w:tcW w:w="1905" w:type="dxa"/>
            <w:tcBorders>
              <w:top w:val="single" w:sz="4" w:space="0" w:color="auto"/>
              <w:left w:val="single" w:sz="4" w:space="0" w:color="auto"/>
              <w:bottom w:val="single" w:sz="4" w:space="0" w:color="auto"/>
              <w:right w:val="single" w:sz="4" w:space="0" w:color="auto"/>
            </w:tcBorders>
            <w:vAlign w:val="center"/>
          </w:tcPr>
          <w:p w14:paraId="7B5C6AFE" w14:textId="274E03FC" w:rsidR="00C20961" w:rsidRPr="00D9140B" w:rsidRDefault="00C20961" w:rsidP="00C20961">
            <w:pPr>
              <w:widowControl w:val="0"/>
              <w:jc w:val="center"/>
              <w:rPr>
                <w:rFonts w:cs="Arial"/>
                <w:szCs w:val="20"/>
              </w:rPr>
            </w:pPr>
            <w:r w:rsidRPr="009B5836">
              <w:rPr>
                <w:rFonts w:cs="Arial"/>
                <w:bCs/>
                <w:kern w:val="32"/>
                <w:szCs w:val="20"/>
                <w:lang w:eastAsia="sl-SI"/>
              </w:rPr>
              <w:t>0,00 EUR</w:t>
            </w:r>
          </w:p>
        </w:tc>
      </w:tr>
      <w:tr w:rsidR="00A37E3B" w:rsidRPr="00D9140B" w14:paraId="6F6D46F0" w14:textId="77777777" w:rsidTr="00816183">
        <w:tc>
          <w:tcPr>
            <w:tcW w:w="1741" w:type="dxa"/>
            <w:gridSpan w:val="2"/>
            <w:tcBorders>
              <w:top w:val="single" w:sz="4" w:space="0" w:color="auto"/>
              <w:left w:val="single" w:sz="4" w:space="0" w:color="auto"/>
              <w:bottom w:val="single" w:sz="4" w:space="0" w:color="auto"/>
              <w:right w:val="single" w:sz="4" w:space="0" w:color="auto"/>
            </w:tcBorders>
            <w:vAlign w:val="center"/>
          </w:tcPr>
          <w:p w14:paraId="3DA93AF6" w14:textId="77777777" w:rsidR="00A37E3B" w:rsidRPr="00D9140B" w:rsidRDefault="00A37E3B" w:rsidP="00A37E3B">
            <w:pPr>
              <w:widowControl w:val="0"/>
              <w:jc w:val="center"/>
              <w:rPr>
                <w:rFonts w:cs="Arial"/>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047BEA5" w14:textId="77777777" w:rsidR="00A37E3B" w:rsidRPr="00D9140B" w:rsidRDefault="00A37E3B" w:rsidP="00A37E3B">
            <w:pPr>
              <w:widowControl w:val="0"/>
              <w:jc w:val="center"/>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B697A28" w14:textId="77777777" w:rsidR="00A37E3B" w:rsidRPr="00D9140B" w:rsidRDefault="00A37E3B" w:rsidP="00A37E3B">
            <w:pPr>
              <w:widowControl w:val="0"/>
              <w:jc w:val="center"/>
              <w:rPr>
                <w:rFonts w:cs="Arial"/>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88055E8" w14:textId="77777777" w:rsidR="00A37E3B" w:rsidRPr="00D9140B" w:rsidRDefault="00A37E3B" w:rsidP="00A37E3B">
            <w:pPr>
              <w:widowControl w:val="0"/>
              <w:jc w:val="center"/>
              <w:rPr>
                <w:rFonts w:cs="Arial"/>
                <w:szCs w:val="20"/>
              </w:rPr>
            </w:pPr>
          </w:p>
        </w:tc>
        <w:tc>
          <w:tcPr>
            <w:tcW w:w="1905" w:type="dxa"/>
            <w:tcBorders>
              <w:top w:val="single" w:sz="4" w:space="0" w:color="auto"/>
              <w:left w:val="single" w:sz="4" w:space="0" w:color="auto"/>
              <w:bottom w:val="single" w:sz="4" w:space="0" w:color="auto"/>
              <w:right w:val="single" w:sz="4" w:space="0" w:color="auto"/>
            </w:tcBorders>
            <w:vAlign w:val="center"/>
          </w:tcPr>
          <w:p w14:paraId="0E6C650C" w14:textId="77777777" w:rsidR="00A37E3B" w:rsidRPr="00D9140B" w:rsidRDefault="00A37E3B" w:rsidP="00A37E3B">
            <w:pPr>
              <w:widowControl w:val="0"/>
              <w:jc w:val="center"/>
              <w:rPr>
                <w:rFonts w:cs="Arial"/>
                <w:szCs w:val="20"/>
              </w:rPr>
            </w:pPr>
          </w:p>
        </w:tc>
      </w:tr>
      <w:tr w:rsidR="00A37E3B" w:rsidRPr="00D9140B" w14:paraId="2E7DDF28" w14:textId="77777777" w:rsidTr="00EE3F44">
        <w:tc>
          <w:tcPr>
            <w:tcW w:w="5285" w:type="dxa"/>
            <w:gridSpan w:val="6"/>
            <w:tcBorders>
              <w:top w:val="single" w:sz="4" w:space="0" w:color="auto"/>
              <w:left w:val="single" w:sz="4" w:space="0" w:color="auto"/>
              <w:bottom w:val="single" w:sz="4" w:space="0" w:color="auto"/>
              <w:right w:val="single" w:sz="4" w:space="0" w:color="auto"/>
            </w:tcBorders>
            <w:vAlign w:val="center"/>
          </w:tcPr>
          <w:p w14:paraId="4E474D43" w14:textId="77777777" w:rsidR="00A37E3B" w:rsidRPr="00D9140B" w:rsidRDefault="00A37E3B" w:rsidP="00A37E3B">
            <w:pPr>
              <w:pStyle w:val="Naslov1"/>
              <w:keepNext w:val="0"/>
              <w:widowControl w:val="0"/>
              <w:tabs>
                <w:tab w:val="left" w:pos="360"/>
              </w:tabs>
              <w:spacing w:before="0" w:after="0"/>
              <w:rPr>
                <w:rFonts w:cs="Arial"/>
                <w:szCs w:val="20"/>
              </w:rPr>
            </w:pPr>
            <w:r w:rsidRPr="00D9140B">
              <w:rPr>
                <w:rFonts w:cs="Arial"/>
                <w:sz w:val="20"/>
                <w:szCs w:val="20"/>
              </w:rPr>
              <w:t>SKUPAJ</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06BE8B8" w14:textId="61A35ECB" w:rsidR="00A37E3B" w:rsidRPr="00955E9B" w:rsidRDefault="00E622A2" w:rsidP="00A37E3B">
            <w:pPr>
              <w:widowControl w:val="0"/>
              <w:jc w:val="center"/>
              <w:rPr>
                <w:rFonts w:cs="Arial"/>
                <w:b/>
                <w:bCs/>
                <w:szCs w:val="20"/>
              </w:rPr>
            </w:pPr>
            <w:r>
              <w:rPr>
                <w:rFonts w:cs="Arial"/>
                <w:b/>
                <w:bCs/>
              </w:rPr>
              <w:t>530.884,00</w:t>
            </w:r>
            <w:r w:rsidR="00C20961">
              <w:rPr>
                <w:rFonts w:cs="Arial"/>
                <w:b/>
                <w:bCs/>
              </w:rPr>
              <w:t xml:space="preserve"> </w:t>
            </w:r>
            <w:r w:rsidR="00955E9B" w:rsidRPr="00955E9B">
              <w:rPr>
                <w:rFonts w:cs="Arial"/>
                <w:b/>
                <w:bCs/>
              </w:rPr>
              <w:t>EUR</w:t>
            </w:r>
          </w:p>
        </w:tc>
        <w:tc>
          <w:tcPr>
            <w:tcW w:w="1905" w:type="dxa"/>
            <w:tcBorders>
              <w:top w:val="single" w:sz="4" w:space="0" w:color="auto"/>
              <w:left w:val="single" w:sz="4" w:space="0" w:color="auto"/>
              <w:bottom w:val="single" w:sz="4" w:space="0" w:color="auto"/>
              <w:right w:val="single" w:sz="4" w:space="0" w:color="auto"/>
            </w:tcBorders>
            <w:vAlign w:val="center"/>
          </w:tcPr>
          <w:p w14:paraId="66CBAB77" w14:textId="2A5F83AF" w:rsidR="00A37E3B" w:rsidRPr="00D9140B" w:rsidRDefault="00A37E3B" w:rsidP="00A37E3B">
            <w:pPr>
              <w:widowControl w:val="0"/>
              <w:jc w:val="center"/>
              <w:rPr>
                <w:rFonts w:cs="Arial"/>
                <w:szCs w:val="20"/>
              </w:rPr>
            </w:pPr>
            <w:r w:rsidRPr="00EE3F44">
              <w:rPr>
                <w:b/>
              </w:rPr>
              <w:t xml:space="preserve">00,00 </w:t>
            </w:r>
            <w:r w:rsidRPr="00D9140B">
              <w:rPr>
                <w:b/>
              </w:rPr>
              <w:t>EUR</w:t>
            </w:r>
          </w:p>
        </w:tc>
      </w:tr>
      <w:tr w:rsidR="00A37E3B" w:rsidRPr="00D9140B" w14:paraId="07E2F215"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DE6BCBA" w14:textId="77777777" w:rsidR="00A37E3B" w:rsidRPr="00D9140B" w:rsidRDefault="00A37E3B" w:rsidP="00A37E3B">
            <w:pPr>
              <w:pStyle w:val="Naslov1"/>
              <w:keepNext w:val="0"/>
              <w:widowControl w:val="0"/>
              <w:tabs>
                <w:tab w:val="left" w:pos="2340"/>
              </w:tabs>
              <w:spacing w:before="0" w:after="0"/>
              <w:ind w:left="142" w:hanging="142"/>
              <w:rPr>
                <w:rFonts w:cs="Arial"/>
                <w:sz w:val="20"/>
                <w:szCs w:val="20"/>
              </w:rPr>
            </w:pPr>
            <w:r w:rsidRPr="00D9140B">
              <w:rPr>
                <w:rFonts w:cs="Arial"/>
                <w:sz w:val="20"/>
                <w:szCs w:val="20"/>
              </w:rPr>
              <w:t>II.c Načrtovana nadomestitev zmanjšanih prihodkov in povečanih odhodkov proračuna:</w:t>
            </w:r>
          </w:p>
        </w:tc>
      </w:tr>
      <w:tr w:rsidR="00A37E3B" w:rsidRPr="00D9140B" w14:paraId="735FEB37" w14:textId="77777777" w:rsidTr="00816183">
        <w:tc>
          <w:tcPr>
            <w:tcW w:w="3442" w:type="dxa"/>
            <w:gridSpan w:val="4"/>
            <w:tcBorders>
              <w:top w:val="single" w:sz="4" w:space="0" w:color="auto"/>
              <w:left w:val="single" w:sz="4" w:space="0" w:color="auto"/>
              <w:bottom w:val="single" w:sz="4" w:space="0" w:color="auto"/>
              <w:right w:val="single" w:sz="4" w:space="0" w:color="auto"/>
            </w:tcBorders>
            <w:vAlign w:val="center"/>
          </w:tcPr>
          <w:p w14:paraId="286DC02F" w14:textId="77777777" w:rsidR="00A37E3B" w:rsidRPr="00D9140B" w:rsidRDefault="00A37E3B" w:rsidP="00A37E3B">
            <w:pPr>
              <w:widowControl w:val="0"/>
              <w:jc w:val="center"/>
              <w:rPr>
                <w:rFonts w:cs="Arial"/>
                <w:szCs w:val="20"/>
              </w:rPr>
            </w:pPr>
            <w:r w:rsidRPr="00D9140B">
              <w:rPr>
                <w:rFonts w:cs="Arial"/>
                <w:szCs w:val="20"/>
              </w:rPr>
              <w:t>Novi prihodki</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15729987" w14:textId="77777777" w:rsidR="00A37E3B" w:rsidRPr="00D9140B" w:rsidRDefault="00A37E3B" w:rsidP="00A37E3B">
            <w:pPr>
              <w:widowControl w:val="0"/>
              <w:jc w:val="center"/>
              <w:rPr>
                <w:rFonts w:cs="Arial"/>
                <w:szCs w:val="20"/>
              </w:rPr>
            </w:pPr>
            <w:r w:rsidRPr="00D9140B">
              <w:rPr>
                <w:rFonts w:cs="Arial"/>
                <w:szCs w:val="20"/>
              </w:rPr>
              <w:t>Znesek za tekoče leto (t)</w:t>
            </w: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68788A56" w14:textId="77777777" w:rsidR="00A37E3B" w:rsidRPr="00D9140B" w:rsidRDefault="00A37E3B" w:rsidP="00A37E3B">
            <w:pPr>
              <w:widowControl w:val="0"/>
              <w:jc w:val="center"/>
              <w:rPr>
                <w:rFonts w:cs="Arial"/>
                <w:szCs w:val="20"/>
              </w:rPr>
            </w:pPr>
            <w:r w:rsidRPr="00D9140B">
              <w:rPr>
                <w:rFonts w:cs="Arial"/>
                <w:szCs w:val="20"/>
              </w:rPr>
              <w:t>Znesek za t + 1</w:t>
            </w:r>
          </w:p>
        </w:tc>
      </w:tr>
      <w:tr w:rsidR="00A37E3B" w:rsidRPr="00D9140B" w14:paraId="7B432B9E" w14:textId="77777777" w:rsidTr="00816183">
        <w:tc>
          <w:tcPr>
            <w:tcW w:w="3442" w:type="dxa"/>
            <w:gridSpan w:val="4"/>
            <w:tcBorders>
              <w:top w:val="single" w:sz="4" w:space="0" w:color="auto"/>
              <w:left w:val="single" w:sz="4" w:space="0" w:color="auto"/>
              <w:bottom w:val="single" w:sz="4" w:space="0" w:color="auto"/>
              <w:right w:val="single" w:sz="4" w:space="0" w:color="auto"/>
            </w:tcBorders>
            <w:vAlign w:val="center"/>
          </w:tcPr>
          <w:p w14:paraId="41CFA55A" w14:textId="77777777" w:rsidR="00A37E3B" w:rsidRPr="00D9140B" w:rsidRDefault="00A37E3B" w:rsidP="00A37E3B">
            <w:pPr>
              <w:widowControl w:val="0"/>
              <w:jc w:val="center"/>
              <w:rPr>
                <w:rFonts w:cs="Arial"/>
                <w:szCs w:val="20"/>
              </w:rPr>
            </w:pPr>
            <w:r w:rsidRPr="00D9140B">
              <w:t>/</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560737A6" w14:textId="77777777" w:rsidR="00A37E3B" w:rsidRPr="00D9140B" w:rsidRDefault="00A37E3B" w:rsidP="00A37E3B">
            <w:pPr>
              <w:widowControl w:val="0"/>
              <w:jc w:val="center"/>
              <w:rPr>
                <w:rFonts w:cs="Arial"/>
                <w:szCs w:val="20"/>
              </w:rPr>
            </w:pPr>
            <w:r w:rsidRPr="00D9140B">
              <w:t>/</w:t>
            </w: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6DEEBFDB" w14:textId="77777777" w:rsidR="00A37E3B" w:rsidRPr="00D9140B" w:rsidRDefault="00A37E3B" w:rsidP="00A37E3B">
            <w:pPr>
              <w:widowControl w:val="0"/>
              <w:jc w:val="center"/>
              <w:rPr>
                <w:rFonts w:cs="Arial"/>
                <w:szCs w:val="20"/>
              </w:rPr>
            </w:pPr>
            <w:r w:rsidRPr="00D9140B">
              <w:t>/</w:t>
            </w:r>
          </w:p>
        </w:tc>
      </w:tr>
      <w:tr w:rsidR="00A37E3B" w:rsidRPr="00D9140B" w14:paraId="5738EDF9" w14:textId="77777777" w:rsidTr="00816183">
        <w:tc>
          <w:tcPr>
            <w:tcW w:w="3442" w:type="dxa"/>
            <w:gridSpan w:val="4"/>
            <w:tcBorders>
              <w:top w:val="single" w:sz="4" w:space="0" w:color="auto"/>
              <w:left w:val="single" w:sz="4" w:space="0" w:color="auto"/>
              <w:bottom w:val="single" w:sz="4" w:space="0" w:color="auto"/>
              <w:right w:val="single" w:sz="4" w:space="0" w:color="auto"/>
            </w:tcBorders>
            <w:vAlign w:val="center"/>
          </w:tcPr>
          <w:p w14:paraId="5AED3E5D" w14:textId="77777777" w:rsidR="00A37E3B" w:rsidRPr="00D9140B" w:rsidRDefault="00A37E3B" w:rsidP="00A37E3B">
            <w:pPr>
              <w:widowControl w:val="0"/>
              <w:jc w:val="center"/>
              <w:rPr>
                <w:rFonts w:cs="Arial"/>
                <w:szCs w:val="20"/>
              </w:rPr>
            </w:pP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5A7E5A43" w14:textId="77777777" w:rsidR="00A37E3B" w:rsidRPr="00D9140B" w:rsidRDefault="00A37E3B" w:rsidP="00A37E3B">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3C59AC6F" w14:textId="77777777" w:rsidR="00A37E3B" w:rsidRPr="00D9140B" w:rsidRDefault="00A37E3B" w:rsidP="00A37E3B">
            <w:pPr>
              <w:widowControl w:val="0"/>
              <w:jc w:val="center"/>
              <w:rPr>
                <w:rFonts w:cs="Arial"/>
                <w:szCs w:val="20"/>
              </w:rPr>
            </w:pPr>
          </w:p>
        </w:tc>
      </w:tr>
      <w:tr w:rsidR="00A37E3B" w:rsidRPr="00D9140B" w14:paraId="467D64CE" w14:textId="77777777" w:rsidTr="00816183">
        <w:tc>
          <w:tcPr>
            <w:tcW w:w="3442" w:type="dxa"/>
            <w:gridSpan w:val="4"/>
            <w:tcBorders>
              <w:top w:val="single" w:sz="4" w:space="0" w:color="auto"/>
              <w:left w:val="single" w:sz="4" w:space="0" w:color="auto"/>
              <w:bottom w:val="single" w:sz="4" w:space="0" w:color="auto"/>
              <w:right w:val="single" w:sz="4" w:space="0" w:color="auto"/>
            </w:tcBorders>
            <w:vAlign w:val="center"/>
          </w:tcPr>
          <w:p w14:paraId="3E0E4685" w14:textId="77777777" w:rsidR="00A37E3B" w:rsidRPr="00D9140B" w:rsidRDefault="00A37E3B" w:rsidP="00A37E3B">
            <w:pPr>
              <w:widowControl w:val="0"/>
              <w:jc w:val="center"/>
              <w:rPr>
                <w:rFonts w:cs="Arial"/>
                <w:szCs w:val="20"/>
              </w:rPr>
            </w:pP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44B426B8" w14:textId="77777777" w:rsidR="00A37E3B" w:rsidRPr="00D9140B" w:rsidRDefault="00A37E3B" w:rsidP="00A37E3B">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4E3E48D8" w14:textId="77777777" w:rsidR="00A37E3B" w:rsidRPr="00D9140B" w:rsidRDefault="00A37E3B" w:rsidP="00A37E3B">
            <w:pPr>
              <w:widowControl w:val="0"/>
              <w:jc w:val="center"/>
              <w:rPr>
                <w:rFonts w:cs="Arial"/>
                <w:szCs w:val="20"/>
              </w:rPr>
            </w:pPr>
          </w:p>
        </w:tc>
      </w:tr>
      <w:tr w:rsidR="00A37E3B" w:rsidRPr="00D9140B" w14:paraId="45823255" w14:textId="77777777" w:rsidTr="00816183">
        <w:tc>
          <w:tcPr>
            <w:tcW w:w="3442" w:type="dxa"/>
            <w:gridSpan w:val="4"/>
            <w:tcBorders>
              <w:top w:val="single" w:sz="4" w:space="0" w:color="auto"/>
              <w:left w:val="single" w:sz="4" w:space="0" w:color="auto"/>
              <w:bottom w:val="single" w:sz="4" w:space="0" w:color="auto"/>
              <w:right w:val="single" w:sz="4" w:space="0" w:color="auto"/>
            </w:tcBorders>
            <w:vAlign w:val="center"/>
          </w:tcPr>
          <w:p w14:paraId="5391009C" w14:textId="77777777" w:rsidR="00A37E3B" w:rsidRPr="00D9140B" w:rsidRDefault="00A37E3B" w:rsidP="00A37E3B">
            <w:pPr>
              <w:widowControl w:val="0"/>
              <w:rPr>
                <w:rFonts w:cs="Arial"/>
                <w:b/>
                <w:szCs w:val="20"/>
              </w:rPr>
            </w:pPr>
            <w:r w:rsidRPr="00D9140B">
              <w:rPr>
                <w:rFonts w:cs="Arial"/>
                <w:b/>
                <w:szCs w:val="20"/>
              </w:rPr>
              <w:t>SKUPAJ</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7CD14F56" w14:textId="77777777" w:rsidR="00A37E3B" w:rsidRPr="00D9140B" w:rsidRDefault="00A37E3B" w:rsidP="00A37E3B">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04DDA150" w14:textId="77777777" w:rsidR="00A37E3B" w:rsidRPr="00D9140B" w:rsidRDefault="00A37E3B" w:rsidP="00A37E3B">
            <w:pPr>
              <w:widowControl w:val="0"/>
              <w:jc w:val="center"/>
              <w:rPr>
                <w:rFonts w:cs="Arial"/>
                <w:szCs w:val="20"/>
              </w:rPr>
            </w:pPr>
          </w:p>
        </w:tc>
      </w:tr>
      <w:tr w:rsidR="00A37E3B" w:rsidRPr="00D9140B" w14:paraId="391DFC4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ED1D087" w14:textId="77777777" w:rsidR="00A37E3B" w:rsidRPr="00D9140B" w:rsidRDefault="00A37E3B" w:rsidP="00A37E3B">
            <w:pPr>
              <w:widowControl w:val="0"/>
              <w:rPr>
                <w:rFonts w:cs="Arial"/>
                <w:b/>
                <w:szCs w:val="20"/>
              </w:rPr>
            </w:pPr>
          </w:p>
          <w:p w14:paraId="4239A93A" w14:textId="77777777" w:rsidR="00A37E3B" w:rsidRPr="00D9140B" w:rsidRDefault="00A37E3B" w:rsidP="00A37E3B">
            <w:pPr>
              <w:widowControl w:val="0"/>
              <w:rPr>
                <w:rFonts w:cs="Arial"/>
                <w:b/>
                <w:szCs w:val="20"/>
              </w:rPr>
            </w:pPr>
            <w:r w:rsidRPr="00D9140B">
              <w:rPr>
                <w:rFonts w:cs="Arial"/>
                <w:b/>
                <w:szCs w:val="20"/>
              </w:rPr>
              <w:t>OBRAZLOŽITEV: /</w:t>
            </w:r>
          </w:p>
        </w:tc>
      </w:tr>
      <w:tr w:rsidR="00A37E3B" w:rsidRPr="00D9140B" w14:paraId="5C96BACE"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E63D9FA" w14:textId="77777777" w:rsidR="00A37E3B" w:rsidRPr="00D9140B" w:rsidRDefault="00A37E3B" w:rsidP="00A37E3B">
            <w:pPr>
              <w:rPr>
                <w:rFonts w:cs="Arial"/>
                <w:b/>
                <w:szCs w:val="20"/>
              </w:rPr>
            </w:pPr>
            <w:r w:rsidRPr="00D9140B">
              <w:rPr>
                <w:rFonts w:cs="Arial"/>
                <w:b/>
                <w:szCs w:val="20"/>
              </w:rPr>
              <w:t xml:space="preserve">7.b Predstavitev ocene finančnih posledic pod 40.000 EUR: </w:t>
            </w:r>
          </w:p>
          <w:p w14:paraId="206BA49C" w14:textId="65C09A89" w:rsidR="00A37E3B" w:rsidRPr="00816183" w:rsidRDefault="00A37E3B" w:rsidP="00A37E3B">
            <w:pPr>
              <w:rPr>
                <w:rFonts w:cs="Arial"/>
                <w:b/>
                <w:szCs w:val="20"/>
              </w:rPr>
            </w:pPr>
            <w:r w:rsidRPr="00D9140B">
              <w:rPr>
                <w:rFonts w:cs="Arial"/>
                <w:b/>
                <w:szCs w:val="20"/>
              </w:rPr>
              <w:t>/</w:t>
            </w:r>
          </w:p>
        </w:tc>
      </w:tr>
      <w:tr w:rsidR="00A37E3B" w:rsidRPr="00D9140B" w14:paraId="37199F7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1D894B47" w14:textId="77777777" w:rsidR="00A37E3B" w:rsidRPr="00D9140B" w:rsidRDefault="00A37E3B" w:rsidP="00A37E3B">
            <w:pPr>
              <w:rPr>
                <w:rFonts w:cs="Arial"/>
                <w:b/>
                <w:szCs w:val="20"/>
              </w:rPr>
            </w:pPr>
            <w:r w:rsidRPr="00D9140B">
              <w:rPr>
                <w:rFonts w:cs="Arial"/>
                <w:b/>
                <w:szCs w:val="20"/>
              </w:rPr>
              <w:t>8. Predstavitev sodelovanja z združenji občin:</w:t>
            </w:r>
          </w:p>
        </w:tc>
      </w:tr>
      <w:tr w:rsidR="00A37E3B" w:rsidRPr="00D9140B" w14:paraId="07C2F18E" w14:textId="77777777" w:rsidTr="00320F33">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6D0836D4" w14:textId="77777777" w:rsidR="00A37E3B" w:rsidRPr="00D9140B" w:rsidRDefault="00A37E3B" w:rsidP="00A37E3B">
            <w:pPr>
              <w:pStyle w:val="Neotevilenodstavek"/>
              <w:widowControl w:val="0"/>
              <w:spacing w:before="0" w:after="0" w:line="260" w:lineRule="exact"/>
              <w:rPr>
                <w:iCs/>
                <w:szCs w:val="20"/>
              </w:rPr>
            </w:pPr>
            <w:r w:rsidRPr="00D9140B">
              <w:rPr>
                <w:iCs/>
                <w:szCs w:val="20"/>
              </w:rPr>
              <w:t>Vsebina predloženega gradiva (predpisa) vpliva na:</w:t>
            </w:r>
          </w:p>
          <w:p w14:paraId="6F2C5A99" w14:textId="77777777" w:rsidR="00A37E3B" w:rsidRPr="00D9140B" w:rsidRDefault="00A37E3B" w:rsidP="00A37E3B">
            <w:pPr>
              <w:pStyle w:val="Neotevilenodstavek"/>
              <w:widowControl w:val="0"/>
              <w:numPr>
                <w:ilvl w:val="1"/>
                <w:numId w:val="16"/>
              </w:numPr>
              <w:spacing w:before="0" w:after="0" w:line="260" w:lineRule="exact"/>
              <w:rPr>
                <w:iCs/>
                <w:szCs w:val="20"/>
              </w:rPr>
            </w:pPr>
            <w:r w:rsidRPr="00D9140B">
              <w:rPr>
                <w:iCs/>
                <w:szCs w:val="20"/>
              </w:rPr>
              <w:t>pristojnosti občin,</w:t>
            </w:r>
          </w:p>
          <w:p w14:paraId="139C9BE4" w14:textId="77777777" w:rsidR="00A37E3B" w:rsidRPr="00D9140B" w:rsidRDefault="00A37E3B" w:rsidP="00A37E3B">
            <w:pPr>
              <w:pStyle w:val="Neotevilenodstavek"/>
              <w:widowControl w:val="0"/>
              <w:numPr>
                <w:ilvl w:val="1"/>
                <w:numId w:val="16"/>
              </w:numPr>
              <w:spacing w:before="0" w:after="0" w:line="260" w:lineRule="exact"/>
              <w:rPr>
                <w:iCs/>
                <w:szCs w:val="20"/>
              </w:rPr>
            </w:pPr>
            <w:r w:rsidRPr="00D9140B">
              <w:rPr>
                <w:iCs/>
                <w:szCs w:val="20"/>
              </w:rPr>
              <w:t>delovanje občin,</w:t>
            </w:r>
          </w:p>
          <w:p w14:paraId="1B71C440" w14:textId="416F4BED" w:rsidR="00A37E3B" w:rsidRPr="00816183" w:rsidRDefault="00A37E3B" w:rsidP="00A37E3B">
            <w:pPr>
              <w:pStyle w:val="Neotevilenodstavek"/>
              <w:widowControl w:val="0"/>
              <w:numPr>
                <w:ilvl w:val="1"/>
                <w:numId w:val="16"/>
              </w:numPr>
              <w:spacing w:before="0" w:after="0" w:line="260" w:lineRule="exact"/>
              <w:rPr>
                <w:iCs/>
                <w:szCs w:val="20"/>
              </w:rPr>
            </w:pPr>
            <w:r w:rsidRPr="00D9140B">
              <w:rPr>
                <w:iCs/>
                <w:szCs w:val="20"/>
              </w:rPr>
              <w:t>financiranje občin.</w:t>
            </w:r>
          </w:p>
        </w:tc>
        <w:tc>
          <w:tcPr>
            <w:tcW w:w="2386" w:type="dxa"/>
            <w:gridSpan w:val="3"/>
            <w:tcBorders>
              <w:top w:val="single" w:sz="4" w:space="0" w:color="auto"/>
              <w:left w:val="single" w:sz="4" w:space="0" w:color="auto"/>
              <w:bottom w:val="single" w:sz="4" w:space="0" w:color="auto"/>
              <w:right w:val="single" w:sz="4" w:space="0" w:color="auto"/>
            </w:tcBorders>
          </w:tcPr>
          <w:p w14:paraId="76828205" w14:textId="77777777" w:rsidR="00A37E3B" w:rsidRPr="00D9140B" w:rsidRDefault="00A37E3B" w:rsidP="00A37E3B">
            <w:pPr>
              <w:jc w:val="center"/>
              <w:rPr>
                <w:rFonts w:cs="Arial"/>
                <w:b/>
                <w:szCs w:val="20"/>
              </w:rPr>
            </w:pPr>
            <w:r w:rsidRPr="00D9140B">
              <w:rPr>
                <w:szCs w:val="20"/>
              </w:rPr>
              <w:t>NE</w:t>
            </w:r>
          </w:p>
        </w:tc>
      </w:tr>
      <w:tr w:rsidR="00A37E3B" w:rsidRPr="00D9140B" w14:paraId="698A9069"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CB99240" w14:textId="77777777" w:rsidR="00A37E3B" w:rsidRPr="00D9140B" w:rsidRDefault="00A37E3B" w:rsidP="00A37E3B">
            <w:pPr>
              <w:pStyle w:val="Neotevilenodstavek"/>
              <w:widowControl w:val="0"/>
              <w:spacing w:before="0" w:after="0" w:line="260" w:lineRule="exact"/>
              <w:rPr>
                <w:iCs/>
                <w:szCs w:val="20"/>
              </w:rPr>
            </w:pPr>
            <w:r w:rsidRPr="00D9140B">
              <w:rPr>
                <w:iCs/>
                <w:szCs w:val="20"/>
              </w:rPr>
              <w:lastRenderedPageBreak/>
              <w:t xml:space="preserve">Gradivo (predpis) je bilo poslano v mnenje: </w:t>
            </w:r>
          </w:p>
          <w:p w14:paraId="562C8DE5" w14:textId="77777777" w:rsidR="00A37E3B" w:rsidRPr="00D9140B" w:rsidRDefault="00A37E3B" w:rsidP="00A37E3B">
            <w:pPr>
              <w:pStyle w:val="Neotevilenodstavek"/>
              <w:widowControl w:val="0"/>
              <w:numPr>
                <w:ilvl w:val="0"/>
                <w:numId w:val="17"/>
              </w:numPr>
              <w:spacing w:before="0" w:after="0" w:line="260" w:lineRule="exact"/>
              <w:rPr>
                <w:iCs/>
                <w:szCs w:val="20"/>
              </w:rPr>
            </w:pPr>
            <w:r w:rsidRPr="00D9140B">
              <w:rPr>
                <w:iCs/>
                <w:szCs w:val="20"/>
              </w:rPr>
              <w:t>Skupnosti občin Slovenije SOS: NE</w:t>
            </w:r>
          </w:p>
          <w:p w14:paraId="064C7292" w14:textId="77777777" w:rsidR="00A37E3B" w:rsidRPr="00D9140B" w:rsidRDefault="00A37E3B" w:rsidP="00A37E3B">
            <w:pPr>
              <w:pStyle w:val="Neotevilenodstavek"/>
              <w:widowControl w:val="0"/>
              <w:numPr>
                <w:ilvl w:val="0"/>
                <w:numId w:val="17"/>
              </w:numPr>
              <w:spacing w:before="0" w:after="0" w:line="260" w:lineRule="exact"/>
              <w:rPr>
                <w:iCs/>
                <w:szCs w:val="20"/>
              </w:rPr>
            </w:pPr>
            <w:r w:rsidRPr="00D9140B">
              <w:rPr>
                <w:iCs/>
                <w:szCs w:val="20"/>
              </w:rPr>
              <w:t>Združenju občin Slovenije ZOS: NE</w:t>
            </w:r>
          </w:p>
          <w:p w14:paraId="3DD3FF7D" w14:textId="77777777" w:rsidR="00A37E3B" w:rsidRPr="00D9140B" w:rsidRDefault="00A37E3B" w:rsidP="00A37E3B">
            <w:pPr>
              <w:pStyle w:val="Neotevilenodstavek"/>
              <w:widowControl w:val="0"/>
              <w:numPr>
                <w:ilvl w:val="0"/>
                <w:numId w:val="17"/>
              </w:numPr>
              <w:spacing w:before="0" w:after="0" w:line="260" w:lineRule="exact"/>
              <w:rPr>
                <w:iCs/>
                <w:szCs w:val="20"/>
              </w:rPr>
            </w:pPr>
            <w:r w:rsidRPr="00D9140B">
              <w:rPr>
                <w:iCs/>
                <w:szCs w:val="20"/>
              </w:rPr>
              <w:t>Združenju mestnih občin Slovenije ZMOS: NE</w:t>
            </w:r>
          </w:p>
          <w:p w14:paraId="08FD3DF3" w14:textId="77777777" w:rsidR="00A37E3B" w:rsidRPr="00D9140B" w:rsidRDefault="00A37E3B" w:rsidP="00A37E3B">
            <w:pPr>
              <w:pStyle w:val="Neotevilenodstavek"/>
              <w:widowControl w:val="0"/>
              <w:spacing w:before="0" w:after="0" w:line="260" w:lineRule="exact"/>
              <w:rPr>
                <w:iCs/>
                <w:szCs w:val="20"/>
              </w:rPr>
            </w:pPr>
          </w:p>
          <w:p w14:paraId="763E3717" w14:textId="77777777" w:rsidR="00A37E3B" w:rsidRPr="00D9140B" w:rsidRDefault="00A37E3B" w:rsidP="00A37E3B">
            <w:pPr>
              <w:pStyle w:val="Neotevilenodstavek"/>
              <w:widowControl w:val="0"/>
              <w:spacing w:before="0" w:after="0" w:line="260" w:lineRule="exact"/>
              <w:rPr>
                <w:iCs/>
                <w:szCs w:val="20"/>
              </w:rPr>
            </w:pPr>
            <w:r w:rsidRPr="00D9140B">
              <w:rPr>
                <w:iCs/>
                <w:szCs w:val="20"/>
              </w:rPr>
              <w:t>Predlogi in pripombe združenj so bili upoštevani:</w:t>
            </w:r>
          </w:p>
          <w:p w14:paraId="4BD466D0" w14:textId="77777777" w:rsidR="00A37E3B" w:rsidRPr="00D9140B" w:rsidRDefault="00A37E3B" w:rsidP="00A37E3B">
            <w:pPr>
              <w:pStyle w:val="Neotevilenodstavek"/>
              <w:widowControl w:val="0"/>
              <w:numPr>
                <w:ilvl w:val="0"/>
                <w:numId w:val="18"/>
              </w:numPr>
              <w:spacing w:before="0" w:after="0" w:line="260" w:lineRule="exact"/>
              <w:rPr>
                <w:iCs/>
                <w:szCs w:val="20"/>
              </w:rPr>
            </w:pPr>
            <w:r w:rsidRPr="00D9140B">
              <w:rPr>
                <w:iCs/>
                <w:szCs w:val="20"/>
              </w:rPr>
              <w:t>v celoti,</w:t>
            </w:r>
          </w:p>
          <w:p w14:paraId="2E792456" w14:textId="77777777" w:rsidR="00A37E3B" w:rsidRPr="00D9140B" w:rsidRDefault="00A37E3B" w:rsidP="00A37E3B">
            <w:pPr>
              <w:pStyle w:val="Neotevilenodstavek"/>
              <w:widowControl w:val="0"/>
              <w:numPr>
                <w:ilvl w:val="0"/>
                <w:numId w:val="18"/>
              </w:numPr>
              <w:spacing w:before="0" w:after="0" w:line="260" w:lineRule="exact"/>
              <w:rPr>
                <w:iCs/>
                <w:szCs w:val="20"/>
              </w:rPr>
            </w:pPr>
            <w:r w:rsidRPr="00D9140B">
              <w:rPr>
                <w:iCs/>
                <w:szCs w:val="20"/>
              </w:rPr>
              <w:t>večinoma,</w:t>
            </w:r>
          </w:p>
          <w:p w14:paraId="7873CADC" w14:textId="77777777" w:rsidR="00A37E3B" w:rsidRPr="00D9140B" w:rsidRDefault="00A37E3B" w:rsidP="00A37E3B">
            <w:pPr>
              <w:pStyle w:val="Neotevilenodstavek"/>
              <w:widowControl w:val="0"/>
              <w:numPr>
                <w:ilvl w:val="0"/>
                <w:numId w:val="18"/>
              </w:numPr>
              <w:spacing w:before="0" w:after="0" w:line="260" w:lineRule="exact"/>
              <w:rPr>
                <w:iCs/>
                <w:szCs w:val="20"/>
              </w:rPr>
            </w:pPr>
            <w:r w:rsidRPr="00D9140B">
              <w:rPr>
                <w:iCs/>
                <w:szCs w:val="20"/>
              </w:rPr>
              <w:t>delno,</w:t>
            </w:r>
          </w:p>
          <w:p w14:paraId="0D3A4F0A" w14:textId="77777777" w:rsidR="00A37E3B" w:rsidRPr="00D9140B" w:rsidRDefault="00A37E3B" w:rsidP="00A37E3B">
            <w:pPr>
              <w:pStyle w:val="Neotevilenodstavek"/>
              <w:widowControl w:val="0"/>
              <w:numPr>
                <w:ilvl w:val="0"/>
                <w:numId w:val="18"/>
              </w:numPr>
              <w:spacing w:before="0" w:after="0" w:line="260" w:lineRule="exact"/>
              <w:rPr>
                <w:iCs/>
                <w:szCs w:val="20"/>
              </w:rPr>
            </w:pPr>
            <w:r w:rsidRPr="00D9140B">
              <w:rPr>
                <w:iCs/>
                <w:szCs w:val="20"/>
              </w:rPr>
              <w:t>niso bili upoštevani.</w:t>
            </w:r>
          </w:p>
          <w:p w14:paraId="10F6E284" w14:textId="77777777" w:rsidR="00A37E3B" w:rsidRPr="00D9140B" w:rsidRDefault="00A37E3B" w:rsidP="00A37E3B">
            <w:pPr>
              <w:pStyle w:val="Neotevilenodstavek"/>
              <w:widowControl w:val="0"/>
              <w:spacing w:before="0" w:after="0" w:line="260" w:lineRule="exact"/>
              <w:rPr>
                <w:iCs/>
                <w:szCs w:val="20"/>
              </w:rPr>
            </w:pPr>
          </w:p>
          <w:p w14:paraId="6A5C980D" w14:textId="77777777" w:rsidR="00A37E3B" w:rsidRPr="00D9140B" w:rsidRDefault="00A37E3B" w:rsidP="00A37E3B">
            <w:pPr>
              <w:pStyle w:val="Neotevilenodstavek"/>
              <w:widowControl w:val="0"/>
              <w:spacing w:before="0" w:after="0" w:line="260" w:lineRule="exact"/>
              <w:rPr>
                <w:iCs/>
                <w:szCs w:val="20"/>
              </w:rPr>
            </w:pPr>
            <w:r w:rsidRPr="00D9140B">
              <w:rPr>
                <w:iCs/>
                <w:szCs w:val="20"/>
              </w:rPr>
              <w:t>Bistveni predlogi in pripombe, ki niso bili upoštevani.</w:t>
            </w:r>
          </w:p>
          <w:p w14:paraId="7D420A1A" w14:textId="77777777" w:rsidR="00A37E3B" w:rsidRPr="00D9140B" w:rsidRDefault="00A37E3B" w:rsidP="00A37E3B">
            <w:pPr>
              <w:rPr>
                <w:szCs w:val="20"/>
              </w:rPr>
            </w:pPr>
          </w:p>
        </w:tc>
      </w:tr>
      <w:tr w:rsidR="00A37E3B" w:rsidRPr="00D9140B" w14:paraId="52C7016B"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3D30DD9" w14:textId="77777777" w:rsidR="00A37E3B" w:rsidRPr="00D9140B" w:rsidRDefault="00A37E3B" w:rsidP="00A37E3B">
            <w:pPr>
              <w:pStyle w:val="Neotevilenodstavek"/>
              <w:widowControl w:val="0"/>
              <w:spacing w:before="0" w:after="0" w:line="260" w:lineRule="exact"/>
              <w:rPr>
                <w:iCs/>
                <w:szCs w:val="20"/>
              </w:rPr>
            </w:pPr>
            <w:r w:rsidRPr="00D9140B">
              <w:rPr>
                <w:b/>
                <w:szCs w:val="20"/>
              </w:rPr>
              <w:t>9. Predstavitev sodelovanja javnosti:</w:t>
            </w:r>
          </w:p>
        </w:tc>
      </w:tr>
      <w:tr w:rsidR="00A37E3B" w:rsidRPr="00D9140B" w14:paraId="3DCA05BD" w14:textId="77777777" w:rsidTr="00320F33">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378E3991" w14:textId="77777777" w:rsidR="00A37E3B" w:rsidRPr="00D9140B" w:rsidRDefault="00A37E3B" w:rsidP="00A37E3B">
            <w:pPr>
              <w:pStyle w:val="Neotevilenodstavek"/>
              <w:widowControl w:val="0"/>
              <w:spacing w:before="0" w:after="0" w:line="260" w:lineRule="exact"/>
              <w:rPr>
                <w:b/>
                <w:szCs w:val="20"/>
              </w:rPr>
            </w:pPr>
            <w:r w:rsidRPr="00D9140B">
              <w:rPr>
                <w:iCs/>
                <w:szCs w:val="20"/>
              </w:rPr>
              <w:t>Gradivo je bilo predhodno objavljeno na spletni strani predlagatelja:</w:t>
            </w: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66434564" w14:textId="77777777" w:rsidR="00A37E3B" w:rsidRPr="00D9140B" w:rsidRDefault="00A37E3B" w:rsidP="00A37E3B">
            <w:pPr>
              <w:pStyle w:val="Neotevilenodstavek"/>
              <w:widowControl w:val="0"/>
              <w:spacing w:before="0" w:after="0" w:line="260" w:lineRule="exact"/>
              <w:rPr>
                <w:b/>
                <w:szCs w:val="20"/>
              </w:rPr>
            </w:pPr>
            <w:r w:rsidRPr="00D9140B">
              <w:rPr>
                <w:szCs w:val="20"/>
              </w:rPr>
              <w:t>NE</w:t>
            </w:r>
          </w:p>
        </w:tc>
      </w:tr>
      <w:tr w:rsidR="00A37E3B" w:rsidRPr="00D9140B" w14:paraId="15C92A2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A4AF988" w14:textId="77777777" w:rsidR="00A37E3B" w:rsidRPr="00D9140B" w:rsidRDefault="00A37E3B" w:rsidP="00A37E3B">
            <w:pPr>
              <w:pStyle w:val="Neotevilenodstavek"/>
              <w:widowControl w:val="0"/>
              <w:spacing w:before="0" w:after="0" w:line="260" w:lineRule="exact"/>
              <w:rPr>
                <w:iCs/>
                <w:szCs w:val="20"/>
              </w:rPr>
            </w:pPr>
            <w:r w:rsidRPr="00D9140B">
              <w:rPr>
                <w:iCs/>
                <w:szCs w:val="20"/>
              </w:rPr>
              <w:t>Pri pripravi predloga sklepa se v skladu z 7. odstavkom 9. člena Poslovnika Vlade RS javnost ne povabi k sodelovanju.</w:t>
            </w:r>
          </w:p>
          <w:p w14:paraId="79539006" w14:textId="77777777" w:rsidR="00A37E3B" w:rsidRPr="00D9140B" w:rsidRDefault="00A37E3B" w:rsidP="00A37E3B">
            <w:pPr>
              <w:pStyle w:val="Neotevilenodstavek"/>
              <w:widowControl w:val="0"/>
              <w:spacing w:before="0" w:after="0" w:line="260" w:lineRule="exact"/>
              <w:rPr>
                <w:b/>
                <w:szCs w:val="20"/>
              </w:rPr>
            </w:pPr>
          </w:p>
        </w:tc>
      </w:tr>
      <w:tr w:rsidR="00A37E3B" w:rsidRPr="00D9140B" w14:paraId="46C6CA77" w14:textId="77777777" w:rsidTr="00320F33">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6163945A" w14:textId="77777777" w:rsidR="00A37E3B" w:rsidRPr="00D9140B" w:rsidRDefault="00A37E3B" w:rsidP="00A37E3B">
            <w:pPr>
              <w:pStyle w:val="Neotevilenodstavek"/>
              <w:widowControl w:val="0"/>
              <w:spacing w:before="0" w:after="0" w:line="260" w:lineRule="exact"/>
              <w:jc w:val="left"/>
              <w:rPr>
                <w:iCs/>
                <w:szCs w:val="20"/>
              </w:rPr>
            </w:pPr>
            <w:r w:rsidRPr="00D9140B">
              <w:rPr>
                <w:b/>
                <w:szCs w:val="20"/>
              </w:rPr>
              <w:t>10. Pri pripravi gradiva so bile upoštevane zahteve iz Resolucije o normativni dejavnosti:</w:t>
            </w: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443F2DA4" w14:textId="77777777" w:rsidR="00A37E3B" w:rsidRPr="00D9140B" w:rsidRDefault="00A37E3B" w:rsidP="00A37E3B">
            <w:pPr>
              <w:pStyle w:val="Neotevilenodstavek"/>
              <w:widowControl w:val="0"/>
              <w:spacing w:before="0" w:after="0" w:line="260" w:lineRule="exact"/>
              <w:rPr>
                <w:iCs/>
                <w:szCs w:val="20"/>
              </w:rPr>
            </w:pPr>
            <w:r w:rsidRPr="00D9140B">
              <w:rPr>
                <w:szCs w:val="20"/>
              </w:rPr>
              <w:t>NE</w:t>
            </w:r>
          </w:p>
        </w:tc>
      </w:tr>
      <w:tr w:rsidR="00A37E3B" w:rsidRPr="00D9140B" w14:paraId="435C9EA4" w14:textId="77777777" w:rsidTr="00320F33">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5352018F" w14:textId="77777777" w:rsidR="00A37E3B" w:rsidRPr="00D9140B" w:rsidRDefault="00A37E3B" w:rsidP="00A37E3B">
            <w:pPr>
              <w:pStyle w:val="Neotevilenodstavek"/>
              <w:widowControl w:val="0"/>
              <w:spacing w:before="0" w:after="0" w:line="260" w:lineRule="exact"/>
              <w:rPr>
                <w:b/>
                <w:szCs w:val="20"/>
              </w:rPr>
            </w:pPr>
            <w:r w:rsidRPr="00D9140B">
              <w:rPr>
                <w:b/>
                <w:szCs w:val="20"/>
              </w:rPr>
              <w:t>11. Gradivo je uvrščeno v delovni program vlade:</w:t>
            </w: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0C12ABFC" w14:textId="77777777" w:rsidR="00A37E3B" w:rsidRPr="00D9140B" w:rsidRDefault="00A37E3B" w:rsidP="00A37E3B">
            <w:pPr>
              <w:pStyle w:val="Neotevilenodstavek"/>
              <w:widowControl w:val="0"/>
              <w:spacing w:before="0" w:after="0" w:line="260" w:lineRule="exact"/>
              <w:rPr>
                <w:szCs w:val="20"/>
              </w:rPr>
            </w:pPr>
            <w:r w:rsidRPr="00D9140B">
              <w:rPr>
                <w:szCs w:val="20"/>
              </w:rPr>
              <w:t>NE</w:t>
            </w:r>
          </w:p>
        </w:tc>
      </w:tr>
      <w:tr w:rsidR="00A37E3B" w:rsidRPr="00D9140B" w14:paraId="3DAB690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33EC6FA" w14:textId="77777777" w:rsidR="00A37E3B" w:rsidRPr="00D9140B" w:rsidRDefault="00A37E3B" w:rsidP="00A37E3B">
            <w:pPr>
              <w:jc w:val="center"/>
              <w:rPr>
                <w:lang w:eastAsia="sl-SI"/>
              </w:rPr>
            </w:pPr>
          </w:p>
          <w:p w14:paraId="2A645703" w14:textId="77777777" w:rsidR="00A37E3B" w:rsidRPr="00D9140B" w:rsidRDefault="00A37E3B" w:rsidP="00A37E3B">
            <w:pPr>
              <w:ind w:left="4956" w:firstLine="708"/>
              <w:jc w:val="center"/>
              <w:rPr>
                <w:lang w:eastAsia="sl-SI"/>
              </w:rPr>
            </w:pPr>
          </w:p>
          <w:p w14:paraId="666AE109" w14:textId="512DD2DA" w:rsidR="00A37E3B" w:rsidRPr="00D9140B" w:rsidRDefault="00A37E3B" w:rsidP="00A37E3B">
            <w:pPr>
              <w:ind w:left="4956" w:firstLine="708"/>
              <w:jc w:val="center"/>
              <w:rPr>
                <w:lang w:eastAsia="sl-SI"/>
              </w:rPr>
            </w:pPr>
            <w:r w:rsidRPr="00D9140B">
              <w:rPr>
                <w:lang w:eastAsia="sl-SI"/>
              </w:rPr>
              <w:t xml:space="preserve">dr. </w:t>
            </w:r>
            <w:r w:rsidR="00D12D53">
              <w:rPr>
                <w:lang w:eastAsia="sl-SI"/>
              </w:rPr>
              <w:t>Vinko Logaj</w:t>
            </w:r>
          </w:p>
          <w:p w14:paraId="2D47F308" w14:textId="2FBC4DA5" w:rsidR="00A37E3B" w:rsidRPr="00D9140B" w:rsidRDefault="00A37E3B" w:rsidP="00A37E3B">
            <w:pPr>
              <w:ind w:left="4956" w:firstLine="708"/>
              <w:jc w:val="center"/>
              <w:rPr>
                <w:lang w:eastAsia="sl-SI"/>
              </w:rPr>
            </w:pPr>
            <w:r w:rsidRPr="00D9140B">
              <w:rPr>
                <w:lang w:eastAsia="sl-SI"/>
              </w:rPr>
              <w:t>MINISTER</w:t>
            </w:r>
          </w:p>
          <w:p w14:paraId="3C434ECD" w14:textId="77777777" w:rsidR="00A37E3B" w:rsidRPr="00D9140B" w:rsidRDefault="00A37E3B" w:rsidP="00A37E3B">
            <w:pPr>
              <w:widowControl w:val="0"/>
              <w:rPr>
                <w:rFonts w:cs="Arial"/>
                <w:b/>
                <w:szCs w:val="20"/>
              </w:rPr>
            </w:pPr>
          </w:p>
          <w:p w14:paraId="7D32E097" w14:textId="77777777" w:rsidR="00A37E3B" w:rsidRPr="00D9140B" w:rsidRDefault="00A37E3B" w:rsidP="00A37E3B">
            <w:pPr>
              <w:widowControl w:val="0"/>
              <w:rPr>
                <w:rFonts w:cs="Arial"/>
                <w:b/>
                <w:szCs w:val="20"/>
              </w:rPr>
            </w:pPr>
          </w:p>
          <w:p w14:paraId="23DF040F" w14:textId="77777777" w:rsidR="00A37E3B" w:rsidRPr="00D9140B" w:rsidRDefault="00A37E3B" w:rsidP="00A37E3B">
            <w:pPr>
              <w:widowControl w:val="0"/>
              <w:rPr>
                <w:rFonts w:cs="Arial"/>
                <w:b/>
                <w:szCs w:val="20"/>
              </w:rPr>
            </w:pPr>
          </w:p>
        </w:tc>
      </w:tr>
    </w:tbl>
    <w:p w14:paraId="73E8E025" w14:textId="77777777" w:rsidR="00AC0BFE" w:rsidRPr="004A6E68" w:rsidRDefault="00AC0BFE" w:rsidP="00AC0BFE">
      <w:pPr>
        <w:autoSpaceDE w:val="0"/>
        <w:autoSpaceDN w:val="0"/>
        <w:adjustRightInd w:val="0"/>
        <w:spacing w:line="240" w:lineRule="atLeast"/>
        <w:rPr>
          <w:rFonts w:cs="Arial"/>
          <w:b/>
          <w:color w:val="FF0000"/>
          <w:szCs w:val="20"/>
        </w:rPr>
      </w:pPr>
    </w:p>
    <w:p w14:paraId="47EBEAE5" w14:textId="77777777" w:rsidR="00AC0BFE" w:rsidRPr="00D9140B" w:rsidRDefault="00AC0BFE" w:rsidP="00AC0BFE">
      <w:pPr>
        <w:autoSpaceDE w:val="0"/>
        <w:autoSpaceDN w:val="0"/>
        <w:adjustRightInd w:val="0"/>
        <w:spacing w:line="240" w:lineRule="atLeast"/>
        <w:rPr>
          <w:rFonts w:cs="Arial"/>
          <w:b/>
          <w:szCs w:val="20"/>
        </w:rPr>
      </w:pPr>
      <w:r w:rsidRPr="00D9140B">
        <w:rPr>
          <w:rFonts w:cs="Arial"/>
          <w:b/>
          <w:szCs w:val="20"/>
        </w:rPr>
        <w:t>Priloge:</w:t>
      </w:r>
    </w:p>
    <w:p w14:paraId="409F2BFB" w14:textId="5A5BAA13" w:rsidR="00AC0BFE" w:rsidRPr="00D9140B" w:rsidRDefault="00AC0BFE" w:rsidP="00AC0BFE">
      <w:pPr>
        <w:numPr>
          <w:ilvl w:val="0"/>
          <w:numId w:val="19"/>
        </w:numPr>
        <w:spacing w:line="240" w:lineRule="atLeast"/>
        <w:ind w:right="-1"/>
        <w:rPr>
          <w:rFonts w:cs="Arial"/>
          <w:szCs w:val="20"/>
        </w:rPr>
      </w:pPr>
      <w:bookmarkStart w:id="0" w:name="_Hlk164941823"/>
      <w:r w:rsidRPr="00D9140B">
        <w:rPr>
          <w:rFonts w:cs="Arial"/>
          <w:snapToGrid w:val="0"/>
          <w:szCs w:val="20"/>
        </w:rPr>
        <w:t xml:space="preserve">PRILOGA 2: </w:t>
      </w:r>
      <w:r w:rsidRPr="00D9140B">
        <w:rPr>
          <w:rFonts w:cs="Arial"/>
          <w:szCs w:val="20"/>
        </w:rPr>
        <w:t>Podatki o izvedbi notranjih postopkov pred odločitvijo na seji vlade</w:t>
      </w:r>
      <w:r w:rsidR="00593C61">
        <w:rPr>
          <w:rFonts w:cs="Arial"/>
          <w:szCs w:val="20"/>
        </w:rPr>
        <w:t>,</w:t>
      </w:r>
    </w:p>
    <w:p w14:paraId="35671F64" w14:textId="09988EBF" w:rsidR="00AC0BFE" w:rsidRPr="00D9140B" w:rsidRDefault="00AC0BFE" w:rsidP="00AC0BFE">
      <w:pPr>
        <w:numPr>
          <w:ilvl w:val="0"/>
          <w:numId w:val="19"/>
        </w:numPr>
        <w:spacing w:line="240" w:lineRule="atLeast"/>
        <w:ind w:right="-1"/>
        <w:rPr>
          <w:rFonts w:cs="Arial"/>
          <w:szCs w:val="20"/>
        </w:rPr>
      </w:pPr>
      <w:r w:rsidRPr="00D9140B">
        <w:rPr>
          <w:rFonts w:cs="Arial"/>
          <w:snapToGrid w:val="0"/>
          <w:szCs w:val="20"/>
        </w:rPr>
        <w:t xml:space="preserve">PRILOGA 3: </w:t>
      </w:r>
      <w:r w:rsidRPr="00D9140B">
        <w:rPr>
          <w:iCs/>
          <w:szCs w:val="20"/>
        </w:rPr>
        <w:t>Predlog sklepa Vlade RS</w:t>
      </w:r>
      <w:r w:rsidR="00593C61">
        <w:rPr>
          <w:iCs/>
          <w:szCs w:val="20"/>
        </w:rPr>
        <w:t>,</w:t>
      </w:r>
    </w:p>
    <w:p w14:paraId="502C05AF" w14:textId="3CA8E1D2" w:rsidR="00AC0BFE" w:rsidRPr="00876EFB" w:rsidRDefault="00AC0BFE" w:rsidP="00AC0BFE">
      <w:pPr>
        <w:numPr>
          <w:ilvl w:val="0"/>
          <w:numId w:val="19"/>
        </w:numPr>
        <w:spacing w:line="240" w:lineRule="atLeast"/>
        <w:ind w:right="-1"/>
        <w:rPr>
          <w:rFonts w:cs="Arial"/>
          <w:szCs w:val="20"/>
        </w:rPr>
      </w:pPr>
      <w:r w:rsidRPr="00D9140B">
        <w:rPr>
          <w:rFonts w:cs="Arial"/>
          <w:snapToGrid w:val="0"/>
          <w:szCs w:val="20"/>
        </w:rPr>
        <w:t xml:space="preserve">PRILOGA 4: </w:t>
      </w:r>
      <w:r w:rsidRPr="00D9140B">
        <w:rPr>
          <w:iCs/>
          <w:szCs w:val="20"/>
        </w:rPr>
        <w:t>Obrazložitev</w:t>
      </w:r>
      <w:r w:rsidR="00593C61">
        <w:rPr>
          <w:iCs/>
          <w:szCs w:val="20"/>
        </w:rPr>
        <w:t>,</w:t>
      </w:r>
      <w:r w:rsidRPr="00D9140B">
        <w:rPr>
          <w:rFonts w:cs="Arial"/>
          <w:snapToGrid w:val="0"/>
          <w:szCs w:val="20"/>
        </w:rPr>
        <w:t xml:space="preserve"> </w:t>
      </w:r>
    </w:p>
    <w:p w14:paraId="74B51270" w14:textId="545FC174" w:rsidR="00876EFB" w:rsidRPr="00515652" w:rsidRDefault="00876EFB" w:rsidP="00AC0BFE">
      <w:pPr>
        <w:numPr>
          <w:ilvl w:val="0"/>
          <w:numId w:val="19"/>
        </w:numPr>
        <w:spacing w:line="240" w:lineRule="atLeast"/>
        <w:ind w:right="-1"/>
        <w:rPr>
          <w:rFonts w:cs="Arial"/>
          <w:szCs w:val="20"/>
        </w:rPr>
      </w:pPr>
      <w:r w:rsidRPr="00D12D53">
        <w:rPr>
          <w:rFonts w:cs="Arial"/>
          <w:snapToGrid w:val="0"/>
          <w:szCs w:val="20"/>
        </w:rPr>
        <w:t>PRILOGA 5: Sklep o potrditvi DIIP,</w:t>
      </w:r>
    </w:p>
    <w:p w14:paraId="5CFC5609" w14:textId="0763887B" w:rsidR="00515652" w:rsidRPr="00B50C8C" w:rsidRDefault="00515652" w:rsidP="00515652">
      <w:pPr>
        <w:numPr>
          <w:ilvl w:val="0"/>
          <w:numId w:val="19"/>
        </w:numPr>
        <w:spacing w:line="240" w:lineRule="atLeast"/>
        <w:ind w:right="-1"/>
        <w:rPr>
          <w:rFonts w:cs="Arial"/>
          <w:szCs w:val="20"/>
        </w:rPr>
      </w:pPr>
      <w:r w:rsidRPr="00D12D53">
        <w:rPr>
          <w:rFonts w:cs="Arial"/>
          <w:snapToGrid w:val="0"/>
          <w:szCs w:val="20"/>
        </w:rPr>
        <w:t xml:space="preserve">PRILOGA </w:t>
      </w:r>
      <w:r>
        <w:rPr>
          <w:rFonts w:cs="Arial"/>
          <w:snapToGrid w:val="0"/>
          <w:szCs w:val="20"/>
        </w:rPr>
        <w:t>6</w:t>
      </w:r>
      <w:r w:rsidRPr="00D12D53">
        <w:rPr>
          <w:rFonts w:cs="Arial"/>
          <w:snapToGrid w:val="0"/>
          <w:szCs w:val="20"/>
        </w:rPr>
        <w:t>: Sklep o potrditvi IP,</w:t>
      </w:r>
    </w:p>
    <w:p w14:paraId="7CAFD70D" w14:textId="4BE346DF" w:rsidR="00B50C8C" w:rsidRPr="00D12D53" w:rsidRDefault="00B50C8C" w:rsidP="00515652">
      <w:pPr>
        <w:numPr>
          <w:ilvl w:val="0"/>
          <w:numId w:val="19"/>
        </w:numPr>
        <w:spacing w:line="240" w:lineRule="atLeast"/>
        <w:ind w:right="-1"/>
        <w:rPr>
          <w:rFonts w:cs="Arial"/>
          <w:szCs w:val="20"/>
        </w:rPr>
      </w:pPr>
      <w:r>
        <w:rPr>
          <w:rFonts w:cs="Arial"/>
          <w:snapToGrid w:val="0"/>
          <w:szCs w:val="20"/>
        </w:rPr>
        <w:t xml:space="preserve">PRILOGA </w:t>
      </w:r>
      <w:r w:rsidR="00CD776E">
        <w:rPr>
          <w:rFonts w:cs="Arial"/>
          <w:snapToGrid w:val="0"/>
          <w:szCs w:val="20"/>
        </w:rPr>
        <w:t>7</w:t>
      </w:r>
      <w:r>
        <w:rPr>
          <w:rFonts w:cs="Arial"/>
          <w:snapToGrid w:val="0"/>
          <w:szCs w:val="20"/>
        </w:rPr>
        <w:t>: Sklep o potrditvi NIP1,</w:t>
      </w:r>
    </w:p>
    <w:p w14:paraId="2057A25C" w14:textId="71C1578C" w:rsidR="00515652" w:rsidRPr="00515652" w:rsidRDefault="00515652" w:rsidP="00515652">
      <w:pPr>
        <w:numPr>
          <w:ilvl w:val="0"/>
          <w:numId w:val="19"/>
        </w:numPr>
        <w:spacing w:line="240" w:lineRule="atLeast"/>
        <w:ind w:right="-1"/>
        <w:rPr>
          <w:rFonts w:cs="Arial"/>
          <w:szCs w:val="20"/>
        </w:rPr>
      </w:pPr>
      <w:r w:rsidRPr="00D12D53">
        <w:rPr>
          <w:rFonts w:cs="Arial"/>
          <w:snapToGrid w:val="0"/>
          <w:szCs w:val="20"/>
        </w:rPr>
        <w:t xml:space="preserve">PRILOGA </w:t>
      </w:r>
      <w:r w:rsidR="00CD776E">
        <w:rPr>
          <w:rFonts w:cs="Arial"/>
          <w:snapToGrid w:val="0"/>
          <w:szCs w:val="20"/>
        </w:rPr>
        <w:t>8</w:t>
      </w:r>
      <w:r w:rsidRPr="00D12D53">
        <w:rPr>
          <w:rFonts w:cs="Arial"/>
          <w:snapToGrid w:val="0"/>
          <w:szCs w:val="20"/>
        </w:rPr>
        <w:t xml:space="preserve">: Sklep o potrditvi </w:t>
      </w:r>
      <w:r>
        <w:rPr>
          <w:rFonts w:cs="Arial"/>
          <w:snapToGrid w:val="0"/>
          <w:szCs w:val="20"/>
        </w:rPr>
        <w:t>N</w:t>
      </w:r>
      <w:r w:rsidRPr="00D12D53">
        <w:rPr>
          <w:rFonts w:cs="Arial"/>
          <w:snapToGrid w:val="0"/>
          <w:szCs w:val="20"/>
        </w:rPr>
        <w:t>IP</w:t>
      </w:r>
      <w:r w:rsidR="00B50C8C">
        <w:rPr>
          <w:rFonts w:cs="Arial"/>
          <w:snapToGrid w:val="0"/>
          <w:szCs w:val="20"/>
        </w:rPr>
        <w:t>2</w:t>
      </w:r>
      <w:r w:rsidRPr="00D12D53">
        <w:rPr>
          <w:rFonts w:cs="Arial"/>
          <w:snapToGrid w:val="0"/>
          <w:szCs w:val="20"/>
        </w:rPr>
        <w:t>,</w:t>
      </w:r>
    </w:p>
    <w:p w14:paraId="0AECE2F7" w14:textId="77CE9FB3" w:rsidR="00876EFB" w:rsidRPr="00D12D53" w:rsidRDefault="00876EFB" w:rsidP="00AA5897">
      <w:pPr>
        <w:numPr>
          <w:ilvl w:val="0"/>
          <w:numId w:val="23"/>
        </w:numPr>
        <w:spacing w:line="240" w:lineRule="atLeast"/>
        <w:ind w:right="-1"/>
        <w:rPr>
          <w:rFonts w:cs="Arial"/>
          <w:szCs w:val="20"/>
          <w:lang w:val="it-IT"/>
        </w:rPr>
      </w:pPr>
      <w:r w:rsidRPr="00D12D53">
        <w:rPr>
          <w:rFonts w:cs="Arial"/>
          <w:snapToGrid w:val="0"/>
          <w:szCs w:val="20"/>
        </w:rPr>
        <w:t xml:space="preserve"> PRILOGA </w:t>
      </w:r>
      <w:r w:rsidR="00CD776E">
        <w:rPr>
          <w:rFonts w:cs="Arial"/>
          <w:snapToGrid w:val="0"/>
          <w:szCs w:val="20"/>
        </w:rPr>
        <w:t>9</w:t>
      </w:r>
      <w:r w:rsidRPr="00D12D53">
        <w:rPr>
          <w:rFonts w:cs="Arial"/>
          <w:snapToGrid w:val="0"/>
          <w:szCs w:val="20"/>
        </w:rPr>
        <w:t>: Tabela.</w:t>
      </w:r>
    </w:p>
    <w:p w14:paraId="60EEB560" w14:textId="5D099C4A" w:rsidR="00876EFB" w:rsidRPr="007831E8" w:rsidRDefault="00876EFB" w:rsidP="00876EFB">
      <w:pPr>
        <w:pStyle w:val="podpisi"/>
        <w:numPr>
          <w:ilvl w:val="0"/>
          <w:numId w:val="23"/>
        </w:numPr>
        <w:tabs>
          <w:tab w:val="clear" w:pos="3402"/>
        </w:tabs>
        <w:suppressAutoHyphens w:val="0"/>
        <w:autoSpaceDN/>
        <w:textAlignment w:val="auto"/>
        <w:rPr>
          <w:rFonts w:cs="Arial"/>
          <w:color w:val="FF0000"/>
          <w:szCs w:val="20"/>
        </w:rPr>
        <w:sectPr w:rsidR="00876EFB" w:rsidRPr="007831E8" w:rsidSect="00786FD6">
          <w:headerReference w:type="first" r:id="rId12"/>
          <w:pgSz w:w="11906" w:h="16838"/>
          <w:pgMar w:top="1418" w:right="1418" w:bottom="1418" w:left="1418" w:header="709" w:footer="709" w:gutter="0"/>
          <w:cols w:space="708"/>
          <w:docGrid w:linePitch="360"/>
        </w:sectPr>
      </w:pPr>
    </w:p>
    <w:bookmarkEnd w:id="0"/>
    <w:p w14:paraId="45E6E300" w14:textId="77777777" w:rsidR="00AC0BFE" w:rsidRPr="001D135E" w:rsidRDefault="00AC0BFE" w:rsidP="00AC0BFE">
      <w:pPr>
        <w:pStyle w:val="datumtevilka"/>
        <w:jc w:val="right"/>
      </w:pPr>
      <w:r w:rsidRPr="001D135E">
        <w:rPr>
          <w:rFonts w:cs="Arial"/>
        </w:rPr>
        <w:lastRenderedPageBreak/>
        <w:t>PRILOGA 3</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1D135E" w:rsidRPr="001D135E" w14:paraId="4BFC1B92" w14:textId="77777777" w:rsidTr="00320F33">
        <w:trPr>
          <w:cantSplit/>
          <w:trHeight w:hRule="exact" w:val="847"/>
        </w:trPr>
        <w:tc>
          <w:tcPr>
            <w:tcW w:w="284" w:type="dxa"/>
          </w:tcPr>
          <w:p w14:paraId="459F5CE7" w14:textId="77777777" w:rsidR="00AC0BFE" w:rsidRPr="001D135E" w:rsidRDefault="00AC0BFE" w:rsidP="00320F33">
            <w:pPr>
              <w:autoSpaceDE w:val="0"/>
              <w:autoSpaceDN w:val="0"/>
              <w:adjustRightInd w:val="0"/>
              <w:spacing w:line="240" w:lineRule="auto"/>
              <w:rPr>
                <w:rFonts w:ascii="Republika" w:hAnsi="Republika"/>
                <w:sz w:val="60"/>
                <w:szCs w:val="60"/>
              </w:rPr>
            </w:pPr>
          </w:p>
          <w:p w14:paraId="0DBBE4F6" w14:textId="77777777" w:rsidR="00AC0BFE" w:rsidRPr="001D135E" w:rsidRDefault="00AC0BFE" w:rsidP="00320F33">
            <w:pPr>
              <w:rPr>
                <w:rFonts w:ascii="Republika" w:hAnsi="Republika"/>
                <w:sz w:val="60"/>
                <w:szCs w:val="60"/>
              </w:rPr>
            </w:pPr>
          </w:p>
          <w:p w14:paraId="7C4B5913" w14:textId="77777777" w:rsidR="00AC0BFE" w:rsidRPr="001D135E" w:rsidRDefault="00AC0BFE" w:rsidP="00320F33">
            <w:pPr>
              <w:rPr>
                <w:rFonts w:ascii="Republika" w:hAnsi="Republika"/>
                <w:sz w:val="60"/>
                <w:szCs w:val="60"/>
              </w:rPr>
            </w:pPr>
          </w:p>
          <w:p w14:paraId="71A53871" w14:textId="77777777" w:rsidR="00AC0BFE" w:rsidRPr="001D135E" w:rsidRDefault="00AC0BFE" w:rsidP="00320F33">
            <w:pPr>
              <w:rPr>
                <w:rFonts w:ascii="Republika" w:hAnsi="Republika"/>
                <w:sz w:val="60"/>
                <w:szCs w:val="60"/>
              </w:rPr>
            </w:pPr>
          </w:p>
          <w:p w14:paraId="6A7341B5" w14:textId="77777777" w:rsidR="00AC0BFE" w:rsidRPr="001D135E" w:rsidRDefault="00AC0BFE" w:rsidP="00320F33">
            <w:pPr>
              <w:rPr>
                <w:rFonts w:ascii="Republika" w:hAnsi="Republika"/>
                <w:sz w:val="60"/>
                <w:szCs w:val="60"/>
              </w:rPr>
            </w:pPr>
          </w:p>
          <w:p w14:paraId="62ACA3EE" w14:textId="77777777" w:rsidR="00AC0BFE" w:rsidRPr="001D135E" w:rsidRDefault="00AC0BFE" w:rsidP="00320F33">
            <w:pPr>
              <w:rPr>
                <w:rFonts w:ascii="Republika" w:hAnsi="Republika"/>
                <w:sz w:val="60"/>
                <w:szCs w:val="60"/>
              </w:rPr>
            </w:pPr>
          </w:p>
          <w:p w14:paraId="1419BFE0" w14:textId="77777777" w:rsidR="00AC0BFE" w:rsidRPr="001D135E" w:rsidRDefault="00AC0BFE" w:rsidP="00320F33">
            <w:pPr>
              <w:rPr>
                <w:rFonts w:ascii="Republika" w:hAnsi="Republika"/>
                <w:sz w:val="60"/>
                <w:szCs w:val="60"/>
              </w:rPr>
            </w:pPr>
          </w:p>
          <w:p w14:paraId="3AE2A2C2" w14:textId="77777777" w:rsidR="00AC0BFE" w:rsidRPr="001D135E" w:rsidRDefault="00AC0BFE" w:rsidP="00320F33">
            <w:pPr>
              <w:rPr>
                <w:rFonts w:ascii="Republika" w:hAnsi="Republika"/>
                <w:sz w:val="60"/>
                <w:szCs w:val="60"/>
              </w:rPr>
            </w:pPr>
          </w:p>
          <w:p w14:paraId="238AB0AA" w14:textId="77777777" w:rsidR="00AC0BFE" w:rsidRPr="001D135E" w:rsidRDefault="00AC0BFE" w:rsidP="00320F33">
            <w:pPr>
              <w:rPr>
                <w:rFonts w:ascii="Republika" w:hAnsi="Republika"/>
                <w:sz w:val="60"/>
                <w:szCs w:val="60"/>
              </w:rPr>
            </w:pPr>
          </w:p>
          <w:p w14:paraId="1AA8287A" w14:textId="77777777" w:rsidR="00AC0BFE" w:rsidRPr="001D135E" w:rsidRDefault="00AC0BFE" w:rsidP="00320F33">
            <w:pPr>
              <w:rPr>
                <w:rFonts w:ascii="Republika" w:hAnsi="Republika"/>
                <w:sz w:val="60"/>
                <w:szCs w:val="60"/>
              </w:rPr>
            </w:pPr>
          </w:p>
          <w:p w14:paraId="40258512" w14:textId="77777777" w:rsidR="00AC0BFE" w:rsidRPr="001D135E" w:rsidRDefault="00AC0BFE" w:rsidP="00320F33">
            <w:pPr>
              <w:rPr>
                <w:rFonts w:ascii="Republika" w:hAnsi="Republika"/>
                <w:sz w:val="60"/>
                <w:szCs w:val="60"/>
              </w:rPr>
            </w:pPr>
          </w:p>
          <w:p w14:paraId="7A6ED894" w14:textId="77777777" w:rsidR="00AC0BFE" w:rsidRPr="001D135E" w:rsidRDefault="00AC0BFE" w:rsidP="00320F33">
            <w:pPr>
              <w:rPr>
                <w:rFonts w:ascii="Republika" w:hAnsi="Republika"/>
                <w:sz w:val="60"/>
                <w:szCs w:val="60"/>
              </w:rPr>
            </w:pPr>
          </w:p>
          <w:p w14:paraId="0977AC31" w14:textId="77777777" w:rsidR="00AC0BFE" w:rsidRPr="001D135E" w:rsidRDefault="00AC0BFE" w:rsidP="00320F33">
            <w:pPr>
              <w:rPr>
                <w:rFonts w:ascii="Republika" w:hAnsi="Republika"/>
                <w:sz w:val="60"/>
                <w:szCs w:val="60"/>
              </w:rPr>
            </w:pPr>
          </w:p>
          <w:p w14:paraId="4F15822E" w14:textId="77777777" w:rsidR="00AC0BFE" w:rsidRPr="001D135E" w:rsidRDefault="00AC0BFE" w:rsidP="00320F33">
            <w:pPr>
              <w:rPr>
                <w:rFonts w:ascii="Republika" w:hAnsi="Republika"/>
                <w:sz w:val="60"/>
                <w:szCs w:val="60"/>
              </w:rPr>
            </w:pPr>
          </w:p>
          <w:p w14:paraId="07300943" w14:textId="77777777" w:rsidR="00AC0BFE" w:rsidRPr="001D135E" w:rsidRDefault="00AC0BFE" w:rsidP="00320F33">
            <w:pPr>
              <w:rPr>
                <w:rFonts w:ascii="Republika" w:hAnsi="Republika"/>
                <w:sz w:val="60"/>
                <w:szCs w:val="60"/>
              </w:rPr>
            </w:pPr>
          </w:p>
          <w:p w14:paraId="58E00E0E" w14:textId="77777777" w:rsidR="00AC0BFE" w:rsidRPr="001D135E" w:rsidRDefault="00AC0BFE" w:rsidP="00320F33">
            <w:pPr>
              <w:rPr>
                <w:rFonts w:ascii="Republika" w:hAnsi="Republika"/>
                <w:sz w:val="60"/>
                <w:szCs w:val="60"/>
              </w:rPr>
            </w:pPr>
          </w:p>
          <w:p w14:paraId="26880A33" w14:textId="77777777" w:rsidR="00AC0BFE" w:rsidRPr="001D135E" w:rsidRDefault="00AC0BFE" w:rsidP="00320F33">
            <w:pPr>
              <w:rPr>
                <w:rFonts w:ascii="Republika" w:hAnsi="Republika"/>
                <w:sz w:val="60"/>
                <w:szCs w:val="60"/>
              </w:rPr>
            </w:pPr>
          </w:p>
        </w:tc>
      </w:tr>
    </w:tbl>
    <w:p w14:paraId="7CBAB5D2" w14:textId="77777777" w:rsidR="00AC0BFE" w:rsidRPr="001D135E" w:rsidRDefault="00AC0BFE" w:rsidP="00AC0BFE">
      <w:pPr>
        <w:pStyle w:val="Glava"/>
        <w:tabs>
          <w:tab w:val="left" w:pos="5112"/>
        </w:tabs>
        <w:spacing w:before="120" w:line="240" w:lineRule="exact"/>
        <w:rPr>
          <w:rFonts w:cs="Arial"/>
          <w:sz w:val="16"/>
        </w:rPr>
      </w:pPr>
      <w:r w:rsidRPr="001D135E">
        <w:rPr>
          <w:noProof/>
          <w:lang w:eastAsia="sl-SI"/>
        </w:rPr>
        <w:drawing>
          <wp:anchor distT="0" distB="0" distL="114300" distR="114300" simplePos="0" relativeHeight="251659264" behindDoc="0" locked="0" layoutInCell="1" allowOverlap="1" wp14:anchorId="27DA0242" wp14:editId="7195647B">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35E">
        <w:rPr>
          <w:rFonts w:cs="Arial"/>
          <w:sz w:val="16"/>
        </w:rPr>
        <w:t>Gregorčičeva 20–25, Sl-1001 Ljubljana</w:t>
      </w:r>
      <w:r w:rsidRPr="001D135E">
        <w:rPr>
          <w:rFonts w:cs="Arial"/>
          <w:sz w:val="16"/>
        </w:rPr>
        <w:tab/>
      </w:r>
      <w:r w:rsidRPr="001D135E">
        <w:rPr>
          <w:rFonts w:cs="Arial"/>
          <w:sz w:val="16"/>
        </w:rPr>
        <w:tab/>
        <w:t>T: +386 1 478 1000</w:t>
      </w:r>
      <w:r w:rsidRPr="001D135E">
        <w:rPr>
          <w:rFonts w:cs="Arial"/>
          <w:szCs w:val="20"/>
        </w:rPr>
        <w:t xml:space="preserve"> </w:t>
      </w:r>
    </w:p>
    <w:p w14:paraId="21DE3A05"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F: +386 1 478 1607</w:t>
      </w:r>
    </w:p>
    <w:p w14:paraId="656487B0"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E: gp.gs@gov.si</w:t>
      </w:r>
    </w:p>
    <w:p w14:paraId="5CB65BC7"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http://www.vlada.si/</w:t>
      </w:r>
    </w:p>
    <w:p w14:paraId="5AEBD043" w14:textId="77777777" w:rsidR="00AC0BFE" w:rsidRPr="001D135E" w:rsidRDefault="00AC0BFE" w:rsidP="00AC0BFE">
      <w:pPr>
        <w:pStyle w:val="Glava"/>
        <w:tabs>
          <w:tab w:val="left" w:pos="5112"/>
        </w:tabs>
      </w:pPr>
    </w:p>
    <w:p w14:paraId="23A1748E" w14:textId="77777777" w:rsidR="00AC0BFE" w:rsidRPr="001D135E" w:rsidRDefault="00AC0BFE" w:rsidP="00AC0BFE"/>
    <w:p w14:paraId="040139BD" w14:textId="77777777" w:rsidR="00AC0BFE" w:rsidRPr="001D135E" w:rsidRDefault="00AC0BFE" w:rsidP="00AC0BFE">
      <w:r w:rsidRPr="001D135E">
        <w:t xml:space="preserve">Številka: </w:t>
      </w:r>
      <w:r w:rsidRPr="001D135E">
        <w:tab/>
        <w:t>…………………..</w:t>
      </w:r>
    </w:p>
    <w:p w14:paraId="3E10CC72" w14:textId="77777777" w:rsidR="00AC0BFE" w:rsidRPr="001D135E" w:rsidRDefault="00AC0BFE" w:rsidP="00AC0BFE">
      <w:r w:rsidRPr="001D135E">
        <w:t xml:space="preserve">Datum: </w:t>
      </w:r>
      <w:r w:rsidRPr="001D135E">
        <w:tab/>
        <w:t>…………………….</w:t>
      </w:r>
    </w:p>
    <w:p w14:paraId="25800184" w14:textId="77777777" w:rsidR="00AC0BFE" w:rsidRPr="001D135E" w:rsidRDefault="00AC0BFE" w:rsidP="00AC0BFE"/>
    <w:p w14:paraId="3AC6DF19" w14:textId="77777777" w:rsidR="00AC0BFE" w:rsidRPr="001D135E" w:rsidRDefault="00AC0BFE" w:rsidP="00AC0BFE">
      <w:pPr>
        <w:jc w:val="both"/>
      </w:pPr>
    </w:p>
    <w:p w14:paraId="7A699A1F" w14:textId="77777777" w:rsidR="00AC0BFE" w:rsidRPr="001D135E" w:rsidRDefault="00AC0BFE" w:rsidP="00AC0BFE">
      <w:pPr>
        <w:pStyle w:val="Neotevilenodstavek"/>
        <w:spacing w:before="0" w:after="0" w:line="260" w:lineRule="exact"/>
        <w:rPr>
          <w:iCs/>
          <w:szCs w:val="20"/>
        </w:rPr>
      </w:pPr>
    </w:p>
    <w:p w14:paraId="404A8183" w14:textId="77777777" w:rsidR="00AC0BFE" w:rsidRPr="001D135E" w:rsidRDefault="00AC0BFE" w:rsidP="00AC0BFE">
      <w:pPr>
        <w:pStyle w:val="Neotevilenodstavek"/>
        <w:spacing w:before="0" w:after="0" w:line="260" w:lineRule="exact"/>
        <w:rPr>
          <w:iCs/>
          <w:szCs w:val="20"/>
        </w:rPr>
      </w:pPr>
    </w:p>
    <w:p w14:paraId="1A6C4151" w14:textId="1D3A6982" w:rsidR="001D135E" w:rsidRDefault="001D135E" w:rsidP="001D135E">
      <w:pPr>
        <w:spacing w:line="260" w:lineRule="atLeast"/>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00770A6D" w:rsidRPr="00770A6D">
        <w:rPr>
          <w:rFonts w:cs="Arial"/>
          <w:iCs/>
          <w:szCs w:val="20"/>
          <w:lang w:eastAsia="sl-SI"/>
        </w:rPr>
        <w:t>za leti 202</w:t>
      </w:r>
      <w:r w:rsidR="00731405">
        <w:rPr>
          <w:rFonts w:cs="Arial"/>
          <w:iCs/>
          <w:szCs w:val="20"/>
          <w:lang w:eastAsia="sl-SI"/>
        </w:rPr>
        <w:t>5</w:t>
      </w:r>
      <w:r w:rsidR="00770A6D" w:rsidRPr="00770A6D">
        <w:rPr>
          <w:rFonts w:cs="Arial"/>
          <w:iCs/>
          <w:szCs w:val="20"/>
          <w:lang w:eastAsia="sl-SI"/>
        </w:rPr>
        <w:t xml:space="preserve"> in 202</w:t>
      </w:r>
      <w:r w:rsidR="00731405">
        <w:rPr>
          <w:rFonts w:cs="Arial"/>
          <w:iCs/>
          <w:szCs w:val="20"/>
          <w:lang w:eastAsia="sl-SI"/>
        </w:rPr>
        <w:t>6</w:t>
      </w:r>
      <w:r w:rsidR="00770A6D" w:rsidRPr="00770A6D">
        <w:rPr>
          <w:rFonts w:cs="Arial"/>
          <w:iCs/>
          <w:szCs w:val="20"/>
          <w:lang w:eastAsia="sl-SI"/>
        </w:rPr>
        <w:t xml:space="preserve"> (</w:t>
      </w:r>
      <w:r w:rsidR="008F62E6" w:rsidRPr="00770A6D">
        <w:rPr>
          <w:rFonts w:cs="Arial"/>
          <w:iCs/>
          <w:szCs w:val="20"/>
          <w:lang w:eastAsia="sl-SI"/>
        </w:rPr>
        <w:t>(</w:t>
      </w:r>
      <w:r w:rsidR="008F62E6" w:rsidRPr="001D7534">
        <w:rPr>
          <w:rFonts w:cs="Arial"/>
          <w:iCs/>
          <w:szCs w:val="20"/>
          <w:lang w:eastAsia="sl-SI"/>
        </w:rPr>
        <w:t>Uradni list RS, št. 104/24 in 17/25 - ZFO-1E</w:t>
      </w:r>
      <w:r w:rsidR="00770A6D" w:rsidRPr="00770A6D">
        <w:rPr>
          <w:rFonts w:cs="Arial"/>
          <w:iCs/>
          <w:szCs w:val="20"/>
          <w:lang w:eastAsia="sl-SI"/>
        </w:rPr>
        <w:t>)</w:t>
      </w:r>
      <w:r w:rsidRPr="002D1E8B">
        <w:rPr>
          <w:rFonts w:cs="Arial"/>
          <w:iCs/>
          <w:szCs w:val="20"/>
          <w:lang w:eastAsia="sl-SI"/>
        </w:rPr>
        <w:t xml:space="preserve"> je Vlada Republike Slovenije na ________ seji dne__________ sprejela naslednji:</w:t>
      </w:r>
    </w:p>
    <w:p w14:paraId="50B7D76A" w14:textId="77777777" w:rsidR="001D135E" w:rsidRPr="002D1E8B" w:rsidRDefault="001D135E" w:rsidP="001D135E">
      <w:pPr>
        <w:spacing w:line="260" w:lineRule="atLeast"/>
        <w:rPr>
          <w:rFonts w:cs="Arial"/>
          <w:iCs/>
          <w:szCs w:val="20"/>
          <w:lang w:eastAsia="sl-SI"/>
        </w:rPr>
      </w:pPr>
    </w:p>
    <w:p w14:paraId="461270E8" w14:textId="77777777" w:rsidR="001D135E" w:rsidRPr="002D1E8B" w:rsidRDefault="001D135E" w:rsidP="001D135E">
      <w:pPr>
        <w:pStyle w:val="Neotevilenodstavek"/>
        <w:spacing w:before="0" w:after="0" w:line="260" w:lineRule="exact"/>
        <w:jc w:val="left"/>
        <w:rPr>
          <w:iCs/>
          <w:szCs w:val="20"/>
        </w:rPr>
      </w:pPr>
    </w:p>
    <w:p w14:paraId="4C823BC3" w14:textId="77777777" w:rsidR="001D135E" w:rsidRPr="002D1E8B" w:rsidRDefault="001D135E" w:rsidP="001D135E">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3B3B8C9E" w14:textId="37CFEB48" w:rsidR="001D135E" w:rsidRDefault="001D135E" w:rsidP="001D135E">
      <w:pPr>
        <w:pStyle w:val="Neotevilenodstavek"/>
        <w:spacing w:before="0" w:after="0" w:line="260" w:lineRule="exact"/>
        <w:jc w:val="left"/>
        <w:rPr>
          <w:iCs/>
          <w:szCs w:val="20"/>
        </w:rPr>
      </w:pPr>
    </w:p>
    <w:p w14:paraId="3E81F79B" w14:textId="1B04D5F8" w:rsidR="001D135E" w:rsidRDefault="001D135E" w:rsidP="001D135E">
      <w:pPr>
        <w:pStyle w:val="Neotevilenodstavek"/>
        <w:spacing w:before="0" w:after="0" w:line="260" w:lineRule="exact"/>
        <w:jc w:val="left"/>
        <w:rPr>
          <w:iCs/>
          <w:szCs w:val="20"/>
        </w:rPr>
      </w:pPr>
    </w:p>
    <w:p w14:paraId="23914AB6" w14:textId="77777777" w:rsidR="001D135E" w:rsidRPr="002D1E8B" w:rsidRDefault="001D135E" w:rsidP="001D135E">
      <w:pPr>
        <w:pStyle w:val="Neotevilenodstavek"/>
        <w:spacing w:before="0" w:after="0" w:line="260" w:lineRule="exact"/>
        <w:jc w:val="left"/>
        <w:rPr>
          <w:iCs/>
          <w:szCs w:val="20"/>
        </w:rPr>
      </w:pPr>
    </w:p>
    <w:p w14:paraId="768E6F00" w14:textId="50F9DF6E" w:rsidR="001D135E" w:rsidRPr="002D1E8B" w:rsidRDefault="007831E8" w:rsidP="001D135E">
      <w:pPr>
        <w:spacing w:line="260" w:lineRule="atLeast"/>
        <w:rPr>
          <w:rFonts w:cs="Arial"/>
          <w:iCs/>
          <w:szCs w:val="20"/>
          <w:lang w:eastAsia="sl-SI"/>
        </w:rPr>
      </w:pPr>
      <w:r w:rsidRPr="002D1E8B">
        <w:rPr>
          <w:rFonts w:cs="Arial"/>
          <w:szCs w:val="20"/>
        </w:rPr>
        <w:t>V veljavni Načrt razvojnih programov za obdobje 202</w:t>
      </w:r>
      <w:r w:rsidR="00C20961">
        <w:rPr>
          <w:rFonts w:cs="Arial"/>
          <w:szCs w:val="20"/>
        </w:rPr>
        <w:t>5</w:t>
      </w:r>
      <w:r w:rsidRPr="002D1E8B">
        <w:rPr>
          <w:rFonts w:cs="Arial"/>
          <w:szCs w:val="20"/>
        </w:rPr>
        <w:t>-202</w:t>
      </w:r>
      <w:r w:rsidR="00C20961">
        <w:rPr>
          <w:rFonts w:cs="Arial"/>
          <w:szCs w:val="20"/>
        </w:rPr>
        <w:t>8</w:t>
      </w:r>
      <w:r w:rsidRPr="002D1E8B">
        <w:rPr>
          <w:rFonts w:cs="Arial"/>
          <w:szCs w:val="20"/>
        </w:rPr>
        <w:t xml:space="preserve"> se, skladno s podatki iz priložene tabele, </w:t>
      </w:r>
      <w:r w:rsidR="008F62E6">
        <w:rPr>
          <w:rFonts w:cs="Arial"/>
          <w:szCs w:val="20"/>
        </w:rPr>
        <w:t xml:space="preserve">uvrsti nov projekt </w:t>
      </w:r>
      <w:r w:rsidR="006D4BE9" w:rsidRPr="006B65E0">
        <w:rPr>
          <w:rFonts w:cs="Arial"/>
          <w:b/>
          <w:bCs/>
          <w:szCs w:val="20"/>
          <w:lang w:eastAsia="sl-SI"/>
        </w:rPr>
        <w:t xml:space="preserve">3350-25-0033 </w:t>
      </w:r>
      <w:r w:rsidR="006D4BE9" w:rsidRPr="006B65E0">
        <w:rPr>
          <w:rFonts w:eastAsiaTheme="minorHAnsi" w:cs="Arial"/>
          <w:b/>
          <w:bCs/>
          <w:szCs w:val="20"/>
        </w:rPr>
        <w:t xml:space="preserve">»Rekonstrukcija strehe na Osnovni </w:t>
      </w:r>
      <w:r w:rsidR="006D4BE9">
        <w:rPr>
          <w:rFonts w:eastAsiaTheme="minorHAnsi" w:cs="Arial"/>
          <w:b/>
          <w:bCs/>
          <w:szCs w:val="20"/>
        </w:rPr>
        <w:t xml:space="preserve"> </w:t>
      </w:r>
      <w:r w:rsidR="006D4BE9" w:rsidRPr="006B65E0">
        <w:rPr>
          <w:rFonts w:eastAsiaTheme="minorHAnsi" w:cs="Arial"/>
          <w:b/>
          <w:bCs/>
          <w:szCs w:val="20"/>
        </w:rPr>
        <w:t>šoli Turnišče«</w:t>
      </w:r>
      <w:r w:rsidR="006D4BE9">
        <w:rPr>
          <w:rFonts w:cs="Arial"/>
          <w:b/>
          <w:bCs/>
          <w:iCs/>
          <w:szCs w:val="20"/>
          <w:lang w:eastAsia="sl-SI"/>
        </w:rPr>
        <w:t>.</w:t>
      </w:r>
    </w:p>
    <w:p w14:paraId="51453887" w14:textId="77777777" w:rsidR="001D135E" w:rsidRPr="002D1E8B" w:rsidRDefault="001D135E" w:rsidP="001D135E">
      <w:pPr>
        <w:pStyle w:val="Neotevilenodstavek"/>
        <w:spacing w:before="0" w:after="0" w:line="260" w:lineRule="exact"/>
        <w:ind w:left="720"/>
        <w:jc w:val="left"/>
        <w:rPr>
          <w:iCs/>
          <w:szCs w:val="20"/>
        </w:rPr>
      </w:pPr>
    </w:p>
    <w:p w14:paraId="679671AD" w14:textId="17EBE3C3" w:rsidR="001D135E" w:rsidRDefault="001D135E" w:rsidP="001D135E">
      <w:pPr>
        <w:pStyle w:val="Neotevilenodstavek"/>
        <w:spacing w:before="0" w:after="0" w:line="260" w:lineRule="exact"/>
        <w:jc w:val="left"/>
        <w:rPr>
          <w:iCs/>
          <w:szCs w:val="20"/>
        </w:rPr>
      </w:pPr>
    </w:p>
    <w:p w14:paraId="4F8D79CB" w14:textId="0186454E" w:rsidR="001D135E" w:rsidRDefault="001D135E" w:rsidP="001D135E">
      <w:pPr>
        <w:pStyle w:val="Neotevilenodstavek"/>
        <w:spacing w:before="0" w:after="0" w:line="260" w:lineRule="exact"/>
        <w:jc w:val="left"/>
        <w:rPr>
          <w:iCs/>
          <w:szCs w:val="20"/>
        </w:rPr>
      </w:pPr>
    </w:p>
    <w:p w14:paraId="171D6BAC" w14:textId="77777777" w:rsidR="001D135E" w:rsidRPr="002D1E8B" w:rsidRDefault="001D135E" w:rsidP="001D135E">
      <w:pPr>
        <w:pStyle w:val="Neotevilenodstavek"/>
        <w:spacing w:before="0" w:after="0" w:line="260" w:lineRule="exact"/>
        <w:jc w:val="left"/>
        <w:rPr>
          <w:iCs/>
          <w:szCs w:val="20"/>
        </w:rPr>
      </w:pPr>
    </w:p>
    <w:p w14:paraId="1193E380" w14:textId="77777777" w:rsidR="001D135E" w:rsidRPr="002D1E8B" w:rsidRDefault="001D135E" w:rsidP="001D135E">
      <w:pPr>
        <w:pStyle w:val="Neotevilenodstavek"/>
        <w:spacing w:before="0" w:after="0" w:line="260" w:lineRule="exact"/>
        <w:ind w:left="4248" w:firstLine="708"/>
        <w:jc w:val="left"/>
        <w:rPr>
          <w:szCs w:val="20"/>
        </w:rPr>
      </w:pPr>
      <w:r w:rsidRPr="00CF77A1">
        <w:rPr>
          <w:szCs w:val="20"/>
        </w:rPr>
        <w:t>Barbara Kolenko Helbl</w:t>
      </w:r>
    </w:p>
    <w:p w14:paraId="718B5D52" w14:textId="0B73430E" w:rsidR="001D135E" w:rsidRPr="002D1E8B" w:rsidRDefault="001D135E" w:rsidP="001D135E">
      <w:pPr>
        <w:pStyle w:val="Neotevilenodstavek"/>
        <w:spacing w:before="0" w:after="0" w:line="260" w:lineRule="exact"/>
        <w:ind w:left="4248" w:firstLine="708"/>
        <w:jc w:val="left"/>
        <w:rPr>
          <w:iCs/>
          <w:szCs w:val="20"/>
        </w:rPr>
      </w:pPr>
      <w:r w:rsidRPr="002D1E8B">
        <w:rPr>
          <w:iCs/>
          <w:szCs w:val="20"/>
        </w:rPr>
        <w:t>GENERALNA SEKRETAR</w:t>
      </w:r>
      <w:r>
        <w:rPr>
          <w:iCs/>
          <w:szCs w:val="20"/>
        </w:rPr>
        <w:t>K</w:t>
      </w:r>
      <w:r w:rsidRPr="002D1E8B">
        <w:rPr>
          <w:iCs/>
          <w:szCs w:val="20"/>
        </w:rPr>
        <w:t>A</w:t>
      </w:r>
    </w:p>
    <w:p w14:paraId="0A87F8FF" w14:textId="359013AD" w:rsidR="001D135E" w:rsidRDefault="001D135E" w:rsidP="001D135E">
      <w:pPr>
        <w:pStyle w:val="Neotevilenodstavek"/>
        <w:spacing w:before="0" w:after="0" w:line="260" w:lineRule="exact"/>
        <w:ind w:left="4248" w:firstLine="708"/>
        <w:jc w:val="left"/>
        <w:rPr>
          <w:iCs/>
          <w:szCs w:val="20"/>
        </w:rPr>
      </w:pPr>
    </w:p>
    <w:p w14:paraId="734F9110" w14:textId="4E7CFC03" w:rsidR="001D135E" w:rsidRDefault="001D135E" w:rsidP="001D135E">
      <w:pPr>
        <w:pStyle w:val="Neotevilenodstavek"/>
        <w:spacing w:before="0" w:after="0" w:line="260" w:lineRule="exact"/>
        <w:ind w:left="4248" w:firstLine="708"/>
        <w:jc w:val="left"/>
        <w:rPr>
          <w:iCs/>
          <w:szCs w:val="20"/>
        </w:rPr>
      </w:pPr>
    </w:p>
    <w:p w14:paraId="2BDCD9D4" w14:textId="77777777" w:rsidR="001D135E" w:rsidRPr="002D1E8B" w:rsidRDefault="001D135E" w:rsidP="001D135E">
      <w:pPr>
        <w:pStyle w:val="Neotevilenodstavek"/>
        <w:spacing w:before="0" w:after="0" w:line="260" w:lineRule="exact"/>
        <w:ind w:left="4248" w:firstLine="708"/>
        <w:jc w:val="left"/>
        <w:rPr>
          <w:iCs/>
          <w:szCs w:val="20"/>
        </w:rPr>
      </w:pPr>
    </w:p>
    <w:p w14:paraId="1D67F8D3" w14:textId="7D54BB86" w:rsidR="001D135E" w:rsidRPr="002D1E8B" w:rsidRDefault="001D135E" w:rsidP="001D135E">
      <w:pPr>
        <w:spacing w:line="260" w:lineRule="atLeast"/>
        <w:rPr>
          <w:rFonts w:cs="Arial"/>
          <w:szCs w:val="20"/>
        </w:rPr>
      </w:pPr>
      <w:r w:rsidRPr="002D1E8B">
        <w:rPr>
          <w:rFonts w:cs="Arial"/>
          <w:szCs w:val="20"/>
        </w:rPr>
        <w:t>PRILOG</w:t>
      </w:r>
      <w:r w:rsidR="0027764A">
        <w:rPr>
          <w:rFonts w:cs="Arial"/>
          <w:szCs w:val="20"/>
        </w:rPr>
        <w:t>A</w:t>
      </w:r>
      <w:r w:rsidRPr="002D1E8B">
        <w:rPr>
          <w:rFonts w:cs="Arial"/>
          <w:szCs w:val="20"/>
        </w:rPr>
        <w:t>:</w:t>
      </w:r>
    </w:p>
    <w:p w14:paraId="70955433" w14:textId="77777777" w:rsidR="001D135E" w:rsidRPr="002D1E8B" w:rsidRDefault="001D135E" w:rsidP="001D135E">
      <w:pPr>
        <w:pStyle w:val="Odstavekseznama"/>
        <w:numPr>
          <w:ilvl w:val="0"/>
          <w:numId w:val="24"/>
        </w:numPr>
        <w:rPr>
          <w:rFonts w:cs="Arial"/>
          <w:szCs w:val="20"/>
        </w:rPr>
      </w:pPr>
      <w:r w:rsidRPr="002D1E8B">
        <w:rPr>
          <w:rFonts w:cs="Arial"/>
          <w:szCs w:val="20"/>
        </w:rPr>
        <w:t>Tabela.</w:t>
      </w:r>
    </w:p>
    <w:p w14:paraId="2BCC1506" w14:textId="529D7294" w:rsidR="001D135E" w:rsidRDefault="001D135E" w:rsidP="001D135E">
      <w:pPr>
        <w:pStyle w:val="Neotevilenodstavek"/>
        <w:spacing w:before="0" w:after="0" w:line="260" w:lineRule="exact"/>
        <w:jc w:val="left"/>
        <w:rPr>
          <w:iCs/>
          <w:szCs w:val="20"/>
        </w:rPr>
      </w:pPr>
    </w:p>
    <w:p w14:paraId="7D418C6D" w14:textId="56B52AAE" w:rsidR="001D135E" w:rsidRDefault="001D135E" w:rsidP="001D135E">
      <w:pPr>
        <w:pStyle w:val="Neotevilenodstavek"/>
        <w:spacing w:before="0" w:after="0" w:line="260" w:lineRule="exact"/>
        <w:jc w:val="left"/>
        <w:rPr>
          <w:iCs/>
          <w:szCs w:val="20"/>
        </w:rPr>
      </w:pPr>
    </w:p>
    <w:p w14:paraId="7F33436D" w14:textId="77777777" w:rsidR="001D135E" w:rsidRPr="002D1E8B" w:rsidRDefault="001D135E" w:rsidP="001D135E">
      <w:pPr>
        <w:pStyle w:val="Neotevilenodstavek"/>
        <w:spacing w:before="0" w:after="0" w:line="260" w:lineRule="exact"/>
        <w:jc w:val="left"/>
        <w:rPr>
          <w:iCs/>
          <w:szCs w:val="20"/>
        </w:rPr>
      </w:pPr>
    </w:p>
    <w:p w14:paraId="4F4F619E" w14:textId="77777777" w:rsidR="001D135E" w:rsidRPr="002D1E8B" w:rsidRDefault="001D135E" w:rsidP="001D135E">
      <w:pPr>
        <w:pStyle w:val="Neotevilenodstavek"/>
        <w:spacing w:before="0" w:after="0" w:line="260" w:lineRule="exact"/>
        <w:jc w:val="left"/>
        <w:rPr>
          <w:iCs/>
          <w:szCs w:val="20"/>
        </w:rPr>
      </w:pPr>
      <w:r w:rsidRPr="002D1E8B">
        <w:rPr>
          <w:iCs/>
          <w:szCs w:val="20"/>
        </w:rPr>
        <w:t xml:space="preserve">SKLEP PREJMEJO: </w:t>
      </w:r>
    </w:p>
    <w:p w14:paraId="3360CD74" w14:textId="77777777" w:rsidR="001D135E" w:rsidRPr="002D1E8B"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Cs w:val="20"/>
          <w:lang w:eastAsia="sl-SI"/>
        </w:rPr>
      </w:pPr>
      <w:r w:rsidRPr="002D1E8B">
        <w:rPr>
          <w:rFonts w:cs="Arial"/>
          <w:iCs/>
          <w:szCs w:val="20"/>
          <w:lang w:eastAsia="sl-SI"/>
        </w:rPr>
        <w:t xml:space="preserve">Ministrstvo za </w:t>
      </w:r>
      <w:r>
        <w:rPr>
          <w:rFonts w:cs="Arial"/>
          <w:iCs/>
          <w:szCs w:val="20"/>
          <w:lang w:eastAsia="sl-SI"/>
        </w:rPr>
        <w:t xml:space="preserve">vzgojo in </w:t>
      </w:r>
      <w:r w:rsidRPr="002D1E8B">
        <w:rPr>
          <w:rFonts w:cs="Arial"/>
          <w:iCs/>
          <w:szCs w:val="20"/>
          <w:lang w:eastAsia="sl-SI"/>
        </w:rPr>
        <w:t>izobraževanje, Masarykova cesta 16, 1000 Ljubljana,</w:t>
      </w:r>
    </w:p>
    <w:p w14:paraId="23B6B9ED" w14:textId="77777777" w:rsidR="001D135E" w:rsidRPr="002D1E8B"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Cs w:val="20"/>
          <w:lang w:eastAsia="sl-SI"/>
        </w:rPr>
      </w:pPr>
      <w:r w:rsidRPr="002D1E8B">
        <w:rPr>
          <w:rFonts w:cs="Arial"/>
          <w:iCs/>
          <w:szCs w:val="20"/>
          <w:lang w:eastAsia="sl-SI"/>
        </w:rPr>
        <w:t>Ministrstvo za finance, Župančičeva 3, 1000 Ljubljana,</w:t>
      </w:r>
    </w:p>
    <w:p w14:paraId="34078A52" w14:textId="77777777" w:rsidR="001D135E" w:rsidRPr="002D1E8B" w:rsidRDefault="001D135E" w:rsidP="00741CD2">
      <w:pPr>
        <w:pStyle w:val="Neotevilenodstavek"/>
        <w:numPr>
          <w:ilvl w:val="0"/>
          <w:numId w:val="27"/>
        </w:numPr>
        <w:spacing w:before="0" w:after="0" w:line="260" w:lineRule="exact"/>
        <w:jc w:val="left"/>
        <w:rPr>
          <w:iCs/>
          <w:szCs w:val="20"/>
        </w:rPr>
      </w:pPr>
      <w:r w:rsidRPr="002D1E8B">
        <w:rPr>
          <w:iCs/>
          <w:szCs w:val="20"/>
        </w:rPr>
        <w:t>Služba Vlade RS za zakonodajo, Mestni trg 4, 1000 Ljubljana,</w:t>
      </w:r>
    </w:p>
    <w:p w14:paraId="205241BC" w14:textId="77777777" w:rsidR="001D135E" w:rsidRPr="002D1E8B" w:rsidRDefault="001D135E" w:rsidP="00741CD2">
      <w:pPr>
        <w:pStyle w:val="Neotevilenodstavek"/>
        <w:numPr>
          <w:ilvl w:val="0"/>
          <w:numId w:val="27"/>
        </w:numPr>
        <w:spacing w:before="0" w:after="0" w:line="260" w:lineRule="exact"/>
        <w:jc w:val="left"/>
        <w:rPr>
          <w:iCs/>
          <w:szCs w:val="20"/>
        </w:rPr>
      </w:pPr>
      <w:r w:rsidRPr="002D1E8B">
        <w:rPr>
          <w:iCs/>
          <w:szCs w:val="20"/>
        </w:rPr>
        <w:t>Urad Vlade Republike Slovenije za komuniciranje,</w:t>
      </w:r>
    </w:p>
    <w:p w14:paraId="35E788A8" w14:textId="77777777" w:rsidR="00F44BE8" w:rsidRPr="002D1E8B" w:rsidRDefault="00F44BE8" w:rsidP="00F44BE8">
      <w:pPr>
        <w:pStyle w:val="Odstavekseznama"/>
        <w:numPr>
          <w:ilvl w:val="0"/>
          <w:numId w:val="27"/>
        </w:numPr>
        <w:overflowPunct w:val="0"/>
        <w:autoSpaceDE w:val="0"/>
        <w:autoSpaceDN w:val="0"/>
        <w:adjustRightInd w:val="0"/>
        <w:spacing w:line="260" w:lineRule="exact"/>
        <w:jc w:val="both"/>
        <w:textAlignment w:val="baseline"/>
        <w:rPr>
          <w:rFonts w:cs="Arial"/>
          <w:iCs/>
          <w:szCs w:val="20"/>
          <w:lang w:eastAsia="sl-SI"/>
        </w:rPr>
      </w:pPr>
      <w:r w:rsidRPr="002D1E8B">
        <w:rPr>
          <w:rFonts w:cs="Arial"/>
          <w:iCs/>
          <w:szCs w:val="20"/>
          <w:lang w:eastAsia="sl-SI"/>
        </w:rPr>
        <w:t>Vlad</w:t>
      </w:r>
      <w:r>
        <w:rPr>
          <w:rFonts w:cs="Arial"/>
          <w:iCs/>
          <w:szCs w:val="20"/>
          <w:lang w:eastAsia="sl-SI"/>
        </w:rPr>
        <w:t>a</w:t>
      </w:r>
      <w:r w:rsidRPr="002D1E8B">
        <w:rPr>
          <w:rFonts w:cs="Arial"/>
          <w:iCs/>
          <w:szCs w:val="20"/>
          <w:lang w:eastAsia="sl-SI"/>
        </w:rPr>
        <w:t xml:space="preserve"> RS, </w:t>
      </w:r>
      <w:r w:rsidRPr="00BC0174">
        <w:rPr>
          <w:rFonts w:cs="Arial"/>
          <w:iCs/>
          <w:szCs w:val="20"/>
          <w:lang w:eastAsia="sl-SI"/>
        </w:rPr>
        <w:t>Odbor za državno ureditev in javne zadeve</w:t>
      </w:r>
      <w:r w:rsidRPr="002D1E8B">
        <w:rPr>
          <w:rFonts w:cs="Arial"/>
          <w:iCs/>
          <w:szCs w:val="20"/>
          <w:lang w:eastAsia="sl-SI"/>
        </w:rPr>
        <w:t>.</w:t>
      </w:r>
    </w:p>
    <w:p w14:paraId="5F56FB9B" w14:textId="77777777" w:rsidR="00AC0BFE" w:rsidRPr="001D135E" w:rsidRDefault="00AC0BFE" w:rsidP="00AC0BFE">
      <w:pPr>
        <w:spacing w:after="160" w:line="259" w:lineRule="auto"/>
        <w:rPr>
          <w:rFonts w:cs="Arial"/>
          <w:iCs/>
          <w:szCs w:val="20"/>
          <w:lang w:eastAsia="sl-SI"/>
        </w:rPr>
      </w:pPr>
      <w:r w:rsidRPr="001D135E">
        <w:rPr>
          <w:rFonts w:cs="Arial"/>
          <w:iCs/>
          <w:szCs w:val="20"/>
          <w:lang w:eastAsia="sl-SI"/>
        </w:rPr>
        <w:br w:type="page"/>
      </w:r>
    </w:p>
    <w:p w14:paraId="2B6F0714" w14:textId="77777777" w:rsidR="00AC0BFE" w:rsidRPr="001D135E" w:rsidRDefault="00AC0BFE" w:rsidP="00B104C8">
      <w:pPr>
        <w:widowControl w:val="0"/>
        <w:autoSpaceDE w:val="0"/>
        <w:autoSpaceDN w:val="0"/>
        <w:adjustRightInd w:val="0"/>
        <w:spacing w:line="240" w:lineRule="auto"/>
        <w:jc w:val="both"/>
        <w:rPr>
          <w:b/>
        </w:rPr>
      </w:pPr>
      <w:r w:rsidRPr="001D135E">
        <w:rPr>
          <w:b/>
        </w:rPr>
        <w:lastRenderedPageBreak/>
        <w:t>Priloga 4: OBRAZLOŽITEV</w:t>
      </w:r>
    </w:p>
    <w:p w14:paraId="5D6F5F4F" w14:textId="77777777" w:rsidR="00AC0BFE" w:rsidRPr="001D135E" w:rsidRDefault="00AC0BFE" w:rsidP="00B104C8">
      <w:pPr>
        <w:widowControl w:val="0"/>
        <w:autoSpaceDE w:val="0"/>
        <w:autoSpaceDN w:val="0"/>
        <w:adjustRightInd w:val="0"/>
        <w:spacing w:line="240" w:lineRule="auto"/>
        <w:jc w:val="both"/>
        <w:rPr>
          <w:b/>
        </w:rPr>
      </w:pPr>
    </w:p>
    <w:p w14:paraId="14BC9C13" w14:textId="70C479B0" w:rsidR="00AC0BFE" w:rsidRPr="001D135E" w:rsidRDefault="00715102" w:rsidP="00B104C8">
      <w:pPr>
        <w:spacing w:line="240" w:lineRule="auto"/>
        <w:jc w:val="both"/>
        <w:rPr>
          <w:rFonts w:cs="Arial"/>
          <w:szCs w:val="20"/>
        </w:rPr>
      </w:pPr>
      <w:r w:rsidRPr="00247ACD">
        <w:rPr>
          <w:rFonts w:cs="Arial"/>
          <w:szCs w:val="20"/>
        </w:rPr>
        <w:t xml:space="preserve">Vladno gradivo je namenjeno uvrstitvi novega projekta, ki ne predvideva povečanja odhodkov iz državnega proračuna, ker gre za prerazporeditev sredstev v okviru Finančnega načrta </w:t>
      </w:r>
      <w:r w:rsidRPr="00247ACD">
        <w:rPr>
          <w:rFonts w:cs="Arial"/>
          <w:iCs/>
          <w:szCs w:val="20"/>
          <w:lang w:eastAsia="sl-SI"/>
        </w:rPr>
        <w:t>Ministrstva za vzgojo in izobraževanje (v nadaljevanju: MVI).</w:t>
      </w:r>
      <w:r w:rsidRPr="001D135E">
        <w:rPr>
          <w:rFonts w:cs="Arial"/>
          <w:szCs w:val="20"/>
        </w:rPr>
        <w:t xml:space="preserve"> </w:t>
      </w:r>
      <w:r w:rsidR="00AC0BFE" w:rsidRPr="001D135E">
        <w:rPr>
          <w:rFonts w:cs="Arial"/>
          <w:szCs w:val="20"/>
        </w:rPr>
        <w:t xml:space="preserve"> </w:t>
      </w:r>
    </w:p>
    <w:p w14:paraId="22BC3B27" w14:textId="77777777" w:rsidR="00AC0BFE" w:rsidRPr="001D135E" w:rsidRDefault="00AC0BFE" w:rsidP="00B104C8">
      <w:pPr>
        <w:spacing w:line="240" w:lineRule="auto"/>
        <w:jc w:val="both"/>
        <w:rPr>
          <w:rFonts w:cs="Arial"/>
          <w:szCs w:val="20"/>
        </w:rPr>
      </w:pPr>
    </w:p>
    <w:p w14:paraId="6A0150AB" w14:textId="77777777" w:rsidR="006D4BE9" w:rsidRPr="006B65E0" w:rsidRDefault="006D4BE9" w:rsidP="006D4BE9">
      <w:pPr>
        <w:spacing w:line="240" w:lineRule="auto"/>
        <w:rPr>
          <w:b/>
          <w:bCs/>
          <w:szCs w:val="20"/>
        </w:rPr>
      </w:pPr>
      <w:r w:rsidRPr="006B65E0">
        <w:rPr>
          <w:rFonts w:cs="Arial"/>
          <w:b/>
          <w:bCs/>
          <w:szCs w:val="20"/>
          <w:lang w:eastAsia="sl-SI"/>
        </w:rPr>
        <w:t xml:space="preserve">3350-25-0033 </w:t>
      </w:r>
      <w:r w:rsidRPr="006B65E0">
        <w:rPr>
          <w:rFonts w:eastAsiaTheme="minorHAnsi" w:cs="Arial"/>
          <w:b/>
          <w:bCs/>
          <w:szCs w:val="20"/>
        </w:rPr>
        <w:t>»Rekonstrukcija strehe na Osnovni šoli Turnišče«</w:t>
      </w:r>
      <w:r w:rsidRPr="006B65E0">
        <w:rPr>
          <w:rFonts w:cs="Arial"/>
          <w:b/>
          <w:bCs/>
          <w:szCs w:val="20"/>
          <w:lang w:eastAsia="sl-SI"/>
        </w:rPr>
        <w:t xml:space="preserve"> </w:t>
      </w:r>
    </w:p>
    <w:p w14:paraId="4F808CF5" w14:textId="77777777" w:rsidR="006D4BE9" w:rsidRPr="00CF5F83" w:rsidRDefault="006D4BE9" w:rsidP="006D4BE9">
      <w:pPr>
        <w:pStyle w:val="ZADEVA"/>
        <w:ind w:left="0" w:firstLine="0"/>
        <w:rPr>
          <w:szCs w:val="20"/>
          <w:lang w:val="sl-SI"/>
        </w:rPr>
      </w:pPr>
      <w:r w:rsidRPr="00CC1B74">
        <w:rPr>
          <w:szCs w:val="20"/>
          <w:lang w:val="sl-SI"/>
        </w:rPr>
        <w:tab/>
      </w:r>
    </w:p>
    <w:p w14:paraId="11AC6EDF" w14:textId="77777777" w:rsidR="006D4BE9" w:rsidRPr="00CC1B74" w:rsidRDefault="006D4BE9" w:rsidP="006D4BE9">
      <w:pPr>
        <w:spacing w:line="240" w:lineRule="auto"/>
        <w:rPr>
          <w:rFonts w:cs="Arial"/>
          <w:b/>
          <w:szCs w:val="20"/>
        </w:rPr>
      </w:pPr>
      <w:r w:rsidRPr="00CC1B74">
        <w:rPr>
          <w:rFonts w:cs="Arial"/>
          <w:b/>
          <w:szCs w:val="20"/>
        </w:rPr>
        <w:t>OBRAZLOŽITEV:</w:t>
      </w:r>
    </w:p>
    <w:p w14:paraId="1F2608A7" w14:textId="77777777" w:rsidR="006D4BE9" w:rsidRPr="00CC1B74" w:rsidRDefault="006D4BE9" w:rsidP="006D4BE9">
      <w:pPr>
        <w:spacing w:line="240" w:lineRule="auto"/>
        <w:jc w:val="both"/>
        <w:rPr>
          <w:rFonts w:cs="Arial"/>
          <w:szCs w:val="20"/>
        </w:rPr>
      </w:pPr>
    </w:p>
    <w:p w14:paraId="1126A585" w14:textId="77777777" w:rsidR="006D4BE9" w:rsidRDefault="006D4BE9" w:rsidP="006D4BE9">
      <w:pPr>
        <w:autoSpaceDE w:val="0"/>
        <w:autoSpaceDN w:val="0"/>
        <w:adjustRightInd w:val="0"/>
        <w:spacing w:line="240" w:lineRule="auto"/>
        <w:jc w:val="both"/>
        <w:rPr>
          <w:rFonts w:eastAsiaTheme="minorHAnsi" w:cs="Arial"/>
          <w:color w:val="000000"/>
          <w:szCs w:val="20"/>
        </w:rPr>
      </w:pPr>
      <w:bookmarkStart w:id="1" w:name="_Hlk198624809"/>
      <w:r w:rsidRPr="001E3937">
        <w:rPr>
          <w:rFonts w:eastAsiaTheme="minorHAnsi" w:cs="Arial"/>
          <w:color w:val="000000"/>
          <w:szCs w:val="20"/>
        </w:rPr>
        <w:t xml:space="preserve">Namen </w:t>
      </w:r>
      <w:r>
        <w:rPr>
          <w:rFonts w:eastAsiaTheme="minorHAnsi" w:cs="Arial"/>
          <w:color w:val="000000"/>
          <w:szCs w:val="20"/>
        </w:rPr>
        <w:t xml:space="preserve">in cilj </w:t>
      </w:r>
      <w:r w:rsidRPr="001E3937">
        <w:rPr>
          <w:rFonts w:eastAsiaTheme="minorHAnsi" w:cs="Arial"/>
          <w:color w:val="000000"/>
          <w:szCs w:val="20"/>
        </w:rPr>
        <w:t xml:space="preserve">investicije je trajna zaščita šolskega objekta pred poškodbami, ki jih povzročajo ekstremne vremenske razmere, predvsem neurja. Obstoječa dvokapna streha je zaradi večkratnih poškodb in ponavljajočih se sanacij ugotovljeno neustrezna, zato je potrebna temeljita sprememba zasnove </w:t>
      </w:r>
      <w:r>
        <w:rPr>
          <w:rFonts w:eastAsiaTheme="minorHAnsi" w:cs="Arial"/>
          <w:color w:val="000000"/>
          <w:szCs w:val="20"/>
        </w:rPr>
        <w:t xml:space="preserve">celotne </w:t>
      </w:r>
      <w:r w:rsidRPr="001E3937">
        <w:rPr>
          <w:rFonts w:eastAsiaTheme="minorHAnsi" w:cs="Arial"/>
          <w:color w:val="000000"/>
          <w:szCs w:val="20"/>
        </w:rPr>
        <w:t xml:space="preserve">strehe. </w:t>
      </w:r>
      <w:r>
        <w:rPr>
          <w:rFonts w:eastAsiaTheme="minorHAnsi" w:cs="Arial"/>
          <w:color w:val="000000"/>
          <w:szCs w:val="20"/>
        </w:rPr>
        <w:t xml:space="preserve">Cilj investicije je rekonstrukcija celotne strehe, ki zajema starejši in novejši del. V okviru investicije bo izvedena gradnja </w:t>
      </w:r>
      <w:r w:rsidRPr="001E3937">
        <w:rPr>
          <w:rFonts w:eastAsiaTheme="minorHAnsi" w:cs="Arial"/>
          <w:color w:val="000000"/>
          <w:szCs w:val="20"/>
        </w:rPr>
        <w:t>ravne strehe z obtežitvijo, kar bo izboljšalo stabilnost in odpornost objekta na vremenske vplive</w:t>
      </w:r>
      <w:r>
        <w:rPr>
          <w:rFonts w:eastAsiaTheme="minorHAnsi" w:cs="Arial"/>
          <w:color w:val="000000"/>
          <w:szCs w:val="20"/>
        </w:rPr>
        <w:t xml:space="preserve">. </w:t>
      </w:r>
      <w:r w:rsidRPr="001E3937">
        <w:rPr>
          <w:rFonts w:eastAsiaTheme="minorHAnsi" w:cs="Arial"/>
          <w:color w:val="000000"/>
          <w:szCs w:val="20"/>
        </w:rPr>
        <w:t>Prenova bo omogočila tudi varnejše in trajnejše delovanje šole, saj bo nova strešna konstrukcija bolje prilagojena obstoječim potrebam in standardom gradnje. Investicija je zasnovana v dveh fazah, pri čemer vsaka vključuje specifične ukrepe za izboljšanje funkcionalnosti objekta.</w:t>
      </w:r>
      <w:r>
        <w:rPr>
          <w:rFonts w:eastAsiaTheme="minorHAnsi" w:cs="Arial"/>
          <w:color w:val="000000"/>
          <w:szCs w:val="20"/>
        </w:rPr>
        <w:t xml:space="preserve"> </w:t>
      </w:r>
    </w:p>
    <w:p w14:paraId="12A8914C" w14:textId="77777777" w:rsidR="006D4BE9" w:rsidRDefault="006D4BE9" w:rsidP="006D4BE9">
      <w:pPr>
        <w:autoSpaceDE w:val="0"/>
        <w:autoSpaceDN w:val="0"/>
        <w:adjustRightInd w:val="0"/>
        <w:spacing w:line="240" w:lineRule="auto"/>
        <w:jc w:val="both"/>
        <w:rPr>
          <w:rFonts w:eastAsiaTheme="minorHAnsi" w:cs="Arial"/>
          <w:color w:val="000000"/>
          <w:szCs w:val="20"/>
        </w:rPr>
      </w:pPr>
    </w:p>
    <w:p w14:paraId="67DACA01" w14:textId="77777777" w:rsidR="006D4BE9" w:rsidRPr="001E3937" w:rsidRDefault="006D4BE9" w:rsidP="006D4BE9">
      <w:pPr>
        <w:autoSpaceDE w:val="0"/>
        <w:autoSpaceDN w:val="0"/>
        <w:adjustRightInd w:val="0"/>
        <w:spacing w:line="240" w:lineRule="auto"/>
        <w:jc w:val="both"/>
        <w:rPr>
          <w:rFonts w:eastAsiaTheme="minorHAnsi" w:cs="Arial"/>
          <w:color w:val="000000"/>
          <w:szCs w:val="20"/>
        </w:rPr>
      </w:pPr>
      <w:r w:rsidRPr="001E3937">
        <w:rPr>
          <w:rFonts w:eastAsiaTheme="minorHAnsi" w:cs="Arial"/>
          <w:color w:val="000000"/>
          <w:szCs w:val="20"/>
        </w:rPr>
        <w:t>Prva faza vključuje</w:t>
      </w:r>
      <w:r>
        <w:rPr>
          <w:rFonts w:eastAsiaTheme="minorHAnsi" w:cs="Arial"/>
          <w:color w:val="000000"/>
          <w:szCs w:val="20"/>
        </w:rPr>
        <w:t xml:space="preserve"> rekonstrukcijo 300,00 m2 neto tlorisnih površin. Izvedla se bo o</w:t>
      </w:r>
      <w:r w:rsidRPr="001E3937">
        <w:rPr>
          <w:rFonts w:eastAsiaTheme="minorHAnsi" w:cs="Arial"/>
          <w:color w:val="000000"/>
          <w:szCs w:val="20"/>
        </w:rPr>
        <w:t>dstranitev obstoječega ostrešja in sten podstrešja na starejšem delu šole</w:t>
      </w:r>
      <w:r>
        <w:rPr>
          <w:rFonts w:eastAsiaTheme="minorHAnsi" w:cs="Arial"/>
          <w:color w:val="000000"/>
          <w:szCs w:val="20"/>
        </w:rPr>
        <w:t>. Izvedla se bo nova a</w:t>
      </w:r>
      <w:r w:rsidRPr="001E3937">
        <w:rPr>
          <w:rFonts w:eastAsiaTheme="minorHAnsi" w:cs="Arial"/>
          <w:color w:val="000000"/>
          <w:szCs w:val="20"/>
        </w:rPr>
        <w:t>tike in ravn</w:t>
      </w:r>
      <w:r>
        <w:rPr>
          <w:rFonts w:eastAsiaTheme="minorHAnsi" w:cs="Arial"/>
          <w:color w:val="000000"/>
          <w:szCs w:val="20"/>
        </w:rPr>
        <w:t>a</w:t>
      </w:r>
      <w:r w:rsidRPr="001E3937">
        <w:rPr>
          <w:rFonts w:eastAsiaTheme="minorHAnsi" w:cs="Arial"/>
          <w:color w:val="000000"/>
          <w:szCs w:val="20"/>
        </w:rPr>
        <w:t xml:space="preserve"> streh</w:t>
      </w:r>
      <w:r>
        <w:rPr>
          <w:rFonts w:eastAsiaTheme="minorHAnsi" w:cs="Arial"/>
          <w:color w:val="000000"/>
          <w:szCs w:val="20"/>
        </w:rPr>
        <w:t>a</w:t>
      </w:r>
      <w:r w:rsidRPr="001E3937">
        <w:rPr>
          <w:rFonts w:eastAsiaTheme="minorHAnsi" w:cs="Arial"/>
          <w:color w:val="000000"/>
          <w:szCs w:val="20"/>
        </w:rPr>
        <w:t xml:space="preserve"> s sintetično strešno membrano, ki bo obtežena s prodcem, kar bo zagotavljalo večjo odpornost proti vremenskim vplivom.</w:t>
      </w:r>
      <w:r>
        <w:rPr>
          <w:rFonts w:eastAsiaTheme="minorHAnsi" w:cs="Arial"/>
          <w:color w:val="000000"/>
          <w:szCs w:val="20"/>
        </w:rPr>
        <w:t xml:space="preserve"> Izvedli se bodo tudi </w:t>
      </w:r>
      <w:r w:rsidRPr="001E3937">
        <w:rPr>
          <w:rFonts w:eastAsiaTheme="minorHAnsi" w:cs="Arial"/>
          <w:color w:val="000000"/>
          <w:szCs w:val="20"/>
        </w:rPr>
        <w:t>osnovni</w:t>
      </w:r>
      <w:r>
        <w:rPr>
          <w:rFonts w:eastAsiaTheme="minorHAnsi" w:cs="Arial"/>
          <w:color w:val="000000"/>
          <w:szCs w:val="20"/>
        </w:rPr>
        <w:t xml:space="preserve"> </w:t>
      </w:r>
      <w:r w:rsidRPr="001E3937">
        <w:rPr>
          <w:rFonts w:eastAsiaTheme="minorHAnsi" w:cs="Arial"/>
          <w:color w:val="000000"/>
          <w:szCs w:val="20"/>
        </w:rPr>
        <w:t>hidro izolacijski ukrep</w:t>
      </w:r>
      <w:r>
        <w:rPr>
          <w:rFonts w:eastAsiaTheme="minorHAnsi" w:cs="Arial"/>
          <w:color w:val="000000"/>
          <w:szCs w:val="20"/>
        </w:rPr>
        <w:t>i</w:t>
      </w:r>
      <w:r w:rsidRPr="001E3937">
        <w:rPr>
          <w:rFonts w:eastAsiaTheme="minorHAnsi" w:cs="Arial"/>
          <w:color w:val="000000"/>
          <w:szCs w:val="20"/>
        </w:rPr>
        <w:t>, ki bodo zaščitili objekt pred zamakanjem in podaljšali življenjsko dobo strešne konstrukcije.</w:t>
      </w:r>
    </w:p>
    <w:p w14:paraId="4F846772" w14:textId="77777777" w:rsidR="006D4BE9" w:rsidRDefault="006D4BE9" w:rsidP="006D4BE9">
      <w:pPr>
        <w:autoSpaceDE w:val="0"/>
        <w:autoSpaceDN w:val="0"/>
        <w:adjustRightInd w:val="0"/>
        <w:spacing w:line="240" w:lineRule="auto"/>
        <w:rPr>
          <w:rFonts w:eastAsiaTheme="minorHAnsi" w:cs="Arial"/>
          <w:color w:val="000000"/>
          <w:szCs w:val="20"/>
        </w:rPr>
      </w:pPr>
    </w:p>
    <w:p w14:paraId="25816D83" w14:textId="77777777" w:rsidR="006D4BE9" w:rsidRDefault="006D4BE9" w:rsidP="006D4BE9">
      <w:pPr>
        <w:autoSpaceDE w:val="0"/>
        <w:autoSpaceDN w:val="0"/>
        <w:adjustRightInd w:val="0"/>
        <w:spacing w:line="240" w:lineRule="auto"/>
        <w:jc w:val="both"/>
        <w:rPr>
          <w:rFonts w:eastAsiaTheme="minorHAnsi" w:cs="Arial"/>
          <w:color w:val="000000"/>
          <w:szCs w:val="20"/>
        </w:rPr>
      </w:pPr>
      <w:r w:rsidRPr="001E3937">
        <w:rPr>
          <w:rFonts w:eastAsiaTheme="minorHAnsi" w:cs="Arial"/>
          <w:color w:val="000000"/>
          <w:szCs w:val="20"/>
        </w:rPr>
        <w:t>Druga faza vključuje</w:t>
      </w:r>
      <w:r>
        <w:rPr>
          <w:rFonts w:eastAsiaTheme="minorHAnsi" w:cs="Arial"/>
          <w:color w:val="000000"/>
          <w:szCs w:val="20"/>
        </w:rPr>
        <w:t xml:space="preserve"> o</w:t>
      </w:r>
      <w:r w:rsidRPr="001E3937">
        <w:rPr>
          <w:rFonts w:eastAsiaTheme="minorHAnsi" w:cs="Arial"/>
          <w:color w:val="000000"/>
          <w:szCs w:val="20"/>
        </w:rPr>
        <w:t>dstranitev ostrešja na novejšem delu šole ter izvedbo nove ravne strehe, prilagojene obstoječi arhitekturni zasnovi.</w:t>
      </w:r>
      <w:r>
        <w:rPr>
          <w:rFonts w:eastAsiaTheme="minorHAnsi" w:cs="Arial"/>
          <w:color w:val="000000"/>
          <w:szCs w:val="20"/>
        </w:rPr>
        <w:t xml:space="preserve"> </w:t>
      </w:r>
      <w:r w:rsidRPr="001E3937">
        <w:rPr>
          <w:rFonts w:eastAsiaTheme="minorHAnsi" w:cs="Arial"/>
          <w:color w:val="000000"/>
          <w:szCs w:val="20"/>
        </w:rPr>
        <w:t>Uredi</w:t>
      </w:r>
      <w:r>
        <w:rPr>
          <w:rFonts w:eastAsiaTheme="minorHAnsi" w:cs="Arial"/>
          <w:color w:val="000000"/>
          <w:szCs w:val="20"/>
        </w:rPr>
        <w:t xml:space="preserve">jo se </w:t>
      </w:r>
      <w:r w:rsidRPr="001E3937">
        <w:rPr>
          <w:rFonts w:eastAsiaTheme="minorHAnsi" w:cs="Arial"/>
          <w:color w:val="000000"/>
          <w:szCs w:val="20"/>
        </w:rPr>
        <w:t>dodatnih funkcionalni prostor</w:t>
      </w:r>
      <w:r>
        <w:rPr>
          <w:rFonts w:eastAsiaTheme="minorHAnsi" w:cs="Arial"/>
          <w:color w:val="000000"/>
          <w:szCs w:val="20"/>
        </w:rPr>
        <w:t xml:space="preserve">i v neto tlorisni površini 283,07 m2 in sicer, </w:t>
      </w:r>
      <w:r w:rsidRPr="001E3937">
        <w:rPr>
          <w:rFonts w:eastAsiaTheme="minorHAnsi" w:cs="Arial"/>
          <w:color w:val="000000"/>
          <w:szCs w:val="20"/>
        </w:rPr>
        <w:t>strojnica za kl</w:t>
      </w:r>
      <w:r>
        <w:rPr>
          <w:rFonts w:eastAsiaTheme="minorHAnsi" w:cs="Arial"/>
          <w:color w:val="000000"/>
          <w:szCs w:val="20"/>
        </w:rPr>
        <w:t>i</w:t>
      </w:r>
      <w:r w:rsidRPr="001E3937">
        <w:rPr>
          <w:rFonts w:eastAsiaTheme="minorHAnsi" w:cs="Arial"/>
          <w:color w:val="000000"/>
          <w:szCs w:val="20"/>
        </w:rPr>
        <w:t xml:space="preserve">mat </w:t>
      </w:r>
      <w:r>
        <w:rPr>
          <w:rFonts w:eastAsiaTheme="minorHAnsi" w:cs="Arial"/>
          <w:color w:val="000000"/>
          <w:szCs w:val="20"/>
        </w:rPr>
        <w:t xml:space="preserve">in </w:t>
      </w:r>
      <w:r w:rsidRPr="001E3937">
        <w:rPr>
          <w:rFonts w:eastAsiaTheme="minorHAnsi" w:cs="Arial"/>
          <w:color w:val="000000"/>
          <w:szCs w:val="20"/>
        </w:rPr>
        <w:t>shramb</w:t>
      </w:r>
      <w:r>
        <w:rPr>
          <w:rFonts w:eastAsiaTheme="minorHAnsi" w:cs="Arial"/>
          <w:color w:val="000000"/>
          <w:szCs w:val="20"/>
        </w:rPr>
        <w:t>a</w:t>
      </w:r>
      <w:r w:rsidRPr="001E3937">
        <w:rPr>
          <w:rFonts w:eastAsiaTheme="minorHAnsi" w:cs="Arial"/>
          <w:color w:val="000000"/>
          <w:szCs w:val="20"/>
        </w:rPr>
        <w:t>.</w:t>
      </w:r>
      <w:r>
        <w:rPr>
          <w:rFonts w:eastAsiaTheme="minorHAnsi" w:cs="Arial"/>
          <w:color w:val="000000"/>
          <w:szCs w:val="20"/>
        </w:rPr>
        <w:t xml:space="preserve"> Izvedla se bodo </w:t>
      </w:r>
      <w:r w:rsidRPr="001E3937">
        <w:rPr>
          <w:rFonts w:eastAsiaTheme="minorHAnsi" w:cs="Arial"/>
          <w:color w:val="000000"/>
          <w:szCs w:val="20"/>
        </w:rPr>
        <w:t>gradbeno obrtnišk</w:t>
      </w:r>
      <w:r>
        <w:rPr>
          <w:rFonts w:eastAsiaTheme="minorHAnsi" w:cs="Arial"/>
          <w:color w:val="000000"/>
          <w:szCs w:val="20"/>
        </w:rPr>
        <w:t xml:space="preserve">a </w:t>
      </w:r>
      <w:r w:rsidRPr="001E3937">
        <w:rPr>
          <w:rFonts w:eastAsiaTheme="minorHAnsi" w:cs="Arial"/>
          <w:color w:val="000000"/>
          <w:szCs w:val="20"/>
        </w:rPr>
        <w:t>del za ureditev notranjih prostorov podstrešja.</w:t>
      </w:r>
      <w:r>
        <w:rPr>
          <w:rFonts w:eastAsiaTheme="minorHAnsi" w:cs="Arial"/>
          <w:color w:val="000000"/>
          <w:szCs w:val="20"/>
        </w:rPr>
        <w:t xml:space="preserve"> Namestile se bodo nove  </w:t>
      </w:r>
      <w:r w:rsidRPr="001E3937">
        <w:rPr>
          <w:rFonts w:eastAsiaTheme="minorHAnsi" w:cs="Arial"/>
          <w:color w:val="000000"/>
          <w:szCs w:val="20"/>
        </w:rPr>
        <w:t>elektro</w:t>
      </w:r>
      <w:r>
        <w:rPr>
          <w:rFonts w:eastAsiaTheme="minorHAnsi" w:cs="Arial"/>
          <w:color w:val="000000"/>
          <w:szCs w:val="20"/>
        </w:rPr>
        <w:t xml:space="preserve"> </w:t>
      </w:r>
      <w:r w:rsidRPr="001E3937">
        <w:rPr>
          <w:rFonts w:eastAsiaTheme="minorHAnsi" w:cs="Arial"/>
          <w:color w:val="000000"/>
          <w:szCs w:val="20"/>
        </w:rPr>
        <w:t>in stroj</w:t>
      </w:r>
      <w:r>
        <w:rPr>
          <w:rFonts w:eastAsiaTheme="minorHAnsi" w:cs="Arial"/>
          <w:color w:val="000000"/>
          <w:szCs w:val="20"/>
        </w:rPr>
        <w:t>ne</w:t>
      </w:r>
      <w:r w:rsidRPr="001E3937">
        <w:rPr>
          <w:rFonts w:eastAsiaTheme="minorHAnsi" w:cs="Arial"/>
          <w:color w:val="000000"/>
          <w:szCs w:val="20"/>
        </w:rPr>
        <w:t xml:space="preserve"> inštalacij, ki bodo zagotovile ustrezno delovanje prezračevanja celotnega objekta šole</w:t>
      </w:r>
      <w:r>
        <w:rPr>
          <w:rFonts w:eastAsiaTheme="minorHAnsi" w:cs="Arial"/>
          <w:color w:val="000000"/>
          <w:szCs w:val="20"/>
        </w:rPr>
        <w:t>.</w:t>
      </w:r>
    </w:p>
    <w:p w14:paraId="725D1A56" w14:textId="77777777" w:rsidR="006D4BE9" w:rsidRDefault="006D4BE9" w:rsidP="006D4BE9">
      <w:pPr>
        <w:autoSpaceDE w:val="0"/>
        <w:autoSpaceDN w:val="0"/>
        <w:adjustRightInd w:val="0"/>
        <w:spacing w:line="240" w:lineRule="auto"/>
        <w:jc w:val="both"/>
        <w:rPr>
          <w:rFonts w:eastAsiaTheme="minorHAnsi" w:cs="Arial"/>
          <w:color w:val="000000"/>
          <w:szCs w:val="20"/>
        </w:rPr>
      </w:pPr>
    </w:p>
    <w:p w14:paraId="78C83DEA" w14:textId="77777777" w:rsidR="006D4BE9" w:rsidRDefault="006D4BE9" w:rsidP="006D4BE9">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Skupna v</w:t>
      </w:r>
      <w:r w:rsidRPr="00C84B80">
        <w:rPr>
          <w:rFonts w:eastAsiaTheme="minorHAnsi" w:cs="Arial"/>
          <w:color w:val="000000"/>
          <w:szCs w:val="20"/>
        </w:rPr>
        <w:t>rednost investicije</w:t>
      </w:r>
      <w:r>
        <w:rPr>
          <w:rFonts w:eastAsiaTheme="minorHAnsi" w:cs="Arial"/>
          <w:color w:val="000000"/>
          <w:szCs w:val="20"/>
        </w:rPr>
        <w:t xml:space="preserve"> </w:t>
      </w:r>
      <w:r w:rsidRPr="00C84B80">
        <w:rPr>
          <w:rFonts w:eastAsiaTheme="minorHAnsi" w:cs="Arial"/>
          <w:color w:val="000000"/>
          <w:szCs w:val="20"/>
        </w:rPr>
        <w:t>znaša 1.</w:t>
      </w:r>
      <w:r>
        <w:rPr>
          <w:rFonts w:eastAsiaTheme="minorHAnsi" w:cs="Arial"/>
          <w:color w:val="000000"/>
          <w:szCs w:val="20"/>
        </w:rPr>
        <w:t>013.092,30</w:t>
      </w:r>
      <w:r w:rsidRPr="00C84B80">
        <w:rPr>
          <w:rFonts w:eastAsiaTheme="minorHAnsi" w:cs="Arial"/>
          <w:color w:val="000000"/>
          <w:szCs w:val="20"/>
        </w:rPr>
        <w:t xml:space="preserve"> EUR</w:t>
      </w:r>
      <w:r>
        <w:rPr>
          <w:rFonts w:eastAsiaTheme="minorHAnsi" w:cs="Arial"/>
          <w:color w:val="000000"/>
          <w:szCs w:val="20"/>
        </w:rPr>
        <w:t xml:space="preserve"> z vključenim DDV z naslednjimi viri in dinamiko po letih:</w:t>
      </w:r>
    </w:p>
    <w:p w14:paraId="0B1CD07C" w14:textId="77777777" w:rsidR="004647EE" w:rsidRPr="004877F4" w:rsidRDefault="004647EE" w:rsidP="004647EE">
      <w:pPr>
        <w:overflowPunct w:val="0"/>
        <w:autoSpaceDE w:val="0"/>
        <w:autoSpaceDN w:val="0"/>
        <w:adjustRightInd w:val="0"/>
        <w:spacing w:line="240" w:lineRule="auto"/>
        <w:jc w:val="both"/>
        <w:textAlignment w:val="baseline"/>
        <w:rPr>
          <w:rFonts w:eastAsiaTheme="minorHAnsi" w:cs="Arial"/>
          <w:color w:val="000000"/>
          <w:szCs w:val="20"/>
        </w:rPr>
      </w:pPr>
    </w:p>
    <w:tbl>
      <w:tblPr>
        <w:tblStyle w:val="Tabelamrea"/>
        <w:tblW w:w="0" w:type="auto"/>
        <w:tblLook w:val="04A0" w:firstRow="1" w:lastRow="0" w:firstColumn="1" w:lastColumn="0" w:noHBand="0" w:noVBand="1"/>
      </w:tblPr>
      <w:tblGrid>
        <w:gridCol w:w="1999"/>
        <w:gridCol w:w="1358"/>
        <w:gridCol w:w="1573"/>
        <w:gridCol w:w="1751"/>
        <w:gridCol w:w="1807"/>
      </w:tblGrid>
      <w:tr w:rsidR="004647EE" w14:paraId="29935668" w14:textId="77777777" w:rsidTr="00230226">
        <w:tc>
          <w:tcPr>
            <w:tcW w:w="2124" w:type="dxa"/>
          </w:tcPr>
          <w:p w14:paraId="6B76E5DC" w14:textId="77777777" w:rsidR="004647EE" w:rsidRPr="00901BA6" w:rsidRDefault="004647EE" w:rsidP="00230226">
            <w:pPr>
              <w:overflowPunct w:val="0"/>
              <w:autoSpaceDE w:val="0"/>
              <w:autoSpaceDN w:val="0"/>
              <w:adjustRightInd w:val="0"/>
              <w:spacing w:line="240" w:lineRule="auto"/>
              <w:textAlignment w:val="baseline"/>
              <w:rPr>
                <w:rFonts w:eastAsiaTheme="minorHAnsi" w:cs="Arial"/>
                <w:b/>
                <w:bCs/>
                <w:color w:val="000000"/>
                <w:szCs w:val="20"/>
              </w:rPr>
            </w:pPr>
            <w:r w:rsidRPr="00901BA6">
              <w:rPr>
                <w:rFonts w:eastAsiaTheme="minorHAnsi" w:cs="Arial"/>
                <w:b/>
                <w:bCs/>
                <w:color w:val="000000"/>
                <w:szCs w:val="20"/>
              </w:rPr>
              <w:t>VIRI (v EUR)</w:t>
            </w:r>
          </w:p>
        </w:tc>
        <w:tc>
          <w:tcPr>
            <w:tcW w:w="1416" w:type="dxa"/>
          </w:tcPr>
          <w:p w14:paraId="4B5D0755"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b/>
                <w:bCs/>
                <w:color w:val="000000"/>
                <w:szCs w:val="20"/>
              </w:rPr>
            </w:pPr>
            <w:r>
              <w:rPr>
                <w:rFonts w:eastAsiaTheme="minorHAnsi" w:cs="Arial"/>
                <w:b/>
                <w:bCs/>
                <w:color w:val="000000"/>
                <w:szCs w:val="20"/>
              </w:rPr>
              <w:t>2023</w:t>
            </w:r>
          </w:p>
        </w:tc>
        <w:tc>
          <w:tcPr>
            <w:tcW w:w="1650" w:type="dxa"/>
          </w:tcPr>
          <w:p w14:paraId="4AEF1C9F"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b/>
                <w:bCs/>
                <w:color w:val="000000"/>
                <w:szCs w:val="20"/>
              </w:rPr>
            </w:pPr>
            <w:r>
              <w:rPr>
                <w:rFonts w:eastAsiaTheme="minorHAnsi" w:cs="Arial"/>
                <w:b/>
                <w:bCs/>
                <w:color w:val="000000"/>
                <w:szCs w:val="20"/>
              </w:rPr>
              <w:t>2024</w:t>
            </w:r>
          </w:p>
        </w:tc>
        <w:tc>
          <w:tcPr>
            <w:tcW w:w="1859" w:type="dxa"/>
          </w:tcPr>
          <w:p w14:paraId="5229EA4F"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b/>
                <w:bCs/>
                <w:color w:val="000000"/>
                <w:szCs w:val="20"/>
              </w:rPr>
            </w:pPr>
            <w:r w:rsidRPr="00901BA6">
              <w:rPr>
                <w:rFonts w:eastAsiaTheme="minorHAnsi" w:cs="Arial"/>
                <w:b/>
                <w:bCs/>
                <w:color w:val="000000"/>
                <w:szCs w:val="20"/>
              </w:rPr>
              <w:t>2025</w:t>
            </w:r>
          </w:p>
        </w:tc>
        <w:tc>
          <w:tcPr>
            <w:tcW w:w="1899" w:type="dxa"/>
          </w:tcPr>
          <w:p w14:paraId="2D0EBDC7"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b/>
                <w:bCs/>
                <w:color w:val="000000"/>
                <w:szCs w:val="20"/>
              </w:rPr>
            </w:pPr>
            <w:r w:rsidRPr="00901BA6">
              <w:rPr>
                <w:rFonts w:eastAsiaTheme="minorHAnsi" w:cs="Arial"/>
                <w:b/>
                <w:bCs/>
                <w:color w:val="000000"/>
                <w:szCs w:val="20"/>
              </w:rPr>
              <w:t>SKUPAJ</w:t>
            </w:r>
          </w:p>
        </w:tc>
      </w:tr>
      <w:tr w:rsidR="004647EE" w14:paraId="6F6CBB30" w14:textId="77777777" w:rsidTr="00230226">
        <w:tc>
          <w:tcPr>
            <w:tcW w:w="2124" w:type="dxa"/>
          </w:tcPr>
          <w:p w14:paraId="1466A8D4" w14:textId="77777777" w:rsidR="004647EE" w:rsidRPr="00901BA6" w:rsidRDefault="004647EE" w:rsidP="00230226">
            <w:pPr>
              <w:overflowPunct w:val="0"/>
              <w:autoSpaceDE w:val="0"/>
              <w:autoSpaceDN w:val="0"/>
              <w:adjustRightInd w:val="0"/>
              <w:spacing w:line="240" w:lineRule="auto"/>
              <w:jc w:val="both"/>
              <w:textAlignment w:val="baseline"/>
              <w:rPr>
                <w:rFonts w:eastAsiaTheme="minorHAnsi" w:cs="Arial"/>
                <w:color w:val="000000"/>
                <w:sz w:val="18"/>
                <w:szCs w:val="18"/>
              </w:rPr>
            </w:pPr>
            <w:r>
              <w:rPr>
                <w:rFonts w:eastAsiaTheme="minorHAnsi" w:cs="Arial"/>
                <w:color w:val="000000"/>
                <w:sz w:val="18"/>
                <w:szCs w:val="18"/>
              </w:rPr>
              <w:t>Občinski vir</w:t>
            </w:r>
          </w:p>
        </w:tc>
        <w:tc>
          <w:tcPr>
            <w:tcW w:w="1416" w:type="dxa"/>
          </w:tcPr>
          <w:p w14:paraId="416786B6"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38.942,40</w:t>
            </w:r>
          </w:p>
        </w:tc>
        <w:tc>
          <w:tcPr>
            <w:tcW w:w="1650" w:type="dxa"/>
          </w:tcPr>
          <w:p w14:paraId="3BA7C8B6"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144.823,78</w:t>
            </w:r>
          </w:p>
        </w:tc>
        <w:tc>
          <w:tcPr>
            <w:tcW w:w="1859" w:type="dxa"/>
          </w:tcPr>
          <w:p w14:paraId="2ECBCABB"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154.635,90</w:t>
            </w:r>
          </w:p>
        </w:tc>
        <w:tc>
          <w:tcPr>
            <w:tcW w:w="1899" w:type="dxa"/>
          </w:tcPr>
          <w:p w14:paraId="5B2D2EE4"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338.402,08</w:t>
            </w:r>
          </w:p>
        </w:tc>
      </w:tr>
      <w:tr w:rsidR="004647EE" w14:paraId="08282B45" w14:textId="77777777" w:rsidTr="00230226">
        <w:tc>
          <w:tcPr>
            <w:tcW w:w="2124" w:type="dxa"/>
          </w:tcPr>
          <w:p w14:paraId="395622E3" w14:textId="77777777" w:rsidR="004647EE" w:rsidRPr="00901BA6" w:rsidRDefault="004647EE" w:rsidP="00230226">
            <w:pPr>
              <w:overflowPunct w:val="0"/>
              <w:autoSpaceDE w:val="0"/>
              <w:autoSpaceDN w:val="0"/>
              <w:adjustRightInd w:val="0"/>
              <w:spacing w:line="240" w:lineRule="auto"/>
              <w:jc w:val="both"/>
              <w:textAlignment w:val="baseline"/>
              <w:rPr>
                <w:rFonts w:eastAsiaTheme="minorHAnsi" w:cs="Arial"/>
                <w:color w:val="000000"/>
                <w:sz w:val="18"/>
                <w:szCs w:val="18"/>
              </w:rPr>
            </w:pPr>
            <w:r>
              <w:rPr>
                <w:rFonts w:eastAsiaTheme="minorHAnsi" w:cs="Arial"/>
                <w:color w:val="000000"/>
                <w:sz w:val="18"/>
                <w:szCs w:val="18"/>
              </w:rPr>
              <w:t>Sredstva MVI</w:t>
            </w:r>
          </w:p>
        </w:tc>
        <w:tc>
          <w:tcPr>
            <w:tcW w:w="1416" w:type="dxa"/>
          </w:tcPr>
          <w:p w14:paraId="38854172"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p>
        </w:tc>
        <w:tc>
          <w:tcPr>
            <w:tcW w:w="1650" w:type="dxa"/>
          </w:tcPr>
          <w:p w14:paraId="6B2C8A3A"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p>
        </w:tc>
        <w:tc>
          <w:tcPr>
            <w:tcW w:w="1859" w:type="dxa"/>
          </w:tcPr>
          <w:p w14:paraId="26BFCEC7"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530.884,00</w:t>
            </w:r>
          </w:p>
        </w:tc>
        <w:tc>
          <w:tcPr>
            <w:tcW w:w="1899" w:type="dxa"/>
          </w:tcPr>
          <w:p w14:paraId="276C7DF0"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Pr>
                <w:rFonts w:eastAsiaTheme="minorHAnsi" w:cs="Arial"/>
                <w:color w:val="000000"/>
                <w:sz w:val="18"/>
                <w:szCs w:val="18"/>
              </w:rPr>
              <w:t>530.884,00</w:t>
            </w:r>
          </w:p>
        </w:tc>
      </w:tr>
      <w:tr w:rsidR="004647EE" w14:paraId="2D03A0CA" w14:textId="77777777" w:rsidTr="00230226">
        <w:tc>
          <w:tcPr>
            <w:tcW w:w="2124" w:type="dxa"/>
          </w:tcPr>
          <w:p w14:paraId="0810A9B2" w14:textId="77777777" w:rsidR="004647EE" w:rsidRPr="00901BA6" w:rsidRDefault="004647EE" w:rsidP="00230226">
            <w:pPr>
              <w:overflowPunct w:val="0"/>
              <w:autoSpaceDE w:val="0"/>
              <w:autoSpaceDN w:val="0"/>
              <w:adjustRightInd w:val="0"/>
              <w:spacing w:line="240" w:lineRule="auto"/>
              <w:textAlignment w:val="baseline"/>
              <w:rPr>
                <w:rFonts w:eastAsiaTheme="minorHAnsi" w:cs="Arial"/>
                <w:color w:val="000000"/>
                <w:sz w:val="18"/>
                <w:szCs w:val="18"/>
              </w:rPr>
            </w:pPr>
            <w:r w:rsidRPr="00901BA6">
              <w:rPr>
                <w:rFonts w:eastAsiaTheme="minorHAnsi" w:cs="Arial"/>
                <w:color w:val="000000"/>
                <w:sz w:val="18"/>
                <w:szCs w:val="18"/>
              </w:rPr>
              <w:t xml:space="preserve">Občinski vir </w:t>
            </w:r>
            <w:r w:rsidRPr="00180846">
              <w:rPr>
                <w:rFonts w:eastAsiaTheme="minorHAnsi" w:cs="Arial"/>
                <w:color w:val="000000"/>
                <w:sz w:val="16"/>
                <w:szCs w:val="16"/>
              </w:rPr>
              <w:t>(Zavarovaln</w:t>
            </w:r>
            <w:r>
              <w:rPr>
                <w:rFonts w:eastAsiaTheme="minorHAnsi" w:cs="Arial"/>
                <w:color w:val="000000"/>
                <w:sz w:val="16"/>
                <w:szCs w:val="16"/>
              </w:rPr>
              <w:t>ica Triglav</w:t>
            </w:r>
            <w:r w:rsidRPr="00180846">
              <w:rPr>
                <w:rFonts w:eastAsiaTheme="minorHAnsi" w:cs="Arial"/>
                <w:color w:val="000000"/>
                <w:sz w:val="16"/>
                <w:szCs w:val="16"/>
              </w:rPr>
              <w:t>)</w:t>
            </w:r>
            <w:r w:rsidRPr="00901BA6">
              <w:rPr>
                <w:rFonts w:eastAsiaTheme="minorHAnsi" w:cs="Arial"/>
                <w:color w:val="000000"/>
                <w:sz w:val="18"/>
                <w:szCs w:val="18"/>
              </w:rPr>
              <w:t xml:space="preserve">        </w:t>
            </w:r>
          </w:p>
        </w:tc>
        <w:tc>
          <w:tcPr>
            <w:tcW w:w="1416" w:type="dxa"/>
          </w:tcPr>
          <w:p w14:paraId="024ACAEA"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p>
        </w:tc>
        <w:tc>
          <w:tcPr>
            <w:tcW w:w="1650" w:type="dxa"/>
          </w:tcPr>
          <w:p w14:paraId="0A571DCC"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143.806,22</w:t>
            </w:r>
          </w:p>
        </w:tc>
        <w:tc>
          <w:tcPr>
            <w:tcW w:w="1859" w:type="dxa"/>
          </w:tcPr>
          <w:p w14:paraId="4B1EC3B9"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0,00</w:t>
            </w:r>
          </w:p>
        </w:tc>
        <w:tc>
          <w:tcPr>
            <w:tcW w:w="1899" w:type="dxa"/>
          </w:tcPr>
          <w:p w14:paraId="76476BE8"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143.806,22</w:t>
            </w:r>
          </w:p>
        </w:tc>
      </w:tr>
      <w:tr w:rsidR="004647EE" w14:paraId="45829D1B" w14:textId="77777777" w:rsidTr="00230226">
        <w:tc>
          <w:tcPr>
            <w:tcW w:w="2124" w:type="dxa"/>
          </w:tcPr>
          <w:p w14:paraId="7F3C2272" w14:textId="77777777" w:rsidR="004647EE" w:rsidRPr="00901BA6" w:rsidRDefault="004647EE" w:rsidP="00230226">
            <w:pPr>
              <w:overflowPunct w:val="0"/>
              <w:autoSpaceDE w:val="0"/>
              <w:autoSpaceDN w:val="0"/>
              <w:adjustRightInd w:val="0"/>
              <w:spacing w:line="240" w:lineRule="auto"/>
              <w:textAlignment w:val="baseline"/>
              <w:rPr>
                <w:rFonts w:eastAsiaTheme="minorHAnsi" w:cs="Arial"/>
                <w:color w:val="000000"/>
                <w:sz w:val="18"/>
                <w:szCs w:val="18"/>
              </w:rPr>
            </w:pPr>
            <w:r w:rsidRPr="00901BA6">
              <w:rPr>
                <w:rFonts w:eastAsiaTheme="minorHAnsi" w:cs="Arial"/>
                <w:color w:val="000000"/>
                <w:sz w:val="18"/>
                <w:szCs w:val="18"/>
              </w:rPr>
              <w:t>VIRI SKUPAJ</w:t>
            </w:r>
          </w:p>
        </w:tc>
        <w:tc>
          <w:tcPr>
            <w:tcW w:w="1416" w:type="dxa"/>
          </w:tcPr>
          <w:p w14:paraId="4102710A"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p>
        </w:tc>
        <w:tc>
          <w:tcPr>
            <w:tcW w:w="1650" w:type="dxa"/>
          </w:tcPr>
          <w:p w14:paraId="15B76FC4"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327.572,40</w:t>
            </w:r>
          </w:p>
        </w:tc>
        <w:tc>
          <w:tcPr>
            <w:tcW w:w="1859" w:type="dxa"/>
          </w:tcPr>
          <w:p w14:paraId="39477198"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685.519,90</w:t>
            </w:r>
          </w:p>
        </w:tc>
        <w:tc>
          <w:tcPr>
            <w:tcW w:w="1899" w:type="dxa"/>
          </w:tcPr>
          <w:p w14:paraId="04DDA153" w14:textId="77777777" w:rsidR="004647EE" w:rsidRPr="00901BA6" w:rsidRDefault="004647EE" w:rsidP="00230226">
            <w:pPr>
              <w:overflowPunct w:val="0"/>
              <w:autoSpaceDE w:val="0"/>
              <w:autoSpaceDN w:val="0"/>
              <w:adjustRightInd w:val="0"/>
              <w:spacing w:line="240" w:lineRule="auto"/>
              <w:jc w:val="right"/>
              <w:textAlignment w:val="baseline"/>
              <w:rPr>
                <w:rFonts w:eastAsiaTheme="minorHAnsi" w:cs="Arial"/>
                <w:color w:val="000000"/>
                <w:sz w:val="18"/>
                <w:szCs w:val="18"/>
              </w:rPr>
            </w:pPr>
            <w:r w:rsidRPr="00901BA6">
              <w:rPr>
                <w:rFonts w:eastAsiaTheme="minorHAnsi" w:cs="Arial"/>
                <w:color w:val="000000"/>
                <w:sz w:val="18"/>
                <w:szCs w:val="18"/>
              </w:rPr>
              <w:t>1.013.092,30</w:t>
            </w:r>
          </w:p>
        </w:tc>
      </w:tr>
    </w:tbl>
    <w:p w14:paraId="1CB745E0" w14:textId="77777777" w:rsidR="006D4BE9" w:rsidRDefault="006D4BE9" w:rsidP="006D4BE9">
      <w:pPr>
        <w:overflowPunct w:val="0"/>
        <w:autoSpaceDE w:val="0"/>
        <w:autoSpaceDN w:val="0"/>
        <w:adjustRightInd w:val="0"/>
        <w:spacing w:line="240" w:lineRule="auto"/>
        <w:jc w:val="both"/>
        <w:textAlignment w:val="baseline"/>
        <w:rPr>
          <w:rFonts w:eastAsiaTheme="minorHAnsi" w:cs="Arial"/>
          <w:color w:val="000000"/>
          <w:szCs w:val="20"/>
        </w:rPr>
      </w:pPr>
    </w:p>
    <w:p w14:paraId="3E006AE8" w14:textId="77777777" w:rsidR="006D4BE9" w:rsidRPr="001E3937" w:rsidRDefault="006D4BE9" w:rsidP="006D4BE9">
      <w:pPr>
        <w:autoSpaceDE w:val="0"/>
        <w:autoSpaceDN w:val="0"/>
        <w:adjustRightInd w:val="0"/>
        <w:spacing w:line="240" w:lineRule="auto"/>
        <w:jc w:val="both"/>
      </w:pPr>
      <w:bookmarkStart w:id="2" w:name="_Hlk198624613"/>
      <w:bookmarkEnd w:id="1"/>
      <w:r>
        <w:t xml:space="preserve">Za projekt ima občina izdelano investicijsko dokumentacijo DIIP, IP in NIP. Izdelan je projekt za izvedbo del – PZI in pridobljeno gradbeno dovoljenje. </w:t>
      </w:r>
    </w:p>
    <w:p w14:paraId="31121987" w14:textId="77777777" w:rsidR="006D4BE9" w:rsidRPr="00C84B80" w:rsidRDefault="006D4BE9" w:rsidP="006D4BE9">
      <w:pPr>
        <w:autoSpaceDE w:val="0"/>
        <w:autoSpaceDN w:val="0"/>
        <w:adjustRightInd w:val="0"/>
        <w:spacing w:line="240" w:lineRule="auto"/>
        <w:jc w:val="both"/>
        <w:rPr>
          <w:rFonts w:eastAsiaTheme="minorHAnsi" w:cs="Arial"/>
          <w:color w:val="000000"/>
          <w:szCs w:val="20"/>
        </w:rPr>
      </w:pPr>
    </w:p>
    <w:p w14:paraId="1E6A2251" w14:textId="77777777" w:rsidR="006D4BE9" w:rsidRDefault="006D4BE9" w:rsidP="006D4BE9">
      <w:pPr>
        <w:autoSpaceDE w:val="0"/>
        <w:autoSpaceDN w:val="0"/>
        <w:adjustRightInd w:val="0"/>
        <w:spacing w:line="240" w:lineRule="auto"/>
        <w:jc w:val="both"/>
        <w:rPr>
          <w:rFonts w:eastAsiaTheme="minorHAnsi" w:cs="Arial"/>
          <w:color w:val="000000"/>
          <w:szCs w:val="20"/>
        </w:rPr>
      </w:pPr>
      <w:r w:rsidRPr="00C84B80">
        <w:rPr>
          <w:rFonts w:eastAsiaTheme="minorHAnsi" w:cs="Arial"/>
          <w:color w:val="000000"/>
          <w:szCs w:val="20"/>
        </w:rPr>
        <w:t xml:space="preserve">Začetek in zaključek gradbenih del je </w:t>
      </w:r>
      <w:r>
        <w:rPr>
          <w:rFonts w:eastAsiaTheme="minorHAnsi" w:cs="Arial"/>
          <w:color w:val="000000"/>
          <w:szCs w:val="20"/>
        </w:rPr>
        <w:t xml:space="preserve">predviden </w:t>
      </w:r>
      <w:r w:rsidRPr="00C84B80">
        <w:rPr>
          <w:rFonts w:eastAsiaTheme="minorHAnsi" w:cs="Arial"/>
          <w:color w:val="000000"/>
          <w:szCs w:val="20"/>
        </w:rPr>
        <w:t>v letu 2025</w:t>
      </w:r>
      <w:r w:rsidRPr="00B424C8">
        <w:rPr>
          <w:rFonts w:eastAsiaTheme="minorHAnsi" w:cs="Arial"/>
          <w:color w:val="000000"/>
          <w:szCs w:val="20"/>
        </w:rPr>
        <w:t>.</w:t>
      </w:r>
      <w:r>
        <w:rPr>
          <w:rFonts w:eastAsiaTheme="minorHAnsi" w:cs="Arial"/>
          <w:color w:val="000000"/>
          <w:szCs w:val="20"/>
        </w:rPr>
        <w:t xml:space="preserve">            </w:t>
      </w:r>
    </w:p>
    <w:bookmarkEnd w:id="2"/>
    <w:p w14:paraId="68B341D5" w14:textId="77777777" w:rsidR="006D4BE9" w:rsidRDefault="006D4BE9" w:rsidP="006D4BE9">
      <w:pPr>
        <w:autoSpaceDE w:val="0"/>
        <w:autoSpaceDN w:val="0"/>
        <w:adjustRightInd w:val="0"/>
        <w:spacing w:line="240" w:lineRule="auto"/>
        <w:rPr>
          <w:rFonts w:eastAsiaTheme="minorHAnsi" w:cs="Arial"/>
          <w:color w:val="000000"/>
          <w:szCs w:val="20"/>
        </w:rPr>
      </w:pPr>
    </w:p>
    <w:p w14:paraId="3FF1825D" w14:textId="77777777" w:rsidR="006D4BE9" w:rsidRDefault="006D4BE9" w:rsidP="006D4BE9">
      <w:pPr>
        <w:autoSpaceDE w:val="0"/>
        <w:autoSpaceDN w:val="0"/>
        <w:adjustRightInd w:val="0"/>
        <w:spacing w:line="240" w:lineRule="auto"/>
        <w:rPr>
          <w:rFonts w:eastAsiaTheme="minorHAnsi" w:cs="Arial"/>
          <w:color w:val="000000"/>
          <w:szCs w:val="20"/>
        </w:rPr>
      </w:pPr>
    </w:p>
    <w:p w14:paraId="7E886DCD" w14:textId="77777777" w:rsidR="002220DA" w:rsidRDefault="002220DA" w:rsidP="002220DA">
      <w:pPr>
        <w:overflowPunct w:val="0"/>
        <w:autoSpaceDE w:val="0"/>
        <w:autoSpaceDN w:val="0"/>
        <w:adjustRightInd w:val="0"/>
        <w:spacing w:line="240" w:lineRule="auto"/>
        <w:jc w:val="both"/>
        <w:textAlignment w:val="baseline"/>
        <w:rPr>
          <w:rFonts w:cs="Arial"/>
          <w:b/>
          <w:bCs/>
          <w:szCs w:val="20"/>
          <w:lang w:eastAsia="sl-SI"/>
        </w:rPr>
      </w:pPr>
    </w:p>
    <w:sectPr w:rsidR="002220DA" w:rsidSect="00783310">
      <w:headerReference w:type="default" r:id="rId14"/>
      <w:footerReference w:type="even" r:id="rId15"/>
      <w:footerReference w:type="default" r:id="rId16"/>
      <w:head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CDDB" w14:textId="77777777" w:rsidR="00804DA9" w:rsidRDefault="00804DA9" w:rsidP="008A4089">
      <w:pPr>
        <w:spacing w:line="240" w:lineRule="auto"/>
      </w:pPr>
      <w:r>
        <w:separator/>
      </w:r>
    </w:p>
  </w:endnote>
  <w:endnote w:type="continuationSeparator" w:id="0">
    <w:p w14:paraId="53D62CA8" w14:textId="77777777" w:rsidR="00804DA9" w:rsidRDefault="00804DA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210DEC" w:rsidRDefault="00210DE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210DEC" w:rsidRDefault="00210D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4A60" w14:textId="77777777" w:rsidR="00804DA9" w:rsidRDefault="00804DA9" w:rsidP="008A4089">
      <w:pPr>
        <w:spacing w:line="240" w:lineRule="auto"/>
      </w:pPr>
      <w:r>
        <w:separator/>
      </w:r>
    </w:p>
  </w:footnote>
  <w:footnote w:type="continuationSeparator" w:id="0">
    <w:p w14:paraId="4FB50B27" w14:textId="77777777" w:rsidR="00804DA9" w:rsidRDefault="00804DA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C5BA" w14:textId="77777777" w:rsidR="00876EFB" w:rsidRPr="00E21FF9" w:rsidRDefault="00876EFB"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67AB695A" w14:textId="77777777" w:rsidR="00876EFB" w:rsidRPr="008F3500" w:rsidRDefault="00876EFB" w:rsidP="00E75967">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210DEC" w:rsidRPr="00110CBD" w:rsidRDefault="00210DE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210DE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210DEC" w:rsidRPr="006D42D9" w:rsidRDefault="00210DEC" w:rsidP="007A37F8">
          <w:pPr>
            <w:rPr>
              <w:rFonts w:ascii="Republika" w:hAnsi="Republika"/>
              <w:sz w:val="60"/>
              <w:szCs w:val="60"/>
            </w:rPr>
          </w:pPr>
        </w:p>
        <w:p w14:paraId="42C80698" w14:textId="77777777" w:rsidR="00210DEC" w:rsidRPr="006D42D9" w:rsidRDefault="00210DEC" w:rsidP="007A37F8">
          <w:pPr>
            <w:rPr>
              <w:rFonts w:ascii="Republika" w:hAnsi="Republika"/>
              <w:sz w:val="60"/>
              <w:szCs w:val="60"/>
            </w:rPr>
          </w:pPr>
        </w:p>
        <w:p w14:paraId="0EB1BCEE" w14:textId="77777777" w:rsidR="00210DEC" w:rsidRPr="006D42D9" w:rsidRDefault="00210DEC" w:rsidP="007A37F8">
          <w:pPr>
            <w:rPr>
              <w:rFonts w:ascii="Republika" w:hAnsi="Republika"/>
              <w:sz w:val="60"/>
              <w:szCs w:val="60"/>
            </w:rPr>
          </w:pPr>
        </w:p>
        <w:p w14:paraId="53A9A36B" w14:textId="77777777" w:rsidR="00210DEC" w:rsidRPr="006D42D9" w:rsidRDefault="00210DEC" w:rsidP="007A37F8">
          <w:pPr>
            <w:rPr>
              <w:rFonts w:ascii="Republika" w:hAnsi="Republika"/>
              <w:sz w:val="60"/>
              <w:szCs w:val="60"/>
            </w:rPr>
          </w:pPr>
        </w:p>
        <w:p w14:paraId="2DEF191D" w14:textId="77777777" w:rsidR="00210DEC" w:rsidRPr="006D42D9" w:rsidRDefault="00210DEC" w:rsidP="007A37F8">
          <w:pPr>
            <w:rPr>
              <w:rFonts w:ascii="Republika" w:hAnsi="Republika"/>
              <w:sz w:val="60"/>
              <w:szCs w:val="60"/>
            </w:rPr>
          </w:pPr>
        </w:p>
        <w:p w14:paraId="48A32DD3" w14:textId="77777777" w:rsidR="00210DEC" w:rsidRPr="006D42D9" w:rsidRDefault="00210DEC" w:rsidP="007A37F8">
          <w:pPr>
            <w:rPr>
              <w:rFonts w:ascii="Republika" w:hAnsi="Republika"/>
              <w:sz w:val="60"/>
              <w:szCs w:val="60"/>
            </w:rPr>
          </w:pPr>
        </w:p>
        <w:p w14:paraId="3721CBA6" w14:textId="77777777" w:rsidR="00210DEC" w:rsidRPr="006D42D9" w:rsidRDefault="00210DEC" w:rsidP="007A37F8">
          <w:pPr>
            <w:rPr>
              <w:rFonts w:ascii="Republika" w:hAnsi="Republika"/>
              <w:sz w:val="60"/>
              <w:szCs w:val="60"/>
            </w:rPr>
          </w:pPr>
        </w:p>
        <w:p w14:paraId="268E6A89" w14:textId="77777777" w:rsidR="00210DEC" w:rsidRPr="006D42D9" w:rsidRDefault="00210DEC" w:rsidP="007A37F8">
          <w:pPr>
            <w:rPr>
              <w:rFonts w:ascii="Republika" w:hAnsi="Republika"/>
              <w:sz w:val="60"/>
              <w:szCs w:val="60"/>
            </w:rPr>
          </w:pPr>
        </w:p>
        <w:p w14:paraId="4099CB55" w14:textId="77777777" w:rsidR="00210DEC" w:rsidRPr="006D42D9" w:rsidRDefault="00210DEC" w:rsidP="007A37F8">
          <w:pPr>
            <w:rPr>
              <w:rFonts w:ascii="Republika" w:hAnsi="Republika"/>
              <w:sz w:val="60"/>
              <w:szCs w:val="60"/>
            </w:rPr>
          </w:pPr>
        </w:p>
        <w:p w14:paraId="671A533E" w14:textId="77777777" w:rsidR="00210DEC" w:rsidRPr="006D42D9" w:rsidRDefault="00210DEC" w:rsidP="007A37F8">
          <w:pPr>
            <w:rPr>
              <w:rFonts w:ascii="Republika" w:hAnsi="Republika"/>
              <w:sz w:val="60"/>
              <w:szCs w:val="60"/>
            </w:rPr>
          </w:pPr>
        </w:p>
        <w:p w14:paraId="77F869C8" w14:textId="77777777" w:rsidR="00210DEC" w:rsidRPr="006D42D9" w:rsidRDefault="00210DEC" w:rsidP="007A37F8">
          <w:pPr>
            <w:rPr>
              <w:rFonts w:ascii="Republika" w:hAnsi="Republika"/>
              <w:sz w:val="60"/>
              <w:szCs w:val="60"/>
            </w:rPr>
          </w:pPr>
        </w:p>
        <w:p w14:paraId="0FFF0BF4" w14:textId="77777777" w:rsidR="00210DEC" w:rsidRPr="006D42D9" w:rsidRDefault="00210DEC" w:rsidP="007A37F8">
          <w:pPr>
            <w:rPr>
              <w:rFonts w:ascii="Republika" w:hAnsi="Republika"/>
              <w:sz w:val="60"/>
              <w:szCs w:val="60"/>
            </w:rPr>
          </w:pPr>
        </w:p>
        <w:p w14:paraId="467A5181" w14:textId="77777777" w:rsidR="00210DEC" w:rsidRPr="006D42D9" w:rsidRDefault="00210DEC" w:rsidP="007A37F8">
          <w:pPr>
            <w:rPr>
              <w:rFonts w:ascii="Republika" w:hAnsi="Republika"/>
              <w:sz w:val="60"/>
              <w:szCs w:val="60"/>
            </w:rPr>
          </w:pPr>
        </w:p>
        <w:p w14:paraId="5D958EBD" w14:textId="77777777" w:rsidR="00210DEC" w:rsidRPr="006D42D9" w:rsidRDefault="00210DEC" w:rsidP="007A37F8">
          <w:pPr>
            <w:rPr>
              <w:rFonts w:ascii="Republika" w:hAnsi="Republika"/>
              <w:sz w:val="60"/>
              <w:szCs w:val="60"/>
            </w:rPr>
          </w:pPr>
        </w:p>
        <w:p w14:paraId="4D91D06F" w14:textId="77777777" w:rsidR="00210DEC" w:rsidRPr="006D42D9" w:rsidRDefault="00210DEC" w:rsidP="007A37F8">
          <w:pPr>
            <w:rPr>
              <w:rFonts w:ascii="Republika" w:hAnsi="Republika"/>
              <w:sz w:val="60"/>
              <w:szCs w:val="60"/>
            </w:rPr>
          </w:pPr>
        </w:p>
        <w:p w14:paraId="6DF6221D" w14:textId="77777777" w:rsidR="00210DEC" w:rsidRPr="006D42D9" w:rsidRDefault="00210DE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210DEC" w:rsidRPr="006D42D9" w:rsidRDefault="00210DEC" w:rsidP="006D42D9">
          <w:pPr>
            <w:rPr>
              <w:rFonts w:ascii="Republika" w:hAnsi="Republika"/>
              <w:sz w:val="60"/>
              <w:szCs w:val="60"/>
            </w:rPr>
          </w:pPr>
        </w:p>
      </w:tc>
    </w:tr>
  </w:tbl>
  <w:p w14:paraId="73B60C24" w14:textId="77777777" w:rsidR="00210DE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124F"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210DE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38B79477" w:rsidR="003702FA" w:rsidRPr="008F3500" w:rsidRDefault="00CF4672" w:rsidP="001D135E">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210DEC" w:rsidRPr="008F3500" w:rsidRDefault="00210DE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E7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04142"/>
    <w:multiLevelType w:val="hybridMultilevel"/>
    <w:tmpl w:val="6B261E7E"/>
    <w:lvl w:ilvl="0" w:tplc="B97660C8">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48D51FF"/>
    <w:multiLevelType w:val="hybridMultilevel"/>
    <w:tmpl w:val="BE6CB89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D34C71"/>
    <w:multiLevelType w:val="hybridMultilevel"/>
    <w:tmpl w:val="A394FE6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F891094"/>
    <w:multiLevelType w:val="hybridMultilevel"/>
    <w:tmpl w:val="4EE0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8971C7"/>
    <w:multiLevelType w:val="hybridMultilevel"/>
    <w:tmpl w:val="8918D1C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34777FC"/>
    <w:multiLevelType w:val="hybridMultilevel"/>
    <w:tmpl w:val="AE382DFE"/>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396E8F"/>
    <w:multiLevelType w:val="hybridMultilevel"/>
    <w:tmpl w:val="6A580A3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C507F09"/>
    <w:multiLevelType w:val="multilevel"/>
    <w:tmpl w:val="FDC4E4C2"/>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E253FCF"/>
    <w:multiLevelType w:val="hybridMultilevel"/>
    <w:tmpl w:val="DFBE1DF8"/>
    <w:lvl w:ilvl="0" w:tplc="A2BA48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93622B6"/>
    <w:multiLevelType w:val="hybridMultilevel"/>
    <w:tmpl w:val="1AD6D4AA"/>
    <w:lvl w:ilvl="0" w:tplc="F71A321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15:restartNumberingAfterBreak="0">
    <w:nsid w:val="62E4218A"/>
    <w:multiLevelType w:val="hybridMultilevel"/>
    <w:tmpl w:val="CBA64D00"/>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BEF6D96"/>
    <w:multiLevelType w:val="hybridMultilevel"/>
    <w:tmpl w:val="AEC67E26"/>
    <w:lvl w:ilvl="0" w:tplc="50FAFAE4">
      <w:start w:val="7"/>
      <w:numFmt w:val="bullet"/>
      <w:lvlText w:val="-"/>
      <w:lvlJc w:val="left"/>
      <w:pPr>
        <w:ind w:left="720" w:hanging="360"/>
      </w:pPr>
      <w:rPr>
        <w:rFonts w:ascii="Garamond" w:eastAsia="Times New Roman" w:hAnsi="Garamond"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4787712"/>
    <w:multiLevelType w:val="hybridMultilevel"/>
    <w:tmpl w:val="9B081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548258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5DF2AB7"/>
    <w:multiLevelType w:val="hybridMultilevel"/>
    <w:tmpl w:val="DDDCFEE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16cid:durableId="1675496729">
    <w:abstractNumId w:val="6"/>
  </w:num>
  <w:num w:numId="2" w16cid:durableId="827942358">
    <w:abstractNumId w:val="1"/>
  </w:num>
  <w:num w:numId="3" w16cid:durableId="1843860057">
    <w:abstractNumId w:val="5"/>
  </w:num>
  <w:num w:numId="4" w16cid:durableId="518201963">
    <w:abstractNumId w:val="25"/>
  </w:num>
  <w:num w:numId="5" w16cid:durableId="1622032897">
    <w:abstractNumId w:val="9"/>
  </w:num>
  <w:num w:numId="6" w16cid:durableId="689336381">
    <w:abstractNumId w:val="26"/>
  </w:num>
  <w:num w:numId="7" w16cid:durableId="1055155274">
    <w:abstractNumId w:val="3"/>
  </w:num>
  <w:num w:numId="8" w16cid:durableId="880361576">
    <w:abstractNumId w:val="18"/>
  </w:num>
  <w:num w:numId="9" w16cid:durableId="1591352338">
    <w:abstractNumId w:val="8"/>
  </w:num>
  <w:num w:numId="10" w16cid:durableId="196502701">
    <w:abstractNumId w:val="22"/>
  </w:num>
  <w:num w:numId="11" w16cid:durableId="32855342">
    <w:abstractNumId w:val="0"/>
  </w:num>
  <w:num w:numId="12" w16cid:durableId="707215992">
    <w:abstractNumId w:val="12"/>
  </w:num>
  <w:num w:numId="13" w16cid:durableId="2034382381">
    <w:abstractNumId w:val="11"/>
  </w:num>
  <w:num w:numId="14" w16cid:durableId="1600412229">
    <w:abstractNumId w:val="10"/>
  </w:num>
  <w:num w:numId="15" w16cid:durableId="2048020239">
    <w:abstractNumId w:val="16"/>
  </w:num>
  <w:num w:numId="16" w16cid:durableId="447047812">
    <w:abstractNumId w:val="19"/>
  </w:num>
  <w:num w:numId="17" w16cid:durableId="817309165">
    <w:abstractNumId w:val="13"/>
  </w:num>
  <w:num w:numId="18" w16cid:durableId="2031754198">
    <w:abstractNumId w:val="7"/>
  </w:num>
  <w:num w:numId="19" w16cid:durableId="1951621252">
    <w:abstractNumId w:val="15"/>
  </w:num>
  <w:num w:numId="20" w16cid:durableId="240529035">
    <w:abstractNumId w:val="21"/>
  </w:num>
  <w:num w:numId="21" w16cid:durableId="388767874">
    <w:abstractNumId w:val="23"/>
  </w:num>
  <w:num w:numId="22" w16cid:durableId="203295592">
    <w:abstractNumId w:val="27"/>
  </w:num>
  <w:num w:numId="23" w16cid:durableId="1154178497">
    <w:abstractNumId w:val="2"/>
  </w:num>
  <w:num w:numId="24" w16cid:durableId="1748070152">
    <w:abstractNumId w:val="17"/>
  </w:num>
  <w:num w:numId="25" w16cid:durableId="1935553070">
    <w:abstractNumId w:val="20"/>
  </w:num>
  <w:num w:numId="26" w16cid:durableId="404033556">
    <w:abstractNumId w:val="24"/>
  </w:num>
  <w:num w:numId="27" w16cid:durableId="1238203688">
    <w:abstractNumId w:val="4"/>
  </w:num>
  <w:num w:numId="28" w16cid:durableId="1134253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6BE"/>
    <w:rsid w:val="000164D6"/>
    <w:rsid w:val="00023DBA"/>
    <w:rsid w:val="00033039"/>
    <w:rsid w:val="00041167"/>
    <w:rsid w:val="000474DD"/>
    <w:rsid w:val="00080E12"/>
    <w:rsid w:val="000A5EE2"/>
    <w:rsid w:val="000B6579"/>
    <w:rsid w:val="000C0F72"/>
    <w:rsid w:val="000D6D65"/>
    <w:rsid w:val="000E1476"/>
    <w:rsid w:val="000F6493"/>
    <w:rsid w:val="00100B8A"/>
    <w:rsid w:val="00102FCC"/>
    <w:rsid w:val="00135451"/>
    <w:rsid w:val="00151365"/>
    <w:rsid w:val="001516D4"/>
    <w:rsid w:val="00155B9F"/>
    <w:rsid w:val="00167A4C"/>
    <w:rsid w:val="001849F2"/>
    <w:rsid w:val="00197E88"/>
    <w:rsid w:val="001B2EB1"/>
    <w:rsid w:val="001D135E"/>
    <w:rsid w:val="001D2CC7"/>
    <w:rsid w:val="00205C70"/>
    <w:rsid w:val="00210BAC"/>
    <w:rsid w:val="00210DEC"/>
    <w:rsid w:val="0021523D"/>
    <w:rsid w:val="00221BE8"/>
    <w:rsid w:val="002220DA"/>
    <w:rsid w:val="00222A28"/>
    <w:rsid w:val="0022768C"/>
    <w:rsid w:val="00247ACD"/>
    <w:rsid w:val="00247B17"/>
    <w:rsid w:val="0027764A"/>
    <w:rsid w:val="002851B2"/>
    <w:rsid w:val="002A0283"/>
    <w:rsid w:val="002A2D12"/>
    <w:rsid w:val="002A327A"/>
    <w:rsid w:val="002B0977"/>
    <w:rsid w:val="002B4875"/>
    <w:rsid w:val="002C38ED"/>
    <w:rsid w:val="002D6542"/>
    <w:rsid w:val="002E1D65"/>
    <w:rsid w:val="00320060"/>
    <w:rsid w:val="00332EFA"/>
    <w:rsid w:val="0035494F"/>
    <w:rsid w:val="003702FA"/>
    <w:rsid w:val="00391423"/>
    <w:rsid w:val="00393BB9"/>
    <w:rsid w:val="003B0583"/>
    <w:rsid w:val="003C4F5F"/>
    <w:rsid w:val="004647EE"/>
    <w:rsid w:val="004941CD"/>
    <w:rsid w:val="004A6E68"/>
    <w:rsid w:val="004C02B0"/>
    <w:rsid w:val="00515652"/>
    <w:rsid w:val="005217D1"/>
    <w:rsid w:val="00532D16"/>
    <w:rsid w:val="005776BC"/>
    <w:rsid w:val="00593C61"/>
    <w:rsid w:val="00596F33"/>
    <w:rsid w:val="005B28C0"/>
    <w:rsid w:val="005B347D"/>
    <w:rsid w:val="005C3B68"/>
    <w:rsid w:val="006176EA"/>
    <w:rsid w:val="00621076"/>
    <w:rsid w:val="006240BE"/>
    <w:rsid w:val="006651D0"/>
    <w:rsid w:val="00685CDA"/>
    <w:rsid w:val="00696C8F"/>
    <w:rsid w:val="006A1D8B"/>
    <w:rsid w:val="006D4BE9"/>
    <w:rsid w:val="00715102"/>
    <w:rsid w:val="00722E8D"/>
    <w:rsid w:val="00731405"/>
    <w:rsid w:val="007338D4"/>
    <w:rsid w:val="0073519E"/>
    <w:rsid w:val="00737ED4"/>
    <w:rsid w:val="00741CD2"/>
    <w:rsid w:val="0075614F"/>
    <w:rsid w:val="00770A6D"/>
    <w:rsid w:val="00773CFA"/>
    <w:rsid w:val="0078257F"/>
    <w:rsid w:val="007831E8"/>
    <w:rsid w:val="007870A4"/>
    <w:rsid w:val="0079510C"/>
    <w:rsid w:val="007A503B"/>
    <w:rsid w:val="007A64F5"/>
    <w:rsid w:val="007D75A7"/>
    <w:rsid w:val="007E6807"/>
    <w:rsid w:val="007E7B08"/>
    <w:rsid w:val="00804DA9"/>
    <w:rsid w:val="00816183"/>
    <w:rsid w:val="00833507"/>
    <w:rsid w:val="008560E0"/>
    <w:rsid w:val="00863AA6"/>
    <w:rsid w:val="008732B3"/>
    <w:rsid w:val="00876EFB"/>
    <w:rsid w:val="008777C5"/>
    <w:rsid w:val="008A15C6"/>
    <w:rsid w:val="008A4089"/>
    <w:rsid w:val="008C3659"/>
    <w:rsid w:val="008C70A8"/>
    <w:rsid w:val="008E317D"/>
    <w:rsid w:val="008F62E6"/>
    <w:rsid w:val="009043AE"/>
    <w:rsid w:val="00912F1A"/>
    <w:rsid w:val="009347B1"/>
    <w:rsid w:val="009376B7"/>
    <w:rsid w:val="00947B28"/>
    <w:rsid w:val="00950415"/>
    <w:rsid w:val="00951201"/>
    <w:rsid w:val="00955E9B"/>
    <w:rsid w:val="00957346"/>
    <w:rsid w:val="00960842"/>
    <w:rsid w:val="00965039"/>
    <w:rsid w:val="0096755E"/>
    <w:rsid w:val="0097110D"/>
    <w:rsid w:val="009733A1"/>
    <w:rsid w:val="00995958"/>
    <w:rsid w:val="009A7934"/>
    <w:rsid w:val="009B5836"/>
    <w:rsid w:val="009C3CE3"/>
    <w:rsid w:val="009D08D5"/>
    <w:rsid w:val="009D4EA8"/>
    <w:rsid w:val="00A01AF6"/>
    <w:rsid w:val="00A12BF3"/>
    <w:rsid w:val="00A273C5"/>
    <w:rsid w:val="00A359C1"/>
    <w:rsid w:val="00A37E3B"/>
    <w:rsid w:val="00A419CA"/>
    <w:rsid w:val="00A55929"/>
    <w:rsid w:val="00A70B67"/>
    <w:rsid w:val="00A8381B"/>
    <w:rsid w:val="00A84417"/>
    <w:rsid w:val="00AB4068"/>
    <w:rsid w:val="00AB660A"/>
    <w:rsid w:val="00AC0BFE"/>
    <w:rsid w:val="00AD3AC7"/>
    <w:rsid w:val="00B104C8"/>
    <w:rsid w:val="00B10B4B"/>
    <w:rsid w:val="00B12F1A"/>
    <w:rsid w:val="00B26D6B"/>
    <w:rsid w:val="00B30573"/>
    <w:rsid w:val="00B31045"/>
    <w:rsid w:val="00B50C8C"/>
    <w:rsid w:val="00B57F31"/>
    <w:rsid w:val="00B908EE"/>
    <w:rsid w:val="00B91B64"/>
    <w:rsid w:val="00BA4C13"/>
    <w:rsid w:val="00BC46B7"/>
    <w:rsid w:val="00BC4B32"/>
    <w:rsid w:val="00BD0E1C"/>
    <w:rsid w:val="00BD4553"/>
    <w:rsid w:val="00C20961"/>
    <w:rsid w:val="00C22999"/>
    <w:rsid w:val="00C247A6"/>
    <w:rsid w:val="00C3025A"/>
    <w:rsid w:val="00C43333"/>
    <w:rsid w:val="00C44092"/>
    <w:rsid w:val="00C62BEE"/>
    <w:rsid w:val="00C630C3"/>
    <w:rsid w:val="00C641E0"/>
    <w:rsid w:val="00C70171"/>
    <w:rsid w:val="00C77330"/>
    <w:rsid w:val="00C93E29"/>
    <w:rsid w:val="00C95403"/>
    <w:rsid w:val="00C96732"/>
    <w:rsid w:val="00CC6A68"/>
    <w:rsid w:val="00CC7115"/>
    <w:rsid w:val="00CD776E"/>
    <w:rsid w:val="00CF39F9"/>
    <w:rsid w:val="00CF4672"/>
    <w:rsid w:val="00CF60E2"/>
    <w:rsid w:val="00CF77A1"/>
    <w:rsid w:val="00CF77B4"/>
    <w:rsid w:val="00D11DD8"/>
    <w:rsid w:val="00D12D53"/>
    <w:rsid w:val="00D23ADB"/>
    <w:rsid w:val="00D333D3"/>
    <w:rsid w:val="00D427E4"/>
    <w:rsid w:val="00D57C2B"/>
    <w:rsid w:val="00D84CFE"/>
    <w:rsid w:val="00D9140B"/>
    <w:rsid w:val="00DB669F"/>
    <w:rsid w:val="00DB694C"/>
    <w:rsid w:val="00DE2702"/>
    <w:rsid w:val="00DF3ECE"/>
    <w:rsid w:val="00DF6762"/>
    <w:rsid w:val="00DF6C04"/>
    <w:rsid w:val="00E040AC"/>
    <w:rsid w:val="00E050EF"/>
    <w:rsid w:val="00E37F7D"/>
    <w:rsid w:val="00E42D91"/>
    <w:rsid w:val="00E51732"/>
    <w:rsid w:val="00E51FF3"/>
    <w:rsid w:val="00E622A2"/>
    <w:rsid w:val="00E62652"/>
    <w:rsid w:val="00E668BF"/>
    <w:rsid w:val="00E74E15"/>
    <w:rsid w:val="00E9267A"/>
    <w:rsid w:val="00EB1DFF"/>
    <w:rsid w:val="00EB39AC"/>
    <w:rsid w:val="00EC5847"/>
    <w:rsid w:val="00ED4640"/>
    <w:rsid w:val="00EE3F44"/>
    <w:rsid w:val="00EF5FCF"/>
    <w:rsid w:val="00F07326"/>
    <w:rsid w:val="00F12176"/>
    <w:rsid w:val="00F13FDD"/>
    <w:rsid w:val="00F17F85"/>
    <w:rsid w:val="00F252F8"/>
    <w:rsid w:val="00F36FA9"/>
    <w:rsid w:val="00F44BE8"/>
    <w:rsid w:val="00F46F01"/>
    <w:rsid w:val="00F66EBF"/>
    <w:rsid w:val="00F76ED3"/>
    <w:rsid w:val="00F821C7"/>
    <w:rsid w:val="00F95581"/>
    <w:rsid w:val="00FA025C"/>
    <w:rsid w:val="00FA7FF9"/>
    <w:rsid w:val="00FB78A8"/>
    <w:rsid w:val="00FD2735"/>
    <w:rsid w:val="00FE3934"/>
    <w:rsid w:val="00FE50D0"/>
    <w:rsid w:val="00FF72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C0BFE"/>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A4089"/>
    <w:pPr>
      <w:tabs>
        <w:tab w:val="center" w:pos="4320"/>
        <w:tab w:val="right" w:pos="8640"/>
      </w:tabs>
    </w:pPr>
  </w:style>
  <w:style w:type="character" w:customStyle="1" w:styleId="GlavaZnak">
    <w:name w:val="Glava Znak"/>
    <w:basedOn w:val="Privzetapisavaodstavka"/>
    <w:link w:val="Glava"/>
    <w:uiPriority w:val="99"/>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BC46B7"/>
    <w:rPr>
      <w:color w:val="0000FF"/>
      <w:u w:val="single"/>
    </w:rPr>
  </w:style>
  <w:style w:type="paragraph" w:styleId="Odstavekseznama">
    <w:name w:val="List Paragraph"/>
    <w:aliases w:val="Odstavek seznama_IP"/>
    <w:basedOn w:val="Navaden"/>
    <w:link w:val="OdstavekseznamaZnak"/>
    <w:uiPriority w:val="34"/>
    <w:qFormat/>
    <w:rsid w:val="00833507"/>
    <w:pPr>
      <w:spacing w:line="260" w:lineRule="atLeast"/>
      <w:ind w:left="720"/>
      <w:contextualSpacing/>
    </w:pPr>
  </w:style>
  <w:style w:type="paragraph" w:customStyle="1" w:styleId="Default">
    <w:name w:val="Default"/>
    <w:basedOn w:val="Navaden"/>
    <w:rsid w:val="00C247A6"/>
    <w:pPr>
      <w:autoSpaceDE w:val="0"/>
      <w:autoSpaceDN w:val="0"/>
      <w:spacing w:line="240" w:lineRule="auto"/>
    </w:pPr>
    <w:rPr>
      <w:rFonts w:ascii="Candara" w:eastAsiaTheme="minorHAnsi" w:hAnsi="Candara" w:cs="Calibri"/>
      <w:color w:val="000000"/>
      <w:sz w:val="24"/>
    </w:rPr>
  </w:style>
  <w:style w:type="character" w:customStyle="1" w:styleId="Naslov1Znak">
    <w:name w:val="Naslov 1 Znak"/>
    <w:aliases w:val="NASLOV Znak"/>
    <w:basedOn w:val="Privzetapisavaodstavka"/>
    <w:link w:val="Naslov1"/>
    <w:rsid w:val="00AC0BFE"/>
    <w:rPr>
      <w:rFonts w:ascii="Arial" w:eastAsia="Times New Roman" w:hAnsi="Arial" w:cs="Times New Roman"/>
      <w:b/>
      <w:kern w:val="32"/>
      <w:sz w:val="28"/>
      <w:szCs w:val="32"/>
      <w:lang w:eastAsia="sl-SI"/>
    </w:rPr>
  </w:style>
  <w:style w:type="paragraph" w:customStyle="1" w:styleId="Oddelek">
    <w:name w:val="Oddelek"/>
    <w:basedOn w:val="Navaden"/>
    <w:link w:val="OddelekZnak1"/>
    <w:qFormat/>
    <w:rsid w:val="00AC0BFE"/>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AC0BFE"/>
    <w:pPr>
      <w:overflowPunct w:val="0"/>
      <w:autoSpaceDE w:val="0"/>
      <w:autoSpaceDN w:val="0"/>
      <w:adjustRightInd w:val="0"/>
      <w:spacing w:before="60" w:after="60" w:line="200" w:lineRule="exact"/>
      <w:jc w:val="both"/>
      <w:textAlignment w:val="baseline"/>
    </w:pPr>
    <w:rPr>
      <w:rFonts w:cs="Arial"/>
      <w:szCs w:val="22"/>
      <w:lang w:eastAsia="sl-SI"/>
    </w:rPr>
  </w:style>
  <w:style w:type="character" w:customStyle="1" w:styleId="NeotevilenodstavekZnak">
    <w:name w:val="Neoštevilčen odstavek Znak"/>
    <w:link w:val="Neotevilenodstavek"/>
    <w:rsid w:val="00AC0BFE"/>
    <w:rPr>
      <w:rFonts w:ascii="Arial" w:eastAsia="Times New Roman" w:hAnsi="Arial" w:cs="Arial"/>
      <w:sz w:val="20"/>
      <w:lang w:eastAsia="sl-SI"/>
    </w:rPr>
  </w:style>
  <w:style w:type="character" w:customStyle="1" w:styleId="OddelekZnak1">
    <w:name w:val="Oddelek Znak1"/>
    <w:link w:val="Oddelek"/>
    <w:rsid w:val="00AC0BFE"/>
    <w:rPr>
      <w:rFonts w:ascii="Arial" w:eastAsia="Times New Roman" w:hAnsi="Arial" w:cs="Arial"/>
      <w:b/>
      <w:sz w:val="20"/>
      <w:lang w:eastAsia="sl-SI"/>
    </w:rPr>
  </w:style>
  <w:style w:type="character" w:customStyle="1" w:styleId="OdstavekseznamaZnak">
    <w:name w:val="Odstavek seznama Znak"/>
    <w:aliases w:val="Odstavek seznama_IP Znak"/>
    <w:basedOn w:val="Privzetapisavaodstavka"/>
    <w:link w:val="Odstavekseznama"/>
    <w:uiPriority w:val="34"/>
    <w:qFormat/>
    <w:rsid w:val="00AC0BFE"/>
    <w:rPr>
      <w:rFonts w:ascii="Arial" w:eastAsia="Times New Roman" w:hAnsi="Arial" w:cs="Times New Roman"/>
      <w:sz w:val="20"/>
      <w:szCs w:val="24"/>
    </w:rPr>
  </w:style>
  <w:style w:type="paragraph" w:styleId="Brezrazmikov">
    <w:name w:val="No Spacing"/>
    <w:aliases w:val="Osrednje"/>
    <w:link w:val="BrezrazmikovZnak"/>
    <w:uiPriority w:val="1"/>
    <w:qFormat/>
    <w:rsid w:val="00AC0BFE"/>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912F1A"/>
    <w:rPr>
      <w:color w:val="605E5C"/>
      <w:shd w:val="clear" w:color="auto" w:fill="E1DFDD"/>
    </w:rPr>
  </w:style>
  <w:style w:type="paragraph" w:styleId="Revizija">
    <w:name w:val="Revision"/>
    <w:hidden/>
    <w:uiPriority w:val="99"/>
    <w:semiHidden/>
    <w:rsid w:val="00995958"/>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7764A"/>
    <w:rPr>
      <w:sz w:val="16"/>
      <w:szCs w:val="16"/>
    </w:rPr>
  </w:style>
  <w:style w:type="paragraph" w:styleId="Pripombabesedilo">
    <w:name w:val="annotation text"/>
    <w:basedOn w:val="Navaden"/>
    <w:link w:val="PripombabesediloZnak"/>
    <w:uiPriority w:val="99"/>
    <w:semiHidden/>
    <w:unhideWhenUsed/>
    <w:rsid w:val="0027764A"/>
    <w:pPr>
      <w:spacing w:line="240" w:lineRule="auto"/>
    </w:pPr>
    <w:rPr>
      <w:szCs w:val="20"/>
    </w:rPr>
  </w:style>
  <w:style w:type="character" w:customStyle="1" w:styleId="PripombabesediloZnak">
    <w:name w:val="Pripomba – besedilo Znak"/>
    <w:basedOn w:val="Privzetapisavaodstavka"/>
    <w:link w:val="Pripombabesedilo"/>
    <w:uiPriority w:val="99"/>
    <w:semiHidden/>
    <w:rsid w:val="0027764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7764A"/>
    <w:rPr>
      <w:b/>
      <w:bCs/>
    </w:rPr>
  </w:style>
  <w:style w:type="character" w:customStyle="1" w:styleId="ZadevapripombeZnak">
    <w:name w:val="Zadeva pripombe Znak"/>
    <w:basedOn w:val="PripombabesediloZnak"/>
    <w:link w:val="Zadevapripombe"/>
    <w:uiPriority w:val="99"/>
    <w:semiHidden/>
    <w:rsid w:val="0027764A"/>
    <w:rPr>
      <w:rFonts w:ascii="Arial" w:eastAsia="Times New Roman" w:hAnsi="Arial" w:cs="Times New Roman"/>
      <w:b/>
      <w:bCs/>
      <w:sz w:val="20"/>
      <w:szCs w:val="20"/>
    </w:rPr>
  </w:style>
  <w:style w:type="character" w:customStyle="1" w:styleId="BrezrazmikovZnak">
    <w:name w:val="Brez razmikov Znak"/>
    <w:aliases w:val="Osrednje Znak"/>
    <w:link w:val="Brezrazmikov"/>
    <w:uiPriority w:val="1"/>
    <w:qFormat/>
    <w:rsid w:val="0022768C"/>
    <w:rPr>
      <w:rFonts w:ascii="Arial" w:hAnsi="Arial"/>
      <w:sz w:val="20"/>
    </w:rPr>
  </w:style>
  <w:style w:type="table" w:styleId="Tabelamrea">
    <w:name w:val="Table Grid"/>
    <w:basedOn w:val="Navadnatabela"/>
    <w:uiPriority w:val="39"/>
    <w:rsid w:val="00F76E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556">
      <w:bodyDiv w:val="1"/>
      <w:marLeft w:val="0"/>
      <w:marRight w:val="0"/>
      <w:marTop w:val="0"/>
      <w:marBottom w:val="0"/>
      <w:divBdr>
        <w:top w:val="none" w:sz="0" w:space="0" w:color="auto"/>
        <w:left w:val="none" w:sz="0" w:space="0" w:color="auto"/>
        <w:bottom w:val="none" w:sz="0" w:space="0" w:color="auto"/>
        <w:right w:val="none" w:sz="0" w:space="0" w:color="auto"/>
      </w:divBdr>
    </w:div>
    <w:div w:id="194393920">
      <w:bodyDiv w:val="1"/>
      <w:marLeft w:val="0"/>
      <w:marRight w:val="0"/>
      <w:marTop w:val="0"/>
      <w:marBottom w:val="0"/>
      <w:divBdr>
        <w:top w:val="none" w:sz="0" w:space="0" w:color="auto"/>
        <w:left w:val="none" w:sz="0" w:space="0" w:color="auto"/>
        <w:bottom w:val="none" w:sz="0" w:space="0" w:color="auto"/>
        <w:right w:val="none" w:sz="0" w:space="0" w:color="auto"/>
      </w:divBdr>
      <w:divsChild>
        <w:div w:id="986322669">
          <w:marLeft w:val="0"/>
          <w:marRight w:val="0"/>
          <w:marTop w:val="0"/>
          <w:marBottom w:val="0"/>
          <w:divBdr>
            <w:top w:val="none" w:sz="0" w:space="0" w:color="auto"/>
            <w:left w:val="none" w:sz="0" w:space="0" w:color="auto"/>
            <w:bottom w:val="none" w:sz="0" w:space="0" w:color="auto"/>
            <w:right w:val="none" w:sz="0" w:space="0" w:color="auto"/>
          </w:divBdr>
        </w:div>
      </w:divsChild>
    </w:div>
    <w:div w:id="195194689">
      <w:bodyDiv w:val="1"/>
      <w:marLeft w:val="0"/>
      <w:marRight w:val="0"/>
      <w:marTop w:val="0"/>
      <w:marBottom w:val="0"/>
      <w:divBdr>
        <w:top w:val="none" w:sz="0" w:space="0" w:color="auto"/>
        <w:left w:val="none" w:sz="0" w:space="0" w:color="auto"/>
        <w:bottom w:val="none" w:sz="0" w:space="0" w:color="auto"/>
        <w:right w:val="none" w:sz="0" w:space="0" w:color="auto"/>
      </w:divBdr>
    </w:div>
    <w:div w:id="483281693">
      <w:bodyDiv w:val="1"/>
      <w:marLeft w:val="0"/>
      <w:marRight w:val="0"/>
      <w:marTop w:val="0"/>
      <w:marBottom w:val="0"/>
      <w:divBdr>
        <w:top w:val="none" w:sz="0" w:space="0" w:color="auto"/>
        <w:left w:val="none" w:sz="0" w:space="0" w:color="auto"/>
        <w:bottom w:val="none" w:sz="0" w:space="0" w:color="auto"/>
        <w:right w:val="none" w:sz="0" w:space="0" w:color="auto"/>
      </w:divBdr>
      <w:divsChild>
        <w:div w:id="721246742">
          <w:marLeft w:val="0"/>
          <w:marRight w:val="0"/>
          <w:marTop w:val="0"/>
          <w:marBottom w:val="0"/>
          <w:divBdr>
            <w:top w:val="none" w:sz="0" w:space="0" w:color="auto"/>
            <w:left w:val="none" w:sz="0" w:space="0" w:color="auto"/>
            <w:bottom w:val="none" w:sz="0" w:space="0" w:color="auto"/>
            <w:right w:val="none" w:sz="0" w:space="0" w:color="auto"/>
          </w:divBdr>
        </w:div>
      </w:divsChild>
    </w:div>
    <w:div w:id="1445154114">
      <w:bodyDiv w:val="1"/>
      <w:marLeft w:val="0"/>
      <w:marRight w:val="0"/>
      <w:marTop w:val="0"/>
      <w:marBottom w:val="0"/>
      <w:divBdr>
        <w:top w:val="none" w:sz="0" w:space="0" w:color="auto"/>
        <w:left w:val="none" w:sz="0" w:space="0" w:color="auto"/>
        <w:bottom w:val="none" w:sz="0" w:space="0" w:color="auto"/>
        <w:right w:val="none" w:sz="0" w:space="0" w:color="auto"/>
      </w:divBdr>
      <w:divsChild>
        <w:div w:id="1650865955">
          <w:marLeft w:val="0"/>
          <w:marRight w:val="0"/>
          <w:marTop w:val="0"/>
          <w:marBottom w:val="0"/>
          <w:divBdr>
            <w:top w:val="none" w:sz="0" w:space="0" w:color="auto"/>
            <w:left w:val="none" w:sz="0" w:space="0" w:color="auto"/>
            <w:bottom w:val="none" w:sz="0" w:space="0" w:color="auto"/>
            <w:right w:val="none" w:sz="0" w:space="0" w:color="auto"/>
          </w:divBdr>
          <w:divsChild>
            <w:div w:id="820852846">
              <w:marLeft w:val="0"/>
              <w:marRight w:val="0"/>
              <w:marTop w:val="0"/>
              <w:marBottom w:val="0"/>
              <w:divBdr>
                <w:top w:val="none" w:sz="0" w:space="0" w:color="auto"/>
                <w:left w:val="none" w:sz="0" w:space="0" w:color="auto"/>
                <w:bottom w:val="none" w:sz="0" w:space="0" w:color="auto"/>
                <w:right w:val="none" w:sz="0" w:space="0" w:color="auto"/>
              </w:divBdr>
              <w:divsChild>
                <w:div w:id="2041468532">
                  <w:marLeft w:val="0"/>
                  <w:marRight w:val="0"/>
                  <w:marTop w:val="0"/>
                  <w:marBottom w:val="0"/>
                  <w:divBdr>
                    <w:top w:val="none" w:sz="0" w:space="0" w:color="auto"/>
                    <w:left w:val="none" w:sz="0" w:space="0" w:color="auto"/>
                    <w:bottom w:val="none" w:sz="0" w:space="0" w:color="auto"/>
                    <w:right w:val="none" w:sz="0" w:space="0" w:color="auto"/>
                  </w:divBdr>
                  <w:divsChild>
                    <w:div w:id="1689059708">
                      <w:marLeft w:val="0"/>
                      <w:marRight w:val="0"/>
                      <w:marTop w:val="0"/>
                      <w:marBottom w:val="0"/>
                      <w:divBdr>
                        <w:top w:val="single" w:sz="6" w:space="0" w:color="C7CDD1"/>
                        <w:left w:val="single" w:sz="6" w:space="0" w:color="C7CDD1"/>
                        <w:bottom w:val="single" w:sz="6" w:space="0" w:color="C7CDD1"/>
                        <w:right w:val="single" w:sz="6" w:space="0" w:color="C7CDD1"/>
                      </w:divBdr>
                      <w:divsChild>
                        <w:div w:id="1596666856">
                          <w:marLeft w:val="0"/>
                          <w:marRight w:val="0"/>
                          <w:marTop w:val="0"/>
                          <w:marBottom w:val="240"/>
                          <w:divBdr>
                            <w:top w:val="none" w:sz="0" w:space="0" w:color="auto"/>
                            <w:left w:val="none" w:sz="0" w:space="0" w:color="auto"/>
                            <w:bottom w:val="none" w:sz="0" w:space="0" w:color="auto"/>
                            <w:right w:val="none" w:sz="0" w:space="0" w:color="auto"/>
                          </w:divBdr>
                          <w:divsChild>
                            <w:div w:id="1727608818">
                              <w:marLeft w:val="0"/>
                              <w:marRight w:val="0"/>
                              <w:marTop w:val="0"/>
                              <w:marBottom w:val="0"/>
                              <w:divBdr>
                                <w:top w:val="none" w:sz="0" w:space="0" w:color="auto"/>
                                <w:left w:val="none" w:sz="0" w:space="0" w:color="auto"/>
                                <w:bottom w:val="none" w:sz="0" w:space="0" w:color="auto"/>
                                <w:right w:val="none" w:sz="0" w:space="0" w:color="auto"/>
                              </w:divBdr>
                              <w:divsChild>
                                <w:div w:id="702829342">
                                  <w:marLeft w:val="0"/>
                                  <w:marRight w:val="0"/>
                                  <w:marTop w:val="0"/>
                                  <w:marBottom w:val="0"/>
                                  <w:divBdr>
                                    <w:top w:val="none" w:sz="0" w:space="0" w:color="auto"/>
                                    <w:left w:val="none" w:sz="0" w:space="0" w:color="auto"/>
                                    <w:bottom w:val="none" w:sz="0" w:space="0" w:color="auto"/>
                                    <w:right w:val="none" w:sz="0" w:space="0" w:color="auto"/>
                                  </w:divBdr>
                                </w:div>
                                <w:div w:id="913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847280">
      <w:bodyDiv w:val="1"/>
      <w:marLeft w:val="0"/>
      <w:marRight w:val="0"/>
      <w:marTop w:val="0"/>
      <w:marBottom w:val="0"/>
      <w:divBdr>
        <w:top w:val="none" w:sz="0" w:space="0" w:color="auto"/>
        <w:left w:val="none" w:sz="0" w:space="0" w:color="auto"/>
        <w:bottom w:val="none" w:sz="0" w:space="0" w:color="auto"/>
        <w:right w:val="none" w:sz="0" w:space="0" w:color="auto"/>
      </w:divBdr>
    </w:div>
    <w:div w:id="1933393226">
      <w:bodyDiv w:val="1"/>
      <w:marLeft w:val="0"/>
      <w:marRight w:val="0"/>
      <w:marTop w:val="0"/>
      <w:marBottom w:val="0"/>
      <w:divBdr>
        <w:top w:val="none" w:sz="0" w:space="0" w:color="auto"/>
        <w:left w:val="none" w:sz="0" w:space="0" w:color="auto"/>
        <w:bottom w:val="none" w:sz="0" w:space="0" w:color="auto"/>
        <w:right w:val="none" w:sz="0" w:space="0" w:color="auto"/>
      </w:divBdr>
      <w:divsChild>
        <w:div w:id="1199976958">
          <w:marLeft w:val="0"/>
          <w:marRight w:val="0"/>
          <w:marTop w:val="0"/>
          <w:marBottom w:val="0"/>
          <w:divBdr>
            <w:top w:val="none" w:sz="0" w:space="0" w:color="auto"/>
            <w:left w:val="none" w:sz="0" w:space="0" w:color="auto"/>
            <w:bottom w:val="none" w:sz="0" w:space="0" w:color="auto"/>
            <w:right w:val="none" w:sz="0" w:space="0" w:color="auto"/>
          </w:divBdr>
          <w:divsChild>
            <w:div w:id="1682656730">
              <w:marLeft w:val="0"/>
              <w:marRight w:val="0"/>
              <w:marTop w:val="0"/>
              <w:marBottom w:val="0"/>
              <w:divBdr>
                <w:top w:val="none" w:sz="0" w:space="0" w:color="auto"/>
                <w:left w:val="none" w:sz="0" w:space="0" w:color="auto"/>
                <w:bottom w:val="none" w:sz="0" w:space="0" w:color="auto"/>
                <w:right w:val="none" w:sz="0" w:space="0" w:color="auto"/>
              </w:divBdr>
              <w:divsChild>
                <w:div w:id="24407921">
                  <w:marLeft w:val="0"/>
                  <w:marRight w:val="0"/>
                  <w:marTop w:val="0"/>
                  <w:marBottom w:val="0"/>
                  <w:divBdr>
                    <w:top w:val="none" w:sz="0" w:space="0" w:color="auto"/>
                    <w:left w:val="none" w:sz="0" w:space="0" w:color="auto"/>
                    <w:bottom w:val="none" w:sz="0" w:space="0" w:color="auto"/>
                    <w:right w:val="none" w:sz="0" w:space="0" w:color="auto"/>
                  </w:divBdr>
                  <w:divsChild>
                    <w:div w:id="1098451422">
                      <w:marLeft w:val="0"/>
                      <w:marRight w:val="0"/>
                      <w:marTop w:val="0"/>
                      <w:marBottom w:val="0"/>
                      <w:divBdr>
                        <w:top w:val="single" w:sz="6" w:space="0" w:color="C7CDD1"/>
                        <w:left w:val="single" w:sz="6" w:space="0" w:color="C7CDD1"/>
                        <w:bottom w:val="single" w:sz="6" w:space="0" w:color="C7CDD1"/>
                        <w:right w:val="single" w:sz="6" w:space="0" w:color="C7CDD1"/>
                      </w:divBdr>
                      <w:divsChild>
                        <w:div w:id="361983969">
                          <w:marLeft w:val="0"/>
                          <w:marRight w:val="0"/>
                          <w:marTop w:val="0"/>
                          <w:marBottom w:val="240"/>
                          <w:divBdr>
                            <w:top w:val="none" w:sz="0" w:space="0" w:color="auto"/>
                            <w:left w:val="none" w:sz="0" w:space="0" w:color="auto"/>
                            <w:bottom w:val="none" w:sz="0" w:space="0" w:color="auto"/>
                            <w:right w:val="none" w:sz="0" w:space="0" w:color="auto"/>
                          </w:divBdr>
                          <w:divsChild>
                            <w:div w:id="549538418">
                              <w:marLeft w:val="0"/>
                              <w:marRight w:val="0"/>
                              <w:marTop w:val="0"/>
                              <w:marBottom w:val="0"/>
                              <w:divBdr>
                                <w:top w:val="none" w:sz="0" w:space="0" w:color="auto"/>
                                <w:left w:val="none" w:sz="0" w:space="0" w:color="auto"/>
                                <w:bottom w:val="none" w:sz="0" w:space="0" w:color="auto"/>
                                <w:right w:val="none" w:sz="0" w:space="0" w:color="auto"/>
                              </w:divBdr>
                              <w:divsChild>
                                <w:div w:id="749274102">
                                  <w:marLeft w:val="0"/>
                                  <w:marRight w:val="0"/>
                                  <w:marTop w:val="0"/>
                                  <w:marBottom w:val="0"/>
                                  <w:divBdr>
                                    <w:top w:val="none" w:sz="0" w:space="0" w:color="auto"/>
                                    <w:left w:val="none" w:sz="0" w:space="0" w:color="auto"/>
                                    <w:bottom w:val="none" w:sz="0" w:space="0" w:color="auto"/>
                                    <w:right w:val="none" w:sz="0" w:space="0" w:color="auto"/>
                                  </w:divBdr>
                                </w:div>
                                <w:div w:id="137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p.mvi@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937D3.0C37C930"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58639D-33B5-4242-95CC-D5D7B450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1701</Words>
  <Characters>9698</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Maja Skale</cp:lastModifiedBy>
  <cp:revision>18</cp:revision>
  <cp:lastPrinted>2022-04-20T12:17:00Z</cp:lastPrinted>
  <dcterms:created xsi:type="dcterms:W3CDTF">2025-05-28T09:45:00Z</dcterms:created>
  <dcterms:modified xsi:type="dcterms:W3CDTF">2025-06-18T12:12:00Z</dcterms:modified>
</cp:coreProperties>
</file>