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AC46E" w14:textId="77777777" w:rsidR="00AE1F83" w:rsidRPr="00AE1F83" w:rsidRDefault="00AE1F83" w:rsidP="00AE1F83">
      <w:pPr>
        <w:spacing w:after="0" w:line="260" w:lineRule="exact"/>
        <w:contextualSpacing/>
        <w:rPr>
          <w:rFonts w:ascii="Arial" w:eastAsia="Times New Roman" w:hAnsi="Arial" w:cs="Arial"/>
          <w:b/>
          <w:sz w:val="20"/>
          <w:szCs w:val="20"/>
          <w:lang w:eastAsia="sl-SI"/>
        </w:rPr>
      </w:pPr>
      <w:r w:rsidRPr="00AE1F83">
        <w:rPr>
          <w:rFonts w:ascii="Arial" w:eastAsia="Times New Roman" w:hAnsi="Arial" w:cs="Arial"/>
          <w:b/>
          <w:sz w:val="20"/>
          <w:szCs w:val="20"/>
          <w:lang w:eastAsia="sl-SI"/>
        </w:rPr>
        <w:t>PRILOGA 1 (spremni dopis – 1. del):</w:t>
      </w:r>
    </w:p>
    <w:p w14:paraId="143E94BE" w14:textId="77777777" w:rsidR="00AE1F83" w:rsidRPr="00AE1F83" w:rsidRDefault="00AE1F83" w:rsidP="00AE1F83">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1BC67BDF" w14:textId="77777777" w:rsidTr="00DA6942">
        <w:trPr>
          <w:gridAfter w:val="2"/>
          <w:wAfter w:w="3067" w:type="dxa"/>
        </w:trPr>
        <w:tc>
          <w:tcPr>
            <w:tcW w:w="6096" w:type="dxa"/>
            <w:gridSpan w:val="2"/>
          </w:tcPr>
          <w:p w14:paraId="3FDCFC43" w14:textId="70C0DAD5"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Številka: </w:t>
            </w:r>
            <w:r w:rsidR="00B35E9B">
              <w:rPr>
                <w:rFonts w:ascii="Arial" w:eastAsia="Times New Roman" w:hAnsi="Arial" w:cs="Arial"/>
                <w:sz w:val="20"/>
                <w:szCs w:val="20"/>
                <w:lang w:eastAsia="sl-SI"/>
              </w:rPr>
              <w:t>0070-218/2023/</w:t>
            </w:r>
            <w:r w:rsidR="00033945">
              <w:rPr>
                <w:rFonts w:ascii="Arial" w:eastAsia="Times New Roman" w:hAnsi="Arial" w:cs="Arial"/>
                <w:sz w:val="20"/>
                <w:szCs w:val="20"/>
                <w:lang w:eastAsia="sl-SI"/>
              </w:rPr>
              <w:t>20</w:t>
            </w:r>
          </w:p>
        </w:tc>
      </w:tr>
      <w:tr w:rsidR="00AE1F83" w:rsidRPr="00AE1F83" w14:paraId="70AF1DEF" w14:textId="77777777" w:rsidTr="00DA6942">
        <w:trPr>
          <w:gridAfter w:val="2"/>
          <w:wAfter w:w="3067" w:type="dxa"/>
        </w:trPr>
        <w:tc>
          <w:tcPr>
            <w:tcW w:w="6096" w:type="dxa"/>
            <w:gridSpan w:val="2"/>
          </w:tcPr>
          <w:p w14:paraId="288AD236" w14:textId="187DC1E9"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Ljubljana, </w:t>
            </w:r>
            <w:r w:rsidR="006278FE">
              <w:rPr>
                <w:rFonts w:ascii="Arial" w:eastAsia="Times New Roman" w:hAnsi="Arial" w:cs="Arial"/>
                <w:sz w:val="20"/>
                <w:szCs w:val="20"/>
                <w:lang w:eastAsia="sl-SI"/>
              </w:rPr>
              <w:t xml:space="preserve">dne </w:t>
            </w:r>
            <w:r w:rsidR="007501DF">
              <w:rPr>
                <w:rFonts w:ascii="Arial" w:eastAsia="Times New Roman" w:hAnsi="Arial" w:cs="Arial"/>
                <w:sz w:val="20"/>
                <w:szCs w:val="20"/>
                <w:lang w:eastAsia="sl-SI"/>
              </w:rPr>
              <w:t>26</w:t>
            </w:r>
            <w:r w:rsidR="006278FE">
              <w:rPr>
                <w:rFonts w:ascii="Arial" w:eastAsia="Times New Roman" w:hAnsi="Arial" w:cs="Arial"/>
                <w:sz w:val="20"/>
                <w:szCs w:val="20"/>
                <w:lang w:eastAsia="sl-SI"/>
              </w:rPr>
              <w:t>. 10. 2023</w:t>
            </w:r>
          </w:p>
        </w:tc>
      </w:tr>
      <w:tr w:rsidR="00AE1F83" w:rsidRPr="00AE1F83" w14:paraId="1B3BA3D2" w14:textId="77777777" w:rsidTr="00DA6942">
        <w:trPr>
          <w:gridAfter w:val="2"/>
          <w:wAfter w:w="3067" w:type="dxa"/>
        </w:trPr>
        <w:tc>
          <w:tcPr>
            <w:tcW w:w="6096" w:type="dxa"/>
            <w:gridSpan w:val="2"/>
          </w:tcPr>
          <w:p w14:paraId="091C3C22" w14:textId="6CBA00F1"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EVA</w:t>
            </w:r>
            <w:r w:rsidR="006278FE">
              <w:rPr>
                <w:rFonts w:ascii="Arial" w:eastAsia="Times New Roman" w:hAnsi="Arial" w:cs="Arial"/>
                <w:iCs/>
                <w:sz w:val="20"/>
                <w:szCs w:val="20"/>
                <w:lang w:eastAsia="sl-SI"/>
              </w:rPr>
              <w:t xml:space="preserve"> 2023-2711-0119</w:t>
            </w:r>
          </w:p>
        </w:tc>
      </w:tr>
      <w:tr w:rsidR="00AE1F83" w:rsidRPr="00AE1F83" w14:paraId="1D09054E" w14:textId="77777777" w:rsidTr="00DA6942">
        <w:trPr>
          <w:gridAfter w:val="2"/>
          <w:wAfter w:w="3067" w:type="dxa"/>
        </w:trPr>
        <w:tc>
          <w:tcPr>
            <w:tcW w:w="6096" w:type="dxa"/>
            <w:gridSpan w:val="2"/>
          </w:tcPr>
          <w:p w14:paraId="5A085CFE" w14:textId="77777777" w:rsidR="00AE1F83" w:rsidRPr="00AE1F83" w:rsidRDefault="00AE1F83" w:rsidP="00AE1F83">
            <w:pPr>
              <w:spacing w:after="0" w:line="260" w:lineRule="exact"/>
              <w:rPr>
                <w:rFonts w:ascii="Arial" w:eastAsia="Times New Roman" w:hAnsi="Arial" w:cs="Arial"/>
                <w:sz w:val="20"/>
                <w:szCs w:val="20"/>
              </w:rPr>
            </w:pPr>
          </w:p>
          <w:p w14:paraId="0DE474D6"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1062F330" w14:textId="77777777" w:rsidR="00AE1F83" w:rsidRPr="00AE1F83" w:rsidRDefault="00000000" w:rsidP="00AE1F83">
            <w:pPr>
              <w:spacing w:after="0" w:line="260" w:lineRule="exact"/>
              <w:rPr>
                <w:rFonts w:ascii="Arial" w:eastAsia="Times New Roman" w:hAnsi="Arial" w:cs="Arial"/>
                <w:sz w:val="20"/>
                <w:szCs w:val="20"/>
              </w:rPr>
            </w:pPr>
            <w:hyperlink r:id="rId10" w:history="1">
              <w:r w:rsidR="00AE1F83" w:rsidRPr="00AE1F83">
                <w:rPr>
                  <w:rFonts w:ascii="Arial" w:eastAsia="Times New Roman" w:hAnsi="Arial" w:cs="Times New Roman"/>
                  <w:color w:val="0000FF"/>
                  <w:sz w:val="20"/>
                  <w:szCs w:val="20"/>
                  <w:u w:val="single"/>
                </w:rPr>
                <w:t>Gp.gs@gov.si</w:t>
              </w:r>
            </w:hyperlink>
          </w:p>
          <w:p w14:paraId="3F1829D1"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417A217E" w14:textId="77777777" w:rsidTr="00DA6942">
        <w:tc>
          <w:tcPr>
            <w:tcW w:w="9163" w:type="dxa"/>
            <w:gridSpan w:val="4"/>
          </w:tcPr>
          <w:p w14:paraId="7E1D34A9" w14:textId="4A62031E" w:rsidR="00AE1F83" w:rsidRPr="00AE1F83"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r w:rsidR="00622B79">
              <w:rPr>
                <w:rFonts w:ascii="Arial" w:eastAsia="Times New Roman" w:hAnsi="Arial" w:cs="Arial"/>
                <w:b/>
                <w:sz w:val="20"/>
                <w:szCs w:val="20"/>
                <w:lang w:eastAsia="sl-SI"/>
              </w:rPr>
              <w:t xml:space="preserve">Soglasje Vlade Republike Slovenije k </w:t>
            </w:r>
            <w:r w:rsidR="006278FE">
              <w:rPr>
                <w:rFonts w:ascii="Arial" w:eastAsia="Times New Roman" w:hAnsi="Arial" w:cs="Arial"/>
                <w:b/>
                <w:sz w:val="20"/>
                <w:szCs w:val="20"/>
                <w:lang w:eastAsia="sl-SI"/>
              </w:rPr>
              <w:t>Sklep</w:t>
            </w:r>
            <w:r w:rsidR="00622B79">
              <w:rPr>
                <w:rFonts w:ascii="Arial" w:eastAsia="Times New Roman" w:hAnsi="Arial" w:cs="Arial"/>
                <w:b/>
                <w:sz w:val="20"/>
                <w:szCs w:val="20"/>
                <w:lang w:eastAsia="sl-SI"/>
              </w:rPr>
              <w:t>u</w:t>
            </w:r>
            <w:r w:rsidR="006278FE">
              <w:rPr>
                <w:rFonts w:ascii="Arial" w:eastAsia="Times New Roman" w:hAnsi="Arial" w:cs="Arial"/>
                <w:b/>
                <w:sz w:val="20"/>
                <w:szCs w:val="20"/>
                <w:lang w:eastAsia="sl-SI"/>
              </w:rPr>
              <w:t xml:space="preserve"> o prenehanju veljavnosti Sklepa o odstotkih vrednosti zdravstvenih storitev, ki se zagotavljajo iz obveznega zdravstvenega zavarovanja </w:t>
            </w:r>
            <w:r w:rsidRPr="00AE1F83">
              <w:rPr>
                <w:rFonts w:ascii="Arial" w:eastAsia="Times New Roman" w:hAnsi="Arial" w:cs="Arial"/>
                <w:b/>
                <w:sz w:val="20"/>
                <w:szCs w:val="20"/>
                <w:lang w:eastAsia="sl-SI"/>
              </w:rPr>
              <w:t xml:space="preserve">– predlog za obravnavo </w:t>
            </w:r>
          </w:p>
        </w:tc>
      </w:tr>
      <w:tr w:rsidR="00AE1F83" w:rsidRPr="00AE1F83" w14:paraId="5ED92341" w14:textId="77777777" w:rsidTr="00DA6942">
        <w:tc>
          <w:tcPr>
            <w:tcW w:w="9163" w:type="dxa"/>
            <w:gridSpan w:val="4"/>
          </w:tcPr>
          <w:p w14:paraId="0563C069"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14:paraId="02FAC508" w14:textId="77777777" w:rsidTr="00DA6942">
        <w:tc>
          <w:tcPr>
            <w:tcW w:w="9163" w:type="dxa"/>
            <w:gridSpan w:val="4"/>
          </w:tcPr>
          <w:p w14:paraId="3530CE4E" w14:textId="37579696" w:rsidR="008937BE" w:rsidRPr="0035775B" w:rsidRDefault="008937BE" w:rsidP="006278F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937BE">
              <w:rPr>
                <w:rFonts w:ascii="Arial" w:eastAsia="Times New Roman" w:hAnsi="Arial" w:cs="Arial"/>
                <w:iCs/>
                <w:sz w:val="20"/>
                <w:szCs w:val="20"/>
                <w:lang w:eastAsia="sl-SI"/>
              </w:rPr>
              <w:t xml:space="preserve">Na podlagi šestega odstavka 21. člena Zakona o Vladi Republike Slovenije (Uradni list RS, št. 24/05 – uradno prečiščeno besedilo, 109/08, 38/10 – ZUKN, 8/12, 21/13, 47/13 – ZDU-1G, 65/14, 55/17 in 163/22) in četrtega odstavka 23. člena Zakona o zdravstvenem varstvu in zdravstvenem zavarovanju </w:t>
            </w:r>
            <w:r w:rsidR="006278FE" w:rsidRPr="006278FE">
              <w:rPr>
                <w:rFonts w:ascii="Arial" w:eastAsia="Times New Roman" w:hAnsi="Arial" w:cs="Arial"/>
                <w:iCs/>
                <w:sz w:val="20"/>
                <w:szCs w:val="20"/>
                <w:lang w:eastAsia="sl-SI"/>
              </w:rPr>
              <w:t>(Uradni list RS, št. 72/06 – uradno prečiščeno besedilo, 114/06 – ZUTPG, 91/07, 76/08, 62/10 – ZUPJS, 87/11, 40/12 – ZUJF, 21/13 – ZUTD-A, 91/13, 99/13 – ZUPJS-C, 99/13 – ZSVarPre-C, 111/13 – ZMEPIZ-1, 95/14 – ZUJF-C, 47/15 – ZZSDT, 61/17 – ZUPŠ, 64/17 – ZZDej-K, 36/19, 189/20 – ZFRO, 51/21, 159/21, 196/21 – ZDOsk, 15/22, 43/22, 100/22 – ZNUZSZS, 141/22 – ZNUNBZ, 40/23 – ZČmIS-1 in 78/23)</w:t>
            </w:r>
            <w:r w:rsidR="006278FE">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 xml:space="preserve">je Vlada Republike Slovenije </w:t>
            </w:r>
            <w:r w:rsidR="006278FE">
              <w:rPr>
                <w:rFonts w:ascii="Arial" w:eastAsia="Times New Roman" w:hAnsi="Arial" w:cs="Arial"/>
                <w:iCs/>
                <w:sz w:val="20"/>
                <w:szCs w:val="20"/>
                <w:lang w:eastAsia="sl-SI"/>
              </w:rPr>
              <w:t xml:space="preserve">na </w:t>
            </w:r>
            <w:r w:rsidRPr="0035775B">
              <w:rPr>
                <w:rFonts w:ascii="Arial" w:eastAsia="Times New Roman" w:hAnsi="Arial" w:cs="Arial"/>
                <w:iCs/>
                <w:sz w:val="20"/>
                <w:szCs w:val="20"/>
                <w:lang w:eastAsia="sl-SI"/>
              </w:rPr>
              <w:t xml:space="preserve">… seji dne … pod točko … </w:t>
            </w:r>
            <w:r>
              <w:rPr>
                <w:rFonts w:ascii="Arial" w:eastAsia="Times New Roman" w:hAnsi="Arial" w:cs="Arial"/>
                <w:iCs/>
                <w:sz w:val="20"/>
                <w:szCs w:val="20"/>
                <w:lang w:eastAsia="sl-SI"/>
              </w:rPr>
              <w:t xml:space="preserve">sprejela naslednji </w:t>
            </w:r>
            <w:r w:rsidRPr="003813C9">
              <w:rPr>
                <w:rFonts w:ascii="Arial" w:eastAsia="Times New Roman" w:hAnsi="Arial" w:cs="Arial"/>
                <w:iCs/>
                <w:color w:val="FF0000"/>
                <w:sz w:val="20"/>
                <w:szCs w:val="20"/>
                <w:lang w:eastAsia="sl-SI"/>
              </w:rPr>
              <w:t xml:space="preserve"> </w:t>
            </w:r>
          </w:p>
          <w:p w14:paraId="2ED87CA1" w14:textId="77777777" w:rsidR="00AE1F83" w:rsidRDefault="00AE1F83" w:rsidP="008937B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8D0CCFD" w14:textId="77777777" w:rsidR="008937BE" w:rsidRPr="0035775B" w:rsidRDefault="008937BE" w:rsidP="008937BE">
            <w:pPr>
              <w:overflowPunct w:val="0"/>
              <w:autoSpaceDE w:val="0"/>
              <w:autoSpaceDN w:val="0"/>
              <w:adjustRightInd w:val="0"/>
              <w:spacing w:line="260" w:lineRule="exact"/>
              <w:jc w:val="center"/>
              <w:textAlignment w:val="baseline"/>
              <w:rPr>
                <w:rFonts w:ascii="Arial" w:eastAsia="Times New Roman" w:hAnsi="Arial" w:cs="Arial"/>
                <w:b/>
                <w:iCs/>
                <w:sz w:val="20"/>
                <w:szCs w:val="20"/>
                <w:lang w:eastAsia="sl-SI"/>
              </w:rPr>
            </w:pPr>
            <w:r w:rsidRPr="0035775B">
              <w:rPr>
                <w:rFonts w:ascii="Arial" w:eastAsia="Times New Roman" w:hAnsi="Arial" w:cs="Arial"/>
                <w:b/>
                <w:iCs/>
                <w:sz w:val="20"/>
                <w:szCs w:val="20"/>
                <w:lang w:eastAsia="sl-SI"/>
              </w:rPr>
              <w:t>SKLEP</w:t>
            </w:r>
          </w:p>
          <w:p w14:paraId="10B71DE5" w14:textId="0E0C7766" w:rsidR="008937BE" w:rsidRDefault="008937BE" w:rsidP="008937B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937BE">
              <w:rPr>
                <w:rFonts w:ascii="Arial" w:eastAsia="Times New Roman" w:hAnsi="Arial" w:cs="Arial"/>
                <w:iCs/>
                <w:sz w:val="20"/>
                <w:szCs w:val="20"/>
                <w:lang w:eastAsia="sl-SI"/>
              </w:rPr>
              <w:t xml:space="preserve">Vlada Republike Slovenije je dala soglasje k Sklepu o </w:t>
            </w:r>
            <w:r>
              <w:rPr>
                <w:rFonts w:ascii="Arial" w:eastAsia="Times New Roman" w:hAnsi="Arial" w:cs="Arial"/>
                <w:iCs/>
                <w:sz w:val="20"/>
                <w:szCs w:val="20"/>
                <w:lang w:eastAsia="sl-SI"/>
              </w:rPr>
              <w:t xml:space="preserve">prenehanju veljavnosti Sklepa o </w:t>
            </w:r>
            <w:r w:rsidR="006278FE">
              <w:rPr>
                <w:rFonts w:ascii="Arial" w:eastAsia="Times New Roman" w:hAnsi="Arial" w:cs="Arial"/>
                <w:iCs/>
                <w:sz w:val="20"/>
                <w:szCs w:val="20"/>
                <w:lang w:eastAsia="sl-SI"/>
              </w:rPr>
              <w:t xml:space="preserve">odstotkih </w:t>
            </w:r>
            <w:r>
              <w:rPr>
                <w:rFonts w:ascii="Arial" w:eastAsia="Times New Roman" w:hAnsi="Arial" w:cs="Arial"/>
                <w:iCs/>
                <w:sz w:val="20"/>
                <w:szCs w:val="20"/>
                <w:lang w:eastAsia="sl-SI"/>
              </w:rPr>
              <w:t xml:space="preserve">vrednosti zdravstvenih storitev, ki se zagotavljajo iz obveznega zdravstvenega zavarovanja, ki ga je </w:t>
            </w:r>
            <w:r w:rsidRPr="008937BE">
              <w:rPr>
                <w:rFonts w:ascii="Arial" w:eastAsia="Times New Roman" w:hAnsi="Arial" w:cs="Arial"/>
                <w:iCs/>
                <w:sz w:val="20"/>
                <w:szCs w:val="20"/>
                <w:lang w:eastAsia="sl-SI"/>
              </w:rPr>
              <w:t xml:space="preserve">Skupščina Zavoda za zdravstveno zavarovanje Slovenije sprejela na </w:t>
            </w:r>
            <w:r>
              <w:rPr>
                <w:rFonts w:ascii="Arial" w:eastAsia="Times New Roman" w:hAnsi="Arial" w:cs="Arial"/>
                <w:iCs/>
                <w:sz w:val="20"/>
                <w:szCs w:val="20"/>
                <w:lang w:eastAsia="sl-SI"/>
              </w:rPr>
              <w:t>10</w:t>
            </w:r>
            <w:r w:rsidRPr="008937BE">
              <w:rPr>
                <w:rFonts w:ascii="Arial" w:eastAsia="Times New Roman" w:hAnsi="Arial" w:cs="Arial"/>
                <w:iCs/>
                <w:sz w:val="20"/>
                <w:szCs w:val="20"/>
                <w:lang w:eastAsia="sl-SI"/>
              </w:rPr>
              <w:t xml:space="preserve">. redni seji </w:t>
            </w:r>
            <w:r>
              <w:rPr>
                <w:rFonts w:ascii="Arial" w:eastAsia="Times New Roman" w:hAnsi="Arial" w:cs="Arial"/>
                <w:iCs/>
                <w:sz w:val="20"/>
                <w:szCs w:val="20"/>
                <w:lang w:eastAsia="sl-SI"/>
              </w:rPr>
              <w:t>12</w:t>
            </w:r>
            <w:r w:rsidRPr="008937BE">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10</w:t>
            </w:r>
            <w:r w:rsidRPr="008937BE">
              <w:rPr>
                <w:rFonts w:ascii="Arial" w:eastAsia="Times New Roman" w:hAnsi="Arial" w:cs="Arial"/>
                <w:iCs/>
                <w:sz w:val="20"/>
                <w:szCs w:val="20"/>
                <w:lang w:eastAsia="sl-SI"/>
              </w:rPr>
              <w:t>. 2023.</w:t>
            </w:r>
          </w:p>
          <w:p w14:paraId="3F448479" w14:textId="429ADFE9" w:rsidR="008937BE" w:rsidRDefault="008937BE" w:rsidP="008937B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A8CD233" w14:textId="1768BF3A" w:rsidR="008937BE" w:rsidRDefault="008937BE" w:rsidP="008937B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797126C" w14:textId="23C520E5" w:rsidR="008937BE" w:rsidRPr="00782DE1" w:rsidRDefault="008937BE" w:rsidP="008937B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                                                                                  Barbara Kolenko Helbl</w:t>
            </w:r>
          </w:p>
          <w:p w14:paraId="09AA9972" w14:textId="77777777" w:rsidR="008937BE" w:rsidRPr="00782DE1" w:rsidRDefault="008937BE" w:rsidP="008937B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82DE1">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 xml:space="preserve">    generalna sekretarka </w:t>
            </w:r>
          </w:p>
          <w:p w14:paraId="287CDF9A" w14:textId="5C8BAEDB" w:rsidR="008937BE" w:rsidRDefault="008937BE" w:rsidP="008937B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5BFF434" w14:textId="60085744" w:rsidR="008937BE" w:rsidRDefault="008937BE" w:rsidP="008937B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B08A697" w14:textId="4126DC81" w:rsidR="008937BE" w:rsidRDefault="008937BE" w:rsidP="008937B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Priloga: </w:t>
            </w:r>
          </w:p>
          <w:p w14:paraId="3B13D4B3" w14:textId="7E97A59A" w:rsidR="008937BE" w:rsidRDefault="008937BE" w:rsidP="008937BE">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937BE">
              <w:rPr>
                <w:rFonts w:ascii="Arial" w:eastAsia="Times New Roman" w:hAnsi="Arial" w:cs="Arial"/>
                <w:iCs/>
                <w:sz w:val="20"/>
                <w:szCs w:val="20"/>
                <w:lang w:eastAsia="sl-SI"/>
              </w:rPr>
              <w:t>Sklep o prenehanju veljavnosti Sklepa o odstotkih vrednosti zdravstvenih storitev, ki se zagotavljajo iz obveznega zdravstvenega zavarovanja</w:t>
            </w:r>
          </w:p>
          <w:p w14:paraId="1AB8F245" w14:textId="6678A4F6" w:rsidR="00471493" w:rsidRDefault="00471493" w:rsidP="008937BE">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mnenje Službe Vlade Republike Slovenije za zakonodajo</w:t>
            </w:r>
          </w:p>
          <w:p w14:paraId="536E1721" w14:textId="3FBBFAAF" w:rsidR="00471493" w:rsidRDefault="00471493" w:rsidP="008937BE">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mnenje Ministrstva za finance</w:t>
            </w:r>
          </w:p>
          <w:p w14:paraId="5AE3B9B1" w14:textId="1D21A6FE" w:rsidR="00471493" w:rsidRDefault="00471493" w:rsidP="008937BE">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mnenje Ministrstva za javno upravo</w:t>
            </w:r>
          </w:p>
          <w:p w14:paraId="0C68037D" w14:textId="10ED4A36" w:rsidR="008937BE" w:rsidRDefault="008937BE" w:rsidP="008937B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A44ABBE" w14:textId="579FA843" w:rsidR="008937BE" w:rsidRDefault="008937BE" w:rsidP="008937B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Prejmejo: </w:t>
            </w:r>
          </w:p>
          <w:p w14:paraId="2306F94B" w14:textId="3292B66B" w:rsidR="008937BE" w:rsidRPr="008937BE" w:rsidRDefault="008937BE" w:rsidP="008937BE">
            <w:pPr>
              <w:pStyle w:val="Odstavekseznama"/>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937BE">
              <w:rPr>
                <w:rFonts w:ascii="Arial" w:eastAsia="Times New Roman" w:hAnsi="Arial" w:cs="Arial"/>
                <w:iCs/>
                <w:sz w:val="20"/>
                <w:szCs w:val="20"/>
                <w:lang w:eastAsia="sl-SI"/>
              </w:rPr>
              <w:t xml:space="preserve">Služba Vlade Republike Slovenije za zakonodajo, </w:t>
            </w:r>
            <w:hyperlink r:id="rId11" w:history="1">
              <w:r w:rsidRPr="008937BE">
                <w:rPr>
                  <w:rStyle w:val="Hiperpovezava"/>
                  <w:rFonts w:ascii="Arial" w:eastAsia="Times New Roman" w:hAnsi="Arial" w:cs="Arial"/>
                  <w:iCs/>
                  <w:sz w:val="20"/>
                  <w:szCs w:val="20"/>
                  <w:lang w:eastAsia="sl-SI"/>
                </w:rPr>
                <w:t>gp.svz@gov.si</w:t>
              </w:r>
            </w:hyperlink>
            <w:r w:rsidRPr="008937BE">
              <w:rPr>
                <w:rFonts w:ascii="Arial" w:eastAsia="Times New Roman" w:hAnsi="Arial" w:cs="Arial"/>
                <w:iCs/>
                <w:sz w:val="20"/>
                <w:szCs w:val="20"/>
                <w:lang w:eastAsia="sl-SI"/>
              </w:rPr>
              <w:t>,</w:t>
            </w:r>
          </w:p>
          <w:p w14:paraId="5843FAD0" w14:textId="1B816512" w:rsidR="008937BE" w:rsidRPr="008937BE" w:rsidRDefault="008937BE" w:rsidP="008937BE">
            <w:pPr>
              <w:pStyle w:val="Odstavekseznama"/>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937BE">
              <w:rPr>
                <w:rFonts w:ascii="Arial" w:eastAsia="Times New Roman" w:hAnsi="Arial" w:cs="Arial"/>
                <w:iCs/>
                <w:sz w:val="20"/>
                <w:szCs w:val="20"/>
                <w:lang w:eastAsia="sl-SI"/>
              </w:rPr>
              <w:t xml:space="preserve">Ministrstvo za zdravje, </w:t>
            </w:r>
            <w:hyperlink r:id="rId12" w:history="1">
              <w:r w:rsidRPr="008937BE">
                <w:rPr>
                  <w:rStyle w:val="Hiperpovezava"/>
                  <w:rFonts w:ascii="Arial" w:eastAsia="Times New Roman" w:hAnsi="Arial" w:cs="Arial"/>
                  <w:iCs/>
                  <w:sz w:val="20"/>
                  <w:szCs w:val="20"/>
                  <w:lang w:eastAsia="sl-SI"/>
                </w:rPr>
                <w:t>gp.mz@gov.si</w:t>
              </w:r>
            </w:hyperlink>
            <w:r w:rsidRPr="008937BE">
              <w:rPr>
                <w:rFonts w:ascii="Arial" w:eastAsia="Times New Roman" w:hAnsi="Arial" w:cs="Arial"/>
                <w:iCs/>
                <w:sz w:val="20"/>
                <w:szCs w:val="20"/>
                <w:lang w:eastAsia="sl-SI"/>
              </w:rPr>
              <w:t>,</w:t>
            </w:r>
          </w:p>
          <w:p w14:paraId="59F36979" w14:textId="4C5F7EE3" w:rsidR="008937BE" w:rsidRPr="008937BE" w:rsidRDefault="008937BE" w:rsidP="008937BE">
            <w:pPr>
              <w:pStyle w:val="Odstavekseznama"/>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937BE">
              <w:rPr>
                <w:rFonts w:ascii="Arial" w:eastAsia="Times New Roman" w:hAnsi="Arial" w:cs="Arial"/>
                <w:iCs/>
                <w:sz w:val="20"/>
                <w:szCs w:val="20"/>
                <w:lang w:eastAsia="sl-SI"/>
              </w:rPr>
              <w:t xml:space="preserve">Ministrstvo za finance, </w:t>
            </w:r>
            <w:hyperlink r:id="rId13" w:history="1">
              <w:r w:rsidRPr="008937BE">
                <w:rPr>
                  <w:rStyle w:val="Hiperpovezava"/>
                  <w:rFonts w:ascii="Arial" w:eastAsia="Times New Roman" w:hAnsi="Arial" w:cs="Arial"/>
                  <w:iCs/>
                  <w:sz w:val="20"/>
                  <w:szCs w:val="20"/>
                  <w:lang w:eastAsia="sl-SI"/>
                </w:rPr>
                <w:t>gp.mf@gov.si</w:t>
              </w:r>
            </w:hyperlink>
            <w:r w:rsidRPr="008937BE">
              <w:rPr>
                <w:rFonts w:ascii="Arial" w:eastAsia="Times New Roman" w:hAnsi="Arial" w:cs="Arial"/>
                <w:iCs/>
                <w:sz w:val="20"/>
                <w:szCs w:val="20"/>
                <w:lang w:eastAsia="sl-SI"/>
              </w:rPr>
              <w:t xml:space="preserve">, </w:t>
            </w:r>
          </w:p>
          <w:p w14:paraId="06939C84" w14:textId="237BC098" w:rsidR="008937BE" w:rsidRPr="008937BE" w:rsidRDefault="008937BE" w:rsidP="008937BE">
            <w:pPr>
              <w:pStyle w:val="Odstavekseznama"/>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937BE">
              <w:rPr>
                <w:rFonts w:ascii="Arial" w:eastAsia="Times New Roman" w:hAnsi="Arial" w:cs="Arial"/>
                <w:iCs/>
                <w:sz w:val="20"/>
                <w:szCs w:val="20"/>
                <w:lang w:eastAsia="sl-SI"/>
              </w:rPr>
              <w:t xml:space="preserve">Ministrstvo za javno upravo, </w:t>
            </w:r>
            <w:hyperlink r:id="rId14" w:history="1">
              <w:r w:rsidRPr="008937BE">
                <w:rPr>
                  <w:rStyle w:val="Hiperpovezava"/>
                  <w:rFonts w:ascii="Arial" w:eastAsia="Times New Roman" w:hAnsi="Arial" w:cs="Arial"/>
                  <w:iCs/>
                  <w:sz w:val="20"/>
                  <w:szCs w:val="20"/>
                  <w:lang w:eastAsia="sl-SI"/>
                </w:rPr>
                <w:t>gp.mju@gov.si</w:t>
              </w:r>
            </w:hyperlink>
            <w:r w:rsidRPr="008937BE">
              <w:rPr>
                <w:rFonts w:ascii="Arial" w:eastAsia="Times New Roman" w:hAnsi="Arial" w:cs="Arial"/>
                <w:iCs/>
                <w:sz w:val="20"/>
                <w:szCs w:val="20"/>
                <w:lang w:eastAsia="sl-SI"/>
              </w:rPr>
              <w:t xml:space="preserve">, </w:t>
            </w:r>
          </w:p>
          <w:p w14:paraId="5D984914" w14:textId="4E284CE7" w:rsidR="008937BE" w:rsidRPr="008937BE" w:rsidRDefault="008937BE" w:rsidP="008937BE">
            <w:pPr>
              <w:pStyle w:val="Odstavekseznama"/>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937BE">
              <w:rPr>
                <w:rFonts w:ascii="Arial" w:eastAsia="Times New Roman" w:hAnsi="Arial" w:cs="Arial"/>
                <w:iCs/>
                <w:sz w:val="20"/>
                <w:szCs w:val="20"/>
                <w:lang w:eastAsia="sl-SI"/>
              </w:rPr>
              <w:t xml:space="preserve">Zavod za zdravstveno zavarovanje Slovenije, </w:t>
            </w:r>
            <w:hyperlink r:id="rId15" w:history="1">
              <w:r w:rsidRPr="008937BE">
                <w:rPr>
                  <w:rStyle w:val="Hiperpovezava"/>
                  <w:rFonts w:ascii="Arial" w:eastAsia="Times New Roman" w:hAnsi="Arial" w:cs="Arial"/>
                  <w:iCs/>
                  <w:sz w:val="20"/>
                  <w:szCs w:val="20"/>
                  <w:lang w:eastAsia="sl-SI"/>
                </w:rPr>
                <w:t>di@zzzs.si</w:t>
              </w:r>
            </w:hyperlink>
            <w:r w:rsidRPr="008937BE">
              <w:rPr>
                <w:rFonts w:ascii="Arial" w:eastAsia="Times New Roman" w:hAnsi="Arial" w:cs="Arial"/>
                <w:iCs/>
                <w:sz w:val="20"/>
                <w:szCs w:val="20"/>
                <w:lang w:eastAsia="sl-SI"/>
              </w:rPr>
              <w:t xml:space="preserve">. </w:t>
            </w:r>
          </w:p>
          <w:p w14:paraId="3E8EAFCB" w14:textId="4231EF53" w:rsidR="008937BE" w:rsidRPr="00AE1F83" w:rsidRDefault="008937BE" w:rsidP="008937B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76CF632F" w14:textId="77777777" w:rsidTr="00DA6942">
        <w:tc>
          <w:tcPr>
            <w:tcW w:w="9163" w:type="dxa"/>
            <w:gridSpan w:val="4"/>
          </w:tcPr>
          <w:p w14:paraId="696585EA"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lastRenderedPageBreak/>
              <w:t>2. Predlog za obravnavo predloga zakona po nujnem ali skrajšanem postopku v državnem zboru z obrazložitvijo razlogov:</w:t>
            </w:r>
          </w:p>
        </w:tc>
      </w:tr>
      <w:tr w:rsidR="00AE1F83" w:rsidRPr="00AE1F83" w14:paraId="2B7A604D" w14:textId="77777777" w:rsidTr="00DA6942">
        <w:tc>
          <w:tcPr>
            <w:tcW w:w="9163" w:type="dxa"/>
            <w:gridSpan w:val="4"/>
          </w:tcPr>
          <w:p w14:paraId="0D1CF89D" w14:textId="37A9C7ED" w:rsidR="00AE1F83" w:rsidRPr="00AE1F83" w:rsidRDefault="008937BE"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14:paraId="2923289D" w14:textId="77777777" w:rsidTr="00DA6942">
        <w:tc>
          <w:tcPr>
            <w:tcW w:w="9163" w:type="dxa"/>
            <w:gridSpan w:val="4"/>
          </w:tcPr>
          <w:p w14:paraId="10CD2578"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3.a Osebe, odgovorne za strokovno pripravo in usklajenost gradiva:</w:t>
            </w:r>
          </w:p>
        </w:tc>
      </w:tr>
      <w:tr w:rsidR="00AE1F83" w:rsidRPr="00AE1F83" w14:paraId="73DF2C8A" w14:textId="77777777" w:rsidTr="00DA6942">
        <w:tc>
          <w:tcPr>
            <w:tcW w:w="9163" w:type="dxa"/>
            <w:gridSpan w:val="4"/>
          </w:tcPr>
          <w:p w14:paraId="1FC350F1" w14:textId="77777777" w:rsidR="008937BE" w:rsidRPr="008937BE" w:rsidRDefault="008937BE" w:rsidP="008937BE">
            <w:pPr>
              <w:pStyle w:val="Odstavekseznama"/>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937BE">
              <w:rPr>
                <w:rFonts w:ascii="Arial" w:eastAsia="Times New Roman" w:hAnsi="Arial" w:cs="Arial"/>
                <w:iCs/>
                <w:sz w:val="20"/>
                <w:szCs w:val="20"/>
                <w:lang w:eastAsia="sl-SI"/>
              </w:rPr>
              <w:t>Dr. Valentina Prevolnik Rupel, ministrica, Ministrstvo za zdravje,</w:t>
            </w:r>
          </w:p>
          <w:p w14:paraId="172FFABD" w14:textId="6D65C983" w:rsidR="00AE1F83" w:rsidRPr="008937BE" w:rsidRDefault="008937BE" w:rsidP="008937BE">
            <w:pPr>
              <w:pStyle w:val="Odstavekseznama"/>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937BE">
              <w:rPr>
                <w:rFonts w:ascii="Arial" w:eastAsia="Times New Roman" w:hAnsi="Arial" w:cs="Arial"/>
                <w:iCs/>
                <w:sz w:val="20"/>
                <w:szCs w:val="20"/>
                <w:lang w:eastAsia="sl-SI"/>
              </w:rPr>
              <w:t>Marjan Pintar, državni sekretar, Ministrstvo za zdrav</w:t>
            </w:r>
            <w:r w:rsidR="00B528C6">
              <w:rPr>
                <w:rFonts w:ascii="Arial" w:eastAsia="Times New Roman" w:hAnsi="Arial" w:cs="Arial"/>
                <w:iCs/>
                <w:sz w:val="20"/>
                <w:szCs w:val="20"/>
                <w:lang w:eastAsia="sl-SI"/>
              </w:rPr>
              <w:t>j</w:t>
            </w:r>
            <w:r w:rsidRPr="008937BE">
              <w:rPr>
                <w:rFonts w:ascii="Arial" w:eastAsia="Times New Roman" w:hAnsi="Arial" w:cs="Arial"/>
                <w:iCs/>
                <w:sz w:val="20"/>
                <w:szCs w:val="20"/>
                <w:lang w:eastAsia="sl-SI"/>
              </w:rPr>
              <w:t>e,</w:t>
            </w:r>
          </w:p>
          <w:p w14:paraId="44D9D578" w14:textId="531E473A" w:rsidR="008937BE" w:rsidRPr="001D2FBA" w:rsidRDefault="008937BE" w:rsidP="00AE1F83">
            <w:pPr>
              <w:pStyle w:val="Odstavekseznama"/>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937BE">
              <w:rPr>
                <w:rFonts w:ascii="Arial" w:eastAsia="Times New Roman" w:hAnsi="Arial" w:cs="Arial"/>
                <w:iCs/>
                <w:sz w:val="20"/>
                <w:szCs w:val="20"/>
                <w:lang w:eastAsia="sl-SI"/>
              </w:rPr>
              <w:t>Mag. Alja Markovič Čas, v. d. generalne direktorice Direktorata za zdravstveno varstvo, Ministrstvo za zdravje.</w:t>
            </w:r>
          </w:p>
        </w:tc>
      </w:tr>
      <w:tr w:rsidR="00AE1F83" w:rsidRPr="00AE1F83" w14:paraId="06C8A39D" w14:textId="77777777" w:rsidTr="00DA6942">
        <w:tc>
          <w:tcPr>
            <w:tcW w:w="9163" w:type="dxa"/>
            <w:gridSpan w:val="4"/>
          </w:tcPr>
          <w:p w14:paraId="53BCA311"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3.b Zunanji strokovnjaki, ki so </w:t>
            </w:r>
            <w:r w:rsidRPr="00AE1F83">
              <w:rPr>
                <w:rFonts w:ascii="Arial" w:eastAsia="Times New Roman" w:hAnsi="Arial" w:cs="Arial"/>
                <w:b/>
                <w:sz w:val="20"/>
                <w:szCs w:val="20"/>
                <w:lang w:eastAsia="sl-SI"/>
              </w:rPr>
              <w:t>sodelovali pri pripravi dela ali celotnega gradiva:</w:t>
            </w:r>
          </w:p>
        </w:tc>
      </w:tr>
      <w:tr w:rsidR="00AE1F83" w:rsidRPr="00AE1F83" w14:paraId="6F4AFE85" w14:textId="77777777" w:rsidTr="00DA6942">
        <w:tc>
          <w:tcPr>
            <w:tcW w:w="9163" w:type="dxa"/>
            <w:gridSpan w:val="4"/>
          </w:tcPr>
          <w:p w14:paraId="67742F64" w14:textId="4CB9B25C" w:rsidR="00AE1F83" w:rsidRPr="00AE1F83" w:rsidRDefault="008937BE"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14:paraId="1843418D" w14:textId="77777777" w:rsidTr="00DA6942">
        <w:tc>
          <w:tcPr>
            <w:tcW w:w="9163" w:type="dxa"/>
            <w:gridSpan w:val="4"/>
          </w:tcPr>
          <w:p w14:paraId="2B132370"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AE1F83" w:rsidRPr="00AE1F83" w14:paraId="328325DC" w14:textId="77777777" w:rsidTr="00DA6942">
        <w:tc>
          <w:tcPr>
            <w:tcW w:w="9163" w:type="dxa"/>
            <w:gridSpan w:val="4"/>
          </w:tcPr>
          <w:p w14:paraId="67368B19" w14:textId="0DD08222" w:rsidR="00AE1F83" w:rsidRPr="00AE1F83" w:rsidRDefault="008937BE"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iCs/>
                <w:sz w:val="20"/>
                <w:szCs w:val="20"/>
                <w:lang w:eastAsia="sl-SI"/>
              </w:rPr>
              <w:t>/</w:t>
            </w:r>
          </w:p>
        </w:tc>
      </w:tr>
      <w:tr w:rsidR="00AE1F83" w:rsidRPr="00AE1F83" w14:paraId="5BA880D5" w14:textId="77777777" w:rsidTr="00DA6942">
        <w:tc>
          <w:tcPr>
            <w:tcW w:w="9163" w:type="dxa"/>
            <w:gridSpan w:val="4"/>
          </w:tcPr>
          <w:p w14:paraId="6C503259"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AE1F83" w:rsidRPr="00AE1F83" w14:paraId="005A24E1" w14:textId="77777777" w:rsidTr="00DA6942">
        <w:tc>
          <w:tcPr>
            <w:tcW w:w="9163" w:type="dxa"/>
            <w:gridSpan w:val="4"/>
          </w:tcPr>
          <w:p w14:paraId="6A6358FF" w14:textId="5D35D383" w:rsidR="00AE1F83" w:rsidRPr="00AE1F83" w:rsidRDefault="008937BE"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14:paraId="0C0C0B3B" w14:textId="77777777" w:rsidTr="00DA6942">
        <w:tc>
          <w:tcPr>
            <w:tcW w:w="9163" w:type="dxa"/>
            <w:gridSpan w:val="4"/>
          </w:tcPr>
          <w:p w14:paraId="1D4570FB"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AE1F83" w:rsidRPr="00AE1F83" w14:paraId="2BD79DA2" w14:textId="77777777" w:rsidTr="00DA6942">
        <w:tc>
          <w:tcPr>
            <w:tcW w:w="1448" w:type="dxa"/>
          </w:tcPr>
          <w:p w14:paraId="45178138"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31C51052"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700FDE7F" w14:textId="77777777"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F96DB0">
              <w:rPr>
                <w:rFonts w:ascii="Arial" w:eastAsia="Times New Roman" w:hAnsi="Arial" w:cs="Arial"/>
                <w:b/>
                <w:bCs/>
                <w:sz w:val="20"/>
                <w:szCs w:val="20"/>
                <w:lang w:eastAsia="sl-SI"/>
              </w:rPr>
              <w:t>NE</w:t>
            </w:r>
          </w:p>
        </w:tc>
      </w:tr>
      <w:tr w:rsidR="00AE1F83" w:rsidRPr="00AE1F83" w14:paraId="0AD30971" w14:textId="77777777" w:rsidTr="00DA6942">
        <w:tc>
          <w:tcPr>
            <w:tcW w:w="1448" w:type="dxa"/>
          </w:tcPr>
          <w:p w14:paraId="09C70E1F"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34756C91"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17D2BE16" w14:textId="77777777"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F96DB0">
              <w:rPr>
                <w:rFonts w:ascii="Arial" w:eastAsia="Times New Roman" w:hAnsi="Arial" w:cs="Arial"/>
                <w:b/>
                <w:bCs/>
                <w:sz w:val="20"/>
                <w:szCs w:val="20"/>
                <w:lang w:eastAsia="sl-SI"/>
              </w:rPr>
              <w:t>NE</w:t>
            </w:r>
          </w:p>
        </w:tc>
      </w:tr>
      <w:tr w:rsidR="00AE1F83" w:rsidRPr="00AE1F83" w14:paraId="681BA439" w14:textId="77777777" w:rsidTr="00DA6942">
        <w:tc>
          <w:tcPr>
            <w:tcW w:w="1448" w:type="dxa"/>
          </w:tcPr>
          <w:p w14:paraId="5D1DF769"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61A95C4C"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3946B1B1" w14:textId="77777777"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F96DB0">
              <w:rPr>
                <w:rFonts w:ascii="Arial" w:eastAsia="Times New Roman" w:hAnsi="Arial" w:cs="Arial"/>
                <w:b/>
                <w:bCs/>
                <w:sz w:val="20"/>
                <w:szCs w:val="20"/>
                <w:lang w:eastAsia="sl-SI"/>
              </w:rPr>
              <w:t>NE</w:t>
            </w:r>
          </w:p>
        </w:tc>
      </w:tr>
      <w:tr w:rsidR="00AE1F83" w:rsidRPr="00AE1F83" w14:paraId="4352082E" w14:textId="77777777" w:rsidTr="00DA6942">
        <w:tc>
          <w:tcPr>
            <w:tcW w:w="1448" w:type="dxa"/>
          </w:tcPr>
          <w:p w14:paraId="0777FF25"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2183D927"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5A2E752C" w14:textId="77777777"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F96DB0">
              <w:rPr>
                <w:rFonts w:ascii="Arial" w:eastAsia="Times New Roman" w:hAnsi="Arial" w:cs="Arial"/>
                <w:b/>
                <w:bCs/>
                <w:sz w:val="20"/>
                <w:szCs w:val="20"/>
                <w:lang w:eastAsia="sl-SI"/>
              </w:rPr>
              <w:t>NE</w:t>
            </w:r>
          </w:p>
        </w:tc>
      </w:tr>
      <w:tr w:rsidR="00AE1F83" w:rsidRPr="00AE1F83" w14:paraId="7BDE361F" w14:textId="77777777" w:rsidTr="00DA6942">
        <w:tc>
          <w:tcPr>
            <w:tcW w:w="1448" w:type="dxa"/>
          </w:tcPr>
          <w:p w14:paraId="3D109578"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4042DE62"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605A1B82" w14:textId="77777777"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F96DB0">
              <w:rPr>
                <w:rFonts w:ascii="Arial" w:eastAsia="Times New Roman" w:hAnsi="Arial" w:cs="Arial"/>
                <w:b/>
                <w:bCs/>
                <w:sz w:val="20"/>
                <w:szCs w:val="20"/>
                <w:lang w:eastAsia="sl-SI"/>
              </w:rPr>
              <w:t>NE</w:t>
            </w:r>
          </w:p>
        </w:tc>
      </w:tr>
      <w:tr w:rsidR="00AE1F83" w:rsidRPr="00AE1F83" w14:paraId="6F83C165" w14:textId="77777777" w:rsidTr="00DA6942">
        <w:tc>
          <w:tcPr>
            <w:tcW w:w="1448" w:type="dxa"/>
          </w:tcPr>
          <w:p w14:paraId="16CF32AF"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25D81AF3"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6E8E98AB" w14:textId="77777777"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F96DB0">
              <w:rPr>
                <w:rFonts w:ascii="Arial" w:eastAsia="Times New Roman" w:hAnsi="Arial" w:cs="Arial"/>
                <w:b/>
                <w:bCs/>
                <w:sz w:val="20"/>
                <w:szCs w:val="20"/>
                <w:lang w:eastAsia="sl-SI"/>
              </w:rPr>
              <w:t>NE</w:t>
            </w:r>
          </w:p>
        </w:tc>
      </w:tr>
      <w:tr w:rsidR="00AE1F83" w:rsidRPr="00AE1F83" w14:paraId="2EC0D9CF" w14:textId="77777777" w:rsidTr="00DA6942">
        <w:tc>
          <w:tcPr>
            <w:tcW w:w="1448" w:type="dxa"/>
            <w:tcBorders>
              <w:bottom w:val="single" w:sz="4" w:space="0" w:color="auto"/>
            </w:tcBorders>
          </w:tcPr>
          <w:p w14:paraId="2C9F2179"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6FD3FA71"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323BB8F0" w14:textId="77777777"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38329AA4" w14:textId="77777777"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08635C0D" w14:textId="77777777"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66CF035C" w14:textId="77777777"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F96DB0">
              <w:rPr>
                <w:rFonts w:ascii="Arial" w:eastAsia="Times New Roman" w:hAnsi="Arial" w:cs="Arial"/>
                <w:b/>
                <w:bCs/>
                <w:sz w:val="20"/>
                <w:szCs w:val="20"/>
                <w:lang w:eastAsia="sl-SI"/>
              </w:rPr>
              <w:t>NE</w:t>
            </w:r>
          </w:p>
        </w:tc>
      </w:tr>
      <w:tr w:rsidR="00AE1F83" w:rsidRPr="00AE1F83" w14:paraId="672E1C45" w14:textId="77777777" w:rsidTr="00DA6942">
        <w:tc>
          <w:tcPr>
            <w:tcW w:w="9163" w:type="dxa"/>
            <w:gridSpan w:val="4"/>
            <w:tcBorders>
              <w:top w:val="single" w:sz="4" w:space="0" w:color="auto"/>
              <w:left w:val="single" w:sz="4" w:space="0" w:color="auto"/>
              <w:bottom w:val="single" w:sz="4" w:space="0" w:color="auto"/>
              <w:right w:val="single" w:sz="4" w:space="0" w:color="auto"/>
            </w:tcBorders>
          </w:tcPr>
          <w:p w14:paraId="37709791" w14:textId="77777777"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75736672" w14:textId="77777777"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AE1F83">
              <w:rPr>
                <w:rFonts w:ascii="Arial" w:eastAsia="Times New Roman" w:hAnsi="Arial" w:cs="Arial"/>
                <w:sz w:val="20"/>
                <w:szCs w:val="20"/>
                <w:lang w:eastAsia="sl-SI"/>
              </w:rPr>
              <w:t>(Samo če izberete DA pod točko 6.a.)</w:t>
            </w:r>
          </w:p>
        </w:tc>
      </w:tr>
    </w:tbl>
    <w:p w14:paraId="6EFF82D1"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14:paraId="543113B4" w14:textId="77777777"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5B4A8083" w14:textId="77777777"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429A783C" w14:textId="77777777"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9CDD2BA"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81A30D0"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4FCF9685"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9CE48ED"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29D0996B"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454BDA1A"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B0371E2"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E34CE03"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ACFF394"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6C027DE"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4C644D9"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72DC5051"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9FAE3CD"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901E678"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8F36FDF"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E17959B"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9D31BBF"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1629F555"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9021CC7"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116C0C1"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0ED8A5F"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3E24BAF"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B7E4500"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09C89CBD" w14:textId="77777777"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2B579AB"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7099360"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567A62F"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5F50E3"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7AED905"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1DDADB9B"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031C551"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06B9948"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AE42583"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8001F0"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2D704AA"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378EA9D0"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02787B9" w14:textId="77777777"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07A07122"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7154FB9" w14:textId="77777777"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II.a Pravice porabe za izvedbo predlaganih rešitev so zagotovljene:</w:t>
            </w:r>
          </w:p>
        </w:tc>
      </w:tr>
      <w:tr w:rsidR="00AE1F83" w:rsidRPr="00AE1F83" w14:paraId="1C07BE0C"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120E1D2"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583FF2B"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3E0F235"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7B8B013"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347940D"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566DEA48" w14:textId="77777777"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701287A1"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1EA3150"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0728D6C"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A84D64"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4ADB10C"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902E5D9"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1C1AC97"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E06EDEE"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AE28B78"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00D436D"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7E0755B"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FFF1419"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3F387BBE"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4EFED8E" w14:textId="77777777" w:rsidR="00AE1F83" w:rsidRPr="00AE1F83"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3795001"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75282C03" w14:textId="77777777"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B2E5D7" w14:textId="77777777"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II.b Manjkajoče pravice porabe bodo zagotovljene s prerazporeditvijo:</w:t>
            </w:r>
          </w:p>
        </w:tc>
      </w:tr>
      <w:tr w:rsidR="00AE1F83" w:rsidRPr="00AE1F83" w14:paraId="5412829D"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212D7729"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8413456"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881BC48"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420E55C"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4D0BADAC"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2E606481"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529A6C9"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9F0607D"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5B24B5D"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4021238"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E81A33E"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1538EAF5"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2FC80AE"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BE1688D"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174E528"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87F3CB"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6A0786E"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7BBF60A"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439A680F"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596E3FD"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8B520E6"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22054B66" w14:textId="77777777"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0DAB958" w14:textId="77777777"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II.c Načrtovana nadomestitev zmanjšanih prihodkov in povečanih odhodkov proračuna:</w:t>
            </w:r>
          </w:p>
        </w:tc>
      </w:tr>
      <w:tr w:rsidR="00AE1F83" w:rsidRPr="00AE1F83" w14:paraId="05CF34B0" w14:textId="77777777"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02A4725"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0F82E09"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C0ACFB5"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24469A84"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92506EC"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C877469"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389B08C"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5B654517"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3A28182"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C4F43F9"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7EF88F1"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6F7120D2"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7185E64"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CEA16C4"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B784163"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DF37951"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204F86C"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3BB22DE"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D35A478"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669626B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4081FDA7" w14:textId="77777777" w:rsidR="00AE1F83" w:rsidRPr="00AE1F83" w:rsidRDefault="00AE1F83" w:rsidP="00AE1F83">
            <w:pPr>
              <w:widowControl w:val="0"/>
              <w:spacing w:after="0" w:line="260" w:lineRule="exact"/>
              <w:rPr>
                <w:rFonts w:ascii="Arial" w:eastAsia="Times New Roman" w:hAnsi="Arial" w:cs="Arial"/>
                <w:b/>
                <w:sz w:val="20"/>
                <w:szCs w:val="20"/>
              </w:rPr>
            </w:pPr>
          </w:p>
          <w:p w14:paraId="55ECD8B7" w14:textId="77777777"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7A42D7A4" w14:textId="7777777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7157B5BF" w14:textId="77777777"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4CE4544D" w14:textId="7777777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6E82E7CF" w14:textId="7777777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2F03E83C" w14:textId="7777777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 xml:space="preserve">obveznosti za druga javnofinančna sredstva (drugi viri), ki niso načrtovana na ukrepih oziroma </w:t>
            </w:r>
            <w:r w:rsidRPr="00AE1F83">
              <w:rPr>
                <w:rFonts w:ascii="Arial" w:eastAsia="Times New Roman" w:hAnsi="Arial" w:cs="Arial"/>
                <w:sz w:val="20"/>
                <w:szCs w:val="20"/>
                <w:lang w:eastAsia="sl-SI"/>
              </w:rPr>
              <w:lastRenderedPageBreak/>
              <w:t>projektih sprejetih proračunov.</w:t>
            </w:r>
          </w:p>
          <w:p w14:paraId="43F11F56" w14:textId="77777777"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144C0268" w14:textId="7777777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4305134B"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34C1F0F9" w14:textId="77777777"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II.a Pravice porabe za izvedbo predlaganih rešitev so zagotovljene:</w:t>
            </w:r>
          </w:p>
          <w:p w14:paraId="0F465A4D"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1902E749" w14:textId="77777777"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1F6F8E8C" w14:textId="77777777"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15BC5F16" w14:textId="77777777"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76989ABE"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7755D5D" w14:textId="77777777"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II.b Manjkajoče pravice porabe bodo zagotovljene s prerazporeditvijo:</w:t>
            </w:r>
          </w:p>
          <w:p w14:paraId="4C8B99D1"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2298C962" w14:textId="77777777"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II.c Načrtovana nadomestitev zmanjšanih prihodkov in povečanih odhodkov proračuna:</w:t>
            </w:r>
          </w:p>
          <w:p w14:paraId="5A728200"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75F22C30" w14:textId="77777777"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4B4171C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29594A39"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7.b Predstavitev ocene finančnih posledic pod 40.000 EUR:</w:t>
            </w:r>
          </w:p>
          <w:p w14:paraId="61814891"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(Samo če izberete NE pod točko 6.a.)</w:t>
            </w:r>
          </w:p>
          <w:p w14:paraId="37C9D70A"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p>
          <w:p w14:paraId="554B77D8" w14:textId="4C07F6E5" w:rsidR="00AE1F83" w:rsidRPr="00F96DB0" w:rsidRDefault="00F96DB0" w:rsidP="00AE1F83">
            <w:pPr>
              <w:spacing w:after="0" w:line="260" w:lineRule="exact"/>
              <w:rPr>
                <w:rFonts w:ascii="Arial" w:eastAsia="Times New Roman" w:hAnsi="Arial" w:cs="Arial"/>
                <w:bCs/>
                <w:sz w:val="20"/>
                <w:szCs w:val="20"/>
              </w:rPr>
            </w:pPr>
            <w:r w:rsidRPr="00F96DB0">
              <w:rPr>
                <w:rFonts w:ascii="Arial" w:eastAsia="Times New Roman" w:hAnsi="Arial" w:cs="Arial"/>
                <w:bCs/>
                <w:sz w:val="20"/>
                <w:szCs w:val="20"/>
              </w:rPr>
              <w:t xml:space="preserve">Predlog sklepa nima finančnih posledic za proračun. </w:t>
            </w:r>
          </w:p>
        </w:tc>
      </w:tr>
      <w:tr w:rsidR="00AE1F83" w:rsidRPr="00AE1F83" w14:paraId="33CA231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28B7F1F6"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09A747F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CB0F016"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5AF767D0"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60567F16"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715657BD"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1870EB51"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3F004D6E"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F96DB0">
              <w:rPr>
                <w:rFonts w:ascii="Arial" w:eastAsia="Times New Roman" w:hAnsi="Arial" w:cs="Arial"/>
                <w:b/>
                <w:bCs/>
                <w:sz w:val="20"/>
                <w:szCs w:val="20"/>
                <w:lang w:eastAsia="sl-SI"/>
              </w:rPr>
              <w:t>NE</w:t>
            </w:r>
          </w:p>
        </w:tc>
      </w:tr>
      <w:tr w:rsidR="00AE1F83" w:rsidRPr="00AE1F83" w14:paraId="79AF440B"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71814BE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084A20C9"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DA/</w:t>
            </w:r>
            <w:r w:rsidRPr="00F96DB0">
              <w:rPr>
                <w:rFonts w:ascii="Arial" w:eastAsia="Times New Roman" w:hAnsi="Arial" w:cs="Arial"/>
                <w:b/>
                <w:bCs/>
                <w:iCs/>
                <w:sz w:val="20"/>
                <w:szCs w:val="20"/>
                <w:lang w:eastAsia="sl-SI"/>
              </w:rPr>
              <w:t>NE</w:t>
            </w:r>
          </w:p>
          <w:p w14:paraId="1ED86B4E"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DA/</w:t>
            </w:r>
            <w:r w:rsidRPr="00F96DB0">
              <w:rPr>
                <w:rFonts w:ascii="Arial" w:eastAsia="Times New Roman" w:hAnsi="Arial" w:cs="Arial"/>
                <w:b/>
                <w:bCs/>
                <w:iCs/>
                <w:sz w:val="20"/>
                <w:szCs w:val="20"/>
                <w:lang w:eastAsia="sl-SI"/>
              </w:rPr>
              <w:t>NE</w:t>
            </w:r>
          </w:p>
          <w:p w14:paraId="6F995039"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DA/</w:t>
            </w:r>
            <w:r w:rsidRPr="00F96DB0">
              <w:rPr>
                <w:rFonts w:ascii="Arial" w:eastAsia="Times New Roman" w:hAnsi="Arial" w:cs="Arial"/>
                <w:b/>
                <w:bCs/>
                <w:iCs/>
                <w:sz w:val="20"/>
                <w:szCs w:val="20"/>
                <w:lang w:eastAsia="sl-SI"/>
              </w:rPr>
              <w:t>NE</w:t>
            </w:r>
          </w:p>
          <w:p w14:paraId="67A7801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FE99CB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602CFDD4"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39128B74"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177CA807"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2446C194"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497D049C"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5C26B73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Bistveni predlogi in pripombe, ki niso bili upoštevani.</w:t>
            </w:r>
          </w:p>
          <w:p w14:paraId="544F1A4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46E11373"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53D253AE"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AE1F83" w:rsidRPr="00AE1F83" w14:paraId="1891463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3B4096E"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6CDA94F4"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F96DB0">
              <w:rPr>
                <w:rFonts w:ascii="Arial" w:eastAsia="Times New Roman" w:hAnsi="Arial" w:cs="Arial"/>
                <w:b/>
                <w:bCs/>
                <w:sz w:val="20"/>
                <w:szCs w:val="20"/>
                <w:lang w:eastAsia="sl-SI"/>
              </w:rPr>
              <w:t>DA</w:t>
            </w:r>
            <w:r w:rsidRPr="00AE1F83">
              <w:rPr>
                <w:rFonts w:ascii="Arial" w:eastAsia="Times New Roman" w:hAnsi="Arial" w:cs="Arial"/>
                <w:sz w:val="20"/>
                <w:szCs w:val="20"/>
                <w:lang w:eastAsia="sl-SI"/>
              </w:rPr>
              <w:t>/NE</w:t>
            </w:r>
          </w:p>
        </w:tc>
      </w:tr>
      <w:tr w:rsidR="00AE1F83" w:rsidRPr="00AE1F83" w14:paraId="7118F9C9"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46321496" w14:textId="77777777" w:rsidR="00040F61" w:rsidRDefault="00040F61"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Objavljeno na portalu </w:t>
            </w:r>
            <w:r w:rsidR="00F96DB0">
              <w:rPr>
                <w:rFonts w:ascii="Arial" w:eastAsia="Times New Roman" w:hAnsi="Arial" w:cs="Arial"/>
                <w:iCs/>
                <w:sz w:val="20"/>
                <w:szCs w:val="20"/>
                <w:lang w:eastAsia="sl-SI"/>
              </w:rPr>
              <w:t>E-demokracija</w:t>
            </w:r>
            <w:r>
              <w:rPr>
                <w:rFonts w:ascii="Arial" w:eastAsia="Times New Roman" w:hAnsi="Arial" w:cs="Arial"/>
                <w:iCs/>
                <w:sz w:val="20"/>
                <w:szCs w:val="20"/>
                <w:lang w:eastAsia="sl-SI"/>
              </w:rPr>
              <w:t xml:space="preserve"> 7. 9. 2023.</w:t>
            </w:r>
          </w:p>
          <w:p w14:paraId="18402D5D" w14:textId="0A4C9C3B" w:rsidR="00AE1F83" w:rsidRPr="00AE1F83" w:rsidRDefault="00040F61"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Dostopno na povezavi </w:t>
            </w:r>
            <w:r w:rsidR="00F96DB0" w:rsidRPr="00F96DB0">
              <w:rPr>
                <w:rFonts w:ascii="Arial" w:eastAsia="Times New Roman" w:hAnsi="Arial" w:cs="Arial"/>
                <w:iCs/>
                <w:sz w:val="20"/>
                <w:szCs w:val="20"/>
                <w:lang w:eastAsia="sl-SI"/>
              </w:rPr>
              <w:t>https://e-uprava.gov.si/si/drzava-in-druzba/e-demokracija/predlogi-predpisov/predlog-predpisa.html?id=15831</w:t>
            </w:r>
          </w:p>
        </w:tc>
      </w:tr>
      <w:tr w:rsidR="00AE1F83" w:rsidRPr="00AE1F83" w14:paraId="60E248D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6338C47"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DA, navedite:</w:t>
            </w:r>
          </w:p>
          <w:p w14:paraId="7EE26F58" w14:textId="77777777" w:rsidR="00F96DB0"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Datum objave: </w:t>
            </w:r>
            <w:r w:rsidR="00F96DB0">
              <w:rPr>
                <w:rFonts w:ascii="Arial" w:eastAsia="Times New Roman" w:hAnsi="Arial" w:cs="Arial"/>
                <w:iCs/>
                <w:sz w:val="20"/>
                <w:szCs w:val="20"/>
                <w:lang w:eastAsia="sl-SI"/>
              </w:rPr>
              <w:t>7. 9. 2023</w:t>
            </w:r>
          </w:p>
          <w:p w14:paraId="33240A17" w14:textId="6B74E783"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14:paraId="08A3DD1D"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14:paraId="11666353"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14:paraId="1FFD2D10"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14:paraId="4EB68458" w14:textId="4FD66C64" w:rsidR="00AE1F83" w:rsidRPr="00AE1F83" w:rsidRDefault="00AE1F83" w:rsidP="00F96DB0">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B001363"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p>
          <w:p w14:paraId="5CF49AA0"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EDCC7E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6EE230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14:paraId="58C317F7"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4F7B36B2"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44EE2DF2"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00656A3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4DA9916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3B33A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14:paraId="633A11E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5CD51E3"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Poročilo je bilo dano ……………..</w:t>
            </w:r>
          </w:p>
          <w:p w14:paraId="70CB472E"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176A81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p>
          <w:p w14:paraId="001C833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3BB638E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64114FF9"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14:paraId="0735F2F4"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F96DB0">
              <w:rPr>
                <w:rFonts w:ascii="Arial" w:eastAsia="Times New Roman" w:hAnsi="Arial" w:cs="Arial"/>
                <w:b/>
                <w:bCs/>
                <w:sz w:val="20"/>
                <w:szCs w:val="20"/>
                <w:lang w:eastAsia="sl-SI"/>
              </w:rPr>
              <w:t>NE</w:t>
            </w:r>
          </w:p>
        </w:tc>
      </w:tr>
      <w:tr w:rsidR="00AE1F83" w:rsidRPr="00AE1F83" w14:paraId="1A6AAF63"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58B1F3F2"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11. Gradivo je uvrščeno v delovni program vlade:</w:t>
            </w:r>
          </w:p>
        </w:tc>
        <w:tc>
          <w:tcPr>
            <w:tcW w:w="2431" w:type="dxa"/>
            <w:gridSpan w:val="2"/>
            <w:vAlign w:val="center"/>
          </w:tcPr>
          <w:p w14:paraId="3DE878AF"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F96DB0">
              <w:rPr>
                <w:rFonts w:ascii="Arial" w:eastAsia="Times New Roman" w:hAnsi="Arial" w:cs="Arial"/>
                <w:b/>
                <w:bCs/>
                <w:sz w:val="20"/>
                <w:szCs w:val="20"/>
                <w:lang w:eastAsia="sl-SI"/>
              </w:rPr>
              <w:t>NE</w:t>
            </w:r>
          </w:p>
        </w:tc>
      </w:tr>
      <w:tr w:rsidR="00AE1F83" w:rsidRPr="00AE1F83" w14:paraId="0DEE7CC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09D72C54"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1ECC514F" w14:textId="096FCC90" w:rsidR="00AE1F83" w:rsidRDefault="00F96DB0"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Dr. Valentina Prevolnik Rupel</w:t>
            </w:r>
          </w:p>
          <w:p w14:paraId="210753C1" w14:textId="06861078" w:rsidR="00F96DB0" w:rsidRPr="00AE1F83" w:rsidRDefault="00F96DB0"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MINISTRICA</w:t>
            </w:r>
          </w:p>
          <w:p w14:paraId="1F57FF6B"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1136582F" w14:textId="5F914F39" w:rsidR="00F96DB0" w:rsidRDefault="00F96DB0"/>
    <w:p w14:paraId="64991991" w14:textId="77777777" w:rsidR="00F96DB0" w:rsidRDefault="00F96DB0">
      <w:r>
        <w:br w:type="page"/>
      </w:r>
    </w:p>
    <w:p w14:paraId="0B83EFC0" w14:textId="13A8F004" w:rsidR="00FB397B" w:rsidRPr="00F96DB0" w:rsidRDefault="00F96DB0">
      <w:pPr>
        <w:rPr>
          <w:rFonts w:ascii="Arial" w:hAnsi="Arial" w:cs="Arial"/>
          <w:b/>
          <w:bCs/>
          <w:sz w:val="20"/>
          <w:szCs w:val="20"/>
        </w:rPr>
      </w:pPr>
      <w:r w:rsidRPr="00F96DB0">
        <w:rPr>
          <w:rFonts w:ascii="Arial" w:hAnsi="Arial" w:cs="Arial"/>
          <w:b/>
          <w:bCs/>
          <w:sz w:val="20"/>
          <w:szCs w:val="20"/>
        </w:rPr>
        <w:lastRenderedPageBreak/>
        <w:t>PREDLOG</w:t>
      </w:r>
    </w:p>
    <w:p w14:paraId="167AC60D" w14:textId="3C344FA1" w:rsidR="00F96DB0" w:rsidRDefault="00F96DB0" w:rsidP="00CE3B98">
      <w:pPr>
        <w:spacing w:after="0"/>
        <w:jc w:val="both"/>
        <w:rPr>
          <w:rFonts w:ascii="Arial" w:hAnsi="Arial" w:cs="Arial"/>
          <w:sz w:val="20"/>
          <w:szCs w:val="20"/>
        </w:rPr>
      </w:pPr>
      <w:r w:rsidRPr="00F96DB0">
        <w:rPr>
          <w:rFonts w:ascii="Arial" w:hAnsi="Arial" w:cs="Arial"/>
          <w:sz w:val="20"/>
          <w:szCs w:val="20"/>
        </w:rPr>
        <w:t>Na podlagi četrtega odstavka 23.</w:t>
      </w:r>
      <w:r>
        <w:rPr>
          <w:rFonts w:ascii="Arial" w:hAnsi="Arial" w:cs="Arial"/>
          <w:sz w:val="20"/>
          <w:szCs w:val="20"/>
        </w:rPr>
        <w:t xml:space="preserve"> </w:t>
      </w:r>
      <w:r w:rsidRPr="00F96DB0">
        <w:rPr>
          <w:rFonts w:ascii="Arial" w:hAnsi="Arial" w:cs="Arial"/>
          <w:sz w:val="20"/>
          <w:szCs w:val="20"/>
        </w:rPr>
        <w:t>člena Zakona o zdravstvenem varstvu in zdravstvenem zavarovanju (Uradni list RS, št.</w:t>
      </w:r>
      <w:r>
        <w:rPr>
          <w:rFonts w:ascii="Arial" w:hAnsi="Arial" w:cs="Arial"/>
          <w:sz w:val="20"/>
          <w:szCs w:val="20"/>
        </w:rPr>
        <w:t xml:space="preserve"> </w:t>
      </w:r>
      <w:r w:rsidRPr="00F96DB0">
        <w:rPr>
          <w:rFonts w:ascii="Arial" w:hAnsi="Arial" w:cs="Arial"/>
          <w:sz w:val="20"/>
          <w:szCs w:val="20"/>
        </w:rPr>
        <w:t>72/06</w:t>
      </w:r>
      <w:r>
        <w:rPr>
          <w:rFonts w:ascii="Arial" w:hAnsi="Arial" w:cs="Arial"/>
          <w:sz w:val="20"/>
          <w:szCs w:val="20"/>
        </w:rPr>
        <w:t xml:space="preserve"> </w:t>
      </w:r>
      <w:r w:rsidRPr="00F96DB0">
        <w:rPr>
          <w:rFonts w:ascii="Arial" w:hAnsi="Arial" w:cs="Arial"/>
          <w:sz w:val="20"/>
          <w:szCs w:val="20"/>
        </w:rPr>
        <w:t>–</w:t>
      </w:r>
      <w:r>
        <w:rPr>
          <w:rFonts w:ascii="Arial" w:hAnsi="Arial" w:cs="Arial"/>
          <w:sz w:val="20"/>
          <w:szCs w:val="20"/>
        </w:rPr>
        <w:t xml:space="preserve"> </w:t>
      </w:r>
      <w:r w:rsidRPr="00F96DB0">
        <w:rPr>
          <w:rFonts w:ascii="Arial" w:hAnsi="Arial" w:cs="Arial"/>
          <w:sz w:val="20"/>
          <w:szCs w:val="20"/>
        </w:rPr>
        <w:t>uradno prečiščeno besedilo, 114/06</w:t>
      </w:r>
      <w:r>
        <w:rPr>
          <w:rFonts w:ascii="Arial" w:hAnsi="Arial" w:cs="Arial"/>
          <w:sz w:val="20"/>
          <w:szCs w:val="20"/>
        </w:rPr>
        <w:t xml:space="preserve"> </w:t>
      </w:r>
      <w:r w:rsidRPr="00F96DB0">
        <w:rPr>
          <w:rFonts w:ascii="Arial" w:hAnsi="Arial" w:cs="Arial"/>
          <w:sz w:val="20"/>
          <w:szCs w:val="20"/>
        </w:rPr>
        <w:t>–</w:t>
      </w:r>
      <w:r>
        <w:rPr>
          <w:rFonts w:ascii="Arial" w:hAnsi="Arial" w:cs="Arial"/>
          <w:sz w:val="20"/>
          <w:szCs w:val="20"/>
        </w:rPr>
        <w:t xml:space="preserve"> </w:t>
      </w:r>
      <w:r w:rsidRPr="00F96DB0">
        <w:rPr>
          <w:rFonts w:ascii="Arial" w:hAnsi="Arial" w:cs="Arial"/>
          <w:sz w:val="20"/>
          <w:szCs w:val="20"/>
        </w:rPr>
        <w:t>ZUTPG, 91/07, 76/08, 62/10</w:t>
      </w:r>
      <w:r>
        <w:rPr>
          <w:rFonts w:ascii="Arial" w:hAnsi="Arial" w:cs="Arial"/>
          <w:sz w:val="20"/>
          <w:szCs w:val="20"/>
        </w:rPr>
        <w:t xml:space="preserve"> </w:t>
      </w:r>
      <w:r w:rsidRPr="00F96DB0">
        <w:rPr>
          <w:rFonts w:ascii="Arial" w:hAnsi="Arial" w:cs="Arial"/>
          <w:sz w:val="20"/>
          <w:szCs w:val="20"/>
        </w:rPr>
        <w:t>–</w:t>
      </w:r>
      <w:r>
        <w:rPr>
          <w:rFonts w:ascii="Arial" w:hAnsi="Arial" w:cs="Arial"/>
          <w:sz w:val="20"/>
          <w:szCs w:val="20"/>
        </w:rPr>
        <w:t xml:space="preserve"> </w:t>
      </w:r>
      <w:r w:rsidRPr="00F96DB0">
        <w:rPr>
          <w:rFonts w:ascii="Arial" w:hAnsi="Arial" w:cs="Arial"/>
          <w:sz w:val="20"/>
          <w:szCs w:val="20"/>
        </w:rPr>
        <w:t>ZUPJS, 87/11, 40/12</w:t>
      </w:r>
      <w:r>
        <w:rPr>
          <w:rFonts w:ascii="Arial" w:hAnsi="Arial" w:cs="Arial"/>
          <w:sz w:val="20"/>
          <w:szCs w:val="20"/>
        </w:rPr>
        <w:t xml:space="preserve"> </w:t>
      </w:r>
      <w:r w:rsidRPr="00F96DB0">
        <w:rPr>
          <w:rFonts w:ascii="Arial" w:hAnsi="Arial" w:cs="Arial"/>
          <w:sz w:val="20"/>
          <w:szCs w:val="20"/>
        </w:rPr>
        <w:t>–</w:t>
      </w:r>
      <w:r>
        <w:rPr>
          <w:rFonts w:ascii="Arial" w:hAnsi="Arial" w:cs="Arial"/>
          <w:sz w:val="20"/>
          <w:szCs w:val="20"/>
        </w:rPr>
        <w:t xml:space="preserve"> </w:t>
      </w:r>
      <w:r w:rsidRPr="00F96DB0">
        <w:rPr>
          <w:rFonts w:ascii="Arial" w:hAnsi="Arial" w:cs="Arial"/>
          <w:sz w:val="20"/>
          <w:szCs w:val="20"/>
        </w:rPr>
        <w:t>ZUJF, 21/13</w:t>
      </w:r>
      <w:r>
        <w:rPr>
          <w:rFonts w:ascii="Arial" w:hAnsi="Arial" w:cs="Arial"/>
          <w:sz w:val="20"/>
          <w:szCs w:val="20"/>
        </w:rPr>
        <w:t xml:space="preserve"> </w:t>
      </w:r>
      <w:r w:rsidRPr="00F96DB0">
        <w:rPr>
          <w:rFonts w:ascii="Arial" w:hAnsi="Arial" w:cs="Arial"/>
          <w:sz w:val="20"/>
          <w:szCs w:val="20"/>
        </w:rPr>
        <w:t>–</w:t>
      </w:r>
      <w:r>
        <w:rPr>
          <w:rFonts w:ascii="Arial" w:hAnsi="Arial" w:cs="Arial"/>
          <w:sz w:val="20"/>
          <w:szCs w:val="20"/>
        </w:rPr>
        <w:t xml:space="preserve"> </w:t>
      </w:r>
      <w:r w:rsidRPr="00F96DB0">
        <w:rPr>
          <w:rFonts w:ascii="Arial" w:hAnsi="Arial" w:cs="Arial"/>
          <w:sz w:val="20"/>
          <w:szCs w:val="20"/>
        </w:rPr>
        <w:t>ZUTD-A, 91/13, 99/13</w:t>
      </w:r>
      <w:r>
        <w:rPr>
          <w:rFonts w:ascii="Arial" w:hAnsi="Arial" w:cs="Arial"/>
          <w:sz w:val="20"/>
          <w:szCs w:val="20"/>
        </w:rPr>
        <w:t xml:space="preserve"> </w:t>
      </w:r>
      <w:r w:rsidRPr="00F96DB0">
        <w:rPr>
          <w:rFonts w:ascii="Arial" w:hAnsi="Arial" w:cs="Arial"/>
          <w:sz w:val="20"/>
          <w:szCs w:val="20"/>
        </w:rPr>
        <w:t>–</w:t>
      </w:r>
      <w:r>
        <w:rPr>
          <w:rFonts w:ascii="Arial" w:hAnsi="Arial" w:cs="Arial"/>
          <w:sz w:val="20"/>
          <w:szCs w:val="20"/>
        </w:rPr>
        <w:t xml:space="preserve"> </w:t>
      </w:r>
      <w:r w:rsidRPr="00F96DB0">
        <w:rPr>
          <w:rFonts w:ascii="Arial" w:hAnsi="Arial" w:cs="Arial"/>
          <w:sz w:val="20"/>
          <w:szCs w:val="20"/>
        </w:rPr>
        <w:t>ZUPJS-C, 99/13</w:t>
      </w:r>
      <w:r>
        <w:rPr>
          <w:rFonts w:ascii="Arial" w:hAnsi="Arial" w:cs="Arial"/>
          <w:sz w:val="20"/>
          <w:szCs w:val="20"/>
        </w:rPr>
        <w:t xml:space="preserve"> </w:t>
      </w:r>
      <w:r w:rsidRPr="00F96DB0">
        <w:rPr>
          <w:rFonts w:ascii="Arial" w:hAnsi="Arial" w:cs="Arial"/>
          <w:sz w:val="20"/>
          <w:szCs w:val="20"/>
        </w:rPr>
        <w:t>–</w:t>
      </w:r>
      <w:r>
        <w:rPr>
          <w:rFonts w:ascii="Arial" w:hAnsi="Arial" w:cs="Arial"/>
          <w:sz w:val="20"/>
          <w:szCs w:val="20"/>
        </w:rPr>
        <w:t xml:space="preserve"> </w:t>
      </w:r>
      <w:r w:rsidRPr="00F96DB0">
        <w:rPr>
          <w:rFonts w:ascii="Arial" w:hAnsi="Arial" w:cs="Arial"/>
          <w:sz w:val="20"/>
          <w:szCs w:val="20"/>
        </w:rPr>
        <w:t>ZSVarPre-C, 111/13</w:t>
      </w:r>
      <w:r>
        <w:rPr>
          <w:rFonts w:ascii="Arial" w:hAnsi="Arial" w:cs="Arial"/>
          <w:sz w:val="20"/>
          <w:szCs w:val="20"/>
        </w:rPr>
        <w:t xml:space="preserve"> </w:t>
      </w:r>
      <w:r w:rsidRPr="00F96DB0">
        <w:rPr>
          <w:rFonts w:ascii="Arial" w:hAnsi="Arial" w:cs="Arial"/>
          <w:sz w:val="20"/>
          <w:szCs w:val="20"/>
        </w:rPr>
        <w:t>–</w:t>
      </w:r>
      <w:r>
        <w:rPr>
          <w:rFonts w:ascii="Arial" w:hAnsi="Arial" w:cs="Arial"/>
          <w:sz w:val="20"/>
          <w:szCs w:val="20"/>
        </w:rPr>
        <w:t xml:space="preserve"> </w:t>
      </w:r>
      <w:r w:rsidRPr="00F96DB0">
        <w:rPr>
          <w:rFonts w:ascii="Arial" w:hAnsi="Arial" w:cs="Arial"/>
          <w:sz w:val="20"/>
          <w:szCs w:val="20"/>
        </w:rPr>
        <w:t>ZMEPIZ-1, 95/14</w:t>
      </w:r>
      <w:r>
        <w:rPr>
          <w:rFonts w:ascii="Arial" w:hAnsi="Arial" w:cs="Arial"/>
          <w:sz w:val="20"/>
          <w:szCs w:val="20"/>
        </w:rPr>
        <w:t xml:space="preserve"> </w:t>
      </w:r>
      <w:r w:rsidRPr="00F96DB0">
        <w:rPr>
          <w:rFonts w:ascii="Arial" w:hAnsi="Arial" w:cs="Arial"/>
          <w:sz w:val="20"/>
          <w:szCs w:val="20"/>
        </w:rPr>
        <w:t>–</w:t>
      </w:r>
      <w:r>
        <w:rPr>
          <w:rFonts w:ascii="Arial" w:hAnsi="Arial" w:cs="Arial"/>
          <w:sz w:val="20"/>
          <w:szCs w:val="20"/>
        </w:rPr>
        <w:t xml:space="preserve"> </w:t>
      </w:r>
      <w:r w:rsidRPr="00F96DB0">
        <w:rPr>
          <w:rFonts w:ascii="Arial" w:hAnsi="Arial" w:cs="Arial"/>
          <w:sz w:val="20"/>
          <w:szCs w:val="20"/>
        </w:rPr>
        <w:t>ZUJF-C, 47/15</w:t>
      </w:r>
      <w:r>
        <w:rPr>
          <w:rFonts w:ascii="Arial" w:hAnsi="Arial" w:cs="Arial"/>
          <w:sz w:val="20"/>
          <w:szCs w:val="20"/>
        </w:rPr>
        <w:t xml:space="preserve"> </w:t>
      </w:r>
      <w:r w:rsidRPr="00F96DB0">
        <w:rPr>
          <w:rFonts w:ascii="Arial" w:hAnsi="Arial" w:cs="Arial"/>
          <w:sz w:val="20"/>
          <w:szCs w:val="20"/>
        </w:rPr>
        <w:t>–</w:t>
      </w:r>
      <w:r>
        <w:rPr>
          <w:rFonts w:ascii="Arial" w:hAnsi="Arial" w:cs="Arial"/>
          <w:sz w:val="20"/>
          <w:szCs w:val="20"/>
        </w:rPr>
        <w:t xml:space="preserve"> </w:t>
      </w:r>
      <w:r w:rsidRPr="00F96DB0">
        <w:rPr>
          <w:rFonts w:ascii="Arial" w:hAnsi="Arial" w:cs="Arial"/>
          <w:sz w:val="20"/>
          <w:szCs w:val="20"/>
        </w:rPr>
        <w:t>ZZSDT, 61/17</w:t>
      </w:r>
      <w:r>
        <w:rPr>
          <w:rFonts w:ascii="Arial" w:hAnsi="Arial" w:cs="Arial"/>
          <w:sz w:val="20"/>
          <w:szCs w:val="20"/>
        </w:rPr>
        <w:t xml:space="preserve"> </w:t>
      </w:r>
      <w:r w:rsidRPr="00F96DB0">
        <w:rPr>
          <w:rFonts w:ascii="Arial" w:hAnsi="Arial" w:cs="Arial"/>
          <w:sz w:val="20"/>
          <w:szCs w:val="20"/>
        </w:rPr>
        <w:t>–</w:t>
      </w:r>
      <w:r>
        <w:rPr>
          <w:rFonts w:ascii="Arial" w:hAnsi="Arial" w:cs="Arial"/>
          <w:sz w:val="20"/>
          <w:szCs w:val="20"/>
        </w:rPr>
        <w:t xml:space="preserve"> </w:t>
      </w:r>
      <w:r w:rsidRPr="00F96DB0">
        <w:rPr>
          <w:rFonts w:ascii="Arial" w:hAnsi="Arial" w:cs="Arial"/>
          <w:sz w:val="20"/>
          <w:szCs w:val="20"/>
        </w:rPr>
        <w:t>ZUPŠ, 64/17</w:t>
      </w:r>
      <w:r>
        <w:rPr>
          <w:rFonts w:ascii="Arial" w:hAnsi="Arial" w:cs="Arial"/>
          <w:sz w:val="20"/>
          <w:szCs w:val="20"/>
        </w:rPr>
        <w:t xml:space="preserve"> </w:t>
      </w:r>
      <w:r w:rsidRPr="00F96DB0">
        <w:rPr>
          <w:rFonts w:ascii="Arial" w:hAnsi="Arial" w:cs="Arial"/>
          <w:sz w:val="20"/>
          <w:szCs w:val="20"/>
        </w:rPr>
        <w:t>–</w:t>
      </w:r>
      <w:r>
        <w:rPr>
          <w:rFonts w:ascii="Arial" w:hAnsi="Arial" w:cs="Arial"/>
          <w:sz w:val="20"/>
          <w:szCs w:val="20"/>
        </w:rPr>
        <w:t xml:space="preserve"> </w:t>
      </w:r>
      <w:r w:rsidRPr="00F96DB0">
        <w:rPr>
          <w:rFonts w:ascii="Arial" w:hAnsi="Arial" w:cs="Arial"/>
          <w:sz w:val="20"/>
          <w:szCs w:val="20"/>
        </w:rPr>
        <w:t>ZZDej-K, 36/19, 189/20</w:t>
      </w:r>
      <w:r>
        <w:rPr>
          <w:rFonts w:ascii="Arial" w:hAnsi="Arial" w:cs="Arial"/>
          <w:sz w:val="20"/>
          <w:szCs w:val="20"/>
        </w:rPr>
        <w:t xml:space="preserve"> </w:t>
      </w:r>
      <w:r w:rsidRPr="00F96DB0">
        <w:rPr>
          <w:rFonts w:ascii="Arial" w:hAnsi="Arial" w:cs="Arial"/>
          <w:sz w:val="20"/>
          <w:szCs w:val="20"/>
        </w:rPr>
        <w:t>–</w:t>
      </w:r>
      <w:r>
        <w:rPr>
          <w:rFonts w:ascii="Arial" w:hAnsi="Arial" w:cs="Arial"/>
          <w:sz w:val="20"/>
          <w:szCs w:val="20"/>
        </w:rPr>
        <w:t xml:space="preserve"> </w:t>
      </w:r>
      <w:r w:rsidRPr="00F96DB0">
        <w:rPr>
          <w:rFonts w:ascii="Arial" w:hAnsi="Arial" w:cs="Arial"/>
          <w:sz w:val="20"/>
          <w:szCs w:val="20"/>
        </w:rPr>
        <w:t>ZFRO, 51/21, 159/21, 196/21</w:t>
      </w:r>
      <w:r>
        <w:rPr>
          <w:rFonts w:ascii="Arial" w:hAnsi="Arial" w:cs="Arial"/>
          <w:sz w:val="20"/>
          <w:szCs w:val="20"/>
        </w:rPr>
        <w:t xml:space="preserve"> </w:t>
      </w:r>
      <w:r w:rsidRPr="00F96DB0">
        <w:rPr>
          <w:rFonts w:ascii="Arial" w:hAnsi="Arial" w:cs="Arial"/>
          <w:sz w:val="20"/>
          <w:szCs w:val="20"/>
        </w:rPr>
        <w:t>–</w:t>
      </w:r>
      <w:r>
        <w:rPr>
          <w:rFonts w:ascii="Arial" w:hAnsi="Arial" w:cs="Arial"/>
          <w:sz w:val="20"/>
          <w:szCs w:val="20"/>
        </w:rPr>
        <w:t xml:space="preserve"> </w:t>
      </w:r>
      <w:r w:rsidRPr="00F96DB0">
        <w:rPr>
          <w:rFonts w:ascii="Arial" w:hAnsi="Arial" w:cs="Arial"/>
          <w:sz w:val="20"/>
          <w:szCs w:val="20"/>
        </w:rPr>
        <w:t>ZDOsk, 15/22, 43/22, 100/22</w:t>
      </w:r>
      <w:r>
        <w:rPr>
          <w:rFonts w:ascii="Arial" w:hAnsi="Arial" w:cs="Arial"/>
          <w:sz w:val="20"/>
          <w:szCs w:val="20"/>
        </w:rPr>
        <w:t xml:space="preserve"> </w:t>
      </w:r>
      <w:r w:rsidRPr="00F96DB0">
        <w:rPr>
          <w:rFonts w:ascii="Arial" w:hAnsi="Arial" w:cs="Arial"/>
          <w:sz w:val="20"/>
          <w:szCs w:val="20"/>
        </w:rPr>
        <w:t>–</w:t>
      </w:r>
      <w:r>
        <w:rPr>
          <w:rFonts w:ascii="Arial" w:hAnsi="Arial" w:cs="Arial"/>
          <w:sz w:val="20"/>
          <w:szCs w:val="20"/>
        </w:rPr>
        <w:t xml:space="preserve"> </w:t>
      </w:r>
      <w:r w:rsidRPr="00F96DB0">
        <w:rPr>
          <w:rFonts w:ascii="Arial" w:hAnsi="Arial" w:cs="Arial"/>
          <w:sz w:val="20"/>
          <w:szCs w:val="20"/>
        </w:rPr>
        <w:t>ZNUZSZS, 141/22</w:t>
      </w:r>
      <w:r>
        <w:rPr>
          <w:rFonts w:ascii="Arial" w:hAnsi="Arial" w:cs="Arial"/>
          <w:sz w:val="20"/>
          <w:szCs w:val="20"/>
        </w:rPr>
        <w:t xml:space="preserve"> </w:t>
      </w:r>
      <w:r w:rsidRPr="00F96DB0">
        <w:rPr>
          <w:rFonts w:ascii="Arial" w:hAnsi="Arial" w:cs="Arial"/>
          <w:sz w:val="20"/>
          <w:szCs w:val="20"/>
        </w:rPr>
        <w:t>–</w:t>
      </w:r>
      <w:r>
        <w:rPr>
          <w:rFonts w:ascii="Arial" w:hAnsi="Arial" w:cs="Arial"/>
          <w:sz w:val="20"/>
          <w:szCs w:val="20"/>
        </w:rPr>
        <w:t xml:space="preserve"> </w:t>
      </w:r>
      <w:r w:rsidRPr="00F96DB0">
        <w:rPr>
          <w:rFonts w:ascii="Arial" w:hAnsi="Arial" w:cs="Arial"/>
          <w:sz w:val="20"/>
          <w:szCs w:val="20"/>
        </w:rPr>
        <w:t>ZNUNBZ, 40/23 – ZČmIS-1 in 78/23) je Skupščina Zavoda za zdravstveno zavarovanje Slovenije na 10.</w:t>
      </w:r>
      <w:r w:rsidR="00CE3B98">
        <w:rPr>
          <w:rFonts w:ascii="Arial" w:hAnsi="Arial" w:cs="Arial"/>
          <w:sz w:val="20"/>
          <w:szCs w:val="20"/>
        </w:rPr>
        <w:t xml:space="preserve"> </w:t>
      </w:r>
      <w:r w:rsidRPr="00F96DB0">
        <w:rPr>
          <w:rFonts w:ascii="Arial" w:hAnsi="Arial" w:cs="Arial"/>
          <w:sz w:val="20"/>
          <w:szCs w:val="20"/>
        </w:rPr>
        <w:t>redni seji 12.</w:t>
      </w:r>
      <w:r w:rsidR="00CE3B98">
        <w:rPr>
          <w:rFonts w:ascii="Arial" w:hAnsi="Arial" w:cs="Arial"/>
          <w:sz w:val="20"/>
          <w:szCs w:val="20"/>
        </w:rPr>
        <w:t xml:space="preserve"> </w:t>
      </w:r>
      <w:r w:rsidRPr="00F96DB0">
        <w:rPr>
          <w:rFonts w:ascii="Arial" w:hAnsi="Arial" w:cs="Arial"/>
          <w:sz w:val="20"/>
          <w:szCs w:val="20"/>
        </w:rPr>
        <w:t>10.</w:t>
      </w:r>
      <w:r w:rsidR="00CE3B98">
        <w:rPr>
          <w:rFonts w:ascii="Arial" w:hAnsi="Arial" w:cs="Arial"/>
          <w:sz w:val="20"/>
          <w:szCs w:val="20"/>
        </w:rPr>
        <w:t xml:space="preserve"> </w:t>
      </w:r>
      <w:r w:rsidRPr="00F96DB0">
        <w:rPr>
          <w:rFonts w:ascii="Arial" w:hAnsi="Arial" w:cs="Arial"/>
          <w:sz w:val="20"/>
          <w:szCs w:val="20"/>
        </w:rPr>
        <w:t>2023 sprejela</w:t>
      </w:r>
    </w:p>
    <w:p w14:paraId="3DDFA815" w14:textId="06AB023E" w:rsidR="00CE3B98" w:rsidRDefault="00CE3B98" w:rsidP="00CE3B98">
      <w:pPr>
        <w:spacing w:after="0"/>
        <w:jc w:val="both"/>
        <w:rPr>
          <w:rFonts w:ascii="Arial" w:hAnsi="Arial" w:cs="Arial"/>
          <w:sz w:val="20"/>
          <w:szCs w:val="20"/>
        </w:rPr>
      </w:pPr>
    </w:p>
    <w:p w14:paraId="6981B680" w14:textId="77777777" w:rsidR="00CE3B98" w:rsidRPr="00F96DB0" w:rsidRDefault="00CE3B98" w:rsidP="00CE3B98">
      <w:pPr>
        <w:spacing w:after="0"/>
        <w:jc w:val="both"/>
        <w:rPr>
          <w:rFonts w:ascii="Arial" w:hAnsi="Arial" w:cs="Arial"/>
          <w:sz w:val="20"/>
          <w:szCs w:val="20"/>
        </w:rPr>
      </w:pPr>
    </w:p>
    <w:p w14:paraId="7F0C911F" w14:textId="77777777" w:rsidR="00F96DB0" w:rsidRPr="00F96DB0" w:rsidRDefault="00F96DB0" w:rsidP="00CE3B98">
      <w:pPr>
        <w:pStyle w:val="Vrstapredpisa"/>
        <w:spacing w:before="0"/>
        <w:rPr>
          <w:rFonts w:cs="Arial"/>
          <w:color w:val="auto"/>
          <w:spacing w:val="20"/>
          <w:sz w:val="20"/>
          <w:szCs w:val="20"/>
          <w:lang w:val="sl-SI"/>
        </w:rPr>
      </w:pPr>
      <w:r w:rsidRPr="00F96DB0">
        <w:rPr>
          <w:rFonts w:cs="Arial"/>
          <w:color w:val="auto"/>
          <w:spacing w:val="20"/>
          <w:sz w:val="20"/>
          <w:szCs w:val="20"/>
          <w:lang w:val="sl-SI"/>
        </w:rPr>
        <w:t>SKLEP</w:t>
      </w:r>
    </w:p>
    <w:p w14:paraId="20285F81" w14:textId="77777777" w:rsidR="00F96DB0" w:rsidRPr="00F96DB0" w:rsidRDefault="00F96DB0" w:rsidP="00CE3B98">
      <w:pPr>
        <w:spacing w:after="0"/>
        <w:jc w:val="center"/>
        <w:rPr>
          <w:rFonts w:ascii="Arial" w:hAnsi="Arial" w:cs="Arial"/>
          <w:b/>
          <w:bCs/>
          <w:sz w:val="20"/>
          <w:szCs w:val="20"/>
        </w:rPr>
      </w:pPr>
      <w:r w:rsidRPr="00F96DB0">
        <w:rPr>
          <w:rFonts w:ascii="Arial" w:hAnsi="Arial" w:cs="Arial"/>
          <w:b/>
          <w:bCs/>
          <w:sz w:val="20"/>
          <w:szCs w:val="20"/>
        </w:rPr>
        <w:t>o prenehanju veljavnosti Sklepa o odstotkih vrednosti zdravstvenih storitev,</w:t>
      </w:r>
    </w:p>
    <w:p w14:paraId="47E49A79" w14:textId="30432C42" w:rsidR="00F96DB0" w:rsidRDefault="00F96DB0" w:rsidP="00CE3B98">
      <w:pPr>
        <w:spacing w:after="0"/>
        <w:jc w:val="center"/>
        <w:rPr>
          <w:rFonts w:ascii="Arial" w:hAnsi="Arial" w:cs="Arial"/>
          <w:b/>
          <w:bCs/>
          <w:sz w:val="20"/>
          <w:szCs w:val="20"/>
        </w:rPr>
      </w:pPr>
      <w:r w:rsidRPr="00F96DB0">
        <w:rPr>
          <w:rFonts w:ascii="Arial" w:hAnsi="Arial" w:cs="Arial"/>
          <w:b/>
          <w:bCs/>
          <w:sz w:val="20"/>
          <w:szCs w:val="20"/>
        </w:rPr>
        <w:t>ki se zagotavljajo iz obveznega zdravstvenega zavarovanja</w:t>
      </w:r>
    </w:p>
    <w:p w14:paraId="1C05BF10" w14:textId="237F8F8C" w:rsidR="00CE3B98" w:rsidRDefault="00CE3B98" w:rsidP="00CE3B98">
      <w:pPr>
        <w:spacing w:after="0"/>
        <w:jc w:val="center"/>
        <w:rPr>
          <w:rFonts w:ascii="Arial" w:hAnsi="Arial" w:cs="Arial"/>
          <w:b/>
          <w:bCs/>
          <w:sz w:val="20"/>
          <w:szCs w:val="20"/>
        </w:rPr>
      </w:pPr>
    </w:p>
    <w:p w14:paraId="6FB2B351" w14:textId="77777777" w:rsidR="00CE3B98" w:rsidRPr="00F96DB0" w:rsidRDefault="00CE3B98" w:rsidP="00CE3B98">
      <w:pPr>
        <w:spacing w:after="0"/>
        <w:jc w:val="center"/>
        <w:rPr>
          <w:rFonts w:ascii="Arial" w:hAnsi="Arial" w:cs="Arial"/>
          <w:b/>
          <w:bCs/>
          <w:sz w:val="20"/>
          <w:szCs w:val="20"/>
        </w:rPr>
      </w:pPr>
    </w:p>
    <w:p w14:paraId="28070028" w14:textId="359612E0" w:rsidR="00F96DB0" w:rsidRDefault="00F96DB0" w:rsidP="00CE3B98">
      <w:pPr>
        <w:pStyle w:val="Odstavekseznama"/>
        <w:numPr>
          <w:ilvl w:val="0"/>
          <w:numId w:val="12"/>
        </w:numPr>
        <w:overflowPunct w:val="0"/>
        <w:autoSpaceDE w:val="0"/>
        <w:autoSpaceDN w:val="0"/>
        <w:adjustRightInd w:val="0"/>
        <w:spacing w:after="0" w:line="240" w:lineRule="auto"/>
        <w:ind w:left="357" w:hanging="357"/>
        <w:jc w:val="center"/>
        <w:rPr>
          <w:rFonts w:ascii="Arial" w:hAnsi="Arial" w:cs="Arial"/>
          <w:b/>
          <w:bCs/>
          <w:sz w:val="20"/>
          <w:szCs w:val="20"/>
        </w:rPr>
      </w:pPr>
      <w:r w:rsidRPr="00F96DB0">
        <w:rPr>
          <w:rFonts w:ascii="Arial" w:hAnsi="Arial" w:cs="Arial"/>
          <w:b/>
          <w:bCs/>
          <w:sz w:val="20"/>
          <w:szCs w:val="20"/>
        </w:rPr>
        <w:t>člen</w:t>
      </w:r>
    </w:p>
    <w:p w14:paraId="595EFD4E" w14:textId="77777777" w:rsidR="00CE3B98" w:rsidRPr="00CE3B98" w:rsidRDefault="00CE3B98" w:rsidP="00CE3B98">
      <w:pPr>
        <w:overflowPunct w:val="0"/>
        <w:autoSpaceDE w:val="0"/>
        <w:autoSpaceDN w:val="0"/>
        <w:adjustRightInd w:val="0"/>
        <w:spacing w:after="0" w:line="240" w:lineRule="auto"/>
        <w:rPr>
          <w:rFonts w:ascii="Arial" w:hAnsi="Arial" w:cs="Arial"/>
          <w:b/>
          <w:bCs/>
          <w:sz w:val="20"/>
          <w:szCs w:val="20"/>
        </w:rPr>
      </w:pPr>
    </w:p>
    <w:p w14:paraId="2F9DBD19" w14:textId="4C8E118E" w:rsidR="00F96DB0" w:rsidRDefault="00F96DB0" w:rsidP="00CE3B98">
      <w:pPr>
        <w:overflowPunct w:val="0"/>
        <w:autoSpaceDE w:val="0"/>
        <w:autoSpaceDN w:val="0"/>
        <w:adjustRightInd w:val="0"/>
        <w:spacing w:after="0"/>
        <w:jc w:val="both"/>
        <w:textAlignment w:val="baseline"/>
        <w:rPr>
          <w:rFonts w:ascii="Arial" w:hAnsi="Arial" w:cs="Arial"/>
          <w:sz w:val="20"/>
          <w:szCs w:val="20"/>
        </w:rPr>
      </w:pPr>
      <w:r w:rsidRPr="00F96DB0">
        <w:rPr>
          <w:rFonts w:ascii="Arial" w:hAnsi="Arial" w:cs="Arial"/>
          <w:sz w:val="20"/>
          <w:szCs w:val="20"/>
        </w:rPr>
        <w:t>Z dnem uveljavitve tega sklepa preneha veljati Sklep o odstotkih vrednosti zdravstvenih storitev, ki se zagotavljajo iz obveznega zdravstvenega zavarovanja (Uradni list</w:t>
      </w:r>
      <w:r w:rsidR="00CE3B98">
        <w:rPr>
          <w:rFonts w:ascii="Arial" w:hAnsi="Arial" w:cs="Arial"/>
          <w:sz w:val="20"/>
          <w:szCs w:val="20"/>
        </w:rPr>
        <w:t xml:space="preserve"> </w:t>
      </w:r>
      <w:r w:rsidRPr="00F96DB0">
        <w:rPr>
          <w:rFonts w:ascii="Arial" w:hAnsi="Arial" w:cs="Arial"/>
          <w:sz w:val="20"/>
          <w:szCs w:val="20"/>
        </w:rPr>
        <w:t>RS, št.</w:t>
      </w:r>
      <w:r w:rsidR="00CE3B98">
        <w:rPr>
          <w:rFonts w:ascii="Arial" w:hAnsi="Arial" w:cs="Arial"/>
          <w:sz w:val="20"/>
          <w:szCs w:val="20"/>
        </w:rPr>
        <w:t xml:space="preserve"> </w:t>
      </w:r>
      <w:r w:rsidRPr="00F96DB0">
        <w:rPr>
          <w:rFonts w:ascii="Arial" w:hAnsi="Arial" w:cs="Arial"/>
          <w:sz w:val="20"/>
          <w:szCs w:val="20"/>
        </w:rPr>
        <w:t>64/23).</w:t>
      </w:r>
    </w:p>
    <w:p w14:paraId="01445CE4" w14:textId="7FBAFE03" w:rsidR="00CE3B98" w:rsidRDefault="00CE3B98" w:rsidP="00CE3B98">
      <w:pPr>
        <w:overflowPunct w:val="0"/>
        <w:autoSpaceDE w:val="0"/>
        <w:autoSpaceDN w:val="0"/>
        <w:adjustRightInd w:val="0"/>
        <w:spacing w:after="0"/>
        <w:jc w:val="both"/>
        <w:textAlignment w:val="baseline"/>
        <w:rPr>
          <w:rFonts w:ascii="Arial" w:hAnsi="Arial" w:cs="Arial"/>
          <w:sz w:val="20"/>
          <w:szCs w:val="20"/>
        </w:rPr>
      </w:pPr>
    </w:p>
    <w:p w14:paraId="43AFB519" w14:textId="77777777" w:rsidR="00CE3B98" w:rsidRPr="00F96DB0" w:rsidRDefault="00CE3B98" w:rsidP="00CE3B98">
      <w:pPr>
        <w:overflowPunct w:val="0"/>
        <w:autoSpaceDE w:val="0"/>
        <w:autoSpaceDN w:val="0"/>
        <w:adjustRightInd w:val="0"/>
        <w:spacing w:after="0"/>
        <w:jc w:val="both"/>
        <w:textAlignment w:val="baseline"/>
        <w:rPr>
          <w:rFonts w:ascii="Arial" w:hAnsi="Arial" w:cs="Arial"/>
          <w:sz w:val="20"/>
          <w:szCs w:val="20"/>
        </w:rPr>
      </w:pPr>
    </w:p>
    <w:p w14:paraId="516C3542" w14:textId="36AC444F" w:rsidR="00F96DB0" w:rsidRDefault="00F96DB0" w:rsidP="00CE3B98">
      <w:pPr>
        <w:overflowPunct w:val="0"/>
        <w:autoSpaceDE w:val="0"/>
        <w:autoSpaceDN w:val="0"/>
        <w:adjustRightInd w:val="0"/>
        <w:spacing w:after="0"/>
        <w:jc w:val="center"/>
        <w:textAlignment w:val="baseline"/>
        <w:rPr>
          <w:rFonts w:ascii="Arial" w:hAnsi="Arial" w:cs="Arial"/>
          <w:b/>
          <w:bCs/>
          <w:sz w:val="20"/>
          <w:szCs w:val="20"/>
        </w:rPr>
      </w:pPr>
      <w:r w:rsidRPr="00F96DB0">
        <w:rPr>
          <w:rFonts w:ascii="Arial" w:hAnsi="Arial" w:cs="Arial"/>
          <w:b/>
          <w:bCs/>
          <w:sz w:val="20"/>
          <w:szCs w:val="20"/>
        </w:rPr>
        <w:t>PREHODNA IN KONČNA DOLOČBA</w:t>
      </w:r>
    </w:p>
    <w:p w14:paraId="09C56E5C" w14:textId="77777777" w:rsidR="00CE3B98" w:rsidRPr="00F96DB0" w:rsidRDefault="00CE3B98" w:rsidP="00CE3B98">
      <w:pPr>
        <w:overflowPunct w:val="0"/>
        <w:autoSpaceDE w:val="0"/>
        <w:autoSpaceDN w:val="0"/>
        <w:adjustRightInd w:val="0"/>
        <w:spacing w:after="0"/>
        <w:jc w:val="center"/>
        <w:textAlignment w:val="baseline"/>
        <w:rPr>
          <w:rFonts w:ascii="Arial" w:hAnsi="Arial" w:cs="Arial"/>
          <w:b/>
          <w:bCs/>
          <w:sz w:val="20"/>
          <w:szCs w:val="20"/>
        </w:rPr>
      </w:pPr>
    </w:p>
    <w:p w14:paraId="3F440243" w14:textId="77777777" w:rsidR="00F96DB0" w:rsidRPr="00F96DB0" w:rsidRDefault="00F96DB0" w:rsidP="00CE3B98">
      <w:pPr>
        <w:pStyle w:val="Odstavekseznama"/>
        <w:numPr>
          <w:ilvl w:val="0"/>
          <w:numId w:val="12"/>
        </w:numPr>
        <w:overflowPunct w:val="0"/>
        <w:autoSpaceDE w:val="0"/>
        <w:autoSpaceDN w:val="0"/>
        <w:adjustRightInd w:val="0"/>
        <w:spacing w:after="0" w:line="240" w:lineRule="auto"/>
        <w:ind w:left="357" w:hanging="357"/>
        <w:jc w:val="center"/>
        <w:rPr>
          <w:rFonts w:ascii="Arial" w:hAnsi="Arial" w:cs="Arial"/>
          <w:b/>
          <w:bCs/>
          <w:sz w:val="20"/>
          <w:szCs w:val="20"/>
        </w:rPr>
      </w:pPr>
      <w:r w:rsidRPr="00F96DB0">
        <w:rPr>
          <w:rFonts w:ascii="Arial" w:hAnsi="Arial" w:cs="Arial"/>
          <w:b/>
          <w:bCs/>
          <w:sz w:val="20"/>
          <w:szCs w:val="20"/>
        </w:rPr>
        <w:t>člen</w:t>
      </w:r>
    </w:p>
    <w:p w14:paraId="79849AD7" w14:textId="77777777" w:rsidR="00CE3B98" w:rsidRDefault="00CE3B98" w:rsidP="00CE3B98">
      <w:pPr>
        <w:overflowPunct w:val="0"/>
        <w:autoSpaceDE w:val="0"/>
        <w:autoSpaceDN w:val="0"/>
        <w:adjustRightInd w:val="0"/>
        <w:spacing w:after="0"/>
        <w:jc w:val="both"/>
        <w:textAlignment w:val="baseline"/>
        <w:rPr>
          <w:rFonts w:ascii="Arial" w:hAnsi="Arial" w:cs="Arial"/>
          <w:sz w:val="20"/>
          <w:szCs w:val="20"/>
        </w:rPr>
      </w:pPr>
    </w:p>
    <w:p w14:paraId="2F17A3A6" w14:textId="0092A30C" w:rsidR="00F96DB0" w:rsidRDefault="00F96DB0" w:rsidP="00CE3B98">
      <w:pPr>
        <w:overflowPunct w:val="0"/>
        <w:autoSpaceDE w:val="0"/>
        <w:autoSpaceDN w:val="0"/>
        <w:adjustRightInd w:val="0"/>
        <w:spacing w:after="0"/>
        <w:jc w:val="both"/>
        <w:textAlignment w:val="baseline"/>
        <w:rPr>
          <w:rFonts w:ascii="Arial" w:hAnsi="Arial" w:cs="Arial"/>
          <w:sz w:val="20"/>
          <w:szCs w:val="20"/>
        </w:rPr>
      </w:pPr>
      <w:r w:rsidRPr="00F96DB0">
        <w:rPr>
          <w:rFonts w:ascii="Arial" w:hAnsi="Arial" w:cs="Arial"/>
          <w:sz w:val="20"/>
          <w:szCs w:val="20"/>
        </w:rPr>
        <w:t>Ne glede na prejšnji člen se Sklep o odstotkih vrednosti zdravstvenih storitev, ki se zagotavljajo iz obveznega zdravstvenega zavarovanja (Uradni list</w:t>
      </w:r>
      <w:r w:rsidR="00CE3B98">
        <w:rPr>
          <w:rFonts w:ascii="Arial" w:hAnsi="Arial" w:cs="Arial"/>
          <w:sz w:val="20"/>
          <w:szCs w:val="20"/>
        </w:rPr>
        <w:t xml:space="preserve"> </w:t>
      </w:r>
      <w:r w:rsidRPr="00F96DB0">
        <w:rPr>
          <w:rFonts w:ascii="Arial" w:hAnsi="Arial" w:cs="Arial"/>
          <w:sz w:val="20"/>
          <w:szCs w:val="20"/>
        </w:rPr>
        <w:t>RS, št.</w:t>
      </w:r>
      <w:r w:rsidR="00CE3B98">
        <w:rPr>
          <w:rFonts w:ascii="Arial" w:hAnsi="Arial" w:cs="Arial"/>
          <w:sz w:val="20"/>
          <w:szCs w:val="20"/>
        </w:rPr>
        <w:t xml:space="preserve"> </w:t>
      </w:r>
      <w:r w:rsidRPr="00F96DB0">
        <w:rPr>
          <w:rFonts w:ascii="Arial" w:hAnsi="Arial" w:cs="Arial"/>
          <w:sz w:val="20"/>
          <w:szCs w:val="20"/>
        </w:rPr>
        <w:t>64/23) uporablja do začetka uporabe tega sklepa ter za obračun in kritje zdravstvenih storitev, ki se začnejo izvajati do vključno 31.</w:t>
      </w:r>
      <w:r w:rsidR="00CE3B98">
        <w:rPr>
          <w:rFonts w:ascii="Arial" w:hAnsi="Arial" w:cs="Arial"/>
          <w:sz w:val="20"/>
          <w:szCs w:val="20"/>
        </w:rPr>
        <w:t xml:space="preserve"> </w:t>
      </w:r>
      <w:r w:rsidRPr="00F96DB0">
        <w:rPr>
          <w:rFonts w:ascii="Arial" w:hAnsi="Arial" w:cs="Arial"/>
          <w:sz w:val="20"/>
          <w:szCs w:val="20"/>
        </w:rPr>
        <w:t>decembra</w:t>
      </w:r>
      <w:r w:rsidR="00CE3B98">
        <w:rPr>
          <w:rFonts w:ascii="Arial" w:hAnsi="Arial" w:cs="Arial"/>
          <w:sz w:val="20"/>
          <w:szCs w:val="20"/>
        </w:rPr>
        <w:t xml:space="preserve"> </w:t>
      </w:r>
      <w:r w:rsidRPr="00F96DB0">
        <w:rPr>
          <w:rFonts w:ascii="Arial" w:hAnsi="Arial" w:cs="Arial"/>
          <w:sz w:val="20"/>
          <w:szCs w:val="20"/>
        </w:rPr>
        <w:t>2023 in jih zaradi pravil o obračunu zdravstvenih storitev, ki veljajo v obveznem zavarovanju, ni mogoče obračunati do vključno 31.</w:t>
      </w:r>
      <w:r w:rsidR="00CE3B98">
        <w:rPr>
          <w:rFonts w:ascii="Arial" w:hAnsi="Arial" w:cs="Arial"/>
          <w:sz w:val="20"/>
          <w:szCs w:val="20"/>
        </w:rPr>
        <w:t xml:space="preserve"> </w:t>
      </w:r>
      <w:r w:rsidRPr="00F96DB0">
        <w:rPr>
          <w:rFonts w:ascii="Arial" w:hAnsi="Arial" w:cs="Arial"/>
          <w:sz w:val="20"/>
          <w:szCs w:val="20"/>
        </w:rPr>
        <w:t>decembra</w:t>
      </w:r>
      <w:r w:rsidR="00CE3B98">
        <w:rPr>
          <w:rFonts w:ascii="Arial" w:hAnsi="Arial" w:cs="Arial"/>
          <w:sz w:val="20"/>
          <w:szCs w:val="20"/>
        </w:rPr>
        <w:t xml:space="preserve"> </w:t>
      </w:r>
      <w:r w:rsidRPr="00F96DB0">
        <w:rPr>
          <w:rFonts w:ascii="Arial" w:hAnsi="Arial" w:cs="Arial"/>
          <w:sz w:val="20"/>
          <w:szCs w:val="20"/>
        </w:rPr>
        <w:t xml:space="preserve">2023, temveč ko je zdravstvena obravnava zaključena. </w:t>
      </w:r>
    </w:p>
    <w:p w14:paraId="664BA2F1" w14:textId="77777777" w:rsidR="00CE3B98" w:rsidRPr="00F96DB0" w:rsidRDefault="00CE3B98" w:rsidP="00CE3B98">
      <w:pPr>
        <w:overflowPunct w:val="0"/>
        <w:autoSpaceDE w:val="0"/>
        <w:autoSpaceDN w:val="0"/>
        <w:adjustRightInd w:val="0"/>
        <w:spacing w:after="0"/>
        <w:jc w:val="both"/>
        <w:textAlignment w:val="baseline"/>
        <w:rPr>
          <w:rFonts w:ascii="Arial" w:hAnsi="Arial" w:cs="Arial"/>
          <w:sz w:val="20"/>
          <w:szCs w:val="20"/>
        </w:rPr>
      </w:pPr>
    </w:p>
    <w:p w14:paraId="38EDF2F1" w14:textId="77777777" w:rsidR="00F96DB0" w:rsidRPr="00F96DB0" w:rsidRDefault="00F96DB0" w:rsidP="00CE3B98">
      <w:pPr>
        <w:pStyle w:val="Odstavekseznama"/>
        <w:numPr>
          <w:ilvl w:val="0"/>
          <w:numId w:val="12"/>
        </w:numPr>
        <w:overflowPunct w:val="0"/>
        <w:autoSpaceDE w:val="0"/>
        <w:autoSpaceDN w:val="0"/>
        <w:adjustRightInd w:val="0"/>
        <w:spacing w:after="0" w:line="240" w:lineRule="auto"/>
        <w:ind w:left="357" w:hanging="357"/>
        <w:jc w:val="center"/>
        <w:rPr>
          <w:rFonts w:ascii="Arial" w:hAnsi="Arial" w:cs="Arial"/>
          <w:b/>
          <w:bCs/>
          <w:sz w:val="20"/>
          <w:szCs w:val="20"/>
        </w:rPr>
      </w:pPr>
      <w:r w:rsidRPr="00F96DB0">
        <w:rPr>
          <w:rFonts w:ascii="Arial" w:hAnsi="Arial" w:cs="Arial"/>
          <w:b/>
          <w:bCs/>
          <w:sz w:val="20"/>
          <w:szCs w:val="20"/>
        </w:rPr>
        <w:t>člen</w:t>
      </w:r>
    </w:p>
    <w:p w14:paraId="4BF53CAA" w14:textId="77777777" w:rsidR="00CE3B98" w:rsidRDefault="00CE3B98" w:rsidP="00CE3B98">
      <w:pPr>
        <w:overflowPunct w:val="0"/>
        <w:autoSpaceDE w:val="0"/>
        <w:autoSpaceDN w:val="0"/>
        <w:adjustRightInd w:val="0"/>
        <w:spacing w:after="0"/>
        <w:jc w:val="both"/>
        <w:textAlignment w:val="baseline"/>
        <w:rPr>
          <w:rFonts w:ascii="Arial" w:hAnsi="Arial" w:cs="Arial"/>
          <w:sz w:val="20"/>
          <w:szCs w:val="20"/>
        </w:rPr>
      </w:pPr>
    </w:p>
    <w:p w14:paraId="1B8DE703" w14:textId="1A89F58C" w:rsidR="00F96DB0" w:rsidRPr="00F96DB0" w:rsidRDefault="00F96DB0" w:rsidP="00CE3B98">
      <w:pPr>
        <w:overflowPunct w:val="0"/>
        <w:autoSpaceDE w:val="0"/>
        <w:autoSpaceDN w:val="0"/>
        <w:adjustRightInd w:val="0"/>
        <w:spacing w:after="0"/>
        <w:jc w:val="both"/>
        <w:textAlignment w:val="baseline"/>
        <w:rPr>
          <w:rFonts w:ascii="Arial" w:hAnsi="Arial" w:cs="Arial"/>
          <w:sz w:val="20"/>
          <w:szCs w:val="20"/>
        </w:rPr>
      </w:pPr>
      <w:r w:rsidRPr="00F96DB0">
        <w:rPr>
          <w:rFonts w:ascii="Arial" w:hAnsi="Arial" w:cs="Arial"/>
          <w:sz w:val="20"/>
          <w:szCs w:val="20"/>
        </w:rPr>
        <w:t>Ta sklep se objavi v Uradnem listu Republike Slovenije, ko da nanj soglasje Vlada Republike Slovenije, veljati začne petnajsti dan po objavi v Uradnem listu Republike Slovenije, uporabljati pa se začne 1.</w:t>
      </w:r>
      <w:r w:rsidR="00CE3B98">
        <w:rPr>
          <w:rFonts w:ascii="Arial" w:hAnsi="Arial" w:cs="Arial"/>
          <w:sz w:val="20"/>
          <w:szCs w:val="20"/>
        </w:rPr>
        <w:t xml:space="preserve"> </w:t>
      </w:r>
      <w:r w:rsidRPr="00F96DB0">
        <w:rPr>
          <w:rFonts w:ascii="Arial" w:hAnsi="Arial" w:cs="Arial"/>
          <w:sz w:val="20"/>
          <w:szCs w:val="20"/>
        </w:rPr>
        <w:t>januarja</w:t>
      </w:r>
      <w:r w:rsidR="00CE3B98">
        <w:rPr>
          <w:rFonts w:ascii="Arial" w:hAnsi="Arial" w:cs="Arial"/>
          <w:sz w:val="20"/>
          <w:szCs w:val="20"/>
        </w:rPr>
        <w:t xml:space="preserve"> </w:t>
      </w:r>
      <w:r w:rsidRPr="00F96DB0">
        <w:rPr>
          <w:rFonts w:ascii="Arial" w:hAnsi="Arial" w:cs="Arial"/>
          <w:sz w:val="20"/>
          <w:szCs w:val="20"/>
        </w:rPr>
        <w:t>2024.</w:t>
      </w:r>
    </w:p>
    <w:p w14:paraId="1E70744A" w14:textId="77777777" w:rsidR="00CE3B98" w:rsidRDefault="00CE3B98" w:rsidP="00CE3B98">
      <w:pPr>
        <w:shd w:val="clear" w:color="auto" w:fill="FFFFFF"/>
        <w:spacing w:after="0"/>
        <w:rPr>
          <w:rFonts w:ascii="Arial" w:hAnsi="Arial" w:cs="Arial"/>
          <w:sz w:val="20"/>
          <w:szCs w:val="20"/>
        </w:rPr>
      </w:pPr>
    </w:p>
    <w:p w14:paraId="74E3377C" w14:textId="77777777" w:rsidR="00CE3B98" w:rsidRDefault="00CE3B98" w:rsidP="00CE3B98">
      <w:pPr>
        <w:shd w:val="clear" w:color="auto" w:fill="FFFFFF"/>
        <w:spacing w:after="0"/>
        <w:rPr>
          <w:rFonts w:ascii="Arial" w:hAnsi="Arial" w:cs="Arial"/>
          <w:sz w:val="20"/>
          <w:szCs w:val="20"/>
        </w:rPr>
      </w:pPr>
    </w:p>
    <w:p w14:paraId="2DE4214D" w14:textId="72229EFD" w:rsidR="00F96DB0" w:rsidRPr="00F96DB0" w:rsidRDefault="00F96DB0" w:rsidP="00CE3B98">
      <w:pPr>
        <w:shd w:val="clear" w:color="auto" w:fill="FFFFFF"/>
        <w:spacing w:after="0"/>
        <w:rPr>
          <w:rFonts w:ascii="Arial" w:hAnsi="Arial" w:cs="Arial"/>
          <w:sz w:val="20"/>
          <w:szCs w:val="20"/>
        </w:rPr>
      </w:pPr>
      <w:r w:rsidRPr="00F96DB0">
        <w:rPr>
          <w:rFonts w:ascii="Arial" w:hAnsi="Arial" w:cs="Arial"/>
          <w:sz w:val="20"/>
          <w:szCs w:val="20"/>
        </w:rPr>
        <w:t>Št.</w:t>
      </w:r>
      <w:r w:rsidR="00CE3B98">
        <w:rPr>
          <w:rFonts w:ascii="Arial" w:hAnsi="Arial" w:cs="Arial"/>
          <w:sz w:val="20"/>
          <w:szCs w:val="20"/>
        </w:rPr>
        <w:t xml:space="preserve"> </w:t>
      </w:r>
      <w:r w:rsidRPr="00F96DB0">
        <w:rPr>
          <w:rFonts w:ascii="Arial" w:hAnsi="Arial" w:cs="Arial"/>
          <w:sz w:val="20"/>
          <w:szCs w:val="20"/>
        </w:rPr>
        <w:t>0072-1/2023-DI/8</w:t>
      </w:r>
    </w:p>
    <w:p w14:paraId="23DE5E31" w14:textId="767663E4" w:rsidR="00F96DB0" w:rsidRPr="00F96DB0" w:rsidRDefault="00F96DB0" w:rsidP="00CE3B98">
      <w:pPr>
        <w:shd w:val="clear" w:color="auto" w:fill="FFFFFF"/>
        <w:spacing w:after="0"/>
        <w:rPr>
          <w:rFonts w:ascii="Arial" w:hAnsi="Arial" w:cs="Arial"/>
          <w:sz w:val="20"/>
          <w:szCs w:val="20"/>
        </w:rPr>
      </w:pPr>
      <w:r w:rsidRPr="00F96DB0">
        <w:rPr>
          <w:rFonts w:ascii="Arial" w:hAnsi="Arial" w:cs="Arial"/>
          <w:sz w:val="20"/>
          <w:szCs w:val="20"/>
        </w:rPr>
        <w:t>Ljubljana, dne</w:t>
      </w:r>
      <w:r w:rsidR="00CE3B98">
        <w:rPr>
          <w:rFonts w:ascii="Arial" w:hAnsi="Arial" w:cs="Arial"/>
          <w:sz w:val="20"/>
          <w:szCs w:val="20"/>
        </w:rPr>
        <w:t xml:space="preserve"> </w:t>
      </w:r>
      <w:r w:rsidRPr="00F96DB0">
        <w:rPr>
          <w:rFonts w:ascii="Arial" w:hAnsi="Arial" w:cs="Arial"/>
          <w:sz w:val="20"/>
          <w:szCs w:val="20"/>
        </w:rPr>
        <w:t>12.</w:t>
      </w:r>
      <w:r w:rsidR="00CE3B98">
        <w:rPr>
          <w:rFonts w:ascii="Arial" w:hAnsi="Arial" w:cs="Arial"/>
          <w:sz w:val="20"/>
          <w:szCs w:val="20"/>
        </w:rPr>
        <w:t xml:space="preserve"> </w:t>
      </w:r>
      <w:r w:rsidRPr="00F96DB0">
        <w:rPr>
          <w:rFonts w:ascii="Arial" w:hAnsi="Arial" w:cs="Arial"/>
          <w:sz w:val="20"/>
          <w:szCs w:val="20"/>
        </w:rPr>
        <w:t>oktobra</w:t>
      </w:r>
      <w:r w:rsidR="00CE3B98">
        <w:rPr>
          <w:rFonts w:ascii="Arial" w:hAnsi="Arial" w:cs="Arial"/>
          <w:sz w:val="20"/>
          <w:szCs w:val="20"/>
        </w:rPr>
        <w:t xml:space="preserve"> </w:t>
      </w:r>
      <w:r w:rsidRPr="00F96DB0">
        <w:rPr>
          <w:rFonts w:ascii="Arial" w:hAnsi="Arial" w:cs="Arial"/>
          <w:sz w:val="20"/>
          <w:szCs w:val="20"/>
        </w:rPr>
        <w:t>2023</w:t>
      </w:r>
    </w:p>
    <w:p w14:paraId="24D041C3" w14:textId="3FD19EEE" w:rsidR="00F96DB0" w:rsidRDefault="00F96DB0" w:rsidP="00CE3B98">
      <w:pPr>
        <w:shd w:val="clear" w:color="auto" w:fill="FFFFFF"/>
        <w:spacing w:after="0"/>
        <w:rPr>
          <w:rFonts w:ascii="Arial" w:hAnsi="Arial" w:cs="Arial"/>
          <w:sz w:val="20"/>
          <w:szCs w:val="20"/>
        </w:rPr>
      </w:pPr>
      <w:r w:rsidRPr="00F96DB0">
        <w:rPr>
          <w:rFonts w:ascii="Arial" w:hAnsi="Arial" w:cs="Arial"/>
          <w:sz w:val="20"/>
          <w:szCs w:val="20"/>
        </w:rPr>
        <w:t>EVA</w:t>
      </w:r>
      <w:r w:rsidR="00CE3B98">
        <w:rPr>
          <w:rFonts w:ascii="Arial" w:hAnsi="Arial" w:cs="Arial"/>
          <w:sz w:val="20"/>
          <w:szCs w:val="20"/>
        </w:rPr>
        <w:t xml:space="preserve"> </w:t>
      </w:r>
      <w:r w:rsidRPr="00F96DB0">
        <w:rPr>
          <w:rFonts w:ascii="Arial" w:hAnsi="Arial" w:cs="Arial"/>
          <w:sz w:val="20"/>
          <w:szCs w:val="20"/>
        </w:rPr>
        <w:t>2023-2711-0119</w:t>
      </w:r>
    </w:p>
    <w:p w14:paraId="3310CB9F" w14:textId="26605EBE" w:rsidR="00CE3B98" w:rsidRDefault="00CE3B98" w:rsidP="00CE3B98">
      <w:pPr>
        <w:shd w:val="clear" w:color="auto" w:fill="FFFFFF"/>
        <w:spacing w:after="0"/>
        <w:rPr>
          <w:rFonts w:ascii="Arial" w:hAnsi="Arial" w:cs="Arial"/>
          <w:sz w:val="20"/>
          <w:szCs w:val="20"/>
        </w:rPr>
      </w:pPr>
    </w:p>
    <w:p w14:paraId="5A1F598B" w14:textId="77777777" w:rsidR="00CE3B98" w:rsidRPr="00F96DB0" w:rsidRDefault="00CE3B98" w:rsidP="00CE3B98">
      <w:pPr>
        <w:shd w:val="clear" w:color="auto" w:fill="FFFFFF"/>
        <w:spacing w:after="0"/>
        <w:rPr>
          <w:rFonts w:ascii="Arial" w:hAnsi="Arial" w:cs="Arial"/>
          <w:sz w:val="20"/>
          <w:szCs w:val="20"/>
        </w:rPr>
      </w:pPr>
    </w:p>
    <w:p w14:paraId="6477A603" w14:textId="77777777" w:rsidR="00F96DB0" w:rsidRPr="00F96DB0" w:rsidRDefault="00F96DB0" w:rsidP="00CE3B98">
      <w:pPr>
        <w:spacing w:after="0"/>
        <w:ind w:left="4111"/>
        <w:jc w:val="center"/>
        <w:rPr>
          <w:rFonts w:ascii="Arial" w:hAnsi="Arial" w:cs="Arial"/>
          <w:sz w:val="20"/>
          <w:szCs w:val="20"/>
        </w:rPr>
      </w:pPr>
      <w:r w:rsidRPr="00F96DB0">
        <w:rPr>
          <w:rFonts w:ascii="Arial" w:hAnsi="Arial" w:cs="Arial"/>
          <w:sz w:val="20"/>
          <w:szCs w:val="20"/>
        </w:rPr>
        <w:t>Skupščina</w:t>
      </w:r>
    </w:p>
    <w:p w14:paraId="5D28A890" w14:textId="6ED4ABBE" w:rsidR="00F96DB0" w:rsidRPr="00F96DB0" w:rsidRDefault="00F96DB0" w:rsidP="00CE3B98">
      <w:pPr>
        <w:spacing w:after="0"/>
        <w:ind w:left="4111"/>
        <w:jc w:val="center"/>
        <w:rPr>
          <w:rFonts w:ascii="Arial" w:hAnsi="Arial" w:cs="Arial"/>
          <w:sz w:val="20"/>
          <w:szCs w:val="20"/>
        </w:rPr>
      </w:pPr>
      <w:r w:rsidRPr="00F96DB0">
        <w:rPr>
          <w:rFonts w:ascii="Arial" w:hAnsi="Arial" w:cs="Arial"/>
          <w:sz w:val="20"/>
          <w:szCs w:val="20"/>
        </w:rPr>
        <w:t>Zavoda</w:t>
      </w:r>
      <w:r w:rsidR="00CE3B98">
        <w:rPr>
          <w:rFonts w:ascii="Arial" w:hAnsi="Arial" w:cs="Arial"/>
          <w:sz w:val="20"/>
          <w:szCs w:val="20"/>
        </w:rPr>
        <w:t xml:space="preserve"> </w:t>
      </w:r>
      <w:r w:rsidRPr="00F96DB0">
        <w:rPr>
          <w:rFonts w:ascii="Arial" w:hAnsi="Arial" w:cs="Arial"/>
          <w:sz w:val="20"/>
          <w:szCs w:val="20"/>
        </w:rPr>
        <w:t>za</w:t>
      </w:r>
      <w:r w:rsidR="00CE3B98">
        <w:rPr>
          <w:rFonts w:ascii="Arial" w:hAnsi="Arial" w:cs="Arial"/>
          <w:sz w:val="20"/>
          <w:szCs w:val="20"/>
        </w:rPr>
        <w:t xml:space="preserve"> </w:t>
      </w:r>
      <w:r w:rsidRPr="00F96DB0">
        <w:rPr>
          <w:rFonts w:ascii="Arial" w:hAnsi="Arial" w:cs="Arial"/>
          <w:sz w:val="20"/>
          <w:szCs w:val="20"/>
        </w:rPr>
        <w:t>zdravstveno</w:t>
      </w:r>
      <w:r w:rsidR="00CE3B98">
        <w:rPr>
          <w:rFonts w:ascii="Arial" w:hAnsi="Arial" w:cs="Arial"/>
          <w:sz w:val="20"/>
          <w:szCs w:val="20"/>
        </w:rPr>
        <w:t xml:space="preserve"> </w:t>
      </w:r>
      <w:r w:rsidRPr="00F96DB0">
        <w:rPr>
          <w:rFonts w:ascii="Arial" w:hAnsi="Arial" w:cs="Arial"/>
          <w:sz w:val="20"/>
          <w:szCs w:val="20"/>
        </w:rPr>
        <w:t>zavarovanje</w:t>
      </w:r>
      <w:r w:rsidR="00CE3B98">
        <w:rPr>
          <w:rFonts w:ascii="Arial" w:hAnsi="Arial" w:cs="Arial"/>
          <w:sz w:val="20"/>
          <w:szCs w:val="20"/>
        </w:rPr>
        <w:t xml:space="preserve"> </w:t>
      </w:r>
      <w:r w:rsidRPr="00F96DB0">
        <w:rPr>
          <w:rFonts w:ascii="Arial" w:hAnsi="Arial" w:cs="Arial"/>
          <w:sz w:val="20"/>
          <w:szCs w:val="20"/>
        </w:rPr>
        <w:t>Slovenije</w:t>
      </w:r>
    </w:p>
    <w:p w14:paraId="7BD79698" w14:textId="3B2813E8" w:rsidR="00F96DB0" w:rsidRPr="00F96DB0" w:rsidRDefault="00F96DB0" w:rsidP="00CE3B98">
      <w:pPr>
        <w:spacing w:after="0"/>
        <w:ind w:left="4111"/>
        <w:jc w:val="center"/>
        <w:rPr>
          <w:rFonts w:ascii="Arial" w:hAnsi="Arial" w:cs="Arial"/>
          <w:sz w:val="20"/>
          <w:szCs w:val="20"/>
        </w:rPr>
      </w:pPr>
      <w:r w:rsidRPr="00F96DB0">
        <w:rPr>
          <w:rFonts w:ascii="Arial" w:hAnsi="Arial" w:cs="Arial"/>
          <w:sz w:val="20"/>
          <w:szCs w:val="20"/>
        </w:rPr>
        <w:t>Drago</w:t>
      </w:r>
      <w:r w:rsidR="00CE3B98">
        <w:rPr>
          <w:rFonts w:ascii="Arial" w:hAnsi="Arial" w:cs="Arial"/>
          <w:sz w:val="20"/>
          <w:szCs w:val="20"/>
        </w:rPr>
        <w:t xml:space="preserve"> </w:t>
      </w:r>
      <w:r w:rsidRPr="00F96DB0">
        <w:rPr>
          <w:rFonts w:ascii="Arial" w:hAnsi="Arial" w:cs="Arial"/>
          <w:sz w:val="20"/>
          <w:szCs w:val="20"/>
        </w:rPr>
        <w:t>Delalut</w:t>
      </w:r>
    </w:p>
    <w:p w14:paraId="18B92FD8" w14:textId="77777777" w:rsidR="00F96DB0" w:rsidRPr="00F96DB0" w:rsidRDefault="00F96DB0" w:rsidP="00CE3B98">
      <w:pPr>
        <w:spacing w:after="0"/>
        <w:ind w:left="4111"/>
        <w:jc w:val="center"/>
        <w:rPr>
          <w:rFonts w:ascii="Arial" w:hAnsi="Arial" w:cs="Arial"/>
          <w:sz w:val="20"/>
          <w:szCs w:val="20"/>
        </w:rPr>
      </w:pPr>
      <w:r w:rsidRPr="00F96DB0">
        <w:rPr>
          <w:rFonts w:ascii="Arial" w:hAnsi="Arial" w:cs="Arial"/>
          <w:sz w:val="20"/>
          <w:szCs w:val="20"/>
        </w:rPr>
        <w:t>predsednik</w:t>
      </w:r>
    </w:p>
    <w:p w14:paraId="136D373B" w14:textId="77777777" w:rsidR="00F96DB0" w:rsidRPr="00695FDC" w:rsidRDefault="00F96DB0" w:rsidP="00CE3B98">
      <w:pPr>
        <w:spacing w:after="0"/>
      </w:pPr>
    </w:p>
    <w:p w14:paraId="530C8505" w14:textId="0B908593" w:rsidR="00CE3B98" w:rsidRDefault="00CE3B98">
      <w:pPr>
        <w:rPr>
          <w:rFonts w:ascii="Arial" w:hAnsi="Arial" w:cs="Arial"/>
          <w:sz w:val="20"/>
          <w:szCs w:val="20"/>
        </w:rPr>
      </w:pPr>
      <w:r>
        <w:rPr>
          <w:rFonts w:ascii="Arial" w:hAnsi="Arial" w:cs="Arial"/>
          <w:sz w:val="20"/>
          <w:szCs w:val="20"/>
        </w:rPr>
        <w:br w:type="page"/>
      </w:r>
    </w:p>
    <w:p w14:paraId="42610728" w14:textId="0618C3BA" w:rsidR="00F96DB0" w:rsidRPr="00B528C6" w:rsidRDefault="00CE3B98" w:rsidP="00CE3B98">
      <w:pPr>
        <w:spacing w:after="0"/>
        <w:rPr>
          <w:rFonts w:ascii="Arial" w:hAnsi="Arial" w:cs="Arial"/>
          <w:b/>
          <w:bCs/>
          <w:sz w:val="20"/>
          <w:szCs w:val="20"/>
        </w:rPr>
      </w:pPr>
      <w:r w:rsidRPr="00B528C6">
        <w:rPr>
          <w:rFonts w:ascii="Arial" w:hAnsi="Arial" w:cs="Arial"/>
          <w:b/>
          <w:bCs/>
          <w:sz w:val="20"/>
          <w:szCs w:val="20"/>
        </w:rPr>
        <w:lastRenderedPageBreak/>
        <w:t>OBRAZLOŽITEV</w:t>
      </w:r>
    </w:p>
    <w:p w14:paraId="7F197189" w14:textId="64F8AE5D" w:rsidR="00CE3B98" w:rsidRDefault="00CE3B98" w:rsidP="00CE3B98">
      <w:pPr>
        <w:spacing w:after="0"/>
        <w:rPr>
          <w:rFonts w:ascii="Arial" w:hAnsi="Arial" w:cs="Arial"/>
          <w:sz w:val="20"/>
          <w:szCs w:val="20"/>
        </w:rPr>
      </w:pPr>
    </w:p>
    <w:p w14:paraId="4305FF39" w14:textId="02F7D4EA" w:rsidR="00CE3B98" w:rsidRDefault="00CE3B98" w:rsidP="00B528C6">
      <w:pPr>
        <w:spacing w:after="0"/>
        <w:jc w:val="both"/>
        <w:rPr>
          <w:rFonts w:ascii="Arial" w:hAnsi="Arial" w:cs="Arial"/>
          <w:sz w:val="20"/>
          <w:szCs w:val="20"/>
        </w:rPr>
      </w:pPr>
      <w:r w:rsidRPr="00CE3B98">
        <w:rPr>
          <w:rFonts w:ascii="Arial" w:hAnsi="Arial" w:cs="Arial"/>
          <w:sz w:val="20"/>
          <w:szCs w:val="20"/>
        </w:rPr>
        <w:t xml:space="preserve">Sklep o odstotkih vrednosti zdravstvenih storitev, ki se zagotavljajo iz obveznega zdravstvenega zavarovanja  (v nadaljnjem besedilu: </w:t>
      </w:r>
      <w:r>
        <w:rPr>
          <w:rFonts w:ascii="Arial" w:hAnsi="Arial" w:cs="Arial"/>
          <w:sz w:val="20"/>
          <w:szCs w:val="20"/>
        </w:rPr>
        <w:t>S</w:t>
      </w:r>
      <w:r w:rsidRPr="00CE3B98">
        <w:rPr>
          <w:rFonts w:ascii="Arial" w:hAnsi="Arial" w:cs="Arial"/>
          <w:sz w:val="20"/>
          <w:szCs w:val="20"/>
        </w:rPr>
        <w:t>klep</w:t>
      </w:r>
      <w:r>
        <w:rPr>
          <w:rFonts w:ascii="Arial" w:hAnsi="Arial" w:cs="Arial"/>
          <w:sz w:val="20"/>
          <w:szCs w:val="20"/>
        </w:rPr>
        <w:t xml:space="preserve">) </w:t>
      </w:r>
      <w:r w:rsidRPr="00CE3B98">
        <w:rPr>
          <w:rFonts w:ascii="Arial" w:hAnsi="Arial" w:cs="Arial"/>
          <w:sz w:val="20"/>
          <w:szCs w:val="20"/>
        </w:rPr>
        <w:t xml:space="preserve">je splošni akt Zavoda za zdravstveno zavarovanje Slovenije (v nadaljnjem besedilu: Zavod) za izvrševanje obveznega zdravstvenega zavarovanja (v nadaljnjem besedilu: OZZ), ki ga je sprejela skupščina Zavoda v soglasju z Vlado Republike Slovenije na podlagi četrtega odstavka 23. člena </w:t>
      </w:r>
      <w:r w:rsidR="00B528C6" w:rsidRPr="00B528C6">
        <w:rPr>
          <w:rFonts w:ascii="Arial" w:hAnsi="Arial" w:cs="Arial"/>
          <w:sz w:val="20"/>
          <w:szCs w:val="20"/>
        </w:rPr>
        <w:t>Zakon</w:t>
      </w:r>
      <w:r w:rsidR="00B528C6">
        <w:rPr>
          <w:rFonts w:ascii="Arial" w:hAnsi="Arial" w:cs="Arial"/>
          <w:sz w:val="20"/>
          <w:szCs w:val="20"/>
        </w:rPr>
        <w:t>a</w:t>
      </w:r>
      <w:r w:rsidR="00B528C6" w:rsidRPr="00B528C6">
        <w:rPr>
          <w:rFonts w:ascii="Arial" w:hAnsi="Arial" w:cs="Arial"/>
          <w:sz w:val="20"/>
          <w:szCs w:val="20"/>
        </w:rPr>
        <w:t xml:space="preserve"> o zdravstvenem varstvu in zdravstvenem zavarovanju (Uradni list RS, št. 72/06 – uradno prečiščeno besedilo, 114/06 – ZUTPG, 91/07, 76/08, 62/10 – ZUPJS, 87/11, 40/12 – ZUJF, 21/13 – ZUTD-A, 91/13, 99/13 – ZUPJS-C, 99/13 – ZSVarPre-C, 111/13 – ZMEPIZ-1, 95/14 – ZUJF-C, 47/15 – ZZSDT, 61/17 – ZUPŠ, 64/17 – ZZDej-K, 36/19, 189/20 – ZFRO, 51/21, 159/21, 196/21 – ZDOsk, 15/22, 43/22, 100/22 – ZNUZSZS, 141/22 – ZNUNBZ, 40/23 – ZČmIS-1</w:t>
      </w:r>
      <w:r w:rsidR="00B528C6">
        <w:rPr>
          <w:rFonts w:ascii="Arial" w:hAnsi="Arial" w:cs="Arial"/>
          <w:sz w:val="20"/>
          <w:szCs w:val="20"/>
        </w:rPr>
        <w:t xml:space="preserve">; v nadaljnjem besedilu: prej veljavni ZZVZZ). </w:t>
      </w:r>
      <w:r w:rsidRPr="00CE3B98">
        <w:rPr>
          <w:rFonts w:ascii="Arial" w:hAnsi="Arial" w:cs="Arial"/>
          <w:sz w:val="20"/>
          <w:szCs w:val="20"/>
        </w:rPr>
        <w:t>Sklep določa odstotke vrednosti zdravstvenih storitev iz 2. do 6. točke prvega odstavka 23. člena prej veljavnega ZZVZZ, ki se zavarovanim osebam zagotavljajo iz OZZ.</w:t>
      </w:r>
    </w:p>
    <w:p w14:paraId="5E27254C" w14:textId="77777777" w:rsidR="00B528C6" w:rsidRPr="00CE3B98" w:rsidRDefault="00B528C6" w:rsidP="00B528C6">
      <w:pPr>
        <w:spacing w:after="0"/>
        <w:jc w:val="both"/>
        <w:rPr>
          <w:rFonts w:ascii="Arial" w:hAnsi="Arial" w:cs="Arial"/>
          <w:sz w:val="20"/>
          <w:szCs w:val="20"/>
        </w:rPr>
      </w:pPr>
    </w:p>
    <w:p w14:paraId="581D1315" w14:textId="75CF9B44" w:rsidR="00CE3B98" w:rsidRPr="00CE3B98" w:rsidRDefault="00CE3B98" w:rsidP="00B528C6">
      <w:pPr>
        <w:spacing w:after="0"/>
        <w:jc w:val="both"/>
        <w:rPr>
          <w:rFonts w:ascii="Arial" w:hAnsi="Arial" w:cs="Arial"/>
          <w:sz w:val="20"/>
          <w:szCs w:val="20"/>
        </w:rPr>
      </w:pPr>
      <w:r w:rsidRPr="00CE3B98">
        <w:rPr>
          <w:rFonts w:ascii="Arial" w:hAnsi="Arial" w:cs="Arial"/>
          <w:sz w:val="20"/>
          <w:szCs w:val="20"/>
        </w:rPr>
        <w:t>Zakon o spremembah in dopolnitvah Zakona o zdravstvenem varstvu in zdravstvenem zavarovanju  (v nadaljnjem besedilu: ZZVZZ-T)</w:t>
      </w:r>
      <w:r w:rsidR="00B528C6">
        <w:rPr>
          <w:rFonts w:ascii="Arial" w:hAnsi="Arial" w:cs="Arial"/>
          <w:sz w:val="20"/>
          <w:szCs w:val="20"/>
        </w:rPr>
        <w:t xml:space="preserve"> je začel veljati</w:t>
      </w:r>
      <w:r w:rsidR="00B528C6" w:rsidRPr="00B528C6">
        <w:rPr>
          <w:rFonts w:ascii="Arial" w:hAnsi="Arial" w:cs="Arial"/>
          <w:sz w:val="20"/>
          <w:szCs w:val="20"/>
        </w:rPr>
        <w:t xml:space="preserve"> </w:t>
      </w:r>
      <w:r w:rsidR="00B528C6" w:rsidRPr="00CE3B98">
        <w:rPr>
          <w:rFonts w:ascii="Arial" w:hAnsi="Arial" w:cs="Arial"/>
          <w:sz w:val="20"/>
          <w:szCs w:val="20"/>
        </w:rPr>
        <w:t>20. julija 2023</w:t>
      </w:r>
      <w:r w:rsidR="00B528C6">
        <w:rPr>
          <w:rFonts w:ascii="Arial" w:hAnsi="Arial" w:cs="Arial"/>
          <w:sz w:val="20"/>
          <w:szCs w:val="20"/>
        </w:rPr>
        <w:t xml:space="preserve">, uporabljati pa se začne </w:t>
      </w:r>
      <w:r w:rsidRPr="00CE3B98">
        <w:rPr>
          <w:rFonts w:ascii="Arial" w:hAnsi="Arial" w:cs="Arial"/>
          <w:sz w:val="20"/>
          <w:szCs w:val="20"/>
        </w:rPr>
        <w:t>1. januarja 2024</w:t>
      </w:r>
      <w:r w:rsidR="00B528C6">
        <w:rPr>
          <w:rFonts w:ascii="Arial" w:hAnsi="Arial" w:cs="Arial"/>
          <w:sz w:val="20"/>
          <w:szCs w:val="20"/>
        </w:rPr>
        <w:t xml:space="preserve">. </w:t>
      </w:r>
      <w:r w:rsidR="0025554C">
        <w:rPr>
          <w:rFonts w:ascii="Arial" w:hAnsi="Arial" w:cs="Arial"/>
          <w:sz w:val="20"/>
          <w:szCs w:val="20"/>
        </w:rPr>
        <w:t xml:space="preserve">V skladu s prvim odstavkom </w:t>
      </w:r>
      <w:r w:rsidRPr="00CE3B98">
        <w:rPr>
          <w:rFonts w:ascii="Arial" w:hAnsi="Arial" w:cs="Arial"/>
          <w:sz w:val="20"/>
          <w:szCs w:val="20"/>
        </w:rPr>
        <w:t xml:space="preserve">28. člena ZZVZZ-T mora Zavod uskladiti svoje splošne akte z ZZVZZ-T do začetka njegove uporabe, to je do 1. januarja 2024. </w:t>
      </w:r>
      <w:r w:rsidR="00B528C6">
        <w:rPr>
          <w:rFonts w:ascii="Arial" w:hAnsi="Arial" w:cs="Arial"/>
          <w:sz w:val="20"/>
          <w:szCs w:val="20"/>
        </w:rPr>
        <w:t xml:space="preserve">Z namenom uskladitve aktov je Skupščina Zavoda sprejela Sklep o prenehanju Sklepa. Sklep o prenehanju Sklepa nima finančnih posledic. </w:t>
      </w:r>
    </w:p>
    <w:p w14:paraId="00F000A4" w14:textId="77777777" w:rsidR="00CE3B98" w:rsidRPr="00CE3B98" w:rsidRDefault="00CE3B98" w:rsidP="00B528C6">
      <w:pPr>
        <w:spacing w:after="0"/>
        <w:jc w:val="both"/>
        <w:rPr>
          <w:rFonts w:ascii="Arial" w:hAnsi="Arial" w:cs="Arial"/>
          <w:sz w:val="20"/>
          <w:szCs w:val="20"/>
        </w:rPr>
      </w:pPr>
    </w:p>
    <w:p w14:paraId="6AB96B18" w14:textId="78A36A3D" w:rsidR="00CE3B98" w:rsidRDefault="00CE3B98" w:rsidP="00B528C6">
      <w:pPr>
        <w:spacing w:after="0"/>
        <w:jc w:val="both"/>
        <w:rPr>
          <w:rFonts w:ascii="Arial" w:hAnsi="Arial" w:cs="Arial"/>
          <w:sz w:val="20"/>
          <w:szCs w:val="20"/>
        </w:rPr>
      </w:pPr>
      <w:r w:rsidRPr="00CE3B98">
        <w:rPr>
          <w:rFonts w:ascii="Arial" w:hAnsi="Arial" w:cs="Arial"/>
          <w:sz w:val="20"/>
          <w:szCs w:val="20"/>
        </w:rPr>
        <w:t xml:space="preserve">Z začetkom uporabe ZZVZZ-T </w:t>
      </w:r>
      <w:r w:rsidR="00B528C6">
        <w:rPr>
          <w:rFonts w:ascii="Arial" w:hAnsi="Arial" w:cs="Arial"/>
          <w:sz w:val="20"/>
          <w:szCs w:val="20"/>
        </w:rPr>
        <w:t xml:space="preserve">se ukine </w:t>
      </w:r>
      <w:r w:rsidRPr="00CE3B98">
        <w:rPr>
          <w:rFonts w:ascii="Arial" w:hAnsi="Arial" w:cs="Arial"/>
          <w:sz w:val="20"/>
          <w:szCs w:val="20"/>
        </w:rPr>
        <w:t xml:space="preserve">dopolnilno zdravstveno zavarovanje, zaradi česar se bodo vse zdravstvene storitve, ki so pravica iz OZZ, v celoti (100 %) krile iz sredstev OZZ, in ne več v odstotku vrednosti v skladu s prej veljavnim ZZVZZ in na njegovi podlagi sprejetim </w:t>
      </w:r>
      <w:r w:rsidR="00B528C6">
        <w:rPr>
          <w:rFonts w:ascii="Arial" w:hAnsi="Arial" w:cs="Arial"/>
          <w:sz w:val="20"/>
          <w:szCs w:val="20"/>
        </w:rPr>
        <w:t>S</w:t>
      </w:r>
      <w:r w:rsidRPr="00CE3B98">
        <w:rPr>
          <w:rFonts w:ascii="Arial" w:hAnsi="Arial" w:cs="Arial"/>
          <w:sz w:val="20"/>
          <w:szCs w:val="20"/>
        </w:rPr>
        <w:t>klepom</w:t>
      </w:r>
      <w:r w:rsidR="00B528C6">
        <w:rPr>
          <w:rFonts w:ascii="Arial" w:hAnsi="Arial" w:cs="Arial"/>
          <w:sz w:val="20"/>
          <w:szCs w:val="20"/>
        </w:rPr>
        <w:t xml:space="preserve">. </w:t>
      </w:r>
      <w:r w:rsidRPr="00CE3B98">
        <w:rPr>
          <w:rFonts w:ascii="Arial" w:hAnsi="Arial" w:cs="Arial"/>
          <w:sz w:val="20"/>
          <w:szCs w:val="20"/>
        </w:rPr>
        <w:t>Izjema velja za obračun in kritje zdravstvenih storitev iz tretjega odstavka 26. člena ZZVZZ-T.</w:t>
      </w:r>
    </w:p>
    <w:p w14:paraId="42AF0AB2" w14:textId="77777777" w:rsidR="00B528C6" w:rsidRPr="00CE3B98" w:rsidRDefault="00B528C6" w:rsidP="00B528C6">
      <w:pPr>
        <w:spacing w:after="0"/>
        <w:jc w:val="both"/>
        <w:rPr>
          <w:rFonts w:ascii="Arial" w:hAnsi="Arial" w:cs="Arial"/>
          <w:sz w:val="20"/>
          <w:szCs w:val="20"/>
        </w:rPr>
      </w:pPr>
    </w:p>
    <w:p w14:paraId="664E7868" w14:textId="06C5227A" w:rsidR="00CE3B98" w:rsidRPr="00CE3B98" w:rsidRDefault="00B528C6" w:rsidP="00B528C6">
      <w:pPr>
        <w:spacing w:after="0"/>
        <w:jc w:val="both"/>
        <w:rPr>
          <w:rFonts w:ascii="Arial" w:hAnsi="Arial" w:cs="Arial"/>
          <w:sz w:val="20"/>
          <w:szCs w:val="20"/>
        </w:rPr>
      </w:pPr>
      <w:r>
        <w:rPr>
          <w:rFonts w:ascii="Arial" w:hAnsi="Arial" w:cs="Arial"/>
          <w:sz w:val="20"/>
          <w:szCs w:val="20"/>
        </w:rPr>
        <w:t>Z</w:t>
      </w:r>
      <w:r w:rsidR="00CE3B98" w:rsidRPr="00CE3B98">
        <w:rPr>
          <w:rFonts w:ascii="Arial" w:hAnsi="Arial" w:cs="Arial"/>
          <w:sz w:val="20"/>
          <w:szCs w:val="20"/>
        </w:rPr>
        <w:t xml:space="preserve"> dnem uveljavitve </w:t>
      </w:r>
      <w:r>
        <w:rPr>
          <w:rFonts w:ascii="Arial" w:hAnsi="Arial" w:cs="Arial"/>
          <w:sz w:val="20"/>
          <w:szCs w:val="20"/>
        </w:rPr>
        <w:t xml:space="preserve">Sklepa o prenehanju veljavnosti Sklepa </w:t>
      </w:r>
      <w:r w:rsidR="00CE3B98" w:rsidRPr="00CE3B98">
        <w:rPr>
          <w:rFonts w:ascii="Arial" w:hAnsi="Arial" w:cs="Arial"/>
          <w:sz w:val="20"/>
          <w:szCs w:val="20"/>
        </w:rPr>
        <w:t xml:space="preserve">preneha veljati </w:t>
      </w:r>
      <w:r>
        <w:rPr>
          <w:rFonts w:ascii="Arial" w:hAnsi="Arial" w:cs="Arial"/>
          <w:sz w:val="20"/>
          <w:szCs w:val="20"/>
        </w:rPr>
        <w:t>S</w:t>
      </w:r>
      <w:r w:rsidR="00CE3B98" w:rsidRPr="00CE3B98">
        <w:rPr>
          <w:rFonts w:ascii="Arial" w:hAnsi="Arial" w:cs="Arial"/>
          <w:sz w:val="20"/>
          <w:szCs w:val="20"/>
        </w:rPr>
        <w:t>klep</w:t>
      </w:r>
      <w:r>
        <w:rPr>
          <w:rFonts w:ascii="Arial" w:hAnsi="Arial" w:cs="Arial"/>
          <w:sz w:val="20"/>
          <w:szCs w:val="20"/>
        </w:rPr>
        <w:t xml:space="preserve">, ki </w:t>
      </w:r>
      <w:r w:rsidR="00CE3B98" w:rsidRPr="00CE3B98">
        <w:rPr>
          <w:rFonts w:ascii="Arial" w:hAnsi="Arial" w:cs="Arial"/>
          <w:sz w:val="20"/>
          <w:szCs w:val="20"/>
        </w:rPr>
        <w:t>pa se še nadalje uporablja do začetka uporabe ZZVZZ-T in tudi po 1. januarju 2024 za obračun in kritje zdravstvenih storitev iz tretjega odstavka 26. člena ZZVZZ-T, to je za zdravstvene storitve, ki se začnejo izvajati do vključno 31. decembra 2023 in jih zaradi pravil o obračunu zdravstvenih storitev, ki veljajo v OZZ, ni mogoče obračunati do tega dne, temveč ko je zaključena zdravstvena obravnava. Te zdravstvene storitve se na podlagi navedene določbe ZZVZZ-T obračunajo in krijejo v skladu s prej veljavnim ZZVZZ in na njegovi podlagi sprejetimi akti, torej tudi v skladu s sklepom o odstotkih OZZ.</w:t>
      </w:r>
    </w:p>
    <w:p w14:paraId="6202B09A" w14:textId="77777777" w:rsidR="00B528C6" w:rsidRDefault="00B528C6" w:rsidP="00B528C6">
      <w:pPr>
        <w:spacing w:after="0"/>
        <w:jc w:val="both"/>
        <w:rPr>
          <w:rFonts w:ascii="Arial" w:hAnsi="Arial" w:cs="Arial"/>
          <w:sz w:val="20"/>
          <w:szCs w:val="20"/>
        </w:rPr>
      </w:pPr>
    </w:p>
    <w:p w14:paraId="33460492" w14:textId="1A0834FE" w:rsidR="00CE3B98" w:rsidRPr="00F96DB0" w:rsidRDefault="00B528C6" w:rsidP="00B528C6">
      <w:pPr>
        <w:spacing w:after="0"/>
        <w:jc w:val="both"/>
        <w:rPr>
          <w:rFonts w:ascii="Arial" w:hAnsi="Arial" w:cs="Arial"/>
          <w:sz w:val="20"/>
          <w:szCs w:val="20"/>
        </w:rPr>
      </w:pPr>
      <w:r>
        <w:rPr>
          <w:rFonts w:ascii="Arial" w:hAnsi="Arial" w:cs="Arial"/>
          <w:sz w:val="20"/>
          <w:szCs w:val="20"/>
        </w:rPr>
        <w:t xml:space="preserve">Sklep o prenehanju veljavnosti Sklepa se </w:t>
      </w:r>
      <w:r w:rsidR="00CE3B98" w:rsidRPr="00CE3B98">
        <w:rPr>
          <w:rFonts w:ascii="Arial" w:hAnsi="Arial" w:cs="Arial"/>
          <w:sz w:val="20"/>
          <w:szCs w:val="20"/>
        </w:rPr>
        <w:t xml:space="preserve">kot splošni akt za izvrševanje javnih pooblastil objavi v Uradnem listu RS, in sicer potem, ko da nanj soglasje Vlada Republike Slovenije (četrti odstavek 23. člena prej veljavnega ZZVZZ). </w:t>
      </w:r>
      <w:r>
        <w:rPr>
          <w:rFonts w:ascii="Arial" w:hAnsi="Arial" w:cs="Arial"/>
          <w:sz w:val="20"/>
          <w:szCs w:val="20"/>
        </w:rPr>
        <w:t xml:space="preserve">Sklep o prenehanju veljavnosti Sklepa </w:t>
      </w:r>
      <w:r w:rsidR="00CE3B98" w:rsidRPr="00CE3B98">
        <w:rPr>
          <w:rFonts w:ascii="Arial" w:hAnsi="Arial" w:cs="Arial"/>
          <w:sz w:val="20"/>
          <w:szCs w:val="20"/>
        </w:rPr>
        <w:t>začne veljati petnajsti dan po objavi, uporabljati pa se začne 1. januarja 2024, tj. z dnem začetka uporabe ZZVZZ-T.</w:t>
      </w:r>
    </w:p>
    <w:sectPr w:rsidR="00CE3B98" w:rsidRPr="00F96DB0" w:rsidSect="00F327D8">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6E6B8" w14:textId="77777777" w:rsidR="00F73921" w:rsidRDefault="00F73921" w:rsidP="00F327D8">
      <w:pPr>
        <w:spacing w:after="0" w:line="240" w:lineRule="auto"/>
      </w:pPr>
      <w:r>
        <w:separator/>
      </w:r>
    </w:p>
  </w:endnote>
  <w:endnote w:type="continuationSeparator" w:id="0">
    <w:p w14:paraId="510F1B6F" w14:textId="77777777" w:rsidR="00F73921" w:rsidRDefault="00F73921" w:rsidP="00F32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8EA8D" w14:textId="77777777" w:rsidR="00F73921" w:rsidRDefault="00F73921" w:rsidP="00F327D8">
      <w:pPr>
        <w:spacing w:after="0" w:line="240" w:lineRule="auto"/>
      </w:pPr>
      <w:r>
        <w:separator/>
      </w:r>
    </w:p>
  </w:footnote>
  <w:footnote w:type="continuationSeparator" w:id="0">
    <w:p w14:paraId="1617FA26" w14:textId="77777777" w:rsidR="00F73921" w:rsidRDefault="00F73921" w:rsidP="00F32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2E009" w14:textId="77777777" w:rsidR="00D635F6" w:rsidRDefault="00D635F6" w:rsidP="00D635F6">
    <w:pPr>
      <w:tabs>
        <w:tab w:val="left" w:pos="0"/>
        <w:tab w:val="left" w:pos="5112"/>
      </w:tabs>
      <w:spacing w:before="120" w:after="0" w:line="240" w:lineRule="exact"/>
      <w:rPr>
        <w:rFonts w:ascii="Arial" w:eastAsia="Times New Roman" w:hAnsi="Arial" w:cs="Arial"/>
        <w:sz w:val="16"/>
        <w:szCs w:val="24"/>
      </w:rPr>
    </w:pPr>
  </w:p>
  <w:p w14:paraId="27744474" w14:textId="77777777" w:rsidR="00D635F6" w:rsidRDefault="00D635F6" w:rsidP="00D635F6">
    <w:pPr>
      <w:tabs>
        <w:tab w:val="left" w:pos="0"/>
        <w:tab w:val="left" w:pos="5112"/>
      </w:tabs>
      <w:spacing w:before="120" w:after="0" w:line="240" w:lineRule="exact"/>
      <w:rPr>
        <w:rFonts w:ascii="Arial" w:eastAsia="Times New Roman" w:hAnsi="Arial" w:cs="Arial"/>
        <w:sz w:val="16"/>
        <w:szCs w:val="24"/>
      </w:rPr>
    </w:pPr>
  </w:p>
  <w:p w14:paraId="7A28F2FF" w14:textId="77777777" w:rsidR="00D635F6" w:rsidRDefault="00D635F6" w:rsidP="00D635F6">
    <w:pPr>
      <w:tabs>
        <w:tab w:val="left" w:pos="0"/>
        <w:tab w:val="left" w:pos="5112"/>
      </w:tabs>
      <w:spacing w:before="120" w:after="0" w:line="240" w:lineRule="exact"/>
      <w:rPr>
        <w:rFonts w:ascii="Arial" w:eastAsia="Times New Roman" w:hAnsi="Arial" w:cs="Arial"/>
        <w:sz w:val="16"/>
        <w:szCs w:val="24"/>
      </w:rPr>
    </w:pPr>
  </w:p>
  <w:p w14:paraId="44BA1E22" w14:textId="3272D382" w:rsidR="00D635F6" w:rsidRPr="00EC27FA" w:rsidRDefault="00D635F6" w:rsidP="00D635F6">
    <w:pPr>
      <w:tabs>
        <w:tab w:val="left" w:pos="0"/>
        <w:tab w:val="left" w:pos="5112"/>
      </w:tabs>
      <w:spacing w:before="120" w:after="0" w:line="240" w:lineRule="exact"/>
      <w:rPr>
        <w:rFonts w:ascii="Arial" w:eastAsia="Times New Roman" w:hAnsi="Arial" w:cs="Arial"/>
        <w:sz w:val="16"/>
        <w:szCs w:val="24"/>
      </w:rPr>
    </w:pPr>
    <w:r w:rsidRPr="00EC27FA">
      <w:rPr>
        <w:rFonts w:ascii="Arial" w:eastAsia="Times New Roman" w:hAnsi="Arial" w:cs="Times New Roman"/>
        <w:noProof/>
        <w:sz w:val="20"/>
        <w:szCs w:val="24"/>
      </w:rPr>
      <w:drawing>
        <wp:anchor distT="0" distB="0" distL="114300" distR="114300" simplePos="0" relativeHeight="251659264" behindDoc="0" locked="0" layoutInCell="1" allowOverlap="1" wp14:anchorId="1B0215AA" wp14:editId="3A05EB28">
          <wp:simplePos x="0" y="0"/>
          <wp:positionH relativeFrom="page">
            <wp:posOffset>0</wp:posOffset>
          </wp:positionH>
          <wp:positionV relativeFrom="page">
            <wp:posOffset>0</wp:posOffset>
          </wp:positionV>
          <wp:extent cx="4321810" cy="972185"/>
          <wp:effectExtent l="0" t="0" r="2540" b="0"/>
          <wp:wrapSquare wrapText="bothSides"/>
          <wp:docPr id="6" name="Slika 6" descr="0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8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sz w:val="16"/>
        <w:szCs w:val="24"/>
      </w:rPr>
      <w:t xml:space="preserve">  </w:t>
    </w:r>
    <w:r w:rsidRPr="00EC27FA">
      <w:rPr>
        <w:rFonts w:ascii="Arial" w:eastAsia="Times New Roman" w:hAnsi="Arial" w:cs="Arial"/>
        <w:sz w:val="16"/>
        <w:szCs w:val="24"/>
      </w:rPr>
      <w:t>Štefanova ulica 5, 1000 Ljubljana</w:t>
    </w:r>
    <w:r w:rsidRPr="00EC27FA">
      <w:rPr>
        <w:rFonts w:ascii="Arial" w:eastAsia="Times New Roman" w:hAnsi="Arial" w:cs="Arial"/>
        <w:sz w:val="16"/>
        <w:szCs w:val="24"/>
      </w:rPr>
      <w:tab/>
      <w:t>T: 01 478 60 01</w:t>
    </w:r>
  </w:p>
  <w:p w14:paraId="3322D5A5" w14:textId="77777777" w:rsidR="00D635F6" w:rsidRPr="00EC27FA" w:rsidRDefault="00D635F6" w:rsidP="00D635F6">
    <w:pPr>
      <w:tabs>
        <w:tab w:val="left" w:pos="5112"/>
      </w:tabs>
      <w:spacing w:after="0" w:line="240" w:lineRule="exact"/>
      <w:rPr>
        <w:rFonts w:ascii="Arial" w:eastAsia="Times New Roman" w:hAnsi="Arial" w:cs="Arial"/>
        <w:sz w:val="16"/>
        <w:szCs w:val="24"/>
      </w:rPr>
    </w:pPr>
    <w:r w:rsidRPr="00EC27FA">
      <w:rPr>
        <w:rFonts w:ascii="Arial" w:eastAsia="Times New Roman" w:hAnsi="Arial" w:cs="Arial"/>
        <w:sz w:val="16"/>
        <w:szCs w:val="24"/>
      </w:rPr>
      <w:tab/>
      <w:t xml:space="preserve">F: 01 478 60 58 </w:t>
    </w:r>
  </w:p>
  <w:p w14:paraId="5A6AE5DE" w14:textId="77777777" w:rsidR="00D635F6" w:rsidRPr="00EC27FA" w:rsidRDefault="00D635F6" w:rsidP="00D635F6">
    <w:pPr>
      <w:tabs>
        <w:tab w:val="left" w:pos="5112"/>
      </w:tabs>
      <w:spacing w:after="0" w:line="240" w:lineRule="exact"/>
      <w:rPr>
        <w:rFonts w:ascii="Arial" w:eastAsia="Times New Roman" w:hAnsi="Arial" w:cs="Arial"/>
        <w:sz w:val="16"/>
        <w:szCs w:val="24"/>
      </w:rPr>
    </w:pPr>
    <w:r w:rsidRPr="00EC27FA">
      <w:rPr>
        <w:rFonts w:ascii="Arial" w:eastAsia="Times New Roman" w:hAnsi="Arial" w:cs="Arial"/>
        <w:sz w:val="16"/>
        <w:szCs w:val="24"/>
      </w:rPr>
      <w:tab/>
      <w:t>E: gp.mz@gov.si</w:t>
    </w:r>
  </w:p>
  <w:p w14:paraId="52016810" w14:textId="77777777" w:rsidR="00D635F6" w:rsidRPr="00EC27FA" w:rsidRDefault="00D635F6" w:rsidP="00D635F6">
    <w:pPr>
      <w:tabs>
        <w:tab w:val="left" w:pos="5112"/>
      </w:tabs>
      <w:spacing w:after="0" w:line="240" w:lineRule="exact"/>
      <w:rPr>
        <w:rFonts w:ascii="Arial" w:eastAsia="Times New Roman" w:hAnsi="Arial" w:cs="Arial"/>
        <w:sz w:val="16"/>
        <w:szCs w:val="24"/>
      </w:rPr>
    </w:pPr>
    <w:r w:rsidRPr="00EC27FA">
      <w:rPr>
        <w:rFonts w:ascii="Arial" w:eastAsia="Times New Roman" w:hAnsi="Arial" w:cs="Arial"/>
        <w:sz w:val="16"/>
        <w:szCs w:val="24"/>
      </w:rPr>
      <w:tab/>
      <w:t>www.mz.gov.si</w:t>
    </w:r>
  </w:p>
  <w:p w14:paraId="714F3EBB" w14:textId="77777777" w:rsidR="00F327D8" w:rsidRDefault="00F327D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1380F"/>
    <w:multiLevelType w:val="hybridMultilevel"/>
    <w:tmpl w:val="A7EED52E"/>
    <w:lvl w:ilvl="0" w:tplc="FFCE46F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35ED0C8C"/>
    <w:multiLevelType w:val="hybridMultilevel"/>
    <w:tmpl w:val="B7B88A38"/>
    <w:lvl w:ilvl="0" w:tplc="F332726C">
      <w:start w:val="1"/>
      <w:numFmt w:val="decimal"/>
      <w:lvlText w:val="%1."/>
      <w:lvlJc w:val="left"/>
      <w:pPr>
        <w:ind w:left="360" w:hanging="360"/>
      </w:pPr>
      <w:rPr>
        <w:b/>
        <w:bCs/>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4396ECF"/>
    <w:multiLevelType w:val="hybridMultilevel"/>
    <w:tmpl w:val="B7663B52"/>
    <w:lvl w:ilvl="0" w:tplc="FFCE46F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08171B1"/>
    <w:multiLevelType w:val="hybridMultilevel"/>
    <w:tmpl w:val="D93A260C"/>
    <w:lvl w:ilvl="0" w:tplc="FFCE46F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28395513">
    <w:abstractNumId w:val="1"/>
  </w:num>
  <w:num w:numId="2" w16cid:durableId="612904169">
    <w:abstractNumId w:val="9"/>
  </w:num>
  <w:num w:numId="3" w16cid:durableId="1398287187">
    <w:abstractNumId w:val="7"/>
  </w:num>
  <w:num w:numId="4" w16cid:durableId="374502381">
    <w:abstractNumId w:val="10"/>
  </w:num>
  <w:num w:numId="5" w16cid:durableId="277110313">
    <w:abstractNumId w:val="11"/>
  </w:num>
  <w:num w:numId="6" w16cid:durableId="383412972">
    <w:abstractNumId w:val="4"/>
  </w:num>
  <w:num w:numId="7" w16cid:durableId="1908026080">
    <w:abstractNumId w:val="2"/>
  </w:num>
  <w:num w:numId="8" w16cid:durableId="877476801">
    <w:abstractNumId w:val="6"/>
  </w:num>
  <w:num w:numId="9" w16cid:durableId="1032460893">
    <w:abstractNumId w:val="0"/>
  </w:num>
  <w:num w:numId="10" w16cid:durableId="1685941410">
    <w:abstractNumId w:val="8"/>
  </w:num>
  <w:num w:numId="11" w16cid:durableId="1479954562">
    <w:abstractNumId w:val="5"/>
  </w:num>
  <w:num w:numId="12" w16cid:durableId="16098924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F83"/>
    <w:rsid w:val="00033945"/>
    <w:rsid w:val="00040F61"/>
    <w:rsid w:val="001973E4"/>
    <w:rsid w:val="001D2FBA"/>
    <w:rsid w:val="0025554C"/>
    <w:rsid w:val="00261A07"/>
    <w:rsid w:val="002A4457"/>
    <w:rsid w:val="00321A64"/>
    <w:rsid w:val="00471493"/>
    <w:rsid w:val="0055128B"/>
    <w:rsid w:val="00597BDE"/>
    <w:rsid w:val="005C4FD2"/>
    <w:rsid w:val="00622B79"/>
    <w:rsid w:val="006278FE"/>
    <w:rsid w:val="00695EC3"/>
    <w:rsid w:val="0070378F"/>
    <w:rsid w:val="007501DF"/>
    <w:rsid w:val="007822C3"/>
    <w:rsid w:val="0078445A"/>
    <w:rsid w:val="008937BE"/>
    <w:rsid w:val="008F210F"/>
    <w:rsid w:val="00990888"/>
    <w:rsid w:val="00AE1F83"/>
    <w:rsid w:val="00B35E9B"/>
    <w:rsid w:val="00B379A0"/>
    <w:rsid w:val="00B528C6"/>
    <w:rsid w:val="00B72138"/>
    <w:rsid w:val="00BC1355"/>
    <w:rsid w:val="00C24B2C"/>
    <w:rsid w:val="00C44C5F"/>
    <w:rsid w:val="00CE3B98"/>
    <w:rsid w:val="00D635F6"/>
    <w:rsid w:val="00F327D8"/>
    <w:rsid w:val="00F73921"/>
    <w:rsid w:val="00F96DB0"/>
    <w:rsid w:val="00FB397B"/>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E40C8"/>
  <w15:docId w15:val="{84FCDE25-510D-4029-9699-F6DC6A0EE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327D8"/>
    <w:pPr>
      <w:tabs>
        <w:tab w:val="center" w:pos="4536"/>
        <w:tab w:val="right" w:pos="9072"/>
      </w:tabs>
      <w:spacing w:after="0" w:line="240" w:lineRule="auto"/>
    </w:pPr>
  </w:style>
  <w:style w:type="character" w:customStyle="1" w:styleId="GlavaZnak">
    <w:name w:val="Glava Znak"/>
    <w:basedOn w:val="Privzetapisavaodstavka"/>
    <w:link w:val="Glava"/>
    <w:uiPriority w:val="99"/>
    <w:rsid w:val="00F327D8"/>
  </w:style>
  <w:style w:type="paragraph" w:styleId="Noga">
    <w:name w:val="footer"/>
    <w:basedOn w:val="Navaden"/>
    <w:link w:val="NogaZnak"/>
    <w:uiPriority w:val="99"/>
    <w:unhideWhenUsed/>
    <w:rsid w:val="00F327D8"/>
    <w:pPr>
      <w:tabs>
        <w:tab w:val="center" w:pos="4536"/>
        <w:tab w:val="right" w:pos="9072"/>
      </w:tabs>
      <w:spacing w:after="0" w:line="240" w:lineRule="auto"/>
    </w:pPr>
  </w:style>
  <w:style w:type="character" w:customStyle="1" w:styleId="NogaZnak">
    <w:name w:val="Noga Znak"/>
    <w:basedOn w:val="Privzetapisavaodstavka"/>
    <w:link w:val="Noga"/>
    <w:uiPriority w:val="99"/>
    <w:rsid w:val="00F327D8"/>
  </w:style>
  <w:style w:type="paragraph" w:styleId="Odstavekseznama">
    <w:name w:val="List Paragraph"/>
    <w:basedOn w:val="Navaden"/>
    <w:uiPriority w:val="34"/>
    <w:qFormat/>
    <w:rsid w:val="008937BE"/>
    <w:pPr>
      <w:ind w:left="720"/>
      <w:contextualSpacing/>
    </w:pPr>
  </w:style>
  <w:style w:type="character" w:styleId="Hiperpovezava">
    <w:name w:val="Hyperlink"/>
    <w:basedOn w:val="Privzetapisavaodstavka"/>
    <w:uiPriority w:val="99"/>
    <w:unhideWhenUsed/>
    <w:rsid w:val="008937BE"/>
    <w:rPr>
      <w:color w:val="0563C1" w:themeColor="hyperlink"/>
      <w:u w:val="single"/>
    </w:rPr>
  </w:style>
  <w:style w:type="character" w:styleId="Nerazreenaomemba">
    <w:name w:val="Unresolved Mention"/>
    <w:basedOn w:val="Privzetapisavaodstavka"/>
    <w:uiPriority w:val="99"/>
    <w:semiHidden/>
    <w:unhideWhenUsed/>
    <w:rsid w:val="008937BE"/>
    <w:rPr>
      <w:color w:val="605E5C"/>
      <w:shd w:val="clear" w:color="auto" w:fill="E1DFDD"/>
    </w:rPr>
  </w:style>
  <w:style w:type="paragraph" w:customStyle="1" w:styleId="Vrstapredpisa">
    <w:name w:val="Vrsta predpisa"/>
    <w:basedOn w:val="Navaden"/>
    <w:link w:val="VrstapredpisaZnak"/>
    <w:qFormat/>
    <w:rsid w:val="00F96DB0"/>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bCs/>
      <w:color w:val="000000"/>
      <w:spacing w:val="40"/>
      <w:lang w:val="x-none" w:eastAsia="x-none"/>
    </w:rPr>
  </w:style>
  <w:style w:type="character" w:customStyle="1" w:styleId="VrstapredpisaZnak">
    <w:name w:val="Vrsta predpisa Znak"/>
    <w:link w:val="Vrstapredpisa"/>
    <w:rsid w:val="00F96DB0"/>
    <w:rPr>
      <w:rFonts w:ascii="Arial" w:eastAsia="Times New Roman" w:hAnsi="Arial" w:cs="Times New Roman"/>
      <w:b/>
      <w:bCs/>
      <w:color w:val="000000"/>
      <w:spacing w:val="4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p.mf@gov.s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p.mz@gov.s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p.svz@gov.si" TargetMode="External"/><Relationship Id="rId5" Type="http://schemas.openxmlformats.org/officeDocument/2006/relationships/styles" Target="styles.xml"/><Relationship Id="rId15" Type="http://schemas.openxmlformats.org/officeDocument/2006/relationships/hyperlink" Target="mailto:di@zzzs.si" TargetMode="External"/><Relationship Id="rId10" Type="http://schemas.openxmlformats.org/officeDocument/2006/relationships/hyperlink" Target="mailto:Gp.gs@gov.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p.mju@gov.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A4CDF6A72CEB4899C7BB7A4D971786" ma:contentTypeVersion="3" ma:contentTypeDescription="Ustvari nov dokument." ma:contentTypeScope="" ma:versionID="e37105bba36fb890ec846afc9531f41d">
  <xsd:schema xmlns:xsd="http://www.w3.org/2001/XMLSchema" xmlns:xs="http://www.w3.org/2001/XMLSchema" xmlns:p="http://schemas.microsoft.com/office/2006/metadata/properties" xmlns:ns2="4c8facfd-b5e1-42b7-a1f5-53b131855db1" xmlns:ns3="95927556-40c9-425e-a394-10943f7df7f2" targetNamespace="http://schemas.microsoft.com/office/2006/metadata/properties" ma:root="true" ma:fieldsID="44ba28dc4701fe4fdf37690a6677dc4c" ns2:_="" ns3:_="">
    <xsd:import namespace="4c8facfd-b5e1-42b7-a1f5-53b131855db1"/>
    <xsd:import namespace="95927556-40c9-425e-a394-10943f7df7f2"/>
    <xsd:element name="properties">
      <xsd:complexType>
        <xsd:sequence>
          <xsd:element name="documentManagement">
            <xsd:complexType>
              <xsd:all>
                <xsd:element ref="ns2:SharedWithUsers" minOccurs="0"/>
                <xsd:element ref="ns2:SharedWithDetails" minOccurs="0"/>
                <xsd:element ref="ns3:lxq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facfd-b5e1-42b7-a1f5-53b131855db1"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927556-40c9-425e-a394-10943f7df7f2" elementFormDefault="qualified">
    <xsd:import namespace="http://schemas.microsoft.com/office/2006/documentManagement/types"/>
    <xsd:import namespace="http://schemas.microsoft.com/office/infopath/2007/PartnerControls"/>
    <xsd:element name="lxqr" ma:index="10" nillable="true" ma:displayName="Oseba ali skupina" ma:list="UserInfo" ma:internalName="lxq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xqr xmlns="95927556-40c9-425e-a394-10943f7df7f2">
      <UserInfo>
        <DisplayName/>
        <AccountId xsi:nil="true"/>
        <AccountType/>
      </UserInfo>
    </lxq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6EE838-B68A-47B3-B9DE-ED3E0612B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facfd-b5e1-42b7-a1f5-53b131855db1"/>
    <ds:schemaRef ds:uri="95927556-40c9-425e-a394-10943f7df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536272-5896-414A-A2FC-9D8EDC79201E}">
  <ds:schemaRefs>
    <ds:schemaRef ds:uri="http://schemas.microsoft.com/office/2006/metadata/properties"/>
    <ds:schemaRef ds:uri="http://schemas.microsoft.com/office/infopath/2007/PartnerControls"/>
    <ds:schemaRef ds:uri="95927556-40c9-425e-a394-10943f7df7f2"/>
  </ds:schemaRefs>
</ds:datastoreItem>
</file>

<file path=customXml/itemProps3.xml><?xml version="1.0" encoding="utf-8"?>
<ds:datastoreItem xmlns:ds="http://schemas.openxmlformats.org/officeDocument/2006/customXml" ds:itemID="{F9C7F30F-B399-4060-99D9-A45735B028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2123</Words>
  <Characters>12107</Characters>
  <Application>Microsoft Office Word</Application>
  <DocSecurity>0</DocSecurity>
  <Lines>100</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Alma Štulanović Rejc</cp:lastModifiedBy>
  <cp:revision>12</cp:revision>
  <dcterms:created xsi:type="dcterms:W3CDTF">2023-10-19T10:14:00Z</dcterms:created>
  <dcterms:modified xsi:type="dcterms:W3CDTF">2023-10-26T05:16:00Z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0x010100AAA4CDF6A72CEB4899C7BB7A4D971786</vt:lpwstr>
  </property>
</Properties>
</file>