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97A47" w:rsidRPr="00E62F76" w14:paraId="1124EE1E" w14:textId="77777777" w:rsidTr="00146B88">
        <w:trPr>
          <w:gridAfter w:val="2"/>
          <w:wAfter w:w="3067" w:type="dxa"/>
        </w:trPr>
        <w:tc>
          <w:tcPr>
            <w:tcW w:w="6096" w:type="dxa"/>
            <w:gridSpan w:val="2"/>
          </w:tcPr>
          <w:p w14:paraId="6CA50104" w14:textId="77777777" w:rsidR="00297A47" w:rsidRPr="00E62F76" w:rsidRDefault="00297A47" w:rsidP="00146B88">
            <w:pPr>
              <w:overflowPunct w:val="0"/>
              <w:autoSpaceDE w:val="0"/>
              <w:autoSpaceDN w:val="0"/>
              <w:adjustRightInd w:val="0"/>
              <w:spacing w:line="260" w:lineRule="exact"/>
              <w:textAlignment w:val="baseline"/>
              <w:rPr>
                <w:rFonts w:cs="Arial"/>
                <w:szCs w:val="20"/>
                <w:lang w:eastAsia="sl-SI"/>
              </w:rPr>
            </w:pPr>
            <w:r w:rsidRPr="00E62F76">
              <w:rPr>
                <w:rFonts w:cs="Arial"/>
                <w:szCs w:val="20"/>
                <w:lang w:eastAsia="sl-SI"/>
              </w:rPr>
              <w:t xml:space="preserve">Številka: </w:t>
            </w:r>
            <w:r w:rsidRPr="00E62F76">
              <w:rPr>
                <w:rFonts w:cs="Arial"/>
                <w:color w:val="000000"/>
                <w:szCs w:val="20"/>
                <w:shd w:val="clear" w:color="auto" w:fill="FFFFFF"/>
              </w:rPr>
              <w:t>542-49/2014-2030</w:t>
            </w:r>
          </w:p>
        </w:tc>
      </w:tr>
      <w:tr w:rsidR="00297A47" w:rsidRPr="00E62F76" w14:paraId="49F3F71D" w14:textId="77777777" w:rsidTr="00146B88">
        <w:trPr>
          <w:gridAfter w:val="2"/>
          <w:wAfter w:w="3067" w:type="dxa"/>
        </w:trPr>
        <w:tc>
          <w:tcPr>
            <w:tcW w:w="6096" w:type="dxa"/>
            <w:gridSpan w:val="2"/>
          </w:tcPr>
          <w:p w14:paraId="50CFAB85" w14:textId="7788A0EC" w:rsidR="00297A47" w:rsidRPr="00E62F76" w:rsidRDefault="00297A47" w:rsidP="00146B88">
            <w:pPr>
              <w:overflowPunct w:val="0"/>
              <w:autoSpaceDE w:val="0"/>
              <w:autoSpaceDN w:val="0"/>
              <w:adjustRightInd w:val="0"/>
              <w:spacing w:line="260" w:lineRule="exact"/>
              <w:textAlignment w:val="baseline"/>
              <w:rPr>
                <w:rFonts w:cs="Arial"/>
                <w:szCs w:val="20"/>
                <w:lang w:eastAsia="sl-SI"/>
              </w:rPr>
            </w:pPr>
            <w:r w:rsidRPr="00E62F76">
              <w:rPr>
                <w:rFonts w:cs="Arial"/>
                <w:szCs w:val="20"/>
                <w:lang w:eastAsia="sl-SI"/>
              </w:rPr>
              <w:t xml:space="preserve">Ljubljana, </w:t>
            </w:r>
            <w:r w:rsidR="00D23D3A">
              <w:rPr>
                <w:rFonts w:cs="Arial"/>
                <w:szCs w:val="20"/>
                <w:lang w:eastAsia="sl-SI"/>
              </w:rPr>
              <w:t>1</w:t>
            </w:r>
            <w:r w:rsidR="005768DC">
              <w:rPr>
                <w:rFonts w:cs="Arial"/>
                <w:szCs w:val="20"/>
                <w:lang w:eastAsia="sl-SI"/>
              </w:rPr>
              <w:t>3</w:t>
            </w:r>
            <w:r w:rsidR="00D23D3A">
              <w:rPr>
                <w:rFonts w:cs="Arial"/>
                <w:szCs w:val="20"/>
                <w:lang w:eastAsia="sl-SI"/>
              </w:rPr>
              <w:t xml:space="preserve">. 3. </w:t>
            </w:r>
            <w:r w:rsidRPr="00E62F76">
              <w:rPr>
                <w:rFonts w:cs="Arial"/>
                <w:szCs w:val="20"/>
                <w:lang w:eastAsia="sl-SI"/>
              </w:rPr>
              <w:t>2024</w:t>
            </w:r>
          </w:p>
        </w:tc>
      </w:tr>
      <w:tr w:rsidR="00297A47" w:rsidRPr="00E62F76" w14:paraId="776BADFD" w14:textId="77777777" w:rsidTr="00146B88">
        <w:trPr>
          <w:gridAfter w:val="2"/>
          <w:wAfter w:w="3067" w:type="dxa"/>
        </w:trPr>
        <w:tc>
          <w:tcPr>
            <w:tcW w:w="6096" w:type="dxa"/>
            <w:gridSpan w:val="2"/>
          </w:tcPr>
          <w:p w14:paraId="2F5BFFA8" w14:textId="77777777" w:rsidR="00297A47" w:rsidRPr="00E62F76" w:rsidRDefault="00297A47" w:rsidP="00146B88">
            <w:pPr>
              <w:overflowPunct w:val="0"/>
              <w:autoSpaceDE w:val="0"/>
              <w:autoSpaceDN w:val="0"/>
              <w:adjustRightInd w:val="0"/>
              <w:spacing w:line="260" w:lineRule="exact"/>
              <w:textAlignment w:val="baseline"/>
              <w:rPr>
                <w:rFonts w:cs="Arial"/>
                <w:szCs w:val="20"/>
                <w:lang w:eastAsia="sl-SI"/>
              </w:rPr>
            </w:pPr>
          </w:p>
        </w:tc>
      </w:tr>
      <w:tr w:rsidR="00297A47" w:rsidRPr="00E62F76" w14:paraId="10E51668" w14:textId="77777777" w:rsidTr="00146B88">
        <w:trPr>
          <w:gridAfter w:val="2"/>
          <w:wAfter w:w="3067" w:type="dxa"/>
        </w:trPr>
        <w:tc>
          <w:tcPr>
            <w:tcW w:w="6096" w:type="dxa"/>
            <w:gridSpan w:val="2"/>
          </w:tcPr>
          <w:p w14:paraId="78FEBA91" w14:textId="77777777" w:rsidR="00297A47" w:rsidRPr="00E62F76" w:rsidRDefault="00297A47" w:rsidP="00146B88">
            <w:pPr>
              <w:spacing w:line="260" w:lineRule="exact"/>
              <w:rPr>
                <w:rFonts w:cs="Arial"/>
                <w:szCs w:val="20"/>
              </w:rPr>
            </w:pPr>
          </w:p>
          <w:p w14:paraId="5F485006" w14:textId="77777777" w:rsidR="00297A47" w:rsidRPr="00E62F76" w:rsidRDefault="00297A47" w:rsidP="00146B88">
            <w:pPr>
              <w:spacing w:line="260" w:lineRule="exact"/>
              <w:rPr>
                <w:rFonts w:cs="Arial"/>
                <w:szCs w:val="20"/>
              </w:rPr>
            </w:pPr>
            <w:r w:rsidRPr="00E62F76">
              <w:rPr>
                <w:rFonts w:cs="Arial"/>
                <w:szCs w:val="20"/>
              </w:rPr>
              <w:t>GENERALNI SEKRETARIAT VLADE REPUBLIKE SLOVENIJE</w:t>
            </w:r>
          </w:p>
          <w:p w14:paraId="7432E00D" w14:textId="77777777" w:rsidR="00297A47" w:rsidRPr="00E62F76" w:rsidRDefault="005768DC" w:rsidP="00146B88">
            <w:pPr>
              <w:spacing w:line="260" w:lineRule="exact"/>
              <w:rPr>
                <w:rFonts w:cs="Arial"/>
                <w:szCs w:val="20"/>
              </w:rPr>
            </w:pPr>
            <w:hyperlink r:id="rId8" w:history="1">
              <w:r w:rsidR="00297A47" w:rsidRPr="00E62F76">
                <w:rPr>
                  <w:rFonts w:cs="Arial"/>
                  <w:color w:val="0000FF"/>
                  <w:szCs w:val="20"/>
                  <w:u w:val="single"/>
                </w:rPr>
                <w:t>Gp.gs@gov.si</w:t>
              </w:r>
            </w:hyperlink>
          </w:p>
          <w:p w14:paraId="5ECA45D0" w14:textId="77777777" w:rsidR="00297A47" w:rsidRPr="00E62F76" w:rsidRDefault="00297A47" w:rsidP="00146B88">
            <w:pPr>
              <w:spacing w:line="260" w:lineRule="exact"/>
              <w:rPr>
                <w:rFonts w:cs="Arial"/>
                <w:szCs w:val="20"/>
              </w:rPr>
            </w:pPr>
          </w:p>
        </w:tc>
      </w:tr>
      <w:tr w:rsidR="00297A47" w:rsidRPr="00E62F76" w14:paraId="75162EBE" w14:textId="77777777" w:rsidTr="00146B88">
        <w:tc>
          <w:tcPr>
            <w:tcW w:w="9163" w:type="dxa"/>
            <w:gridSpan w:val="4"/>
          </w:tcPr>
          <w:p w14:paraId="3F993F17" w14:textId="0BCB0D93" w:rsidR="00297A47" w:rsidRPr="00E62F76" w:rsidRDefault="00297A47" w:rsidP="00E70774">
            <w:pPr>
              <w:jc w:val="both"/>
              <w:rPr>
                <w:rFonts w:cs="Arial"/>
                <w:b/>
                <w:szCs w:val="20"/>
                <w:lang w:eastAsia="sl-SI"/>
              </w:rPr>
            </w:pPr>
            <w:r w:rsidRPr="00E62F76">
              <w:rPr>
                <w:rFonts w:cs="Arial"/>
                <w:b/>
                <w:szCs w:val="20"/>
                <w:lang w:eastAsia="sl-SI"/>
              </w:rPr>
              <w:t xml:space="preserve">ZADEVA: Poročilo o obravnavi </w:t>
            </w:r>
            <w:r w:rsidR="00E70774" w:rsidRPr="00E62F76">
              <w:rPr>
                <w:rFonts w:cs="Arial"/>
                <w:b/>
                <w:szCs w:val="20"/>
                <w:lang w:eastAsia="sl-SI"/>
              </w:rPr>
              <w:t>Č</w:t>
            </w:r>
            <w:r w:rsidRPr="00E62F76">
              <w:rPr>
                <w:rFonts w:cs="Arial"/>
                <w:b/>
                <w:szCs w:val="20"/>
              </w:rPr>
              <w:t xml:space="preserve">etrtega periodičnega poročila Republike Slovenije o izvajanju določil </w:t>
            </w:r>
            <w:r w:rsidRPr="00E62F76">
              <w:rPr>
                <w:rFonts w:eastAsiaTheme="minorHAnsi" w:cs="Arial"/>
                <w:b/>
                <w:szCs w:val="20"/>
              </w:rPr>
              <w:t xml:space="preserve">Konvencije proti mučenju in drugim krutim, nečloveškim ali poniževalnim kaznim ali ravnanju </w:t>
            </w:r>
            <w:r w:rsidRPr="00E62F76">
              <w:rPr>
                <w:rFonts w:cs="Arial"/>
                <w:b/>
                <w:szCs w:val="20"/>
              </w:rPr>
              <w:t xml:space="preserve">na 78. zasedanju Odbora ZN proti mučenju, 15. in 16. novembra 2023 v Ženevi </w:t>
            </w:r>
            <w:r w:rsidR="00E70774" w:rsidRPr="00E62F76">
              <w:rPr>
                <w:rFonts w:cs="Arial"/>
                <w:b/>
                <w:szCs w:val="20"/>
              </w:rPr>
              <w:t xml:space="preserve">ter </w:t>
            </w:r>
            <w:bookmarkStart w:id="0" w:name="_Hlk140230125"/>
            <w:r w:rsidR="00E70774" w:rsidRPr="00E62F76">
              <w:rPr>
                <w:rFonts w:cs="Arial"/>
                <w:b/>
                <w:szCs w:val="20"/>
                <w:lang w:eastAsia="sl-SI"/>
              </w:rPr>
              <w:t xml:space="preserve">Sklepne ugotovitve </w:t>
            </w:r>
            <w:r w:rsidR="00E70774" w:rsidRPr="00E62F76">
              <w:rPr>
                <w:rFonts w:cs="Arial"/>
                <w:b/>
                <w:szCs w:val="20"/>
              </w:rPr>
              <w:t>Odbora ZN proti mučenju</w:t>
            </w:r>
            <w:bookmarkEnd w:id="0"/>
            <w:r w:rsidR="00E70774" w:rsidRPr="00E62F76">
              <w:rPr>
                <w:rFonts w:cs="Arial"/>
                <w:b/>
                <w:szCs w:val="20"/>
                <w:lang w:eastAsia="sl-SI"/>
              </w:rPr>
              <w:t xml:space="preserve"> </w:t>
            </w:r>
            <w:r w:rsidRPr="00E62F76">
              <w:rPr>
                <w:rFonts w:cs="Arial"/>
                <w:b/>
                <w:szCs w:val="20"/>
              </w:rPr>
              <w:t>– predlog za obravnavo</w:t>
            </w:r>
          </w:p>
        </w:tc>
      </w:tr>
      <w:tr w:rsidR="00297A47" w:rsidRPr="00E62F76" w14:paraId="3FBF09CA" w14:textId="77777777" w:rsidTr="00146B88">
        <w:tc>
          <w:tcPr>
            <w:tcW w:w="9163" w:type="dxa"/>
            <w:gridSpan w:val="4"/>
          </w:tcPr>
          <w:p w14:paraId="6F0C239C" w14:textId="77777777" w:rsidR="00297A47" w:rsidRPr="00E62F76" w:rsidRDefault="00297A47" w:rsidP="00146B88">
            <w:pPr>
              <w:suppressAutoHyphens/>
              <w:overflowPunct w:val="0"/>
              <w:autoSpaceDE w:val="0"/>
              <w:autoSpaceDN w:val="0"/>
              <w:adjustRightInd w:val="0"/>
              <w:spacing w:line="260" w:lineRule="exact"/>
              <w:textAlignment w:val="baseline"/>
              <w:outlineLvl w:val="3"/>
              <w:rPr>
                <w:rFonts w:cs="Arial"/>
                <w:b/>
                <w:szCs w:val="20"/>
                <w:lang w:eastAsia="sl-SI"/>
              </w:rPr>
            </w:pPr>
            <w:r w:rsidRPr="00E62F76">
              <w:rPr>
                <w:rFonts w:cs="Arial"/>
                <w:b/>
                <w:szCs w:val="20"/>
                <w:lang w:eastAsia="sl-SI"/>
              </w:rPr>
              <w:t>1. Predlog sklepov vlade:</w:t>
            </w:r>
          </w:p>
        </w:tc>
      </w:tr>
      <w:tr w:rsidR="00297A47" w:rsidRPr="00E62F76" w14:paraId="5CC04154" w14:textId="77777777" w:rsidTr="00146B88">
        <w:tc>
          <w:tcPr>
            <w:tcW w:w="9163" w:type="dxa"/>
            <w:gridSpan w:val="4"/>
          </w:tcPr>
          <w:p w14:paraId="1EE75670" w14:textId="52850B9F" w:rsidR="00297A47" w:rsidRPr="00E62F76" w:rsidRDefault="00297A47" w:rsidP="00146B88">
            <w:pPr>
              <w:shd w:val="clear" w:color="auto" w:fill="FFFFFF"/>
              <w:spacing w:line="240" w:lineRule="atLeast"/>
              <w:ind w:right="14"/>
              <w:jc w:val="both"/>
              <w:rPr>
                <w:rFonts w:eastAsia="Calibri" w:cs="Arial"/>
                <w:iCs/>
                <w:szCs w:val="20"/>
              </w:rPr>
            </w:pPr>
            <w:r w:rsidRPr="00E62F76">
              <w:rPr>
                <w:rFonts w:eastAsia="Calibri" w:cs="Arial"/>
                <w:iCs/>
                <w:szCs w:val="20"/>
              </w:rPr>
              <w:t>Na podlagi šestega odstavka 21. člena Zakona o Vladi Republike Slovenije (Uradni list RS, št. 24/05 – uradno prečiščeno besedilo, 109/08, 38/10 – ZUKN, 8/12, 21/1,  47/13 – ZDU – 1G, 65/14, 55/17 in 163/22) je Vlada Republike Slovenije na  … seji dne …, pod točko … sprejela naslednji sklep:</w:t>
            </w:r>
          </w:p>
          <w:p w14:paraId="2BEBC82D" w14:textId="77777777" w:rsidR="00297A47" w:rsidRPr="00E62F76" w:rsidRDefault="00297A47" w:rsidP="00146B88">
            <w:pPr>
              <w:shd w:val="clear" w:color="auto" w:fill="FFFFFF"/>
              <w:spacing w:line="240" w:lineRule="atLeast"/>
              <w:ind w:right="14"/>
              <w:jc w:val="both"/>
              <w:rPr>
                <w:rFonts w:eastAsia="Calibri" w:cs="Arial"/>
                <w:iCs/>
                <w:szCs w:val="20"/>
              </w:rPr>
            </w:pPr>
          </w:p>
          <w:p w14:paraId="7DE39085" w14:textId="5077182C" w:rsidR="00E70774" w:rsidRPr="00E62F76" w:rsidRDefault="00E70774" w:rsidP="006B3705">
            <w:pPr>
              <w:pStyle w:val="Odstavekseznama"/>
              <w:numPr>
                <w:ilvl w:val="0"/>
                <w:numId w:val="20"/>
              </w:numPr>
              <w:autoSpaceDE w:val="0"/>
              <w:autoSpaceDN w:val="0"/>
              <w:adjustRightInd w:val="0"/>
              <w:spacing w:line="240" w:lineRule="atLeast"/>
              <w:jc w:val="both"/>
              <w:rPr>
                <w:rFonts w:eastAsia="Times New Roman" w:cs="Arial"/>
                <w:bCs/>
                <w:szCs w:val="20"/>
                <w:lang w:eastAsia="sl-SI"/>
              </w:rPr>
            </w:pPr>
            <w:bookmarkStart w:id="1" w:name="_Hlk122007637"/>
            <w:r w:rsidRPr="00E62F76">
              <w:rPr>
                <w:rFonts w:eastAsia="Times New Roman" w:cs="Arial"/>
                <w:iCs/>
                <w:szCs w:val="20"/>
                <w:lang w:eastAsia="sl-SI"/>
              </w:rPr>
              <w:t xml:space="preserve">Vlada Republike Slovenije je sprejela Poročilo o obravnavi </w:t>
            </w:r>
            <w:r w:rsidRPr="00E62F76">
              <w:rPr>
                <w:rFonts w:cs="Arial"/>
                <w:bCs/>
                <w:szCs w:val="20"/>
                <w:lang w:eastAsia="sl-SI"/>
              </w:rPr>
              <w:t>Č</w:t>
            </w:r>
            <w:r w:rsidRPr="00E62F76">
              <w:rPr>
                <w:rFonts w:cs="Arial"/>
                <w:bCs/>
                <w:szCs w:val="20"/>
              </w:rPr>
              <w:t xml:space="preserve">etrtega periodičnega poročila Republike Slovenije o izvajanju določil </w:t>
            </w:r>
            <w:r w:rsidRPr="00E62F76">
              <w:rPr>
                <w:rFonts w:eastAsiaTheme="minorHAnsi" w:cs="Arial"/>
                <w:bCs/>
                <w:szCs w:val="20"/>
              </w:rPr>
              <w:t xml:space="preserve">Konvencije proti mučenju in drugim krutim, nečloveškim ali poniževalnim kaznim ali ravnanju </w:t>
            </w:r>
            <w:r w:rsidRPr="00E62F76">
              <w:rPr>
                <w:rFonts w:cs="Arial"/>
                <w:bCs/>
                <w:szCs w:val="20"/>
              </w:rPr>
              <w:t>na 78. zasedanju Odbora ZN proti mučenju, 15. in 16. novembra 2023 v Ženevi</w:t>
            </w:r>
            <w:r w:rsidRPr="00E62F76">
              <w:rPr>
                <w:rFonts w:eastAsia="Times New Roman" w:cs="Arial"/>
                <w:bCs/>
                <w:szCs w:val="20"/>
                <w:lang w:eastAsia="sl-SI"/>
              </w:rPr>
              <w:t>.</w:t>
            </w:r>
          </w:p>
          <w:p w14:paraId="281B651E" w14:textId="1B657877" w:rsidR="006B3705" w:rsidRPr="00E62F76" w:rsidRDefault="006B3705" w:rsidP="006B3705">
            <w:pPr>
              <w:numPr>
                <w:ilvl w:val="0"/>
                <w:numId w:val="20"/>
              </w:numPr>
              <w:autoSpaceDE w:val="0"/>
              <w:autoSpaceDN w:val="0"/>
              <w:adjustRightInd w:val="0"/>
              <w:spacing w:line="240" w:lineRule="atLeast"/>
              <w:jc w:val="both"/>
              <w:rPr>
                <w:rFonts w:cs="Arial"/>
                <w:szCs w:val="20"/>
                <w:lang w:eastAsia="sl-SI"/>
              </w:rPr>
            </w:pPr>
            <w:r w:rsidRPr="00E62F76">
              <w:rPr>
                <w:rFonts w:cs="Arial"/>
                <w:szCs w:val="20"/>
                <w:lang w:eastAsia="sl-SI"/>
              </w:rPr>
              <w:t xml:space="preserve">Vlada Republike Slovenije se je seznanila s </w:t>
            </w:r>
            <w:r w:rsidR="00521B26" w:rsidRPr="00E62F76">
              <w:rPr>
                <w:rFonts w:cs="Arial"/>
                <w:szCs w:val="20"/>
                <w:lang w:eastAsia="sl-SI"/>
              </w:rPr>
              <w:t>S</w:t>
            </w:r>
            <w:r w:rsidRPr="00E62F76">
              <w:rPr>
                <w:rFonts w:cs="Arial"/>
                <w:szCs w:val="20"/>
                <w:lang w:eastAsia="sl-SI"/>
              </w:rPr>
              <w:t xml:space="preserve">klepnimi ugotovitvami, ki jih je Odbor </w:t>
            </w:r>
            <w:r w:rsidRPr="00E62F76">
              <w:rPr>
                <w:rFonts w:cs="Arial"/>
                <w:bCs/>
                <w:szCs w:val="20"/>
              </w:rPr>
              <w:t>ZN proti mučenju</w:t>
            </w:r>
            <w:r w:rsidRPr="00E62F76">
              <w:rPr>
                <w:rFonts w:cs="Arial"/>
                <w:szCs w:val="20"/>
                <w:lang w:eastAsia="sl-SI"/>
              </w:rPr>
              <w:t xml:space="preserve"> izdal po obravnavi </w:t>
            </w:r>
            <w:r w:rsidRPr="00E62F76">
              <w:rPr>
                <w:rFonts w:cs="Arial"/>
                <w:bCs/>
                <w:szCs w:val="20"/>
                <w:lang w:eastAsia="sl-SI"/>
              </w:rPr>
              <w:t>Č</w:t>
            </w:r>
            <w:r w:rsidRPr="00E62F76">
              <w:rPr>
                <w:rFonts w:cs="Arial"/>
                <w:bCs/>
                <w:szCs w:val="20"/>
              </w:rPr>
              <w:t xml:space="preserve">etrtega periodičnega poročila Republike Slovenije o izvajanju določil </w:t>
            </w:r>
            <w:r w:rsidRPr="00E62F76">
              <w:rPr>
                <w:rFonts w:eastAsiaTheme="minorHAnsi" w:cs="Arial"/>
                <w:bCs/>
                <w:szCs w:val="20"/>
              </w:rPr>
              <w:t>Konvencije proti mučenju in drugim krutim, nečloveškim ali poniževalnim kaznim ali ravnanju</w:t>
            </w:r>
            <w:r w:rsidRPr="00E62F76">
              <w:rPr>
                <w:rFonts w:cs="Arial"/>
                <w:szCs w:val="20"/>
                <w:lang w:eastAsia="sl-SI"/>
              </w:rPr>
              <w:t>.</w:t>
            </w:r>
          </w:p>
          <w:p w14:paraId="3E02F030" w14:textId="77777777" w:rsidR="006B3705" w:rsidRPr="00E62F76" w:rsidRDefault="006B3705" w:rsidP="006B3705">
            <w:pPr>
              <w:autoSpaceDE w:val="0"/>
              <w:autoSpaceDN w:val="0"/>
              <w:adjustRightInd w:val="0"/>
              <w:spacing w:line="240" w:lineRule="atLeast"/>
              <w:ind w:left="540"/>
              <w:jc w:val="both"/>
              <w:rPr>
                <w:rFonts w:cs="Arial"/>
                <w:szCs w:val="20"/>
                <w:lang w:eastAsia="sl-SI"/>
              </w:rPr>
            </w:pPr>
          </w:p>
          <w:p w14:paraId="11C5356F" w14:textId="6880D9FE" w:rsidR="00E62F76" w:rsidRPr="00E62F76" w:rsidRDefault="006B3705" w:rsidP="00E62F76">
            <w:pPr>
              <w:numPr>
                <w:ilvl w:val="0"/>
                <w:numId w:val="20"/>
              </w:numPr>
              <w:autoSpaceDE w:val="0"/>
              <w:autoSpaceDN w:val="0"/>
              <w:adjustRightInd w:val="0"/>
              <w:spacing w:line="240" w:lineRule="atLeast"/>
              <w:jc w:val="both"/>
              <w:rPr>
                <w:rFonts w:cs="Arial"/>
                <w:lang w:val="sl"/>
              </w:rPr>
            </w:pPr>
            <w:r w:rsidRPr="00E62F76">
              <w:rPr>
                <w:rFonts w:cs="Arial"/>
                <w:szCs w:val="20"/>
                <w:lang w:eastAsia="sl-SI"/>
              </w:rPr>
              <w:t xml:space="preserve">Vlada Republike Slovenije je zadolžila pristojna ministrstva in vladne službe, da preučijo </w:t>
            </w:r>
            <w:r w:rsidR="00521B26" w:rsidRPr="00E62F76">
              <w:rPr>
                <w:rFonts w:cs="Arial"/>
                <w:szCs w:val="20"/>
                <w:lang w:eastAsia="sl-SI"/>
              </w:rPr>
              <w:t xml:space="preserve">Sklepne ugotovitve </w:t>
            </w:r>
            <w:r w:rsidRPr="00E62F76">
              <w:rPr>
                <w:rFonts w:cs="Arial"/>
                <w:szCs w:val="20"/>
                <w:lang w:eastAsia="sl-SI"/>
              </w:rPr>
              <w:t xml:space="preserve">Odbora </w:t>
            </w:r>
            <w:r w:rsidRPr="00E62F76">
              <w:rPr>
                <w:rFonts w:cs="Arial"/>
                <w:bCs/>
                <w:szCs w:val="20"/>
              </w:rPr>
              <w:t>ZN proti mučenju</w:t>
            </w:r>
            <w:r w:rsidRPr="00E62F76">
              <w:rPr>
                <w:rFonts w:cs="Arial"/>
                <w:szCs w:val="20"/>
                <w:lang w:eastAsia="sl-SI"/>
              </w:rPr>
              <w:t xml:space="preserve"> in sprejmejo ukrepe za  pravočasno in učinkovito uresničevanje</w:t>
            </w:r>
            <w:r w:rsidR="00521B26" w:rsidRPr="00E62F76">
              <w:rPr>
                <w:rFonts w:cs="Arial"/>
                <w:szCs w:val="20"/>
                <w:lang w:eastAsia="sl-SI"/>
              </w:rPr>
              <w:t xml:space="preserve"> priporočil</w:t>
            </w:r>
            <w:r w:rsidR="00E62F76">
              <w:rPr>
                <w:rFonts w:cs="Arial"/>
                <w:szCs w:val="20"/>
                <w:lang w:eastAsia="sl-SI"/>
              </w:rPr>
              <w:t xml:space="preserve">, še posebej glede </w:t>
            </w:r>
            <w:r w:rsidR="00E62F76" w:rsidRPr="00E62F76">
              <w:rPr>
                <w:rFonts w:cs="Arial"/>
                <w:szCs w:val="20"/>
                <w:lang w:val="sl"/>
              </w:rPr>
              <w:t>priporočil o mladoletniškem kazenskopravnem sistemu, otrocih migrantih, spolnem nasilju in nasilju zaradi spola ter obravnavi oseb v socialnovarstvenih in psihiatričnih ustanovah (glej 17., 29., 37.a in 39.d odstavek Sklepnih ugotovitev)</w:t>
            </w:r>
            <w:r w:rsidR="00E62F76">
              <w:rPr>
                <w:rFonts w:cs="Arial"/>
                <w:szCs w:val="20"/>
                <w:lang w:val="sl"/>
              </w:rPr>
              <w:t xml:space="preserve">, glede katerih je potrebno Odboru ZN proti mučenju predložiti </w:t>
            </w:r>
            <w:r w:rsidR="00E62F76" w:rsidRPr="00E62F76">
              <w:rPr>
                <w:rFonts w:cs="Arial"/>
                <w:szCs w:val="20"/>
                <w:lang w:val="sl"/>
              </w:rPr>
              <w:t>informacijo o njihovem uresničevanju</w:t>
            </w:r>
            <w:r w:rsidR="00E62F76">
              <w:rPr>
                <w:rFonts w:cs="Arial"/>
                <w:szCs w:val="20"/>
                <w:lang w:val="sl"/>
              </w:rPr>
              <w:t xml:space="preserve"> do </w:t>
            </w:r>
            <w:r w:rsidR="00E62F76" w:rsidRPr="00E62F76">
              <w:rPr>
                <w:rFonts w:cs="Arial"/>
                <w:szCs w:val="20"/>
                <w:lang w:val="sl"/>
              </w:rPr>
              <w:t>24. novembra 2024</w:t>
            </w:r>
            <w:r w:rsidR="00E62F76">
              <w:rPr>
                <w:rFonts w:cs="Arial"/>
                <w:szCs w:val="20"/>
                <w:lang w:val="sl"/>
              </w:rPr>
              <w:t>.</w:t>
            </w:r>
          </w:p>
          <w:p w14:paraId="13058394" w14:textId="719FC1EB" w:rsidR="00297A47" w:rsidRPr="002857FC" w:rsidRDefault="00E62F76" w:rsidP="00126421">
            <w:pPr>
              <w:pStyle w:val="SingleTxtG"/>
              <w:ind w:left="0"/>
              <w:rPr>
                <w:rFonts w:ascii="Arial" w:eastAsia="Calibri" w:hAnsi="Arial" w:cs="Arial"/>
                <w:lang w:val="sl-SI"/>
              </w:rPr>
            </w:pPr>
            <w:r w:rsidRPr="00E62F76">
              <w:rPr>
                <w:rFonts w:ascii="Arial" w:hAnsi="Arial" w:cs="Arial"/>
                <w:lang w:val="sl"/>
              </w:rPr>
              <w:t xml:space="preserve"> </w:t>
            </w:r>
          </w:p>
          <w:p w14:paraId="5595850E" w14:textId="77777777" w:rsidR="00297A47" w:rsidRPr="00E62F76" w:rsidRDefault="00297A47" w:rsidP="00146B88">
            <w:pPr>
              <w:tabs>
                <w:tab w:val="left" w:pos="9360"/>
              </w:tabs>
              <w:ind w:left="4500" w:right="-759"/>
              <w:jc w:val="both"/>
              <w:rPr>
                <w:rFonts w:eastAsia="Calibri" w:cs="Arial"/>
                <w:szCs w:val="20"/>
              </w:rPr>
            </w:pPr>
            <w:r w:rsidRPr="00E62F76">
              <w:rPr>
                <w:rFonts w:eastAsia="Calibri" w:cs="Arial"/>
                <w:szCs w:val="20"/>
              </w:rPr>
              <w:t>Barbara Kolenko Helbl</w:t>
            </w:r>
          </w:p>
          <w:p w14:paraId="641E3E14" w14:textId="77777777" w:rsidR="00297A47" w:rsidRPr="00E62F76" w:rsidRDefault="00297A47" w:rsidP="00146B88">
            <w:pPr>
              <w:tabs>
                <w:tab w:val="left" w:pos="9360"/>
              </w:tabs>
              <w:ind w:left="4500" w:right="-759"/>
              <w:jc w:val="both"/>
              <w:rPr>
                <w:rFonts w:eastAsia="Calibri" w:cs="Arial"/>
                <w:szCs w:val="20"/>
              </w:rPr>
            </w:pPr>
            <w:r w:rsidRPr="00E62F76">
              <w:rPr>
                <w:rFonts w:eastAsia="Calibri" w:cs="Arial"/>
                <w:szCs w:val="20"/>
              </w:rPr>
              <w:t>GENERALNA SEKRETARKA</w:t>
            </w:r>
          </w:p>
          <w:bookmarkEnd w:id="1"/>
          <w:p w14:paraId="774076DB" w14:textId="77777777" w:rsidR="00297A47" w:rsidRPr="00E62F76" w:rsidRDefault="00297A47" w:rsidP="00146B88">
            <w:pPr>
              <w:overflowPunct w:val="0"/>
              <w:autoSpaceDE w:val="0"/>
              <w:autoSpaceDN w:val="0"/>
              <w:adjustRightInd w:val="0"/>
              <w:spacing w:line="240" w:lineRule="atLeast"/>
              <w:contextualSpacing/>
              <w:jc w:val="both"/>
              <w:textAlignment w:val="baseline"/>
              <w:rPr>
                <w:rFonts w:eastAsia="Calibri" w:cs="Arial"/>
                <w:szCs w:val="20"/>
              </w:rPr>
            </w:pPr>
          </w:p>
          <w:p w14:paraId="2FD2FA76" w14:textId="143F13CA" w:rsidR="00E70774" w:rsidRPr="00E62F76" w:rsidRDefault="00E70774" w:rsidP="00E70774">
            <w:pPr>
              <w:overflowPunct w:val="0"/>
              <w:autoSpaceDE w:val="0"/>
              <w:autoSpaceDN w:val="0"/>
              <w:adjustRightInd w:val="0"/>
              <w:spacing w:line="240" w:lineRule="atLeast"/>
              <w:contextualSpacing/>
              <w:jc w:val="both"/>
              <w:textAlignment w:val="baseline"/>
              <w:rPr>
                <w:rFonts w:eastAsiaTheme="minorHAnsi" w:cs="Arial"/>
                <w:szCs w:val="20"/>
              </w:rPr>
            </w:pPr>
            <w:r w:rsidRPr="00E62F76">
              <w:rPr>
                <w:rFonts w:eastAsiaTheme="minorHAnsi" w:cs="Arial"/>
                <w:szCs w:val="20"/>
              </w:rPr>
              <w:t>Prilog</w:t>
            </w:r>
            <w:r w:rsidR="002857FC">
              <w:rPr>
                <w:rFonts w:eastAsiaTheme="minorHAnsi" w:cs="Arial"/>
                <w:szCs w:val="20"/>
              </w:rPr>
              <w:t>i</w:t>
            </w:r>
            <w:r w:rsidRPr="00E62F76">
              <w:rPr>
                <w:rFonts w:eastAsiaTheme="minorHAnsi" w:cs="Arial"/>
                <w:szCs w:val="20"/>
              </w:rPr>
              <w:t>:</w:t>
            </w:r>
            <w:r w:rsidRPr="00E62F76">
              <w:rPr>
                <w:rFonts w:cs="Arial"/>
                <w:szCs w:val="20"/>
              </w:rPr>
              <w:t xml:space="preserve"> </w:t>
            </w:r>
            <w:r w:rsidRPr="00E62F76">
              <w:rPr>
                <w:rFonts w:eastAsiaTheme="minorHAnsi" w:cs="Arial"/>
                <w:szCs w:val="20"/>
              </w:rPr>
              <w:tab/>
            </w:r>
          </w:p>
          <w:p w14:paraId="0C3B6E9C" w14:textId="37D12CC1" w:rsidR="00E70774" w:rsidRPr="00E62F76" w:rsidRDefault="00E70774" w:rsidP="006B3705">
            <w:pPr>
              <w:pStyle w:val="Odstavekseznama"/>
              <w:numPr>
                <w:ilvl w:val="0"/>
                <w:numId w:val="19"/>
              </w:numPr>
              <w:autoSpaceDE w:val="0"/>
              <w:autoSpaceDN w:val="0"/>
              <w:adjustRightInd w:val="0"/>
              <w:spacing w:line="240" w:lineRule="atLeast"/>
              <w:jc w:val="both"/>
              <w:rPr>
                <w:rFonts w:eastAsia="Times New Roman" w:cs="Arial"/>
                <w:bCs/>
                <w:szCs w:val="20"/>
                <w:lang w:eastAsia="sl-SI"/>
              </w:rPr>
            </w:pPr>
            <w:r w:rsidRPr="00E62F76">
              <w:rPr>
                <w:rFonts w:eastAsiaTheme="minorHAnsi" w:cs="Arial"/>
                <w:szCs w:val="20"/>
              </w:rPr>
              <w:t xml:space="preserve">Poročilo o obravnavi </w:t>
            </w:r>
            <w:r w:rsidRPr="00E62F76">
              <w:rPr>
                <w:rFonts w:cs="Arial"/>
                <w:bCs/>
                <w:szCs w:val="20"/>
                <w:lang w:eastAsia="sl-SI"/>
              </w:rPr>
              <w:t>Č</w:t>
            </w:r>
            <w:r w:rsidRPr="00E62F76">
              <w:rPr>
                <w:rFonts w:cs="Arial"/>
                <w:bCs/>
                <w:szCs w:val="20"/>
              </w:rPr>
              <w:t xml:space="preserve">etrtega periodičnega poročila Republike Slovenije o izvajanju določil </w:t>
            </w:r>
            <w:r w:rsidRPr="00E62F76">
              <w:rPr>
                <w:rFonts w:eastAsiaTheme="minorHAnsi" w:cs="Arial"/>
                <w:bCs/>
                <w:szCs w:val="20"/>
              </w:rPr>
              <w:t xml:space="preserve">Konvencije proti mučenju in drugim krutim, nečloveškim ali poniževalnim kaznim ali ravnanju </w:t>
            </w:r>
            <w:r w:rsidRPr="00E62F76">
              <w:rPr>
                <w:rFonts w:cs="Arial"/>
                <w:bCs/>
                <w:szCs w:val="20"/>
              </w:rPr>
              <w:t>na 78. zasedanju Odbora ZN proti mučenju, 15. in 16. novembra 2023 v Ženevi</w:t>
            </w:r>
          </w:p>
          <w:p w14:paraId="68D92B99" w14:textId="34A7A8CF" w:rsidR="006B3705" w:rsidRPr="00E62F76" w:rsidRDefault="006B3705" w:rsidP="006B3705">
            <w:pPr>
              <w:pStyle w:val="Odstavekseznama"/>
              <w:numPr>
                <w:ilvl w:val="0"/>
                <w:numId w:val="19"/>
              </w:numPr>
              <w:overflowPunct w:val="0"/>
              <w:autoSpaceDE w:val="0"/>
              <w:autoSpaceDN w:val="0"/>
              <w:adjustRightInd w:val="0"/>
              <w:spacing w:line="240" w:lineRule="atLeast"/>
              <w:jc w:val="both"/>
              <w:textAlignment w:val="baseline"/>
              <w:rPr>
                <w:rFonts w:eastAsiaTheme="minorHAnsi" w:cs="Arial"/>
                <w:szCs w:val="20"/>
              </w:rPr>
            </w:pPr>
            <w:r w:rsidRPr="00E62F76">
              <w:rPr>
                <w:rFonts w:eastAsiaTheme="minorHAnsi" w:cs="Arial"/>
                <w:szCs w:val="20"/>
              </w:rPr>
              <w:t xml:space="preserve">Sklepne ugotovitve Odbora </w:t>
            </w:r>
            <w:r w:rsidRPr="00E62F76">
              <w:rPr>
                <w:rFonts w:cs="Arial"/>
                <w:bCs/>
                <w:szCs w:val="20"/>
              </w:rPr>
              <w:t>ZN proti mučenju</w:t>
            </w:r>
            <w:r w:rsidRPr="00E62F76">
              <w:rPr>
                <w:rFonts w:eastAsiaTheme="minorHAnsi" w:cs="Arial"/>
                <w:szCs w:val="20"/>
              </w:rPr>
              <w:t xml:space="preserve"> o Četrtem periodičnem poročilu Republike Slovenije</w:t>
            </w:r>
          </w:p>
          <w:p w14:paraId="7F1C977B" w14:textId="77777777" w:rsidR="00297A47" w:rsidRPr="00E62F76" w:rsidRDefault="00297A47" w:rsidP="00146B88">
            <w:pPr>
              <w:overflowPunct w:val="0"/>
              <w:autoSpaceDE w:val="0"/>
              <w:autoSpaceDN w:val="0"/>
              <w:adjustRightInd w:val="0"/>
              <w:spacing w:line="240" w:lineRule="atLeast"/>
              <w:contextualSpacing/>
              <w:jc w:val="both"/>
              <w:textAlignment w:val="baseline"/>
              <w:rPr>
                <w:rFonts w:eastAsia="Calibri" w:cs="Arial"/>
                <w:szCs w:val="20"/>
              </w:rPr>
            </w:pPr>
          </w:p>
          <w:p w14:paraId="06EC477E" w14:textId="77777777" w:rsidR="00297A47" w:rsidRPr="00E62F76" w:rsidRDefault="00297A47" w:rsidP="00146B88">
            <w:pPr>
              <w:overflowPunct w:val="0"/>
              <w:autoSpaceDE w:val="0"/>
              <w:autoSpaceDN w:val="0"/>
              <w:adjustRightInd w:val="0"/>
              <w:spacing w:line="240" w:lineRule="atLeast"/>
              <w:jc w:val="both"/>
              <w:textAlignment w:val="baseline"/>
              <w:rPr>
                <w:rFonts w:eastAsia="Calibri" w:cs="Arial"/>
                <w:szCs w:val="20"/>
              </w:rPr>
            </w:pPr>
            <w:r w:rsidRPr="00E62F76">
              <w:rPr>
                <w:rFonts w:eastAsia="Calibri" w:cs="Arial"/>
                <w:szCs w:val="20"/>
              </w:rPr>
              <w:t>Prejmejo:</w:t>
            </w:r>
          </w:p>
          <w:p w14:paraId="317F5F5A"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bookmarkStart w:id="2" w:name="_Hlk123825643"/>
            <w:r w:rsidRPr="00E62F76">
              <w:rPr>
                <w:rFonts w:cs="Arial"/>
                <w:iCs/>
                <w:szCs w:val="20"/>
                <w:lang w:eastAsia="sl-SI"/>
              </w:rPr>
              <w:t>Ministrstvo za pravosodje</w:t>
            </w:r>
          </w:p>
          <w:p w14:paraId="7E79CA78"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Ministrstvo za notranje zadeve</w:t>
            </w:r>
          </w:p>
          <w:p w14:paraId="21596870"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szCs w:val="20"/>
                <w:lang w:eastAsia="sl-SI"/>
              </w:rPr>
            </w:pPr>
            <w:r w:rsidRPr="00E62F76">
              <w:rPr>
                <w:rFonts w:cs="Arial"/>
                <w:szCs w:val="20"/>
                <w:lang w:eastAsia="sl-SI"/>
              </w:rPr>
              <w:t>Ministrstvo za delo, družino, socialne zadeve in enake možnosti</w:t>
            </w:r>
          </w:p>
          <w:p w14:paraId="7E085A7D"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lastRenderedPageBreak/>
              <w:t>Ministrstvo za solidarno prihodnost</w:t>
            </w:r>
          </w:p>
          <w:p w14:paraId="21846A65"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szCs w:val="20"/>
                <w:lang w:eastAsia="sl-SI"/>
              </w:rPr>
              <w:t>Ministrstvo za zunanje in evropske zadeve</w:t>
            </w:r>
          </w:p>
          <w:p w14:paraId="6FF25744"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Ministrstvo za zdravje</w:t>
            </w:r>
          </w:p>
          <w:p w14:paraId="3F0ABCD8"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 xml:space="preserve">Ministrstvo za vzgojo in izobraževanje </w:t>
            </w:r>
          </w:p>
          <w:p w14:paraId="19FB8F1A"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Urad Vlade RS za narodnosti</w:t>
            </w:r>
          </w:p>
          <w:p w14:paraId="62AD89BF" w14:textId="77777777" w:rsidR="00297A47" w:rsidRPr="00E62F76" w:rsidRDefault="00297A47" w:rsidP="006B3705">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Urad Vlade RS za oskrbo in integracijo migrantov</w:t>
            </w:r>
          </w:p>
          <w:bookmarkEnd w:id="2"/>
          <w:p w14:paraId="368A5228" w14:textId="77777777" w:rsidR="00297A47" w:rsidRPr="00E62F76" w:rsidRDefault="00297A47" w:rsidP="00146B88">
            <w:pPr>
              <w:overflowPunct w:val="0"/>
              <w:autoSpaceDE w:val="0"/>
              <w:autoSpaceDN w:val="0"/>
              <w:adjustRightInd w:val="0"/>
              <w:spacing w:line="240" w:lineRule="atLeast"/>
              <w:contextualSpacing/>
              <w:jc w:val="both"/>
              <w:textAlignment w:val="baseline"/>
              <w:rPr>
                <w:rFonts w:cs="Arial"/>
                <w:iCs/>
                <w:szCs w:val="20"/>
                <w:lang w:eastAsia="sl-SI"/>
              </w:rPr>
            </w:pPr>
          </w:p>
          <w:p w14:paraId="737EA657" w14:textId="77777777" w:rsidR="00297A47" w:rsidRPr="00E62F76" w:rsidRDefault="00297A47" w:rsidP="00146B88">
            <w:pPr>
              <w:overflowPunct w:val="0"/>
              <w:autoSpaceDE w:val="0"/>
              <w:autoSpaceDN w:val="0"/>
              <w:adjustRightInd w:val="0"/>
              <w:spacing w:line="260" w:lineRule="exact"/>
              <w:jc w:val="both"/>
              <w:textAlignment w:val="baseline"/>
              <w:rPr>
                <w:rFonts w:cs="Arial"/>
                <w:iCs/>
                <w:szCs w:val="20"/>
                <w:lang w:eastAsia="sl-SI"/>
              </w:rPr>
            </w:pPr>
          </w:p>
        </w:tc>
      </w:tr>
      <w:tr w:rsidR="00297A47" w:rsidRPr="00E62F76" w14:paraId="7D9D1A12" w14:textId="77777777" w:rsidTr="00146B88">
        <w:tc>
          <w:tcPr>
            <w:tcW w:w="9163" w:type="dxa"/>
            <w:gridSpan w:val="4"/>
          </w:tcPr>
          <w:p w14:paraId="569718BE" w14:textId="77777777" w:rsidR="00297A47" w:rsidRPr="00E62F76" w:rsidRDefault="00297A47" w:rsidP="00146B88">
            <w:pPr>
              <w:overflowPunct w:val="0"/>
              <w:autoSpaceDE w:val="0"/>
              <w:autoSpaceDN w:val="0"/>
              <w:adjustRightInd w:val="0"/>
              <w:spacing w:line="260" w:lineRule="exact"/>
              <w:jc w:val="both"/>
              <w:textAlignment w:val="baseline"/>
              <w:rPr>
                <w:rFonts w:cs="Arial"/>
                <w:b/>
                <w:iCs/>
                <w:szCs w:val="20"/>
                <w:lang w:eastAsia="sl-SI"/>
              </w:rPr>
            </w:pPr>
            <w:r w:rsidRPr="00E62F76">
              <w:rPr>
                <w:rFonts w:cs="Arial"/>
                <w:b/>
                <w:szCs w:val="20"/>
                <w:lang w:eastAsia="sl-SI"/>
              </w:rPr>
              <w:lastRenderedPageBreak/>
              <w:t>2. Predlog za obravnavo predloga zakona po nujnem ali skrajšanem postopku v državnem zboru z obrazložitvijo razlogov:</w:t>
            </w:r>
          </w:p>
        </w:tc>
      </w:tr>
      <w:tr w:rsidR="00297A47" w:rsidRPr="00E62F76" w14:paraId="44E03546" w14:textId="77777777" w:rsidTr="00146B88">
        <w:tc>
          <w:tcPr>
            <w:tcW w:w="9163" w:type="dxa"/>
            <w:gridSpan w:val="4"/>
          </w:tcPr>
          <w:p w14:paraId="0EFE17B5" w14:textId="77777777" w:rsidR="00297A47" w:rsidRPr="00E62F76" w:rsidRDefault="00297A47" w:rsidP="00146B88">
            <w:pPr>
              <w:overflowPunct w:val="0"/>
              <w:autoSpaceDE w:val="0"/>
              <w:autoSpaceDN w:val="0"/>
              <w:adjustRightInd w:val="0"/>
              <w:spacing w:line="260" w:lineRule="exact"/>
              <w:jc w:val="both"/>
              <w:textAlignment w:val="baseline"/>
              <w:rPr>
                <w:rFonts w:cs="Arial"/>
                <w:iCs/>
                <w:szCs w:val="20"/>
                <w:lang w:eastAsia="sl-SI"/>
              </w:rPr>
            </w:pPr>
            <w:r w:rsidRPr="00E62F76">
              <w:rPr>
                <w:rFonts w:cs="Arial"/>
                <w:iCs/>
                <w:szCs w:val="20"/>
                <w:lang w:eastAsia="sl-SI"/>
              </w:rPr>
              <w:t>/</w:t>
            </w:r>
          </w:p>
        </w:tc>
      </w:tr>
      <w:tr w:rsidR="00297A47" w:rsidRPr="00E62F76" w14:paraId="0EDA49EC" w14:textId="77777777" w:rsidTr="00146B88">
        <w:tc>
          <w:tcPr>
            <w:tcW w:w="9163" w:type="dxa"/>
            <w:gridSpan w:val="4"/>
          </w:tcPr>
          <w:p w14:paraId="686892F2" w14:textId="77777777" w:rsidR="00297A47" w:rsidRPr="00E62F76" w:rsidRDefault="00297A47" w:rsidP="00146B88">
            <w:pPr>
              <w:overflowPunct w:val="0"/>
              <w:autoSpaceDE w:val="0"/>
              <w:autoSpaceDN w:val="0"/>
              <w:adjustRightInd w:val="0"/>
              <w:spacing w:line="260" w:lineRule="exact"/>
              <w:jc w:val="both"/>
              <w:textAlignment w:val="baseline"/>
              <w:rPr>
                <w:rFonts w:cs="Arial"/>
                <w:b/>
                <w:iCs/>
                <w:szCs w:val="20"/>
                <w:lang w:eastAsia="sl-SI"/>
              </w:rPr>
            </w:pPr>
            <w:r w:rsidRPr="00E62F76">
              <w:rPr>
                <w:rFonts w:cs="Arial"/>
                <w:b/>
                <w:szCs w:val="20"/>
                <w:lang w:eastAsia="sl-SI"/>
              </w:rPr>
              <w:t>3.a Osebe, odgovorne za strokovno pripravo in usklajenost gradiva:</w:t>
            </w:r>
          </w:p>
        </w:tc>
      </w:tr>
      <w:tr w:rsidR="00297A47" w:rsidRPr="00E62F76" w14:paraId="0FA90087" w14:textId="77777777" w:rsidTr="00146B88">
        <w:tc>
          <w:tcPr>
            <w:tcW w:w="9163" w:type="dxa"/>
            <w:gridSpan w:val="4"/>
          </w:tcPr>
          <w:p w14:paraId="69E2DE8D" w14:textId="77777777" w:rsidR="00297A47" w:rsidRDefault="00297A47" w:rsidP="00146B88">
            <w:pPr>
              <w:overflowPunct w:val="0"/>
              <w:autoSpaceDE w:val="0"/>
              <w:autoSpaceDN w:val="0"/>
              <w:adjustRightInd w:val="0"/>
              <w:spacing w:line="240" w:lineRule="auto"/>
              <w:jc w:val="both"/>
              <w:textAlignment w:val="baseline"/>
              <w:rPr>
                <w:rFonts w:cs="Arial"/>
                <w:iCs/>
                <w:szCs w:val="20"/>
                <w:lang w:eastAsia="sl-SI"/>
              </w:rPr>
            </w:pPr>
            <w:r w:rsidRPr="00E62F76">
              <w:rPr>
                <w:rFonts w:cs="Arial"/>
                <w:szCs w:val="20"/>
              </w:rPr>
              <w:t>- dr. Katja Rejec Longar, direktorica Urada za mednarodno sodelovanje in mednarodno pravno pomoč,</w:t>
            </w:r>
            <w:r w:rsidRPr="00E62F76">
              <w:rPr>
                <w:rFonts w:cs="Arial"/>
                <w:iCs/>
                <w:szCs w:val="20"/>
                <w:lang w:eastAsia="sl-SI"/>
              </w:rPr>
              <w:t xml:space="preserve"> Ministrstvo za pravosodje;</w:t>
            </w:r>
          </w:p>
          <w:p w14:paraId="061814FE" w14:textId="70D9E1F0" w:rsidR="00C33EAA" w:rsidRPr="00E62F76" w:rsidRDefault="00C33EAA" w:rsidP="00146B88">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 xml:space="preserve">- </w:t>
            </w:r>
            <w:r w:rsidR="002857FC">
              <w:rPr>
                <w:rFonts w:cs="Arial"/>
                <w:iCs/>
                <w:szCs w:val="20"/>
                <w:lang w:eastAsia="sl-SI"/>
              </w:rPr>
              <w:t xml:space="preserve">mag. </w:t>
            </w:r>
            <w:r>
              <w:rPr>
                <w:rFonts w:cs="Arial"/>
                <w:iCs/>
                <w:szCs w:val="20"/>
                <w:lang w:eastAsia="sl-SI"/>
              </w:rPr>
              <w:t>Nina Koželj, generalna direktorica Direktorata za kaznovalno pravo in človekove pravice, Ministrstvo za pravosodje;</w:t>
            </w:r>
          </w:p>
          <w:p w14:paraId="3F80A6D5" w14:textId="159313F1" w:rsidR="00297A47" w:rsidRPr="00E62F76" w:rsidRDefault="00297A47" w:rsidP="00146B88">
            <w:pPr>
              <w:overflowPunct w:val="0"/>
              <w:autoSpaceDE w:val="0"/>
              <w:autoSpaceDN w:val="0"/>
              <w:adjustRightInd w:val="0"/>
              <w:spacing w:line="240" w:lineRule="auto"/>
              <w:jc w:val="both"/>
              <w:textAlignment w:val="baseline"/>
              <w:rPr>
                <w:rFonts w:cs="Arial"/>
                <w:iCs/>
                <w:szCs w:val="20"/>
                <w:lang w:eastAsia="sl-SI"/>
              </w:rPr>
            </w:pPr>
            <w:r w:rsidRPr="00E62F76">
              <w:rPr>
                <w:rFonts w:cs="Arial"/>
                <w:iCs/>
                <w:szCs w:val="20"/>
                <w:lang w:eastAsia="sl-SI"/>
              </w:rPr>
              <w:t>-</w:t>
            </w:r>
            <w:r w:rsidR="002857FC">
              <w:rPr>
                <w:rFonts w:cs="Arial"/>
                <w:iCs/>
                <w:szCs w:val="20"/>
                <w:lang w:eastAsia="sl-SI"/>
              </w:rPr>
              <w:t xml:space="preserve"> </w:t>
            </w:r>
            <w:r w:rsidRPr="00E62F76">
              <w:rPr>
                <w:rFonts w:cs="Arial"/>
                <w:iCs/>
                <w:szCs w:val="20"/>
                <w:lang w:eastAsia="sl-SI"/>
              </w:rPr>
              <w:t xml:space="preserve">Jana Lovšin, vodja Sektorja </w:t>
            </w:r>
            <w:r w:rsidRPr="00E62F76">
              <w:rPr>
                <w:rFonts w:cs="Arial"/>
                <w:szCs w:val="20"/>
              </w:rPr>
              <w:t>za evropske zadeve in mednarodno sodelovanje,</w:t>
            </w:r>
            <w:r w:rsidRPr="00E62F76">
              <w:rPr>
                <w:rFonts w:cs="Arial"/>
                <w:iCs/>
                <w:szCs w:val="20"/>
                <w:lang w:eastAsia="sl-SI"/>
              </w:rPr>
              <w:t xml:space="preserve"> Ministrstvo za pravosodje;</w:t>
            </w:r>
          </w:p>
          <w:p w14:paraId="458D0A87" w14:textId="77777777" w:rsidR="00297A47" w:rsidRPr="00E62F76" w:rsidRDefault="00297A47" w:rsidP="00146B88">
            <w:pPr>
              <w:overflowPunct w:val="0"/>
              <w:autoSpaceDE w:val="0"/>
              <w:autoSpaceDN w:val="0"/>
              <w:adjustRightInd w:val="0"/>
              <w:spacing w:line="240" w:lineRule="auto"/>
              <w:jc w:val="both"/>
              <w:textAlignment w:val="baseline"/>
              <w:rPr>
                <w:rFonts w:cs="Arial"/>
                <w:iCs/>
                <w:szCs w:val="20"/>
                <w:lang w:eastAsia="sl-SI"/>
              </w:rPr>
            </w:pPr>
            <w:r w:rsidRPr="00E62F76">
              <w:rPr>
                <w:rFonts w:cs="Arial"/>
                <w:iCs/>
                <w:szCs w:val="20"/>
                <w:lang w:eastAsia="sl-SI"/>
              </w:rPr>
              <w:t>- Peter Pavlin, vodja Sektorja za kaznovalno pravo in človekove pravice, Ministrstvo za pravosodje.</w:t>
            </w:r>
          </w:p>
          <w:p w14:paraId="4ED9AC04" w14:textId="77777777" w:rsidR="00297A47" w:rsidRPr="00E62F76" w:rsidRDefault="00297A47" w:rsidP="00146B88">
            <w:pPr>
              <w:overflowPunct w:val="0"/>
              <w:autoSpaceDE w:val="0"/>
              <w:autoSpaceDN w:val="0"/>
              <w:adjustRightInd w:val="0"/>
              <w:spacing w:line="260" w:lineRule="exact"/>
              <w:jc w:val="both"/>
              <w:textAlignment w:val="baseline"/>
              <w:rPr>
                <w:rFonts w:cs="Arial"/>
                <w:iCs/>
                <w:szCs w:val="20"/>
                <w:lang w:eastAsia="sl-SI"/>
              </w:rPr>
            </w:pPr>
          </w:p>
        </w:tc>
      </w:tr>
      <w:tr w:rsidR="00297A47" w:rsidRPr="00E62F76" w14:paraId="6D5AF09C" w14:textId="77777777" w:rsidTr="00146B88">
        <w:tc>
          <w:tcPr>
            <w:tcW w:w="9163" w:type="dxa"/>
            <w:gridSpan w:val="4"/>
          </w:tcPr>
          <w:p w14:paraId="6186042C" w14:textId="77777777" w:rsidR="00297A47" w:rsidRPr="00E62F76" w:rsidRDefault="00297A47" w:rsidP="00146B88">
            <w:pPr>
              <w:overflowPunct w:val="0"/>
              <w:autoSpaceDE w:val="0"/>
              <w:autoSpaceDN w:val="0"/>
              <w:adjustRightInd w:val="0"/>
              <w:spacing w:line="260" w:lineRule="exact"/>
              <w:jc w:val="both"/>
              <w:textAlignment w:val="baseline"/>
              <w:rPr>
                <w:rFonts w:cs="Arial"/>
                <w:b/>
                <w:iCs/>
                <w:szCs w:val="20"/>
                <w:lang w:eastAsia="sl-SI"/>
              </w:rPr>
            </w:pPr>
            <w:r w:rsidRPr="00E62F76">
              <w:rPr>
                <w:rFonts w:cs="Arial"/>
                <w:b/>
                <w:iCs/>
                <w:szCs w:val="20"/>
                <w:lang w:eastAsia="sl-SI"/>
              </w:rPr>
              <w:t xml:space="preserve">3.b Zunanji strokovnjaki, ki so </w:t>
            </w:r>
            <w:r w:rsidRPr="00E62F76">
              <w:rPr>
                <w:rFonts w:cs="Arial"/>
                <w:b/>
                <w:szCs w:val="20"/>
                <w:lang w:eastAsia="sl-SI"/>
              </w:rPr>
              <w:t>sodelovali pri pripravi dela ali celotnega gradiva:</w:t>
            </w:r>
          </w:p>
        </w:tc>
      </w:tr>
      <w:tr w:rsidR="00297A47" w:rsidRPr="00E62F76" w14:paraId="6CE856F2" w14:textId="77777777" w:rsidTr="00146B88">
        <w:tc>
          <w:tcPr>
            <w:tcW w:w="9163" w:type="dxa"/>
            <w:gridSpan w:val="4"/>
          </w:tcPr>
          <w:p w14:paraId="54CD8EB3" w14:textId="77777777" w:rsidR="00297A47" w:rsidRPr="00E62F76" w:rsidRDefault="00297A47" w:rsidP="00146B88">
            <w:pPr>
              <w:overflowPunct w:val="0"/>
              <w:autoSpaceDE w:val="0"/>
              <w:autoSpaceDN w:val="0"/>
              <w:adjustRightInd w:val="0"/>
              <w:spacing w:line="260" w:lineRule="exact"/>
              <w:jc w:val="both"/>
              <w:textAlignment w:val="baseline"/>
              <w:rPr>
                <w:rFonts w:cs="Arial"/>
                <w:iCs/>
                <w:szCs w:val="20"/>
                <w:lang w:eastAsia="sl-SI"/>
              </w:rPr>
            </w:pPr>
            <w:r w:rsidRPr="00E62F76">
              <w:rPr>
                <w:rFonts w:cs="Arial"/>
                <w:iCs/>
                <w:szCs w:val="20"/>
                <w:lang w:eastAsia="sl-SI"/>
              </w:rPr>
              <w:t>/</w:t>
            </w:r>
          </w:p>
        </w:tc>
      </w:tr>
      <w:tr w:rsidR="00297A47" w:rsidRPr="00E62F76" w14:paraId="7CE7CE06" w14:textId="77777777" w:rsidTr="00146B88">
        <w:tc>
          <w:tcPr>
            <w:tcW w:w="9163" w:type="dxa"/>
            <w:gridSpan w:val="4"/>
          </w:tcPr>
          <w:p w14:paraId="285C6DAA" w14:textId="77777777" w:rsidR="00297A47" w:rsidRPr="00E62F76" w:rsidRDefault="00297A47" w:rsidP="00146B88">
            <w:pPr>
              <w:overflowPunct w:val="0"/>
              <w:autoSpaceDE w:val="0"/>
              <w:autoSpaceDN w:val="0"/>
              <w:adjustRightInd w:val="0"/>
              <w:spacing w:line="260" w:lineRule="exact"/>
              <w:jc w:val="both"/>
              <w:textAlignment w:val="baseline"/>
              <w:rPr>
                <w:rFonts w:cs="Arial"/>
                <w:b/>
                <w:iCs/>
                <w:szCs w:val="20"/>
                <w:lang w:eastAsia="sl-SI"/>
              </w:rPr>
            </w:pPr>
            <w:r w:rsidRPr="00E62F76">
              <w:rPr>
                <w:rFonts w:cs="Arial"/>
                <w:b/>
                <w:szCs w:val="20"/>
                <w:lang w:eastAsia="sl-SI"/>
              </w:rPr>
              <w:t>4. Predstavniki vlade, ki bodo sodelovali pri delu državnega zbora:</w:t>
            </w:r>
          </w:p>
        </w:tc>
      </w:tr>
      <w:tr w:rsidR="00297A47" w:rsidRPr="00E62F76" w14:paraId="648882C3" w14:textId="77777777" w:rsidTr="00146B88">
        <w:tc>
          <w:tcPr>
            <w:tcW w:w="9163" w:type="dxa"/>
            <w:gridSpan w:val="4"/>
          </w:tcPr>
          <w:p w14:paraId="63D7B004" w14:textId="77777777" w:rsidR="00297A47" w:rsidRPr="00E62F76" w:rsidRDefault="00297A47" w:rsidP="00146B88">
            <w:pPr>
              <w:overflowPunct w:val="0"/>
              <w:autoSpaceDE w:val="0"/>
              <w:autoSpaceDN w:val="0"/>
              <w:adjustRightInd w:val="0"/>
              <w:spacing w:line="260" w:lineRule="exact"/>
              <w:jc w:val="both"/>
              <w:textAlignment w:val="baseline"/>
              <w:rPr>
                <w:rFonts w:cs="Arial"/>
                <w:b/>
                <w:szCs w:val="20"/>
                <w:lang w:eastAsia="sl-SI"/>
              </w:rPr>
            </w:pPr>
            <w:r w:rsidRPr="00E62F76">
              <w:rPr>
                <w:rFonts w:cs="Arial"/>
                <w:iCs/>
                <w:szCs w:val="20"/>
                <w:lang w:eastAsia="sl-SI"/>
              </w:rPr>
              <w:t>/</w:t>
            </w:r>
          </w:p>
        </w:tc>
      </w:tr>
      <w:tr w:rsidR="00297A47" w:rsidRPr="00E62F76" w14:paraId="1E6E593B" w14:textId="77777777" w:rsidTr="00146B88">
        <w:tc>
          <w:tcPr>
            <w:tcW w:w="9163" w:type="dxa"/>
            <w:gridSpan w:val="4"/>
          </w:tcPr>
          <w:p w14:paraId="568D583A" w14:textId="77777777" w:rsidR="006B3705" w:rsidRPr="00E62F76" w:rsidRDefault="006B3705" w:rsidP="006B3705">
            <w:pPr>
              <w:spacing w:line="240" w:lineRule="auto"/>
              <w:contextualSpacing/>
              <w:jc w:val="both"/>
              <w:rPr>
                <w:rFonts w:eastAsiaTheme="minorHAnsi" w:cs="Arial"/>
                <w:bCs/>
                <w:szCs w:val="20"/>
              </w:rPr>
            </w:pPr>
            <w:r w:rsidRPr="00E62F76">
              <w:rPr>
                <w:rFonts w:cs="Arial"/>
                <w:bCs/>
                <w:szCs w:val="20"/>
              </w:rPr>
              <w:t xml:space="preserve">Delegacija Republike Slovenije je 15. in 16. novembra 2023 v Ženevi sodelovala na 78. zasedanju Odbora ZN proti mučenju, kjer je bilo obravnavano Četrto periodično poročilo Republike Slovenije o uresničevanju določil Konvencije </w:t>
            </w:r>
            <w:r w:rsidRPr="00E62F76">
              <w:rPr>
                <w:rFonts w:eastAsiaTheme="minorHAnsi" w:cs="Arial"/>
                <w:bCs/>
                <w:szCs w:val="20"/>
              </w:rPr>
              <w:t>proti mučenju in drugim krutim, nečloveškim ali poniževalnim kaznim ali ravnanju (oddano v letu 2019).</w:t>
            </w:r>
          </w:p>
          <w:p w14:paraId="077E8A8E" w14:textId="01C22D41" w:rsidR="006B3705" w:rsidRPr="00E62F76" w:rsidRDefault="006B3705" w:rsidP="006B3705">
            <w:pPr>
              <w:spacing w:line="240" w:lineRule="auto"/>
              <w:contextualSpacing/>
              <w:jc w:val="both"/>
              <w:rPr>
                <w:rFonts w:cs="Arial"/>
                <w:bCs/>
                <w:szCs w:val="20"/>
              </w:rPr>
            </w:pPr>
            <w:r w:rsidRPr="00E62F76">
              <w:rPr>
                <w:rFonts w:cs="Arial"/>
                <w:bCs/>
                <w:szCs w:val="20"/>
              </w:rPr>
              <w:t xml:space="preserve">V uvodnem nagovoru je vodja delegacije predstavila zakonodajne in druge ukrepe </w:t>
            </w:r>
            <w:r w:rsidRPr="00E62F76">
              <w:rPr>
                <w:rFonts w:cs="Arial"/>
                <w:bCs/>
                <w:color w:val="000000"/>
                <w:szCs w:val="20"/>
              </w:rPr>
              <w:t xml:space="preserve">v Republiki Sloveniji po oddaji poročila. </w:t>
            </w:r>
            <w:r w:rsidRPr="00E62F76">
              <w:rPr>
                <w:rFonts w:cs="Arial"/>
                <w:bCs/>
                <w:szCs w:val="20"/>
              </w:rPr>
              <w:t xml:space="preserve">10-članski Odbor </w:t>
            </w:r>
            <w:r w:rsidR="005A45D6" w:rsidRPr="00E62F76">
              <w:rPr>
                <w:rFonts w:cs="Arial"/>
                <w:bCs/>
                <w:szCs w:val="20"/>
              </w:rPr>
              <w:t xml:space="preserve">ZN </w:t>
            </w:r>
            <w:r w:rsidRPr="00E62F76">
              <w:rPr>
                <w:rFonts w:cs="Arial"/>
                <w:bCs/>
                <w:szCs w:val="20"/>
              </w:rPr>
              <w:t xml:space="preserve">proti mučenju je postavil dodatna vprašanja glede </w:t>
            </w:r>
            <w:r w:rsidRPr="00E62F76">
              <w:rPr>
                <w:rFonts w:cs="Arial"/>
                <w:bCs/>
                <w:color w:val="000000"/>
                <w:szCs w:val="20"/>
              </w:rPr>
              <w:t xml:space="preserve">zakonskega, institucionalnega in programskega okvira za zagotavljanje </w:t>
            </w:r>
            <w:r w:rsidRPr="00E62F76">
              <w:rPr>
                <w:rFonts w:cs="Arial"/>
                <w:bCs/>
                <w:szCs w:val="20"/>
              </w:rPr>
              <w:t>izvajanja vseh splošnih obveznosti za krepitev pravic varstva oseb, ki jim je bila odvzeta prostost v Republiki Sloveniji (predvsem glede izvrševanja kazenskih sankcij, tudi alternativnih, policijskih postopkov kot tudi obravnave v psihiatričnih bolnišnicah), preprečevanja nasilja v družini in ukrepanje glede zmanjševanja nasilja, ureditev pravnega položaja izbrisanih, migrantske in integracijske politike, trgovine z ljudmi, civilnih protestov v času pandemije Covid 19, usposabljanje osebja v različnih institucijah pa tudi vprašanja, povezana z urejanjem položaja romske skupnosti.</w:t>
            </w:r>
          </w:p>
          <w:p w14:paraId="1C962921" w14:textId="77777777" w:rsidR="006B3705" w:rsidRPr="00E62F76" w:rsidRDefault="006B3705" w:rsidP="006B3705">
            <w:pPr>
              <w:shd w:val="clear" w:color="auto" w:fill="FFFFFF"/>
              <w:spacing w:line="240" w:lineRule="auto"/>
              <w:ind w:right="-2"/>
              <w:contextualSpacing/>
              <w:jc w:val="both"/>
              <w:rPr>
                <w:rFonts w:cs="Arial"/>
                <w:bCs/>
                <w:szCs w:val="20"/>
              </w:rPr>
            </w:pPr>
            <w:r w:rsidRPr="00E62F76">
              <w:rPr>
                <w:rFonts w:eastAsiaTheme="minorHAnsi" w:cs="Arial"/>
                <w:bCs/>
                <w:szCs w:val="20"/>
              </w:rPr>
              <w:t xml:space="preserve">Delegacija Republike Slovenije je bila sestavljena iz predstavnikov </w:t>
            </w:r>
            <w:r w:rsidRPr="00E62F76">
              <w:rPr>
                <w:rFonts w:cs="Arial"/>
                <w:bCs/>
                <w:szCs w:val="20"/>
              </w:rPr>
              <w:t xml:space="preserve">Ministrstva za pravosodje ter njegovega organa v sestavi - Uprave RS za izvrševanje kazenskih sankcij, Ministrstva za delo, družino, socialne zadeve in enake možnosti, Ministrstva za notranje zadeve ter Policije, Ministrstva za zdravje, Ministrstva za solidarno prihodnost, Ministrstva za vzgojo in izobraževanje, Urada Vlade RS za narodnosti, Urada Vlade RS za oskrbo in integracijo migrantov in Stalnega predstavništva RS pri Uradu ZN in drugih mednarodnih organizacijah v Ženevi.  </w:t>
            </w:r>
          </w:p>
          <w:p w14:paraId="6DB39BD6" w14:textId="79229BB1" w:rsidR="00E70774" w:rsidRPr="00E62F76" w:rsidRDefault="006B3705" w:rsidP="002857FC">
            <w:pPr>
              <w:autoSpaceDE w:val="0"/>
              <w:autoSpaceDN w:val="0"/>
              <w:adjustRightInd w:val="0"/>
              <w:spacing w:line="240" w:lineRule="atLeast"/>
              <w:jc w:val="both"/>
              <w:rPr>
                <w:rFonts w:cs="Arial"/>
                <w:szCs w:val="20"/>
                <w:lang w:eastAsia="sl-SI"/>
              </w:rPr>
            </w:pPr>
            <w:r w:rsidRPr="00E62F76">
              <w:rPr>
                <w:rFonts w:cs="Arial"/>
                <w:bCs/>
                <w:szCs w:val="20"/>
              </w:rPr>
              <w:t xml:space="preserve">Po predstavitvi poročila </w:t>
            </w:r>
            <w:r w:rsidR="00E45966" w:rsidRPr="00E62F76">
              <w:rPr>
                <w:rFonts w:cs="Arial"/>
                <w:bCs/>
                <w:szCs w:val="20"/>
              </w:rPr>
              <w:t>je O</w:t>
            </w:r>
            <w:r w:rsidRPr="00E62F76">
              <w:rPr>
                <w:rFonts w:cs="Arial"/>
                <w:bCs/>
                <w:szCs w:val="20"/>
              </w:rPr>
              <w:t>dbor sprej</w:t>
            </w:r>
            <w:r w:rsidR="00E45966" w:rsidRPr="00E62F76">
              <w:rPr>
                <w:rFonts w:cs="Arial"/>
                <w:bCs/>
                <w:szCs w:val="20"/>
              </w:rPr>
              <w:t>el</w:t>
            </w:r>
            <w:r w:rsidRPr="00E62F76">
              <w:rPr>
                <w:rFonts w:cs="Arial"/>
                <w:bCs/>
                <w:szCs w:val="20"/>
              </w:rPr>
              <w:t xml:space="preserve"> </w:t>
            </w:r>
            <w:r w:rsidR="002857FC">
              <w:rPr>
                <w:rFonts w:cs="Arial"/>
                <w:bCs/>
                <w:szCs w:val="20"/>
              </w:rPr>
              <w:t>S</w:t>
            </w:r>
            <w:r w:rsidRPr="00E62F76">
              <w:rPr>
                <w:rFonts w:cs="Arial"/>
                <w:bCs/>
                <w:szCs w:val="20"/>
              </w:rPr>
              <w:t xml:space="preserve">klepne ugotovitve, v katerih </w:t>
            </w:r>
            <w:r w:rsidR="00E45966" w:rsidRPr="00E62F76">
              <w:rPr>
                <w:rFonts w:cs="Arial"/>
                <w:bCs/>
                <w:szCs w:val="20"/>
              </w:rPr>
              <w:t xml:space="preserve">je </w:t>
            </w:r>
            <w:r w:rsidRPr="00E62F76">
              <w:rPr>
                <w:rFonts w:cs="Arial"/>
                <w:bCs/>
                <w:szCs w:val="20"/>
              </w:rPr>
              <w:t>poda</w:t>
            </w:r>
            <w:r w:rsidR="00E45966" w:rsidRPr="00E62F76">
              <w:rPr>
                <w:rFonts w:cs="Arial"/>
                <w:bCs/>
                <w:szCs w:val="20"/>
              </w:rPr>
              <w:t>l</w:t>
            </w:r>
            <w:r w:rsidRPr="00E62F76">
              <w:rPr>
                <w:rFonts w:cs="Arial"/>
                <w:bCs/>
                <w:szCs w:val="20"/>
              </w:rPr>
              <w:t xml:space="preserve"> svojo oceno o napredku, ki ga je pogodbenica dosegla pri uresničevanju svojih obveznosti po konvenciji, ter poda</w:t>
            </w:r>
            <w:r w:rsidR="00E45966" w:rsidRPr="00E62F76">
              <w:rPr>
                <w:rFonts w:cs="Arial"/>
                <w:bCs/>
                <w:szCs w:val="20"/>
              </w:rPr>
              <w:t>l</w:t>
            </w:r>
            <w:r w:rsidRPr="00E62F76">
              <w:rPr>
                <w:rFonts w:cs="Arial"/>
                <w:bCs/>
                <w:szCs w:val="20"/>
              </w:rPr>
              <w:t xml:space="preserve"> priporočila za pospešitev uresničevanja </w:t>
            </w:r>
            <w:r w:rsidR="00E45966" w:rsidRPr="00E62F76">
              <w:rPr>
                <w:rFonts w:cs="Arial"/>
                <w:bCs/>
                <w:szCs w:val="20"/>
              </w:rPr>
              <w:t xml:space="preserve">posameznih </w:t>
            </w:r>
            <w:r w:rsidRPr="00E62F76">
              <w:rPr>
                <w:rFonts w:cs="Arial"/>
                <w:bCs/>
                <w:szCs w:val="20"/>
              </w:rPr>
              <w:t>določil konvencije</w:t>
            </w:r>
            <w:r w:rsidR="00E45966" w:rsidRPr="00E62F76">
              <w:rPr>
                <w:rFonts w:cs="Arial"/>
                <w:bCs/>
                <w:szCs w:val="20"/>
              </w:rPr>
              <w:t>.</w:t>
            </w:r>
            <w:r w:rsidR="00E45966" w:rsidRPr="00E62F76">
              <w:rPr>
                <w:rFonts w:cs="Arial"/>
                <w:szCs w:val="20"/>
                <w:lang w:eastAsia="sl-SI"/>
              </w:rPr>
              <w:t xml:space="preserve"> Vlada Republike Slovenije s sklepom  zadolži pristojna ministrstva in vladne službe, da preučijo priporočila Odbora </w:t>
            </w:r>
            <w:r w:rsidR="00E45966" w:rsidRPr="00E62F76">
              <w:rPr>
                <w:rFonts w:cs="Arial"/>
                <w:bCs/>
                <w:szCs w:val="20"/>
              </w:rPr>
              <w:t>ZN proti mučenju</w:t>
            </w:r>
            <w:r w:rsidR="00E45966" w:rsidRPr="00E62F76">
              <w:rPr>
                <w:rFonts w:cs="Arial"/>
                <w:szCs w:val="20"/>
                <w:lang w:eastAsia="sl-SI"/>
              </w:rPr>
              <w:t xml:space="preserve"> in sprejmejo ukrepe za njihovo pravočasno in učinkovito uresničevanje</w:t>
            </w:r>
            <w:r w:rsidR="00C33EAA">
              <w:rPr>
                <w:rFonts w:cs="Arial"/>
                <w:szCs w:val="20"/>
                <w:lang w:eastAsia="sl-SI"/>
              </w:rPr>
              <w:t xml:space="preserve">, še posebej pa glede </w:t>
            </w:r>
            <w:r w:rsidR="00C33EAA" w:rsidRPr="00E62F76">
              <w:rPr>
                <w:rFonts w:cs="Arial"/>
                <w:szCs w:val="20"/>
                <w:lang w:val="sl"/>
              </w:rPr>
              <w:t>priporočil o mladoletniškem kazenskopravnem sistemu, otrocih migrantih, spolnem nasilju in nasilju zaradi spola ter obravnavi oseb v socialnovarstvenih in psihiatričnih ustanovah (glej 17., 29., 37.a in 39.d odstavek Sklepnih ugotovitev v prilogi)</w:t>
            </w:r>
            <w:r w:rsidR="00C33EAA">
              <w:rPr>
                <w:rFonts w:cs="Arial"/>
                <w:szCs w:val="20"/>
                <w:lang w:val="sl"/>
              </w:rPr>
              <w:t xml:space="preserve">, glede katerih je potrebno Odboru ZN proti mučenju predložiti </w:t>
            </w:r>
            <w:r w:rsidR="00C33EAA" w:rsidRPr="00E62F76">
              <w:rPr>
                <w:rFonts w:cs="Arial"/>
                <w:szCs w:val="20"/>
                <w:lang w:val="sl"/>
              </w:rPr>
              <w:t>informacijo o njihovem uresničevanju</w:t>
            </w:r>
            <w:r w:rsidR="00C33EAA">
              <w:rPr>
                <w:rFonts w:cs="Arial"/>
                <w:szCs w:val="20"/>
                <w:lang w:val="sl"/>
              </w:rPr>
              <w:t xml:space="preserve"> do </w:t>
            </w:r>
            <w:r w:rsidR="00C33EAA" w:rsidRPr="00E62F76">
              <w:rPr>
                <w:rFonts w:cs="Arial"/>
                <w:szCs w:val="20"/>
                <w:lang w:val="sl"/>
              </w:rPr>
              <w:t>24. novembra 2024</w:t>
            </w:r>
            <w:r w:rsidR="00C33EAA">
              <w:rPr>
                <w:rFonts w:cs="Arial"/>
                <w:szCs w:val="20"/>
                <w:lang w:val="sl"/>
              </w:rPr>
              <w:t>.</w:t>
            </w:r>
            <w:r w:rsidR="00C33EAA" w:rsidRPr="00E62F76">
              <w:rPr>
                <w:rFonts w:cs="Arial"/>
                <w:szCs w:val="20"/>
                <w:lang w:val="sl"/>
              </w:rPr>
              <w:t xml:space="preserve"> </w:t>
            </w:r>
          </w:p>
        </w:tc>
      </w:tr>
      <w:tr w:rsidR="00297A47" w:rsidRPr="00E62F76" w14:paraId="684ABA24" w14:textId="77777777" w:rsidTr="00146B88">
        <w:tc>
          <w:tcPr>
            <w:tcW w:w="9163" w:type="dxa"/>
            <w:gridSpan w:val="4"/>
          </w:tcPr>
          <w:p w14:paraId="0A61E2E9" w14:textId="77777777" w:rsidR="00297A47" w:rsidRPr="00E62F76" w:rsidRDefault="00297A47" w:rsidP="00146B88">
            <w:pPr>
              <w:suppressAutoHyphens/>
              <w:overflowPunct w:val="0"/>
              <w:autoSpaceDE w:val="0"/>
              <w:autoSpaceDN w:val="0"/>
              <w:adjustRightInd w:val="0"/>
              <w:spacing w:line="260" w:lineRule="exact"/>
              <w:textAlignment w:val="baseline"/>
              <w:outlineLvl w:val="3"/>
              <w:rPr>
                <w:rFonts w:cs="Arial"/>
                <w:b/>
                <w:szCs w:val="20"/>
                <w:lang w:eastAsia="sl-SI"/>
              </w:rPr>
            </w:pPr>
            <w:r w:rsidRPr="00E62F76">
              <w:rPr>
                <w:rFonts w:cs="Arial"/>
                <w:b/>
                <w:szCs w:val="20"/>
                <w:lang w:eastAsia="sl-SI"/>
              </w:rPr>
              <w:t>6. Presoja posledic za:</w:t>
            </w:r>
          </w:p>
        </w:tc>
      </w:tr>
      <w:tr w:rsidR="00297A47" w:rsidRPr="00E62F76" w14:paraId="03BFD00C" w14:textId="77777777" w:rsidTr="00146B88">
        <w:tc>
          <w:tcPr>
            <w:tcW w:w="1448" w:type="dxa"/>
          </w:tcPr>
          <w:p w14:paraId="15D3EB72" w14:textId="77777777" w:rsidR="00297A47" w:rsidRPr="00E62F76" w:rsidRDefault="00297A47" w:rsidP="00146B88">
            <w:pPr>
              <w:overflowPunct w:val="0"/>
              <w:autoSpaceDE w:val="0"/>
              <w:autoSpaceDN w:val="0"/>
              <w:adjustRightInd w:val="0"/>
              <w:spacing w:line="260" w:lineRule="exact"/>
              <w:ind w:left="360"/>
              <w:jc w:val="both"/>
              <w:textAlignment w:val="baseline"/>
              <w:rPr>
                <w:rFonts w:cs="Arial"/>
                <w:iCs/>
                <w:szCs w:val="20"/>
                <w:lang w:eastAsia="sl-SI"/>
              </w:rPr>
            </w:pPr>
            <w:r w:rsidRPr="00E62F76">
              <w:rPr>
                <w:rFonts w:cs="Arial"/>
                <w:iCs/>
                <w:szCs w:val="20"/>
                <w:lang w:eastAsia="sl-SI"/>
              </w:rPr>
              <w:t>a)</w:t>
            </w:r>
          </w:p>
        </w:tc>
        <w:tc>
          <w:tcPr>
            <w:tcW w:w="5444" w:type="dxa"/>
            <w:gridSpan w:val="2"/>
          </w:tcPr>
          <w:p w14:paraId="7DFC2B42" w14:textId="77777777" w:rsidR="00297A47" w:rsidRPr="00E62F76" w:rsidRDefault="00297A47" w:rsidP="00146B88">
            <w:pPr>
              <w:overflowPunct w:val="0"/>
              <w:autoSpaceDE w:val="0"/>
              <w:autoSpaceDN w:val="0"/>
              <w:adjustRightInd w:val="0"/>
              <w:spacing w:line="260" w:lineRule="exact"/>
              <w:jc w:val="both"/>
              <w:textAlignment w:val="baseline"/>
              <w:rPr>
                <w:rFonts w:cs="Arial"/>
                <w:szCs w:val="20"/>
                <w:lang w:eastAsia="sl-SI"/>
              </w:rPr>
            </w:pPr>
            <w:r w:rsidRPr="00E62F76">
              <w:rPr>
                <w:rFonts w:cs="Arial"/>
                <w:szCs w:val="20"/>
                <w:lang w:eastAsia="sl-SI"/>
              </w:rPr>
              <w:t>javnofinančna sredstva nad 40.000 EUR v tekočem in naslednjih treh letih</w:t>
            </w:r>
          </w:p>
        </w:tc>
        <w:tc>
          <w:tcPr>
            <w:tcW w:w="2271" w:type="dxa"/>
            <w:vAlign w:val="center"/>
          </w:tcPr>
          <w:p w14:paraId="4E1481AE" w14:textId="77777777" w:rsidR="00297A47" w:rsidRPr="00E62F76" w:rsidRDefault="00297A47" w:rsidP="00146B88">
            <w:pPr>
              <w:overflowPunct w:val="0"/>
              <w:autoSpaceDE w:val="0"/>
              <w:autoSpaceDN w:val="0"/>
              <w:adjustRightInd w:val="0"/>
              <w:spacing w:line="260" w:lineRule="exact"/>
              <w:jc w:val="center"/>
              <w:textAlignment w:val="baseline"/>
              <w:rPr>
                <w:rFonts w:cs="Arial"/>
                <w:iCs/>
                <w:szCs w:val="20"/>
                <w:lang w:eastAsia="sl-SI"/>
              </w:rPr>
            </w:pPr>
            <w:r w:rsidRPr="00E62F76">
              <w:rPr>
                <w:rFonts w:cs="Arial"/>
                <w:szCs w:val="20"/>
                <w:lang w:eastAsia="sl-SI"/>
              </w:rPr>
              <w:t>NE</w:t>
            </w:r>
          </w:p>
        </w:tc>
      </w:tr>
      <w:tr w:rsidR="00297A47" w:rsidRPr="00E62F76" w14:paraId="6C99ABB3" w14:textId="77777777" w:rsidTr="00146B88">
        <w:tc>
          <w:tcPr>
            <w:tcW w:w="1448" w:type="dxa"/>
          </w:tcPr>
          <w:p w14:paraId="709D1C0C" w14:textId="77777777" w:rsidR="00297A47" w:rsidRPr="00E62F76" w:rsidRDefault="00297A47" w:rsidP="00146B88">
            <w:pPr>
              <w:overflowPunct w:val="0"/>
              <w:autoSpaceDE w:val="0"/>
              <w:autoSpaceDN w:val="0"/>
              <w:adjustRightInd w:val="0"/>
              <w:spacing w:line="260" w:lineRule="exact"/>
              <w:ind w:left="360"/>
              <w:jc w:val="both"/>
              <w:textAlignment w:val="baseline"/>
              <w:rPr>
                <w:rFonts w:cs="Arial"/>
                <w:iCs/>
                <w:szCs w:val="20"/>
                <w:lang w:eastAsia="sl-SI"/>
              </w:rPr>
            </w:pPr>
            <w:r w:rsidRPr="00E62F76">
              <w:rPr>
                <w:rFonts w:cs="Arial"/>
                <w:iCs/>
                <w:szCs w:val="20"/>
                <w:lang w:eastAsia="sl-SI"/>
              </w:rPr>
              <w:lastRenderedPageBreak/>
              <w:t>b)</w:t>
            </w:r>
          </w:p>
        </w:tc>
        <w:tc>
          <w:tcPr>
            <w:tcW w:w="5444" w:type="dxa"/>
            <w:gridSpan w:val="2"/>
          </w:tcPr>
          <w:p w14:paraId="5649E155" w14:textId="77777777" w:rsidR="00297A47" w:rsidRPr="00E62F76" w:rsidRDefault="00297A47" w:rsidP="00146B88">
            <w:pPr>
              <w:overflowPunct w:val="0"/>
              <w:autoSpaceDE w:val="0"/>
              <w:autoSpaceDN w:val="0"/>
              <w:adjustRightInd w:val="0"/>
              <w:spacing w:line="260" w:lineRule="exact"/>
              <w:jc w:val="both"/>
              <w:textAlignment w:val="baseline"/>
              <w:rPr>
                <w:rFonts w:cs="Arial"/>
                <w:iCs/>
                <w:szCs w:val="20"/>
                <w:lang w:eastAsia="sl-SI"/>
              </w:rPr>
            </w:pPr>
            <w:r w:rsidRPr="00E62F76">
              <w:rPr>
                <w:rFonts w:cs="Arial"/>
                <w:bCs/>
                <w:szCs w:val="20"/>
                <w:lang w:eastAsia="sl-SI"/>
              </w:rPr>
              <w:t>usklajenost slovenskega pravnega reda s pravnim redom Evropske unije</w:t>
            </w:r>
          </w:p>
        </w:tc>
        <w:tc>
          <w:tcPr>
            <w:tcW w:w="2271" w:type="dxa"/>
            <w:vAlign w:val="center"/>
          </w:tcPr>
          <w:p w14:paraId="6B566626" w14:textId="77777777" w:rsidR="00297A47" w:rsidRPr="00E62F76" w:rsidRDefault="00297A47" w:rsidP="00146B88">
            <w:pPr>
              <w:overflowPunct w:val="0"/>
              <w:autoSpaceDE w:val="0"/>
              <w:autoSpaceDN w:val="0"/>
              <w:adjustRightInd w:val="0"/>
              <w:spacing w:line="260" w:lineRule="exact"/>
              <w:jc w:val="center"/>
              <w:textAlignment w:val="baseline"/>
              <w:rPr>
                <w:rFonts w:cs="Arial"/>
                <w:iCs/>
                <w:szCs w:val="20"/>
                <w:lang w:eastAsia="sl-SI"/>
              </w:rPr>
            </w:pPr>
            <w:r w:rsidRPr="00E62F76">
              <w:rPr>
                <w:rFonts w:cs="Arial"/>
                <w:szCs w:val="20"/>
                <w:lang w:eastAsia="sl-SI"/>
              </w:rPr>
              <w:t>NE</w:t>
            </w:r>
          </w:p>
        </w:tc>
      </w:tr>
      <w:tr w:rsidR="00297A47" w:rsidRPr="00E62F76" w14:paraId="415D4B39" w14:textId="77777777" w:rsidTr="00146B88">
        <w:tc>
          <w:tcPr>
            <w:tcW w:w="1448" w:type="dxa"/>
          </w:tcPr>
          <w:p w14:paraId="5E5CE172" w14:textId="77777777" w:rsidR="00297A47" w:rsidRPr="00E62F76" w:rsidRDefault="00297A47" w:rsidP="00146B88">
            <w:pPr>
              <w:overflowPunct w:val="0"/>
              <w:autoSpaceDE w:val="0"/>
              <w:autoSpaceDN w:val="0"/>
              <w:adjustRightInd w:val="0"/>
              <w:spacing w:line="260" w:lineRule="exact"/>
              <w:ind w:left="360"/>
              <w:jc w:val="both"/>
              <w:textAlignment w:val="baseline"/>
              <w:rPr>
                <w:rFonts w:cs="Arial"/>
                <w:iCs/>
                <w:szCs w:val="20"/>
                <w:lang w:eastAsia="sl-SI"/>
              </w:rPr>
            </w:pPr>
            <w:r w:rsidRPr="00E62F76">
              <w:rPr>
                <w:rFonts w:cs="Arial"/>
                <w:iCs/>
                <w:szCs w:val="20"/>
                <w:lang w:eastAsia="sl-SI"/>
              </w:rPr>
              <w:t>c)</w:t>
            </w:r>
          </w:p>
        </w:tc>
        <w:tc>
          <w:tcPr>
            <w:tcW w:w="5444" w:type="dxa"/>
            <w:gridSpan w:val="2"/>
          </w:tcPr>
          <w:p w14:paraId="2C41B027" w14:textId="77777777" w:rsidR="00297A47" w:rsidRPr="00E62F76" w:rsidRDefault="00297A47" w:rsidP="00146B88">
            <w:pPr>
              <w:overflowPunct w:val="0"/>
              <w:autoSpaceDE w:val="0"/>
              <w:autoSpaceDN w:val="0"/>
              <w:adjustRightInd w:val="0"/>
              <w:spacing w:line="260" w:lineRule="exact"/>
              <w:jc w:val="both"/>
              <w:textAlignment w:val="baseline"/>
              <w:rPr>
                <w:rFonts w:cs="Arial"/>
                <w:iCs/>
                <w:szCs w:val="20"/>
                <w:lang w:eastAsia="sl-SI"/>
              </w:rPr>
            </w:pPr>
            <w:r w:rsidRPr="00E62F76">
              <w:rPr>
                <w:rFonts w:cs="Arial"/>
                <w:szCs w:val="20"/>
                <w:lang w:eastAsia="sl-SI"/>
              </w:rPr>
              <w:t>administrativne posledice</w:t>
            </w:r>
          </w:p>
        </w:tc>
        <w:tc>
          <w:tcPr>
            <w:tcW w:w="2271" w:type="dxa"/>
            <w:vAlign w:val="center"/>
          </w:tcPr>
          <w:p w14:paraId="6F0F848F" w14:textId="77777777" w:rsidR="00297A47" w:rsidRPr="00E62F76" w:rsidRDefault="00297A47" w:rsidP="00146B88">
            <w:pPr>
              <w:overflowPunct w:val="0"/>
              <w:autoSpaceDE w:val="0"/>
              <w:autoSpaceDN w:val="0"/>
              <w:adjustRightInd w:val="0"/>
              <w:spacing w:line="260" w:lineRule="exact"/>
              <w:jc w:val="center"/>
              <w:textAlignment w:val="baseline"/>
              <w:rPr>
                <w:rFonts w:cs="Arial"/>
                <w:szCs w:val="20"/>
                <w:lang w:eastAsia="sl-SI"/>
              </w:rPr>
            </w:pPr>
            <w:r w:rsidRPr="00E62F76">
              <w:rPr>
                <w:rFonts w:cs="Arial"/>
                <w:szCs w:val="20"/>
                <w:lang w:eastAsia="sl-SI"/>
              </w:rPr>
              <w:t>NE</w:t>
            </w:r>
          </w:p>
        </w:tc>
      </w:tr>
      <w:tr w:rsidR="00297A47" w:rsidRPr="00E62F76" w14:paraId="277A02D4" w14:textId="77777777" w:rsidTr="00146B88">
        <w:tc>
          <w:tcPr>
            <w:tcW w:w="1448" w:type="dxa"/>
          </w:tcPr>
          <w:p w14:paraId="331BAB7D" w14:textId="77777777" w:rsidR="00297A47" w:rsidRPr="00E62F76" w:rsidRDefault="00297A47" w:rsidP="00146B88">
            <w:pPr>
              <w:overflowPunct w:val="0"/>
              <w:autoSpaceDE w:val="0"/>
              <w:autoSpaceDN w:val="0"/>
              <w:adjustRightInd w:val="0"/>
              <w:spacing w:line="260" w:lineRule="exact"/>
              <w:ind w:left="360"/>
              <w:jc w:val="both"/>
              <w:textAlignment w:val="baseline"/>
              <w:rPr>
                <w:rFonts w:cs="Arial"/>
                <w:iCs/>
                <w:szCs w:val="20"/>
                <w:lang w:eastAsia="sl-SI"/>
              </w:rPr>
            </w:pPr>
            <w:r w:rsidRPr="00E62F76">
              <w:rPr>
                <w:rFonts w:cs="Arial"/>
                <w:iCs/>
                <w:szCs w:val="20"/>
                <w:lang w:eastAsia="sl-SI"/>
              </w:rPr>
              <w:t>č)</w:t>
            </w:r>
          </w:p>
        </w:tc>
        <w:tc>
          <w:tcPr>
            <w:tcW w:w="5444" w:type="dxa"/>
            <w:gridSpan w:val="2"/>
          </w:tcPr>
          <w:p w14:paraId="478EB5D3" w14:textId="77777777" w:rsidR="00297A47" w:rsidRPr="00E62F76" w:rsidRDefault="00297A47" w:rsidP="00146B88">
            <w:pPr>
              <w:overflowPunct w:val="0"/>
              <w:autoSpaceDE w:val="0"/>
              <w:autoSpaceDN w:val="0"/>
              <w:adjustRightInd w:val="0"/>
              <w:spacing w:line="260" w:lineRule="exact"/>
              <w:jc w:val="both"/>
              <w:textAlignment w:val="baseline"/>
              <w:rPr>
                <w:rFonts w:cs="Arial"/>
                <w:bCs/>
                <w:szCs w:val="20"/>
                <w:lang w:eastAsia="sl-SI"/>
              </w:rPr>
            </w:pPr>
            <w:r w:rsidRPr="00E62F76">
              <w:rPr>
                <w:rFonts w:cs="Arial"/>
                <w:szCs w:val="20"/>
                <w:lang w:eastAsia="sl-SI"/>
              </w:rPr>
              <w:t>gospodarstvo, zlasti</w:t>
            </w:r>
            <w:r w:rsidRPr="00E62F76">
              <w:rPr>
                <w:rFonts w:cs="Arial"/>
                <w:bCs/>
                <w:szCs w:val="20"/>
                <w:lang w:eastAsia="sl-SI"/>
              </w:rPr>
              <w:t xml:space="preserve"> mala in srednja podjetja ter konkurenčnost podjetij</w:t>
            </w:r>
          </w:p>
        </w:tc>
        <w:tc>
          <w:tcPr>
            <w:tcW w:w="2271" w:type="dxa"/>
            <w:vAlign w:val="center"/>
          </w:tcPr>
          <w:p w14:paraId="48E22A35" w14:textId="77777777" w:rsidR="00297A47" w:rsidRPr="00E62F76" w:rsidRDefault="00297A47" w:rsidP="00146B88">
            <w:pPr>
              <w:overflowPunct w:val="0"/>
              <w:autoSpaceDE w:val="0"/>
              <w:autoSpaceDN w:val="0"/>
              <w:adjustRightInd w:val="0"/>
              <w:spacing w:line="260" w:lineRule="exact"/>
              <w:jc w:val="center"/>
              <w:textAlignment w:val="baseline"/>
              <w:rPr>
                <w:rFonts w:cs="Arial"/>
                <w:iCs/>
                <w:szCs w:val="20"/>
                <w:lang w:eastAsia="sl-SI"/>
              </w:rPr>
            </w:pPr>
            <w:r w:rsidRPr="00E62F76">
              <w:rPr>
                <w:rFonts w:cs="Arial"/>
                <w:szCs w:val="20"/>
                <w:lang w:eastAsia="sl-SI"/>
              </w:rPr>
              <w:t>NE</w:t>
            </w:r>
          </w:p>
        </w:tc>
      </w:tr>
      <w:tr w:rsidR="00297A47" w:rsidRPr="00E62F76" w14:paraId="592A65BD" w14:textId="77777777" w:rsidTr="00146B88">
        <w:tc>
          <w:tcPr>
            <w:tcW w:w="1448" w:type="dxa"/>
          </w:tcPr>
          <w:p w14:paraId="0ECB551D" w14:textId="77777777" w:rsidR="00297A47" w:rsidRPr="00E62F76" w:rsidRDefault="00297A47" w:rsidP="00146B88">
            <w:pPr>
              <w:overflowPunct w:val="0"/>
              <w:autoSpaceDE w:val="0"/>
              <w:autoSpaceDN w:val="0"/>
              <w:adjustRightInd w:val="0"/>
              <w:spacing w:line="260" w:lineRule="exact"/>
              <w:ind w:left="360"/>
              <w:jc w:val="both"/>
              <w:textAlignment w:val="baseline"/>
              <w:rPr>
                <w:rFonts w:cs="Arial"/>
                <w:iCs/>
                <w:szCs w:val="20"/>
                <w:lang w:eastAsia="sl-SI"/>
              </w:rPr>
            </w:pPr>
            <w:r w:rsidRPr="00E62F76">
              <w:rPr>
                <w:rFonts w:cs="Arial"/>
                <w:iCs/>
                <w:szCs w:val="20"/>
                <w:lang w:eastAsia="sl-SI"/>
              </w:rPr>
              <w:t>d)</w:t>
            </w:r>
          </w:p>
        </w:tc>
        <w:tc>
          <w:tcPr>
            <w:tcW w:w="5444" w:type="dxa"/>
            <w:gridSpan w:val="2"/>
          </w:tcPr>
          <w:p w14:paraId="298CE1B3" w14:textId="77777777" w:rsidR="00297A47" w:rsidRPr="00E62F76" w:rsidRDefault="00297A47" w:rsidP="00146B88">
            <w:pPr>
              <w:overflowPunct w:val="0"/>
              <w:autoSpaceDE w:val="0"/>
              <w:autoSpaceDN w:val="0"/>
              <w:adjustRightInd w:val="0"/>
              <w:spacing w:line="260" w:lineRule="exact"/>
              <w:jc w:val="both"/>
              <w:textAlignment w:val="baseline"/>
              <w:rPr>
                <w:rFonts w:cs="Arial"/>
                <w:bCs/>
                <w:szCs w:val="20"/>
                <w:lang w:eastAsia="sl-SI"/>
              </w:rPr>
            </w:pPr>
            <w:r w:rsidRPr="00E62F76">
              <w:rPr>
                <w:rFonts w:cs="Arial"/>
                <w:bCs/>
                <w:szCs w:val="20"/>
                <w:lang w:eastAsia="sl-SI"/>
              </w:rPr>
              <w:t>okolje, vključno s prostorskimi in varstvenimi vidiki</w:t>
            </w:r>
          </w:p>
        </w:tc>
        <w:tc>
          <w:tcPr>
            <w:tcW w:w="2271" w:type="dxa"/>
            <w:vAlign w:val="center"/>
          </w:tcPr>
          <w:p w14:paraId="1CBB514B" w14:textId="77777777" w:rsidR="00297A47" w:rsidRPr="00E62F76" w:rsidRDefault="00297A47" w:rsidP="00146B88">
            <w:pPr>
              <w:overflowPunct w:val="0"/>
              <w:autoSpaceDE w:val="0"/>
              <w:autoSpaceDN w:val="0"/>
              <w:adjustRightInd w:val="0"/>
              <w:spacing w:line="260" w:lineRule="exact"/>
              <w:jc w:val="center"/>
              <w:textAlignment w:val="baseline"/>
              <w:rPr>
                <w:rFonts w:cs="Arial"/>
                <w:iCs/>
                <w:szCs w:val="20"/>
                <w:lang w:eastAsia="sl-SI"/>
              </w:rPr>
            </w:pPr>
            <w:r w:rsidRPr="00E62F76">
              <w:rPr>
                <w:rFonts w:cs="Arial"/>
                <w:szCs w:val="20"/>
                <w:lang w:eastAsia="sl-SI"/>
              </w:rPr>
              <w:t>NE</w:t>
            </w:r>
          </w:p>
        </w:tc>
      </w:tr>
      <w:tr w:rsidR="00297A47" w:rsidRPr="00E62F76" w14:paraId="287A4638" w14:textId="77777777" w:rsidTr="00146B88">
        <w:tc>
          <w:tcPr>
            <w:tcW w:w="1448" w:type="dxa"/>
          </w:tcPr>
          <w:p w14:paraId="4A8DE60A" w14:textId="77777777" w:rsidR="00297A47" w:rsidRPr="00E62F76" w:rsidRDefault="00297A47" w:rsidP="00146B88">
            <w:pPr>
              <w:overflowPunct w:val="0"/>
              <w:autoSpaceDE w:val="0"/>
              <w:autoSpaceDN w:val="0"/>
              <w:adjustRightInd w:val="0"/>
              <w:spacing w:line="260" w:lineRule="exact"/>
              <w:ind w:left="360"/>
              <w:jc w:val="both"/>
              <w:textAlignment w:val="baseline"/>
              <w:rPr>
                <w:rFonts w:cs="Arial"/>
                <w:iCs/>
                <w:szCs w:val="20"/>
                <w:lang w:eastAsia="sl-SI"/>
              </w:rPr>
            </w:pPr>
            <w:r w:rsidRPr="00E62F76">
              <w:rPr>
                <w:rFonts w:cs="Arial"/>
                <w:iCs/>
                <w:szCs w:val="20"/>
                <w:lang w:eastAsia="sl-SI"/>
              </w:rPr>
              <w:t>e)</w:t>
            </w:r>
          </w:p>
        </w:tc>
        <w:tc>
          <w:tcPr>
            <w:tcW w:w="5444" w:type="dxa"/>
            <w:gridSpan w:val="2"/>
          </w:tcPr>
          <w:p w14:paraId="40BEFA6E" w14:textId="77777777" w:rsidR="00297A47" w:rsidRPr="00E62F76" w:rsidRDefault="00297A47" w:rsidP="00146B88">
            <w:pPr>
              <w:overflowPunct w:val="0"/>
              <w:autoSpaceDE w:val="0"/>
              <w:autoSpaceDN w:val="0"/>
              <w:adjustRightInd w:val="0"/>
              <w:spacing w:line="260" w:lineRule="exact"/>
              <w:jc w:val="both"/>
              <w:textAlignment w:val="baseline"/>
              <w:rPr>
                <w:rFonts w:cs="Arial"/>
                <w:bCs/>
                <w:szCs w:val="20"/>
                <w:lang w:eastAsia="sl-SI"/>
              </w:rPr>
            </w:pPr>
            <w:r w:rsidRPr="00E62F76">
              <w:rPr>
                <w:rFonts w:cs="Arial"/>
                <w:bCs/>
                <w:szCs w:val="20"/>
                <w:lang w:eastAsia="sl-SI"/>
              </w:rPr>
              <w:t>socialno področje</w:t>
            </w:r>
          </w:p>
        </w:tc>
        <w:tc>
          <w:tcPr>
            <w:tcW w:w="2271" w:type="dxa"/>
            <w:vAlign w:val="center"/>
          </w:tcPr>
          <w:p w14:paraId="799A1DE8" w14:textId="77777777" w:rsidR="00297A47" w:rsidRPr="00E62F76" w:rsidRDefault="00297A47" w:rsidP="00146B88">
            <w:pPr>
              <w:overflowPunct w:val="0"/>
              <w:autoSpaceDE w:val="0"/>
              <w:autoSpaceDN w:val="0"/>
              <w:adjustRightInd w:val="0"/>
              <w:spacing w:line="260" w:lineRule="exact"/>
              <w:jc w:val="center"/>
              <w:textAlignment w:val="baseline"/>
              <w:rPr>
                <w:rFonts w:cs="Arial"/>
                <w:iCs/>
                <w:szCs w:val="20"/>
                <w:lang w:eastAsia="sl-SI"/>
              </w:rPr>
            </w:pPr>
            <w:r w:rsidRPr="00E62F76">
              <w:rPr>
                <w:rFonts w:cs="Arial"/>
                <w:szCs w:val="20"/>
                <w:lang w:eastAsia="sl-SI"/>
              </w:rPr>
              <w:t>NE</w:t>
            </w:r>
          </w:p>
        </w:tc>
      </w:tr>
      <w:tr w:rsidR="00297A47" w:rsidRPr="00E62F76" w14:paraId="72EC29BC" w14:textId="77777777" w:rsidTr="00146B88">
        <w:tc>
          <w:tcPr>
            <w:tcW w:w="1448" w:type="dxa"/>
            <w:tcBorders>
              <w:bottom w:val="single" w:sz="4" w:space="0" w:color="auto"/>
            </w:tcBorders>
          </w:tcPr>
          <w:p w14:paraId="75E48C69" w14:textId="77777777" w:rsidR="00297A47" w:rsidRPr="00E62F76" w:rsidRDefault="00297A47" w:rsidP="00146B88">
            <w:pPr>
              <w:overflowPunct w:val="0"/>
              <w:autoSpaceDE w:val="0"/>
              <w:autoSpaceDN w:val="0"/>
              <w:adjustRightInd w:val="0"/>
              <w:spacing w:line="260" w:lineRule="exact"/>
              <w:ind w:left="360"/>
              <w:jc w:val="both"/>
              <w:textAlignment w:val="baseline"/>
              <w:rPr>
                <w:rFonts w:cs="Arial"/>
                <w:iCs/>
                <w:szCs w:val="20"/>
                <w:lang w:eastAsia="sl-SI"/>
              </w:rPr>
            </w:pPr>
            <w:r w:rsidRPr="00E62F76">
              <w:rPr>
                <w:rFonts w:cs="Arial"/>
                <w:iCs/>
                <w:szCs w:val="20"/>
                <w:lang w:eastAsia="sl-SI"/>
              </w:rPr>
              <w:t>f)</w:t>
            </w:r>
          </w:p>
        </w:tc>
        <w:tc>
          <w:tcPr>
            <w:tcW w:w="5444" w:type="dxa"/>
            <w:gridSpan w:val="2"/>
            <w:tcBorders>
              <w:bottom w:val="single" w:sz="4" w:space="0" w:color="auto"/>
            </w:tcBorders>
          </w:tcPr>
          <w:p w14:paraId="5BEB8F94" w14:textId="77777777" w:rsidR="00297A47" w:rsidRPr="00E62F76" w:rsidRDefault="00297A47" w:rsidP="00146B88">
            <w:pPr>
              <w:overflowPunct w:val="0"/>
              <w:autoSpaceDE w:val="0"/>
              <w:autoSpaceDN w:val="0"/>
              <w:adjustRightInd w:val="0"/>
              <w:spacing w:line="260" w:lineRule="exact"/>
              <w:jc w:val="both"/>
              <w:textAlignment w:val="baseline"/>
              <w:rPr>
                <w:rFonts w:cs="Arial"/>
                <w:bCs/>
                <w:szCs w:val="20"/>
                <w:lang w:eastAsia="sl-SI"/>
              </w:rPr>
            </w:pPr>
            <w:r w:rsidRPr="00E62F76">
              <w:rPr>
                <w:rFonts w:cs="Arial"/>
                <w:bCs/>
                <w:szCs w:val="20"/>
                <w:lang w:eastAsia="sl-SI"/>
              </w:rPr>
              <w:t>dokumente razvojnega načrtovanja:</w:t>
            </w:r>
          </w:p>
          <w:p w14:paraId="76F00F48" w14:textId="77777777" w:rsidR="00297A47" w:rsidRPr="00E62F76" w:rsidRDefault="00297A47" w:rsidP="00146B8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E62F76">
              <w:rPr>
                <w:rFonts w:cs="Arial"/>
                <w:bCs/>
                <w:szCs w:val="20"/>
                <w:lang w:eastAsia="sl-SI"/>
              </w:rPr>
              <w:t>nacionalne dokumente razvojnega načrtovanja</w:t>
            </w:r>
          </w:p>
          <w:p w14:paraId="72873A49" w14:textId="77777777" w:rsidR="00297A47" w:rsidRPr="00E62F76" w:rsidRDefault="00297A47" w:rsidP="00146B8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E62F76">
              <w:rPr>
                <w:rFonts w:cs="Arial"/>
                <w:bCs/>
                <w:szCs w:val="20"/>
                <w:lang w:eastAsia="sl-SI"/>
              </w:rPr>
              <w:t>razvojne politike na ravni programov po strukturi razvojne klasifikacije programskega proračuna</w:t>
            </w:r>
          </w:p>
          <w:p w14:paraId="48D3E98C" w14:textId="77777777" w:rsidR="00297A47" w:rsidRPr="00E62F76" w:rsidRDefault="00297A47" w:rsidP="00146B8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E62F76">
              <w:rPr>
                <w:rFonts w:cs="Arial"/>
                <w:bCs/>
                <w:szCs w:val="20"/>
                <w:lang w:eastAsia="sl-SI"/>
              </w:rPr>
              <w:t>razvojne dokumente Evropske unije in mednarodnih organizacij</w:t>
            </w:r>
          </w:p>
        </w:tc>
        <w:tc>
          <w:tcPr>
            <w:tcW w:w="2271" w:type="dxa"/>
            <w:tcBorders>
              <w:bottom w:val="single" w:sz="4" w:space="0" w:color="auto"/>
            </w:tcBorders>
            <w:vAlign w:val="center"/>
          </w:tcPr>
          <w:p w14:paraId="04B37069" w14:textId="77777777" w:rsidR="00297A47" w:rsidRPr="00E62F76" w:rsidRDefault="00297A47" w:rsidP="00146B88">
            <w:pPr>
              <w:overflowPunct w:val="0"/>
              <w:autoSpaceDE w:val="0"/>
              <w:autoSpaceDN w:val="0"/>
              <w:adjustRightInd w:val="0"/>
              <w:spacing w:line="260" w:lineRule="exact"/>
              <w:jc w:val="center"/>
              <w:textAlignment w:val="baseline"/>
              <w:rPr>
                <w:rFonts w:cs="Arial"/>
                <w:iCs/>
                <w:szCs w:val="20"/>
                <w:lang w:eastAsia="sl-SI"/>
              </w:rPr>
            </w:pPr>
            <w:r w:rsidRPr="00E62F76">
              <w:rPr>
                <w:rFonts w:cs="Arial"/>
                <w:szCs w:val="20"/>
                <w:lang w:eastAsia="sl-SI"/>
              </w:rPr>
              <w:t>NE</w:t>
            </w:r>
          </w:p>
        </w:tc>
      </w:tr>
      <w:tr w:rsidR="00297A47" w:rsidRPr="00E62F76" w14:paraId="4ECC3CF3" w14:textId="77777777" w:rsidTr="00146B88">
        <w:tc>
          <w:tcPr>
            <w:tcW w:w="9163" w:type="dxa"/>
            <w:gridSpan w:val="4"/>
            <w:tcBorders>
              <w:top w:val="single" w:sz="4" w:space="0" w:color="auto"/>
              <w:left w:val="single" w:sz="4" w:space="0" w:color="auto"/>
              <w:bottom w:val="single" w:sz="4" w:space="0" w:color="auto"/>
              <w:right w:val="single" w:sz="4" w:space="0" w:color="auto"/>
            </w:tcBorders>
          </w:tcPr>
          <w:p w14:paraId="6909F6F9" w14:textId="77777777" w:rsidR="00297A47" w:rsidRPr="00E62F76" w:rsidRDefault="00297A47" w:rsidP="00146B88">
            <w:pPr>
              <w:widowControl w:val="0"/>
              <w:suppressAutoHyphens/>
              <w:overflowPunct w:val="0"/>
              <w:autoSpaceDE w:val="0"/>
              <w:autoSpaceDN w:val="0"/>
              <w:adjustRightInd w:val="0"/>
              <w:spacing w:line="260" w:lineRule="exact"/>
              <w:textAlignment w:val="baseline"/>
              <w:outlineLvl w:val="3"/>
              <w:rPr>
                <w:rFonts w:cs="Arial"/>
                <w:b/>
                <w:szCs w:val="20"/>
                <w:lang w:eastAsia="sl-SI"/>
              </w:rPr>
            </w:pPr>
            <w:r w:rsidRPr="00E62F76">
              <w:rPr>
                <w:rFonts w:cs="Arial"/>
                <w:b/>
                <w:szCs w:val="20"/>
                <w:lang w:eastAsia="sl-SI"/>
              </w:rPr>
              <w:t>7.a Predstavitev ocene finančnih posledic nad 40.000 EUR:</w:t>
            </w:r>
          </w:p>
          <w:p w14:paraId="3E549B07" w14:textId="77777777" w:rsidR="00297A47" w:rsidRPr="00E62F76" w:rsidRDefault="00297A47" w:rsidP="00146B88">
            <w:pPr>
              <w:widowControl w:val="0"/>
              <w:suppressAutoHyphens/>
              <w:overflowPunct w:val="0"/>
              <w:autoSpaceDE w:val="0"/>
              <w:autoSpaceDN w:val="0"/>
              <w:adjustRightInd w:val="0"/>
              <w:spacing w:line="260" w:lineRule="exact"/>
              <w:textAlignment w:val="baseline"/>
              <w:outlineLvl w:val="3"/>
              <w:rPr>
                <w:rFonts w:cs="Arial"/>
                <w:szCs w:val="20"/>
                <w:lang w:eastAsia="sl-SI"/>
              </w:rPr>
            </w:pPr>
            <w:r w:rsidRPr="00E62F76">
              <w:rPr>
                <w:rFonts w:cs="Arial"/>
                <w:szCs w:val="20"/>
                <w:lang w:eastAsia="sl-SI"/>
              </w:rPr>
              <w:t>(Samo če izberete DA pod točko 6.a.)</w:t>
            </w:r>
          </w:p>
        </w:tc>
      </w:tr>
    </w:tbl>
    <w:p w14:paraId="0C4B1537" w14:textId="77777777" w:rsidR="00297A47" w:rsidRPr="00E62F76" w:rsidRDefault="00297A47" w:rsidP="00297A47">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97A47" w:rsidRPr="00E62F76" w14:paraId="4EC07AFE" w14:textId="77777777" w:rsidTr="00146B88">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7997C7" w14:textId="77777777" w:rsidR="00297A47" w:rsidRPr="00E62F76" w:rsidRDefault="00297A47" w:rsidP="00146B88">
            <w:pPr>
              <w:pageBreakBefore/>
              <w:widowControl w:val="0"/>
              <w:tabs>
                <w:tab w:val="left" w:pos="2340"/>
              </w:tabs>
              <w:spacing w:line="260" w:lineRule="exact"/>
              <w:ind w:left="142" w:hanging="142"/>
              <w:outlineLvl w:val="0"/>
              <w:rPr>
                <w:rFonts w:cs="Arial"/>
                <w:b/>
                <w:kern w:val="32"/>
                <w:szCs w:val="20"/>
                <w:lang w:eastAsia="sl-SI"/>
              </w:rPr>
            </w:pPr>
            <w:r w:rsidRPr="00E62F76">
              <w:rPr>
                <w:rFonts w:cs="Arial"/>
                <w:b/>
                <w:kern w:val="32"/>
                <w:szCs w:val="20"/>
                <w:lang w:eastAsia="sl-SI"/>
              </w:rPr>
              <w:lastRenderedPageBreak/>
              <w:t>I. Ocena finančnih posledic, ki niso načrtovane v sprejetem proračunu</w:t>
            </w:r>
          </w:p>
        </w:tc>
      </w:tr>
      <w:tr w:rsidR="00297A47" w:rsidRPr="00E62F76" w14:paraId="3766B9D7" w14:textId="77777777" w:rsidTr="00146B88">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3B49F9" w14:textId="77777777" w:rsidR="00297A47" w:rsidRPr="00E62F76" w:rsidRDefault="00297A47" w:rsidP="00146B88">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291BE49" w14:textId="77777777" w:rsidR="00297A47" w:rsidRPr="00E62F76" w:rsidRDefault="00297A47" w:rsidP="00146B88">
            <w:pPr>
              <w:widowControl w:val="0"/>
              <w:spacing w:line="260" w:lineRule="exact"/>
              <w:jc w:val="center"/>
              <w:rPr>
                <w:rFonts w:cs="Arial"/>
                <w:szCs w:val="20"/>
              </w:rPr>
            </w:pPr>
            <w:r w:rsidRPr="00E62F76">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C3DAE6B" w14:textId="77777777" w:rsidR="00297A47" w:rsidRPr="00E62F76" w:rsidRDefault="00297A47" w:rsidP="00146B88">
            <w:pPr>
              <w:widowControl w:val="0"/>
              <w:spacing w:line="260" w:lineRule="exact"/>
              <w:jc w:val="center"/>
              <w:rPr>
                <w:rFonts w:cs="Arial"/>
                <w:szCs w:val="20"/>
              </w:rPr>
            </w:pPr>
            <w:r w:rsidRPr="00E62F76">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5905AE" w14:textId="77777777" w:rsidR="00297A47" w:rsidRPr="00E62F76" w:rsidRDefault="00297A47" w:rsidP="00146B88">
            <w:pPr>
              <w:widowControl w:val="0"/>
              <w:spacing w:line="260" w:lineRule="exact"/>
              <w:jc w:val="center"/>
              <w:rPr>
                <w:rFonts w:cs="Arial"/>
                <w:szCs w:val="20"/>
              </w:rPr>
            </w:pPr>
            <w:r w:rsidRPr="00E62F76">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33BC7A4" w14:textId="77777777" w:rsidR="00297A47" w:rsidRPr="00E62F76" w:rsidRDefault="00297A47" w:rsidP="00146B88">
            <w:pPr>
              <w:widowControl w:val="0"/>
              <w:spacing w:line="260" w:lineRule="exact"/>
              <w:jc w:val="center"/>
              <w:rPr>
                <w:rFonts w:cs="Arial"/>
                <w:szCs w:val="20"/>
              </w:rPr>
            </w:pPr>
            <w:r w:rsidRPr="00E62F76">
              <w:rPr>
                <w:rFonts w:cs="Arial"/>
                <w:szCs w:val="20"/>
              </w:rPr>
              <w:t>t + 3</w:t>
            </w:r>
          </w:p>
        </w:tc>
      </w:tr>
      <w:tr w:rsidR="00297A47" w:rsidRPr="00E62F76" w14:paraId="40D8FD72" w14:textId="77777777" w:rsidTr="00146B8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F45015" w14:textId="77777777" w:rsidR="00297A47" w:rsidRPr="00E62F76" w:rsidRDefault="00297A47" w:rsidP="00146B88">
            <w:pPr>
              <w:widowControl w:val="0"/>
              <w:spacing w:line="260" w:lineRule="exact"/>
              <w:rPr>
                <w:rFonts w:cs="Arial"/>
                <w:bCs/>
                <w:szCs w:val="20"/>
              </w:rPr>
            </w:pPr>
            <w:r w:rsidRPr="00E62F76">
              <w:rPr>
                <w:rFonts w:cs="Arial"/>
                <w:bCs/>
                <w:szCs w:val="20"/>
              </w:rPr>
              <w:t>Predvideno povečanje (+) ali zmanjšanje (</w:t>
            </w:r>
            <w:r w:rsidRPr="00E62F76">
              <w:rPr>
                <w:rFonts w:cs="Arial"/>
                <w:b/>
                <w:szCs w:val="20"/>
              </w:rPr>
              <w:t>–</w:t>
            </w:r>
            <w:r w:rsidRPr="00E62F76">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B133D0" w14:textId="77777777" w:rsidR="00297A47" w:rsidRPr="00E62F76" w:rsidRDefault="00297A47" w:rsidP="00146B88">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E1D618A" w14:textId="77777777" w:rsidR="00297A47" w:rsidRPr="00E62F76" w:rsidRDefault="00297A47" w:rsidP="00146B88">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33E710" w14:textId="77777777" w:rsidR="00297A47" w:rsidRPr="00E62F76" w:rsidRDefault="00297A47" w:rsidP="00146B88">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343B6F" w14:textId="77777777" w:rsidR="00297A47" w:rsidRPr="00E62F76" w:rsidRDefault="00297A47" w:rsidP="00146B88">
            <w:pPr>
              <w:widowControl w:val="0"/>
              <w:tabs>
                <w:tab w:val="left" w:pos="360"/>
              </w:tabs>
              <w:spacing w:line="260" w:lineRule="exact"/>
              <w:jc w:val="center"/>
              <w:outlineLvl w:val="0"/>
              <w:rPr>
                <w:rFonts w:cs="Arial"/>
                <w:kern w:val="32"/>
                <w:szCs w:val="20"/>
                <w:lang w:eastAsia="sl-SI"/>
              </w:rPr>
            </w:pPr>
          </w:p>
        </w:tc>
      </w:tr>
      <w:tr w:rsidR="00297A47" w:rsidRPr="00E62F76" w14:paraId="7D1387F0" w14:textId="77777777" w:rsidTr="00146B8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7FDC73" w14:textId="77777777" w:rsidR="00297A47" w:rsidRPr="00E62F76" w:rsidRDefault="00297A47" w:rsidP="00146B88">
            <w:pPr>
              <w:widowControl w:val="0"/>
              <w:spacing w:line="260" w:lineRule="exact"/>
              <w:rPr>
                <w:rFonts w:cs="Arial"/>
                <w:bCs/>
                <w:szCs w:val="20"/>
              </w:rPr>
            </w:pPr>
            <w:r w:rsidRPr="00E62F76">
              <w:rPr>
                <w:rFonts w:cs="Arial"/>
                <w:bCs/>
                <w:szCs w:val="20"/>
              </w:rPr>
              <w:t>Predvideno povečanje (+) ali zmanjšanje (</w:t>
            </w:r>
            <w:r w:rsidRPr="00E62F76">
              <w:rPr>
                <w:rFonts w:cs="Arial"/>
                <w:b/>
                <w:szCs w:val="20"/>
              </w:rPr>
              <w:t>–</w:t>
            </w:r>
            <w:r w:rsidRPr="00E62F76">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39000B" w14:textId="77777777" w:rsidR="00297A47" w:rsidRPr="00E62F76" w:rsidRDefault="00297A47" w:rsidP="00146B88">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C37EC9" w14:textId="77777777" w:rsidR="00297A47" w:rsidRPr="00E62F76" w:rsidRDefault="00297A47" w:rsidP="00146B88">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E3C83A" w14:textId="77777777" w:rsidR="00297A47" w:rsidRPr="00E62F76" w:rsidRDefault="00297A47" w:rsidP="00146B88">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851F6E" w14:textId="77777777" w:rsidR="00297A47" w:rsidRPr="00E62F76" w:rsidRDefault="00297A47" w:rsidP="00146B88">
            <w:pPr>
              <w:widowControl w:val="0"/>
              <w:tabs>
                <w:tab w:val="left" w:pos="360"/>
              </w:tabs>
              <w:spacing w:line="260" w:lineRule="exact"/>
              <w:jc w:val="center"/>
              <w:outlineLvl w:val="0"/>
              <w:rPr>
                <w:rFonts w:cs="Arial"/>
                <w:kern w:val="32"/>
                <w:szCs w:val="20"/>
                <w:lang w:eastAsia="sl-SI"/>
              </w:rPr>
            </w:pPr>
          </w:p>
        </w:tc>
      </w:tr>
      <w:tr w:rsidR="00297A47" w:rsidRPr="00E62F76" w14:paraId="6A14C928" w14:textId="77777777" w:rsidTr="00146B8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52FF3D" w14:textId="77777777" w:rsidR="00297A47" w:rsidRPr="00E62F76" w:rsidRDefault="00297A47" w:rsidP="00146B88">
            <w:pPr>
              <w:widowControl w:val="0"/>
              <w:spacing w:line="260" w:lineRule="exact"/>
              <w:rPr>
                <w:rFonts w:cs="Arial"/>
                <w:bCs/>
                <w:szCs w:val="20"/>
              </w:rPr>
            </w:pPr>
            <w:r w:rsidRPr="00E62F76">
              <w:rPr>
                <w:rFonts w:cs="Arial"/>
                <w:bCs/>
                <w:szCs w:val="20"/>
              </w:rPr>
              <w:t>Predvideno povečanje (+) ali zmanjšanje (</w:t>
            </w:r>
            <w:r w:rsidRPr="00E62F76">
              <w:rPr>
                <w:rFonts w:cs="Arial"/>
                <w:b/>
                <w:szCs w:val="20"/>
              </w:rPr>
              <w:t>–</w:t>
            </w:r>
            <w:r w:rsidRPr="00E62F76">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816CD82" w14:textId="77777777" w:rsidR="00297A47" w:rsidRPr="00E62F76" w:rsidRDefault="00297A47" w:rsidP="00146B88">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DD6C1ED" w14:textId="77777777" w:rsidR="00297A47" w:rsidRPr="00E62F76" w:rsidRDefault="00297A47" w:rsidP="00146B88">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DA88CC" w14:textId="77777777" w:rsidR="00297A47" w:rsidRPr="00E62F76" w:rsidRDefault="00297A47" w:rsidP="00146B88">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BEE2EF" w14:textId="77777777" w:rsidR="00297A47" w:rsidRPr="00E62F76" w:rsidRDefault="00297A47" w:rsidP="00146B88">
            <w:pPr>
              <w:widowControl w:val="0"/>
              <w:spacing w:line="260" w:lineRule="exact"/>
              <w:jc w:val="center"/>
              <w:rPr>
                <w:rFonts w:cs="Arial"/>
                <w:szCs w:val="20"/>
              </w:rPr>
            </w:pPr>
          </w:p>
        </w:tc>
      </w:tr>
      <w:tr w:rsidR="00297A47" w:rsidRPr="00E62F76" w14:paraId="64D6460F" w14:textId="77777777" w:rsidTr="00146B88">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75F7AC" w14:textId="77777777" w:rsidR="00297A47" w:rsidRPr="00E62F76" w:rsidRDefault="00297A47" w:rsidP="00146B88">
            <w:pPr>
              <w:widowControl w:val="0"/>
              <w:spacing w:line="260" w:lineRule="exact"/>
              <w:rPr>
                <w:rFonts w:cs="Arial"/>
                <w:bCs/>
                <w:szCs w:val="20"/>
              </w:rPr>
            </w:pPr>
            <w:r w:rsidRPr="00E62F76">
              <w:rPr>
                <w:rFonts w:cs="Arial"/>
                <w:bCs/>
                <w:szCs w:val="20"/>
              </w:rPr>
              <w:t>Predvideno povečanje (+) ali zmanjšanje (</w:t>
            </w:r>
            <w:r w:rsidRPr="00E62F76">
              <w:rPr>
                <w:rFonts w:cs="Arial"/>
                <w:b/>
                <w:szCs w:val="20"/>
              </w:rPr>
              <w:t>–</w:t>
            </w:r>
            <w:r w:rsidRPr="00E62F76">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AB49CA" w14:textId="77777777" w:rsidR="00297A47" w:rsidRPr="00E62F76" w:rsidRDefault="00297A47" w:rsidP="00146B88">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3AAF15" w14:textId="77777777" w:rsidR="00297A47" w:rsidRPr="00E62F76" w:rsidRDefault="00297A47" w:rsidP="00146B88">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5BBDA0" w14:textId="77777777" w:rsidR="00297A47" w:rsidRPr="00E62F76" w:rsidRDefault="00297A47" w:rsidP="00146B88">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0868CDA" w14:textId="77777777" w:rsidR="00297A47" w:rsidRPr="00E62F76" w:rsidRDefault="00297A47" w:rsidP="00146B88">
            <w:pPr>
              <w:widowControl w:val="0"/>
              <w:spacing w:line="260" w:lineRule="exact"/>
              <w:jc w:val="center"/>
              <w:rPr>
                <w:rFonts w:cs="Arial"/>
                <w:szCs w:val="20"/>
              </w:rPr>
            </w:pPr>
          </w:p>
        </w:tc>
      </w:tr>
      <w:tr w:rsidR="00297A47" w:rsidRPr="00E62F76" w14:paraId="34189A85" w14:textId="77777777" w:rsidTr="00146B88">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4A9681" w14:textId="77777777" w:rsidR="00297A47" w:rsidRPr="00E62F76" w:rsidRDefault="00297A47" w:rsidP="00146B88">
            <w:pPr>
              <w:widowControl w:val="0"/>
              <w:spacing w:line="260" w:lineRule="exact"/>
              <w:rPr>
                <w:rFonts w:cs="Arial"/>
                <w:bCs/>
                <w:szCs w:val="20"/>
              </w:rPr>
            </w:pPr>
            <w:r w:rsidRPr="00E62F76">
              <w:rPr>
                <w:rFonts w:cs="Arial"/>
                <w:bCs/>
                <w:szCs w:val="20"/>
              </w:rPr>
              <w:t>Predvideno povečanje (+) ali zmanjšanje (</w:t>
            </w:r>
            <w:r w:rsidRPr="00E62F76">
              <w:rPr>
                <w:rFonts w:cs="Arial"/>
                <w:b/>
                <w:szCs w:val="20"/>
              </w:rPr>
              <w:t>–</w:t>
            </w:r>
            <w:r w:rsidRPr="00E62F76">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7C794D" w14:textId="77777777" w:rsidR="00297A47" w:rsidRPr="00E62F76" w:rsidRDefault="00297A47" w:rsidP="00146B88">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D465FC9" w14:textId="77777777" w:rsidR="00297A47" w:rsidRPr="00E62F76" w:rsidRDefault="00297A47" w:rsidP="00146B88">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D54935" w14:textId="77777777" w:rsidR="00297A47" w:rsidRPr="00E62F76" w:rsidRDefault="00297A47" w:rsidP="00146B88">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665005" w14:textId="77777777" w:rsidR="00297A47" w:rsidRPr="00E62F76" w:rsidRDefault="00297A47" w:rsidP="00146B88">
            <w:pPr>
              <w:widowControl w:val="0"/>
              <w:tabs>
                <w:tab w:val="left" w:pos="360"/>
              </w:tabs>
              <w:spacing w:line="260" w:lineRule="exact"/>
              <w:jc w:val="center"/>
              <w:outlineLvl w:val="0"/>
              <w:rPr>
                <w:rFonts w:cs="Arial"/>
                <w:kern w:val="32"/>
                <w:szCs w:val="20"/>
                <w:lang w:eastAsia="sl-SI"/>
              </w:rPr>
            </w:pPr>
          </w:p>
        </w:tc>
      </w:tr>
      <w:tr w:rsidR="00297A47" w:rsidRPr="00E62F76" w14:paraId="4B3B3BDE" w14:textId="77777777" w:rsidTr="00146B8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ECBDD4" w14:textId="77777777" w:rsidR="00297A47" w:rsidRPr="00E62F76" w:rsidRDefault="00297A47" w:rsidP="00146B88">
            <w:pPr>
              <w:widowControl w:val="0"/>
              <w:tabs>
                <w:tab w:val="left" w:pos="2340"/>
              </w:tabs>
              <w:spacing w:line="260" w:lineRule="exact"/>
              <w:ind w:left="142" w:hanging="142"/>
              <w:outlineLvl w:val="0"/>
              <w:rPr>
                <w:rFonts w:cs="Arial"/>
                <w:b/>
                <w:kern w:val="32"/>
                <w:szCs w:val="20"/>
                <w:lang w:eastAsia="sl-SI"/>
              </w:rPr>
            </w:pPr>
            <w:r w:rsidRPr="00E62F76">
              <w:rPr>
                <w:rFonts w:cs="Arial"/>
                <w:b/>
                <w:kern w:val="32"/>
                <w:szCs w:val="20"/>
                <w:lang w:eastAsia="sl-SI"/>
              </w:rPr>
              <w:t>II. Finančne posledice za državni proračun</w:t>
            </w:r>
          </w:p>
        </w:tc>
      </w:tr>
      <w:tr w:rsidR="00297A47" w:rsidRPr="00E62F76" w14:paraId="22CF7852" w14:textId="77777777" w:rsidTr="00146B8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7482EC" w14:textId="77777777" w:rsidR="00297A47" w:rsidRPr="00E62F76" w:rsidRDefault="00297A47" w:rsidP="00146B88">
            <w:pPr>
              <w:widowControl w:val="0"/>
              <w:tabs>
                <w:tab w:val="left" w:pos="2340"/>
              </w:tabs>
              <w:spacing w:line="260" w:lineRule="exact"/>
              <w:ind w:left="142" w:hanging="142"/>
              <w:outlineLvl w:val="0"/>
              <w:rPr>
                <w:rFonts w:cs="Arial"/>
                <w:b/>
                <w:kern w:val="32"/>
                <w:szCs w:val="20"/>
                <w:lang w:eastAsia="sl-SI"/>
              </w:rPr>
            </w:pPr>
            <w:r w:rsidRPr="00E62F76">
              <w:rPr>
                <w:rFonts w:cs="Arial"/>
                <w:b/>
                <w:kern w:val="32"/>
                <w:szCs w:val="20"/>
                <w:lang w:eastAsia="sl-SI"/>
              </w:rPr>
              <w:t>II.a Pravice porabe za izvedbo predlaganih rešitev so zagotovljene:</w:t>
            </w:r>
          </w:p>
        </w:tc>
      </w:tr>
      <w:tr w:rsidR="00297A47" w:rsidRPr="00E62F76" w14:paraId="09071D81" w14:textId="77777777" w:rsidTr="00146B8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C479A70" w14:textId="77777777" w:rsidR="00297A47" w:rsidRPr="00E62F76" w:rsidRDefault="00297A47" w:rsidP="00146B88">
            <w:pPr>
              <w:widowControl w:val="0"/>
              <w:spacing w:line="260" w:lineRule="exact"/>
              <w:jc w:val="center"/>
              <w:rPr>
                <w:rFonts w:cs="Arial"/>
                <w:szCs w:val="20"/>
              </w:rPr>
            </w:pPr>
            <w:r w:rsidRPr="00E62F76">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1FC7A74" w14:textId="77777777" w:rsidR="00297A47" w:rsidRPr="00E62F76" w:rsidRDefault="00297A47" w:rsidP="00146B88">
            <w:pPr>
              <w:widowControl w:val="0"/>
              <w:spacing w:line="260" w:lineRule="exact"/>
              <w:jc w:val="center"/>
              <w:rPr>
                <w:rFonts w:cs="Arial"/>
                <w:szCs w:val="20"/>
              </w:rPr>
            </w:pPr>
            <w:r w:rsidRPr="00E62F76">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F27DB8" w14:textId="77777777" w:rsidR="00297A47" w:rsidRPr="00E62F76" w:rsidRDefault="00297A47" w:rsidP="00146B88">
            <w:pPr>
              <w:widowControl w:val="0"/>
              <w:spacing w:line="260" w:lineRule="exact"/>
              <w:jc w:val="center"/>
              <w:rPr>
                <w:rFonts w:cs="Arial"/>
                <w:szCs w:val="20"/>
              </w:rPr>
            </w:pPr>
            <w:r w:rsidRPr="00E62F76">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CDE3EC" w14:textId="77777777" w:rsidR="00297A47" w:rsidRPr="00E62F76" w:rsidRDefault="00297A47" w:rsidP="00146B88">
            <w:pPr>
              <w:widowControl w:val="0"/>
              <w:spacing w:line="260" w:lineRule="exact"/>
              <w:jc w:val="center"/>
              <w:rPr>
                <w:rFonts w:cs="Arial"/>
                <w:szCs w:val="20"/>
              </w:rPr>
            </w:pPr>
            <w:r w:rsidRPr="00E62F76">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7AD93AC" w14:textId="77777777" w:rsidR="00297A47" w:rsidRPr="00E62F76" w:rsidRDefault="00297A47" w:rsidP="00146B88">
            <w:pPr>
              <w:widowControl w:val="0"/>
              <w:spacing w:line="260" w:lineRule="exact"/>
              <w:jc w:val="center"/>
              <w:rPr>
                <w:rFonts w:cs="Arial"/>
                <w:szCs w:val="20"/>
              </w:rPr>
            </w:pPr>
            <w:r w:rsidRPr="00E62F76">
              <w:rPr>
                <w:rFonts w:cs="Arial"/>
                <w:szCs w:val="20"/>
              </w:rPr>
              <w:t>Znesek za t + 1</w:t>
            </w:r>
          </w:p>
        </w:tc>
      </w:tr>
      <w:tr w:rsidR="00297A47" w:rsidRPr="00E62F76" w14:paraId="08DFAD47" w14:textId="77777777" w:rsidTr="00146B88">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103A68B"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1903AE"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AEF451"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DF938D"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2C770B"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r>
      <w:tr w:rsidR="00297A47" w:rsidRPr="00E62F76" w14:paraId="65020AED" w14:textId="77777777" w:rsidTr="00146B8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072CD3"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4F5EB1"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F05D13"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2FABA0"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D7C736"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r>
      <w:tr w:rsidR="00297A47" w:rsidRPr="00E62F76" w14:paraId="214EA663" w14:textId="77777777" w:rsidTr="00146B8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A6A1BAA" w14:textId="77777777" w:rsidR="00297A47" w:rsidRPr="00E62F76" w:rsidRDefault="00297A47" w:rsidP="00146B88">
            <w:pPr>
              <w:widowControl w:val="0"/>
              <w:tabs>
                <w:tab w:val="left" w:pos="360"/>
              </w:tabs>
              <w:spacing w:line="260" w:lineRule="exact"/>
              <w:outlineLvl w:val="0"/>
              <w:rPr>
                <w:rFonts w:cs="Arial"/>
                <w:b/>
                <w:kern w:val="32"/>
                <w:szCs w:val="20"/>
                <w:lang w:eastAsia="sl-SI"/>
              </w:rPr>
            </w:pPr>
            <w:r w:rsidRPr="00E62F76">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B3FC02" w14:textId="77777777" w:rsidR="00297A47" w:rsidRPr="00E62F76" w:rsidRDefault="00297A47" w:rsidP="00146B88">
            <w:pPr>
              <w:widowControl w:val="0"/>
              <w:spacing w:line="260" w:lineRule="exac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AD7BBDB" w14:textId="77777777" w:rsidR="00297A47" w:rsidRPr="00E62F76" w:rsidRDefault="00297A47" w:rsidP="00146B88">
            <w:pPr>
              <w:widowControl w:val="0"/>
              <w:tabs>
                <w:tab w:val="left" w:pos="360"/>
              </w:tabs>
              <w:spacing w:line="260" w:lineRule="exact"/>
              <w:outlineLvl w:val="0"/>
              <w:rPr>
                <w:rFonts w:cs="Arial"/>
                <w:b/>
                <w:kern w:val="32"/>
                <w:szCs w:val="20"/>
                <w:lang w:eastAsia="sl-SI"/>
              </w:rPr>
            </w:pPr>
          </w:p>
        </w:tc>
      </w:tr>
      <w:tr w:rsidR="00297A47" w:rsidRPr="00E62F76" w14:paraId="20A54378" w14:textId="77777777" w:rsidTr="00146B88">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51F808" w14:textId="77777777" w:rsidR="00297A47" w:rsidRPr="00E62F76" w:rsidRDefault="00297A47" w:rsidP="00146B88">
            <w:pPr>
              <w:widowControl w:val="0"/>
              <w:tabs>
                <w:tab w:val="left" w:pos="2340"/>
              </w:tabs>
              <w:spacing w:line="260" w:lineRule="exact"/>
              <w:outlineLvl w:val="0"/>
              <w:rPr>
                <w:rFonts w:cs="Arial"/>
                <w:b/>
                <w:kern w:val="32"/>
                <w:szCs w:val="20"/>
                <w:lang w:eastAsia="sl-SI"/>
              </w:rPr>
            </w:pPr>
            <w:r w:rsidRPr="00E62F76">
              <w:rPr>
                <w:rFonts w:cs="Arial"/>
                <w:b/>
                <w:kern w:val="32"/>
                <w:szCs w:val="20"/>
                <w:lang w:eastAsia="sl-SI"/>
              </w:rPr>
              <w:t>II.b Manjkajoče pravice porabe bodo zagotovljene s prerazporeditvijo:</w:t>
            </w:r>
          </w:p>
        </w:tc>
      </w:tr>
      <w:tr w:rsidR="00297A47" w:rsidRPr="00E62F76" w14:paraId="7791DE6D" w14:textId="77777777" w:rsidTr="00146B88">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F1A1008" w14:textId="77777777" w:rsidR="00297A47" w:rsidRPr="00E62F76" w:rsidRDefault="00297A47" w:rsidP="00146B88">
            <w:pPr>
              <w:widowControl w:val="0"/>
              <w:spacing w:line="260" w:lineRule="exact"/>
              <w:jc w:val="center"/>
              <w:rPr>
                <w:rFonts w:cs="Arial"/>
                <w:szCs w:val="20"/>
              </w:rPr>
            </w:pPr>
            <w:r w:rsidRPr="00E62F76">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E60103" w14:textId="77777777" w:rsidR="00297A47" w:rsidRPr="00E62F76" w:rsidRDefault="00297A47" w:rsidP="00146B88">
            <w:pPr>
              <w:widowControl w:val="0"/>
              <w:spacing w:line="260" w:lineRule="exact"/>
              <w:jc w:val="center"/>
              <w:rPr>
                <w:rFonts w:cs="Arial"/>
                <w:szCs w:val="20"/>
              </w:rPr>
            </w:pPr>
            <w:r w:rsidRPr="00E62F76">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C19E8B" w14:textId="77777777" w:rsidR="00297A47" w:rsidRPr="00E62F76" w:rsidRDefault="00297A47" w:rsidP="00146B88">
            <w:pPr>
              <w:widowControl w:val="0"/>
              <w:spacing w:line="260" w:lineRule="exact"/>
              <w:jc w:val="center"/>
              <w:rPr>
                <w:rFonts w:cs="Arial"/>
                <w:szCs w:val="20"/>
              </w:rPr>
            </w:pPr>
            <w:r w:rsidRPr="00E62F76">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EBF4CB" w14:textId="77777777" w:rsidR="00297A47" w:rsidRPr="00E62F76" w:rsidRDefault="00297A47" w:rsidP="00146B88">
            <w:pPr>
              <w:widowControl w:val="0"/>
              <w:spacing w:line="260" w:lineRule="exact"/>
              <w:jc w:val="center"/>
              <w:rPr>
                <w:rFonts w:cs="Arial"/>
                <w:szCs w:val="20"/>
              </w:rPr>
            </w:pPr>
            <w:r w:rsidRPr="00E62F76">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81ACF5C" w14:textId="77777777" w:rsidR="00297A47" w:rsidRPr="00E62F76" w:rsidRDefault="00297A47" w:rsidP="00146B88">
            <w:pPr>
              <w:widowControl w:val="0"/>
              <w:spacing w:line="260" w:lineRule="exact"/>
              <w:jc w:val="center"/>
              <w:rPr>
                <w:rFonts w:cs="Arial"/>
                <w:szCs w:val="20"/>
              </w:rPr>
            </w:pPr>
            <w:r w:rsidRPr="00E62F76">
              <w:rPr>
                <w:rFonts w:cs="Arial"/>
                <w:szCs w:val="20"/>
              </w:rPr>
              <w:t xml:space="preserve">Znesek za t + 1 </w:t>
            </w:r>
          </w:p>
        </w:tc>
      </w:tr>
      <w:tr w:rsidR="00297A47" w:rsidRPr="00E62F76" w14:paraId="7C24D934" w14:textId="77777777" w:rsidTr="00146B8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20EEBEB"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7D54A4"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24C8E2"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3B4D82"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4195D81"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r>
      <w:tr w:rsidR="00297A47" w:rsidRPr="00E62F76" w14:paraId="4DDBB146" w14:textId="77777777" w:rsidTr="00146B88">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AD9AB3"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1493C8"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F760F75"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3BF75C"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8D6800"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r>
      <w:tr w:rsidR="00297A47" w:rsidRPr="00E62F76" w14:paraId="328E4CA0" w14:textId="77777777" w:rsidTr="00146B88">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02CAC24" w14:textId="77777777" w:rsidR="00297A47" w:rsidRPr="00E62F76" w:rsidRDefault="00297A47" w:rsidP="00146B88">
            <w:pPr>
              <w:widowControl w:val="0"/>
              <w:tabs>
                <w:tab w:val="left" w:pos="360"/>
              </w:tabs>
              <w:spacing w:line="260" w:lineRule="exact"/>
              <w:outlineLvl w:val="0"/>
              <w:rPr>
                <w:rFonts w:cs="Arial"/>
                <w:b/>
                <w:kern w:val="32"/>
                <w:szCs w:val="20"/>
                <w:lang w:eastAsia="sl-SI"/>
              </w:rPr>
            </w:pPr>
            <w:r w:rsidRPr="00E62F76">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D48F29" w14:textId="77777777" w:rsidR="00297A47" w:rsidRPr="00E62F76" w:rsidRDefault="00297A47" w:rsidP="00146B88">
            <w:pPr>
              <w:widowControl w:val="0"/>
              <w:tabs>
                <w:tab w:val="left" w:pos="360"/>
              </w:tabs>
              <w:spacing w:line="260" w:lineRule="exact"/>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84E693" w14:textId="77777777" w:rsidR="00297A47" w:rsidRPr="00E62F76" w:rsidRDefault="00297A47" w:rsidP="00146B88">
            <w:pPr>
              <w:widowControl w:val="0"/>
              <w:tabs>
                <w:tab w:val="left" w:pos="360"/>
              </w:tabs>
              <w:spacing w:line="260" w:lineRule="exact"/>
              <w:outlineLvl w:val="0"/>
              <w:rPr>
                <w:rFonts w:cs="Arial"/>
                <w:b/>
                <w:kern w:val="32"/>
                <w:szCs w:val="20"/>
                <w:lang w:eastAsia="sl-SI"/>
              </w:rPr>
            </w:pPr>
          </w:p>
        </w:tc>
      </w:tr>
      <w:tr w:rsidR="00297A47" w:rsidRPr="00E62F76" w14:paraId="61F99111" w14:textId="77777777" w:rsidTr="00146B88">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81E6AF2" w14:textId="77777777" w:rsidR="00297A47" w:rsidRPr="00E62F76" w:rsidRDefault="00297A47" w:rsidP="00146B88">
            <w:pPr>
              <w:widowControl w:val="0"/>
              <w:tabs>
                <w:tab w:val="left" w:pos="2340"/>
              </w:tabs>
              <w:spacing w:line="260" w:lineRule="exact"/>
              <w:outlineLvl w:val="0"/>
              <w:rPr>
                <w:rFonts w:cs="Arial"/>
                <w:b/>
                <w:kern w:val="32"/>
                <w:szCs w:val="20"/>
                <w:lang w:eastAsia="sl-SI"/>
              </w:rPr>
            </w:pPr>
            <w:r w:rsidRPr="00E62F76">
              <w:rPr>
                <w:rFonts w:cs="Arial"/>
                <w:b/>
                <w:kern w:val="32"/>
                <w:szCs w:val="20"/>
                <w:lang w:eastAsia="sl-SI"/>
              </w:rPr>
              <w:t>II.c Načrtovana nadomestitev zmanjšanih prihodkov in povečanih odhodkov proračuna:</w:t>
            </w:r>
          </w:p>
        </w:tc>
      </w:tr>
      <w:tr w:rsidR="00297A47" w:rsidRPr="00E62F76" w14:paraId="69E17DF0" w14:textId="77777777" w:rsidTr="00146B88">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3F1A22" w14:textId="77777777" w:rsidR="00297A47" w:rsidRPr="00E62F76" w:rsidRDefault="00297A47" w:rsidP="00146B88">
            <w:pPr>
              <w:widowControl w:val="0"/>
              <w:spacing w:line="260" w:lineRule="exact"/>
              <w:ind w:left="-122" w:right="-112"/>
              <w:jc w:val="center"/>
              <w:rPr>
                <w:rFonts w:cs="Arial"/>
                <w:szCs w:val="20"/>
              </w:rPr>
            </w:pPr>
            <w:r w:rsidRPr="00E62F76">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DA65D8" w14:textId="77777777" w:rsidR="00297A47" w:rsidRPr="00E62F76" w:rsidRDefault="00297A47" w:rsidP="00146B88">
            <w:pPr>
              <w:widowControl w:val="0"/>
              <w:spacing w:line="260" w:lineRule="exact"/>
              <w:ind w:left="-122" w:right="-112"/>
              <w:jc w:val="center"/>
              <w:rPr>
                <w:rFonts w:cs="Arial"/>
                <w:szCs w:val="20"/>
              </w:rPr>
            </w:pPr>
            <w:r w:rsidRPr="00E62F76">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81BAA0" w14:textId="77777777" w:rsidR="00297A47" w:rsidRPr="00E62F76" w:rsidRDefault="00297A47" w:rsidP="00146B88">
            <w:pPr>
              <w:widowControl w:val="0"/>
              <w:spacing w:line="260" w:lineRule="exact"/>
              <w:ind w:left="-122" w:right="-112"/>
              <w:jc w:val="center"/>
              <w:rPr>
                <w:rFonts w:cs="Arial"/>
                <w:szCs w:val="20"/>
              </w:rPr>
            </w:pPr>
            <w:r w:rsidRPr="00E62F76">
              <w:rPr>
                <w:rFonts w:cs="Arial"/>
                <w:szCs w:val="20"/>
              </w:rPr>
              <w:t>Znesek za t + 1</w:t>
            </w:r>
          </w:p>
        </w:tc>
      </w:tr>
      <w:tr w:rsidR="00297A47" w:rsidRPr="00E62F76" w14:paraId="701874A1" w14:textId="77777777" w:rsidTr="00146B8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A95D19"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E6533B1"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7CDC34"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r>
      <w:tr w:rsidR="00297A47" w:rsidRPr="00E62F76" w14:paraId="3C2B82C1" w14:textId="77777777" w:rsidTr="00146B8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53F381A"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5821C7"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1148B28"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r>
      <w:tr w:rsidR="00297A47" w:rsidRPr="00E62F76" w14:paraId="37A3570D" w14:textId="77777777" w:rsidTr="00146B8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43FE74"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8587E7"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BB61CA" w14:textId="77777777" w:rsidR="00297A47" w:rsidRPr="00E62F76" w:rsidRDefault="00297A47" w:rsidP="00146B88">
            <w:pPr>
              <w:widowControl w:val="0"/>
              <w:tabs>
                <w:tab w:val="left" w:pos="360"/>
              </w:tabs>
              <w:spacing w:line="260" w:lineRule="exact"/>
              <w:outlineLvl w:val="0"/>
              <w:rPr>
                <w:rFonts w:cs="Arial"/>
                <w:bCs/>
                <w:kern w:val="32"/>
                <w:szCs w:val="20"/>
                <w:lang w:eastAsia="sl-SI"/>
              </w:rPr>
            </w:pPr>
          </w:p>
        </w:tc>
      </w:tr>
      <w:tr w:rsidR="00297A47" w:rsidRPr="00E62F76" w14:paraId="79137BC5" w14:textId="77777777" w:rsidTr="00146B88">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4F714E" w14:textId="77777777" w:rsidR="00297A47" w:rsidRPr="00E62F76" w:rsidRDefault="00297A47" w:rsidP="00146B88">
            <w:pPr>
              <w:widowControl w:val="0"/>
              <w:tabs>
                <w:tab w:val="left" w:pos="360"/>
              </w:tabs>
              <w:spacing w:line="260" w:lineRule="exact"/>
              <w:outlineLvl w:val="0"/>
              <w:rPr>
                <w:rFonts w:cs="Arial"/>
                <w:b/>
                <w:kern w:val="32"/>
                <w:szCs w:val="20"/>
                <w:lang w:eastAsia="sl-SI"/>
              </w:rPr>
            </w:pPr>
            <w:r w:rsidRPr="00E62F76">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BA802C" w14:textId="77777777" w:rsidR="00297A47" w:rsidRPr="00E62F76" w:rsidRDefault="00297A47" w:rsidP="00146B88">
            <w:pPr>
              <w:widowControl w:val="0"/>
              <w:tabs>
                <w:tab w:val="left" w:pos="360"/>
              </w:tabs>
              <w:spacing w:line="260" w:lineRule="exact"/>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7D3F2B9" w14:textId="77777777" w:rsidR="00297A47" w:rsidRPr="00E62F76" w:rsidRDefault="00297A47" w:rsidP="00146B88">
            <w:pPr>
              <w:widowControl w:val="0"/>
              <w:tabs>
                <w:tab w:val="left" w:pos="360"/>
              </w:tabs>
              <w:spacing w:line="260" w:lineRule="exact"/>
              <w:outlineLvl w:val="0"/>
              <w:rPr>
                <w:rFonts w:cs="Arial"/>
                <w:b/>
                <w:kern w:val="32"/>
                <w:szCs w:val="20"/>
                <w:lang w:eastAsia="sl-SI"/>
              </w:rPr>
            </w:pPr>
          </w:p>
        </w:tc>
      </w:tr>
      <w:tr w:rsidR="00297A47" w:rsidRPr="00E62F76" w14:paraId="152E7695"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EBA8F3A" w14:textId="77777777" w:rsidR="00297A47" w:rsidRPr="00E62F76" w:rsidRDefault="00297A47" w:rsidP="00146B88">
            <w:pPr>
              <w:widowControl w:val="0"/>
              <w:spacing w:line="260" w:lineRule="exact"/>
              <w:rPr>
                <w:rFonts w:cs="Arial"/>
                <w:b/>
                <w:szCs w:val="20"/>
              </w:rPr>
            </w:pPr>
            <w:r w:rsidRPr="00E62F76">
              <w:rPr>
                <w:rFonts w:cs="Arial"/>
                <w:b/>
                <w:szCs w:val="20"/>
              </w:rPr>
              <w:t>OBRAZLOŽITEV:</w:t>
            </w:r>
          </w:p>
          <w:p w14:paraId="56159955" w14:textId="77777777" w:rsidR="00297A47" w:rsidRPr="00E62F76" w:rsidRDefault="00297A47" w:rsidP="00146B88">
            <w:pPr>
              <w:widowControl w:val="0"/>
              <w:numPr>
                <w:ilvl w:val="0"/>
                <w:numId w:val="1"/>
              </w:numPr>
              <w:suppressAutoHyphens/>
              <w:spacing w:line="260" w:lineRule="exact"/>
              <w:ind w:left="284" w:hanging="284"/>
              <w:jc w:val="both"/>
              <w:rPr>
                <w:rFonts w:cs="Arial"/>
                <w:b/>
                <w:szCs w:val="20"/>
                <w:lang w:eastAsia="sl-SI"/>
              </w:rPr>
            </w:pPr>
            <w:r w:rsidRPr="00E62F76">
              <w:rPr>
                <w:rFonts w:cs="Arial"/>
                <w:b/>
                <w:szCs w:val="20"/>
                <w:lang w:eastAsia="sl-SI"/>
              </w:rPr>
              <w:t>Ocena finančnih posledic, ki niso načrtovane v sprejetem proračunu</w:t>
            </w:r>
          </w:p>
          <w:p w14:paraId="15A83610" w14:textId="77777777" w:rsidR="00297A47" w:rsidRPr="00E62F76" w:rsidRDefault="00297A47" w:rsidP="00146B88">
            <w:pPr>
              <w:widowControl w:val="0"/>
              <w:spacing w:line="260" w:lineRule="exact"/>
              <w:ind w:left="360" w:hanging="76"/>
              <w:jc w:val="both"/>
              <w:rPr>
                <w:rFonts w:cs="Arial"/>
                <w:szCs w:val="20"/>
                <w:lang w:eastAsia="sl-SI"/>
              </w:rPr>
            </w:pPr>
            <w:r w:rsidRPr="00E62F76">
              <w:rPr>
                <w:rFonts w:cs="Arial"/>
                <w:szCs w:val="20"/>
                <w:lang w:eastAsia="sl-SI"/>
              </w:rPr>
              <w:t>V zvezi s predlaganim vladnim gradivom se navedejo predvidene spremembe (povečanje, zmanjšanje):</w:t>
            </w:r>
          </w:p>
          <w:p w14:paraId="712EB1AA" w14:textId="77777777" w:rsidR="00297A47" w:rsidRPr="00E62F76" w:rsidRDefault="00297A47" w:rsidP="00146B88">
            <w:pPr>
              <w:widowControl w:val="0"/>
              <w:numPr>
                <w:ilvl w:val="0"/>
                <w:numId w:val="3"/>
              </w:numPr>
              <w:suppressAutoHyphens/>
              <w:spacing w:line="260" w:lineRule="exact"/>
              <w:jc w:val="both"/>
              <w:rPr>
                <w:rFonts w:cs="Arial"/>
                <w:szCs w:val="20"/>
              </w:rPr>
            </w:pPr>
            <w:r w:rsidRPr="00E62F76">
              <w:rPr>
                <w:rFonts w:cs="Arial"/>
                <w:szCs w:val="20"/>
                <w:lang w:eastAsia="sl-SI"/>
              </w:rPr>
              <w:t>prihodkov državnega proračuna in občinskih proračunov,</w:t>
            </w:r>
          </w:p>
          <w:p w14:paraId="2762CD42" w14:textId="77777777" w:rsidR="00297A47" w:rsidRPr="00E62F76" w:rsidRDefault="00297A47" w:rsidP="00146B88">
            <w:pPr>
              <w:widowControl w:val="0"/>
              <w:numPr>
                <w:ilvl w:val="0"/>
                <w:numId w:val="3"/>
              </w:numPr>
              <w:suppressAutoHyphens/>
              <w:spacing w:line="260" w:lineRule="exact"/>
              <w:jc w:val="both"/>
              <w:rPr>
                <w:rFonts w:cs="Arial"/>
                <w:szCs w:val="20"/>
              </w:rPr>
            </w:pPr>
            <w:r w:rsidRPr="00E62F76">
              <w:rPr>
                <w:rFonts w:cs="Arial"/>
                <w:szCs w:val="20"/>
                <w:lang w:eastAsia="sl-SI"/>
              </w:rPr>
              <w:t>odhodkov državnega proračuna, ki niso načrtovani na ukrepih oziroma projektih sprejetih proračunov,</w:t>
            </w:r>
          </w:p>
          <w:p w14:paraId="14691241" w14:textId="77777777" w:rsidR="00297A47" w:rsidRPr="00E62F76" w:rsidRDefault="00297A47" w:rsidP="00146B88">
            <w:pPr>
              <w:widowControl w:val="0"/>
              <w:numPr>
                <w:ilvl w:val="0"/>
                <w:numId w:val="3"/>
              </w:numPr>
              <w:suppressAutoHyphens/>
              <w:spacing w:line="260" w:lineRule="exact"/>
              <w:jc w:val="both"/>
              <w:rPr>
                <w:rFonts w:cs="Arial"/>
                <w:szCs w:val="20"/>
              </w:rPr>
            </w:pPr>
            <w:r w:rsidRPr="00E62F76">
              <w:rPr>
                <w:rFonts w:cs="Arial"/>
                <w:szCs w:val="20"/>
                <w:lang w:eastAsia="sl-SI"/>
              </w:rPr>
              <w:t xml:space="preserve">obveznosti za druga javnofinančna sredstva (drugi viri), ki niso načrtovana na ukrepih oziroma </w:t>
            </w:r>
            <w:r w:rsidRPr="00E62F76">
              <w:rPr>
                <w:rFonts w:cs="Arial"/>
                <w:szCs w:val="20"/>
                <w:lang w:eastAsia="sl-SI"/>
              </w:rPr>
              <w:lastRenderedPageBreak/>
              <w:t>projektih sprejetih proračunov.</w:t>
            </w:r>
          </w:p>
          <w:p w14:paraId="4E9E0954" w14:textId="77777777" w:rsidR="00297A47" w:rsidRPr="00E62F76" w:rsidRDefault="00297A47" w:rsidP="00146B88">
            <w:pPr>
              <w:widowControl w:val="0"/>
              <w:numPr>
                <w:ilvl w:val="0"/>
                <w:numId w:val="1"/>
              </w:numPr>
              <w:suppressAutoHyphens/>
              <w:spacing w:line="260" w:lineRule="exact"/>
              <w:ind w:left="284" w:hanging="284"/>
              <w:jc w:val="both"/>
              <w:rPr>
                <w:rFonts w:cs="Arial"/>
                <w:b/>
                <w:szCs w:val="20"/>
                <w:lang w:eastAsia="sl-SI"/>
              </w:rPr>
            </w:pPr>
            <w:r w:rsidRPr="00E62F76">
              <w:rPr>
                <w:rFonts w:cs="Arial"/>
                <w:b/>
                <w:szCs w:val="20"/>
                <w:lang w:eastAsia="sl-SI"/>
              </w:rPr>
              <w:t>Finančne posledice za državni proračun</w:t>
            </w:r>
          </w:p>
          <w:p w14:paraId="1FD8B2BC" w14:textId="77777777" w:rsidR="00297A47" w:rsidRPr="00E62F76" w:rsidRDefault="00297A47" w:rsidP="00146B88">
            <w:pPr>
              <w:widowControl w:val="0"/>
              <w:spacing w:line="260" w:lineRule="exact"/>
              <w:ind w:left="284"/>
              <w:jc w:val="both"/>
              <w:rPr>
                <w:rFonts w:cs="Arial"/>
                <w:szCs w:val="20"/>
                <w:lang w:eastAsia="sl-SI"/>
              </w:rPr>
            </w:pPr>
            <w:r w:rsidRPr="00E62F76">
              <w:rPr>
                <w:rFonts w:cs="Arial"/>
                <w:szCs w:val="20"/>
                <w:lang w:eastAsia="sl-SI"/>
              </w:rPr>
              <w:t>Prikazane morajo biti finančne posledice za državni proračun, ki so na proračunskih postavkah načrtovane v dinamiki projektov oziroma ukrepov:</w:t>
            </w:r>
          </w:p>
          <w:p w14:paraId="574D9A41" w14:textId="77777777" w:rsidR="00297A47" w:rsidRPr="00E62F76" w:rsidRDefault="00297A47" w:rsidP="00146B88">
            <w:pPr>
              <w:widowControl w:val="0"/>
              <w:suppressAutoHyphens/>
              <w:spacing w:line="260" w:lineRule="exact"/>
              <w:ind w:left="720"/>
              <w:jc w:val="both"/>
              <w:rPr>
                <w:rFonts w:cs="Arial"/>
                <w:b/>
                <w:szCs w:val="20"/>
                <w:lang w:eastAsia="sl-SI"/>
              </w:rPr>
            </w:pPr>
            <w:r w:rsidRPr="00E62F76">
              <w:rPr>
                <w:rFonts w:cs="Arial"/>
                <w:b/>
                <w:szCs w:val="20"/>
                <w:lang w:eastAsia="sl-SI"/>
              </w:rPr>
              <w:t>II.a Pravice porabe za izvedbo predlaganih rešitev so zagotovljene:</w:t>
            </w:r>
          </w:p>
          <w:p w14:paraId="5723A626" w14:textId="77777777" w:rsidR="00297A47" w:rsidRPr="00E62F76" w:rsidRDefault="00297A47" w:rsidP="00146B88">
            <w:pPr>
              <w:widowControl w:val="0"/>
              <w:spacing w:line="260" w:lineRule="exact"/>
              <w:ind w:left="284"/>
              <w:jc w:val="both"/>
              <w:rPr>
                <w:rFonts w:cs="Arial"/>
                <w:szCs w:val="20"/>
                <w:lang w:eastAsia="sl-SI"/>
              </w:rPr>
            </w:pPr>
            <w:r w:rsidRPr="00E62F76">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DA9E749" w14:textId="77777777" w:rsidR="00297A47" w:rsidRPr="00E62F76" w:rsidRDefault="00297A47" w:rsidP="00146B88">
            <w:pPr>
              <w:widowControl w:val="0"/>
              <w:numPr>
                <w:ilvl w:val="0"/>
                <w:numId w:val="4"/>
              </w:numPr>
              <w:suppressAutoHyphens/>
              <w:spacing w:line="260" w:lineRule="exact"/>
              <w:jc w:val="both"/>
              <w:rPr>
                <w:rFonts w:cs="Arial"/>
                <w:szCs w:val="20"/>
                <w:lang w:eastAsia="sl-SI"/>
              </w:rPr>
            </w:pPr>
            <w:r w:rsidRPr="00E62F76">
              <w:rPr>
                <w:rFonts w:cs="Arial"/>
                <w:szCs w:val="20"/>
                <w:lang w:eastAsia="sl-SI"/>
              </w:rPr>
              <w:t>proračunski uporabnik, ki bo financiral novi projekt oziroma ukrep,</w:t>
            </w:r>
          </w:p>
          <w:p w14:paraId="4A1A8913" w14:textId="77777777" w:rsidR="00297A47" w:rsidRPr="00E62F76" w:rsidRDefault="00297A47" w:rsidP="00146B88">
            <w:pPr>
              <w:widowControl w:val="0"/>
              <w:numPr>
                <w:ilvl w:val="0"/>
                <w:numId w:val="4"/>
              </w:numPr>
              <w:suppressAutoHyphens/>
              <w:spacing w:line="260" w:lineRule="exact"/>
              <w:jc w:val="both"/>
              <w:rPr>
                <w:rFonts w:cs="Arial"/>
                <w:szCs w:val="20"/>
                <w:lang w:eastAsia="sl-SI"/>
              </w:rPr>
            </w:pPr>
            <w:r w:rsidRPr="00E62F76">
              <w:rPr>
                <w:rFonts w:cs="Arial"/>
                <w:szCs w:val="20"/>
                <w:lang w:eastAsia="sl-SI"/>
              </w:rPr>
              <w:t xml:space="preserve">projekt oziroma ukrep, s katerim se bodo dosegli cilji vladnega gradiva, in </w:t>
            </w:r>
          </w:p>
          <w:p w14:paraId="77098886" w14:textId="77777777" w:rsidR="00297A47" w:rsidRPr="00E62F76" w:rsidRDefault="00297A47" w:rsidP="00146B88">
            <w:pPr>
              <w:widowControl w:val="0"/>
              <w:numPr>
                <w:ilvl w:val="0"/>
                <w:numId w:val="4"/>
              </w:numPr>
              <w:suppressAutoHyphens/>
              <w:spacing w:line="260" w:lineRule="exact"/>
              <w:jc w:val="both"/>
              <w:rPr>
                <w:rFonts w:cs="Arial"/>
                <w:szCs w:val="20"/>
                <w:lang w:eastAsia="sl-SI"/>
              </w:rPr>
            </w:pPr>
            <w:r w:rsidRPr="00E62F76">
              <w:rPr>
                <w:rFonts w:cs="Arial"/>
                <w:szCs w:val="20"/>
                <w:lang w:eastAsia="sl-SI"/>
              </w:rPr>
              <w:t>proračunske postavke.</w:t>
            </w:r>
          </w:p>
          <w:p w14:paraId="43C768BA" w14:textId="77777777" w:rsidR="00297A47" w:rsidRPr="00E62F76" w:rsidRDefault="00297A47" w:rsidP="00146B88">
            <w:pPr>
              <w:widowControl w:val="0"/>
              <w:spacing w:line="260" w:lineRule="exact"/>
              <w:ind w:left="284"/>
              <w:jc w:val="both"/>
              <w:rPr>
                <w:rFonts w:cs="Arial"/>
                <w:szCs w:val="20"/>
                <w:lang w:eastAsia="sl-SI"/>
              </w:rPr>
            </w:pPr>
            <w:r w:rsidRPr="00E62F76">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4097EB6" w14:textId="77777777" w:rsidR="00297A47" w:rsidRPr="00E62F76" w:rsidRDefault="00297A47" w:rsidP="00146B88">
            <w:pPr>
              <w:widowControl w:val="0"/>
              <w:suppressAutoHyphens/>
              <w:spacing w:line="260" w:lineRule="exact"/>
              <w:ind w:left="714"/>
              <w:jc w:val="both"/>
              <w:rPr>
                <w:rFonts w:cs="Arial"/>
                <w:b/>
                <w:szCs w:val="20"/>
                <w:lang w:eastAsia="sl-SI"/>
              </w:rPr>
            </w:pPr>
            <w:r w:rsidRPr="00E62F76">
              <w:rPr>
                <w:rFonts w:cs="Arial"/>
                <w:b/>
                <w:szCs w:val="20"/>
                <w:lang w:eastAsia="sl-SI"/>
              </w:rPr>
              <w:t>II.b Manjkajoče pravice porabe bodo zagotovljene s prerazporeditvijo:</w:t>
            </w:r>
          </w:p>
          <w:p w14:paraId="0B4EEF7A" w14:textId="77777777" w:rsidR="00297A47" w:rsidRPr="00E62F76" w:rsidRDefault="00297A47" w:rsidP="00146B88">
            <w:pPr>
              <w:widowControl w:val="0"/>
              <w:spacing w:line="260" w:lineRule="exact"/>
              <w:ind w:left="284"/>
              <w:jc w:val="both"/>
              <w:rPr>
                <w:rFonts w:cs="Arial"/>
                <w:szCs w:val="20"/>
                <w:lang w:eastAsia="sl-SI"/>
              </w:rPr>
            </w:pPr>
            <w:r w:rsidRPr="00E62F76">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E45C940" w14:textId="77777777" w:rsidR="00297A47" w:rsidRPr="00E62F76" w:rsidRDefault="00297A47" w:rsidP="00146B88">
            <w:pPr>
              <w:widowControl w:val="0"/>
              <w:suppressAutoHyphens/>
              <w:spacing w:line="260" w:lineRule="exact"/>
              <w:ind w:left="714"/>
              <w:jc w:val="both"/>
              <w:rPr>
                <w:rFonts w:cs="Arial"/>
                <w:b/>
                <w:szCs w:val="20"/>
                <w:lang w:eastAsia="sl-SI"/>
              </w:rPr>
            </w:pPr>
            <w:r w:rsidRPr="00E62F76">
              <w:rPr>
                <w:rFonts w:cs="Arial"/>
                <w:b/>
                <w:szCs w:val="20"/>
                <w:lang w:eastAsia="sl-SI"/>
              </w:rPr>
              <w:t>II.c Načrtovana nadomestitev zmanjšanih prihodkov in povečanih odhodkov proračuna:</w:t>
            </w:r>
          </w:p>
          <w:p w14:paraId="5A29EB23" w14:textId="79189EB4" w:rsidR="00297A47" w:rsidRPr="00E62F76" w:rsidRDefault="00297A47" w:rsidP="00D178F4">
            <w:pPr>
              <w:widowControl w:val="0"/>
              <w:spacing w:line="260" w:lineRule="exact"/>
              <w:ind w:left="284"/>
              <w:jc w:val="both"/>
              <w:rPr>
                <w:rFonts w:cs="Arial"/>
                <w:b/>
                <w:bCs/>
                <w:spacing w:val="40"/>
                <w:szCs w:val="20"/>
                <w:lang w:eastAsia="sl-SI"/>
              </w:rPr>
            </w:pPr>
            <w:r w:rsidRPr="00E62F76">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297A47" w:rsidRPr="00E62F76" w14:paraId="22D9060E" w14:textId="77777777" w:rsidTr="00861B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83"/>
        </w:trPr>
        <w:tc>
          <w:tcPr>
            <w:tcW w:w="9200" w:type="dxa"/>
            <w:gridSpan w:val="9"/>
            <w:tcBorders>
              <w:top w:val="single" w:sz="4" w:space="0" w:color="000000"/>
              <w:left w:val="single" w:sz="4" w:space="0" w:color="000000"/>
              <w:bottom w:val="single" w:sz="4" w:space="0" w:color="000000"/>
              <w:right w:val="single" w:sz="4" w:space="0" w:color="000000"/>
            </w:tcBorders>
          </w:tcPr>
          <w:p w14:paraId="3287F5F1" w14:textId="77777777" w:rsidR="00297A47" w:rsidRPr="00E62F76" w:rsidRDefault="00297A47" w:rsidP="00146B88">
            <w:pPr>
              <w:spacing w:line="260" w:lineRule="exact"/>
              <w:rPr>
                <w:rFonts w:cs="Arial"/>
                <w:b/>
                <w:szCs w:val="20"/>
              </w:rPr>
            </w:pPr>
            <w:r w:rsidRPr="00E62F76">
              <w:rPr>
                <w:rFonts w:cs="Arial"/>
                <w:b/>
                <w:szCs w:val="20"/>
              </w:rPr>
              <w:lastRenderedPageBreak/>
              <w:t>7.b Predstavitev ocene finančnih posledic pod 40.000 EUR:</w:t>
            </w:r>
          </w:p>
          <w:p w14:paraId="24F2E0CA" w14:textId="77777777" w:rsidR="00297A47" w:rsidRPr="00E62F76" w:rsidRDefault="00297A47" w:rsidP="00146B88">
            <w:pPr>
              <w:spacing w:line="260" w:lineRule="exact"/>
              <w:rPr>
                <w:rFonts w:cs="Arial"/>
                <w:szCs w:val="20"/>
              </w:rPr>
            </w:pPr>
            <w:r w:rsidRPr="00E62F76">
              <w:rPr>
                <w:rFonts w:cs="Arial"/>
                <w:szCs w:val="20"/>
              </w:rPr>
              <w:t>(Samo če izberete NE pod točko 6.a.)</w:t>
            </w:r>
          </w:p>
          <w:p w14:paraId="0338531C" w14:textId="408D53FB" w:rsidR="00297A47" w:rsidRPr="00E62F76" w:rsidRDefault="00E45966" w:rsidP="00D178F4">
            <w:pPr>
              <w:jc w:val="both"/>
              <w:rPr>
                <w:rFonts w:cs="Arial"/>
                <w:szCs w:val="20"/>
              </w:rPr>
            </w:pPr>
            <w:r w:rsidRPr="00E62F76">
              <w:rPr>
                <w:rFonts w:cs="Arial"/>
                <w:szCs w:val="20"/>
              </w:rPr>
              <w:t xml:space="preserve">Obravnava poročila in </w:t>
            </w:r>
            <w:r w:rsidR="002857FC">
              <w:rPr>
                <w:rFonts w:cs="Arial"/>
                <w:szCs w:val="20"/>
              </w:rPr>
              <w:t>s</w:t>
            </w:r>
            <w:r w:rsidRPr="00E62F76">
              <w:rPr>
                <w:rFonts w:cs="Arial"/>
                <w:szCs w:val="20"/>
              </w:rPr>
              <w:t>klepnih ugotovitev nima finančnih obveznosti.</w:t>
            </w:r>
          </w:p>
        </w:tc>
      </w:tr>
      <w:tr w:rsidR="00297A47" w:rsidRPr="00E62F76" w14:paraId="363BB9D6"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ACA195B" w14:textId="77777777" w:rsidR="00297A47" w:rsidRPr="00E62F76" w:rsidRDefault="00297A47" w:rsidP="00146B88">
            <w:pPr>
              <w:spacing w:line="260" w:lineRule="exact"/>
              <w:rPr>
                <w:rFonts w:cs="Arial"/>
                <w:b/>
                <w:szCs w:val="20"/>
              </w:rPr>
            </w:pPr>
            <w:r w:rsidRPr="00E62F76">
              <w:rPr>
                <w:rFonts w:cs="Arial"/>
                <w:b/>
                <w:szCs w:val="20"/>
              </w:rPr>
              <w:t>8. Predstavitev sodelovanja z združenji občin:</w:t>
            </w:r>
          </w:p>
        </w:tc>
      </w:tr>
      <w:tr w:rsidR="00297A47" w:rsidRPr="00E62F76" w14:paraId="3F7F0728"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55114C" w14:textId="77777777" w:rsidR="00297A47" w:rsidRPr="00E62F76" w:rsidRDefault="00297A47" w:rsidP="00146B88">
            <w:pPr>
              <w:widowControl w:val="0"/>
              <w:overflowPunct w:val="0"/>
              <w:autoSpaceDE w:val="0"/>
              <w:autoSpaceDN w:val="0"/>
              <w:adjustRightInd w:val="0"/>
              <w:spacing w:line="260" w:lineRule="exact"/>
              <w:jc w:val="both"/>
              <w:textAlignment w:val="baseline"/>
              <w:rPr>
                <w:rFonts w:cs="Arial"/>
                <w:iCs/>
                <w:szCs w:val="20"/>
                <w:lang w:eastAsia="sl-SI"/>
              </w:rPr>
            </w:pPr>
            <w:r w:rsidRPr="00E62F76">
              <w:rPr>
                <w:rFonts w:cs="Arial"/>
                <w:iCs/>
                <w:szCs w:val="20"/>
                <w:lang w:eastAsia="sl-SI"/>
              </w:rPr>
              <w:t>Vsebina predloženega gradiva (predpisa) vpliva na:</w:t>
            </w:r>
          </w:p>
          <w:p w14:paraId="5685602F" w14:textId="77777777" w:rsidR="00297A47" w:rsidRPr="00E62F76" w:rsidRDefault="00297A47" w:rsidP="00146B88">
            <w:pPr>
              <w:widowControl w:val="0"/>
              <w:numPr>
                <w:ilvl w:val="1"/>
                <w:numId w:val="6"/>
              </w:numPr>
              <w:overflowPunct w:val="0"/>
              <w:autoSpaceDE w:val="0"/>
              <w:autoSpaceDN w:val="0"/>
              <w:adjustRightInd w:val="0"/>
              <w:spacing w:line="260" w:lineRule="exact"/>
              <w:ind w:left="418" w:hanging="426"/>
              <w:jc w:val="both"/>
              <w:textAlignment w:val="baseline"/>
              <w:rPr>
                <w:rFonts w:cs="Arial"/>
                <w:iCs/>
                <w:szCs w:val="20"/>
                <w:lang w:eastAsia="sl-SI"/>
              </w:rPr>
            </w:pPr>
            <w:r w:rsidRPr="00E62F76">
              <w:rPr>
                <w:rFonts w:cs="Arial"/>
                <w:iCs/>
                <w:szCs w:val="20"/>
                <w:lang w:eastAsia="sl-SI"/>
              </w:rPr>
              <w:t>pristojnosti občin,</w:t>
            </w:r>
          </w:p>
          <w:p w14:paraId="55C7C12A" w14:textId="77777777" w:rsidR="00297A47" w:rsidRPr="00E62F76" w:rsidRDefault="00297A47" w:rsidP="00146B88">
            <w:pPr>
              <w:widowControl w:val="0"/>
              <w:numPr>
                <w:ilvl w:val="1"/>
                <w:numId w:val="6"/>
              </w:numPr>
              <w:overflowPunct w:val="0"/>
              <w:autoSpaceDE w:val="0"/>
              <w:autoSpaceDN w:val="0"/>
              <w:adjustRightInd w:val="0"/>
              <w:spacing w:line="260" w:lineRule="exact"/>
              <w:ind w:left="418" w:hanging="426"/>
              <w:jc w:val="both"/>
              <w:textAlignment w:val="baseline"/>
              <w:rPr>
                <w:rFonts w:cs="Arial"/>
                <w:iCs/>
                <w:szCs w:val="20"/>
                <w:lang w:eastAsia="sl-SI"/>
              </w:rPr>
            </w:pPr>
            <w:r w:rsidRPr="00E62F76">
              <w:rPr>
                <w:rFonts w:cs="Arial"/>
                <w:iCs/>
                <w:szCs w:val="20"/>
                <w:lang w:eastAsia="sl-SI"/>
              </w:rPr>
              <w:t>delovanje občin,</w:t>
            </w:r>
          </w:p>
          <w:p w14:paraId="1EE43C12" w14:textId="08DB8FF1" w:rsidR="00297A47" w:rsidRPr="00E62F76" w:rsidRDefault="00297A47" w:rsidP="00D178F4">
            <w:pPr>
              <w:widowControl w:val="0"/>
              <w:numPr>
                <w:ilvl w:val="1"/>
                <w:numId w:val="3"/>
              </w:numPr>
              <w:overflowPunct w:val="0"/>
              <w:autoSpaceDE w:val="0"/>
              <w:autoSpaceDN w:val="0"/>
              <w:adjustRightInd w:val="0"/>
              <w:spacing w:line="260" w:lineRule="exact"/>
              <w:ind w:left="418" w:hanging="426"/>
              <w:jc w:val="both"/>
              <w:textAlignment w:val="baseline"/>
              <w:rPr>
                <w:rFonts w:cs="Arial"/>
                <w:iCs/>
                <w:szCs w:val="20"/>
                <w:lang w:eastAsia="sl-SI"/>
              </w:rPr>
            </w:pPr>
            <w:r w:rsidRPr="00E62F76">
              <w:rPr>
                <w:rFonts w:cs="Arial"/>
                <w:iCs/>
                <w:szCs w:val="20"/>
                <w:lang w:eastAsia="sl-SI"/>
              </w:rPr>
              <w:t>financiranje občin.</w:t>
            </w:r>
          </w:p>
        </w:tc>
        <w:tc>
          <w:tcPr>
            <w:tcW w:w="2431" w:type="dxa"/>
            <w:gridSpan w:val="2"/>
          </w:tcPr>
          <w:p w14:paraId="34E13A1C" w14:textId="77777777" w:rsidR="00297A47" w:rsidRPr="00E62F76" w:rsidRDefault="00297A47" w:rsidP="00146B88">
            <w:pPr>
              <w:widowControl w:val="0"/>
              <w:overflowPunct w:val="0"/>
              <w:autoSpaceDE w:val="0"/>
              <w:autoSpaceDN w:val="0"/>
              <w:adjustRightInd w:val="0"/>
              <w:spacing w:line="260" w:lineRule="exact"/>
              <w:jc w:val="center"/>
              <w:textAlignment w:val="baseline"/>
              <w:rPr>
                <w:rFonts w:cs="Arial"/>
                <w:szCs w:val="20"/>
                <w:lang w:eastAsia="sl-SI"/>
              </w:rPr>
            </w:pPr>
            <w:r w:rsidRPr="00E62F76">
              <w:rPr>
                <w:rFonts w:cs="Arial"/>
                <w:szCs w:val="20"/>
                <w:lang w:eastAsia="sl-SI"/>
              </w:rPr>
              <w:t>NE</w:t>
            </w:r>
          </w:p>
        </w:tc>
      </w:tr>
      <w:tr w:rsidR="00297A47" w:rsidRPr="00E62F76" w14:paraId="7F75776D"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7427236" w14:textId="77777777" w:rsidR="00297A47" w:rsidRPr="00E62F76" w:rsidRDefault="00297A47" w:rsidP="00146B88">
            <w:pPr>
              <w:widowControl w:val="0"/>
              <w:overflowPunct w:val="0"/>
              <w:autoSpaceDE w:val="0"/>
              <w:autoSpaceDN w:val="0"/>
              <w:adjustRightInd w:val="0"/>
              <w:spacing w:line="260" w:lineRule="exact"/>
              <w:jc w:val="both"/>
              <w:textAlignment w:val="baseline"/>
              <w:rPr>
                <w:rFonts w:cs="Arial"/>
                <w:iCs/>
                <w:szCs w:val="20"/>
                <w:lang w:eastAsia="sl-SI"/>
              </w:rPr>
            </w:pPr>
            <w:r w:rsidRPr="00E62F76">
              <w:rPr>
                <w:rFonts w:cs="Arial"/>
                <w:iCs/>
                <w:szCs w:val="20"/>
                <w:lang w:eastAsia="sl-SI"/>
              </w:rPr>
              <w:t xml:space="preserve">Gradivo (predpis) je bilo poslano v mnenje: </w:t>
            </w:r>
          </w:p>
          <w:p w14:paraId="1B242B94" w14:textId="77777777" w:rsidR="00297A47" w:rsidRPr="00E62F76" w:rsidRDefault="00297A47" w:rsidP="00146B8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E62F76">
              <w:rPr>
                <w:rFonts w:cs="Arial"/>
                <w:iCs/>
                <w:szCs w:val="20"/>
                <w:lang w:eastAsia="sl-SI"/>
              </w:rPr>
              <w:t>Skupnosti občin Slovenije SOS: NE</w:t>
            </w:r>
          </w:p>
          <w:p w14:paraId="55A89BD0" w14:textId="77777777" w:rsidR="00297A47" w:rsidRPr="00E62F76" w:rsidRDefault="00297A47" w:rsidP="00146B88">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E62F76">
              <w:rPr>
                <w:rFonts w:cs="Arial"/>
                <w:iCs/>
                <w:szCs w:val="20"/>
                <w:lang w:eastAsia="sl-SI"/>
              </w:rPr>
              <w:t>Združenju občin Slovenije ZOS: NE</w:t>
            </w:r>
          </w:p>
          <w:p w14:paraId="67493B51" w14:textId="6A2DB62A" w:rsidR="00297A47" w:rsidRPr="00E62F76" w:rsidRDefault="00297A47" w:rsidP="00D178F4">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E62F76">
              <w:rPr>
                <w:rFonts w:cs="Arial"/>
                <w:iCs/>
                <w:szCs w:val="20"/>
                <w:lang w:eastAsia="sl-SI"/>
              </w:rPr>
              <w:t>Združenju mestnih občin Slovenije ZMOS: NE</w:t>
            </w:r>
          </w:p>
        </w:tc>
      </w:tr>
      <w:tr w:rsidR="00297A47" w:rsidRPr="00E62F76" w14:paraId="63AC640C"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8738B1B" w14:textId="77777777" w:rsidR="00297A47" w:rsidRPr="00E62F76" w:rsidRDefault="00297A47" w:rsidP="00146B88">
            <w:pPr>
              <w:widowControl w:val="0"/>
              <w:overflowPunct w:val="0"/>
              <w:autoSpaceDE w:val="0"/>
              <w:autoSpaceDN w:val="0"/>
              <w:adjustRightInd w:val="0"/>
              <w:spacing w:line="260" w:lineRule="exact"/>
              <w:textAlignment w:val="baseline"/>
              <w:rPr>
                <w:rFonts w:cs="Arial"/>
                <w:b/>
                <w:szCs w:val="20"/>
                <w:lang w:eastAsia="sl-SI"/>
              </w:rPr>
            </w:pPr>
            <w:r w:rsidRPr="00E62F76">
              <w:rPr>
                <w:rFonts w:cs="Arial"/>
                <w:b/>
                <w:szCs w:val="20"/>
                <w:lang w:eastAsia="sl-SI"/>
              </w:rPr>
              <w:t>9. Predstavitev sodelovanja javnosti:</w:t>
            </w:r>
          </w:p>
        </w:tc>
      </w:tr>
      <w:tr w:rsidR="00297A47" w:rsidRPr="00E62F76" w14:paraId="199C6139"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7870702" w14:textId="77777777" w:rsidR="00297A47" w:rsidRPr="00E62F76" w:rsidRDefault="00297A47" w:rsidP="00146B88">
            <w:pPr>
              <w:widowControl w:val="0"/>
              <w:overflowPunct w:val="0"/>
              <w:autoSpaceDE w:val="0"/>
              <w:autoSpaceDN w:val="0"/>
              <w:adjustRightInd w:val="0"/>
              <w:spacing w:line="260" w:lineRule="exact"/>
              <w:jc w:val="both"/>
              <w:textAlignment w:val="baseline"/>
              <w:rPr>
                <w:rFonts w:cs="Arial"/>
                <w:szCs w:val="20"/>
                <w:lang w:eastAsia="sl-SI"/>
              </w:rPr>
            </w:pPr>
            <w:r w:rsidRPr="00E62F76">
              <w:rPr>
                <w:rFonts w:cs="Arial"/>
                <w:iCs/>
                <w:szCs w:val="20"/>
                <w:lang w:eastAsia="sl-SI"/>
              </w:rPr>
              <w:t>Gradivo je bilo predhodno objavljeno na spletni strani predlagatelja:</w:t>
            </w:r>
          </w:p>
        </w:tc>
        <w:tc>
          <w:tcPr>
            <w:tcW w:w="2431" w:type="dxa"/>
            <w:gridSpan w:val="2"/>
          </w:tcPr>
          <w:p w14:paraId="4224D216" w14:textId="77777777" w:rsidR="00297A47" w:rsidRPr="00E62F76" w:rsidRDefault="00297A47" w:rsidP="00146B88">
            <w:pPr>
              <w:widowControl w:val="0"/>
              <w:overflowPunct w:val="0"/>
              <w:autoSpaceDE w:val="0"/>
              <w:autoSpaceDN w:val="0"/>
              <w:adjustRightInd w:val="0"/>
              <w:spacing w:line="260" w:lineRule="exact"/>
              <w:jc w:val="center"/>
              <w:textAlignment w:val="baseline"/>
              <w:rPr>
                <w:rFonts w:cs="Arial"/>
                <w:iCs/>
                <w:szCs w:val="20"/>
                <w:lang w:eastAsia="sl-SI"/>
              </w:rPr>
            </w:pPr>
            <w:r w:rsidRPr="00E62F76">
              <w:rPr>
                <w:rFonts w:cs="Arial"/>
                <w:szCs w:val="20"/>
                <w:lang w:eastAsia="sl-SI"/>
              </w:rPr>
              <w:t>NE</w:t>
            </w:r>
          </w:p>
        </w:tc>
      </w:tr>
      <w:tr w:rsidR="00297A47" w:rsidRPr="00E62F76" w14:paraId="0980F370"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F4A8946" w14:textId="77777777" w:rsidR="00297A47" w:rsidRPr="00E62F76" w:rsidRDefault="00297A47" w:rsidP="00146B88">
            <w:pPr>
              <w:widowControl w:val="0"/>
              <w:overflowPunct w:val="0"/>
              <w:autoSpaceDE w:val="0"/>
              <w:autoSpaceDN w:val="0"/>
              <w:adjustRightInd w:val="0"/>
              <w:spacing w:line="260" w:lineRule="exact"/>
              <w:jc w:val="both"/>
              <w:textAlignment w:val="baseline"/>
              <w:rPr>
                <w:rFonts w:cs="Arial"/>
                <w:iCs/>
                <w:szCs w:val="20"/>
                <w:lang w:eastAsia="sl-SI"/>
              </w:rPr>
            </w:pPr>
            <w:r w:rsidRPr="00E62F76">
              <w:rPr>
                <w:rFonts w:cs="Arial"/>
                <w:iCs/>
                <w:szCs w:val="20"/>
                <w:lang w:eastAsia="sl-SI"/>
              </w:rPr>
              <w:t>Pri pripravi gradiva sodelovanje javnosti ni potrebno.</w:t>
            </w:r>
          </w:p>
        </w:tc>
      </w:tr>
      <w:tr w:rsidR="00297A47" w:rsidRPr="00E62F76" w14:paraId="6730F270"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307BB39" w14:textId="77777777" w:rsidR="00297A47" w:rsidRPr="00E62F76" w:rsidRDefault="00297A47" w:rsidP="00146B88">
            <w:pPr>
              <w:widowControl w:val="0"/>
              <w:overflowPunct w:val="0"/>
              <w:autoSpaceDE w:val="0"/>
              <w:autoSpaceDN w:val="0"/>
              <w:adjustRightInd w:val="0"/>
              <w:spacing w:line="260" w:lineRule="exact"/>
              <w:textAlignment w:val="baseline"/>
              <w:rPr>
                <w:rFonts w:cs="Arial"/>
                <w:szCs w:val="20"/>
                <w:lang w:eastAsia="sl-SI"/>
              </w:rPr>
            </w:pPr>
            <w:r w:rsidRPr="00E62F76">
              <w:rPr>
                <w:rFonts w:cs="Arial"/>
                <w:b/>
                <w:szCs w:val="20"/>
                <w:lang w:eastAsia="sl-SI"/>
              </w:rPr>
              <w:t>10. Pri pripravi gradiva so bile upoštevane zahteve iz Resolucije o normativni dejavnosti:</w:t>
            </w:r>
          </w:p>
        </w:tc>
        <w:tc>
          <w:tcPr>
            <w:tcW w:w="2431" w:type="dxa"/>
            <w:gridSpan w:val="2"/>
            <w:vAlign w:val="center"/>
          </w:tcPr>
          <w:p w14:paraId="4AA641A3" w14:textId="77777777" w:rsidR="00297A47" w:rsidRPr="00E62F76" w:rsidRDefault="00297A47" w:rsidP="00146B88">
            <w:pPr>
              <w:widowControl w:val="0"/>
              <w:overflowPunct w:val="0"/>
              <w:autoSpaceDE w:val="0"/>
              <w:autoSpaceDN w:val="0"/>
              <w:adjustRightInd w:val="0"/>
              <w:spacing w:line="260" w:lineRule="exact"/>
              <w:jc w:val="center"/>
              <w:textAlignment w:val="baseline"/>
              <w:rPr>
                <w:rFonts w:cs="Arial"/>
                <w:iCs/>
                <w:szCs w:val="20"/>
                <w:lang w:eastAsia="sl-SI"/>
              </w:rPr>
            </w:pPr>
            <w:r w:rsidRPr="00E62F76">
              <w:rPr>
                <w:rFonts w:cs="Arial"/>
                <w:szCs w:val="20"/>
                <w:lang w:eastAsia="sl-SI"/>
              </w:rPr>
              <w:t>NE</w:t>
            </w:r>
          </w:p>
        </w:tc>
      </w:tr>
      <w:tr w:rsidR="00297A47" w:rsidRPr="00E62F76" w14:paraId="2512C6CF"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1A5ED" w14:textId="77777777" w:rsidR="00297A47" w:rsidRPr="00E62F76" w:rsidRDefault="00297A47" w:rsidP="00146B88">
            <w:pPr>
              <w:widowControl w:val="0"/>
              <w:overflowPunct w:val="0"/>
              <w:autoSpaceDE w:val="0"/>
              <w:autoSpaceDN w:val="0"/>
              <w:adjustRightInd w:val="0"/>
              <w:spacing w:line="260" w:lineRule="exact"/>
              <w:textAlignment w:val="baseline"/>
              <w:rPr>
                <w:rFonts w:cs="Arial"/>
                <w:b/>
                <w:szCs w:val="20"/>
                <w:lang w:eastAsia="sl-SI"/>
              </w:rPr>
            </w:pPr>
            <w:r w:rsidRPr="00E62F76">
              <w:rPr>
                <w:rFonts w:cs="Arial"/>
                <w:b/>
                <w:szCs w:val="20"/>
                <w:lang w:eastAsia="sl-SI"/>
              </w:rPr>
              <w:t>11. Gradivo je uvrščeno v delovni program vlade:</w:t>
            </w:r>
          </w:p>
        </w:tc>
        <w:tc>
          <w:tcPr>
            <w:tcW w:w="2431" w:type="dxa"/>
            <w:gridSpan w:val="2"/>
            <w:vAlign w:val="center"/>
          </w:tcPr>
          <w:p w14:paraId="14D75CE0" w14:textId="77777777" w:rsidR="00297A47" w:rsidRPr="00E62F76" w:rsidRDefault="00297A47" w:rsidP="00146B88">
            <w:pPr>
              <w:widowControl w:val="0"/>
              <w:overflowPunct w:val="0"/>
              <w:autoSpaceDE w:val="0"/>
              <w:autoSpaceDN w:val="0"/>
              <w:adjustRightInd w:val="0"/>
              <w:spacing w:line="260" w:lineRule="exact"/>
              <w:jc w:val="center"/>
              <w:textAlignment w:val="baseline"/>
              <w:rPr>
                <w:rFonts w:cs="Arial"/>
                <w:szCs w:val="20"/>
                <w:lang w:eastAsia="sl-SI"/>
              </w:rPr>
            </w:pPr>
            <w:r w:rsidRPr="00E62F76">
              <w:rPr>
                <w:rFonts w:cs="Arial"/>
                <w:szCs w:val="20"/>
                <w:lang w:eastAsia="sl-SI"/>
              </w:rPr>
              <w:t>NE</w:t>
            </w:r>
          </w:p>
        </w:tc>
      </w:tr>
      <w:tr w:rsidR="00297A47" w:rsidRPr="00E62F76" w14:paraId="54C05A69" w14:textId="77777777" w:rsidTr="00146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C61A6F9" w14:textId="77777777" w:rsidR="00297A47" w:rsidRDefault="00297A47" w:rsidP="00146B88">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69807B70" w14:textId="706D4F6C" w:rsidR="00861B1D" w:rsidRPr="002F0600" w:rsidRDefault="00861B1D" w:rsidP="00861B1D">
            <w:pPr>
              <w:widowControl w:val="0"/>
              <w:overflowPunct w:val="0"/>
              <w:autoSpaceDE w:val="0"/>
              <w:autoSpaceDN w:val="0"/>
              <w:adjustRightInd w:val="0"/>
              <w:spacing w:line="240" w:lineRule="auto"/>
              <w:textAlignment w:val="baseline"/>
              <w:rPr>
                <w:rFonts w:cs="Arial"/>
                <w:b/>
                <w:szCs w:val="20"/>
                <w:lang w:eastAsia="sl-SI"/>
              </w:rPr>
            </w:pPr>
            <w:r>
              <w:rPr>
                <w:rFonts w:cs="Arial"/>
                <w:b/>
                <w:szCs w:val="20"/>
                <w:lang w:eastAsia="sl-SI"/>
              </w:rPr>
              <w:t xml:space="preserve">                                                                            </w:t>
            </w:r>
            <w:r w:rsidRPr="002F0600">
              <w:rPr>
                <w:rFonts w:cs="Arial"/>
                <w:b/>
                <w:szCs w:val="20"/>
                <w:lang w:eastAsia="sl-SI"/>
              </w:rPr>
              <w:t xml:space="preserve">Andreja Katič       </w:t>
            </w:r>
          </w:p>
          <w:p w14:paraId="38FA675C" w14:textId="4F92650F" w:rsidR="00861B1D" w:rsidRDefault="00861B1D" w:rsidP="00861B1D">
            <w:pPr>
              <w:widowControl w:val="0"/>
              <w:overflowPunct w:val="0"/>
              <w:autoSpaceDE w:val="0"/>
              <w:autoSpaceDN w:val="0"/>
              <w:adjustRightInd w:val="0"/>
              <w:spacing w:line="240" w:lineRule="auto"/>
              <w:textAlignment w:val="baseline"/>
              <w:rPr>
                <w:rFonts w:cs="Arial"/>
                <w:b/>
                <w:szCs w:val="20"/>
                <w:lang w:eastAsia="sl-SI"/>
              </w:rPr>
            </w:pPr>
            <w:r w:rsidRPr="002F0600">
              <w:rPr>
                <w:rFonts w:cs="Arial"/>
                <w:b/>
                <w:szCs w:val="20"/>
                <w:lang w:eastAsia="sl-SI"/>
              </w:rPr>
              <w:t xml:space="preserve">                                                                             MINISTRICA</w:t>
            </w:r>
          </w:p>
          <w:p w14:paraId="7814E5C9" w14:textId="3B836D97" w:rsidR="00861B1D" w:rsidRPr="00E62F76" w:rsidRDefault="00861B1D" w:rsidP="00861B1D">
            <w:pPr>
              <w:widowControl w:val="0"/>
              <w:overflowPunct w:val="0"/>
              <w:autoSpaceDE w:val="0"/>
              <w:autoSpaceDN w:val="0"/>
              <w:adjustRightInd w:val="0"/>
              <w:spacing w:line="240" w:lineRule="auto"/>
              <w:textAlignment w:val="baseline"/>
              <w:rPr>
                <w:rFonts w:cs="Arial"/>
                <w:b/>
                <w:szCs w:val="20"/>
                <w:lang w:eastAsia="sl-SI"/>
              </w:rPr>
            </w:pPr>
          </w:p>
        </w:tc>
      </w:tr>
    </w:tbl>
    <w:p w14:paraId="72595ADD" w14:textId="77777777" w:rsidR="00297A47" w:rsidRPr="00E62F76" w:rsidRDefault="00297A47" w:rsidP="00297A47">
      <w:pPr>
        <w:rPr>
          <w:rFonts w:cs="Arial"/>
          <w:szCs w:val="20"/>
        </w:rPr>
      </w:pPr>
    </w:p>
    <w:p w14:paraId="664E3FD1" w14:textId="717BE6C8" w:rsidR="00297A47" w:rsidRDefault="002857FC" w:rsidP="00297A47">
      <w:pPr>
        <w:overflowPunct w:val="0"/>
        <w:autoSpaceDE w:val="0"/>
        <w:autoSpaceDN w:val="0"/>
        <w:adjustRightInd w:val="0"/>
        <w:spacing w:line="260" w:lineRule="exact"/>
        <w:contextualSpacing/>
        <w:jc w:val="both"/>
        <w:textAlignment w:val="baseline"/>
        <w:rPr>
          <w:rFonts w:eastAsia="Calibri" w:cs="Arial"/>
          <w:iCs/>
          <w:szCs w:val="20"/>
        </w:rPr>
      </w:pPr>
      <w:r>
        <w:rPr>
          <w:rFonts w:eastAsia="Calibri" w:cs="Arial"/>
          <w:iCs/>
          <w:szCs w:val="20"/>
        </w:rPr>
        <w:t xml:space="preserve">PREDLOG </w:t>
      </w:r>
      <w:r w:rsidR="00E70774" w:rsidRPr="00E62F76">
        <w:rPr>
          <w:rFonts w:eastAsia="Calibri" w:cs="Arial"/>
          <w:iCs/>
          <w:szCs w:val="20"/>
        </w:rPr>
        <w:t>SKLEP</w:t>
      </w:r>
      <w:r>
        <w:rPr>
          <w:rFonts w:eastAsia="Calibri" w:cs="Arial"/>
          <w:iCs/>
          <w:szCs w:val="20"/>
        </w:rPr>
        <w:t>A</w:t>
      </w:r>
    </w:p>
    <w:p w14:paraId="6CA8F3CF" w14:textId="77777777" w:rsidR="002857FC" w:rsidRPr="00E62F76" w:rsidRDefault="002857FC" w:rsidP="00297A47">
      <w:pPr>
        <w:overflowPunct w:val="0"/>
        <w:autoSpaceDE w:val="0"/>
        <w:autoSpaceDN w:val="0"/>
        <w:adjustRightInd w:val="0"/>
        <w:spacing w:line="260" w:lineRule="exact"/>
        <w:contextualSpacing/>
        <w:jc w:val="both"/>
        <w:textAlignment w:val="baseline"/>
        <w:rPr>
          <w:rFonts w:cs="Arial"/>
          <w:iCs/>
          <w:szCs w:val="20"/>
          <w:lang w:eastAsia="sl-SI"/>
        </w:rPr>
      </w:pPr>
    </w:p>
    <w:p w14:paraId="62F32E88" w14:textId="77777777" w:rsidR="00297A47" w:rsidRPr="00E62F76" w:rsidRDefault="00297A47" w:rsidP="00297A47">
      <w:pPr>
        <w:overflowPunct w:val="0"/>
        <w:autoSpaceDE w:val="0"/>
        <w:autoSpaceDN w:val="0"/>
        <w:adjustRightInd w:val="0"/>
        <w:spacing w:line="260" w:lineRule="exact"/>
        <w:contextualSpacing/>
        <w:jc w:val="both"/>
        <w:textAlignment w:val="baseline"/>
        <w:rPr>
          <w:rFonts w:eastAsia="Calibri" w:cs="Arial"/>
          <w:szCs w:val="20"/>
        </w:rPr>
      </w:pPr>
    </w:p>
    <w:p w14:paraId="5F4DF354" w14:textId="77777777" w:rsidR="002857FC" w:rsidRPr="00E62F76" w:rsidRDefault="002857FC" w:rsidP="002857FC">
      <w:pPr>
        <w:shd w:val="clear" w:color="auto" w:fill="FFFFFF"/>
        <w:spacing w:line="240" w:lineRule="atLeast"/>
        <w:ind w:right="14"/>
        <w:jc w:val="both"/>
        <w:rPr>
          <w:rFonts w:eastAsia="Calibri" w:cs="Arial"/>
          <w:iCs/>
          <w:szCs w:val="20"/>
        </w:rPr>
      </w:pPr>
      <w:r w:rsidRPr="00E62F76">
        <w:rPr>
          <w:rFonts w:eastAsia="Calibri" w:cs="Arial"/>
          <w:iCs/>
          <w:szCs w:val="20"/>
        </w:rPr>
        <w:t>Na podlagi šestega odstavka 21. člena Zakona o Vladi Republike Slovenije (Uradni list RS, št. 24/05 – uradno prečiščeno besedilo, 109/08, 38/10 – ZUKN, 8/12, 21/1,  47/13 – ZDU – 1G, 65/14, 55/17 in 163/22) je Vlada Republike Slovenije na  … seji dne …, pod točko … sprejela naslednji sklep:</w:t>
      </w:r>
    </w:p>
    <w:p w14:paraId="4C7CD52D" w14:textId="77777777" w:rsidR="002857FC" w:rsidRPr="00E62F76" w:rsidRDefault="002857FC" w:rsidP="002857FC">
      <w:pPr>
        <w:shd w:val="clear" w:color="auto" w:fill="FFFFFF"/>
        <w:spacing w:line="240" w:lineRule="atLeast"/>
        <w:ind w:right="14"/>
        <w:jc w:val="both"/>
        <w:rPr>
          <w:rFonts w:eastAsia="Calibri" w:cs="Arial"/>
          <w:iCs/>
          <w:szCs w:val="20"/>
        </w:rPr>
      </w:pPr>
    </w:p>
    <w:p w14:paraId="6C0AFC42" w14:textId="77777777" w:rsidR="002857FC" w:rsidRPr="00E62F76" w:rsidRDefault="002857FC" w:rsidP="002857FC">
      <w:pPr>
        <w:pStyle w:val="Odstavekseznama"/>
        <w:numPr>
          <w:ilvl w:val="0"/>
          <w:numId w:val="30"/>
        </w:numPr>
        <w:autoSpaceDE w:val="0"/>
        <w:autoSpaceDN w:val="0"/>
        <w:adjustRightInd w:val="0"/>
        <w:spacing w:line="240" w:lineRule="atLeast"/>
        <w:jc w:val="both"/>
        <w:rPr>
          <w:rFonts w:eastAsia="Times New Roman" w:cs="Arial"/>
          <w:bCs/>
          <w:szCs w:val="20"/>
          <w:lang w:eastAsia="sl-SI"/>
        </w:rPr>
      </w:pPr>
      <w:r w:rsidRPr="00E62F76">
        <w:rPr>
          <w:rFonts w:eastAsia="Times New Roman" w:cs="Arial"/>
          <w:iCs/>
          <w:szCs w:val="20"/>
          <w:lang w:eastAsia="sl-SI"/>
        </w:rPr>
        <w:t xml:space="preserve">Vlada Republike Slovenije je sprejela Poročilo o obravnavi </w:t>
      </w:r>
      <w:r w:rsidRPr="00E62F76">
        <w:rPr>
          <w:rFonts w:cs="Arial"/>
          <w:bCs/>
          <w:szCs w:val="20"/>
          <w:lang w:eastAsia="sl-SI"/>
        </w:rPr>
        <w:t>Č</w:t>
      </w:r>
      <w:r w:rsidRPr="00E62F76">
        <w:rPr>
          <w:rFonts w:cs="Arial"/>
          <w:bCs/>
          <w:szCs w:val="20"/>
        </w:rPr>
        <w:t xml:space="preserve">etrtega periodičnega poročila Republike Slovenije o izvajanju določil </w:t>
      </w:r>
      <w:r w:rsidRPr="00E62F76">
        <w:rPr>
          <w:rFonts w:eastAsiaTheme="minorHAnsi" w:cs="Arial"/>
          <w:bCs/>
          <w:szCs w:val="20"/>
        </w:rPr>
        <w:t xml:space="preserve">Konvencije proti mučenju in drugim krutim, nečloveškim ali poniževalnim kaznim ali ravnanju </w:t>
      </w:r>
      <w:r w:rsidRPr="00E62F76">
        <w:rPr>
          <w:rFonts w:cs="Arial"/>
          <w:bCs/>
          <w:szCs w:val="20"/>
        </w:rPr>
        <w:t>na 78. zasedanju Odbora ZN proti mučenju, 15. in 16. novembra 2023 v Ženevi</w:t>
      </w:r>
      <w:r w:rsidRPr="00E62F76">
        <w:rPr>
          <w:rFonts w:eastAsia="Times New Roman" w:cs="Arial"/>
          <w:bCs/>
          <w:szCs w:val="20"/>
          <w:lang w:eastAsia="sl-SI"/>
        </w:rPr>
        <w:t>.</w:t>
      </w:r>
    </w:p>
    <w:p w14:paraId="7C7C52CE" w14:textId="77777777" w:rsidR="002857FC" w:rsidRPr="00E62F76" w:rsidRDefault="002857FC" w:rsidP="002857FC">
      <w:pPr>
        <w:numPr>
          <w:ilvl w:val="0"/>
          <w:numId w:val="30"/>
        </w:numPr>
        <w:autoSpaceDE w:val="0"/>
        <w:autoSpaceDN w:val="0"/>
        <w:adjustRightInd w:val="0"/>
        <w:spacing w:line="240" w:lineRule="atLeast"/>
        <w:jc w:val="both"/>
        <w:rPr>
          <w:rFonts w:cs="Arial"/>
          <w:szCs w:val="20"/>
          <w:lang w:eastAsia="sl-SI"/>
        </w:rPr>
      </w:pPr>
      <w:r w:rsidRPr="00E62F76">
        <w:rPr>
          <w:rFonts w:cs="Arial"/>
          <w:szCs w:val="20"/>
          <w:lang w:eastAsia="sl-SI"/>
        </w:rPr>
        <w:t xml:space="preserve">Vlada Republike Slovenije se je seznanila s Sklepnimi ugotovitvami, ki jih je Odbor </w:t>
      </w:r>
      <w:r w:rsidRPr="00E62F76">
        <w:rPr>
          <w:rFonts w:cs="Arial"/>
          <w:bCs/>
          <w:szCs w:val="20"/>
        </w:rPr>
        <w:t>ZN proti mučenju</w:t>
      </w:r>
      <w:r w:rsidRPr="00E62F76">
        <w:rPr>
          <w:rFonts w:cs="Arial"/>
          <w:szCs w:val="20"/>
          <w:lang w:eastAsia="sl-SI"/>
        </w:rPr>
        <w:t xml:space="preserve"> izdal po obravnavi </w:t>
      </w:r>
      <w:r w:rsidRPr="00E62F76">
        <w:rPr>
          <w:rFonts w:cs="Arial"/>
          <w:bCs/>
          <w:szCs w:val="20"/>
          <w:lang w:eastAsia="sl-SI"/>
        </w:rPr>
        <w:t>Č</w:t>
      </w:r>
      <w:r w:rsidRPr="00E62F76">
        <w:rPr>
          <w:rFonts w:cs="Arial"/>
          <w:bCs/>
          <w:szCs w:val="20"/>
        </w:rPr>
        <w:t xml:space="preserve">etrtega periodičnega poročila Republike Slovenije o izvajanju določil </w:t>
      </w:r>
      <w:r w:rsidRPr="00E62F76">
        <w:rPr>
          <w:rFonts w:eastAsiaTheme="minorHAnsi" w:cs="Arial"/>
          <w:bCs/>
          <w:szCs w:val="20"/>
        </w:rPr>
        <w:t>Konvencije proti mučenju in drugim krutim, nečloveškim ali poniževalnim kaznim ali ravnanju</w:t>
      </w:r>
      <w:r w:rsidRPr="00E62F76">
        <w:rPr>
          <w:rFonts w:cs="Arial"/>
          <w:szCs w:val="20"/>
          <w:lang w:eastAsia="sl-SI"/>
        </w:rPr>
        <w:t>.</w:t>
      </w:r>
    </w:p>
    <w:p w14:paraId="48819927" w14:textId="77777777" w:rsidR="002857FC" w:rsidRPr="00E62F76" w:rsidRDefault="002857FC" w:rsidP="002857FC">
      <w:pPr>
        <w:autoSpaceDE w:val="0"/>
        <w:autoSpaceDN w:val="0"/>
        <w:adjustRightInd w:val="0"/>
        <w:spacing w:line="240" w:lineRule="atLeast"/>
        <w:ind w:left="540"/>
        <w:jc w:val="both"/>
        <w:rPr>
          <w:rFonts w:cs="Arial"/>
          <w:szCs w:val="20"/>
          <w:lang w:eastAsia="sl-SI"/>
        </w:rPr>
      </w:pPr>
    </w:p>
    <w:p w14:paraId="2EDD51CC" w14:textId="77777777" w:rsidR="002857FC" w:rsidRPr="00E62F76" w:rsidRDefault="002857FC" w:rsidP="002857FC">
      <w:pPr>
        <w:numPr>
          <w:ilvl w:val="0"/>
          <w:numId w:val="30"/>
        </w:numPr>
        <w:autoSpaceDE w:val="0"/>
        <w:autoSpaceDN w:val="0"/>
        <w:adjustRightInd w:val="0"/>
        <w:spacing w:line="240" w:lineRule="atLeast"/>
        <w:jc w:val="both"/>
        <w:rPr>
          <w:rFonts w:cs="Arial"/>
          <w:lang w:val="sl"/>
        </w:rPr>
      </w:pPr>
      <w:r w:rsidRPr="00E62F76">
        <w:rPr>
          <w:rFonts w:cs="Arial"/>
          <w:szCs w:val="20"/>
          <w:lang w:eastAsia="sl-SI"/>
        </w:rPr>
        <w:t xml:space="preserve">Vlada Republike Slovenije je zadolžila pristojna ministrstva in vladne službe, da preučijo Sklepne ugotovitve Odbora </w:t>
      </w:r>
      <w:r w:rsidRPr="00E62F76">
        <w:rPr>
          <w:rFonts w:cs="Arial"/>
          <w:bCs/>
          <w:szCs w:val="20"/>
        </w:rPr>
        <w:t>ZN proti mučenju</w:t>
      </w:r>
      <w:r w:rsidRPr="00E62F76">
        <w:rPr>
          <w:rFonts w:cs="Arial"/>
          <w:szCs w:val="20"/>
          <w:lang w:eastAsia="sl-SI"/>
        </w:rPr>
        <w:t xml:space="preserve"> in sprejmejo ukrepe za  pravočasno in učinkovito uresničevanje priporočil</w:t>
      </w:r>
      <w:r>
        <w:rPr>
          <w:rFonts w:cs="Arial"/>
          <w:szCs w:val="20"/>
          <w:lang w:eastAsia="sl-SI"/>
        </w:rPr>
        <w:t xml:space="preserve">, še posebej glede </w:t>
      </w:r>
      <w:r w:rsidRPr="00E62F76">
        <w:rPr>
          <w:rFonts w:cs="Arial"/>
          <w:szCs w:val="20"/>
          <w:lang w:val="sl"/>
        </w:rPr>
        <w:t>priporočil o mladoletniškem kazenskopravnem sistemu, otrocih migrantih, spolnem nasilju in nasilju zaradi spola ter obravnavi oseb v socialnovarstvenih in psihiatričnih ustanovah (glej 17., 29., 37.a in 39.d odstavek Sklepnih ugotovitev)</w:t>
      </w:r>
      <w:r>
        <w:rPr>
          <w:rFonts w:cs="Arial"/>
          <w:szCs w:val="20"/>
          <w:lang w:val="sl"/>
        </w:rPr>
        <w:t xml:space="preserve">, glede katerih je potrebno Odboru ZN proti mučenju predložiti </w:t>
      </w:r>
      <w:r w:rsidRPr="00E62F76">
        <w:rPr>
          <w:rFonts w:cs="Arial"/>
          <w:szCs w:val="20"/>
          <w:lang w:val="sl"/>
        </w:rPr>
        <w:t>informacijo o njihovem uresničevanju</w:t>
      </w:r>
      <w:r>
        <w:rPr>
          <w:rFonts w:cs="Arial"/>
          <w:szCs w:val="20"/>
          <w:lang w:val="sl"/>
        </w:rPr>
        <w:t xml:space="preserve"> do </w:t>
      </w:r>
      <w:r w:rsidRPr="00E62F76">
        <w:rPr>
          <w:rFonts w:cs="Arial"/>
          <w:szCs w:val="20"/>
          <w:lang w:val="sl"/>
        </w:rPr>
        <w:t>24. novembra 2024</w:t>
      </w:r>
      <w:r>
        <w:rPr>
          <w:rFonts w:cs="Arial"/>
          <w:szCs w:val="20"/>
          <w:lang w:val="sl"/>
        </w:rPr>
        <w:t>.</w:t>
      </w:r>
    </w:p>
    <w:p w14:paraId="7B97D6C6" w14:textId="7CD95B98" w:rsidR="002857FC" w:rsidRDefault="002857FC" w:rsidP="002857FC">
      <w:pPr>
        <w:pStyle w:val="SingleTxtG"/>
        <w:ind w:left="0"/>
        <w:rPr>
          <w:rFonts w:ascii="Arial" w:hAnsi="Arial" w:cs="Arial"/>
          <w:lang w:val="sl"/>
        </w:rPr>
      </w:pPr>
      <w:r w:rsidRPr="00E62F76">
        <w:rPr>
          <w:rFonts w:ascii="Arial" w:hAnsi="Arial" w:cs="Arial"/>
          <w:lang w:val="sl"/>
        </w:rPr>
        <w:t xml:space="preserve"> </w:t>
      </w:r>
    </w:p>
    <w:p w14:paraId="27532374" w14:textId="77777777" w:rsidR="002857FC" w:rsidRPr="002857FC" w:rsidRDefault="002857FC" w:rsidP="002857FC">
      <w:pPr>
        <w:pStyle w:val="SingleTxtG"/>
        <w:ind w:left="0"/>
        <w:rPr>
          <w:rFonts w:ascii="Arial" w:eastAsia="Calibri" w:hAnsi="Arial" w:cs="Arial"/>
          <w:lang w:val="sl-SI"/>
        </w:rPr>
      </w:pPr>
    </w:p>
    <w:p w14:paraId="0B1757B4" w14:textId="77777777" w:rsidR="002857FC" w:rsidRPr="00E62F76" w:rsidRDefault="002857FC" w:rsidP="002857FC">
      <w:pPr>
        <w:tabs>
          <w:tab w:val="left" w:pos="9360"/>
        </w:tabs>
        <w:ind w:left="4500" w:right="-759"/>
        <w:jc w:val="both"/>
        <w:rPr>
          <w:rFonts w:eastAsia="Calibri" w:cs="Arial"/>
          <w:szCs w:val="20"/>
        </w:rPr>
      </w:pPr>
      <w:r w:rsidRPr="00E62F76">
        <w:rPr>
          <w:rFonts w:eastAsia="Calibri" w:cs="Arial"/>
          <w:szCs w:val="20"/>
        </w:rPr>
        <w:t>Barbara Kolenko Helbl</w:t>
      </w:r>
    </w:p>
    <w:p w14:paraId="198C4BEA" w14:textId="77777777" w:rsidR="002857FC" w:rsidRPr="00E62F76" w:rsidRDefault="002857FC" w:rsidP="002857FC">
      <w:pPr>
        <w:tabs>
          <w:tab w:val="left" w:pos="9360"/>
        </w:tabs>
        <w:ind w:left="4500" w:right="-759"/>
        <w:jc w:val="both"/>
        <w:rPr>
          <w:rFonts w:eastAsia="Calibri" w:cs="Arial"/>
          <w:szCs w:val="20"/>
        </w:rPr>
      </w:pPr>
      <w:r w:rsidRPr="00E62F76">
        <w:rPr>
          <w:rFonts w:eastAsia="Calibri" w:cs="Arial"/>
          <w:szCs w:val="20"/>
        </w:rPr>
        <w:t>GENERALNA SEKRETARKA</w:t>
      </w:r>
    </w:p>
    <w:p w14:paraId="36491A56" w14:textId="77777777" w:rsidR="002857FC" w:rsidRDefault="002857FC" w:rsidP="002857FC">
      <w:pPr>
        <w:overflowPunct w:val="0"/>
        <w:autoSpaceDE w:val="0"/>
        <w:autoSpaceDN w:val="0"/>
        <w:adjustRightInd w:val="0"/>
        <w:spacing w:line="240" w:lineRule="atLeast"/>
        <w:contextualSpacing/>
        <w:jc w:val="both"/>
        <w:textAlignment w:val="baseline"/>
        <w:rPr>
          <w:rFonts w:eastAsia="Calibri" w:cs="Arial"/>
          <w:szCs w:val="20"/>
        </w:rPr>
      </w:pPr>
    </w:p>
    <w:p w14:paraId="4CF6DC6B" w14:textId="77777777" w:rsidR="002857FC" w:rsidRDefault="002857FC" w:rsidP="002857FC">
      <w:pPr>
        <w:overflowPunct w:val="0"/>
        <w:autoSpaceDE w:val="0"/>
        <w:autoSpaceDN w:val="0"/>
        <w:adjustRightInd w:val="0"/>
        <w:spacing w:line="240" w:lineRule="atLeast"/>
        <w:contextualSpacing/>
        <w:jc w:val="both"/>
        <w:textAlignment w:val="baseline"/>
        <w:rPr>
          <w:rFonts w:eastAsia="Calibri" w:cs="Arial"/>
          <w:szCs w:val="20"/>
        </w:rPr>
      </w:pPr>
    </w:p>
    <w:p w14:paraId="137BEABF" w14:textId="77777777" w:rsidR="002857FC" w:rsidRPr="00E62F76" w:rsidRDefault="002857FC" w:rsidP="002857FC">
      <w:pPr>
        <w:overflowPunct w:val="0"/>
        <w:autoSpaceDE w:val="0"/>
        <w:autoSpaceDN w:val="0"/>
        <w:adjustRightInd w:val="0"/>
        <w:spacing w:line="240" w:lineRule="atLeast"/>
        <w:contextualSpacing/>
        <w:jc w:val="both"/>
        <w:textAlignment w:val="baseline"/>
        <w:rPr>
          <w:rFonts w:eastAsia="Calibri" w:cs="Arial"/>
          <w:szCs w:val="20"/>
        </w:rPr>
      </w:pPr>
    </w:p>
    <w:p w14:paraId="2D843647" w14:textId="3E8D1D24" w:rsidR="002857FC" w:rsidRPr="00E62F76" w:rsidRDefault="002857FC" w:rsidP="002857FC">
      <w:pPr>
        <w:overflowPunct w:val="0"/>
        <w:autoSpaceDE w:val="0"/>
        <w:autoSpaceDN w:val="0"/>
        <w:adjustRightInd w:val="0"/>
        <w:spacing w:line="240" w:lineRule="atLeast"/>
        <w:contextualSpacing/>
        <w:jc w:val="both"/>
        <w:textAlignment w:val="baseline"/>
        <w:rPr>
          <w:rFonts w:eastAsiaTheme="minorHAnsi" w:cs="Arial"/>
          <w:szCs w:val="20"/>
        </w:rPr>
      </w:pPr>
      <w:r w:rsidRPr="00E62F76">
        <w:rPr>
          <w:rFonts w:eastAsiaTheme="minorHAnsi" w:cs="Arial"/>
          <w:szCs w:val="20"/>
        </w:rPr>
        <w:t>Prilog</w:t>
      </w:r>
      <w:r>
        <w:rPr>
          <w:rFonts w:eastAsiaTheme="minorHAnsi" w:cs="Arial"/>
          <w:szCs w:val="20"/>
        </w:rPr>
        <w:t>i</w:t>
      </w:r>
      <w:r w:rsidRPr="00E62F76">
        <w:rPr>
          <w:rFonts w:eastAsiaTheme="minorHAnsi" w:cs="Arial"/>
          <w:szCs w:val="20"/>
        </w:rPr>
        <w:t>:</w:t>
      </w:r>
      <w:r w:rsidRPr="00E62F76">
        <w:rPr>
          <w:rFonts w:cs="Arial"/>
          <w:szCs w:val="20"/>
        </w:rPr>
        <w:t xml:space="preserve"> </w:t>
      </w:r>
      <w:r w:rsidRPr="00E62F76">
        <w:rPr>
          <w:rFonts w:eastAsiaTheme="minorHAnsi" w:cs="Arial"/>
          <w:szCs w:val="20"/>
        </w:rPr>
        <w:tab/>
      </w:r>
    </w:p>
    <w:p w14:paraId="4422FDE3" w14:textId="77777777" w:rsidR="002857FC" w:rsidRPr="00E62F76" w:rsidRDefault="002857FC" w:rsidP="002857FC">
      <w:pPr>
        <w:pStyle w:val="Odstavekseznama"/>
        <w:numPr>
          <w:ilvl w:val="0"/>
          <w:numId w:val="19"/>
        </w:numPr>
        <w:autoSpaceDE w:val="0"/>
        <w:autoSpaceDN w:val="0"/>
        <w:adjustRightInd w:val="0"/>
        <w:spacing w:line="240" w:lineRule="atLeast"/>
        <w:jc w:val="both"/>
        <w:rPr>
          <w:rFonts w:eastAsia="Times New Roman" w:cs="Arial"/>
          <w:bCs/>
          <w:szCs w:val="20"/>
          <w:lang w:eastAsia="sl-SI"/>
        </w:rPr>
      </w:pPr>
      <w:r w:rsidRPr="00E62F76">
        <w:rPr>
          <w:rFonts w:eastAsiaTheme="minorHAnsi" w:cs="Arial"/>
          <w:szCs w:val="20"/>
        </w:rPr>
        <w:t xml:space="preserve">Poročilo o obravnavi </w:t>
      </w:r>
      <w:r w:rsidRPr="00E62F76">
        <w:rPr>
          <w:rFonts w:cs="Arial"/>
          <w:bCs/>
          <w:szCs w:val="20"/>
          <w:lang w:eastAsia="sl-SI"/>
        </w:rPr>
        <w:t>Č</w:t>
      </w:r>
      <w:r w:rsidRPr="00E62F76">
        <w:rPr>
          <w:rFonts w:cs="Arial"/>
          <w:bCs/>
          <w:szCs w:val="20"/>
        </w:rPr>
        <w:t xml:space="preserve">etrtega periodičnega poročila Republike Slovenije o izvajanju določil </w:t>
      </w:r>
      <w:r w:rsidRPr="00E62F76">
        <w:rPr>
          <w:rFonts w:eastAsiaTheme="minorHAnsi" w:cs="Arial"/>
          <w:bCs/>
          <w:szCs w:val="20"/>
        </w:rPr>
        <w:t xml:space="preserve">Konvencije proti mučenju in drugim krutim, nečloveškim ali poniževalnim kaznim ali ravnanju </w:t>
      </w:r>
      <w:r w:rsidRPr="00E62F76">
        <w:rPr>
          <w:rFonts w:cs="Arial"/>
          <w:bCs/>
          <w:szCs w:val="20"/>
        </w:rPr>
        <w:t>na 78. zasedanju Odbora ZN proti mučenju, 15. in 16. novembra 2023 v Ženevi</w:t>
      </w:r>
    </w:p>
    <w:p w14:paraId="0D72BADF" w14:textId="77777777" w:rsidR="002857FC" w:rsidRPr="00E62F76" w:rsidRDefault="002857FC" w:rsidP="002857FC">
      <w:pPr>
        <w:pStyle w:val="Odstavekseznama"/>
        <w:numPr>
          <w:ilvl w:val="0"/>
          <w:numId w:val="19"/>
        </w:numPr>
        <w:overflowPunct w:val="0"/>
        <w:autoSpaceDE w:val="0"/>
        <w:autoSpaceDN w:val="0"/>
        <w:adjustRightInd w:val="0"/>
        <w:spacing w:line="240" w:lineRule="atLeast"/>
        <w:jc w:val="both"/>
        <w:textAlignment w:val="baseline"/>
        <w:rPr>
          <w:rFonts w:eastAsiaTheme="minorHAnsi" w:cs="Arial"/>
          <w:szCs w:val="20"/>
        </w:rPr>
      </w:pPr>
      <w:r w:rsidRPr="00E62F76">
        <w:rPr>
          <w:rFonts w:eastAsiaTheme="minorHAnsi" w:cs="Arial"/>
          <w:szCs w:val="20"/>
        </w:rPr>
        <w:t xml:space="preserve">Sklepne ugotovitve Odbora </w:t>
      </w:r>
      <w:r w:rsidRPr="00E62F76">
        <w:rPr>
          <w:rFonts w:cs="Arial"/>
          <w:bCs/>
          <w:szCs w:val="20"/>
        </w:rPr>
        <w:t>ZN proti mučenju</w:t>
      </w:r>
      <w:r w:rsidRPr="00E62F76">
        <w:rPr>
          <w:rFonts w:eastAsiaTheme="minorHAnsi" w:cs="Arial"/>
          <w:szCs w:val="20"/>
        </w:rPr>
        <w:t xml:space="preserve"> o Četrtem periodičnem poročilu Republike Slovenije</w:t>
      </w:r>
    </w:p>
    <w:p w14:paraId="0577A27B" w14:textId="77777777" w:rsidR="002857FC" w:rsidRDefault="002857FC" w:rsidP="002857FC">
      <w:pPr>
        <w:overflowPunct w:val="0"/>
        <w:autoSpaceDE w:val="0"/>
        <w:autoSpaceDN w:val="0"/>
        <w:adjustRightInd w:val="0"/>
        <w:spacing w:line="240" w:lineRule="atLeast"/>
        <w:contextualSpacing/>
        <w:jc w:val="both"/>
        <w:textAlignment w:val="baseline"/>
        <w:rPr>
          <w:rFonts w:eastAsia="Calibri" w:cs="Arial"/>
          <w:szCs w:val="20"/>
        </w:rPr>
      </w:pPr>
    </w:p>
    <w:p w14:paraId="78B45C1A" w14:textId="77777777" w:rsidR="002857FC" w:rsidRPr="00E62F76" w:rsidRDefault="002857FC" w:rsidP="002857FC">
      <w:pPr>
        <w:overflowPunct w:val="0"/>
        <w:autoSpaceDE w:val="0"/>
        <w:autoSpaceDN w:val="0"/>
        <w:adjustRightInd w:val="0"/>
        <w:spacing w:line="240" w:lineRule="atLeast"/>
        <w:contextualSpacing/>
        <w:jc w:val="both"/>
        <w:textAlignment w:val="baseline"/>
        <w:rPr>
          <w:rFonts w:eastAsia="Calibri" w:cs="Arial"/>
          <w:szCs w:val="20"/>
        </w:rPr>
      </w:pPr>
    </w:p>
    <w:p w14:paraId="59A0F544" w14:textId="77777777" w:rsidR="002857FC" w:rsidRPr="00E62F76" w:rsidRDefault="002857FC" w:rsidP="002857FC">
      <w:pPr>
        <w:overflowPunct w:val="0"/>
        <w:autoSpaceDE w:val="0"/>
        <w:autoSpaceDN w:val="0"/>
        <w:adjustRightInd w:val="0"/>
        <w:spacing w:line="240" w:lineRule="atLeast"/>
        <w:jc w:val="both"/>
        <w:textAlignment w:val="baseline"/>
        <w:rPr>
          <w:rFonts w:eastAsia="Calibri" w:cs="Arial"/>
          <w:szCs w:val="20"/>
        </w:rPr>
      </w:pPr>
      <w:r w:rsidRPr="00E62F76">
        <w:rPr>
          <w:rFonts w:eastAsia="Calibri" w:cs="Arial"/>
          <w:szCs w:val="20"/>
        </w:rPr>
        <w:t>Prejmejo:</w:t>
      </w:r>
    </w:p>
    <w:p w14:paraId="0EEE0E78"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Ministrstvo za pravosodje</w:t>
      </w:r>
    </w:p>
    <w:p w14:paraId="5DADC01F"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Ministrstvo za notranje zadeve</w:t>
      </w:r>
    </w:p>
    <w:p w14:paraId="6DB05DBE"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szCs w:val="20"/>
          <w:lang w:eastAsia="sl-SI"/>
        </w:rPr>
      </w:pPr>
      <w:r w:rsidRPr="00E62F76">
        <w:rPr>
          <w:rFonts w:cs="Arial"/>
          <w:szCs w:val="20"/>
          <w:lang w:eastAsia="sl-SI"/>
        </w:rPr>
        <w:t>Ministrstvo za delo, družino, socialne zadeve in enake možnosti</w:t>
      </w:r>
    </w:p>
    <w:p w14:paraId="2209453A"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Ministrstvo za solidarno prihodnost</w:t>
      </w:r>
    </w:p>
    <w:p w14:paraId="58B177A5"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szCs w:val="20"/>
          <w:lang w:eastAsia="sl-SI"/>
        </w:rPr>
        <w:t>Ministrstvo za zunanje in evropske zadeve</w:t>
      </w:r>
    </w:p>
    <w:p w14:paraId="2B47C9E9"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Ministrstvo za zdravje</w:t>
      </w:r>
    </w:p>
    <w:p w14:paraId="7C19C8BB"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 xml:space="preserve">Ministrstvo za vzgojo in izobraževanje </w:t>
      </w:r>
    </w:p>
    <w:p w14:paraId="0436AD04"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Urad Vlade RS za narodnosti</w:t>
      </w:r>
    </w:p>
    <w:p w14:paraId="40982854" w14:textId="77777777" w:rsidR="002857FC" w:rsidRPr="00E62F76" w:rsidRDefault="002857FC" w:rsidP="002857FC">
      <w:pPr>
        <w:numPr>
          <w:ilvl w:val="0"/>
          <w:numId w:val="19"/>
        </w:numPr>
        <w:overflowPunct w:val="0"/>
        <w:autoSpaceDE w:val="0"/>
        <w:autoSpaceDN w:val="0"/>
        <w:adjustRightInd w:val="0"/>
        <w:spacing w:line="240" w:lineRule="atLeast"/>
        <w:contextualSpacing/>
        <w:jc w:val="both"/>
        <w:textAlignment w:val="baseline"/>
        <w:rPr>
          <w:rFonts w:cs="Arial"/>
          <w:iCs/>
          <w:szCs w:val="20"/>
          <w:lang w:eastAsia="sl-SI"/>
        </w:rPr>
      </w:pPr>
      <w:r w:rsidRPr="00E62F76">
        <w:rPr>
          <w:rFonts w:cs="Arial"/>
          <w:iCs/>
          <w:szCs w:val="20"/>
          <w:lang w:eastAsia="sl-SI"/>
        </w:rPr>
        <w:t>Urad Vlade RS za oskrbo in integracijo migrantov</w:t>
      </w:r>
    </w:p>
    <w:p w14:paraId="284FE8FF" w14:textId="77777777" w:rsidR="002857FC" w:rsidRPr="00E62F76" w:rsidRDefault="002857FC" w:rsidP="002857FC">
      <w:pPr>
        <w:overflowPunct w:val="0"/>
        <w:autoSpaceDE w:val="0"/>
        <w:autoSpaceDN w:val="0"/>
        <w:adjustRightInd w:val="0"/>
        <w:spacing w:line="240" w:lineRule="atLeast"/>
        <w:contextualSpacing/>
        <w:jc w:val="both"/>
        <w:textAlignment w:val="baseline"/>
        <w:rPr>
          <w:rFonts w:cs="Arial"/>
          <w:iCs/>
          <w:szCs w:val="20"/>
          <w:lang w:eastAsia="sl-SI"/>
        </w:rPr>
      </w:pPr>
    </w:p>
    <w:p w14:paraId="756D3A67" w14:textId="77777777" w:rsidR="00297A47" w:rsidRPr="00E62F76" w:rsidRDefault="00297A47" w:rsidP="00297A47">
      <w:pPr>
        <w:overflowPunct w:val="0"/>
        <w:autoSpaceDE w:val="0"/>
        <w:autoSpaceDN w:val="0"/>
        <w:adjustRightInd w:val="0"/>
        <w:spacing w:line="260" w:lineRule="exact"/>
        <w:contextualSpacing/>
        <w:jc w:val="both"/>
        <w:textAlignment w:val="baseline"/>
        <w:rPr>
          <w:rFonts w:eastAsia="Calibri" w:cs="Arial"/>
          <w:szCs w:val="20"/>
        </w:rPr>
      </w:pPr>
    </w:p>
    <w:p w14:paraId="7A667B66" w14:textId="77777777" w:rsidR="00297A47" w:rsidRPr="00E62F76" w:rsidRDefault="00297A47" w:rsidP="00297A47">
      <w:pPr>
        <w:overflowPunct w:val="0"/>
        <w:autoSpaceDE w:val="0"/>
        <w:autoSpaceDN w:val="0"/>
        <w:adjustRightInd w:val="0"/>
        <w:spacing w:line="260" w:lineRule="exact"/>
        <w:ind w:left="1440"/>
        <w:contextualSpacing/>
        <w:jc w:val="both"/>
        <w:textAlignment w:val="baseline"/>
        <w:rPr>
          <w:rFonts w:cs="Arial"/>
          <w:iCs/>
          <w:szCs w:val="20"/>
          <w:lang w:eastAsia="sl-SI"/>
        </w:rPr>
      </w:pPr>
    </w:p>
    <w:p w14:paraId="16799769" w14:textId="6028753B" w:rsidR="00E70774" w:rsidRPr="00D178F4" w:rsidRDefault="00297A47" w:rsidP="00D178F4">
      <w:pPr>
        <w:shd w:val="clear" w:color="auto" w:fill="FFFFFF"/>
        <w:overflowPunct w:val="0"/>
        <w:autoSpaceDE w:val="0"/>
        <w:autoSpaceDN w:val="0"/>
        <w:adjustRightInd w:val="0"/>
        <w:spacing w:line="276" w:lineRule="auto"/>
        <w:ind w:right="-2"/>
        <w:contextualSpacing/>
        <w:jc w:val="both"/>
        <w:textAlignment w:val="baseline"/>
        <w:rPr>
          <w:rFonts w:cs="Arial"/>
          <w:b/>
          <w:szCs w:val="20"/>
          <w:lang w:eastAsia="sl-SI"/>
        </w:rPr>
      </w:pPr>
      <w:r w:rsidRPr="00D178F4">
        <w:rPr>
          <w:rFonts w:eastAsia="Calibri" w:cs="Arial"/>
          <w:szCs w:val="20"/>
        </w:rPr>
        <w:br w:type="page"/>
      </w:r>
      <w:r w:rsidR="00E70774" w:rsidRPr="00D178F4">
        <w:rPr>
          <w:rFonts w:cs="Arial"/>
          <w:b/>
          <w:szCs w:val="20"/>
          <w:lang w:eastAsia="sl-SI"/>
        </w:rPr>
        <w:lastRenderedPageBreak/>
        <w:t>P</w:t>
      </w:r>
      <w:r w:rsidR="00521B26" w:rsidRPr="00D178F4">
        <w:rPr>
          <w:rFonts w:cs="Arial"/>
          <w:b/>
          <w:szCs w:val="20"/>
          <w:lang w:eastAsia="sl-SI"/>
        </w:rPr>
        <w:t>oročilo</w:t>
      </w:r>
      <w:r w:rsidR="00E70774" w:rsidRPr="00D178F4">
        <w:rPr>
          <w:rFonts w:cs="Arial"/>
          <w:b/>
          <w:szCs w:val="20"/>
          <w:lang w:eastAsia="sl-SI"/>
        </w:rPr>
        <w:t xml:space="preserve"> </w:t>
      </w:r>
      <w:r w:rsidR="00E70774" w:rsidRPr="00D178F4">
        <w:rPr>
          <w:rFonts w:cs="Arial"/>
          <w:b/>
          <w:bCs/>
          <w:szCs w:val="20"/>
          <w:lang w:eastAsia="sl-SI"/>
        </w:rPr>
        <w:t xml:space="preserve">o obravnavi </w:t>
      </w:r>
      <w:r w:rsidR="00E70774" w:rsidRPr="00D178F4">
        <w:rPr>
          <w:rFonts w:cs="Arial"/>
          <w:b/>
          <w:szCs w:val="20"/>
          <w:lang w:eastAsia="sl-SI"/>
        </w:rPr>
        <w:t>Č</w:t>
      </w:r>
      <w:r w:rsidR="00E70774" w:rsidRPr="00D178F4">
        <w:rPr>
          <w:rFonts w:cs="Arial"/>
          <w:b/>
          <w:szCs w:val="20"/>
        </w:rPr>
        <w:t xml:space="preserve">etrtega periodičnega poročila Republike Slovenije o izvajanju določil </w:t>
      </w:r>
      <w:r w:rsidR="00E70774" w:rsidRPr="00D178F4">
        <w:rPr>
          <w:rFonts w:eastAsiaTheme="minorHAnsi" w:cs="Arial"/>
          <w:b/>
          <w:szCs w:val="20"/>
        </w:rPr>
        <w:t xml:space="preserve">Konvencije proti mučenju in drugim krutim, nečloveškim ali poniževalnim kaznim ali ravnanju </w:t>
      </w:r>
      <w:r w:rsidR="00E70774" w:rsidRPr="00D178F4">
        <w:rPr>
          <w:rFonts w:cs="Arial"/>
          <w:b/>
          <w:szCs w:val="20"/>
        </w:rPr>
        <w:t xml:space="preserve">na 78. zasedanju Odbora ZN proti mučenju, 15. in 16. novembra 2023 v Ženevi </w:t>
      </w:r>
    </w:p>
    <w:p w14:paraId="07265988" w14:textId="77777777" w:rsidR="00126421" w:rsidRPr="00E62F76" w:rsidRDefault="00126421" w:rsidP="00126421">
      <w:pPr>
        <w:shd w:val="clear" w:color="auto" w:fill="FFFFFF"/>
        <w:spacing w:line="276" w:lineRule="auto"/>
        <w:ind w:right="1383"/>
        <w:rPr>
          <w:rFonts w:cs="Arial"/>
          <w:b/>
          <w:szCs w:val="20"/>
          <w:lang w:eastAsia="sl-SI"/>
        </w:rPr>
      </w:pPr>
    </w:p>
    <w:p w14:paraId="6C3A303A" w14:textId="77777777" w:rsidR="00E70774" w:rsidRPr="00E62F76" w:rsidRDefault="00E70774" w:rsidP="00E70774">
      <w:pPr>
        <w:shd w:val="clear" w:color="auto" w:fill="FFFFFF"/>
        <w:spacing w:line="276" w:lineRule="auto"/>
        <w:ind w:left="635" w:right="1383"/>
        <w:rPr>
          <w:rFonts w:cs="Arial"/>
          <w:b/>
          <w:szCs w:val="20"/>
          <w:lang w:eastAsia="sl-SI"/>
        </w:rPr>
      </w:pPr>
    </w:p>
    <w:p w14:paraId="43F6189E" w14:textId="77777777" w:rsidR="00E70774" w:rsidRPr="00E62F76" w:rsidRDefault="00E70774" w:rsidP="00E70774">
      <w:pPr>
        <w:shd w:val="clear" w:color="auto" w:fill="FFFFFF"/>
        <w:spacing w:line="276" w:lineRule="auto"/>
        <w:ind w:right="-2"/>
        <w:jc w:val="both"/>
        <w:rPr>
          <w:rFonts w:cs="Arial"/>
          <w:b/>
          <w:szCs w:val="20"/>
          <w:lang w:eastAsia="sl-SI"/>
        </w:rPr>
      </w:pPr>
      <w:r w:rsidRPr="00E62F76">
        <w:rPr>
          <w:rFonts w:cs="Arial"/>
          <w:b/>
          <w:szCs w:val="20"/>
          <w:lang w:eastAsia="sl-SI"/>
        </w:rPr>
        <w:t>1. Delegacija Republike Slovenije</w:t>
      </w:r>
    </w:p>
    <w:p w14:paraId="531B4322" w14:textId="77777777" w:rsidR="00E70774" w:rsidRPr="00E62F76" w:rsidRDefault="00E70774" w:rsidP="00E70774">
      <w:pPr>
        <w:shd w:val="clear" w:color="auto" w:fill="FFFFFF"/>
        <w:spacing w:line="276" w:lineRule="auto"/>
        <w:ind w:right="-2"/>
        <w:jc w:val="both"/>
        <w:rPr>
          <w:rFonts w:cs="Arial"/>
          <w:b/>
          <w:szCs w:val="20"/>
          <w:lang w:eastAsia="sl-SI"/>
        </w:rPr>
      </w:pPr>
    </w:p>
    <w:p w14:paraId="57EB521B" w14:textId="27B1F67A" w:rsidR="00E70774" w:rsidRPr="00E62F76" w:rsidRDefault="00E70774" w:rsidP="00E70774">
      <w:pPr>
        <w:shd w:val="clear" w:color="auto" w:fill="FFFFFF"/>
        <w:spacing w:line="276" w:lineRule="auto"/>
        <w:ind w:right="-2"/>
        <w:jc w:val="both"/>
        <w:rPr>
          <w:rFonts w:cs="Arial"/>
          <w:bCs/>
          <w:szCs w:val="20"/>
          <w:lang w:eastAsia="sl-SI"/>
        </w:rPr>
      </w:pPr>
      <w:r w:rsidRPr="00E62F76">
        <w:rPr>
          <w:rFonts w:cs="Arial"/>
          <w:bCs/>
          <w:szCs w:val="20"/>
          <w:lang w:eastAsia="sl-SI"/>
        </w:rPr>
        <w:t>Č</w:t>
      </w:r>
      <w:r w:rsidRPr="00E62F76">
        <w:rPr>
          <w:rFonts w:cs="Arial"/>
          <w:bCs/>
          <w:szCs w:val="20"/>
        </w:rPr>
        <w:t xml:space="preserve">etrto periodično poročilo Republike Slovenije o izvajanju določil </w:t>
      </w:r>
      <w:r w:rsidRPr="00E62F76">
        <w:rPr>
          <w:rFonts w:eastAsiaTheme="minorHAnsi" w:cs="Arial"/>
          <w:bCs/>
          <w:szCs w:val="20"/>
        </w:rPr>
        <w:t xml:space="preserve">Konvencije proti mučenju in drugim krutim, nečloveškim ali poniževalnim kaznim ali ravnanju je </w:t>
      </w:r>
      <w:r w:rsidRPr="00E62F76">
        <w:rPr>
          <w:rFonts w:cs="Arial"/>
          <w:bCs/>
          <w:szCs w:val="20"/>
        </w:rPr>
        <w:t xml:space="preserve">Odbor ZN proti mučenju obravnaval na 78. zasedanju, 15. in 16. novembra 2023 </w:t>
      </w:r>
      <w:r w:rsidR="00171A1B" w:rsidRPr="00E62F76">
        <w:rPr>
          <w:rFonts w:cs="Arial"/>
          <w:szCs w:val="20"/>
        </w:rPr>
        <w:t>v Uradu visokega komisarja ZN za človekove pravice v Ženevi (Palača Wilson).</w:t>
      </w:r>
    </w:p>
    <w:p w14:paraId="79B9BF14" w14:textId="77777777" w:rsidR="00E70774" w:rsidRPr="00E62F76" w:rsidRDefault="00E70774" w:rsidP="00E70774">
      <w:pPr>
        <w:shd w:val="clear" w:color="auto" w:fill="FFFFFF"/>
        <w:spacing w:line="276" w:lineRule="auto"/>
        <w:ind w:right="14"/>
        <w:jc w:val="both"/>
        <w:rPr>
          <w:rFonts w:cs="Arial"/>
          <w:bCs/>
          <w:szCs w:val="20"/>
          <w:lang w:eastAsia="sl-SI"/>
        </w:rPr>
      </w:pPr>
    </w:p>
    <w:p w14:paraId="65E46A55" w14:textId="77777777" w:rsidR="00E70774" w:rsidRPr="00E62F76" w:rsidRDefault="00E70774" w:rsidP="00E70774">
      <w:pPr>
        <w:shd w:val="clear" w:color="auto" w:fill="FFFFFF"/>
        <w:spacing w:line="276" w:lineRule="auto"/>
        <w:ind w:right="14"/>
        <w:jc w:val="both"/>
        <w:rPr>
          <w:rFonts w:cs="Arial"/>
          <w:bCs/>
          <w:szCs w:val="20"/>
          <w:lang w:eastAsia="sl-SI"/>
        </w:rPr>
      </w:pPr>
      <w:r w:rsidRPr="00E62F76">
        <w:rPr>
          <w:rFonts w:cs="Arial"/>
          <w:bCs/>
          <w:szCs w:val="20"/>
          <w:lang w:eastAsia="sl-SI"/>
        </w:rPr>
        <w:t xml:space="preserve">Vlado Republike Slovenije je na obravnavi poročila zastopala delegacija v naslednji sestavi:  </w:t>
      </w:r>
    </w:p>
    <w:p w14:paraId="12C9A563" w14:textId="7CDBCF15" w:rsidR="00E70774" w:rsidRPr="00E62F76" w:rsidRDefault="00E70774" w:rsidP="00521B26">
      <w:pPr>
        <w:autoSpaceDE w:val="0"/>
        <w:autoSpaceDN w:val="0"/>
        <w:adjustRightInd w:val="0"/>
        <w:spacing w:line="260" w:lineRule="exact"/>
        <w:jc w:val="both"/>
        <w:rPr>
          <w:rFonts w:cs="Arial"/>
          <w:bCs/>
          <w:szCs w:val="20"/>
        </w:rPr>
      </w:pPr>
      <w:r w:rsidRPr="00E62F76">
        <w:rPr>
          <w:rFonts w:cs="Arial"/>
          <w:szCs w:val="20"/>
        </w:rPr>
        <w:t xml:space="preserve">dr. </w:t>
      </w:r>
      <w:r w:rsidRPr="00E62F76">
        <w:rPr>
          <w:rFonts w:cs="Arial"/>
          <w:szCs w:val="20"/>
          <w:lang w:eastAsia="sl-SI"/>
        </w:rPr>
        <w:t>Dominika Švarc Pipan</w:t>
      </w:r>
      <w:r w:rsidRPr="00E62F76">
        <w:rPr>
          <w:rFonts w:cs="Arial"/>
          <w:szCs w:val="20"/>
        </w:rPr>
        <w:t>, vodja delegacije;</w:t>
      </w:r>
      <w:r w:rsidR="00171A1B" w:rsidRPr="00E62F76">
        <w:rPr>
          <w:rFonts w:cs="Arial"/>
          <w:szCs w:val="20"/>
        </w:rPr>
        <w:t xml:space="preserve"> </w:t>
      </w:r>
      <w:r w:rsidRPr="00E62F76">
        <w:rPr>
          <w:rFonts w:cs="Arial"/>
          <w:szCs w:val="20"/>
        </w:rPr>
        <w:t>mag. Anita Pipan, veleposlanica, stalna predstavnica, Stalno predstavništvo RS pri Uradu ZN in drugih mednarodnih organizacijah v Ženevi, namestnica vodje delegacije;</w:t>
      </w:r>
      <w:r w:rsidR="00171A1B" w:rsidRPr="00E62F76">
        <w:rPr>
          <w:rFonts w:cs="Arial"/>
          <w:szCs w:val="20"/>
        </w:rPr>
        <w:t xml:space="preserve"> </w:t>
      </w:r>
      <w:r w:rsidRPr="00E62F76">
        <w:rPr>
          <w:rFonts w:cs="Arial"/>
          <w:szCs w:val="20"/>
        </w:rPr>
        <w:t>Matej Torkar, generalni direktor, Direktorat za migracije, Ministrstvo za notranje zadeve;</w:t>
      </w:r>
      <w:r w:rsidR="00171A1B" w:rsidRPr="00E62F76">
        <w:rPr>
          <w:rFonts w:cs="Arial"/>
          <w:szCs w:val="20"/>
        </w:rPr>
        <w:t xml:space="preserve"> </w:t>
      </w:r>
      <w:r w:rsidRPr="00E62F76">
        <w:rPr>
          <w:rFonts w:cs="Arial"/>
          <w:szCs w:val="20"/>
        </w:rPr>
        <w:t>mag. Robert Ferenc, namestnik generalnega direktorja policije, vodstvo policije, Generalna policijska uprava, Policija;</w:t>
      </w:r>
      <w:r w:rsidR="00171A1B" w:rsidRPr="00E62F76">
        <w:rPr>
          <w:rFonts w:cs="Arial"/>
          <w:szCs w:val="20"/>
        </w:rPr>
        <w:t xml:space="preserve"> </w:t>
      </w:r>
      <w:r w:rsidRPr="00E62F76">
        <w:rPr>
          <w:rFonts w:cs="Arial"/>
          <w:szCs w:val="20"/>
        </w:rPr>
        <w:t>mag. Katarina Štrukelj, direktorica, Urad Vlade RS za oskrbo in integracijo migrantov;</w:t>
      </w:r>
      <w:r w:rsidR="00171A1B" w:rsidRPr="00E62F76">
        <w:rPr>
          <w:rFonts w:cs="Arial"/>
          <w:szCs w:val="20"/>
        </w:rPr>
        <w:t xml:space="preserve"> </w:t>
      </w:r>
      <w:r w:rsidRPr="00E62F76">
        <w:rPr>
          <w:rFonts w:cs="Arial"/>
          <w:szCs w:val="20"/>
        </w:rPr>
        <w:t>Primož Jamšek, vodja Sektorja za integracijo, Urad Vlade RS za oskrbo in integracijo migrantov;</w:t>
      </w:r>
      <w:r w:rsidR="00171A1B" w:rsidRPr="00E62F76">
        <w:rPr>
          <w:rFonts w:cs="Arial"/>
          <w:szCs w:val="20"/>
        </w:rPr>
        <w:t xml:space="preserve"> </w:t>
      </w:r>
      <w:r w:rsidRPr="00E62F76">
        <w:rPr>
          <w:rFonts w:cs="Arial"/>
          <w:szCs w:val="20"/>
        </w:rPr>
        <w:t>Janez Doltar, v. d. direktorja, Urad Vlade RS za narodnosti</w:t>
      </w:r>
      <w:r w:rsidR="00171A1B" w:rsidRPr="00E62F76">
        <w:rPr>
          <w:rFonts w:cs="Arial"/>
          <w:szCs w:val="20"/>
        </w:rPr>
        <w:t xml:space="preserve">; </w:t>
      </w:r>
      <w:r w:rsidRPr="00E62F76">
        <w:rPr>
          <w:rFonts w:cs="Arial"/>
          <w:szCs w:val="20"/>
        </w:rPr>
        <w:t>mag. Ružica Boškić, sekretarka, kabinet ministra, Ministrstvo za delo, družino, socialne zadeve in enake možnosti;</w:t>
      </w:r>
      <w:r w:rsidR="00171A1B" w:rsidRPr="00E62F76">
        <w:rPr>
          <w:rFonts w:cs="Arial"/>
          <w:szCs w:val="20"/>
        </w:rPr>
        <w:t xml:space="preserve"> </w:t>
      </w:r>
      <w:r w:rsidRPr="00E62F76">
        <w:rPr>
          <w:rFonts w:cs="Arial"/>
          <w:szCs w:val="20"/>
          <w:shd w:val="clear" w:color="auto" w:fill="FFFFFF"/>
        </w:rPr>
        <w:t>mag. Nadja Čobal, sekretarka,  Sektor za duševno zdravje in demenco,</w:t>
      </w:r>
      <w:r w:rsidRPr="00E62F76">
        <w:rPr>
          <w:rFonts w:cs="Arial"/>
          <w:szCs w:val="20"/>
        </w:rPr>
        <w:t xml:space="preserve"> Ministrstvo za zdravje;</w:t>
      </w:r>
      <w:r w:rsidR="00171A1B" w:rsidRPr="00E62F76">
        <w:rPr>
          <w:rFonts w:cs="Arial"/>
          <w:szCs w:val="20"/>
        </w:rPr>
        <w:t xml:space="preserve"> </w:t>
      </w:r>
      <w:r w:rsidRPr="00E62F76">
        <w:rPr>
          <w:rFonts w:cs="Arial"/>
          <w:szCs w:val="20"/>
        </w:rPr>
        <w:t xml:space="preserve">mag. Tanja Skornšek Pleš, sekretarka, Sektor za </w:t>
      </w:r>
      <w:r w:rsidRPr="00E62F76">
        <w:rPr>
          <w:rFonts w:cs="Arial"/>
          <w:color w:val="000000"/>
          <w:szCs w:val="20"/>
        </w:rPr>
        <w:t>dolgotrajno oskrbo in deinstitucionalizacijo</w:t>
      </w:r>
      <w:r w:rsidRPr="00E62F76">
        <w:rPr>
          <w:rFonts w:cs="Arial"/>
          <w:szCs w:val="20"/>
        </w:rPr>
        <w:t>, Ministrstvo za solidarno prihodnost;</w:t>
      </w:r>
      <w:r w:rsidR="00171A1B" w:rsidRPr="00E62F76">
        <w:rPr>
          <w:rFonts w:cs="Arial"/>
          <w:szCs w:val="20"/>
        </w:rPr>
        <w:t xml:space="preserve"> </w:t>
      </w:r>
      <w:r w:rsidRPr="00E62F76">
        <w:rPr>
          <w:rFonts w:cs="Arial"/>
          <w:color w:val="000000" w:themeColor="text1"/>
          <w:szCs w:val="20"/>
        </w:rPr>
        <w:t>Aleš Ojsteršek, vodja Sektorja za razvoj izobraževanja</w:t>
      </w:r>
      <w:r w:rsidRPr="00E62F76">
        <w:rPr>
          <w:rFonts w:cs="Arial"/>
          <w:szCs w:val="20"/>
        </w:rPr>
        <w:t>, Ministrstvo za vzgojo in izobraževanje;</w:t>
      </w:r>
      <w:r w:rsidR="00171A1B" w:rsidRPr="00E62F76">
        <w:rPr>
          <w:rFonts w:cs="Arial"/>
          <w:szCs w:val="20"/>
        </w:rPr>
        <w:t xml:space="preserve"> </w:t>
      </w:r>
      <w:r w:rsidRPr="00E62F76">
        <w:rPr>
          <w:rFonts w:cs="Arial"/>
          <w:color w:val="000000" w:themeColor="text1"/>
          <w:szCs w:val="20"/>
        </w:rPr>
        <w:t xml:space="preserve">mag. Nina Koželj, generalna direktorica, </w:t>
      </w:r>
      <w:r w:rsidRPr="00E62F76">
        <w:rPr>
          <w:rFonts w:cs="Arial"/>
          <w:szCs w:val="20"/>
        </w:rPr>
        <w:t>Direktorat za kaznovalno pravo in človekove pravice, Ministrstvo za pravosodje;</w:t>
      </w:r>
      <w:r w:rsidR="00171A1B" w:rsidRPr="00E62F76">
        <w:rPr>
          <w:rFonts w:cs="Arial"/>
          <w:szCs w:val="20"/>
        </w:rPr>
        <w:t xml:space="preserve"> </w:t>
      </w:r>
      <w:r w:rsidRPr="00E62F76">
        <w:rPr>
          <w:rFonts w:cs="Arial"/>
          <w:szCs w:val="20"/>
        </w:rPr>
        <w:t>Jana Lovšin, vodja Sektorja za mednarodno sodelovaje in evropske zadeve, Ministrstvo za pravosodje;</w:t>
      </w:r>
      <w:r w:rsidR="00171A1B" w:rsidRPr="00E62F76">
        <w:rPr>
          <w:rFonts w:cs="Arial"/>
          <w:szCs w:val="20"/>
        </w:rPr>
        <w:t xml:space="preserve"> </w:t>
      </w:r>
      <w:r w:rsidRPr="00E62F76">
        <w:rPr>
          <w:rFonts w:cs="Arial"/>
          <w:szCs w:val="20"/>
        </w:rPr>
        <w:t>Peter Pavlin, vodja Sektorja za kaznovalno pravo in človekove pravice, Ministrstvo za pravosodje;</w:t>
      </w:r>
      <w:r w:rsidR="00171A1B" w:rsidRPr="00E62F76">
        <w:rPr>
          <w:rFonts w:cs="Arial"/>
          <w:szCs w:val="20"/>
        </w:rPr>
        <w:t xml:space="preserve"> </w:t>
      </w:r>
      <w:r w:rsidRPr="00E62F76">
        <w:rPr>
          <w:rFonts w:cs="Arial"/>
          <w:szCs w:val="20"/>
        </w:rPr>
        <w:t>Robert Friškovec, sekretar, Uprava za izvrševanje kazenskih sankcij, Ministrstvo za pravosodje;</w:t>
      </w:r>
      <w:r w:rsidR="00171A1B" w:rsidRPr="00E62F76">
        <w:rPr>
          <w:rFonts w:cs="Arial"/>
          <w:szCs w:val="20"/>
        </w:rPr>
        <w:t xml:space="preserve"> </w:t>
      </w:r>
      <w:r w:rsidRPr="00E62F76">
        <w:rPr>
          <w:rFonts w:cs="Arial"/>
          <w:szCs w:val="20"/>
        </w:rPr>
        <w:t>mag. Maja Velič, sekretarka, Urad za mednarodno sodelovanje in mednarodno pravno pomoč, Ministrstvo za pravosodje</w:t>
      </w:r>
      <w:r w:rsidR="00521B26" w:rsidRPr="00E62F76">
        <w:rPr>
          <w:rFonts w:cs="Arial"/>
          <w:szCs w:val="20"/>
        </w:rPr>
        <w:t xml:space="preserve">. </w:t>
      </w:r>
    </w:p>
    <w:p w14:paraId="7576D29B" w14:textId="77777777" w:rsidR="00E70774" w:rsidRPr="00E62F76" w:rsidRDefault="00E70774" w:rsidP="00E70774">
      <w:pPr>
        <w:autoSpaceDE w:val="0"/>
        <w:autoSpaceDN w:val="0"/>
        <w:adjustRightInd w:val="0"/>
        <w:spacing w:line="276" w:lineRule="auto"/>
        <w:jc w:val="both"/>
        <w:rPr>
          <w:rFonts w:cs="Arial"/>
          <w:szCs w:val="20"/>
          <w:lang w:eastAsia="sl-SI"/>
        </w:rPr>
      </w:pPr>
    </w:p>
    <w:p w14:paraId="6A7A72D3" w14:textId="77777777" w:rsidR="00E70774" w:rsidRPr="00E62F76" w:rsidRDefault="00E70774" w:rsidP="00E70774">
      <w:pPr>
        <w:autoSpaceDE w:val="0"/>
        <w:autoSpaceDN w:val="0"/>
        <w:adjustRightInd w:val="0"/>
        <w:spacing w:line="276" w:lineRule="auto"/>
        <w:jc w:val="both"/>
        <w:rPr>
          <w:rFonts w:cs="Arial"/>
          <w:b/>
          <w:szCs w:val="20"/>
          <w:lang w:eastAsia="sl-SI"/>
        </w:rPr>
      </w:pPr>
      <w:r w:rsidRPr="00E62F76">
        <w:rPr>
          <w:rFonts w:cs="Arial"/>
          <w:b/>
          <w:szCs w:val="20"/>
          <w:lang w:eastAsia="sl-SI"/>
        </w:rPr>
        <w:t>2. Uvodna predstavitev</w:t>
      </w:r>
    </w:p>
    <w:p w14:paraId="5BBEEB99" w14:textId="77777777" w:rsidR="00E45966" w:rsidRPr="00E62F76" w:rsidRDefault="00E45966" w:rsidP="00E70774">
      <w:pPr>
        <w:spacing w:line="276" w:lineRule="auto"/>
        <w:jc w:val="both"/>
        <w:rPr>
          <w:rFonts w:cs="Arial"/>
          <w:szCs w:val="20"/>
          <w:highlight w:val="yellow"/>
          <w:lang w:eastAsia="sl-SI"/>
        </w:rPr>
      </w:pPr>
    </w:p>
    <w:p w14:paraId="6CA14624" w14:textId="21955022" w:rsidR="00696AB3" w:rsidRPr="00E62F76" w:rsidRDefault="00E45966" w:rsidP="00881B86">
      <w:pPr>
        <w:spacing w:line="276" w:lineRule="auto"/>
        <w:jc w:val="both"/>
        <w:rPr>
          <w:rFonts w:cs="Arial"/>
          <w:szCs w:val="20"/>
          <w:lang w:eastAsia="sl-SI"/>
        </w:rPr>
      </w:pPr>
      <w:r w:rsidRPr="00E62F76">
        <w:rPr>
          <w:rFonts w:cs="Arial"/>
          <w:bCs/>
          <w:szCs w:val="20"/>
        </w:rPr>
        <w:t>V uvodnem nagovoru je vodja delegacije</w:t>
      </w:r>
      <w:r w:rsidR="00881B86" w:rsidRPr="00E62F76">
        <w:rPr>
          <w:rFonts w:eastAsiaTheme="minorHAnsi" w:cs="Arial"/>
          <w:bCs/>
          <w:szCs w:val="20"/>
        </w:rPr>
        <w:t xml:space="preserve"> izrazila priznanje Odboru ZN proti mučenju za </w:t>
      </w:r>
      <w:r w:rsidR="00881B86" w:rsidRPr="00E62F76">
        <w:rPr>
          <w:rFonts w:cs="Arial"/>
          <w:szCs w:val="20"/>
          <w:lang w:eastAsia="sl-SI"/>
        </w:rPr>
        <w:t xml:space="preserve">krepitev učinkovitosti spremljanja izvajanja konvencije v državah pogodbenicah </w:t>
      </w:r>
      <w:r w:rsidR="00E82CD2" w:rsidRPr="00E62F76">
        <w:rPr>
          <w:rFonts w:cs="Arial"/>
          <w:bCs/>
          <w:color w:val="000000"/>
          <w:szCs w:val="20"/>
        </w:rPr>
        <w:t xml:space="preserve">ter </w:t>
      </w:r>
      <w:r w:rsidR="00513A06" w:rsidRPr="00E62F76">
        <w:rPr>
          <w:rFonts w:cs="Arial"/>
          <w:szCs w:val="20"/>
          <w:lang w:eastAsia="sl-SI"/>
        </w:rPr>
        <w:t>poudarila trdno zavezo Slovenije, da je treba preprečiti, odpraviti in preganjati vsa dejanja mučenja ali drugega krutega ali nečloveškega ravnanja ali kaznovanja. Mučenje je prepovedano v 18. členu ustave in inkriminirano v kazenskem zakoniku.</w:t>
      </w:r>
      <w:r w:rsidR="006870E4" w:rsidRPr="00E62F76">
        <w:rPr>
          <w:rFonts w:cs="Arial"/>
          <w:szCs w:val="20"/>
          <w:lang w:eastAsia="sl-SI"/>
        </w:rPr>
        <w:t xml:space="preserve"> V Sloveniji je bilo tudi nekaj pomembnih sodb, ki so obravnavale prepoved mučenja, </w:t>
      </w:r>
      <w:r w:rsidR="00696AB3" w:rsidRPr="00E62F76">
        <w:rPr>
          <w:rFonts w:cs="Arial"/>
          <w:szCs w:val="20"/>
          <w:lang w:eastAsia="sl-SI"/>
        </w:rPr>
        <w:t>navedla</w:t>
      </w:r>
      <w:r w:rsidR="006870E4" w:rsidRPr="00E62F76">
        <w:rPr>
          <w:rFonts w:cs="Arial"/>
          <w:szCs w:val="20"/>
          <w:lang w:eastAsia="sl-SI"/>
        </w:rPr>
        <w:t xml:space="preserve"> je tudi primer odločbe </w:t>
      </w:r>
      <w:r w:rsidR="003269D2">
        <w:rPr>
          <w:rFonts w:cs="Arial"/>
          <w:szCs w:val="20"/>
          <w:lang w:eastAsia="sl-SI"/>
        </w:rPr>
        <w:t>U</w:t>
      </w:r>
      <w:r w:rsidR="006870E4" w:rsidRPr="00E62F76">
        <w:rPr>
          <w:rFonts w:cs="Arial"/>
          <w:szCs w:val="20"/>
          <w:lang w:eastAsia="sl-SI"/>
        </w:rPr>
        <w:t>stavnega sodišča</w:t>
      </w:r>
      <w:r w:rsidR="003269D2">
        <w:rPr>
          <w:rFonts w:cs="Arial"/>
          <w:szCs w:val="20"/>
          <w:lang w:eastAsia="sl-SI"/>
        </w:rPr>
        <w:t xml:space="preserve"> Republike Slovenije</w:t>
      </w:r>
      <w:r w:rsidR="006870E4" w:rsidRPr="00E62F76">
        <w:rPr>
          <w:rFonts w:cs="Arial"/>
          <w:szCs w:val="20"/>
          <w:lang w:eastAsia="sl-SI"/>
        </w:rPr>
        <w:t xml:space="preserve"> iz </w:t>
      </w:r>
      <w:r w:rsidR="003269D2">
        <w:rPr>
          <w:rFonts w:cs="Arial"/>
          <w:szCs w:val="20"/>
          <w:lang w:eastAsia="sl-SI"/>
        </w:rPr>
        <w:t xml:space="preserve">leta </w:t>
      </w:r>
      <w:r w:rsidR="006870E4" w:rsidRPr="00E62F76">
        <w:rPr>
          <w:rFonts w:cs="Arial"/>
          <w:szCs w:val="20"/>
          <w:lang w:eastAsia="sl-SI"/>
        </w:rPr>
        <w:t>2023 v zvezi z izročitvami drugim državam.</w:t>
      </w:r>
      <w:r w:rsidR="00696AB3" w:rsidRPr="00E62F76">
        <w:rPr>
          <w:rFonts w:cs="Arial"/>
          <w:szCs w:val="20"/>
          <w:lang w:eastAsia="sl-SI"/>
        </w:rPr>
        <w:t xml:space="preserve"> </w:t>
      </w:r>
    </w:p>
    <w:p w14:paraId="1C643CDC" w14:textId="75716463" w:rsidR="00E45966" w:rsidRPr="00E62F76" w:rsidRDefault="00513A06" w:rsidP="00881B86">
      <w:pPr>
        <w:spacing w:line="276" w:lineRule="auto"/>
        <w:jc w:val="both"/>
        <w:rPr>
          <w:rFonts w:cs="Arial"/>
          <w:szCs w:val="20"/>
          <w:highlight w:val="yellow"/>
          <w:lang w:eastAsia="sl-SI"/>
        </w:rPr>
      </w:pPr>
      <w:r w:rsidRPr="00E62F76">
        <w:rPr>
          <w:rFonts w:cs="Arial"/>
          <w:szCs w:val="20"/>
          <w:lang w:eastAsia="sl-SI"/>
        </w:rPr>
        <w:t xml:space="preserve">Vodja delegacije je nadalje </w:t>
      </w:r>
      <w:r w:rsidR="00E45966" w:rsidRPr="00E62F76">
        <w:rPr>
          <w:rFonts w:cs="Arial"/>
          <w:bCs/>
          <w:szCs w:val="20"/>
        </w:rPr>
        <w:t xml:space="preserve">predstavila zakonodajne in druge ukrepe </w:t>
      </w:r>
      <w:r w:rsidR="00E45966" w:rsidRPr="00E62F76">
        <w:rPr>
          <w:rFonts w:cs="Arial"/>
          <w:bCs/>
          <w:color w:val="000000"/>
          <w:szCs w:val="20"/>
        </w:rPr>
        <w:t>v Republiki Sloveniji po oddaji poročila</w:t>
      </w:r>
      <w:r w:rsidRPr="00E62F76">
        <w:rPr>
          <w:rFonts w:cs="Arial"/>
          <w:bCs/>
          <w:color w:val="000000"/>
          <w:szCs w:val="20"/>
        </w:rPr>
        <w:t>, i</w:t>
      </w:r>
      <w:r w:rsidR="00E82CD2" w:rsidRPr="00E62F76">
        <w:rPr>
          <w:rFonts w:cs="Arial"/>
          <w:bCs/>
          <w:color w:val="000000"/>
          <w:szCs w:val="20"/>
        </w:rPr>
        <w:t>zpostavila je</w:t>
      </w:r>
      <w:r w:rsidR="00881B86" w:rsidRPr="00E62F76">
        <w:rPr>
          <w:rFonts w:cs="Arial"/>
          <w:bCs/>
          <w:color w:val="000000"/>
          <w:szCs w:val="20"/>
        </w:rPr>
        <w:t xml:space="preserve"> izzive, ki jih je povzročila pandemija COVID-19, </w:t>
      </w:r>
      <w:r w:rsidR="00E82CD2" w:rsidRPr="00E62F76">
        <w:rPr>
          <w:rFonts w:cs="Arial"/>
          <w:bCs/>
          <w:color w:val="000000"/>
          <w:szCs w:val="20"/>
        </w:rPr>
        <w:t xml:space="preserve">predvsem glede </w:t>
      </w:r>
      <w:r w:rsidR="00881B86" w:rsidRPr="00E62F76">
        <w:rPr>
          <w:rFonts w:cs="Arial"/>
          <w:bCs/>
          <w:color w:val="000000"/>
          <w:szCs w:val="20"/>
        </w:rPr>
        <w:t>zapornišk</w:t>
      </w:r>
      <w:r w:rsidR="00E82CD2" w:rsidRPr="00E62F76">
        <w:rPr>
          <w:rFonts w:cs="Arial"/>
          <w:bCs/>
          <w:color w:val="000000"/>
          <w:szCs w:val="20"/>
        </w:rPr>
        <w:t>ega</w:t>
      </w:r>
      <w:r w:rsidR="00881B86" w:rsidRPr="00E62F76">
        <w:rPr>
          <w:rFonts w:cs="Arial"/>
          <w:bCs/>
          <w:color w:val="000000"/>
          <w:szCs w:val="20"/>
        </w:rPr>
        <w:t xml:space="preserve"> sistem</w:t>
      </w:r>
      <w:r w:rsidR="00E82CD2" w:rsidRPr="00E62F76">
        <w:rPr>
          <w:rFonts w:cs="Arial"/>
          <w:bCs/>
          <w:color w:val="000000"/>
          <w:szCs w:val="20"/>
        </w:rPr>
        <w:t>a in</w:t>
      </w:r>
      <w:r w:rsidR="00881B86" w:rsidRPr="00E62F76">
        <w:rPr>
          <w:rFonts w:cs="Arial"/>
          <w:bCs/>
          <w:color w:val="000000"/>
          <w:szCs w:val="20"/>
        </w:rPr>
        <w:t xml:space="preserve"> povečani</w:t>
      </w:r>
      <w:r w:rsidR="00E82CD2" w:rsidRPr="00E62F76">
        <w:rPr>
          <w:rFonts w:cs="Arial"/>
          <w:bCs/>
          <w:color w:val="000000"/>
          <w:szCs w:val="20"/>
        </w:rPr>
        <w:t>h</w:t>
      </w:r>
      <w:r w:rsidR="00881B86" w:rsidRPr="00E62F76">
        <w:rPr>
          <w:rFonts w:cs="Arial"/>
          <w:bCs/>
          <w:color w:val="000000"/>
          <w:szCs w:val="20"/>
        </w:rPr>
        <w:t xml:space="preserve"> dejavnik</w:t>
      </w:r>
      <w:r w:rsidR="00E82CD2" w:rsidRPr="00E62F76">
        <w:rPr>
          <w:rFonts w:cs="Arial"/>
          <w:bCs/>
          <w:color w:val="000000"/>
          <w:szCs w:val="20"/>
        </w:rPr>
        <w:t>ov</w:t>
      </w:r>
      <w:r w:rsidR="00881B86" w:rsidRPr="00E62F76">
        <w:rPr>
          <w:rFonts w:cs="Arial"/>
          <w:bCs/>
          <w:color w:val="000000"/>
          <w:szCs w:val="20"/>
        </w:rPr>
        <w:t xml:space="preserve"> tveganja za nasilje v družini, </w:t>
      </w:r>
      <w:r w:rsidR="00E82CD2" w:rsidRPr="00E62F76">
        <w:rPr>
          <w:rFonts w:cs="Arial"/>
          <w:bCs/>
          <w:color w:val="000000"/>
          <w:szCs w:val="20"/>
        </w:rPr>
        <w:t>ter načinom reševanja preko ukrepov za zagotovitev varnosti in komunikacije za zapornike</w:t>
      </w:r>
      <w:r w:rsidR="005D3F75" w:rsidRPr="00E62F76">
        <w:rPr>
          <w:rFonts w:cs="Arial"/>
          <w:bCs/>
          <w:color w:val="000000"/>
          <w:szCs w:val="20"/>
        </w:rPr>
        <w:t>, navedla je</w:t>
      </w:r>
      <w:r w:rsidR="00881B86" w:rsidRPr="00E62F76">
        <w:rPr>
          <w:rFonts w:cs="Arial"/>
          <w:bCs/>
          <w:color w:val="000000"/>
          <w:szCs w:val="20"/>
        </w:rPr>
        <w:t xml:space="preserve"> okrepljen</w:t>
      </w:r>
      <w:r w:rsidR="00E82CD2" w:rsidRPr="00E62F76">
        <w:rPr>
          <w:rFonts w:cs="Arial"/>
          <w:bCs/>
          <w:color w:val="000000"/>
          <w:szCs w:val="20"/>
        </w:rPr>
        <w:t>e</w:t>
      </w:r>
      <w:r w:rsidR="00881B86" w:rsidRPr="00E62F76">
        <w:rPr>
          <w:rFonts w:cs="Arial"/>
          <w:bCs/>
          <w:color w:val="000000"/>
          <w:szCs w:val="20"/>
        </w:rPr>
        <w:t xml:space="preserve"> socialn</w:t>
      </w:r>
      <w:r w:rsidR="00E82CD2" w:rsidRPr="00E62F76">
        <w:rPr>
          <w:rFonts w:cs="Arial"/>
          <w:bCs/>
          <w:color w:val="000000"/>
          <w:szCs w:val="20"/>
        </w:rPr>
        <w:t>e</w:t>
      </w:r>
      <w:r w:rsidR="00881B86" w:rsidRPr="00E62F76">
        <w:rPr>
          <w:rFonts w:cs="Arial"/>
          <w:bCs/>
          <w:color w:val="000000"/>
          <w:szCs w:val="20"/>
        </w:rPr>
        <w:t xml:space="preserve"> storitv</w:t>
      </w:r>
      <w:r w:rsidR="00E82CD2" w:rsidRPr="00E62F76">
        <w:rPr>
          <w:rFonts w:cs="Arial"/>
          <w:bCs/>
          <w:color w:val="000000"/>
          <w:szCs w:val="20"/>
        </w:rPr>
        <w:t>e</w:t>
      </w:r>
      <w:r w:rsidR="00881B86" w:rsidRPr="00E62F76">
        <w:rPr>
          <w:rFonts w:cs="Arial"/>
          <w:bCs/>
          <w:color w:val="000000"/>
          <w:szCs w:val="20"/>
        </w:rPr>
        <w:t xml:space="preserve"> in kampanj</w:t>
      </w:r>
      <w:r w:rsidR="00E82CD2" w:rsidRPr="00E62F76">
        <w:rPr>
          <w:rFonts w:cs="Arial"/>
          <w:bCs/>
          <w:color w:val="000000"/>
          <w:szCs w:val="20"/>
        </w:rPr>
        <w:t>e</w:t>
      </w:r>
      <w:r w:rsidR="00881B86" w:rsidRPr="00E62F76">
        <w:rPr>
          <w:rFonts w:cs="Arial"/>
          <w:bCs/>
          <w:color w:val="000000"/>
          <w:szCs w:val="20"/>
        </w:rPr>
        <w:t xml:space="preserve"> ozaveščanja</w:t>
      </w:r>
      <w:r w:rsidR="005D3F75" w:rsidRPr="00E62F76">
        <w:rPr>
          <w:rFonts w:cs="Arial"/>
          <w:bCs/>
          <w:color w:val="000000"/>
          <w:szCs w:val="20"/>
        </w:rPr>
        <w:t>, predvsem je poudarila pomen</w:t>
      </w:r>
      <w:r w:rsidR="00881B86" w:rsidRPr="00E62F76">
        <w:rPr>
          <w:rFonts w:cs="Arial"/>
          <w:bCs/>
          <w:color w:val="000000"/>
          <w:szCs w:val="20"/>
        </w:rPr>
        <w:t xml:space="preserve"> </w:t>
      </w:r>
      <w:r w:rsidR="00A05AB7" w:rsidRPr="00E62F76">
        <w:rPr>
          <w:rFonts w:cs="Arial"/>
          <w:i/>
          <w:iCs/>
          <w:szCs w:val="20"/>
        </w:rPr>
        <w:t>Resolucij</w:t>
      </w:r>
      <w:r w:rsidR="005D3F75" w:rsidRPr="00E62F76">
        <w:rPr>
          <w:rFonts w:cs="Arial"/>
          <w:i/>
          <w:iCs/>
          <w:szCs w:val="20"/>
        </w:rPr>
        <w:t>e</w:t>
      </w:r>
      <w:r w:rsidR="00A05AB7" w:rsidRPr="00E62F76">
        <w:rPr>
          <w:rFonts w:cs="Arial"/>
          <w:i/>
          <w:iCs/>
          <w:szCs w:val="20"/>
        </w:rPr>
        <w:t xml:space="preserve"> o nacionalnem programu preprečevanja nasilja v družini in nasilja nad ženskami</w:t>
      </w:r>
      <w:r w:rsidR="00A05AB7" w:rsidRPr="00E62F76">
        <w:rPr>
          <w:rFonts w:cs="Arial"/>
          <w:szCs w:val="20"/>
        </w:rPr>
        <w:t xml:space="preserve">, </w:t>
      </w:r>
      <w:r w:rsidR="00A05AB7" w:rsidRPr="00E62F76">
        <w:rPr>
          <w:rFonts w:cs="Arial"/>
          <w:i/>
          <w:iCs/>
          <w:color w:val="000000"/>
          <w:szCs w:val="20"/>
        </w:rPr>
        <w:t>Zakon o dolgotrajni oskrbi</w:t>
      </w:r>
      <w:r w:rsidR="00A05AB7" w:rsidRPr="00E62F76">
        <w:rPr>
          <w:rFonts w:cs="Arial"/>
          <w:szCs w:val="20"/>
        </w:rPr>
        <w:t xml:space="preserve"> ter </w:t>
      </w:r>
      <w:r w:rsidR="00A05AB7" w:rsidRPr="00E62F76">
        <w:rPr>
          <w:rFonts w:cs="Arial"/>
          <w:i/>
          <w:iCs/>
          <w:szCs w:val="20"/>
        </w:rPr>
        <w:t>Strategijo za deinstitucionalizacijo v socialnem varstvu za obdobje 2024 – 2034</w:t>
      </w:r>
      <w:r w:rsidR="00E82CD2" w:rsidRPr="00E62F76">
        <w:rPr>
          <w:rFonts w:cs="Arial"/>
          <w:color w:val="000000"/>
          <w:szCs w:val="20"/>
        </w:rPr>
        <w:t xml:space="preserve"> kot tudi napredek</w:t>
      </w:r>
      <w:r w:rsidR="00881B86" w:rsidRPr="00E62F76">
        <w:rPr>
          <w:rFonts w:cs="Arial"/>
          <w:color w:val="000000"/>
          <w:szCs w:val="20"/>
        </w:rPr>
        <w:t xml:space="preserve"> na področju storitev za duševno zdravje</w:t>
      </w:r>
      <w:r w:rsidR="00035381" w:rsidRPr="00E62F76">
        <w:rPr>
          <w:rFonts w:cs="Arial"/>
          <w:color w:val="000000"/>
          <w:szCs w:val="20"/>
        </w:rPr>
        <w:t>. I</w:t>
      </w:r>
      <w:r w:rsidR="00A05AB7" w:rsidRPr="00E62F76">
        <w:rPr>
          <w:rFonts w:cs="Arial"/>
          <w:color w:val="000000"/>
          <w:szCs w:val="20"/>
        </w:rPr>
        <w:t>zpostavila</w:t>
      </w:r>
      <w:r w:rsidR="00881B86" w:rsidRPr="00E62F76">
        <w:rPr>
          <w:rFonts w:cs="Arial"/>
          <w:color w:val="000000"/>
          <w:szCs w:val="20"/>
        </w:rPr>
        <w:t xml:space="preserve"> </w:t>
      </w:r>
      <w:r w:rsidR="00035381" w:rsidRPr="00E62F76">
        <w:rPr>
          <w:rFonts w:cs="Arial"/>
          <w:color w:val="000000"/>
          <w:szCs w:val="20"/>
        </w:rPr>
        <w:t xml:space="preserve">je </w:t>
      </w:r>
      <w:r w:rsidR="00881B86" w:rsidRPr="00E62F76">
        <w:rPr>
          <w:rFonts w:cs="Arial"/>
          <w:color w:val="000000"/>
          <w:szCs w:val="20"/>
        </w:rPr>
        <w:t>prizadevanja za podporo romski skupnosti, boj proti trgovini z ljudmi in</w:t>
      </w:r>
      <w:r w:rsidR="003C3D46" w:rsidRPr="00E62F76">
        <w:rPr>
          <w:rFonts w:cs="Arial"/>
          <w:color w:val="000000"/>
          <w:szCs w:val="20"/>
        </w:rPr>
        <w:t xml:space="preserve"> reševanja kapacitet za</w:t>
      </w:r>
      <w:r w:rsidR="00881B86" w:rsidRPr="00E62F76">
        <w:rPr>
          <w:rFonts w:cs="Arial"/>
          <w:color w:val="000000"/>
          <w:szCs w:val="20"/>
        </w:rPr>
        <w:t xml:space="preserve"> </w:t>
      </w:r>
      <w:r w:rsidR="003C3D46" w:rsidRPr="00E62F76">
        <w:rPr>
          <w:rFonts w:cs="Arial"/>
          <w:szCs w:val="20"/>
        </w:rPr>
        <w:t xml:space="preserve">prosilce za azil in osebe z začasno zaščito, še posebej je poudarila sprejeto </w:t>
      </w:r>
      <w:r w:rsidR="003C3D46" w:rsidRPr="00E62F76">
        <w:rPr>
          <w:rFonts w:cs="Arial"/>
          <w:i/>
          <w:iCs/>
          <w:szCs w:val="20"/>
        </w:rPr>
        <w:t>Uredbo o načinu zagotavljanja ustrezne nastanitve, oskrbe in obravnave mladoletnikov brez spremstva</w:t>
      </w:r>
      <w:r w:rsidR="00881B86" w:rsidRPr="00E62F76">
        <w:rPr>
          <w:rFonts w:cs="Arial"/>
          <w:color w:val="000000"/>
          <w:szCs w:val="20"/>
        </w:rPr>
        <w:t>.</w:t>
      </w:r>
      <w:r w:rsidR="00E82CD2" w:rsidRPr="00E62F76">
        <w:rPr>
          <w:rFonts w:cs="Arial"/>
          <w:color w:val="000000"/>
          <w:szCs w:val="20"/>
        </w:rPr>
        <w:t xml:space="preserve"> </w:t>
      </w:r>
      <w:r w:rsidR="003C3D46" w:rsidRPr="00E62F76">
        <w:rPr>
          <w:rFonts w:cs="Arial"/>
          <w:color w:val="000000"/>
          <w:szCs w:val="20"/>
        </w:rPr>
        <w:t xml:space="preserve">Omenila </w:t>
      </w:r>
      <w:r w:rsidR="003C3D46" w:rsidRPr="00E62F76">
        <w:rPr>
          <w:rFonts w:cs="Arial"/>
          <w:bCs/>
          <w:color w:val="000000"/>
          <w:szCs w:val="20"/>
        </w:rPr>
        <w:t xml:space="preserve">je gradnjo </w:t>
      </w:r>
      <w:r w:rsidR="003C3D46" w:rsidRPr="00E62F76">
        <w:rPr>
          <w:rFonts w:cs="Arial"/>
          <w:bCs/>
          <w:color w:val="000000"/>
          <w:szCs w:val="20"/>
        </w:rPr>
        <w:lastRenderedPageBreak/>
        <w:t xml:space="preserve">novega zapora v Ljubljani ter več drugih projektov na različnih področjih in nenazadnje pomen usposabljanja in izobraževanja vseh deležnikov. </w:t>
      </w:r>
      <w:r w:rsidR="00E82CD2" w:rsidRPr="00E62F76">
        <w:rPr>
          <w:rFonts w:cs="Arial"/>
          <w:bCs/>
          <w:color w:val="000000"/>
          <w:szCs w:val="20"/>
        </w:rPr>
        <w:t>Omenjena je bila</w:t>
      </w:r>
      <w:r w:rsidR="00881B86" w:rsidRPr="00E62F76">
        <w:rPr>
          <w:rFonts w:cs="Arial"/>
          <w:bCs/>
          <w:color w:val="000000"/>
          <w:szCs w:val="20"/>
        </w:rPr>
        <w:t xml:space="preserve"> zavezanost Slovenije človekovim pravicam s priznanjem statusa </w:t>
      </w:r>
      <w:r w:rsidR="003269D2" w:rsidRPr="00E62F76">
        <w:rPr>
          <w:rFonts w:cs="Arial"/>
          <w:bCs/>
          <w:color w:val="000000"/>
          <w:szCs w:val="20"/>
        </w:rPr>
        <w:t>A</w:t>
      </w:r>
      <w:r w:rsidR="003269D2">
        <w:rPr>
          <w:rFonts w:cs="Arial"/>
          <w:bCs/>
          <w:color w:val="000000"/>
          <w:szCs w:val="20"/>
        </w:rPr>
        <w:t xml:space="preserve"> V</w:t>
      </w:r>
      <w:r w:rsidR="00881B86" w:rsidRPr="00E62F76">
        <w:rPr>
          <w:rFonts w:cs="Arial"/>
          <w:bCs/>
          <w:color w:val="000000"/>
          <w:szCs w:val="20"/>
        </w:rPr>
        <w:t>aruh</w:t>
      </w:r>
      <w:r w:rsidR="003269D2">
        <w:rPr>
          <w:rFonts w:cs="Arial"/>
          <w:bCs/>
          <w:color w:val="000000"/>
          <w:szCs w:val="20"/>
        </w:rPr>
        <w:t>u</w:t>
      </w:r>
      <w:r w:rsidR="00881B86" w:rsidRPr="00E62F76">
        <w:rPr>
          <w:rFonts w:cs="Arial"/>
          <w:bCs/>
          <w:color w:val="000000"/>
          <w:szCs w:val="20"/>
        </w:rPr>
        <w:t xml:space="preserve"> človekovih pravic v okviru Pariških načel ter stalnimi izboljšavami v zakonodaji in praksi. </w:t>
      </w:r>
    </w:p>
    <w:p w14:paraId="61FDA458" w14:textId="77777777" w:rsidR="00E70774" w:rsidRPr="00E62F76" w:rsidRDefault="00E70774" w:rsidP="00E70774">
      <w:pPr>
        <w:spacing w:line="276" w:lineRule="auto"/>
        <w:jc w:val="both"/>
        <w:rPr>
          <w:rFonts w:cs="Arial"/>
          <w:szCs w:val="20"/>
          <w:highlight w:val="yellow"/>
          <w:lang w:eastAsia="sl-SI"/>
        </w:rPr>
      </w:pPr>
    </w:p>
    <w:p w14:paraId="400B84CB" w14:textId="77777777" w:rsidR="00E70774" w:rsidRPr="00E62F76" w:rsidRDefault="00E70774" w:rsidP="00E70774">
      <w:pPr>
        <w:spacing w:line="276" w:lineRule="auto"/>
        <w:jc w:val="both"/>
        <w:rPr>
          <w:rFonts w:cs="Arial"/>
          <w:szCs w:val="20"/>
          <w:highlight w:val="yellow"/>
        </w:rPr>
      </w:pPr>
    </w:p>
    <w:p w14:paraId="14F230AC" w14:textId="77777777" w:rsidR="00E70774" w:rsidRPr="00E62F76" w:rsidRDefault="00E70774" w:rsidP="00E70774">
      <w:pPr>
        <w:spacing w:line="276" w:lineRule="auto"/>
        <w:jc w:val="both"/>
        <w:rPr>
          <w:rFonts w:cs="Arial"/>
          <w:b/>
          <w:szCs w:val="20"/>
          <w:lang w:eastAsia="sl-SI"/>
        </w:rPr>
      </w:pPr>
      <w:r w:rsidRPr="00E62F76">
        <w:rPr>
          <w:rFonts w:cs="Arial"/>
          <w:b/>
          <w:szCs w:val="20"/>
          <w:lang w:eastAsia="sl-SI"/>
        </w:rPr>
        <w:t>3. Konstruktivni dialog med odborom in delegacijo</w:t>
      </w:r>
    </w:p>
    <w:p w14:paraId="2A41F08E" w14:textId="77777777" w:rsidR="00E70774" w:rsidRPr="00E62F76" w:rsidRDefault="00E70774" w:rsidP="00E70774">
      <w:pPr>
        <w:spacing w:line="276" w:lineRule="auto"/>
        <w:jc w:val="both"/>
        <w:rPr>
          <w:rFonts w:cs="Arial"/>
          <w:szCs w:val="20"/>
          <w:lang w:eastAsia="sl-SI"/>
        </w:rPr>
      </w:pPr>
    </w:p>
    <w:p w14:paraId="4A43196B" w14:textId="1A2515F0" w:rsidR="005D3F75" w:rsidRPr="00E62F76" w:rsidRDefault="00E70774" w:rsidP="00E70774">
      <w:pPr>
        <w:spacing w:line="276" w:lineRule="auto"/>
        <w:jc w:val="both"/>
        <w:rPr>
          <w:rFonts w:cs="Arial"/>
          <w:szCs w:val="20"/>
          <w:lang w:eastAsia="sl-SI"/>
        </w:rPr>
      </w:pPr>
      <w:r w:rsidRPr="00E62F76">
        <w:rPr>
          <w:rFonts w:cs="Arial"/>
          <w:szCs w:val="20"/>
          <w:lang w:eastAsia="sl-SI"/>
        </w:rPr>
        <w:t xml:space="preserve">Po uvodni predstavitvi so članice in člani odbora podali mnenja o uresničevanju obveznosti Republike Slovenije po konvenciji v obdobju, na katerega se poročilo nanaša, ter delegaciji postavili dodatna vprašanja </w:t>
      </w:r>
      <w:r w:rsidR="005D3F75" w:rsidRPr="00E62F76">
        <w:rPr>
          <w:rFonts w:cs="Arial"/>
          <w:szCs w:val="20"/>
          <w:lang w:eastAsia="sl-SI"/>
        </w:rPr>
        <w:t xml:space="preserve">(v dveh sklopih) </w:t>
      </w:r>
      <w:r w:rsidRPr="00E62F76">
        <w:rPr>
          <w:rFonts w:cs="Arial"/>
          <w:szCs w:val="20"/>
          <w:lang w:eastAsia="sl-SI"/>
        </w:rPr>
        <w:t xml:space="preserve">in prosili za pojasnila v zvezi z informacijami in podatki iz poročila ter tistimi, ki jih je odbor pridobil prek drugih virov, predvsem </w:t>
      </w:r>
      <w:r w:rsidR="00035381" w:rsidRPr="00E62F76">
        <w:rPr>
          <w:rFonts w:cs="Arial"/>
          <w:szCs w:val="20"/>
          <w:lang w:eastAsia="sl-SI"/>
        </w:rPr>
        <w:t>s strani senčnih poročil.</w:t>
      </w:r>
      <w:r w:rsidR="005D3F75" w:rsidRPr="00E62F76">
        <w:rPr>
          <w:rFonts w:cs="Arial"/>
          <w:szCs w:val="20"/>
          <w:lang w:eastAsia="sl-SI"/>
        </w:rPr>
        <w:t xml:space="preserve"> Največ vprašanj sta imela poročevalca za Slovenijo, Todd Buchwald in Ilvija Puce, sicer pa so skoraj vsi ostali </w:t>
      </w:r>
      <w:r w:rsidR="003269D2">
        <w:rPr>
          <w:rFonts w:cs="Arial"/>
          <w:szCs w:val="20"/>
          <w:lang w:eastAsia="sl-SI"/>
        </w:rPr>
        <w:t>č</w:t>
      </w:r>
      <w:r w:rsidR="005D3F75" w:rsidRPr="00E62F76">
        <w:rPr>
          <w:rFonts w:cs="Arial"/>
          <w:szCs w:val="20"/>
          <w:lang w:eastAsia="sl-SI"/>
        </w:rPr>
        <w:t>lani in članice odbora imeli vprašanja, na katera je delegacija odgovarjala tako prvi kot drugi dan.</w:t>
      </w:r>
    </w:p>
    <w:p w14:paraId="3F21BE19" w14:textId="77777777" w:rsidR="005D3F75" w:rsidRPr="00E62F76" w:rsidRDefault="005D3F75" w:rsidP="00E70774">
      <w:pPr>
        <w:spacing w:line="276" w:lineRule="auto"/>
        <w:jc w:val="both"/>
        <w:rPr>
          <w:rFonts w:cs="Arial"/>
          <w:szCs w:val="20"/>
          <w:lang w:eastAsia="sl-SI"/>
        </w:rPr>
      </w:pPr>
    </w:p>
    <w:p w14:paraId="63EB9E45" w14:textId="761E8FC8" w:rsidR="005D3F75" w:rsidRPr="00E62F76" w:rsidRDefault="005D3F75" w:rsidP="005D3F75">
      <w:pPr>
        <w:spacing w:line="276" w:lineRule="auto"/>
        <w:jc w:val="both"/>
        <w:rPr>
          <w:rFonts w:cs="Arial"/>
          <w:szCs w:val="20"/>
          <w:lang w:eastAsia="sl-SI"/>
        </w:rPr>
      </w:pPr>
      <w:r w:rsidRPr="00E62F76">
        <w:rPr>
          <w:rFonts w:cs="Arial"/>
          <w:szCs w:val="20"/>
          <w:lang w:eastAsia="sl-SI"/>
        </w:rPr>
        <w:t xml:space="preserve">Člani odbora so pohvalili nacionalni preventivni mehanizem Slovenije in navedli, da </w:t>
      </w:r>
      <w:r w:rsidR="003269D2">
        <w:rPr>
          <w:rFonts w:cs="Arial"/>
          <w:szCs w:val="20"/>
          <w:lang w:eastAsia="sl-SI"/>
        </w:rPr>
        <w:t>le-ta</w:t>
      </w:r>
      <w:r w:rsidRPr="00E62F76">
        <w:rPr>
          <w:rFonts w:cs="Arial"/>
          <w:szCs w:val="20"/>
          <w:lang w:eastAsia="sl-SI"/>
        </w:rPr>
        <w:t xml:space="preserve"> velja za enega najučinkovitejših na svetu, </w:t>
      </w:r>
      <w:r w:rsidR="003269D2">
        <w:rPr>
          <w:rFonts w:cs="Arial"/>
          <w:szCs w:val="20"/>
          <w:lang w:eastAsia="sl-SI"/>
        </w:rPr>
        <w:t xml:space="preserve">med drugim so </w:t>
      </w:r>
      <w:r w:rsidRPr="00E62F76">
        <w:rPr>
          <w:rFonts w:cs="Arial"/>
          <w:szCs w:val="20"/>
          <w:lang w:eastAsia="sl-SI"/>
        </w:rPr>
        <w:t>zastavljali</w:t>
      </w:r>
      <w:r w:rsidR="003269D2">
        <w:rPr>
          <w:rFonts w:cs="Arial"/>
          <w:szCs w:val="20"/>
          <w:lang w:eastAsia="sl-SI"/>
        </w:rPr>
        <w:t xml:space="preserve"> </w:t>
      </w:r>
      <w:r w:rsidRPr="00E62F76">
        <w:rPr>
          <w:rFonts w:cs="Arial"/>
          <w:szCs w:val="20"/>
          <w:lang w:eastAsia="sl-SI"/>
        </w:rPr>
        <w:t xml:space="preserve">vprašanja o prijavljenih kršitvah pravic prosilcev za azil, vprašanjih glede njihove individualne obravnave, </w:t>
      </w:r>
      <w:r w:rsidR="00513A06" w:rsidRPr="00E62F76">
        <w:rPr>
          <w:rFonts w:cs="Arial"/>
          <w:szCs w:val="20"/>
          <w:lang w:eastAsia="sl-SI"/>
        </w:rPr>
        <w:t xml:space="preserve">še posebej glede mladoletnikov, </w:t>
      </w:r>
      <w:r w:rsidR="00AE3597" w:rsidRPr="00E62F76">
        <w:rPr>
          <w:rFonts w:cs="Arial"/>
          <w:szCs w:val="20"/>
          <w:lang w:eastAsia="sl-SI"/>
        </w:rPr>
        <w:t xml:space="preserve">reševanju kapacitet za prosilce za azil, reševanje zaporske problematike, </w:t>
      </w:r>
      <w:r w:rsidR="00513A06" w:rsidRPr="00E62F76">
        <w:rPr>
          <w:rFonts w:cs="Arial"/>
          <w:szCs w:val="20"/>
          <w:lang w:eastAsia="sl-SI"/>
        </w:rPr>
        <w:t>o</w:t>
      </w:r>
      <w:r w:rsidRPr="00E62F76">
        <w:rPr>
          <w:rFonts w:cs="Arial"/>
          <w:szCs w:val="20"/>
          <w:lang w:eastAsia="sl-SI"/>
        </w:rPr>
        <w:t xml:space="preserve"> ukrepih za obravnavo nasilje nad ženskami</w:t>
      </w:r>
      <w:r w:rsidR="00513A06" w:rsidRPr="00E62F76">
        <w:rPr>
          <w:rFonts w:cs="Arial"/>
          <w:szCs w:val="20"/>
          <w:lang w:eastAsia="sl-SI"/>
        </w:rPr>
        <w:t>,</w:t>
      </w:r>
      <w:r w:rsidR="00AE3597" w:rsidRPr="00E62F76">
        <w:rPr>
          <w:rFonts w:cs="Arial"/>
          <w:szCs w:val="20"/>
          <w:lang w:eastAsia="sl-SI"/>
        </w:rPr>
        <w:t xml:space="preserve"> pozvali so državo k</w:t>
      </w:r>
      <w:r w:rsidR="00513A06" w:rsidRPr="00E62F76">
        <w:rPr>
          <w:rFonts w:cs="Arial"/>
          <w:szCs w:val="20"/>
          <w:lang w:eastAsia="sl-SI"/>
        </w:rPr>
        <w:t xml:space="preserve"> zbiranj</w:t>
      </w:r>
      <w:r w:rsidR="00AE3597" w:rsidRPr="00E62F76">
        <w:rPr>
          <w:rFonts w:cs="Arial"/>
          <w:szCs w:val="20"/>
          <w:lang w:eastAsia="sl-SI"/>
        </w:rPr>
        <w:t>u</w:t>
      </w:r>
      <w:r w:rsidR="00513A06" w:rsidRPr="00E62F76">
        <w:rPr>
          <w:rFonts w:cs="Arial"/>
          <w:szCs w:val="20"/>
          <w:lang w:eastAsia="sl-SI"/>
        </w:rPr>
        <w:t xml:space="preserve"> in analiz</w:t>
      </w:r>
      <w:r w:rsidR="00AE3597" w:rsidRPr="00E62F76">
        <w:rPr>
          <w:rFonts w:cs="Arial"/>
          <w:szCs w:val="20"/>
          <w:lang w:eastAsia="sl-SI"/>
        </w:rPr>
        <w:t>i</w:t>
      </w:r>
      <w:r w:rsidR="00513A06" w:rsidRPr="00E62F76">
        <w:rPr>
          <w:rFonts w:cs="Arial"/>
          <w:szCs w:val="20"/>
          <w:lang w:eastAsia="sl-SI"/>
        </w:rPr>
        <w:t xml:space="preserve"> podatkov o nasilju, izboljšanj</w:t>
      </w:r>
      <w:r w:rsidR="00AE3597" w:rsidRPr="00E62F76">
        <w:rPr>
          <w:rFonts w:cs="Arial"/>
          <w:szCs w:val="20"/>
          <w:lang w:eastAsia="sl-SI"/>
        </w:rPr>
        <w:t>u</w:t>
      </w:r>
      <w:r w:rsidR="00513A06" w:rsidRPr="00E62F76">
        <w:rPr>
          <w:rFonts w:cs="Arial"/>
          <w:szCs w:val="20"/>
          <w:lang w:eastAsia="sl-SI"/>
        </w:rPr>
        <w:t xml:space="preserve"> usposabljanja policije in krepitv</w:t>
      </w:r>
      <w:r w:rsidR="00AE3597" w:rsidRPr="00E62F76">
        <w:rPr>
          <w:rFonts w:cs="Arial"/>
          <w:szCs w:val="20"/>
          <w:lang w:eastAsia="sl-SI"/>
        </w:rPr>
        <w:t>i</w:t>
      </w:r>
      <w:r w:rsidR="00513A06" w:rsidRPr="00E62F76">
        <w:rPr>
          <w:rFonts w:cs="Arial"/>
          <w:szCs w:val="20"/>
          <w:lang w:eastAsia="sl-SI"/>
        </w:rPr>
        <w:t xml:space="preserve"> zmogljivosti za obravnavanje nasilja</w:t>
      </w:r>
      <w:r w:rsidR="00AE3597" w:rsidRPr="00E62F76">
        <w:rPr>
          <w:rFonts w:cs="Arial"/>
          <w:szCs w:val="20"/>
          <w:lang w:eastAsia="sl-SI"/>
        </w:rPr>
        <w:t>; zanimal jih je status  t.</w:t>
      </w:r>
      <w:r w:rsidR="003269D2">
        <w:rPr>
          <w:rFonts w:cs="Arial"/>
          <w:szCs w:val="20"/>
          <w:lang w:eastAsia="sl-SI"/>
        </w:rPr>
        <w:t xml:space="preserve"> </w:t>
      </w:r>
      <w:r w:rsidR="00AE3597" w:rsidRPr="00E62F76">
        <w:rPr>
          <w:rFonts w:cs="Arial"/>
          <w:szCs w:val="20"/>
          <w:lang w:eastAsia="sl-SI"/>
        </w:rPr>
        <w:t>i</w:t>
      </w:r>
      <w:r w:rsidR="003269D2">
        <w:rPr>
          <w:rFonts w:cs="Arial"/>
          <w:szCs w:val="20"/>
          <w:lang w:eastAsia="sl-SI"/>
        </w:rPr>
        <w:t>.</w:t>
      </w:r>
      <w:r w:rsidR="00AE3597" w:rsidRPr="00E62F76">
        <w:rPr>
          <w:rFonts w:cs="Arial"/>
          <w:szCs w:val="20"/>
          <w:lang w:eastAsia="sl-SI"/>
        </w:rPr>
        <w:t xml:space="preserve"> izbrisanih oseb in prejem odškodnin</w:t>
      </w:r>
      <w:r w:rsidR="003269D2">
        <w:rPr>
          <w:rFonts w:cs="Arial"/>
          <w:szCs w:val="20"/>
          <w:lang w:eastAsia="sl-SI"/>
        </w:rPr>
        <w:t>.</w:t>
      </w:r>
    </w:p>
    <w:p w14:paraId="45FA4A92" w14:textId="77777777" w:rsidR="005D3F75" w:rsidRPr="00E62F76" w:rsidRDefault="005D3F75" w:rsidP="005D3F75">
      <w:pPr>
        <w:spacing w:line="276" w:lineRule="auto"/>
        <w:jc w:val="both"/>
        <w:rPr>
          <w:rFonts w:cs="Arial"/>
          <w:szCs w:val="20"/>
          <w:lang w:eastAsia="sl-SI"/>
        </w:rPr>
      </w:pPr>
    </w:p>
    <w:p w14:paraId="4AAAED86" w14:textId="0499D065" w:rsidR="006870E4" w:rsidRPr="00E62F76" w:rsidRDefault="00513A06" w:rsidP="004D431D">
      <w:pPr>
        <w:spacing w:line="276" w:lineRule="auto"/>
        <w:jc w:val="both"/>
        <w:rPr>
          <w:rFonts w:cs="Arial"/>
          <w:szCs w:val="20"/>
          <w:lang w:eastAsia="sl-SI"/>
        </w:rPr>
      </w:pPr>
      <w:r w:rsidRPr="00E62F76">
        <w:rPr>
          <w:rFonts w:cs="Arial"/>
          <w:szCs w:val="20"/>
          <w:lang w:eastAsia="sl-SI"/>
        </w:rPr>
        <w:t>Delegacija je navedla dosedanja prizadevanja za okrepitev odziva države na izpostavljene problematike</w:t>
      </w:r>
      <w:r w:rsidR="006870E4" w:rsidRPr="00E62F76">
        <w:rPr>
          <w:rFonts w:cs="Arial"/>
          <w:szCs w:val="20"/>
          <w:lang w:eastAsia="sl-SI"/>
        </w:rPr>
        <w:t xml:space="preserve"> </w:t>
      </w:r>
      <w:r w:rsidR="00696AB3" w:rsidRPr="00E62F76">
        <w:rPr>
          <w:rFonts w:cs="Arial"/>
          <w:szCs w:val="20"/>
          <w:lang w:eastAsia="sl-SI"/>
        </w:rPr>
        <w:t xml:space="preserve">- </w:t>
      </w:r>
      <w:r w:rsidR="006870E4" w:rsidRPr="00E62F76">
        <w:rPr>
          <w:rFonts w:cs="Arial"/>
          <w:szCs w:val="20"/>
          <w:lang w:eastAsia="sl-SI"/>
        </w:rPr>
        <w:t>podrobneje so bile predstavljene teme iz uvodnega nagovora</w:t>
      </w:r>
      <w:r w:rsidR="003269D2">
        <w:rPr>
          <w:rFonts w:cs="Arial"/>
          <w:szCs w:val="20"/>
          <w:lang w:eastAsia="sl-SI"/>
        </w:rPr>
        <w:t xml:space="preserve">, kot tudi </w:t>
      </w:r>
      <w:r w:rsidR="00696AB3" w:rsidRPr="00E62F76">
        <w:rPr>
          <w:rFonts w:cs="Arial"/>
          <w:szCs w:val="20"/>
          <w:lang w:eastAsia="sl-SI"/>
        </w:rPr>
        <w:t xml:space="preserve">zaključeni projekti in projekti v teku, sprejem </w:t>
      </w:r>
      <w:r w:rsidR="006870E4" w:rsidRPr="00E62F76">
        <w:rPr>
          <w:rFonts w:cs="Arial"/>
          <w:szCs w:val="20"/>
          <w:lang w:eastAsia="sl-SI"/>
        </w:rPr>
        <w:t>protokol</w:t>
      </w:r>
      <w:r w:rsidR="00696AB3" w:rsidRPr="00E62F76">
        <w:rPr>
          <w:rFonts w:cs="Arial"/>
          <w:szCs w:val="20"/>
          <w:lang w:eastAsia="sl-SI"/>
        </w:rPr>
        <w:t>ov</w:t>
      </w:r>
      <w:r w:rsidR="006870E4" w:rsidRPr="00E62F76">
        <w:rPr>
          <w:rFonts w:cs="Arial"/>
          <w:szCs w:val="20"/>
          <w:lang w:eastAsia="sl-SI"/>
        </w:rPr>
        <w:t xml:space="preserve">, ki so skladni z mednarodnimi standardi, in </w:t>
      </w:r>
      <w:r w:rsidR="00696AB3" w:rsidRPr="00E62F76">
        <w:rPr>
          <w:rFonts w:cs="Arial"/>
          <w:szCs w:val="20"/>
          <w:lang w:eastAsia="sl-SI"/>
        </w:rPr>
        <w:t xml:space="preserve">izvedena </w:t>
      </w:r>
      <w:r w:rsidR="006870E4" w:rsidRPr="00E62F76">
        <w:rPr>
          <w:rFonts w:cs="Arial"/>
          <w:szCs w:val="20"/>
          <w:lang w:eastAsia="sl-SI"/>
        </w:rPr>
        <w:t>usposabljanja na posameznih področjih, še posebej glede nasilja nad ženskami</w:t>
      </w:r>
      <w:r w:rsidR="00696AB3" w:rsidRPr="00E62F76">
        <w:rPr>
          <w:rFonts w:cs="Arial"/>
          <w:szCs w:val="20"/>
          <w:lang w:eastAsia="sl-SI"/>
        </w:rPr>
        <w:t>, duševnega zdravja, trgovine z ljudmi</w:t>
      </w:r>
      <w:r w:rsidR="003269D2">
        <w:rPr>
          <w:rFonts w:cs="Arial"/>
          <w:szCs w:val="20"/>
          <w:lang w:eastAsia="sl-SI"/>
        </w:rPr>
        <w:t xml:space="preserve"> in</w:t>
      </w:r>
      <w:r w:rsidR="00696AB3" w:rsidRPr="00E62F76">
        <w:rPr>
          <w:rFonts w:cs="Arial"/>
          <w:szCs w:val="20"/>
          <w:lang w:eastAsia="sl-SI"/>
        </w:rPr>
        <w:t xml:space="preserve"> romske problematike</w:t>
      </w:r>
      <w:r w:rsidR="006870E4" w:rsidRPr="00E62F76">
        <w:rPr>
          <w:rFonts w:cs="Arial"/>
          <w:szCs w:val="20"/>
          <w:lang w:eastAsia="sl-SI"/>
        </w:rPr>
        <w:t xml:space="preserve">. </w:t>
      </w:r>
    </w:p>
    <w:p w14:paraId="46656483" w14:textId="77777777" w:rsidR="009B3CBA" w:rsidRPr="00E62F76" w:rsidRDefault="006870E4" w:rsidP="006870E4">
      <w:pPr>
        <w:spacing w:line="276" w:lineRule="auto"/>
        <w:jc w:val="both"/>
        <w:rPr>
          <w:rFonts w:cs="Arial"/>
          <w:szCs w:val="20"/>
          <w:lang w:eastAsia="sl-SI"/>
        </w:rPr>
      </w:pPr>
      <w:r w:rsidRPr="00E62F76">
        <w:rPr>
          <w:rFonts w:cs="Arial"/>
          <w:szCs w:val="20"/>
          <w:lang w:eastAsia="sl-SI"/>
        </w:rPr>
        <w:t>Delegacija je navedla</w:t>
      </w:r>
      <w:r w:rsidR="00513A06" w:rsidRPr="00E62F76">
        <w:rPr>
          <w:rFonts w:cs="Arial"/>
          <w:szCs w:val="20"/>
          <w:lang w:eastAsia="sl-SI"/>
        </w:rPr>
        <w:t xml:space="preserve"> </w:t>
      </w:r>
      <w:r w:rsidRPr="00E62F76">
        <w:rPr>
          <w:rFonts w:cs="Arial"/>
          <w:szCs w:val="20"/>
          <w:lang w:eastAsia="sl-SI"/>
        </w:rPr>
        <w:t xml:space="preserve">tudi </w:t>
      </w:r>
      <w:r w:rsidR="00513A06" w:rsidRPr="00E62F76">
        <w:rPr>
          <w:rFonts w:cs="Arial"/>
          <w:szCs w:val="20"/>
          <w:lang w:eastAsia="sl-SI"/>
        </w:rPr>
        <w:t>načrtovane ukrepe in projekte</w:t>
      </w:r>
      <w:r w:rsidRPr="00E62F76">
        <w:rPr>
          <w:rFonts w:cs="Arial"/>
          <w:szCs w:val="20"/>
          <w:lang w:eastAsia="sl-SI"/>
        </w:rPr>
        <w:t xml:space="preserve">, nacionalne programe, ki ne vključujejo le t.i. mehkih ukrepov, ampak tudi spremembe zakonodaje, še več pa se bo vlagalo v usposabljanje in </w:t>
      </w:r>
      <w:r w:rsidR="00696AB3" w:rsidRPr="00E62F76">
        <w:rPr>
          <w:rFonts w:cs="Arial"/>
          <w:szCs w:val="20"/>
          <w:lang w:eastAsia="sl-SI"/>
        </w:rPr>
        <w:t>ozaveščanje (kampanje, preventivne delavnice)</w:t>
      </w:r>
      <w:r w:rsidR="00D47D4A" w:rsidRPr="00E62F76">
        <w:rPr>
          <w:rFonts w:cs="Arial"/>
          <w:szCs w:val="20"/>
          <w:lang w:eastAsia="sl-SI"/>
        </w:rPr>
        <w:t xml:space="preserve">, npr. za žrtve trgovine z ljudmi pa je zagotovljeno 30-dnevno obdobje pomoči v obliki nastanitve, okrevanja in oskrbe.  </w:t>
      </w:r>
      <w:r w:rsidR="00696AB3" w:rsidRPr="00E62F76">
        <w:rPr>
          <w:rFonts w:cs="Arial"/>
          <w:szCs w:val="20"/>
          <w:lang w:eastAsia="sl-SI"/>
        </w:rPr>
        <w:t>Prav tako se veliko sredstev vlaga v gradnjo novega sodobnega zapora, saj tudi Slovenijo pesti problem prenatrpanosti zaporov.</w:t>
      </w:r>
      <w:r w:rsidR="009B3CBA" w:rsidRPr="00E62F76">
        <w:rPr>
          <w:rFonts w:cs="Arial"/>
          <w:szCs w:val="20"/>
          <w:lang w:eastAsia="sl-SI"/>
        </w:rPr>
        <w:t xml:space="preserve"> Odbor je pozdravil dejstvo, da bodo prostori zapora prilagojeni invalidom in starejšim osebam.  </w:t>
      </w:r>
    </w:p>
    <w:p w14:paraId="1A3EC450" w14:textId="48E2070B" w:rsidR="006870E4" w:rsidRPr="00E62F76" w:rsidRDefault="009B3CBA" w:rsidP="006870E4">
      <w:pPr>
        <w:spacing w:line="276" w:lineRule="auto"/>
        <w:jc w:val="both"/>
        <w:rPr>
          <w:rFonts w:cs="Arial"/>
          <w:szCs w:val="20"/>
          <w:lang w:eastAsia="sl-SI"/>
        </w:rPr>
      </w:pPr>
      <w:r w:rsidRPr="00E62F76">
        <w:rPr>
          <w:rFonts w:cs="Arial"/>
          <w:szCs w:val="20"/>
          <w:lang w:eastAsia="sl-SI"/>
        </w:rPr>
        <w:t>Delegacija je povedala, da se Slovenija sooča z nesorazmernim številom tujcev, ki prihajajo v državo, in vse večjim številom kaznivih dejanj, ki jih zagrešijo tujci.  Odgovorjeno je bilo glede odstranjevanja ograje kot tudi glede osamljenih primerov v zvezi s skupinsko obravnavo zaslišanja prosilcev za azil zaradi pomanjkanja zmogljivosti ter o spoštovanju načela nevračanja. Pojasnjeno je bilo, da težave glede tolmačenja</w:t>
      </w:r>
      <w:r w:rsidR="003269D2">
        <w:rPr>
          <w:rFonts w:cs="Arial"/>
          <w:szCs w:val="20"/>
          <w:lang w:eastAsia="sl-SI"/>
        </w:rPr>
        <w:t xml:space="preserve"> v teh postopkih</w:t>
      </w:r>
      <w:r w:rsidRPr="00E62F76">
        <w:rPr>
          <w:rFonts w:cs="Arial"/>
          <w:szCs w:val="20"/>
          <w:lang w:eastAsia="sl-SI"/>
        </w:rPr>
        <w:t xml:space="preserve"> izhajajo tudi iz tega, da za določene jezike v Sloveniji ni tolmačev.</w:t>
      </w:r>
    </w:p>
    <w:p w14:paraId="6ACEB50F" w14:textId="388B8E28" w:rsidR="005A45D6" w:rsidRPr="00E62F76" w:rsidRDefault="005A45D6" w:rsidP="005A45D6">
      <w:pPr>
        <w:spacing w:line="276" w:lineRule="auto"/>
        <w:jc w:val="both"/>
        <w:rPr>
          <w:rFonts w:cs="Arial"/>
          <w:szCs w:val="20"/>
          <w:lang w:eastAsia="sl-SI"/>
        </w:rPr>
      </w:pPr>
      <w:r w:rsidRPr="00E62F76">
        <w:rPr>
          <w:rFonts w:cs="Arial"/>
          <w:szCs w:val="20"/>
          <w:lang w:eastAsia="sl-SI"/>
        </w:rPr>
        <w:t xml:space="preserve">Delegacija je povedala, da je Slovenija prevzela polno odgovornost za kršitve človekovih pravic, ki jih je povzročil izbris državljanov nekdanje Jugoslavije. Sprejeta je bila zakonodaja za </w:t>
      </w:r>
      <w:r w:rsidR="00D23D3A">
        <w:rPr>
          <w:rFonts w:cs="Arial"/>
          <w:szCs w:val="20"/>
          <w:lang w:eastAsia="sl-SI"/>
        </w:rPr>
        <w:t>ureditev statusa</w:t>
      </w:r>
      <w:r w:rsidRPr="00E62F76">
        <w:rPr>
          <w:rFonts w:cs="Arial"/>
          <w:szCs w:val="20"/>
          <w:lang w:eastAsia="sl-SI"/>
        </w:rPr>
        <w:t xml:space="preserve"> teh državljanov</w:t>
      </w:r>
      <w:r w:rsidR="00D23D3A">
        <w:rPr>
          <w:rFonts w:cs="Arial"/>
          <w:szCs w:val="20"/>
          <w:lang w:eastAsia="sl-SI"/>
        </w:rPr>
        <w:t xml:space="preserve"> in pridobitev odškodnine zaradi izbrisa</w:t>
      </w:r>
      <w:r w:rsidRPr="00E62F76">
        <w:rPr>
          <w:rFonts w:cs="Arial"/>
          <w:szCs w:val="20"/>
          <w:lang w:eastAsia="sl-SI"/>
        </w:rPr>
        <w:t xml:space="preserve">. Ustavno sodišče je presojalo pravni status te zakonodaje, vlada </w:t>
      </w:r>
      <w:r w:rsidR="00D23D3A">
        <w:rPr>
          <w:rFonts w:cs="Arial"/>
          <w:szCs w:val="20"/>
          <w:lang w:eastAsia="sl-SI"/>
        </w:rPr>
        <w:t xml:space="preserve">je skladno z ugotovitvami popravila zakonodajo, ustreznost popravkov je potrdil tudi Svet Evrope. Zakonodaja je trenutno znova pred Ustavnim sodiščem, ki še ni odločilo, Vlada </w:t>
      </w:r>
      <w:r w:rsidRPr="00E62F76">
        <w:rPr>
          <w:rFonts w:cs="Arial"/>
          <w:szCs w:val="20"/>
          <w:lang w:eastAsia="sl-SI"/>
        </w:rPr>
        <w:t xml:space="preserve">pa bo v celoti spoštovala njegove odločitve.  Nekdanji predsednik se je leta 2022 javno opravičil v zvezi z izbrisom, vlada pa je odprla tudi spominski prostor za izbrisane, navedeni so bili podatki glede prejema odškodnin. Slovenija namerava tudi ratificirati Konvencijo o statusu oseb brez državljanstva iz leta 1961.  </w:t>
      </w:r>
    </w:p>
    <w:p w14:paraId="3AE61A65" w14:textId="2A893B5A" w:rsidR="00513A06" w:rsidRPr="00E62F76" w:rsidRDefault="00513A06" w:rsidP="004D431D">
      <w:pPr>
        <w:spacing w:line="276" w:lineRule="auto"/>
        <w:jc w:val="both"/>
        <w:rPr>
          <w:rFonts w:cs="Arial"/>
          <w:szCs w:val="20"/>
          <w:lang w:eastAsia="sl-SI"/>
        </w:rPr>
      </w:pPr>
      <w:r w:rsidRPr="00E62F76">
        <w:rPr>
          <w:rFonts w:cs="Arial"/>
          <w:szCs w:val="20"/>
          <w:lang w:eastAsia="sl-SI"/>
        </w:rPr>
        <w:lastRenderedPageBreak/>
        <w:t xml:space="preserve">Posebej je bila poudarjena kadrovska in finančna okrepitev </w:t>
      </w:r>
      <w:r w:rsidR="003269D2">
        <w:rPr>
          <w:rFonts w:cs="Arial"/>
          <w:szCs w:val="20"/>
          <w:lang w:eastAsia="sl-SI"/>
        </w:rPr>
        <w:t>V</w:t>
      </w:r>
      <w:r w:rsidRPr="00E62F76">
        <w:rPr>
          <w:rFonts w:cs="Arial"/>
          <w:szCs w:val="20"/>
          <w:lang w:eastAsia="sl-SI"/>
        </w:rPr>
        <w:t xml:space="preserve">aruha človekovih pravic, tudi za namen </w:t>
      </w:r>
      <w:r w:rsidR="003269D2">
        <w:rPr>
          <w:rFonts w:cs="Arial"/>
          <w:szCs w:val="20"/>
          <w:lang w:eastAsia="sl-SI"/>
        </w:rPr>
        <w:t xml:space="preserve">delovanja </w:t>
      </w:r>
      <w:r w:rsidRPr="00E62F76">
        <w:rPr>
          <w:rFonts w:cs="Arial"/>
          <w:szCs w:val="20"/>
          <w:lang w:eastAsia="sl-SI"/>
        </w:rPr>
        <w:t xml:space="preserve">državnega preventivnega mehanizma. </w:t>
      </w:r>
    </w:p>
    <w:p w14:paraId="76A6E536" w14:textId="4FDCF38E" w:rsidR="005A45D6" w:rsidRPr="00E62F76" w:rsidRDefault="00521B26" w:rsidP="004D431D">
      <w:pPr>
        <w:spacing w:line="276" w:lineRule="auto"/>
        <w:jc w:val="both"/>
        <w:rPr>
          <w:rFonts w:cs="Arial"/>
          <w:szCs w:val="20"/>
          <w:lang w:eastAsia="sl-SI"/>
        </w:rPr>
      </w:pPr>
      <w:r w:rsidRPr="00E62F76">
        <w:rPr>
          <w:rFonts w:cs="Arial"/>
          <w:szCs w:val="20"/>
          <w:lang w:eastAsia="sl-SI"/>
        </w:rPr>
        <w:t>Vodja delegacije</w:t>
      </w:r>
      <w:r w:rsidR="005A45D6" w:rsidRPr="00E62F76">
        <w:rPr>
          <w:rFonts w:cs="Arial"/>
          <w:szCs w:val="20"/>
          <w:lang w:eastAsia="sl-SI"/>
        </w:rPr>
        <w:t xml:space="preserve"> je v zaključnih </w:t>
      </w:r>
      <w:r w:rsidR="003269D2">
        <w:rPr>
          <w:rFonts w:cs="Arial"/>
          <w:szCs w:val="20"/>
          <w:lang w:eastAsia="sl-SI"/>
        </w:rPr>
        <w:t>besed</w:t>
      </w:r>
      <w:r w:rsidR="005A45D6" w:rsidRPr="00E62F76">
        <w:rPr>
          <w:rFonts w:cs="Arial"/>
          <w:szCs w:val="20"/>
          <w:lang w:eastAsia="sl-SI"/>
        </w:rPr>
        <w:t>ah dejala, da je bil dialog zelo pomemben za nadaljnje izvajanje Konvencije v Sloveniji.  Država pogodbenica namerava okrepiti rezultate v zvezi s tem v korist vseh ljudi, ki jih ščiti.</w:t>
      </w:r>
    </w:p>
    <w:p w14:paraId="76F3D51A" w14:textId="7C169DEE" w:rsidR="004D431D" w:rsidRPr="00E62F76" w:rsidRDefault="004D431D" w:rsidP="004D431D">
      <w:pPr>
        <w:spacing w:line="276" w:lineRule="auto"/>
        <w:jc w:val="both"/>
        <w:rPr>
          <w:rFonts w:cs="Arial"/>
          <w:szCs w:val="20"/>
          <w:lang w:eastAsia="sl-SI"/>
        </w:rPr>
      </w:pPr>
    </w:p>
    <w:p w14:paraId="7616A562" w14:textId="3D2FC9E9" w:rsidR="006870E4" w:rsidRPr="00E62F76" w:rsidRDefault="006870E4" w:rsidP="006870E4">
      <w:pPr>
        <w:spacing w:line="276" w:lineRule="auto"/>
        <w:jc w:val="both"/>
        <w:rPr>
          <w:rFonts w:cs="Arial"/>
          <w:szCs w:val="20"/>
          <w:lang w:eastAsia="sl-SI"/>
        </w:rPr>
      </w:pPr>
      <w:r w:rsidRPr="00E62F76">
        <w:rPr>
          <w:rFonts w:cs="Arial"/>
          <w:szCs w:val="20"/>
          <w:lang w:eastAsia="sl-SI"/>
        </w:rPr>
        <w:t>V sklepnih besedah se je Claude Heller, predsednik Odbora, zahvalil delegaciji za konstruktiven dialog</w:t>
      </w:r>
      <w:r w:rsidR="005A45D6" w:rsidRPr="00E62F76">
        <w:rPr>
          <w:rFonts w:cs="Arial"/>
          <w:szCs w:val="20"/>
          <w:lang w:eastAsia="sl-SI"/>
        </w:rPr>
        <w:t>, ter pozdravil prizadevanja države pogodbenice za izboljšanje institucionalnega in političnega okvira glede obravnavanih področij</w:t>
      </w:r>
      <w:r w:rsidRPr="00E62F76">
        <w:rPr>
          <w:rFonts w:cs="Arial"/>
          <w:szCs w:val="20"/>
          <w:lang w:eastAsia="sl-SI"/>
        </w:rPr>
        <w:t>. Odbor želi vzpostaviti stalen dialog z državo pogodbenico na podlagi ključnih pomislekov, ki jih je izrazil Odbor. Posnetek dialoga je odstopen na spletni strani ZN</w:t>
      </w:r>
      <w:r w:rsidR="003F0BCF" w:rsidRPr="00E62F76">
        <w:rPr>
          <w:rStyle w:val="Sprotnaopomba-sklic"/>
          <w:rFonts w:cs="Arial"/>
          <w:szCs w:val="20"/>
          <w:lang w:eastAsia="sl-SI"/>
        </w:rPr>
        <w:footnoteReference w:id="1"/>
      </w:r>
      <w:r w:rsidRPr="00E62F76">
        <w:rPr>
          <w:rFonts w:cs="Arial"/>
          <w:szCs w:val="20"/>
          <w:lang w:eastAsia="sl-SI"/>
        </w:rPr>
        <w:t>.</w:t>
      </w:r>
    </w:p>
    <w:p w14:paraId="5CD9A643" w14:textId="5DD39B2F" w:rsidR="004D431D" w:rsidRPr="00E62F76" w:rsidRDefault="004D431D" w:rsidP="004D431D">
      <w:pPr>
        <w:spacing w:line="276" w:lineRule="auto"/>
        <w:jc w:val="both"/>
        <w:rPr>
          <w:rFonts w:cs="Arial"/>
          <w:szCs w:val="20"/>
          <w:lang w:eastAsia="sl-SI"/>
        </w:rPr>
      </w:pPr>
    </w:p>
    <w:p w14:paraId="57EBAF64" w14:textId="77777777" w:rsidR="00171A1B" w:rsidRPr="00E62F76" w:rsidRDefault="00171A1B" w:rsidP="004D431D">
      <w:pPr>
        <w:spacing w:line="276" w:lineRule="auto"/>
        <w:jc w:val="both"/>
        <w:rPr>
          <w:rFonts w:cs="Arial"/>
          <w:szCs w:val="20"/>
          <w:lang w:eastAsia="sl-SI"/>
        </w:rPr>
      </w:pPr>
    </w:p>
    <w:p w14:paraId="2F222912" w14:textId="2D3560D9" w:rsidR="00171A1B" w:rsidRPr="00E62F76" w:rsidRDefault="00171A1B" w:rsidP="00171A1B">
      <w:pPr>
        <w:pStyle w:val="Odstavekseznama"/>
        <w:numPr>
          <w:ilvl w:val="0"/>
          <w:numId w:val="24"/>
        </w:numPr>
        <w:spacing w:line="276" w:lineRule="auto"/>
        <w:jc w:val="both"/>
        <w:rPr>
          <w:rFonts w:cs="Arial"/>
          <w:b/>
          <w:bCs/>
          <w:szCs w:val="20"/>
          <w:lang w:eastAsia="sl-SI"/>
        </w:rPr>
      </w:pPr>
      <w:r w:rsidRPr="00E62F76">
        <w:rPr>
          <w:rFonts w:cs="Arial"/>
          <w:b/>
          <w:bCs/>
          <w:szCs w:val="20"/>
          <w:lang w:eastAsia="sl-SI"/>
        </w:rPr>
        <w:t>Sklepne ugotovitve</w:t>
      </w:r>
    </w:p>
    <w:p w14:paraId="5AF6679B" w14:textId="77777777" w:rsidR="00E70774" w:rsidRPr="00E62F76" w:rsidRDefault="00E70774" w:rsidP="00E70774">
      <w:pPr>
        <w:spacing w:line="276" w:lineRule="auto"/>
        <w:rPr>
          <w:rFonts w:cs="Arial"/>
          <w:b/>
          <w:szCs w:val="20"/>
        </w:rPr>
      </w:pPr>
    </w:p>
    <w:p w14:paraId="01514441" w14:textId="7B84783D" w:rsidR="00E70774" w:rsidRPr="00E62F76" w:rsidRDefault="00E70774" w:rsidP="00171A1B">
      <w:pPr>
        <w:spacing w:line="276" w:lineRule="auto"/>
        <w:jc w:val="both"/>
        <w:rPr>
          <w:rFonts w:cs="Arial"/>
          <w:b/>
          <w:szCs w:val="20"/>
          <w:highlight w:val="yellow"/>
        </w:rPr>
      </w:pPr>
      <w:r w:rsidRPr="00E62F76">
        <w:rPr>
          <w:rFonts w:cs="Arial"/>
          <w:szCs w:val="20"/>
          <w:lang w:eastAsia="sl-SI"/>
        </w:rPr>
        <w:t xml:space="preserve">Ob zaključku </w:t>
      </w:r>
      <w:r w:rsidR="005A45D6" w:rsidRPr="00E62F76">
        <w:rPr>
          <w:rFonts w:cs="Arial"/>
          <w:szCs w:val="20"/>
          <w:lang w:eastAsia="sl-SI"/>
        </w:rPr>
        <w:t>78</w:t>
      </w:r>
      <w:r w:rsidRPr="00E62F76">
        <w:rPr>
          <w:rFonts w:cs="Arial"/>
          <w:szCs w:val="20"/>
          <w:lang w:eastAsia="sl-SI"/>
        </w:rPr>
        <w:t xml:space="preserve">. zasedanja je </w:t>
      </w:r>
      <w:r w:rsidR="003269D2">
        <w:rPr>
          <w:rFonts w:cs="Arial"/>
          <w:szCs w:val="20"/>
          <w:lang w:eastAsia="sl-SI"/>
        </w:rPr>
        <w:t>O</w:t>
      </w:r>
      <w:r w:rsidRPr="00E62F76">
        <w:rPr>
          <w:rFonts w:cs="Arial"/>
          <w:szCs w:val="20"/>
          <w:lang w:eastAsia="sl-SI"/>
        </w:rPr>
        <w:t xml:space="preserve">dbor </w:t>
      </w:r>
      <w:r w:rsidR="003269D2">
        <w:rPr>
          <w:rFonts w:cs="Arial"/>
          <w:szCs w:val="20"/>
          <w:lang w:eastAsia="sl-SI"/>
        </w:rPr>
        <w:t xml:space="preserve">ZN proti mučenju </w:t>
      </w:r>
      <w:r w:rsidRPr="00E62F76">
        <w:rPr>
          <w:rFonts w:cs="Arial"/>
          <w:szCs w:val="20"/>
          <w:lang w:eastAsia="sl-SI"/>
        </w:rPr>
        <w:t xml:space="preserve">prejel sklepne ugotovitve, </w:t>
      </w:r>
      <w:r w:rsidR="00171A1B" w:rsidRPr="00E62F76">
        <w:rPr>
          <w:rFonts w:cs="Arial"/>
          <w:bCs/>
          <w:szCs w:val="20"/>
        </w:rPr>
        <w:t>v katerih je podal svojo oceno o napredku, ki ga je pogodbenica dosegla pri uresničevanju svojih obveznosti po konvenciji, ter podal priporočila za pospešitev uresničevanja posameznih določil konvencije.</w:t>
      </w:r>
      <w:r w:rsidR="00171A1B" w:rsidRPr="00E62F76">
        <w:rPr>
          <w:rFonts w:cs="Arial"/>
          <w:szCs w:val="20"/>
          <w:lang w:eastAsia="sl-SI"/>
        </w:rPr>
        <w:t xml:space="preserve"> Vlada Republike Slovenije s sklepom  zadolži pristojna ministrstva in vladne službe, da preučijo priporočila Odbora </w:t>
      </w:r>
      <w:r w:rsidR="00171A1B" w:rsidRPr="00E62F76">
        <w:rPr>
          <w:rFonts w:cs="Arial"/>
          <w:bCs/>
          <w:szCs w:val="20"/>
        </w:rPr>
        <w:t>ZN proti mučenju</w:t>
      </w:r>
      <w:r w:rsidR="00171A1B" w:rsidRPr="00E62F76">
        <w:rPr>
          <w:rFonts w:cs="Arial"/>
          <w:szCs w:val="20"/>
          <w:lang w:eastAsia="sl-SI"/>
        </w:rPr>
        <w:t xml:space="preserve"> in sprejmejo ukrepe za njihovo pravočasno in učinkovito uresničevanje.</w:t>
      </w:r>
    </w:p>
    <w:p w14:paraId="272AD6CC" w14:textId="77777777" w:rsidR="00E45966" w:rsidRPr="00E62F76" w:rsidRDefault="00E45966" w:rsidP="00E45966">
      <w:pPr>
        <w:shd w:val="clear" w:color="auto" w:fill="FFFFFF"/>
        <w:spacing w:line="276" w:lineRule="auto"/>
        <w:ind w:right="-2"/>
        <w:jc w:val="both"/>
        <w:rPr>
          <w:rFonts w:cs="Arial"/>
          <w:szCs w:val="20"/>
          <w:highlight w:val="yellow"/>
          <w:lang w:eastAsia="sl-SI"/>
        </w:rPr>
      </w:pPr>
    </w:p>
    <w:p w14:paraId="2A8C5DF3" w14:textId="5415254B" w:rsidR="00E45966" w:rsidRPr="00E62F76" w:rsidRDefault="00171A1B" w:rsidP="00E92C29">
      <w:pPr>
        <w:spacing w:line="276" w:lineRule="auto"/>
        <w:jc w:val="both"/>
        <w:rPr>
          <w:rFonts w:cs="Arial"/>
          <w:szCs w:val="20"/>
        </w:rPr>
      </w:pPr>
      <w:r w:rsidRPr="00E62F76">
        <w:rPr>
          <w:rFonts w:cs="Arial"/>
          <w:szCs w:val="20"/>
          <w:lang w:eastAsia="sl-SI"/>
        </w:rPr>
        <w:t>Sklepne ugotovitve, ki so priloga tega vladnega gradiva</w:t>
      </w:r>
      <w:r w:rsidR="00E92C29" w:rsidRPr="00E62F76">
        <w:rPr>
          <w:rFonts w:cs="Arial"/>
          <w:szCs w:val="20"/>
          <w:lang w:eastAsia="sl-SI"/>
        </w:rPr>
        <w:t xml:space="preserve">, </w:t>
      </w:r>
      <w:r w:rsidR="00E45966" w:rsidRPr="00E62F76">
        <w:rPr>
          <w:rFonts w:cs="Arial"/>
          <w:szCs w:val="20"/>
        </w:rPr>
        <w:t>med drugim izpostav</w:t>
      </w:r>
      <w:r w:rsidR="00E92C29" w:rsidRPr="00E62F76">
        <w:rPr>
          <w:rFonts w:cs="Arial"/>
          <w:szCs w:val="20"/>
        </w:rPr>
        <w:t>ljajo:</w:t>
      </w:r>
    </w:p>
    <w:p w14:paraId="614474C8" w14:textId="47847938" w:rsidR="00146B88" w:rsidRPr="00E62F76" w:rsidRDefault="00146B88" w:rsidP="00126421">
      <w:pPr>
        <w:pStyle w:val="SingleTxtG"/>
        <w:numPr>
          <w:ilvl w:val="0"/>
          <w:numId w:val="23"/>
        </w:numPr>
        <w:ind w:right="-7"/>
        <w:rPr>
          <w:rFonts w:ascii="Arial" w:hAnsi="Arial" w:cs="Arial"/>
          <w:lang w:val="sl"/>
        </w:rPr>
      </w:pPr>
      <w:r w:rsidRPr="00E62F76">
        <w:rPr>
          <w:rFonts w:ascii="Arial" w:hAnsi="Arial" w:cs="Arial"/>
          <w:lang w:val="sl"/>
        </w:rPr>
        <w:t xml:space="preserve">zahtevo, da si država pogodbenica prednostno prizadeva sprejeti potrebne zakonodajne ukrepe, s katerimi bi zagotovila, da kaznivo dejanje mučenja ne zastara, tudi v primerih, ko se ne šteje za kaznivo dejanje zoper človečnost ali vojni zločin; da zaradi preprečitve nevarnosti nekaznovanosti pri preiskovanju dejanj mučenja ter pregonu in kaznovanju storilcev pregleda svojo zakonodajo in zagotovi, da med opredelitvijo iz 135.a člena in opredelitvijo iz 1. člena konvencije ni vrzeli; ter da zagotovi, da so najnižje kazni za mučenje sorazmerne s težo kaznivega dejanja, kot je določeno v drugem odstavku 4. člena konvencije. </w:t>
      </w:r>
    </w:p>
    <w:p w14:paraId="77032090" w14:textId="2347BE8D" w:rsidR="00146B88" w:rsidRPr="00E62F76" w:rsidRDefault="00146B88" w:rsidP="00126421">
      <w:pPr>
        <w:pStyle w:val="SingleTxtG"/>
        <w:numPr>
          <w:ilvl w:val="0"/>
          <w:numId w:val="23"/>
        </w:numPr>
        <w:ind w:right="-7"/>
        <w:rPr>
          <w:rFonts w:ascii="Arial" w:hAnsi="Arial" w:cs="Arial"/>
          <w:color w:val="00B0F0"/>
          <w:lang w:val="sl"/>
        </w:rPr>
      </w:pPr>
      <w:r w:rsidRPr="00E62F76">
        <w:rPr>
          <w:rFonts w:ascii="Arial" w:hAnsi="Arial" w:cs="Arial"/>
          <w:lang w:val="sl"/>
        </w:rPr>
        <w:t>da so v praksi in zakonodaji zagotovljena vsa temeljna pravna jamstva proti mučenju in slabemu ravnanju za vse pridržane osebe od začetka odvzema prostosti v skladu z mednarodnimi standardi, vključno s pravico pridržanih oseb</w:t>
      </w:r>
      <w:r w:rsidR="001D4EEE" w:rsidRPr="00E62F76">
        <w:rPr>
          <w:rFonts w:ascii="Arial" w:hAnsi="Arial" w:cs="Arial"/>
          <w:lang w:val="sl"/>
        </w:rPr>
        <w:t xml:space="preserve"> </w:t>
      </w:r>
      <w:r w:rsidRPr="00E62F76">
        <w:rPr>
          <w:rFonts w:ascii="Arial" w:hAnsi="Arial" w:cs="Arial"/>
          <w:lang w:val="sl"/>
        </w:rPr>
        <w:t xml:space="preserve">do sistematičnega video snemanja zaslišanj v </w:t>
      </w:r>
      <w:r w:rsidR="003A20B5">
        <w:rPr>
          <w:rFonts w:ascii="Arial" w:hAnsi="Arial" w:cs="Arial"/>
          <w:lang w:val="sl"/>
        </w:rPr>
        <w:t>policijskem pridržanju</w:t>
      </w:r>
      <w:r w:rsidRPr="00E62F76">
        <w:rPr>
          <w:rFonts w:ascii="Arial" w:hAnsi="Arial" w:cs="Arial"/>
          <w:lang w:val="sl"/>
        </w:rPr>
        <w:t>, da bi okrepili jamstva pred mučenjem ali slabim ravnanjem, z obveznimi navodili za shranjevanje teh posnetkov pod nadzorom nadzornih organov</w:t>
      </w:r>
      <w:r w:rsidR="001D4EEE" w:rsidRPr="00E62F76">
        <w:rPr>
          <w:rFonts w:ascii="Arial" w:hAnsi="Arial" w:cs="Arial"/>
          <w:lang w:val="sl"/>
        </w:rPr>
        <w:t xml:space="preserve"> ter </w:t>
      </w:r>
      <w:r w:rsidRPr="00E62F76">
        <w:rPr>
          <w:rFonts w:ascii="Arial" w:hAnsi="Arial" w:cs="Arial"/>
          <w:lang w:val="sl"/>
        </w:rPr>
        <w:t>do neoviranega dostopa do neodvisnega odvetnika po lastni izbiri ali po potrebi do brezplačne pravne pomoči, tudi med začetnim zaslišanjem in preiskavo, v skladu s Temeljnimi načeli o vlogi odvetnikov</w:t>
      </w:r>
      <w:r w:rsidRPr="00E62F76">
        <w:rPr>
          <w:rStyle w:val="Sprotnaopomba-sklic"/>
          <w:rFonts w:ascii="Arial" w:hAnsi="Arial" w:cs="Arial"/>
          <w:lang w:val="sl"/>
        </w:rPr>
        <w:footnoteReference w:id="2"/>
      </w:r>
      <w:r w:rsidRPr="00E62F76">
        <w:rPr>
          <w:rFonts w:ascii="Arial" w:hAnsi="Arial" w:cs="Arial"/>
          <w:lang w:val="sl"/>
        </w:rPr>
        <w:t xml:space="preserve"> ter Načeli in smernicami Združenih narodov o dostopu do pravne pomoči v sistemih kazenskega pravosodja</w:t>
      </w:r>
      <w:r w:rsidRPr="00E62F76">
        <w:rPr>
          <w:rStyle w:val="Sprotnaopomba-sklic"/>
          <w:rFonts w:ascii="Arial" w:hAnsi="Arial" w:cs="Arial"/>
          <w:lang w:val="sl"/>
        </w:rPr>
        <w:footnoteReference w:id="3"/>
      </w:r>
      <w:r w:rsidRPr="00E62F76">
        <w:rPr>
          <w:rFonts w:ascii="Arial" w:hAnsi="Arial" w:cs="Arial"/>
          <w:lang w:val="sl"/>
        </w:rPr>
        <w:t>.</w:t>
      </w:r>
    </w:p>
    <w:p w14:paraId="12950BA0" w14:textId="25E16DE2"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nadaljnja prizadevanja za ohranjanje dialoga </w:t>
      </w:r>
      <w:r w:rsidR="001D4EEE" w:rsidRPr="00E62F76">
        <w:rPr>
          <w:rFonts w:ascii="Arial" w:hAnsi="Arial" w:cs="Arial"/>
          <w:lang w:val="sl"/>
        </w:rPr>
        <w:t xml:space="preserve">z državnim preventivnem mehanizmom </w:t>
      </w:r>
      <w:r w:rsidRPr="00E62F76">
        <w:rPr>
          <w:rFonts w:ascii="Arial" w:hAnsi="Arial" w:cs="Arial"/>
          <w:lang w:val="sl"/>
        </w:rPr>
        <w:t xml:space="preserve">in skrbno preučitev vseh </w:t>
      </w:r>
      <w:r w:rsidR="001D4EEE" w:rsidRPr="00E62F76">
        <w:rPr>
          <w:rFonts w:ascii="Arial" w:hAnsi="Arial" w:cs="Arial"/>
          <w:lang w:val="sl"/>
        </w:rPr>
        <w:t xml:space="preserve">njegovih </w:t>
      </w:r>
      <w:r w:rsidRPr="00E62F76">
        <w:rPr>
          <w:rFonts w:ascii="Arial" w:hAnsi="Arial" w:cs="Arial"/>
          <w:lang w:val="sl"/>
        </w:rPr>
        <w:t>neuresničenih priporočil;</w:t>
      </w:r>
    </w:p>
    <w:p w14:paraId="7AEBB4B1" w14:textId="1A764F32"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nadaljnja prizadevanja za zmanjšanje prezasedenosti </w:t>
      </w:r>
      <w:r w:rsidR="003A20B5">
        <w:rPr>
          <w:rFonts w:ascii="Arial" w:hAnsi="Arial" w:cs="Arial"/>
          <w:lang w:val="sl"/>
        </w:rPr>
        <w:t>zaporov in prostorov priporov</w:t>
      </w:r>
      <w:r w:rsidRPr="00E62F76">
        <w:rPr>
          <w:rFonts w:ascii="Arial" w:hAnsi="Arial" w:cs="Arial"/>
          <w:lang w:val="sl"/>
        </w:rPr>
        <w:t>, zlasti z večjo uporabo alternativnih  ukrepov in večjo kakovostjo zdravstvenih storitev za osebe</w:t>
      </w:r>
      <w:r w:rsidR="003A20B5">
        <w:rPr>
          <w:rFonts w:ascii="Arial" w:hAnsi="Arial" w:cs="Arial"/>
          <w:lang w:val="sl"/>
        </w:rPr>
        <w:t>, ki jim je bila odvzeta prostost</w:t>
      </w:r>
      <w:r w:rsidRPr="00E62F76">
        <w:rPr>
          <w:rFonts w:ascii="Arial" w:hAnsi="Arial" w:cs="Arial"/>
          <w:lang w:val="sl"/>
        </w:rPr>
        <w:t>;</w:t>
      </w:r>
    </w:p>
    <w:p w14:paraId="3F7FD3A6"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lastRenderedPageBreak/>
        <w:t>izboljšanje prostorov, materialnih pogojev in povečanje števila osebja v zaporih, še posebej za starejše in invalide kot tudi sprejem drugih ukrepov za izboljšanje dostopa do rehabilitacijskih in reintegracijskih programov;</w:t>
      </w:r>
    </w:p>
    <w:p w14:paraId="25E77022"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krepitev programov podpore, usmerjanja in reintegracije za tujce v vseh krajih odvzema prostosti, po potrebi tudi z zagotavljanjem tolmačenja ali kulturnega posredovanja;</w:t>
      </w:r>
    </w:p>
    <w:p w14:paraId="3AC58040"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nadaljnja prizadevanja za redno zagotavljanje dostopa do zunanjih dvorišč na vseh policijskih postajah;</w:t>
      </w:r>
    </w:p>
    <w:p w14:paraId="45D5DE0F" w14:textId="4DBBDBD3"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zagotavljanje odvetnika po izbiri ali po uradni dolžnosti za vse mladoletnike, obtožene kaznivih dejanj;</w:t>
      </w:r>
    </w:p>
    <w:p w14:paraId="38B4B1E0" w14:textId="77777777" w:rsidR="00370284" w:rsidRDefault="00370284" w:rsidP="00126421">
      <w:pPr>
        <w:pStyle w:val="SingleTxtG"/>
        <w:numPr>
          <w:ilvl w:val="0"/>
          <w:numId w:val="23"/>
        </w:numPr>
        <w:ind w:right="-7"/>
        <w:rPr>
          <w:rFonts w:ascii="Arial" w:hAnsi="Arial" w:cs="Arial"/>
          <w:lang w:val="sl"/>
        </w:rPr>
      </w:pPr>
      <w:r w:rsidRPr="00E62F76">
        <w:rPr>
          <w:rFonts w:ascii="Arial" w:hAnsi="Arial" w:cs="Arial"/>
          <w:lang w:val="sl"/>
        </w:rPr>
        <w:t>sprejem ukrepov za zmanjšanje mladoletniškega povratništva;</w:t>
      </w:r>
    </w:p>
    <w:p w14:paraId="3527FD36" w14:textId="39658825" w:rsidR="003734E9" w:rsidRPr="00E62F76" w:rsidRDefault="003734E9" w:rsidP="00126421">
      <w:pPr>
        <w:pStyle w:val="SingleTxtG"/>
        <w:numPr>
          <w:ilvl w:val="0"/>
          <w:numId w:val="23"/>
        </w:numPr>
        <w:ind w:right="-7"/>
        <w:rPr>
          <w:rFonts w:ascii="Arial" w:hAnsi="Arial" w:cs="Arial"/>
          <w:lang w:val="sl"/>
        </w:rPr>
      </w:pPr>
      <w:r>
        <w:rPr>
          <w:rFonts w:ascii="Arial" w:hAnsi="Arial" w:cs="Arial"/>
          <w:lang w:val="sl"/>
        </w:rPr>
        <w:t xml:space="preserve">vzdrževanje ustreznih pogojev </w:t>
      </w:r>
      <w:r w:rsidR="003A20B5">
        <w:rPr>
          <w:rFonts w:ascii="Arial" w:hAnsi="Arial" w:cs="Arial"/>
          <w:lang w:val="sl"/>
        </w:rPr>
        <w:t>biva</w:t>
      </w:r>
      <w:r>
        <w:rPr>
          <w:rFonts w:ascii="Arial" w:hAnsi="Arial" w:cs="Arial"/>
          <w:lang w:val="sl"/>
        </w:rPr>
        <w:t>nja v prevzgojnih domovih za mladoletnike;</w:t>
      </w:r>
    </w:p>
    <w:p w14:paraId="0718C2B5" w14:textId="6AD9154A"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uskladitev zakonodaje in prakse glede kazenske sankcije osamitve z mednarodnimi standardi, zlasti s pravili 43 do 46 Standardnih minimalnih pravil Združenih narodov za ravnanje z zaporniki (pravila Nelsona Mandele) ter ustrezno evidentiranje in dokumentacija primerov osamitve</w:t>
      </w:r>
      <w:r w:rsidR="003734E9">
        <w:rPr>
          <w:rFonts w:ascii="Arial" w:hAnsi="Arial" w:cs="Arial"/>
          <w:lang w:val="sl"/>
        </w:rPr>
        <w:t>;</w:t>
      </w:r>
    </w:p>
    <w:p w14:paraId="5BF2558C" w14:textId="013C16F2"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spoštovanje prepovedi </w:t>
      </w:r>
      <w:r w:rsidR="003A20B5">
        <w:rPr>
          <w:rFonts w:ascii="Arial" w:hAnsi="Arial" w:cs="Arial"/>
          <w:lang w:val="sl"/>
        </w:rPr>
        <w:t>ukrepa oddaje</w:t>
      </w:r>
      <w:r w:rsidRPr="00E62F76">
        <w:rPr>
          <w:rFonts w:ascii="Arial" w:hAnsi="Arial" w:cs="Arial"/>
          <w:lang w:val="sl"/>
        </w:rPr>
        <w:t xml:space="preserve"> v samico in podobnih ukrepov za mladoletnike</w:t>
      </w:r>
      <w:r w:rsidR="003734E9">
        <w:rPr>
          <w:rFonts w:ascii="Arial" w:hAnsi="Arial" w:cs="Arial"/>
          <w:lang w:val="sl"/>
        </w:rPr>
        <w:t>;</w:t>
      </w:r>
    </w:p>
    <w:p w14:paraId="7AC8B3BF" w14:textId="77777777" w:rsidR="00370284"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uvedba učinkovitih preiskav, kadar obstajajo utemeljeni razlogi za sum, da je bilo storjeno dejanje mučenja, slabega ravnanja, čezmerne uporabe sile ali zlorabe s strani uradnih oseb s posebnimi pooblastili, zagotovitev pregona storilcev in sprejem ustreznih odškodnin za žrtve  (vključno glede preiskav incidentov, ki so se zgodili med protesti leta 2021); </w:t>
      </w:r>
    </w:p>
    <w:p w14:paraId="7D17E4B9" w14:textId="3F45C55F" w:rsidR="003A20B5" w:rsidRPr="00E62F76" w:rsidRDefault="003A20B5" w:rsidP="00126421">
      <w:pPr>
        <w:pStyle w:val="SingleTxtG"/>
        <w:numPr>
          <w:ilvl w:val="0"/>
          <w:numId w:val="23"/>
        </w:numPr>
        <w:ind w:right="-7"/>
        <w:rPr>
          <w:rFonts w:ascii="Arial" w:hAnsi="Arial" w:cs="Arial"/>
          <w:lang w:val="sl"/>
        </w:rPr>
      </w:pPr>
      <w:r>
        <w:rPr>
          <w:rFonts w:ascii="Arial" w:hAnsi="Arial" w:cs="Arial"/>
          <w:lang w:val="sl"/>
        </w:rPr>
        <w:t>sprejem vseh potrebnih ukrepov za izboljšanje postopkov za ustrezen zdravniški pregled, dokumentiranje in beleženje zdravstvenega stanja vseh oseb, ki</w:t>
      </w:r>
      <w:r w:rsidR="00766533">
        <w:rPr>
          <w:rFonts w:ascii="Arial" w:hAnsi="Arial" w:cs="Arial"/>
          <w:lang w:val="sl"/>
        </w:rPr>
        <w:t xml:space="preserve"> jim</w:t>
      </w:r>
      <w:r>
        <w:rPr>
          <w:rFonts w:ascii="Arial" w:hAnsi="Arial" w:cs="Arial"/>
          <w:lang w:val="sl"/>
        </w:rPr>
        <w:t xml:space="preserve">  je bila </w:t>
      </w:r>
      <w:r w:rsidR="00766533">
        <w:rPr>
          <w:rFonts w:ascii="Arial" w:hAnsi="Arial" w:cs="Arial"/>
          <w:lang w:val="sl"/>
        </w:rPr>
        <w:t>odvzeta</w:t>
      </w:r>
      <w:r>
        <w:rPr>
          <w:rFonts w:ascii="Arial" w:hAnsi="Arial" w:cs="Arial"/>
          <w:lang w:val="sl"/>
        </w:rPr>
        <w:t xml:space="preserve"> </w:t>
      </w:r>
      <w:r w:rsidR="00766533">
        <w:rPr>
          <w:rFonts w:ascii="Arial" w:hAnsi="Arial" w:cs="Arial"/>
          <w:lang w:val="sl"/>
        </w:rPr>
        <w:t>prostost,</w:t>
      </w:r>
      <w:r>
        <w:rPr>
          <w:rFonts w:ascii="Arial" w:hAnsi="Arial" w:cs="Arial"/>
          <w:lang w:val="sl"/>
        </w:rPr>
        <w:t xml:space="preserve"> po </w:t>
      </w:r>
      <w:r w:rsidR="00766533">
        <w:rPr>
          <w:rFonts w:ascii="Arial" w:hAnsi="Arial" w:cs="Arial"/>
          <w:lang w:val="sl"/>
        </w:rPr>
        <w:t>prijetju</w:t>
      </w:r>
      <w:r>
        <w:rPr>
          <w:rFonts w:ascii="Arial" w:hAnsi="Arial" w:cs="Arial"/>
          <w:lang w:val="sl"/>
        </w:rPr>
        <w:t xml:space="preserve">, premestitvi ali </w:t>
      </w:r>
      <w:r w:rsidR="00766533">
        <w:rPr>
          <w:rFonts w:ascii="Arial" w:hAnsi="Arial" w:cs="Arial"/>
          <w:lang w:val="sl"/>
        </w:rPr>
        <w:t>pridržanju</w:t>
      </w:r>
      <w:r>
        <w:rPr>
          <w:rFonts w:ascii="Arial" w:hAnsi="Arial" w:cs="Arial"/>
          <w:lang w:val="sl"/>
        </w:rPr>
        <w:t>, s strani neodvisnega zdravst</w:t>
      </w:r>
      <w:r w:rsidR="00766533">
        <w:rPr>
          <w:rFonts w:ascii="Arial" w:hAnsi="Arial" w:cs="Arial"/>
          <w:lang w:val="sl"/>
        </w:rPr>
        <w:t>venega</w:t>
      </w:r>
      <w:r>
        <w:rPr>
          <w:rFonts w:ascii="Arial" w:hAnsi="Arial" w:cs="Arial"/>
          <w:lang w:val="sl"/>
        </w:rPr>
        <w:t xml:space="preserve"> osebja, ter pravilni in celovito beleženje in poročanje o vseh poškodbah</w:t>
      </w:r>
      <w:r w:rsidR="00766533">
        <w:rPr>
          <w:rFonts w:ascii="Arial" w:hAnsi="Arial" w:cs="Arial"/>
          <w:lang w:val="sl"/>
        </w:rPr>
        <w:t>, ki kažejo na mučenje ali slabo ravnanje, pristojnim pravosodnim organom na dosleden in temeljit način;</w:t>
      </w:r>
    </w:p>
    <w:p w14:paraId="00A4A911"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krepitev programov usposabljanja vsega ustreznega osebja, vključno z medicinskim in psihološkim osebjem ter tožilci in sodniki, za prepoznavanje, dokumentiranje in preiskovanje primerov mučenja in slabega ravnanja v skladu z Istanbulskim protokolom; </w:t>
      </w:r>
    </w:p>
    <w:p w14:paraId="47F69C42"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zbiranje in objava izčrpnih razčlenjenih statističnih podatkov v zvezi z vsemi prejetimi pritožbami in poročili o mučenju, slabem ravnanju, čezmerni uporabi sile in zlorabi pooblastil zoper javne uslužbence, </w:t>
      </w:r>
    </w:p>
    <w:p w14:paraId="5AD57AD3" w14:textId="54B44BB2" w:rsidR="00370284" w:rsidRPr="00E62F76" w:rsidRDefault="00370284" w:rsidP="00126421">
      <w:pPr>
        <w:pStyle w:val="H23G"/>
        <w:numPr>
          <w:ilvl w:val="0"/>
          <w:numId w:val="23"/>
        </w:numPr>
        <w:ind w:right="-7"/>
        <w:jc w:val="both"/>
        <w:rPr>
          <w:rFonts w:ascii="Arial" w:hAnsi="Arial" w:cs="Arial"/>
          <w:b w:val="0"/>
          <w:lang w:val="sl"/>
        </w:rPr>
      </w:pPr>
      <w:r w:rsidRPr="00E62F76">
        <w:rPr>
          <w:rFonts w:ascii="Arial" w:hAnsi="Arial" w:cs="Arial"/>
          <w:b w:val="0"/>
          <w:lang w:val="sl"/>
        </w:rPr>
        <w:t>določitev jasnih meril in postopkov za uporabo nesmrtonosnega orožja na demonstracijah, vključno z uporabo solzivca in vodnih topov</w:t>
      </w:r>
      <w:r w:rsidR="00C442E4">
        <w:rPr>
          <w:rFonts w:ascii="Arial" w:hAnsi="Arial" w:cs="Arial"/>
          <w:b w:val="0"/>
          <w:lang w:val="sl"/>
        </w:rPr>
        <w:t>;</w:t>
      </w:r>
    </w:p>
    <w:p w14:paraId="4AD5D6B4"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zagotovitev, da se vsi uslužbenci organov pregona sistematično usposabljajo o uporabi sile, zlasti v okviru demonstracij, ter o uporabi nenasilnih sredstev in obvladovanju množic ter da se pri policijskem nadzoru demonstracij v praksi dosledno spoštujeta načeli nujnosti in sorazmernosti ob upoštevanju Temeljnih načel o uporabi sile in strelnega orožja s strani uslužbencev organov pregona</w:t>
      </w:r>
      <w:r w:rsidRPr="00E62F76">
        <w:rPr>
          <w:rStyle w:val="Sprotnaopomba-sklic"/>
          <w:rFonts w:ascii="Arial" w:hAnsi="Arial" w:cs="Arial"/>
          <w:lang w:val="sl"/>
        </w:rPr>
        <w:footnoteReference w:id="4"/>
      </w:r>
      <w:r w:rsidRPr="00E62F76">
        <w:rPr>
          <w:rFonts w:ascii="Arial" w:hAnsi="Arial" w:cs="Arial"/>
          <w:lang w:val="sl"/>
        </w:rPr>
        <w:t>.</w:t>
      </w:r>
    </w:p>
    <w:p w14:paraId="089AA05E" w14:textId="6925C201" w:rsidR="00370284" w:rsidRPr="00E62F76" w:rsidRDefault="00370284" w:rsidP="00126421">
      <w:pPr>
        <w:pStyle w:val="H23G"/>
        <w:numPr>
          <w:ilvl w:val="0"/>
          <w:numId w:val="23"/>
        </w:numPr>
        <w:ind w:right="-7"/>
        <w:jc w:val="both"/>
        <w:rPr>
          <w:rFonts w:ascii="Arial" w:hAnsi="Arial" w:cs="Arial"/>
          <w:b w:val="0"/>
          <w:lang w:val="sl"/>
        </w:rPr>
      </w:pPr>
      <w:r w:rsidRPr="00E62F76">
        <w:rPr>
          <w:rFonts w:ascii="Arial" w:hAnsi="Arial" w:cs="Arial"/>
          <w:b w:val="0"/>
          <w:lang w:val="sl"/>
        </w:rPr>
        <w:t>določitev visokega pragu za uporabo električn</w:t>
      </w:r>
      <w:r w:rsidR="00C442E4">
        <w:rPr>
          <w:rFonts w:ascii="Arial" w:hAnsi="Arial" w:cs="Arial"/>
          <w:b w:val="0"/>
          <w:lang w:val="sl"/>
        </w:rPr>
        <w:t>ega</w:t>
      </w:r>
      <w:r w:rsidRPr="00E62F76">
        <w:rPr>
          <w:rFonts w:ascii="Arial" w:hAnsi="Arial" w:cs="Arial"/>
          <w:b w:val="0"/>
          <w:lang w:val="sl"/>
        </w:rPr>
        <w:t xml:space="preserve"> paralizator</w:t>
      </w:r>
      <w:r w:rsidR="00C442E4">
        <w:rPr>
          <w:rFonts w:ascii="Arial" w:hAnsi="Arial" w:cs="Arial"/>
          <w:b w:val="0"/>
          <w:lang w:val="sl"/>
        </w:rPr>
        <w:t>ja</w:t>
      </w:r>
      <w:r w:rsidRPr="00E62F76">
        <w:rPr>
          <w:rFonts w:ascii="Arial" w:hAnsi="Arial" w:cs="Arial"/>
          <w:b w:val="0"/>
          <w:lang w:val="sl"/>
        </w:rPr>
        <w:t xml:space="preserve"> in izrecna prepoved njegove uporabe proti otrokom,</w:t>
      </w:r>
      <w:r w:rsidR="00766533">
        <w:rPr>
          <w:rFonts w:ascii="Arial" w:hAnsi="Arial" w:cs="Arial"/>
          <w:b w:val="0"/>
          <w:lang w:val="sl"/>
        </w:rPr>
        <w:t xml:space="preserve"> vidno bolnim,</w:t>
      </w:r>
      <w:r w:rsidRPr="00E62F76">
        <w:rPr>
          <w:rFonts w:ascii="Arial" w:hAnsi="Arial" w:cs="Arial"/>
          <w:b w:val="0"/>
          <w:lang w:val="sl"/>
        </w:rPr>
        <w:t xml:space="preserve"> starejšim, </w:t>
      </w:r>
      <w:r w:rsidR="00766533">
        <w:rPr>
          <w:rFonts w:ascii="Arial" w:hAnsi="Arial" w:cs="Arial"/>
          <w:b w:val="0"/>
          <w:lang w:val="sl"/>
        </w:rPr>
        <w:t xml:space="preserve">vidno </w:t>
      </w:r>
      <w:r w:rsidR="00766533" w:rsidRPr="00E62F76">
        <w:rPr>
          <w:rFonts w:ascii="Arial" w:hAnsi="Arial" w:cs="Arial"/>
          <w:b w:val="0"/>
          <w:lang w:val="sl"/>
        </w:rPr>
        <w:t>nosečim</w:t>
      </w:r>
      <w:r w:rsidR="00766533">
        <w:rPr>
          <w:rFonts w:ascii="Arial" w:hAnsi="Arial" w:cs="Arial"/>
          <w:b w:val="0"/>
          <w:lang w:val="sl"/>
        </w:rPr>
        <w:t xml:space="preserve"> ženskam</w:t>
      </w:r>
      <w:r w:rsidRPr="00E62F76">
        <w:rPr>
          <w:rFonts w:ascii="Arial" w:hAnsi="Arial" w:cs="Arial"/>
          <w:b w:val="0"/>
          <w:lang w:val="sl"/>
        </w:rPr>
        <w:t xml:space="preserve"> in invalidom. </w:t>
      </w:r>
    </w:p>
    <w:p w14:paraId="2F06FBFC"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sprejem ukrepov, da v praksi nihče ne bo izgnan, vrnjen ali izročen drugi državi, če obstajajo utemeljeni razlogi za domnevo, da mu ali ji grozi nevarnost mučenja, in zagotoviti učinkovit </w:t>
      </w:r>
      <w:r w:rsidRPr="00E62F76">
        <w:rPr>
          <w:rFonts w:ascii="Arial" w:hAnsi="Arial" w:cs="Arial"/>
          <w:lang w:val="sl"/>
        </w:rPr>
        <w:lastRenderedPageBreak/>
        <w:t>dostop do postopkovnih jamstev, vključno z informacijami o pravici zaprositi za azil, takoj in v jeziku, ki ga oseba razume, dostopom do pravne pomoči in pravico do pritožbe s samodejnim odložilnim učinkom negativnih odločitev;</w:t>
      </w:r>
    </w:p>
    <w:p w14:paraId="39FDB11D"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razmislek o spremembi ali razveljavitvi 10.a in 10.b člena Zakona o tujcih ter zagotovitev uvedbe učinkovitih in ustreznih ukrepov na podlagi individualne obravnave ter preverjanja ranljivosti za čim prejšnjo identifikacijo vseh žrtev mučenja, slabega ravnanja, nasilja na podlagi spola in trgovine z ljudmi med prosilci za azil ter drugih oseb, ki potrebujejo mednarodno zaščito, med mejnimi postopki s strani ustrezno usposobljenih uradnikov za priseljevanje ter tem osebam zagotoviti dostop do zdravljenja zaradi nujnih bolezenskih stanj in ustrezne podpore; </w:t>
      </w:r>
    </w:p>
    <w:p w14:paraId="45190F82" w14:textId="0B910555" w:rsidR="00C442E4" w:rsidRDefault="00370284" w:rsidP="00126421">
      <w:pPr>
        <w:pStyle w:val="SingleTxtG"/>
        <w:numPr>
          <w:ilvl w:val="0"/>
          <w:numId w:val="23"/>
        </w:numPr>
        <w:ind w:right="-7"/>
        <w:rPr>
          <w:rFonts w:ascii="Arial" w:hAnsi="Arial" w:cs="Arial"/>
          <w:lang w:val="sl"/>
        </w:rPr>
      </w:pPr>
      <w:r w:rsidRPr="00C442E4">
        <w:rPr>
          <w:rFonts w:ascii="Arial" w:hAnsi="Arial" w:cs="Arial"/>
          <w:lang w:val="sl"/>
        </w:rPr>
        <w:t xml:space="preserve">okrepitev redne in stalne dejavnosti za krepitev zmogljivosti s posebnim poudarkom na načelu nevračanja, prepoznavanju ranljivih skupin in obvladovanju stresnih okoliščin ter </w:t>
      </w:r>
      <w:r w:rsidR="00C442E4" w:rsidRPr="00C442E4">
        <w:rPr>
          <w:rFonts w:ascii="Arial" w:hAnsi="Arial" w:cs="Arial"/>
          <w:lang w:val="sl"/>
        </w:rPr>
        <w:t>zagotav</w:t>
      </w:r>
      <w:r w:rsidR="00C442E4">
        <w:rPr>
          <w:rFonts w:ascii="Arial" w:hAnsi="Arial" w:cs="Arial"/>
          <w:lang w:val="sl"/>
        </w:rPr>
        <w:t>ljanje</w:t>
      </w:r>
      <w:r w:rsidRPr="00C442E4">
        <w:rPr>
          <w:rFonts w:ascii="Arial" w:hAnsi="Arial" w:cs="Arial"/>
          <w:lang w:val="sl"/>
        </w:rPr>
        <w:t xml:space="preserve"> ustrezn</w:t>
      </w:r>
      <w:r w:rsidR="00C442E4">
        <w:rPr>
          <w:rFonts w:ascii="Arial" w:hAnsi="Arial" w:cs="Arial"/>
          <w:lang w:val="sl"/>
        </w:rPr>
        <w:t>ega</w:t>
      </w:r>
      <w:r w:rsidRPr="00C442E4">
        <w:rPr>
          <w:rFonts w:ascii="Arial" w:hAnsi="Arial" w:cs="Arial"/>
          <w:lang w:val="sl"/>
        </w:rPr>
        <w:t xml:space="preserve"> usposabljanj</w:t>
      </w:r>
      <w:r w:rsidR="00C442E4">
        <w:rPr>
          <w:rFonts w:ascii="Arial" w:hAnsi="Arial" w:cs="Arial"/>
          <w:lang w:val="sl"/>
        </w:rPr>
        <w:t>a</w:t>
      </w:r>
      <w:r w:rsidRPr="00C442E4">
        <w:rPr>
          <w:rFonts w:ascii="Arial" w:hAnsi="Arial" w:cs="Arial"/>
          <w:lang w:val="sl"/>
        </w:rPr>
        <w:t xml:space="preserve"> za policiste, mejne stražarje, uradnike za priseljevanje ter sprejemno in zdravstveno osebje;</w:t>
      </w:r>
    </w:p>
    <w:p w14:paraId="5EBD8D67" w14:textId="5A90DF43" w:rsidR="00370284" w:rsidRPr="00C442E4" w:rsidRDefault="00370284" w:rsidP="00126421">
      <w:pPr>
        <w:pStyle w:val="SingleTxtG"/>
        <w:numPr>
          <w:ilvl w:val="0"/>
          <w:numId w:val="23"/>
        </w:numPr>
        <w:ind w:right="-7"/>
        <w:rPr>
          <w:rFonts w:ascii="Arial" w:hAnsi="Arial" w:cs="Arial"/>
          <w:lang w:val="sl"/>
        </w:rPr>
      </w:pPr>
      <w:r w:rsidRPr="00C442E4">
        <w:rPr>
          <w:rFonts w:ascii="Arial" w:hAnsi="Arial" w:cs="Arial"/>
          <w:lang w:val="sl"/>
        </w:rPr>
        <w:t>vzpostavitev postopkov za ugotavljanje števila oseb brez državljanstva za preprečevanje in zmanjševanje števila oseb brez državljanstva ter nadaljevanje zaveze, izražene med dialogom, o ratifikaciji Konvencije o zmanjševanju števila oseb brez državljanstva iz leta 1961</w:t>
      </w:r>
      <w:r w:rsidR="00C442E4">
        <w:rPr>
          <w:rFonts w:ascii="Arial" w:hAnsi="Arial" w:cs="Arial"/>
          <w:lang w:val="sl"/>
        </w:rPr>
        <w:t>;</w:t>
      </w:r>
      <w:r w:rsidRPr="00C442E4">
        <w:rPr>
          <w:rFonts w:ascii="Arial" w:hAnsi="Arial" w:cs="Arial"/>
          <w:lang w:val="sl"/>
        </w:rPr>
        <w:t xml:space="preserve"> </w:t>
      </w:r>
    </w:p>
    <w:p w14:paraId="28E687BA" w14:textId="1BAE246A"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pregled nacionalne zakonodaje glede zagotavljanja zaščite otrok v migracijskih razmerah in prizadevanj za ustrezno namestitev otrok brez spremstva ter razvoj multidisciplinarnega sistema oskrbe, ki temelji na koristi in individualni oceni potreb otrok</w:t>
      </w:r>
      <w:r w:rsidR="00C442E4">
        <w:rPr>
          <w:rFonts w:ascii="Arial" w:hAnsi="Arial" w:cs="Arial"/>
          <w:lang w:val="sl"/>
        </w:rPr>
        <w:t>;</w:t>
      </w:r>
    </w:p>
    <w:p w14:paraId="2EF1C635"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okrepitev prizadevanj za zmanjšanje prenatrpanosti ter izboljšanje materialnih pogojev v azilnih domovih v Ljubljani in Logatcu, vključno z zagotavljanjem dostopa do ustreznih socialnih, izobraževalnih in zdravstvenih storitev namenjenih telesnemu in duševnemu zdravju; ter se vzdržati uporabe nezakonitih omejitev gibanja in zagotovitev možnosti pritožbe učinkovitemu, neodvisnemu, zaupnemu in dostopnemu nadzornemu mehanizmu.</w:t>
      </w:r>
    </w:p>
    <w:p w14:paraId="0C4DBEB7" w14:textId="02D1EE01" w:rsidR="00370284" w:rsidRPr="00E62F76" w:rsidRDefault="00370284" w:rsidP="00126421">
      <w:pPr>
        <w:pStyle w:val="SingleTxtG"/>
        <w:numPr>
          <w:ilvl w:val="0"/>
          <w:numId w:val="23"/>
        </w:numPr>
        <w:ind w:right="-7"/>
        <w:rPr>
          <w:rFonts w:ascii="Arial" w:hAnsi="Arial" w:cs="Arial"/>
          <w:color w:val="505050"/>
          <w:shd w:val="clear" w:color="auto" w:fill="FFFFFF"/>
          <w:lang w:val="sl"/>
        </w:rPr>
      </w:pPr>
      <w:r w:rsidRPr="00E62F76">
        <w:rPr>
          <w:rFonts w:ascii="Arial" w:hAnsi="Arial" w:cs="Arial"/>
          <w:lang w:val="sl"/>
        </w:rPr>
        <w:t>nadaljnja prizadevanja za spodbujanje dostopa Romov do izobraževanja, zaposlitve, zdravstvenega varstva in ustreznih življenjskih pogojev</w:t>
      </w:r>
      <w:r w:rsidR="00C442E4">
        <w:rPr>
          <w:rFonts w:ascii="Arial" w:hAnsi="Arial" w:cs="Arial"/>
          <w:lang w:val="sl"/>
        </w:rPr>
        <w:t>;</w:t>
      </w:r>
    </w:p>
    <w:p w14:paraId="1D9A35B2" w14:textId="1C1C2258" w:rsidR="00370284" w:rsidRPr="00E62F76" w:rsidRDefault="00370284" w:rsidP="00126421">
      <w:pPr>
        <w:pStyle w:val="SingleTxtG"/>
        <w:numPr>
          <w:ilvl w:val="0"/>
          <w:numId w:val="23"/>
        </w:numPr>
        <w:ind w:right="-7"/>
        <w:rPr>
          <w:rFonts w:ascii="Arial" w:hAnsi="Arial" w:cs="Arial"/>
          <w:color w:val="505050"/>
          <w:shd w:val="clear" w:color="auto" w:fill="FFFFFF"/>
          <w:lang w:val="sl"/>
        </w:rPr>
      </w:pPr>
      <w:r w:rsidRPr="00E62F76">
        <w:rPr>
          <w:rFonts w:ascii="Arial" w:hAnsi="Arial" w:cs="Arial"/>
          <w:lang w:val="sl"/>
        </w:rPr>
        <w:t>dosledno izvajanje zakonodaje o prepovedi otroških in/ali prisilnih porok ter obravnava škodljivih posledic takšnih praks, vključno s preiskavo in pregonom storilcev</w:t>
      </w:r>
      <w:r w:rsidR="00C442E4">
        <w:rPr>
          <w:rFonts w:ascii="Arial" w:hAnsi="Arial" w:cs="Arial"/>
          <w:lang w:val="sl"/>
        </w:rPr>
        <w:t>;</w:t>
      </w:r>
    </w:p>
    <w:p w14:paraId="400A9E85" w14:textId="0198C262"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sprejem nadaljnjih ukrepov za zagotovitev pravic izbrisanih oseb do vnovične pridobitve statusa osebe s stalnim prebivališčem, zagotovitev popolne in učinkovite poprave krivic, vključno z vrnitvijo v prejšnje stanje, odškodnino in zadoščenjem, vsem posameznikom, ki so bili žrtve izbrisa, ter sprejem vseh potrebnih ukrepov za opredelitev in zaščito oseb brez državljanstva, ki jih je doletel izbris</w:t>
      </w:r>
      <w:r w:rsidR="00C442E4">
        <w:rPr>
          <w:rFonts w:ascii="Arial" w:hAnsi="Arial" w:cs="Arial"/>
          <w:lang w:val="sl"/>
        </w:rPr>
        <w:t>;</w:t>
      </w:r>
    </w:p>
    <w:p w14:paraId="41460FD7" w14:textId="77777777" w:rsidR="00C442E4" w:rsidRDefault="00370284" w:rsidP="00126421">
      <w:pPr>
        <w:pStyle w:val="SingleTxtG"/>
        <w:numPr>
          <w:ilvl w:val="0"/>
          <w:numId w:val="23"/>
        </w:numPr>
        <w:ind w:right="-7"/>
        <w:rPr>
          <w:rFonts w:ascii="Arial" w:hAnsi="Arial" w:cs="Arial"/>
          <w:lang w:val="sl"/>
        </w:rPr>
      </w:pPr>
      <w:r w:rsidRPr="00E62F76">
        <w:rPr>
          <w:rFonts w:ascii="Arial" w:hAnsi="Arial" w:cs="Arial"/>
          <w:lang w:val="sl"/>
        </w:rPr>
        <w:t>okrepitev prizadevanj za zagotovitev, da se vsi primeri nasilja zaradi spola, vključno z nasiljem v družini, temeljito raziščejo, da se domnevni storilci preganjajo in v primeru ugotovitve krivde ustrezno kaznujejo ter da žrtve ali njihove družine dobijo zadoščenje, vključno z ustrezno odškodnino</w:t>
      </w:r>
      <w:r w:rsidR="00C442E4">
        <w:rPr>
          <w:rFonts w:ascii="Arial" w:hAnsi="Arial" w:cs="Arial"/>
          <w:lang w:val="sl"/>
        </w:rPr>
        <w:t>;</w:t>
      </w:r>
    </w:p>
    <w:p w14:paraId="72701846" w14:textId="53328FB1"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sprejem potrebnih ukrepov za spodbujanje in olajšanje vlaganja pritožb žrtev ter učinkovito odpravljanje ovir, ki lahko ženskam preprečijo prijavljanje nasilja nad njimi;</w:t>
      </w:r>
    </w:p>
    <w:p w14:paraId="51602BF7"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 xml:space="preserve">okrepitev usposabljanja uslužbencev organov pregona, sodnikov, zdravstvenih delavcev in drugih ustreznih strokovnjakov, zlasti o oblikah in posledicah nasilja v družini ter o tehnikah razgovora in spremljanja žrtev nasilja na podlagi spola, ki se odzivajo na vzroke, ki povzročajo neenakosti med spoloma; </w:t>
      </w:r>
    </w:p>
    <w:p w14:paraId="71838A5B"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pregled zakonodaje, ki se uporablja za kazniva dejanja posilstva v zakonu in spolnega nasilja nad zakoncem ali partnerjem, ter pravila o pregonu po uradni dolžnosti, da ne bo izključena možnost sprožitve postopka, če žrtev ni vložila uradne pritožbe, ter da se žrtvam in drugim, ki jim grozi viktimizacija, zagotovi najširša možna zaščita;</w:t>
      </w:r>
    </w:p>
    <w:p w14:paraId="5E5FA6EA" w14:textId="77777777" w:rsidR="00370284" w:rsidRPr="00E62F76" w:rsidRDefault="00370284" w:rsidP="00126421">
      <w:pPr>
        <w:pStyle w:val="H23G"/>
        <w:numPr>
          <w:ilvl w:val="0"/>
          <w:numId w:val="23"/>
        </w:numPr>
        <w:ind w:right="-7"/>
        <w:jc w:val="both"/>
        <w:rPr>
          <w:rFonts w:ascii="Arial" w:hAnsi="Arial" w:cs="Arial"/>
          <w:b w:val="0"/>
          <w:lang w:val="sl"/>
        </w:rPr>
      </w:pPr>
      <w:r w:rsidRPr="00E62F76">
        <w:rPr>
          <w:rFonts w:ascii="Arial" w:hAnsi="Arial" w:cs="Arial"/>
          <w:b w:val="0"/>
          <w:lang w:val="sl"/>
        </w:rPr>
        <w:lastRenderedPageBreak/>
        <w:t>zagotovitev, da je uporaba prisilnih sredstev v socialnovarstvenih in psihiatričnih ustanovah omejena na okoliščine, v katerih je takšna uporaba nujno potrebna in sorazmerna, podvržena strogim predpisom in za najkrajši možni čas, da se prepreči tveganje škode za posameznika ali druge, ter samo takrat, ko nobena druga razumna možnost ne bi zadoščala za obvladanje tega tveganja, pri čemer je dosledno beležena v posebne registre v vseh ustanovah, da so zagotovljena učinkovita pravna jamstva, vključno z dostopom do pritožbenega mehanizma, ter da se vse zlorabe učinkovito preiskujejo in po potrebi preganjajo;</w:t>
      </w:r>
    </w:p>
    <w:p w14:paraId="1693418B" w14:textId="77777777" w:rsidR="00370284" w:rsidRPr="00E62F76" w:rsidRDefault="00370284" w:rsidP="00126421">
      <w:pPr>
        <w:pStyle w:val="SingleTxtG"/>
        <w:numPr>
          <w:ilvl w:val="0"/>
          <w:numId w:val="23"/>
        </w:numPr>
        <w:ind w:right="-7"/>
        <w:rPr>
          <w:rFonts w:ascii="Arial" w:hAnsi="Arial" w:cs="Arial"/>
          <w:color w:val="00B0F0"/>
          <w:lang w:val="sl"/>
        </w:rPr>
      </w:pPr>
      <w:r w:rsidRPr="00E62F76">
        <w:rPr>
          <w:rFonts w:ascii="Arial" w:hAnsi="Arial" w:cs="Arial"/>
          <w:lang w:val="sl"/>
        </w:rPr>
        <w:t>izvedba učinkovite, hitre in nepristranske preiskave domnevnega nasilja na Univerzitetni psihiatrični kliniki Ljubljana;</w:t>
      </w:r>
    </w:p>
    <w:p w14:paraId="2A461F81" w14:textId="77777777"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nadaljnja prizadevanja za zmanjšanje prezasedenosti forenzične psihiatrične enote v Mariboru, tudi z vlaganjem v okrepitev osebja, ukrepi brez odvzema prostosti in storitvami v skupnosti;</w:t>
      </w:r>
    </w:p>
    <w:p w14:paraId="5F335F91" w14:textId="3E9F8E81" w:rsidR="00370284" w:rsidRDefault="00370284" w:rsidP="00126421">
      <w:pPr>
        <w:pStyle w:val="SingleTxtG"/>
        <w:numPr>
          <w:ilvl w:val="0"/>
          <w:numId w:val="23"/>
        </w:numPr>
        <w:ind w:right="-7"/>
        <w:rPr>
          <w:rFonts w:ascii="Arial" w:hAnsi="Arial" w:cs="Arial"/>
          <w:lang w:val="sl"/>
        </w:rPr>
      </w:pPr>
      <w:r w:rsidRPr="00E62F76">
        <w:rPr>
          <w:rFonts w:ascii="Arial" w:hAnsi="Arial" w:cs="Arial"/>
          <w:lang w:val="sl"/>
        </w:rPr>
        <w:t>izboljšanje dostopa do dejavnosti na prostem in rehabilitacijskih programov v vseh psihiatričnih ustanovah</w:t>
      </w:r>
      <w:r w:rsidR="00C442E4">
        <w:rPr>
          <w:rFonts w:ascii="Arial" w:hAnsi="Arial" w:cs="Arial"/>
          <w:lang w:val="sl"/>
        </w:rPr>
        <w:t>;</w:t>
      </w:r>
    </w:p>
    <w:p w14:paraId="666E8264" w14:textId="25B1069A" w:rsidR="003C021A" w:rsidRPr="003C021A" w:rsidRDefault="003C021A" w:rsidP="00126421">
      <w:pPr>
        <w:pStyle w:val="SingleTxtG"/>
        <w:numPr>
          <w:ilvl w:val="0"/>
          <w:numId w:val="23"/>
        </w:numPr>
        <w:ind w:right="-7"/>
        <w:rPr>
          <w:rFonts w:ascii="Arial" w:hAnsi="Arial" w:cs="Arial"/>
          <w:lang w:val="sl"/>
        </w:rPr>
      </w:pPr>
      <w:r w:rsidRPr="003C021A">
        <w:rPr>
          <w:rFonts w:ascii="Arial" w:hAnsi="Arial" w:cs="Arial"/>
          <w:lang w:val="sl"/>
        </w:rPr>
        <w:t>okrepitev prizadevanj za preprečevanje trgovine z ljudmi in boj proti njej, med drugim s krepitvijo postopka za zgodnje prepoznavanje in napotitev žrtev med osebami v ranljivih okoliščinah, kot so prosilci za azil in migranti, vključno z mladoletniki brez spremstva, ter z zagotavljanjem specializirane pomoči otrokom žrtvam trgovine z ljudmi, vključno z ustrezno nastanitvijo v ustanovah, prilagojenih njihovim posebnim potrebam;</w:t>
      </w:r>
    </w:p>
    <w:p w14:paraId="0A73BD83" w14:textId="7F4785CE" w:rsidR="003C021A" w:rsidRPr="003C021A" w:rsidRDefault="003C021A" w:rsidP="00126421">
      <w:pPr>
        <w:pStyle w:val="SingleTxtG"/>
        <w:numPr>
          <w:ilvl w:val="0"/>
          <w:numId w:val="23"/>
        </w:numPr>
        <w:ind w:right="-7"/>
        <w:rPr>
          <w:rFonts w:ascii="Arial" w:hAnsi="Arial" w:cs="Arial"/>
          <w:lang w:val="sl"/>
        </w:rPr>
      </w:pPr>
      <w:r w:rsidRPr="003C021A">
        <w:rPr>
          <w:rFonts w:ascii="Arial" w:hAnsi="Arial" w:cs="Arial"/>
          <w:lang w:val="sl"/>
        </w:rPr>
        <w:t>okrepitev prizadevanj za preiskovanje in pregon vseh primerov trgovine z ljudmi ter žrtvam zagotoviti ustrezno odškodnino;</w:t>
      </w:r>
    </w:p>
    <w:p w14:paraId="74E3BC34" w14:textId="67030950" w:rsidR="003C021A" w:rsidRPr="003C021A" w:rsidRDefault="003C021A" w:rsidP="00126421">
      <w:pPr>
        <w:pStyle w:val="SingleTxtG"/>
        <w:numPr>
          <w:ilvl w:val="0"/>
          <w:numId w:val="23"/>
        </w:numPr>
        <w:ind w:right="-7"/>
        <w:rPr>
          <w:rFonts w:ascii="Arial" w:hAnsi="Arial" w:cs="Arial"/>
          <w:lang w:val="sl"/>
        </w:rPr>
      </w:pPr>
      <w:r w:rsidRPr="003C021A">
        <w:rPr>
          <w:rFonts w:ascii="Arial" w:hAnsi="Arial" w:cs="Arial"/>
          <w:lang w:val="sl"/>
        </w:rPr>
        <w:t>krepitev rednega obveznega usposabljanja uslužbencev organov za priseljevanje in kazenski pregon na področju zgodnjega prepoznavanja žrtev trgovine z ljudmi in njihovega napotovanja k ustreznim službam;</w:t>
      </w:r>
    </w:p>
    <w:p w14:paraId="3887F75B" w14:textId="10560BD4" w:rsidR="00370284" w:rsidRPr="00E62F76" w:rsidRDefault="00370284" w:rsidP="00126421">
      <w:pPr>
        <w:pStyle w:val="H23G"/>
        <w:numPr>
          <w:ilvl w:val="0"/>
          <w:numId w:val="23"/>
        </w:numPr>
        <w:ind w:right="-7"/>
        <w:jc w:val="both"/>
        <w:rPr>
          <w:rFonts w:ascii="Arial" w:hAnsi="Arial" w:cs="Arial"/>
          <w:b w:val="0"/>
          <w:lang w:val="sl"/>
        </w:rPr>
      </w:pPr>
      <w:r w:rsidRPr="00E62F76">
        <w:rPr>
          <w:rFonts w:ascii="Arial" w:hAnsi="Arial" w:cs="Arial"/>
          <w:b w:val="0"/>
          <w:lang w:val="sl"/>
        </w:rPr>
        <w:t>zagotovitev</w:t>
      </w:r>
      <w:r w:rsidR="003C021A">
        <w:rPr>
          <w:rFonts w:ascii="Arial" w:hAnsi="Arial" w:cs="Arial"/>
          <w:b w:val="0"/>
          <w:lang w:val="sl"/>
        </w:rPr>
        <w:t xml:space="preserve"> poprave krivic</w:t>
      </w:r>
      <w:r w:rsidRPr="00E62F76">
        <w:rPr>
          <w:rFonts w:ascii="Arial" w:hAnsi="Arial" w:cs="Arial"/>
          <w:b w:val="0"/>
          <w:lang w:val="sl"/>
        </w:rPr>
        <w:t xml:space="preserve"> vse</w:t>
      </w:r>
      <w:r w:rsidR="003C021A">
        <w:rPr>
          <w:rFonts w:ascii="Arial" w:hAnsi="Arial" w:cs="Arial"/>
          <w:b w:val="0"/>
          <w:lang w:val="sl"/>
        </w:rPr>
        <w:t>m</w:t>
      </w:r>
      <w:r w:rsidRPr="00E62F76">
        <w:rPr>
          <w:rFonts w:ascii="Arial" w:hAnsi="Arial" w:cs="Arial"/>
          <w:b w:val="0"/>
          <w:lang w:val="sl"/>
        </w:rPr>
        <w:t xml:space="preserve"> žrtv</w:t>
      </w:r>
      <w:r w:rsidR="003C021A">
        <w:rPr>
          <w:rFonts w:ascii="Arial" w:hAnsi="Arial" w:cs="Arial"/>
          <w:b w:val="0"/>
          <w:lang w:val="sl"/>
        </w:rPr>
        <w:t>am</w:t>
      </w:r>
      <w:r w:rsidRPr="00E62F76">
        <w:rPr>
          <w:rFonts w:ascii="Arial" w:hAnsi="Arial" w:cs="Arial"/>
          <w:b w:val="0"/>
          <w:lang w:val="sl"/>
        </w:rPr>
        <w:t xml:space="preserve"> mučenja in slabega ravnanja</w:t>
      </w:r>
      <w:r w:rsidR="003C021A">
        <w:rPr>
          <w:rFonts w:ascii="Arial" w:hAnsi="Arial" w:cs="Arial"/>
          <w:b w:val="0"/>
          <w:lang w:val="sl"/>
        </w:rPr>
        <w:t xml:space="preserve">, </w:t>
      </w:r>
      <w:r w:rsidR="00750A67">
        <w:rPr>
          <w:rFonts w:ascii="Arial" w:hAnsi="Arial" w:cs="Arial"/>
          <w:b w:val="0"/>
          <w:lang w:val="sl"/>
        </w:rPr>
        <w:t xml:space="preserve">kot </w:t>
      </w:r>
      <w:r w:rsidR="00637C59">
        <w:rPr>
          <w:rFonts w:ascii="Arial" w:hAnsi="Arial" w:cs="Arial"/>
          <w:b w:val="0"/>
          <w:lang w:val="sl"/>
        </w:rPr>
        <w:t>t</w:t>
      </w:r>
      <w:r w:rsidR="003C021A">
        <w:rPr>
          <w:rFonts w:ascii="Arial" w:hAnsi="Arial" w:cs="Arial"/>
          <w:b w:val="0"/>
          <w:lang w:val="sl"/>
        </w:rPr>
        <w:t>udi</w:t>
      </w:r>
      <w:r w:rsidRPr="00E62F76">
        <w:rPr>
          <w:rFonts w:ascii="Arial" w:hAnsi="Arial" w:cs="Arial"/>
          <w:b w:val="0"/>
          <w:lang w:val="sl"/>
        </w:rPr>
        <w:t xml:space="preserve"> žrtvam trgovine z ljudmi in nasilja zaradi spola, vključno z zagotovitvijo izvršljive pravice do poštene in ustrezne odškodnine ter sredstev za čim popolnejšo rehabilitacijo ter predložitev (Odboru) informacij o odškodninah, vključno s sredstvi za rehabilitacijo, ki so jih odredila sodišča ali drugi državni organi in so bile dejansko zagotovljene žrtvam mučenja ali slabega ravnanja</w:t>
      </w:r>
      <w:r w:rsidR="00750A67">
        <w:rPr>
          <w:rFonts w:ascii="Arial" w:hAnsi="Arial" w:cs="Arial"/>
          <w:b w:val="0"/>
          <w:lang w:val="sl"/>
        </w:rPr>
        <w:t>;</w:t>
      </w:r>
    </w:p>
    <w:p w14:paraId="5329295C" w14:textId="3040F513" w:rsidR="00370284" w:rsidRPr="00E62F76" w:rsidRDefault="00370284" w:rsidP="00126421">
      <w:pPr>
        <w:pStyle w:val="SingleTxtG"/>
        <w:numPr>
          <w:ilvl w:val="0"/>
          <w:numId w:val="23"/>
        </w:numPr>
        <w:ind w:right="-7"/>
        <w:rPr>
          <w:rFonts w:ascii="Arial" w:hAnsi="Arial" w:cs="Arial"/>
          <w:lang w:val="sl"/>
        </w:rPr>
      </w:pPr>
      <w:r w:rsidRPr="00E62F76">
        <w:rPr>
          <w:rFonts w:ascii="Arial" w:hAnsi="Arial" w:cs="Arial"/>
          <w:lang w:val="sl"/>
        </w:rPr>
        <w:t>nadaljnja preučitev ukrepov za zbiranje, razčlenjevanje in analiziranje statističnih podatkov, pomembnih za bolj osredotočeno in usklajeno spremljanje izvajanja konvencije, vključno s podatki o pritožbah, preiskavah, pregonih in obsodbah v zvezi s primeri mučenja in slabega ravnanja s strani varnostnih sil in zaporniškega osebja, nasilja zaradi spola in trgovine z ljudmi ter o pravnih sredstvih, vključno z odškodnino in rehabilitacijo, zagotovljen</w:t>
      </w:r>
      <w:r w:rsidR="00750A67">
        <w:rPr>
          <w:rFonts w:ascii="Arial" w:hAnsi="Arial" w:cs="Arial"/>
          <w:lang w:val="sl"/>
        </w:rPr>
        <w:t>o</w:t>
      </w:r>
      <w:r w:rsidRPr="00E62F76">
        <w:rPr>
          <w:rFonts w:ascii="Arial" w:hAnsi="Arial" w:cs="Arial"/>
          <w:lang w:val="sl"/>
        </w:rPr>
        <w:t xml:space="preserve"> žrtvam</w:t>
      </w:r>
      <w:r w:rsidR="00750A67">
        <w:rPr>
          <w:rFonts w:ascii="Arial" w:hAnsi="Arial" w:cs="Arial"/>
          <w:lang w:val="sl"/>
        </w:rPr>
        <w:t>;</w:t>
      </w:r>
    </w:p>
    <w:p w14:paraId="6D249D50" w14:textId="54A5233C" w:rsidR="00370284" w:rsidRPr="00E62F76" w:rsidRDefault="00370284" w:rsidP="00126421">
      <w:pPr>
        <w:pStyle w:val="H23G"/>
        <w:numPr>
          <w:ilvl w:val="0"/>
          <w:numId w:val="23"/>
        </w:numPr>
        <w:ind w:right="-7"/>
        <w:jc w:val="both"/>
        <w:rPr>
          <w:rFonts w:ascii="Arial" w:hAnsi="Arial" w:cs="Arial"/>
          <w:b w:val="0"/>
          <w:lang w:val="sl"/>
        </w:rPr>
      </w:pPr>
      <w:r w:rsidRPr="00E62F76">
        <w:rPr>
          <w:rFonts w:ascii="Arial" w:hAnsi="Arial" w:cs="Arial"/>
          <w:b w:val="0"/>
          <w:lang w:val="sl"/>
        </w:rPr>
        <w:t>razširjanje poročila in sklepnih ugotovitev prek uradnih spletnih strani, medijev in nevladnih organizacij ter obveščanje odbora o svojih dejavnostih razširjanja.</w:t>
      </w:r>
    </w:p>
    <w:p w14:paraId="52AF582C" w14:textId="77777777" w:rsidR="001D4EEE" w:rsidRPr="00E62F76" w:rsidRDefault="001D4EEE" w:rsidP="001D4EEE">
      <w:pPr>
        <w:pStyle w:val="SingleTxtG"/>
        <w:ind w:left="0"/>
        <w:rPr>
          <w:rFonts w:ascii="Arial" w:hAnsi="Arial" w:cs="Arial"/>
          <w:lang w:val="sl"/>
        </w:rPr>
      </w:pPr>
    </w:p>
    <w:p w14:paraId="04643BD6" w14:textId="7F759888" w:rsidR="00370284" w:rsidRPr="00E62F76" w:rsidRDefault="00E62F76" w:rsidP="00126421">
      <w:pPr>
        <w:pStyle w:val="SingleTxtG"/>
        <w:ind w:left="0" w:right="134"/>
        <w:rPr>
          <w:rFonts w:ascii="Arial" w:hAnsi="Arial" w:cs="Arial"/>
          <w:lang w:val="sl"/>
        </w:rPr>
      </w:pPr>
      <w:r w:rsidRPr="00E62F76">
        <w:rPr>
          <w:rFonts w:ascii="Arial" w:hAnsi="Arial" w:cs="Arial"/>
          <w:lang w:val="sl"/>
        </w:rPr>
        <w:t>Naslednje - p</w:t>
      </w:r>
      <w:r w:rsidR="00370284" w:rsidRPr="00E62F76">
        <w:rPr>
          <w:rFonts w:ascii="Arial" w:hAnsi="Arial" w:cs="Arial"/>
          <w:lang w:val="sl"/>
        </w:rPr>
        <w:t xml:space="preserve">eto periodično poročilo mora Slovenija predložiti do 24. novembra 2027, vendar pa je </w:t>
      </w:r>
      <w:r w:rsidRPr="00E62F76">
        <w:rPr>
          <w:rFonts w:ascii="Arial" w:hAnsi="Arial" w:cs="Arial"/>
          <w:lang w:val="sl"/>
        </w:rPr>
        <w:t xml:space="preserve">Odbor ocenil, da je potrebna posebna pozornost in takojšnje ukrepanje glede priporočil </w:t>
      </w:r>
      <w:r w:rsidR="00370284" w:rsidRPr="00E62F76">
        <w:rPr>
          <w:rFonts w:ascii="Arial" w:hAnsi="Arial" w:cs="Arial"/>
          <w:lang w:val="sl"/>
        </w:rPr>
        <w:t xml:space="preserve">o mladoletniškem </w:t>
      </w:r>
      <w:r w:rsidR="001D4EEE" w:rsidRPr="00E62F76">
        <w:rPr>
          <w:rFonts w:ascii="Arial" w:hAnsi="Arial" w:cs="Arial"/>
          <w:lang w:val="sl"/>
        </w:rPr>
        <w:t>kazenskopravnem sistemu</w:t>
      </w:r>
      <w:r w:rsidR="00370284" w:rsidRPr="00E62F76">
        <w:rPr>
          <w:rFonts w:ascii="Arial" w:hAnsi="Arial" w:cs="Arial"/>
          <w:lang w:val="sl"/>
        </w:rPr>
        <w:t>, otrocih migrantih, spolnem nasilju in nasilju zaradi spola ter obravnavi oseb v socialnovarstvenih in psihiatričnih ustanovah (glej 17., 29., 37.a in 39.d odstavek Sklepnih ugotovitev v pri</w:t>
      </w:r>
      <w:r w:rsidR="001D4EEE" w:rsidRPr="00E62F76">
        <w:rPr>
          <w:rFonts w:ascii="Arial" w:hAnsi="Arial" w:cs="Arial"/>
          <w:lang w:val="sl"/>
        </w:rPr>
        <w:t>log</w:t>
      </w:r>
      <w:r w:rsidR="00370284" w:rsidRPr="00E62F76">
        <w:rPr>
          <w:rFonts w:ascii="Arial" w:hAnsi="Arial" w:cs="Arial"/>
          <w:lang w:val="sl"/>
        </w:rPr>
        <w:t>i).</w:t>
      </w:r>
      <w:r w:rsidRPr="00E62F76">
        <w:rPr>
          <w:rFonts w:ascii="Arial" w:hAnsi="Arial" w:cs="Arial"/>
          <w:lang w:val="sl"/>
        </w:rPr>
        <w:t xml:space="preserve"> Iz tega razloga mora Republika Slovenija za slednja priporočila do 24. novembra 2024 predložiti pisno informacijo o njihovem uresničevanju.</w:t>
      </w:r>
    </w:p>
    <w:p w14:paraId="1CDB5ED8" w14:textId="77777777" w:rsidR="00297A47" w:rsidRPr="00E62F76" w:rsidRDefault="00297A47" w:rsidP="00297A47">
      <w:pPr>
        <w:rPr>
          <w:rFonts w:cs="Arial"/>
          <w:szCs w:val="20"/>
        </w:rPr>
      </w:pPr>
    </w:p>
    <w:p w14:paraId="26D2334D" w14:textId="77777777" w:rsidR="00297A47" w:rsidRPr="00E62F76" w:rsidRDefault="00297A47" w:rsidP="00297A47">
      <w:pPr>
        <w:jc w:val="both"/>
        <w:rPr>
          <w:rFonts w:cs="Arial"/>
          <w:szCs w:val="20"/>
        </w:rPr>
      </w:pPr>
    </w:p>
    <w:p w14:paraId="6906D89A" w14:textId="77777777" w:rsidR="00297A47" w:rsidRPr="00E62F76" w:rsidRDefault="00297A47" w:rsidP="00297A47">
      <w:pPr>
        <w:rPr>
          <w:rFonts w:cs="Arial"/>
          <w:szCs w:val="20"/>
          <w:lang w:val="sl"/>
        </w:rPr>
      </w:pPr>
    </w:p>
    <w:p w14:paraId="46B07EA9" w14:textId="77777777" w:rsidR="00297A47" w:rsidRPr="00E62F76" w:rsidRDefault="00297A47" w:rsidP="00297A47">
      <w:pPr>
        <w:rPr>
          <w:rFonts w:cs="Arial"/>
          <w:szCs w:val="20"/>
          <w:lang w:val="sl"/>
        </w:rPr>
      </w:pPr>
    </w:p>
    <w:p w14:paraId="7BF7F6C0" w14:textId="77777777" w:rsidR="00297A47" w:rsidRPr="00E62F76" w:rsidRDefault="00297A47" w:rsidP="00297A47">
      <w:pPr>
        <w:rPr>
          <w:rFonts w:cs="Arial"/>
          <w:szCs w:val="20"/>
          <w:lang w:val="sl"/>
        </w:rPr>
      </w:pPr>
    </w:p>
    <w:p w14:paraId="72C23063" w14:textId="77777777" w:rsidR="000935B7" w:rsidRPr="00E62F76" w:rsidRDefault="000935B7">
      <w:pPr>
        <w:rPr>
          <w:rFonts w:cs="Arial"/>
          <w:szCs w:val="20"/>
          <w:lang w:val="sl"/>
        </w:rPr>
      </w:pPr>
    </w:p>
    <w:sectPr w:rsidR="000935B7" w:rsidRPr="00E62F76" w:rsidSect="00146B88">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FDDA" w14:textId="77777777" w:rsidR="00297A47" w:rsidRDefault="00297A47" w:rsidP="00297A47">
      <w:pPr>
        <w:spacing w:line="240" w:lineRule="auto"/>
      </w:pPr>
      <w:r>
        <w:separator/>
      </w:r>
    </w:p>
  </w:endnote>
  <w:endnote w:type="continuationSeparator" w:id="0">
    <w:p w14:paraId="50972FA2" w14:textId="77777777" w:rsidR="00297A47" w:rsidRDefault="00297A47" w:rsidP="00297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6672" w14:textId="77777777" w:rsidR="00146B88" w:rsidRDefault="00146B88">
    <w:pPr>
      <w:pStyle w:val="Noga"/>
      <w:jc w:val="right"/>
    </w:pPr>
    <w:r>
      <w:fldChar w:fldCharType="begin"/>
    </w:r>
    <w:r>
      <w:instrText xml:space="preserve"> PAGE   \* MERGEFORMAT </w:instrText>
    </w:r>
    <w:r>
      <w:fldChar w:fldCharType="separate"/>
    </w:r>
    <w:r>
      <w:rPr>
        <w:noProof/>
      </w:rPr>
      <w:t>8</w:t>
    </w:r>
    <w:r>
      <w:rPr>
        <w:noProof/>
      </w:rPr>
      <w:fldChar w:fldCharType="end"/>
    </w:r>
  </w:p>
  <w:p w14:paraId="5684F1CA" w14:textId="77777777" w:rsidR="00146B88" w:rsidRDefault="00146B8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F036" w14:textId="77777777" w:rsidR="00297A47" w:rsidRDefault="00297A47" w:rsidP="00297A47">
      <w:pPr>
        <w:spacing w:line="240" w:lineRule="auto"/>
      </w:pPr>
      <w:r>
        <w:separator/>
      </w:r>
    </w:p>
  </w:footnote>
  <w:footnote w:type="continuationSeparator" w:id="0">
    <w:p w14:paraId="42201E1A" w14:textId="77777777" w:rsidR="00297A47" w:rsidRDefault="00297A47" w:rsidP="00297A47">
      <w:pPr>
        <w:spacing w:line="240" w:lineRule="auto"/>
      </w:pPr>
      <w:r>
        <w:continuationSeparator/>
      </w:r>
    </w:p>
  </w:footnote>
  <w:footnote w:id="1">
    <w:p w14:paraId="6D61B507" w14:textId="3A60F9A1" w:rsidR="003F0BCF" w:rsidRPr="003269D2" w:rsidRDefault="003F0BCF" w:rsidP="00D178F4">
      <w:pPr>
        <w:pStyle w:val="Sprotnaopomba-besedilo"/>
        <w:rPr>
          <w:sz w:val="18"/>
          <w:szCs w:val="18"/>
        </w:rPr>
      </w:pPr>
      <w:r w:rsidRPr="003269D2">
        <w:rPr>
          <w:rStyle w:val="Sprotnaopomba-sklic"/>
          <w:sz w:val="18"/>
          <w:szCs w:val="18"/>
        </w:rPr>
        <w:footnoteRef/>
      </w:r>
      <w:r w:rsidRPr="003269D2">
        <w:rPr>
          <w:sz w:val="18"/>
          <w:szCs w:val="18"/>
        </w:rPr>
        <w:t xml:space="preserve"> </w:t>
      </w:r>
      <w:hyperlink r:id="rId1" w:history="1">
        <w:r w:rsidRPr="003269D2">
          <w:rPr>
            <w:rStyle w:val="Hiperpovezava"/>
            <w:color w:val="auto"/>
            <w:sz w:val="18"/>
            <w:szCs w:val="18"/>
            <w:u w:val="none"/>
          </w:rPr>
          <w:t>2060th Meeting, 78th Session, Committee Against Torture (CAT) | UN Web TV</w:t>
        </w:r>
      </w:hyperlink>
      <w:r w:rsidR="003269D2">
        <w:rPr>
          <w:rStyle w:val="Hiperpovezava"/>
          <w:color w:val="auto"/>
          <w:sz w:val="18"/>
          <w:szCs w:val="18"/>
          <w:u w:val="none"/>
        </w:rPr>
        <w:t xml:space="preserve"> (</w:t>
      </w:r>
      <w:r w:rsidR="003269D2" w:rsidRPr="003269D2">
        <w:rPr>
          <w:rStyle w:val="Hiperpovezava"/>
          <w:color w:val="auto"/>
          <w:sz w:val="18"/>
          <w:szCs w:val="18"/>
          <w:u w:val="none"/>
        </w:rPr>
        <w:t>https://webtv.un.org/en/asset/k1i/k1inwszq1z</w:t>
      </w:r>
      <w:r w:rsidR="003269D2">
        <w:rPr>
          <w:rStyle w:val="Hiperpovezava"/>
          <w:color w:val="auto"/>
          <w:sz w:val="18"/>
          <w:szCs w:val="18"/>
          <w:u w:val="none"/>
        </w:rPr>
        <w:t>)</w:t>
      </w:r>
      <w:r w:rsidRPr="003269D2">
        <w:rPr>
          <w:sz w:val="18"/>
          <w:szCs w:val="18"/>
        </w:rPr>
        <w:t xml:space="preserve"> in </w:t>
      </w:r>
    </w:p>
    <w:p w14:paraId="5D9BDD26" w14:textId="22A7D0C9" w:rsidR="003F0BCF" w:rsidRPr="001D4EEE" w:rsidRDefault="005768DC" w:rsidP="00D178F4">
      <w:pPr>
        <w:pStyle w:val="Sprotnaopomba-besedilo"/>
        <w:rPr>
          <w:sz w:val="18"/>
          <w:szCs w:val="18"/>
        </w:rPr>
      </w:pPr>
      <w:hyperlink r:id="rId2" w:history="1">
        <w:r w:rsidR="003F0BCF" w:rsidRPr="003269D2">
          <w:rPr>
            <w:rStyle w:val="Hiperpovezava"/>
            <w:color w:val="auto"/>
            <w:sz w:val="18"/>
            <w:szCs w:val="18"/>
            <w:u w:val="none"/>
          </w:rPr>
          <w:t>2063rd Meeting, 78th Session, Committee Against Torture (CAT) | UN Web TV</w:t>
        </w:r>
      </w:hyperlink>
      <w:r w:rsidR="003269D2">
        <w:rPr>
          <w:rStyle w:val="Hiperpovezava"/>
          <w:color w:val="auto"/>
          <w:sz w:val="18"/>
          <w:szCs w:val="18"/>
          <w:u w:val="none"/>
        </w:rPr>
        <w:t xml:space="preserve"> (</w:t>
      </w:r>
      <w:r w:rsidR="003269D2" w:rsidRPr="003269D2">
        <w:rPr>
          <w:rStyle w:val="Hiperpovezava"/>
          <w:color w:val="auto"/>
          <w:sz w:val="18"/>
          <w:szCs w:val="18"/>
          <w:u w:val="none"/>
        </w:rPr>
        <w:t>https://webtv.un.org/en/asset/k1q/k1q0eklhp0</w:t>
      </w:r>
      <w:r w:rsidR="003269D2">
        <w:rPr>
          <w:rStyle w:val="Hiperpovezava"/>
          <w:color w:val="auto"/>
          <w:sz w:val="18"/>
          <w:szCs w:val="18"/>
          <w:u w:val="none"/>
        </w:rPr>
        <w:t>)</w:t>
      </w:r>
    </w:p>
  </w:footnote>
  <w:footnote w:id="2">
    <w:p w14:paraId="4E0538A3" w14:textId="77777777" w:rsidR="00146B88" w:rsidRPr="003269D2" w:rsidRDefault="00146B88" w:rsidP="00D178F4">
      <w:pPr>
        <w:pStyle w:val="Sprotnaopomba-besedilo"/>
        <w:rPr>
          <w:rFonts w:cs="Arial"/>
          <w:sz w:val="18"/>
          <w:szCs w:val="18"/>
        </w:rPr>
      </w:pPr>
      <w:r w:rsidRPr="003269D2">
        <w:rPr>
          <w:rStyle w:val="Sprotnaopomba-sklic"/>
          <w:rFonts w:cs="Arial"/>
        </w:rPr>
        <w:footnoteRef/>
      </w:r>
      <w:r w:rsidRPr="003269D2">
        <w:rPr>
          <w:rFonts w:cs="Arial"/>
        </w:rPr>
        <w:t xml:space="preserve"> </w:t>
      </w:r>
      <w:r w:rsidRPr="003269D2">
        <w:rPr>
          <w:rFonts w:cs="Arial"/>
          <w:sz w:val="18"/>
          <w:szCs w:val="18"/>
        </w:rPr>
        <w:t>https://www.ohchr.org/en/instruments-mechanisms/instruments/basic-principles-role-lawyers</w:t>
      </w:r>
    </w:p>
  </w:footnote>
  <w:footnote w:id="3">
    <w:p w14:paraId="395A96AA" w14:textId="77777777" w:rsidR="00146B88" w:rsidRPr="003F22CA" w:rsidRDefault="00146B88" w:rsidP="00D178F4">
      <w:pPr>
        <w:pStyle w:val="Sprotnaopomba-besedilo"/>
      </w:pPr>
      <w:r w:rsidRPr="003269D2">
        <w:rPr>
          <w:rStyle w:val="Sprotnaopomba-sklic"/>
          <w:rFonts w:cs="Arial"/>
          <w:sz w:val="18"/>
          <w:szCs w:val="18"/>
        </w:rPr>
        <w:footnoteRef/>
      </w:r>
      <w:r w:rsidRPr="003269D2">
        <w:rPr>
          <w:rFonts w:cs="Arial"/>
          <w:sz w:val="18"/>
          <w:szCs w:val="18"/>
        </w:rPr>
        <w:t xml:space="preserve"> </w:t>
      </w:r>
      <w:r w:rsidRPr="003269D2">
        <w:rPr>
          <w:rStyle w:val="cf01"/>
          <w:rFonts w:ascii="Arial" w:hAnsi="Arial" w:cs="Arial"/>
        </w:rPr>
        <w:t>https://www.unodc.org/documents/justice-and-prison-reform/UN_principles_and_guidlines_on_access_to_legal_aid.pdf</w:t>
      </w:r>
    </w:p>
  </w:footnote>
  <w:footnote w:id="4">
    <w:p w14:paraId="3A785FD7" w14:textId="77777777" w:rsidR="00370284" w:rsidRPr="00C442E4" w:rsidRDefault="00370284" w:rsidP="00370284">
      <w:pPr>
        <w:pStyle w:val="pf0"/>
        <w:rPr>
          <w:rFonts w:ascii="Arial" w:hAnsi="Arial" w:cs="Arial"/>
          <w:sz w:val="18"/>
          <w:szCs w:val="18"/>
          <w:lang w:val="sl-SI" w:eastAsia="sl-SI"/>
        </w:rPr>
      </w:pPr>
      <w:r w:rsidRPr="00C442E4">
        <w:rPr>
          <w:rStyle w:val="Sprotnaopomba-sklic"/>
          <w:rFonts w:ascii="Arial" w:hAnsi="Arial" w:cs="Arial"/>
          <w:sz w:val="18"/>
          <w:szCs w:val="18"/>
        </w:rPr>
        <w:footnoteRef/>
      </w:r>
      <w:r w:rsidRPr="00C442E4">
        <w:rPr>
          <w:rFonts w:ascii="Arial" w:hAnsi="Arial" w:cs="Arial"/>
          <w:sz w:val="18"/>
          <w:szCs w:val="18"/>
          <w:lang w:val="sl-SI"/>
        </w:rPr>
        <w:t xml:space="preserve"> </w:t>
      </w:r>
      <w:r w:rsidRPr="00C442E4">
        <w:rPr>
          <w:rStyle w:val="cf01"/>
          <w:rFonts w:ascii="Arial" w:hAnsi="Arial" w:cs="Arial"/>
          <w:lang w:val="sl-SI"/>
        </w:rPr>
        <w:t>https://www.ohchr.org/en/instruments-mechanisms/instruments/basic-principles-use-force-and-firearms-law-enforcement</w:t>
      </w:r>
    </w:p>
    <w:p w14:paraId="37019CAA" w14:textId="77777777" w:rsidR="00370284" w:rsidRPr="003F22CA" w:rsidRDefault="00370284" w:rsidP="00370284">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88EE" w14:textId="77777777" w:rsidR="00146B88" w:rsidRPr="00110CBD" w:rsidRDefault="00146B88" w:rsidP="00146B88">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46B88" w:rsidRPr="008F3500" w14:paraId="3C9806D9" w14:textId="77777777">
      <w:trPr>
        <w:cantSplit/>
        <w:trHeight w:hRule="exact" w:val="847"/>
      </w:trPr>
      <w:tc>
        <w:tcPr>
          <w:tcW w:w="567" w:type="dxa"/>
        </w:tcPr>
        <w:p w14:paraId="43A218A3" w14:textId="77777777" w:rsidR="00146B88" w:rsidRPr="008F3500" w:rsidRDefault="00146B88" w:rsidP="00146B88">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2A43A3AD" wp14:editId="7FEAEF86">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C2C30C"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F4B804F" w14:textId="77777777" w:rsidR="00146B88" w:rsidRPr="008F3500" w:rsidRDefault="00146B88" w:rsidP="00146B8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0" locked="0" layoutInCell="1" allowOverlap="1" wp14:anchorId="72F3D30D" wp14:editId="0EF47ECE">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Župančičeva 3</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01 369 53 42</w:t>
    </w:r>
  </w:p>
  <w:p w14:paraId="7E86297E" w14:textId="77777777" w:rsidR="00146B88" w:rsidRPr="008F3500" w:rsidRDefault="00146B88" w:rsidP="00146B88">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7BF2BBF5" w14:textId="77777777" w:rsidR="00146B88" w:rsidRPr="008F3500" w:rsidRDefault="00146B88" w:rsidP="00146B8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2A21A981" w14:textId="77777777" w:rsidR="00146B88" w:rsidRDefault="00146B88" w:rsidP="00146B88">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68708B4F" w14:textId="77777777" w:rsidR="00146B88" w:rsidRDefault="00146B88" w:rsidP="00146B88">
    <w:pPr>
      <w:pStyle w:val="Glava"/>
      <w:tabs>
        <w:tab w:val="clear" w:pos="4320"/>
        <w:tab w:val="clear" w:pos="8640"/>
        <w:tab w:val="left" w:pos="546"/>
        <w:tab w:val="left" w:pos="5112"/>
      </w:tabs>
      <w:spacing w:line="240" w:lineRule="exact"/>
      <w:rPr>
        <w:rFonts w:cs="Arial"/>
        <w:sz w:val="16"/>
      </w:rPr>
    </w:pPr>
  </w:p>
  <w:p w14:paraId="409D408C" w14:textId="77777777" w:rsidR="00146B88" w:rsidRDefault="00146B88" w:rsidP="00146B88">
    <w:pPr>
      <w:pStyle w:val="Glava"/>
      <w:tabs>
        <w:tab w:val="clear" w:pos="4320"/>
        <w:tab w:val="clear" w:pos="8640"/>
        <w:tab w:val="left" w:pos="546"/>
        <w:tab w:val="left" w:pos="5112"/>
      </w:tabs>
      <w:spacing w:line="240" w:lineRule="exact"/>
      <w:rPr>
        <w:rFonts w:cs="Arial"/>
        <w:sz w:val="16"/>
      </w:rPr>
    </w:pPr>
  </w:p>
  <w:p w14:paraId="6BC21572" w14:textId="77777777" w:rsidR="00146B88" w:rsidRDefault="00146B88" w:rsidP="00146B88">
    <w:pPr>
      <w:pStyle w:val="Glava"/>
      <w:tabs>
        <w:tab w:val="clear" w:pos="4320"/>
        <w:tab w:val="clear" w:pos="8640"/>
        <w:tab w:val="left" w:pos="546"/>
        <w:tab w:val="left" w:pos="5112"/>
      </w:tabs>
      <w:spacing w:line="240" w:lineRule="exact"/>
      <w:rPr>
        <w:rFonts w:cs="Arial"/>
        <w:sz w:val="16"/>
      </w:rPr>
    </w:pPr>
  </w:p>
  <w:p w14:paraId="0FBDA769" w14:textId="77777777" w:rsidR="00146B88" w:rsidRDefault="00146B88" w:rsidP="00146B88">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127"/>
    <w:multiLevelType w:val="hybridMultilevel"/>
    <w:tmpl w:val="3DCAD5EA"/>
    <w:lvl w:ilvl="0" w:tplc="FFFFFFFF">
      <w:start w:val="1"/>
      <w:numFmt w:val="decimal"/>
      <w:lvlText w:val="%1."/>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516EFF"/>
    <w:multiLevelType w:val="hybridMultilevel"/>
    <w:tmpl w:val="BEDA6952"/>
    <w:lvl w:ilvl="0" w:tplc="9968C782">
      <w:start w:val="1"/>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C6769E"/>
    <w:multiLevelType w:val="hybridMultilevel"/>
    <w:tmpl w:val="89200676"/>
    <w:lvl w:ilvl="0" w:tplc="C36EFCA2">
      <w:start w:val="6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7461D4"/>
    <w:multiLevelType w:val="hybridMultilevel"/>
    <w:tmpl w:val="22F218C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2EE4F5A"/>
    <w:multiLevelType w:val="hybridMultilevel"/>
    <w:tmpl w:val="8B0E24BE"/>
    <w:lvl w:ilvl="0" w:tplc="8368BA7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DE36EE"/>
    <w:multiLevelType w:val="hybridMultilevel"/>
    <w:tmpl w:val="EBC8EC84"/>
    <w:lvl w:ilvl="0" w:tplc="6B2ABF8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9E0500"/>
    <w:multiLevelType w:val="hybridMultilevel"/>
    <w:tmpl w:val="B1943178"/>
    <w:lvl w:ilvl="0" w:tplc="8368BA7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77459D"/>
    <w:multiLevelType w:val="hybridMultilevel"/>
    <w:tmpl w:val="A926A714"/>
    <w:lvl w:ilvl="0" w:tplc="05F03C8C">
      <w:start w:val="35"/>
      <w:numFmt w:val="bullet"/>
      <w:lvlText w:val="-"/>
      <w:lvlJc w:val="left"/>
      <w:pPr>
        <w:ind w:left="1494" w:hanging="360"/>
      </w:pPr>
      <w:rPr>
        <w:rFonts w:ascii="Times New Roman" w:eastAsia="SimSu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006758"/>
    <w:multiLevelType w:val="hybridMultilevel"/>
    <w:tmpl w:val="E0F0FE46"/>
    <w:lvl w:ilvl="0" w:tplc="FFFFFFFF">
      <w:start w:val="1"/>
      <w:numFmt w:val="decimal"/>
      <w:lvlText w:val="%1."/>
      <w:lvlJc w:val="left"/>
      <w:pPr>
        <w:tabs>
          <w:tab w:val="num" w:pos="540"/>
        </w:tabs>
        <w:ind w:left="540" w:hanging="360"/>
      </w:pPr>
      <w:rPr>
        <w:rFonts w:ascii="Arial" w:eastAsia="Times New Roman" w:hAnsi="Arial" w:cs="Arial"/>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F2F2542"/>
    <w:multiLevelType w:val="hybridMultilevel"/>
    <w:tmpl w:val="3438A2FA"/>
    <w:lvl w:ilvl="0" w:tplc="1B804DFA">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077B4F"/>
    <w:multiLevelType w:val="hybridMultilevel"/>
    <w:tmpl w:val="EC0E7A00"/>
    <w:lvl w:ilvl="0" w:tplc="A2A40994">
      <w:start w:val="1"/>
      <w:numFmt w:val="bullet"/>
      <w:lvlText w:val="-"/>
      <w:lvlJc w:val="left"/>
      <w:pPr>
        <w:ind w:left="900" w:hanging="360"/>
      </w:pPr>
      <w:rPr>
        <w:rFonts w:ascii="Arial" w:eastAsiaTheme="minorHAnsi" w:hAnsi="Arial" w:cs="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1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7C3073"/>
    <w:multiLevelType w:val="hybridMultilevel"/>
    <w:tmpl w:val="FEB4E4E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F4383D"/>
    <w:multiLevelType w:val="hybridMultilevel"/>
    <w:tmpl w:val="420AD810"/>
    <w:lvl w:ilvl="0" w:tplc="AD6220B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B250133"/>
    <w:multiLevelType w:val="hybridMultilevel"/>
    <w:tmpl w:val="3DCAD5EA"/>
    <w:lvl w:ilvl="0" w:tplc="FFFFFFFF">
      <w:start w:val="1"/>
      <w:numFmt w:val="decimal"/>
      <w:lvlText w:val="%1."/>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8D09ED"/>
    <w:multiLevelType w:val="hybridMultilevel"/>
    <w:tmpl w:val="FD4CF714"/>
    <w:lvl w:ilvl="0" w:tplc="248C92E6">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8" w15:restartNumberingAfterBreak="0">
    <w:nsid w:val="4D2E201C"/>
    <w:multiLevelType w:val="hybridMultilevel"/>
    <w:tmpl w:val="8542DA2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214B77"/>
    <w:multiLevelType w:val="hybridMultilevel"/>
    <w:tmpl w:val="A164110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890821"/>
    <w:multiLevelType w:val="hybridMultilevel"/>
    <w:tmpl w:val="9138A3A6"/>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7811B54"/>
    <w:multiLevelType w:val="hybridMultilevel"/>
    <w:tmpl w:val="B824ABB0"/>
    <w:lvl w:ilvl="0" w:tplc="58701C7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983FED"/>
    <w:multiLevelType w:val="hybridMultilevel"/>
    <w:tmpl w:val="E0F0FE46"/>
    <w:lvl w:ilvl="0" w:tplc="46ACC37A">
      <w:start w:val="1"/>
      <w:numFmt w:val="decimal"/>
      <w:lvlText w:val="%1."/>
      <w:lvlJc w:val="left"/>
      <w:pPr>
        <w:tabs>
          <w:tab w:val="num" w:pos="540"/>
        </w:tabs>
        <w:ind w:left="540" w:hanging="360"/>
      </w:pPr>
      <w:rPr>
        <w:rFonts w:ascii="Arial" w:eastAsia="Times New Roman" w:hAnsi="Arial" w:cs="Arial"/>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9B4516D"/>
    <w:multiLevelType w:val="hybridMultilevel"/>
    <w:tmpl w:val="49FCA1FC"/>
    <w:lvl w:ilvl="0" w:tplc="6B2ABF8C">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7A2D70"/>
    <w:multiLevelType w:val="hybridMultilevel"/>
    <w:tmpl w:val="3DCAD5EA"/>
    <w:lvl w:ilvl="0" w:tplc="FFFFFFFF">
      <w:start w:val="1"/>
      <w:numFmt w:val="decimal"/>
      <w:lvlText w:val="%1."/>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9E1479"/>
    <w:multiLevelType w:val="hybridMultilevel"/>
    <w:tmpl w:val="1EB215B6"/>
    <w:lvl w:ilvl="0" w:tplc="334C6E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FCE4BDB"/>
    <w:multiLevelType w:val="hybridMultilevel"/>
    <w:tmpl w:val="5D088D8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7947975">
    <w:abstractNumId w:val="2"/>
  </w:num>
  <w:num w:numId="2" w16cid:durableId="1582639664">
    <w:abstractNumId w:val="20"/>
  </w:num>
  <w:num w:numId="3" w16cid:durableId="886332288">
    <w:abstractNumId w:val="23"/>
  </w:num>
  <w:num w:numId="4" w16cid:durableId="1993673462">
    <w:abstractNumId w:val="26"/>
  </w:num>
  <w:num w:numId="5" w16cid:durableId="821970599">
    <w:abstractNumId w:val="11"/>
  </w:num>
  <w:num w:numId="6" w16cid:durableId="1155955349">
    <w:abstractNumId w:val="13"/>
  </w:num>
  <w:num w:numId="7" w16cid:durableId="2106458727">
    <w:abstractNumId w:val="24"/>
  </w:num>
  <w:num w:numId="8" w16cid:durableId="1737891925">
    <w:abstractNumId w:val="1"/>
  </w:num>
  <w:num w:numId="9" w16cid:durableId="659192705">
    <w:abstractNumId w:val="5"/>
  </w:num>
  <w:num w:numId="10" w16cid:durableId="1416510029">
    <w:abstractNumId w:val="7"/>
  </w:num>
  <w:num w:numId="11" w16cid:durableId="1530794434">
    <w:abstractNumId w:val="28"/>
  </w:num>
  <w:num w:numId="12" w16cid:durableId="1838112563">
    <w:abstractNumId w:val="17"/>
  </w:num>
  <w:num w:numId="13" w16cid:durableId="27610559">
    <w:abstractNumId w:val="15"/>
  </w:num>
  <w:num w:numId="14" w16cid:durableId="1449734745">
    <w:abstractNumId w:val="9"/>
  </w:num>
  <w:num w:numId="15" w16cid:durableId="1621715933">
    <w:abstractNumId w:val="12"/>
  </w:num>
  <w:num w:numId="16" w16cid:durableId="1000162763">
    <w:abstractNumId w:val="3"/>
  </w:num>
  <w:num w:numId="17" w16cid:durableId="1364282507">
    <w:abstractNumId w:val="4"/>
  </w:num>
  <w:num w:numId="18" w16cid:durableId="593783143">
    <w:abstractNumId w:val="22"/>
  </w:num>
  <w:num w:numId="19" w16cid:durableId="32385407">
    <w:abstractNumId w:val="6"/>
  </w:num>
  <w:num w:numId="20" w16cid:durableId="589892932">
    <w:abstractNumId w:val="16"/>
  </w:num>
  <w:num w:numId="21" w16cid:durableId="1426999900">
    <w:abstractNumId w:val="0"/>
  </w:num>
  <w:num w:numId="22" w16cid:durableId="427240134">
    <w:abstractNumId w:val="19"/>
  </w:num>
  <w:num w:numId="23" w16cid:durableId="423916792">
    <w:abstractNumId w:val="10"/>
  </w:num>
  <w:num w:numId="24" w16cid:durableId="248541336">
    <w:abstractNumId w:val="21"/>
  </w:num>
  <w:num w:numId="25" w16cid:durableId="793214662">
    <w:abstractNumId w:val="8"/>
  </w:num>
  <w:num w:numId="26" w16cid:durableId="2008560303">
    <w:abstractNumId w:val="25"/>
  </w:num>
  <w:num w:numId="27" w16cid:durableId="2088647835">
    <w:abstractNumId w:val="18"/>
  </w:num>
  <w:num w:numId="28" w16cid:durableId="1780297677">
    <w:abstractNumId w:val="27"/>
  </w:num>
  <w:num w:numId="29" w16cid:durableId="1312370211">
    <w:abstractNumId w:val="29"/>
  </w:num>
  <w:num w:numId="30" w16cid:durableId="2052881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47"/>
    <w:rsid w:val="00006C25"/>
    <w:rsid w:val="00035381"/>
    <w:rsid w:val="000935B7"/>
    <w:rsid w:val="00096310"/>
    <w:rsid w:val="00126421"/>
    <w:rsid w:val="00140913"/>
    <w:rsid w:val="00146B88"/>
    <w:rsid w:val="00171A1B"/>
    <w:rsid w:val="001D4EEE"/>
    <w:rsid w:val="002857FC"/>
    <w:rsid w:val="00297A47"/>
    <w:rsid w:val="003269D2"/>
    <w:rsid w:val="00370284"/>
    <w:rsid w:val="003734E9"/>
    <w:rsid w:val="003A20B5"/>
    <w:rsid w:val="003A75FA"/>
    <w:rsid w:val="003C021A"/>
    <w:rsid w:val="003C3D46"/>
    <w:rsid w:val="003F0BCF"/>
    <w:rsid w:val="004D431D"/>
    <w:rsid w:val="00513A06"/>
    <w:rsid w:val="00521B26"/>
    <w:rsid w:val="005768DC"/>
    <w:rsid w:val="005A45D6"/>
    <w:rsid w:val="005D3F75"/>
    <w:rsid w:val="00637C59"/>
    <w:rsid w:val="006870E4"/>
    <w:rsid w:val="00696AB3"/>
    <w:rsid w:val="006B3705"/>
    <w:rsid w:val="00750A67"/>
    <w:rsid w:val="00766533"/>
    <w:rsid w:val="00861B1D"/>
    <w:rsid w:val="00881B86"/>
    <w:rsid w:val="008B4155"/>
    <w:rsid w:val="008E5605"/>
    <w:rsid w:val="009B3CBA"/>
    <w:rsid w:val="00A05AB7"/>
    <w:rsid w:val="00A770A1"/>
    <w:rsid w:val="00AE3597"/>
    <w:rsid w:val="00C33EAA"/>
    <w:rsid w:val="00C442E4"/>
    <w:rsid w:val="00D178F4"/>
    <w:rsid w:val="00D23D3A"/>
    <w:rsid w:val="00D47D4A"/>
    <w:rsid w:val="00D82172"/>
    <w:rsid w:val="00DA1135"/>
    <w:rsid w:val="00E45966"/>
    <w:rsid w:val="00E62F76"/>
    <w:rsid w:val="00E70774"/>
    <w:rsid w:val="00E82CD2"/>
    <w:rsid w:val="00E92C29"/>
    <w:rsid w:val="00FB20B8"/>
    <w:rsid w:val="00FE5D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82CC"/>
  <w15:docId w15:val="{05D61612-0058-4B39-B69B-AE468F0A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7A47"/>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97A47"/>
    <w:pPr>
      <w:tabs>
        <w:tab w:val="center" w:pos="4320"/>
        <w:tab w:val="right" w:pos="8640"/>
      </w:tabs>
    </w:pPr>
  </w:style>
  <w:style w:type="character" w:customStyle="1" w:styleId="GlavaZnak">
    <w:name w:val="Glava Znak"/>
    <w:basedOn w:val="Privzetapisavaodstavka"/>
    <w:link w:val="Glava"/>
    <w:rsid w:val="00297A47"/>
    <w:rPr>
      <w:rFonts w:ascii="Arial" w:eastAsia="Times New Roman" w:hAnsi="Arial" w:cs="Times New Roman"/>
      <w:kern w:val="0"/>
      <w:sz w:val="20"/>
      <w:szCs w:val="24"/>
      <w14:ligatures w14:val="none"/>
    </w:rPr>
  </w:style>
  <w:style w:type="paragraph" w:styleId="Noga">
    <w:name w:val="footer"/>
    <w:basedOn w:val="Navaden"/>
    <w:link w:val="NogaZnak"/>
    <w:uiPriority w:val="99"/>
    <w:rsid w:val="00297A47"/>
    <w:pPr>
      <w:tabs>
        <w:tab w:val="center" w:pos="4320"/>
        <w:tab w:val="right" w:pos="8640"/>
      </w:tabs>
    </w:pPr>
  </w:style>
  <w:style w:type="character" w:customStyle="1" w:styleId="NogaZnak">
    <w:name w:val="Noga Znak"/>
    <w:basedOn w:val="Privzetapisavaodstavka"/>
    <w:link w:val="Noga"/>
    <w:uiPriority w:val="99"/>
    <w:rsid w:val="00297A47"/>
    <w:rPr>
      <w:rFonts w:ascii="Arial" w:eastAsia="Times New Roman" w:hAnsi="Arial" w:cs="Times New Roman"/>
      <w:kern w:val="0"/>
      <w:sz w:val="20"/>
      <w:szCs w:val="24"/>
      <w14:ligatures w14:val="none"/>
    </w:rPr>
  </w:style>
  <w:style w:type="character" w:styleId="Hiperpovezava">
    <w:name w:val="Hyperlink"/>
    <w:rsid w:val="00297A47"/>
    <w:rPr>
      <w:color w:val="0000FF"/>
      <w:u w:val="single"/>
    </w:rPr>
  </w:style>
  <w:style w:type="paragraph" w:styleId="Odstavekseznama">
    <w:name w:val="List Paragraph"/>
    <w:basedOn w:val="Navaden"/>
    <w:uiPriority w:val="34"/>
    <w:qFormat/>
    <w:rsid w:val="00297A47"/>
    <w:pPr>
      <w:spacing w:after="160" w:line="259" w:lineRule="auto"/>
      <w:ind w:left="720"/>
      <w:contextualSpacing/>
    </w:pPr>
    <w:rPr>
      <w:rFonts w:eastAsia="Calibri"/>
      <w:szCs w:val="22"/>
    </w:rPr>
  </w:style>
  <w:style w:type="paragraph" w:styleId="Sprotnaopomba-besedilo">
    <w:name w:val="footnote text"/>
    <w:aliases w:val="5_G,Footnote Text Char Char1,Footnote Text Char1 Char Char1,Footnote Text Char Char1 Char Char,Footnote Text Char1 Char Char1 Char Char,ft Char Char Char Char Char,Geneva 9 Char Char Char Char Char, Char Char,Char Char,Footnote"/>
    <w:basedOn w:val="Navaden"/>
    <w:link w:val="Sprotnaopomba-besediloZnak"/>
    <w:unhideWhenUsed/>
    <w:qFormat/>
    <w:rsid w:val="00297A47"/>
    <w:pPr>
      <w:spacing w:line="240" w:lineRule="auto"/>
    </w:pPr>
    <w:rPr>
      <w:szCs w:val="20"/>
    </w:rPr>
  </w:style>
  <w:style w:type="character" w:customStyle="1" w:styleId="Sprotnaopomba-besediloZnak">
    <w:name w:val="Sprotna opomba - besedilo Znak"/>
    <w:aliases w:val="5_G Znak,Footnote Text Char Char1 Znak,Footnote Text Char1 Char Char1 Znak,Footnote Text Char Char1 Char Char Znak,Footnote Text Char1 Char Char1 Char Char Znak,ft Char Char Char Char Char Znak, Char Char Znak"/>
    <w:basedOn w:val="Privzetapisavaodstavka"/>
    <w:link w:val="Sprotnaopomba-besedilo"/>
    <w:rsid w:val="00297A47"/>
    <w:rPr>
      <w:rFonts w:ascii="Arial" w:eastAsia="Times New Roman" w:hAnsi="Arial" w:cs="Times New Roman"/>
      <w:kern w:val="0"/>
      <w:sz w:val="20"/>
      <w:szCs w:val="20"/>
      <w14:ligatures w14:val="none"/>
    </w:rPr>
  </w:style>
  <w:style w:type="character" w:styleId="Sprotnaopomba-sklic">
    <w:name w:val="footnote reference"/>
    <w:aliases w:val="4_G"/>
    <w:basedOn w:val="Privzetapisavaodstavka"/>
    <w:unhideWhenUsed/>
    <w:qFormat/>
    <w:rsid w:val="00297A47"/>
    <w:rPr>
      <w:vertAlign w:val="superscript"/>
    </w:rPr>
  </w:style>
  <w:style w:type="paragraph" w:customStyle="1" w:styleId="SingleTxtG">
    <w:name w:val="_ Single Txt_G"/>
    <w:basedOn w:val="Navaden"/>
    <w:link w:val="SingleTxtGChar"/>
    <w:qFormat/>
    <w:rsid w:val="00146B88"/>
    <w:pPr>
      <w:tabs>
        <w:tab w:val="left" w:pos="1701"/>
        <w:tab w:val="left" w:pos="2268"/>
      </w:tabs>
      <w:suppressAutoHyphens/>
      <w:spacing w:after="120" w:line="240" w:lineRule="atLeast"/>
      <w:ind w:left="1134" w:right="1134"/>
      <w:jc w:val="both"/>
    </w:pPr>
    <w:rPr>
      <w:rFonts w:ascii="Times New Roman" w:eastAsia="SimSun" w:hAnsi="Times New Roman"/>
      <w:szCs w:val="20"/>
      <w:lang w:val="en-GB" w:eastAsia="zh-CN"/>
    </w:rPr>
  </w:style>
  <w:style w:type="character" w:customStyle="1" w:styleId="SingleTxtGChar">
    <w:name w:val="_ Single Txt_G Char"/>
    <w:basedOn w:val="Privzetapisavaodstavka"/>
    <w:link w:val="SingleTxtG"/>
    <w:qFormat/>
    <w:locked/>
    <w:rsid w:val="00146B88"/>
    <w:rPr>
      <w:rFonts w:ascii="Times New Roman" w:eastAsia="SimSun" w:hAnsi="Times New Roman" w:cs="Times New Roman"/>
      <w:kern w:val="0"/>
      <w:sz w:val="20"/>
      <w:szCs w:val="20"/>
      <w:lang w:val="en-GB" w:eastAsia="zh-CN"/>
      <w14:ligatures w14:val="none"/>
    </w:rPr>
  </w:style>
  <w:style w:type="character" w:customStyle="1" w:styleId="cf01">
    <w:name w:val="cf01"/>
    <w:basedOn w:val="Privzetapisavaodstavka"/>
    <w:rsid w:val="00146B88"/>
    <w:rPr>
      <w:rFonts w:ascii="Segoe UI" w:hAnsi="Segoe UI" w:cs="Segoe UI" w:hint="default"/>
      <w:sz w:val="18"/>
      <w:szCs w:val="18"/>
    </w:rPr>
  </w:style>
  <w:style w:type="paragraph" w:customStyle="1" w:styleId="H1G">
    <w:name w:val="_ H_1_G"/>
    <w:basedOn w:val="Navaden"/>
    <w:next w:val="Navaden"/>
    <w:qFormat/>
    <w:rsid w:val="00370284"/>
    <w:pPr>
      <w:keepNext/>
      <w:keepLines/>
      <w:tabs>
        <w:tab w:val="right" w:pos="851"/>
      </w:tabs>
      <w:suppressAutoHyphens/>
      <w:spacing w:before="360" w:after="240" w:line="270" w:lineRule="exact"/>
      <w:ind w:left="1134" w:right="1134" w:hanging="1134"/>
      <w:outlineLvl w:val="2"/>
    </w:pPr>
    <w:rPr>
      <w:rFonts w:ascii="Times New Roman" w:hAnsi="Times New Roman"/>
      <w:b/>
      <w:sz w:val="24"/>
      <w:szCs w:val="20"/>
      <w:lang w:val="en-GB"/>
    </w:rPr>
  </w:style>
  <w:style w:type="paragraph" w:customStyle="1" w:styleId="H23G">
    <w:name w:val="_ H_2/3_G"/>
    <w:basedOn w:val="Navaden"/>
    <w:next w:val="Navaden"/>
    <w:qFormat/>
    <w:rsid w:val="00370284"/>
    <w:pPr>
      <w:keepNext/>
      <w:keepLines/>
      <w:tabs>
        <w:tab w:val="right" w:pos="851"/>
      </w:tabs>
      <w:suppressAutoHyphens/>
      <w:spacing w:before="240" w:after="120" w:line="240" w:lineRule="exact"/>
      <w:ind w:left="1134" w:right="1134" w:hanging="1134"/>
      <w:outlineLvl w:val="3"/>
    </w:pPr>
    <w:rPr>
      <w:rFonts w:ascii="Times New Roman" w:hAnsi="Times New Roman"/>
      <w:b/>
      <w:szCs w:val="20"/>
      <w:lang w:val="en-GB"/>
    </w:rPr>
  </w:style>
  <w:style w:type="paragraph" w:customStyle="1" w:styleId="pf0">
    <w:name w:val="pf0"/>
    <w:basedOn w:val="Navaden"/>
    <w:rsid w:val="00370284"/>
    <w:pPr>
      <w:spacing w:before="100" w:beforeAutospacing="1" w:after="100" w:afterAutospacing="1" w:line="240" w:lineRule="auto"/>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ebtv.un.org/en/asset/k1q/k1q0eklhp0" TargetMode="External"/><Relationship Id="rId1" Type="http://schemas.openxmlformats.org/officeDocument/2006/relationships/hyperlink" Target="https://webtv.un.org/en/asset/k1i/k1inwszq1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0A32C8-77EB-46FC-8DC9-A5086570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5298</Words>
  <Characters>30202</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Maja Velič</cp:lastModifiedBy>
  <cp:revision>4</cp:revision>
  <dcterms:created xsi:type="dcterms:W3CDTF">2024-03-11T09:57:00Z</dcterms:created>
  <dcterms:modified xsi:type="dcterms:W3CDTF">2024-03-13T09:33:00Z</dcterms:modified>
</cp:coreProperties>
</file>