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0A8" w:rsidRPr="00131B28" w:rsidRDefault="009E10A8" w:rsidP="00CB7264">
      <w:pPr>
        <w:pStyle w:val="Odstavekseznama1"/>
        <w:spacing w:line="260" w:lineRule="exact"/>
        <w:ind w:left="0"/>
        <w:rPr>
          <w:rFonts w:ascii="Arial" w:hAnsi="Arial" w:cs="Arial"/>
          <w:b/>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F5E7E" w:rsidTr="00FB3C81">
        <w:trPr>
          <w:gridAfter w:val="2"/>
          <w:wAfter w:w="3067" w:type="dxa"/>
        </w:trPr>
        <w:tc>
          <w:tcPr>
            <w:tcW w:w="6096" w:type="dxa"/>
            <w:gridSpan w:val="2"/>
          </w:tcPr>
          <w:p w:rsidR="009F1E59" w:rsidRPr="00131B28" w:rsidRDefault="00CF14AA" w:rsidP="00AB65D9">
            <w:pPr>
              <w:pStyle w:val="datumtevilka"/>
            </w:pPr>
            <w:r w:rsidRPr="00131B28">
              <w:t xml:space="preserve">Številka: </w:t>
            </w:r>
            <w:bookmarkStart w:id="0" w:name="Klasifikacija"/>
            <w:r w:rsidRPr="00131B28">
              <w:t>094-14/2023-8</w:t>
            </w:r>
            <w:bookmarkEnd w:id="0"/>
          </w:p>
        </w:tc>
      </w:tr>
      <w:tr w:rsidR="008F5E7E" w:rsidTr="00FB3C81">
        <w:trPr>
          <w:gridAfter w:val="2"/>
          <w:wAfter w:w="3067" w:type="dxa"/>
        </w:trPr>
        <w:tc>
          <w:tcPr>
            <w:tcW w:w="6096" w:type="dxa"/>
            <w:gridSpan w:val="2"/>
          </w:tcPr>
          <w:p w:rsidR="009F1E59" w:rsidRPr="00131B28" w:rsidRDefault="00CF14AA" w:rsidP="00AB65D9">
            <w:pPr>
              <w:pStyle w:val="datumtevilka"/>
            </w:pPr>
            <w:r w:rsidRPr="00131B28">
              <w:t xml:space="preserve">Ljubljana, dne </w:t>
            </w:r>
            <w:bookmarkStart w:id="1" w:name="DatumDokumenta"/>
            <w:r w:rsidRPr="00131B28">
              <w:t>16. 06. 2023</w:t>
            </w:r>
            <w:bookmarkEnd w:id="1"/>
          </w:p>
        </w:tc>
      </w:tr>
      <w:tr w:rsidR="008F5E7E" w:rsidTr="00FB3C81">
        <w:trPr>
          <w:gridAfter w:val="2"/>
          <w:wAfter w:w="3067" w:type="dxa"/>
        </w:trPr>
        <w:tc>
          <w:tcPr>
            <w:tcW w:w="6096" w:type="dxa"/>
            <w:gridSpan w:val="2"/>
          </w:tcPr>
          <w:p w:rsidR="00FB3C81" w:rsidRPr="00131B28" w:rsidRDefault="00CF14AA" w:rsidP="002C278B">
            <w:pPr>
              <w:pStyle w:val="Neotevilenodstavek"/>
              <w:spacing w:before="0" w:after="0" w:line="260" w:lineRule="exact"/>
              <w:jc w:val="left"/>
              <w:rPr>
                <w:sz w:val="20"/>
                <w:szCs w:val="20"/>
              </w:rPr>
            </w:pPr>
            <w:r w:rsidRPr="00131B28">
              <w:rPr>
                <w:iCs/>
                <w:sz w:val="20"/>
                <w:szCs w:val="20"/>
              </w:rPr>
              <w:t>EVA (če se akt objavi v Uradnem listu RS)</w:t>
            </w:r>
          </w:p>
        </w:tc>
      </w:tr>
      <w:tr w:rsidR="008F5E7E" w:rsidTr="00FB3C81">
        <w:trPr>
          <w:gridAfter w:val="2"/>
          <w:wAfter w:w="3067" w:type="dxa"/>
        </w:trPr>
        <w:tc>
          <w:tcPr>
            <w:tcW w:w="6096" w:type="dxa"/>
            <w:gridSpan w:val="2"/>
          </w:tcPr>
          <w:p w:rsidR="00FB3C81" w:rsidRPr="00131B28" w:rsidRDefault="00FB3C81" w:rsidP="002C278B">
            <w:pPr>
              <w:spacing w:after="0" w:line="260" w:lineRule="exact"/>
              <w:rPr>
                <w:rFonts w:ascii="Arial" w:hAnsi="Arial" w:cs="Arial"/>
                <w:sz w:val="20"/>
                <w:szCs w:val="20"/>
              </w:rPr>
            </w:pPr>
          </w:p>
          <w:p w:rsidR="00FB3C81" w:rsidRPr="00131B28" w:rsidRDefault="00CF14AA" w:rsidP="002C278B">
            <w:pPr>
              <w:spacing w:after="0" w:line="260" w:lineRule="exact"/>
              <w:rPr>
                <w:rFonts w:ascii="Arial" w:hAnsi="Arial" w:cs="Arial"/>
                <w:b/>
                <w:sz w:val="20"/>
                <w:szCs w:val="20"/>
              </w:rPr>
            </w:pPr>
            <w:r w:rsidRPr="00131B28">
              <w:rPr>
                <w:rFonts w:ascii="Arial" w:hAnsi="Arial" w:cs="Arial"/>
                <w:b/>
                <w:sz w:val="20"/>
                <w:szCs w:val="20"/>
              </w:rPr>
              <w:t>GENERALNI SEKRETARIAT VLADE REPUBLIKE SLOVENIJE</w:t>
            </w:r>
          </w:p>
          <w:p w:rsidR="00FB3C81" w:rsidRPr="00131B28" w:rsidRDefault="00CF14AA" w:rsidP="002C278B">
            <w:pPr>
              <w:spacing w:after="0" w:line="260" w:lineRule="exact"/>
              <w:rPr>
                <w:rFonts w:ascii="Arial" w:hAnsi="Arial" w:cs="Arial"/>
                <w:b/>
                <w:sz w:val="20"/>
                <w:szCs w:val="20"/>
              </w:rPr>
            </w:pPr>
            <w:hyperlink r:id="rId8" w:history="1">
              <w:r w:rsidR="006B0C08" w:rsidRPr="00131B28">
                <w:rPr>
                  <w:rStyle w:val="Hiperpovezava"/>
                  <w:rFonts w:ascii="Arial" w:hAnsi="Arial" w:cs="Arial"/>
                  <w:b/>
                  <w:sz w:val="20"/>
                  <w:szCs w:val="20"/>
                </w:rPr>
                <w:t>gp.gs@gov.si</w:t>
              </w:r>
            </w:hyperlink>
          </w:p>
          <w:p w:rsidR="00FB3C81" w:rsidRPr="00131B28" w:rsidRDefault="00FB3C81" w:rsidP="002C278B">
            <w:pPr>
              <w:spacing w:after="0" w:line="260" w:lineRule="exact"/>
              <w:rPr>
                <w:rFonts w:ascii="Arial" w:hAnsi="Arial" w:cs="Arial"/>
                <w:sz w:val="20"/>
                <w:szCs w:val="20"/>
              </w:rPr>
            </w:pPr>
          </w:p>
        </w:tc>
      </w:tr>
      <w:tr w:rsidR="008F5E7E" w:rsidTr="00FB3C81">
        <w:tc>
          <w:tcPr>
            <w:tcW w:w="9163" w:type="dxa"/>
            <w:gridSpan w:val="4"/>
          </w:tcPr>
          <w:p w:rsidR="00FB3C81" w:rsidRPr="00131B28" w:rsidRDefault="00CF14AA" w:rsidP="00CF14AA">
            <w:pPr>
              <w:pStyle w:val="Naslovpredpisa"/>
              <w:spacing w:before="0" w:after="0" w:line="260" w:lineRule="exact"/>
              <w:jc w:val="both"/>
              <w:rPr>
                <w:sz w:val="20"/>
                <w:szCs w:val="20"/>
              </w:rPr>
            </w:pPr>
            <w:bookmarkStart w:id="2" w:name="_GoBack"/>
            <w:r w:rsidRPr="00131B28">
              <w:rPr>
                <w:sz w:val="20"/>
                <w:szCs w:val="20"/>
              </w:rPr>
              <w:t xml:space="preserve">ZADEVA: </w:t>
            </w:r>
            <w:r w:rsidR="00095E6B">
              <w:rPr>
                <w:sz w:val="20"/>
                <w:szCs w:val="20"/>
              </w:rPr>
              <w:t>Pobuda za r</w:t>
            </w:r>
            <w:r w:rsidR="00203271" w:rsidRPr="00203271">
              <w:rPr>
                <w:sz w:val="20"/>
                <w:szCs w:val="20"/>
              </w:rPr>
              <w:t>azglasitev leta 2024 za leto generala Rudolfa Maistra - predlog za obravnavo</w:t>
            </w:r>
          </w:p>
        </w:tc>
      </w:tr>
      <w:bookmarkEnd w:id="2"/>
      <w:tr w:rsidR="008F5E7E" w:rsidTr="00FB3C81">
        <w:tc>
          <w:tcPr>
            <w:tcW w:w="9163" w:type="dxa"/>
            <w:gridSpan w:val="4"/>
          </w:tcPr>
          <w:p w:rsidR="00FB3C81" w:rsidRPr="00131B28" w:rsidRDefault="00CF14AA" w:rsidP="002C278B">
            <w:pPr>
              <w:pStyle w:val="Poglavje"/>
              <w:spacing w:before="0" w:after="0" w:line="260" w:lineRule="exact"/>
              <w:jc w:val="left"/>
              <w:rPr>
                <w:sz w:val="20"/>
                <w:szCs w:val="20"/>
              </w:rPr>
            </w:pPr>
            <w:r w:rsidRPr="00131B28">
              <w:rPr>
                <w:sz w:val="20"/>
                <w:szCs w:val="20"/>
              </w:rPr>
              <w:t>1. Predlog sklepov vlade:</w:t>
            </w:r>
          </w:p>
        </w:tc>
      </w:tr>
      <w:tr w:rsidR="008F5E7E" w:rsidTr="00FB3C81">
        <w:tc>
          <w:tcPr>
            <w:tcW w:w="9163" w:type="dxa"/>
            <w:gridSpan w:val="4"/>
          </w:tcPr>
          <w:p w:rsidR="00095E6B" w:rsidRPr="00095E6B" w:rsidRDefault="00CF14AA" w:rsidP="00095E6B">
            <w:pPr>
              <w:autoSpaceDE w:val="0"/>
              <w:autoSpaceDN w:val="0"/>
              <w:adjustRightInd w:val="0"/>
              <w:jc w:val="both"/>
              <w:rPr>
                <w:rFonts w:ascii="Arial" w:hAnsi="Arial" w:cs="Arial"/>
                <w:color w:val="000000"/>
                <w:sz w:val="20"/>
                <w:szCs w:val="20"/>
              </w:rPr>
            </w:pPr>
            <w:r w:rsidRPr="00095E6B">
              <w:rPr>
                <w:rFonts w:ascii="Arial" w:hAnsi="Arial" w:cs="Arial"/>
                <w:sz w:val="20"/>
                <w:szCs w:val="20"/>
              </w:rPr>
              <w:t xml:space="preserve">Na podlagi šestega odstavka 21. člena Zakona o Vladi Republike Slovenije (Uradni list RS, </w:t>
            </w:r>
            <w:r w:rsidRPr="00095E6B">
              <w:rPr>
                <w:rFonts w:ascii="Arial" w:hAnsi="Arial" w:cs="Arial"/>
                <w:sz w:val="20"/>
                <w:szCs w:val="20"/>
              </w:rPr>
              <w:br/>
              <w:t>št. 24/05 – uradno prečiščeno besedilo, 109/08, 38/10 – ZUKN, 8/12, 21/13, 47/13 – ZDU-1G, 65/14 i</w:t>
            </w:r>
            <w:r w:rsidRPr="00095E6B">
              <w:rPr>
                <w:rFonts w:ascii="Arial" w:hAnsi="Arial" w:cs="Arial"/>
                <w:sz w:val="20"/>
                <w:szCs w:val="20"/>
              </w:rPr>
              <w:t xml:space="preserve">n 55/17) je </w:t>
            </w:r>
            <w:r w:rsidRPr="00095E6B">
              <w:rPr>
                <w:rFonts w:ascii="Arial" w:hAnsi="Arial" w:cs="Arial"/>
                <w:color w:val="000000"/>
                <w:sz w:val="20"/>
                <w:szCs w:val="20"/>
              </w:rPr>
              <w:t xml:space="preserve">Vlada Republike Slovenije na </w:t>
            </w:r>
            <w:r>
              <w:rPr>
                <w:rFonts w:ascii="Arial" w:hAnsi="Arial" w:cs="Arial"/>
                <w:color w:val="000000"/>
                <w:sz w:val="20"/>
                <w:szCs w:val="20"/>
              </w:rPr>
              <w:t>___</w:t>
            </w:r>
            <w:r w:rsidRPr="00095E6B">
              <w:rPr>
                <w:rFonts w:ascii="Arial" w:hAnsi="Arial" w:cs="Arial"/>
                <w:color w:val="000000"/>
                <w:sz w:val="20"/>
                <w:szCs w:val="20"/>
              </w:rPr>
              <w:t xml:space="preserve"> redni seji dne </w:t>
            </w:r>
            <w:r>
              <w:rPr>
                <w:rFonts w:ascii="Arial" w:hAnsi="Arial" w:cs="Arial"/>
                <w:color w:val="000000"/>
                <w:sz w:val="20"/>
                <w:szCs w:val="20"/>
              </w:rPr>
              <w:t>______</w:t>
            </w:r>
            <w:r w:rsidRPr="00095E6B">
              <w:rPr>
                <w:rFonts w:ascii="Arial" w:hAnsi="Arial" w:cs="Arial"/>
                <w:color w:val="000000"/>
                <w:sz w:val="20"/>
                <w:szCs w:val="20"/>
              </w:rPr>
              <w:t xml:space="preserve"> pod točko </w:t>
            </w:r>
            <w:r>
              <w:rPr>
                <w:rFonts w:ascii="Arial" w:hAnsi="Arial" w:cs="Arial"/>
                <w:color w:val="000000"/>
                <w:sz w:val="20"/>
                <w:szCs w:val="20"/>
              </w:rPr>
              <w:t>______</w:t>
            </w:r>
            <w:r w:rsidRPr="00095E6B">
              <w:rPr>
                <w:rFonts w:ascii="Arial" w:hAnsi="Arial" w:cs="Arial"/>
                <w:color w:val="000000"/>
                <w:sz w:val="20"/>
                <w:szCs w:val="20"/>
              </w:rPr>
              <w:t xml:space="preserve"> sprejela naslednji</w:t>
            </w:r>
          </w:p>
          <w:p w:rsidR="00095E6B" w:rsidRPr="00095E6B" w:rsidRDefault="00CF14AA" w:rsidP="00095E6B">
            <w:pPr>
              <w:autoSpaceDE w:val="0"/>
              <w:autoSpaceDN w:val="0"/>
              <w:adjustRightInd w:val="0"/>
              <w:jc w:val="center"/>
              <w:rPr>
                <w:rFonts w:ascii="Arial" w:hAnsi="Arial" w:cs="Arial"/>
                <w:color w:val="000000"/>
                <w:sz w:val="20"/>
                <w:szCs w:val="20"/>
              </w:rPr>
            </w:pPr>
            <w:r w:rsidRPr="00095E6B">
              <w:rPr>
                <w:rFonts w:ascii="Arial" w:hAnsi="Arial" w:cs="Arial"/>
                <w:color w:val="000000"/>
                <w:sz w:val="20"/>
                <w:szCs w:val="20"/>
              </w:rPr>
              <w:t>S K L E P :</w:t>
            </w:r>
          </w:p>
          <w:p w:rsidR="00095E6B" w:rsidRPr="00095E6B" w:rsidRDefault="00CF14AA" w:rsidP="00095E6B">
            <w:pPr>
              <w:pStyle w:val="Neotevilenodstavek"/>
              <w:spacing w:before="0" w:after="0" w:line="260" w:lineRule="exact"/>
              <w:rPr>
                <w:sz w:val="20"/>
                <w:szCs w:val="20"/>
              </w:rPr>
            </w:pPr>
            <w:r w:rsidRPr="00095E6B">
              <w:rPr>
                <w:sz w:val="20"/>
                <w:szCs w:val="20"/>
              </w:rPr>
              <w:t>Vlada Republike Slovenije je leto</w:t>
            </w:r>
            <w:r>
              <w:rPr>
                <w:sz w:val="20"/>
                <w:szCs w:val="20"/>
              </w:rPr>
              <w:t xml:space="preserve"> 2024</w:t>
            </w:r>
            <w:r w:rsidRPr="00095E6B">
              <w:rPr>
                <w:sz w:val="20"/>
                <w:szCs w:val="20"/>
              </w:rPr>
              <w:t xml:space="preserve"> razglasila za leto</w:t>
            </w:r>
            <w:r>
              <w:rPr>
                <w:sz w:val="20"/>
                <w:szCs w:val="20"/>
              </w:rPr>
              <w:t xml:space="preserve"> generala Rudolfa Maistra</w:t>
            </w:r>
            <w:r w:rsidRPr="00095E6B">
              <w:rPr>
                <w:sz w:val="20"/>
                <w:szCs w:val="20"/>
              </w:rPr>
              <w:t xml:space="preserve">. </w:t>
            </w:r>
          </w:p>
          <w:p w:rsidR="00095E6B" w:rsidRPr="00095E6B" w:rsidRDefault="00095E6B" w:rsidP="00095E6B">
            <w:pPr>
              <w:autoSpaceDE w:val="0"/>
              <w:autoSpaceDN w:val="0"/>
              <w:adjustRightInd w:val="0"/>
              <w:jc w:val="both"/>
              <w:rPr>
                <w:rFonts w:ascii="Arial" w:hAnsi="Arial" w:cs="Arial"/>
                <w:color w:val="000000"/>
                <w:sz w:val="20"/>
                <w:szCs w:val="20"/>
              </w:rPr>
            </w:pPr>
          </w:p>
          <w:p w:rsidR="00095E6B" w:rsidRDefault="00CF14AA" w:rsidP="00095E6B">
            <w:pPr>
              <w:tabs>
                <w:tab w:val="left" w:pos="7920"/>
              </w:tabs>
              <w:autoSpaceDE w:val="0"/>
              <w:autoSpaceDN w:val="0"/>
              <w:adjustRightInd w:val="0"/>
              <w:spacing w:after="0"/>
              <w:jc w:val="both"/>
              <w:rPr>
                <w:rFonts w:ascii="Arial" w:hAnsi="Arial" w:cs="Arial"/>
                <w:color w:val="000000"/>
                <w:sz w:val="20"/>
                <w:szCs w:val="20"/>
              </w:rPr>
            </w:pPr>
            <w:r>
              <w:rPr>
                <w:rFonts w:ascii="Arial" w:hAnsi="Arial" w:cs="Arial"/>
                <w:color w:val="000000"/>
                <w:sz w:val="20"/>
                <w:szCs w:val="20"/>
              </w:rPr>
              <w:t xml:space="preserve">                                                                                                          Barbara Kolenko Helbl</w:t>
            </w:r>
          </w:p>
          <w:p w:rsidR="00095E6B" w:rsidRPr="00095E6B" w:rsidRDefault="00CF14AA" w:rsidP="00095E6B">
            <w:pPr>
              <w:tabs>
                <w:tab w:val="left" w:pos="7920"/>
              </w:tabs>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                                                                                                       GENERALNA SEKRETARKA</w:t>
            </w:r>
          </w:p>
          <w:p w:rsidR="00095E6B" w:rsidRPr="00095E6B" w:rsidRDefault="00CF14AA" w:rsidP="00095E6B">
            <w:pPr>
              <w:pStyle w:val="Neotevilenodstavek"/>
              <w:spacing w:before="0" w:after="0" w:line="260" w:lineRule="exact"/>
              <w:rPr>
                <w:iCs/>
                <w:sz w:val="20"/>
                <w:szCs w:val="20"/>
              </w:rPr>
            </w:pPr>
            <w:r>
              <w:rPr>
                <w:iCs/>
                <w:sz w:val="20"/>
                <w:szCs w:val="20"/>
              </w:rPr>
              <w:t>Prej</w:t>
            </w:r>
            <w:r>
              <w:rPr>
                <w:iCs/>
                <w:sz w:val="20"/>
                <w:szCs w:val="20"/>
              </w:rPr>
              <w:t>mejo:</w:t>
            </w:r>
          </w:p>
          <w:p w:rsidR="00FB3C81" w:rsidRDefault="00CF14AA" w:rsidP="00FB3C81">
            <w:pPr>
              <w:pStyle w:val="Neotevilenodstavek"/>
              <w:numPr>
                <w:ilvl w:val="0"/>
                <w:numId w:val="16"/>
              </w:numPr>
              <w:spacing w:before="0" w:after="0" w:line="260" w:lineRule="exact"/>
              <w:rPr>
                <w:iCs/>
                <w:sz w:val="20"/>
                <w:szCs w:val="20"/>
              </w:rPr>
            </w:pPr>
            <w:r>
              <w:rPr>
                <w:iCs/>
                <w:sz w:val="20"/>
                <w:szCs w:val="20"/>
              </w:rPr>
              <w:t>ministrstva,</w:t>
            </w:r>
          </w:p>
          <w:p w:rsidR="00095E6B" w:rsidRPr="00095E6B" w:rsidRDefault="00CF14AA" w:rsidP="00FB3C81">
            <w:pPr>
              <w:pStyle w:val="Neotevilenodstavek"/>
              <w:numPr>
                <w:ilvl w:val="0"/>
                <w:numId w:val="16"/>
              </w:numPr>
              <w:spacing w:before="0" w:after="0" w:line="260" w:lineRule="exact"/>
              <w:rPr>
                <w:iCs/>
                <w:sz w:val="20"/>
                <w:szCs w:val="20"/>
              </w:rPr>
            </w:pPr>
            <w:r>
              <w:rPr>
                <w:iCs/>
                <w:sz w:val="20"/>
                <w:szCs w:val="20"/>
              </w:rPr>
              <w:t>Vladne službe</w:t>
            </w:r>
          </w:p>
        </w:tc>
      </w:tr>
      <w:tr w:rsidR="008F5E7E" w:rsidTr="00FB3C81">
        <w:tc>
          <w:tcPr>
            <w:tcW w:w="9163" w:type="dxa"/>
            <w:gridSpan w:val="4"/>
          </w:tcPr>
          <w:p w:rsidR="00FB3C81" w:rsidRPr="00131B28" w:rsidRDefault="00CF14AA" w:rsidP="002C278B">
            <w:pPr>
              <w:pStyle w:val="Neotevilenodstavek"/>
              <w:spacing w:before="0" w:after="0" w:line="260" w:lineRule="exact"/>
              <w:rPr>
                <w:b/>
                <w:iCs/>
                <w:sz w:val="20"/>
                <w:szCs w:val="20"/>
              </w:rPr>
            </w:pPr>
            <w:r w:rsidRPr="00131B28">
              <w:rPr>
                <w:b/>
                <w:sz w:val="20"/>
                <w:szCs w:val="20"/>
              </w:rPr>
              <w:t>2. Predlog za obravnavo predloga zakona po nujnem ali skrajšanem postopku v državnem zboru z obrazložitvijo razlogov:</w:t>
            </w:r>
          </w:p>
        </w:tc>
      </w:tr>
      <w:tr w:rsidR="008F5E7E" w:rsidTr="00FB3C81">
        <w:tc>
          <w:tcPr>
            <w:tcW w:w="9163" w:type="dxa"/>
            <w:gridSpan w:val="4"/>
          </w:tcPr>
          <w:p w:rsidR="00FB3C81" w:rsidRPr="00131B28" w:rsidRDefault="00CF14AA" w:rsidP="002C278B">
            <w:pPr>
              <w:pStyle w:val="Neotevilenodstavek"/>
              <w:spacing w:before="0" w:after="0" w:line="260" w:lineRule="exact"/>
              <w:rPr>
                <w:iCs/>
                <w:sz w:val="20"/>
                <w:szCs w:val="20"/>
              </w:rPr>
            </w:pPr>
            <w:r>
              <w:rPr>
                <w:iCs/>
                <w:sz w:val="20"/>
                <w:szCs w:val="20"/>
              </w:rPr>
              <w:t>/</w:t>
            </w:r>
          </w:p>
        </w:tc>
      </w:tr>
      <w:tr w:rsidR="008F5E7E" w:rsidTr="00FB3C81">
        <w:tc>
          <w:tcPr>
            <w:tcW w:w="9163" w:type="dxa"/>
            <w:gridSpan w:val="4"/>
          </w:tcPr>
          <w:p w:rsidR="00FB3C81" w:rsidRPr="00131B28" w:rsidRDefault="00CF14AA" w:rsidP="002C278B">
            <w:pPr>
              <w:pStyle w:val="Neotevilenodstavek"/>
              <w:spacing w:before="0" w:after="0" w:line="260" w:lineRule="exact"/>
              <w:rPr>
                <w:b/>
                <w:iCs/>
                <w:sz w:val="20"/>
                <w:szCs w:val="20"/>
              </w:rPr>
            </w:pPr>
            <w:r w:rsidRPr="00131B28">
              <w:rPr>
                <w:b/>
                <w:sz w:val="20"/>
                <w:szCs w:val="20"/>
              </w:rPr>
              <w:t>3.a Osebe, odgovorne za strokovno pripravo in usklajenost gradiva:</w:t>
            </w:r>
          </w:p>
        </w:tc>
      </w:tr>
      <w:tr w:rsidR="008F5E7E" w:rsidTr="00FB3C81">
        <w:tc>
          <w:tcPr>
            <w:tcW w:w="9163" w:type="dxa"/>
            <w:gridSpan w:val="4"/>
          </w:tcPr>
          <w:p w:rsidR="00FB3C81" w:rsidRPr="00131B28" w:rsidRDefault="00CF14AA" w:rsidP="00095E6B">
            <w:pPr>
              <w:pStyle w:val="Neotevilenodstavek"/>
              <w:numPr>
                <w:ilvl w:val="0"/>
                <w:numId w:val="31"/>
              </w:numPr>
              <w:spacing w:before="0" w:after="0" w:line="260" w:lineRule="exact"/>
              <w:rPr>
                <w:iCs/>
                <w:sz w:val="20"/>
                <w:szCs w:val="20"/>
              </w:rPr>
            </w:pPr>
            <w:r>
              <w:rPr>
                <w:iCs/>
                <w:sz w:val="20"/>
                <w:szCs w:val="20"/>
              </w:rPr>
              <w:t>Janja Zorman Macura, sekretarka,</w:t>
            </w:r>
            <w:r>
              <w:rPr>
                <w:iCs/>
                <w:sz w:val="20"/>
                <w:szCs w:val="20"/>
              </w:rPr>
              <w:t xml:space="preserve"> vodja Kabineta ministra</w:t>
            </w:r>
          </w:p>
        </w:tc>
      </w:tr>
      <w:tr w:rsidR="008F5E7E" w:rsidTr="00FB3C81">
        <w:tc>
          <w:tcPr>
            <w:tcW w:w="9163" w:type="dxa"/>
            <w:gridSpan w:val="4"/>
          </w:tcPr>
          <w:p w:rsidR="00FB3C81" w:rsidRPr="00131B28" w:rsidRDefault="00CF14AA" w:rsidP="002C278B">
            <w:pPr>
              <w:pStyle w:val="Neotevilenodstavek"/>
              <w:spacing w:before="0" w:after="0" w:line="260" w:lineRule="exact"/>
              <w:rPr>
                <w:b/>
                <w:iCs/>
                <w:sz w:val="20"/>
                <w:szCs w:val="20"/>
              </w:rPr>
            </w:pPr>
            <w:r w:rsidRPr="00131B28">
              <w:rPr>
                <w:b/>
                <w:iCs/>
                <w:sz w:val="20"/>
                <w:szCs w:val="20"/>
              </w:rPr>
              <w:t xml:space="preserve">3.b Zunanji strokovnjaki, ki so </w:t>
            </w:r>
            <w:r w:rsidRPr="00131B28">
              <w:rPr>
                <w:b/>
                <w:sz w:val="20"/>
                <w:szCs w:val="20"/>
              </w:rPr>
              <w:t>sodelovali pri pripravi dela ali celotnega gradiva:</w:t>
            </w:r>
          </w:p>
        </w:tc>
      </w:tr>
      <w:tr w:rsidR="008F5E7E" w:rsidTr="00FB3C81">
        <w:tc>
          <w:tcPr>
            <w:tcW w:w="9163" w:type="dxa"/>
            <w:gridSpan w:val="4"/>
          </w:tcPr>
          <w:p w:rsidR="00FB3C81" w:rsidRPr="00131B28" w:rsidRDefault="00CF14AA" w:rsidP="001D4854">
            <w:pPr>
              <w:pStyle w:val="Neotevilenodstavek"/>
              <w:spacing w:before="0" w:after="0" w:line="260" w:lineRule="exact"/>
              <w:rPr>
                <w:iCs/>
                <w:sz w:val="20"/>
                <w:szCs w:val="20"/>
              </w:rPr>
            </w:pPr>
            <w:r>
              <w:rPr>
                <w:iCs/>
                <w:sz w:val="20"/>
                <w:szCs w:val="20"/>
              </w:rPr>
              <w:t>/</w:t>
            </w:r>
          </w:p>
        </w:tc>
      </w:tr>
      <w:tr w:rsidR="008F5E7E" w:rsidTr="00FB3C81">
        <w:tc>
          <w:tcPr>
            <w:tcW w:w="9163" w:type="dxa"/>
            <w:gridSpan w:val="4"/>
          </w:tcPr>
          <w:p w:rsidR="00FB3C81" w:rsidRPr="00131B28" w:rsidRDefault="00CF14AA" w:rsidP="002C278B">
            <w:pPr>
              <w:pStyle w:val="Neotevilenodstavek"/>
              <w:spacing w:before="0" w:after="0" w:line="260" w:lineRule="exact"/>
              <w:rPr>
                <w:b/>
                <w:iCs/>
                <w:sz w:val="20"/>
                <w:szCs w:val="20"/>
              </w:rPr>
            </w:pPr>
            <w:r w:rsidRPr="00131B28">
              <w:rPr>
                <w:b/>
                <w:sz w:val="20"/>
                <w:szCs w:val="20"/>
              </w:rPr>
              <w:t>4. Predstavniki vlade, ki bodo sodelovali pri delu državnega zbora:</w:t>
            </w:r>
          </w:p>
        </w:tc>
      </w:tr>
      <w:tr w:rsidR="008F5E7E" w:rsidTr="00FB3C81">
        <w:tc>
          <w:tcPr>
            <w:tcW w:w="9163" w:type="dxa"/>
            <w:gridSpan w:val="4"/>
          </w:tcPr>
          <w:p w:rsidR="00FB3C81" w:rsidRPr="00131B28" w:rsidRDefault="00CF14AA" w:rsidP="002C278B">
            <w:pPr>
              <w:pStyle w:val="Neotevilenodstavek"/>
              <w:spacing w:before="0" w:after="0" w:line="260" w:lineRule="exact"/>
              <w:rPr>
                <w:b/>
                <w:sz w:val="20"/>
                <w:szCs w:val="20"/>
              </w:rPr>
            </w:pPr>
            <w:r>
              <w:rPr>
                <w:iCs/>
                <w:sz w:val="20"/>
                <w:szCs w:val="20"/>
              </w:rPr>
              <w:t>/</w:t>
            </w:r>
          </w:p>
        </w:tc>
      </w:tr>
      <w:tr w:rsidR="008F5E7E" w:rsidTr="00FB3C81">
        <w:tc>
          <w:tcPr>
            <w:tcW w:w="9163" w:type="dxa"/>
            <w:gridSpan w:val="4"/>
          </w:tcPr>
          <w:p w:rsidR="00FB3C81" w:rsidRPr="00131B28" w:rsidRDefault="00CF14AA" w:rsidP="002C278B">
            <w:pPr>
              <w:pStyle w:val="Oddelek"/>
              <w:numPr>
                <w:ilvl w:val="0"/>
                <w:numId w:val="0"/>
              </w:numPr>
              <w:spacing w:before="0" w:after="0" w:line="260" w:lineRule="exact"/>
              <w:jc w:val="left"/>
              <w:rPr>
                <w:sz w:val="20"/>
                <w:szCs w:val="20"/>
              </w:rPr>
            </w:pPr>
            <w:r w:rsidRPr="00131B28">
              <w:rPr>
                <w:sz w:val="20"/>
                <w:szCs w:val="20"/>
              </w:rPr>
              <w:t>5. Kratek povzetek gradiva:</w:t>
            </w:r>
          </w:p>
        </w:tc>
      </w:tr>
      <w:tr w:rsidR="008F5E7E" w:rsidTr="00FB3C81">
        <w:tc>
          <w:tcPr>
            <w:tcW w:w="9163" w:type="dxa"/>
            <w:gridSpan w:val="4"/>
          </w:tcPr>
          <w:p w:rsidR="00FB3C81" w:rsidRPr="00131B28" w:rsidRDefault="00FB3C81" w:rsidP="002C278B">
            <w:pPr>
              <w:pStyle w:val="Neotevilenodstavek"/>
              <w:spacing w:before="0" w:after="0" w:line="260" w:lineRule="exact"/>
              <w:rPr>
                <w:iCs/>
                <w:sz w:val="20"/>
                <w:szCs w:val="20"/>
              </w:rPr>
            </w:pPr>
          </w:p>
        </w:tc>
      </w:tr>
      <w:tr w:rsidR="008F5E7E" w:rsidTr="00FB3C81">
        <w:tc>
          <w:tcPr>
            <w:tcW w:w="9163" w:type="dxa"/>
            <w:gridSpan w:val="4"/>
          </w:tcPr>
          <w:p w:rsidR="00FB3C81" w:rsidRPr="00131B28" w:rsidRDefault="00CF14AA" w:rsidP="002C278B">
            <w:pPr>
              <w:pStyle w:val="Oddelek"/>
              <w:numPr>
                <w:ilvl w:val="0"/>
                <w:numId w:val="0"/>
              </w:numPr>
              <w:spacing w:before="0" w:after="0" w:line="260" w:lineRule="exact"/>
              <w:jc w:val="left"/>
              <w:rPr>
                <w:sz w:val="20"/>
                <w:szCs w:val="20"/>
              </w:rPr>
            </w:pPr>
            <w:r w:rsidRPr="00131B28">
              <w:rPr>
                <w:sz w:val="20"/>
                <w:szCs w:val="20"/>
              </w:rPr>
              <w:t>6. Presoja posledic za:</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a)</w:t>
            </w:r>
          </w:p>
        </w:tc>
        <w:tc>
          <w:tcPr>
            <w:tcW w:w="5444" w:type="dxa"/>
            <w:gridSpan w:val="2"/>
          </w:tcPr>
          <w:p w:rsidR="00FB3C81" w:rsidRPr="00131B28" w:rsidRDefault="00CF14AA" w:rsidP="002C278B">
            <w:pPr>
              <w:pStyle w:val="Neotevilenodstavek"/>
              <w:spacing w:before="0" w:after="0" w:line="260" w:lineRule="exact"/>
              <w:rPr>
                <w:sz w:val="20"/>
                <w:szCs w:val="20"/>
              </w:rPr>
            </w:pPr>
            <w:r w:rsidRPr="00131B28">
              <w:rPr>
                <w:sz w:val="20"/>
                <w:szCs w:val="20"/>
              </w:rPr>
              <w:t>javnofinančna sredstva nad 40.000 EUR v tekočem in naslednjih treh letih</w:t>
            </w:r>
          </w:p>
        </w:tc>
        <w:tc>
          <w:tcPr>
            <w:tcW w:w="2271" w:type="dxa"/>
            <w:vAlign w:val="center"/>
          </w:tcPr>
          <w:p w:rsidR="00FB3C81" w:rsidRPr="00131B28" w:rsidRDefault="00CF14AA" w:rsidP="002C278B">
            <w:pPr>
              <w:pStyle w:val="Neotevilenodstavek"/>
              <w:spacing w:before="0" w:after="0" w:line="260" w:lineRule="exact"/>
              <w:jc w:val="center"/>
              <w:rPr>
                <w:iCs/>
                <w:sz w:val="20"/>
                <w:szCs w:val="20"/>
              </w:rPr>
            </w:pPr>
            <w:r w:rsidRPr="00131B28">
              <w:rPr>
                <w:sz w:val="20"/>
                <w:szCs w:val="20"/>
              </w:rPr>
              <w:t>NE</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b)</w:t>
            </w:r>
          </w:p>
        </w:tc>
        <w:tc>
          <w:tcPr>
            <w:tcW w:w="5444" w:type="dxa"/>
            <w:gridSpan w:val="2"/>
          </w:tcPr>
          <w:p w:rsidR="00FB3C81" w:rsidRPr="00131B28" w:rsidRDefault="00CF14AA" w:rsidP="002C278B">
            <w:pPr>
              <w:pStyle w:val="Neotevilenodstavek"/>
              <w:spacing w:before="0" w:after="0" w:line="260" w:lineRule="exact"/>
              <w:rPr>
                <w:iCs/>
                <w:sz w:val="20"/>
                <w:szCs w:val="20"/>
              </w:rPr>
            </w:pPr>
            <w:r w:rsidRPr="00131B28">
              <w:rPr>
                <w:bCs/>
                <w:sz w:val="20"/>
                <w:szCs w:val="20"/>
              </w:rPr>
              <w:t>usklajenost slovenskega pravnega reda s pravnim redom Evropske unije</w:t>
            </w:r>
          </w:p>
        </w:tc>
        <w:tc>
          <w:tcPr>
            <w:tcW w:w="2271" w:type="dxa"/>
            <w:vAlign w:val="center"/>
          </w:tcPr>
          <w:p w:rsidR="00FB3C81" w:rsidRPr="00131B28" w:rsidRDefault="00CF14AA" w:rsidP="002C278B">
            <w:pPr>
              <w:pStyle w:val="Neotevilenodstavek"/>
              <w:spacing w:before="0" w:after="0" w:line="260" w:lineRule="exact"/>
              <w:jc w:val="center"/>
              <w:rPr>
                <w:iCs/>
                <w:sz w:val="20"/>
                <w:szCs w:val="20"/>
              </w:rPr>
            </w:pPr>
            <w:r w:rsidRPr="00131B28">
              <w:rPr>
                <w:sz w:val="20"/>
                <w:szCs w:val="20"/>
              </w:rPr>
              <w:t>NE</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c)</w:t>
            </w:r>
          </w:p>
        </w:tc>
        <w:tc>
          <w:tcPr>
            <w:tcW w:w="5444" w:type="dxa"/>
            <w:gridSpan w:val="2"/>
          </w:tcPr>
          <w:p w:rsidR="00FB3C81" w:rsidRPr="00131B28" w:rsidRDefault="00CF14AA" w:rsidP="002C278B">
            <w:pPr>
              <w:pStyle w:val="Neotevilenodstavek"/>
              <w:spacing w:before="0" w:after="0" w:line="260" w:lineRule="exact"/>
              <w:rPr>
                <w:iCs/>
                <w:sz w:val="20"/>
                <w:szCs w:val="20"/>
              </w:rPr>
            </w:pPr>
            <w:r w:rsidRPr="00131B28">
              <w:rPr>
                <w:sz w:val="20"/>
                <w:szCs w:val="20"/>
              </w:rPr>
              <w:t>administrativne posledice</w:t>
            </w:r>
          </w:p>
        </w:tc>
        <w:tc>
          <w:tcPr>
            <w:tcW w:w="2271" w:type="dxa"/>
            <w:vAlign w:val="center"/>
          </w:tcPr>
          <w:p w:rsidR="00FB3C81" w:rsidRPr="00131B28" w:rsidRDefault="00CF14AA" w:rsidP="002C278B">
            <w:pPr>
              <w:pStyle w:val="Neotevilenodstavek"/>
              <w:spacing w:before="0" w:after="0" w:line="260" w:lineRule="exact"/>
              <w:jc w:val="center"/>
              <w:rPr>
                <w:sz w:val="20"/>
                <w:szCs w:val="20"/>
              </w:rPr>
            </w:pPr>
            <w:r w:rsidRPr="00131B28">
              <w:rPr>
                <w:sz w:val="20"/>
                <w:szCs w:val="20"/>
              </w:rPr>
              <w:t>NE</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č)</w:t>
            </w:r>
          </w:p>
        </w:tc>
        <w:tc>
          <w:tcPr>
            <w:tcW w:w="5444" w:type="dxa"/>
            <w:gridSpan w:val="2"/>
          </w:tcPr>
          <w:p w:rsidR="00FB3C81" w:rsidRPr="00131B28" w:rsidRDefault="00CF14AA" w:rsidP="002C278B">
            <w:pPr>
              <w:pStyle w:val="Neotevilenodstavek"/>
              <w:spacing w:before="0" w:after="0" w:line="260" w:lineRule="exact"/>
              <w:rPr>
                <w:bCs/>
                <w:sz w:val="20"/>
                <w:szCs w:val="20"/>
              </w:rPr>
            </w:pPr>
            <w:r w:rsidRPr="00131B28">
              <w:rPr>
                <w:sz w:val="20"/>
                <w:szCs w:val="20"/>
              </w:rPr>
              <w:t>gospodarstvo, zlasti</w:t>
            </w:r>
            <w:r w:rsidRPr="00131B28">
              <w:rPr>
                <w:bCs/>
                <w:sz w:val="20"/>
                <w:szCs w:val="20"/>
              </w:rPr>
              <w:t xml:space="preserve"> mala in srednja podjetja ter konkurenčnost podjetij</w:t>
            </w:r>
          </w:p>
        </w:tc>
        <w:tc>
          <w:tcPr>
            <w:tcW w:w="2271" w:type="dxa"/>
            <w:vAlign w:val="center"/>
          </w:tcPr>
          <w:p w:rsidR="00FB3C81" w:rsidRPr="00131B28" w:rsidRDefault="00CF14AA" w:rsidP="002C278B">
            <w:pPr>
              <w:pStyle w:val="Neotevilenodstavek"/>
              <w:spacing w:before="0" w:after="0" w:line="260" w:lineRule="exact"/>
              <w:jc w:val="center"/>
              <w:rPr>
                <w:iCs/>
                <w:sz w:val="20"/>
                <w:szCs w:val="20"/>
              </w:rPr>
            </w:pPr>
            <w:r w:rsidRPr="00131B28">
              <w:rPr>
                <w:sz w:val="20"/>
                <w:szCs w:val="20"/>
              </w:rPr>
              <w:t>NE</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lastRenderedPageBreak/>
              <w:t>d)</w:t>
            </w:r>
          </w:p>
        </w:tc>
        <w:tc>
          <w:tcPr>
            <w:tcW w:w="5444" w:type="dxa"/>
            <w:gridSpan w:val="2"/>
          </w:tcPr>
          <w:p w:rsidR="00FB3C81" w:rsidRPr="00131B28" w:rsidRDefault="00CF14AA" w:rsidP="002C278B">
            <w:pPr>
              <w:pStyle w:val="Neotevilenodstavek"/>
              <w:spacing w:before="0" w:after="0" w:line="260" w:lineRule="exact"/>
              <w:rPr>
                <w:bCs/>
                <w:sz w:val="20"/>
                <w:szCs w:val="20"/>
              </w:rPr>
            </w:pPr>
            <w:r w:rsidRPr="00131B28">
              <w:rPr>
                <w:bCs/>
                <w:sz w:val="20"/>
                <w:szCs w:val="20"/>
              </w:rPr>
              <w:t>okolje, vključno s prostorskimi in varstvenimi vidiki</w:t>
            </w:r>
          </w:p>
        </w:tc>
        <w:tc>
          <w:tcPr>
            <w:tcW w:w="2271" w:type="dxa"/>
            <w:vAlign w:val="center"/>
          </w:tcPr>
          <w:p w:rsidR="00FB3C81" w:rsidRPr="00131B28" w:rsidRDefault="00CF14AA" w:rsidP="002C278B">
            <w:pPr>
              <w:pStyle w:val="Neotevilenodstavek"/>
              <w:spacing w:before="0" w:after="0" w:line="260" w:lineRule="exact"/>
              <w:jc w:val="center"/>
              <w:rPr>
                <w:iCs/>
                <w:sz w:val="20"/>
                <w:szCs w:val="20"/>
              </w:rPr>
            </w:pPr>
            <w:r w:rsidRPr="00131B28">
              <w:rPr>
                <w:sz w:val="20"/>
                <w:szCs w:val="20"/>
              </w:rPr>
              <w:t>NE</w:t>
            </w:r>
          </w:p>
        </w:tc>
      </w:tr>
      <w:tr w:rsidR="008F5E7E" w:rsidTr="00FB3C81">
        <w:tc>
          <w:tcPr>
            <w:tcW w:w="1448" w:type="dxa"/>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e)</w:t>
            </w:r>
          </w:p>
        </w:tc>
        <w:tc>
          <w:tcPr>
            <w:tcW w:w="5444" w:type="dxa"/>
            <w:gridSpan w:val="2"/>
          </w:tcPr>
          <w:p w:rsidR="00FB3C81" w:rsidRPr="00131B28" w:rsidRDefault="00CF14AA" w:rsidP="002C278B">
            <w:pPr>
              <w:pStyle w:val="Neotevilenodstavek"/>
              <w:spacing w:before="0" w:after="0" w:line="260" w:lineRule="exact"/>
              <w:rPr>
                <w:bCs/>
                <w:sz w:val="20"/>
                <w:szCs w:val="20"/>
              </w:rPr>
            </w:pPr>
            <w:r w:rsidRPr="00131B28">
              <w:rPr>
                <w:bCs/>
                <w:sz w:val="20"/>
                <w:szCs w:val="20"/>
              </w:rPr>
              <w:t>socialno področje</w:t>
            </w:r>
          </w:p>
        </w:tc>
        <w:tc>
          <w:tcPr>
            <w:tcW w:w="2271" w:type="dxa"/>
            <w:vAlign w:val="center"/>
          </w:tcPr>
          <w:p w:rsidR="00FB3C81" w:rsidRPr="00131B28" w:rsidRDefault="00CF14AA" w:rsidP="002C278B">
            <w:pPr>
              <w:pStyle w:val="Neotevilenodstavek"/>
              <w:spacing w:before="0" w:after="0" w:line="260" w:lineRule="exact"/>
              <w:jc w:val="center"/>
              <w:rPr>
                <w:iCs/>
                <w:sz w:val="20"/>
                <w:szCs w:val="20"/>
              </w:rPr>
            </w:pPr>
            <w:r w:rsidRPr="00131B28">
              <w:rPr>
                <w:sz w:val="20"/>
                <w:szCs w:val="20"/>
              </w:rPr>
              <w:t>NE</w:t>
            </w:r>
          </w:p>
        </w:tc>
      </w:tr>
      <w:tr w:rsidR="008F5E7E" w:rsidTr="00FB3C81">
        <w:tc>
          <w:tcPr>
            <w:tcW w:w="1448" w:type="dxa"/>
            <w:tcBorders>
              <w:bottom w:val="single" w:sz="4" w:space="0" w:color="auto"/>
            </w:tcBorders>
          </w:tcPr>
          <w:p w:rsidR="00FB3C81" w:rsidRPr="00131B28" w:rsidRDefault="00CF14AA" w:rsidP="002C278B">
            <w:pPr>
              <w:pStyle w:val="Neotevilenodstavek"/>
              <w:spacing w:before="0" w:after="0" w:line="260" w:lineRule="exact"/>
              <w:ind w:left="360"/>
              <w:rPr>
                <w:iCs/>
                <w:sz w:val="20"/>
                <w:szCs w:val="20"/>
              </w:rPr>
            </w:pPr>
            <w:r w:rsidRPr="00131B28">
              <w:rPr>
                <w:iCs/>
                <w:sz w:val="20"/>
                <w:szCs w:val="20"/>
              </w:rPr>
              <w:t>f)</w:t>
            </w:r>
          </w:p>
        </w:tc>
        <w:tc>
          <w:tcPr>
            <w:tcW w:w="5444" w:type="dxa"/>
            <w:gridSpan w:val="2"/>
            <w:tcBorders>
              <w:bottom w:val="single" w:sz="4" w:space="0" w:color="auto"/>
            </w:tcBorders>
          </w:tcPr>
          <w:p w:rsidR="00FB3C81" w:rsidRPr="00131B28" w:rsidRDefault="00CF14AA" w:rsidP="002C278B">
            <w:pPr>
              <w:pStyle w:val="Neotevilenodstavek"/>
              <w:spacing w:before="0" w:after="0" w:line="260" w:lineRule="exact"/>
              <w:rPr>
                <w:bCs/>
                <w:sz w:val="20"/>
                <w:szCs w:val="20"/>
              </w:rPr>
            </w:pPr>
            <w:r w:rsidRPr="00131B28">
              <w:rPr>
                <w:bCs/>
                <w:sz w:val="20"/>
                <w:szCs w:val="20"/>
              </w:rPr>
              <w:t>dokumente razvojnega načrtovanja:</w:t>
            </w:r>
          </w:p>
          <w:p w:rsidR="00FB3C81" w:rsidRPr="00131B28" w:rsidRDefault="00CF14AA" w:rsidP="001D4854">
            <w:pPr>
              <w:pStyle w:val="Neotevilenodstavek"/>
              <w:numPr>
                <w:ilvl w:val="0"/>
                <w:numId w:val="17"/>
              </w:numPr>
              <w:spacing w:before="0" w:after="0" w:line="260" w:lineRule="exact"/>
              <w:rPr>
                <w:bCs/>
                <w:sz w:val="20"/>
                <w:szCs w:val="20"/>
              </w:rPr>
            </w:pPr>
            <w:r w:rsidRPr="00131B28">
              <w:rPr>
                <w:bCs/>
                <w:sz w:val="20"/>
                <w:szCs w:val="20"/>
              </w:rPr>
              <w:t>nacionalne dokumente razvojnega načrtovanja</w:t>
            </w:r>
          </w:p>
          <w:p w:rsidR="00FB3C81" w:rsidRPr="00131B28" w:rsidRDefault="00CF14AA" w:rsidP="00FB3C81">
            <w:pPr>
              <w:pStyle w:val="Neotevilenodstavek"/>
              <w:numPr>
                <w:ilvl w:val="0"/>
                <w:numId w:val="17"/>
              </w:numPr>
              <w:spacing w:before="0" w:after="0" w:line="260" w:lineRule="exact"/>
              <w:rPr>
                <w:bCs/>
                <w:sz w:val="20"/>
                <w:szCs w:val="20"/>
              </w:rPr>
            </w:pPr>
            <w:r w:rsidRPr="00131B28">
              <w:rPr>
                <w:bCs/>
                <w:sz w:val="20"/>
                <w:szCs w:val="20"/>
              </w:rPr>
              <w:t xml:space="preserve">razvojne politike na ravni </w:t>
            </w:r>
            <w:r w:rsidRPr="00131B28">
              <w:rPr>
                <w:bCs/>
                <w:sz w:val="20"/>
                <w:szCs w:val="20"/>
              </w:rPr>
              <w:t>programov po strukturi razvojne klasifikacije programskega proračuna</w:t>
            </w:r>
          </w:p>
          <w:p w:rsidR="00FB3C81" w:rsidRPr="00131B28" w:rsidRDefault="00CF14AA" w:rsidP="00FB3C81">
            <w:pPr>
              <w:pStyle w:val="Neotevilenodstavek"/>
              <w:numPr>
                <w:ilvl w:val="0"/>
                <w:numId w:val="17"/>
              </w:numPr>
              <w:spacing w:before="0" w:after="0" w:line="260" w:lineRule="exact"/>
              <w:rPr>
                <w:bCs/>
                <w:sz w:val="20"/>
                <w:szCs w:val="20"/>
              </w:rPr>
            </w:pPr>
            <w:r w:rsidRPr="00131B28">
              <w:rPr>
                <w:bCs/>
                <w:sz w:val="20"/>
                <w:szCs w:val="20"/>
              </w:rPr>
              <w:t>razvojne dokumente Evropske unije in mednarodnih organizacij</w:t>
            </w:r>
          </w:p>
        </w:tc>
        <w:tc>
          <w:tcPr>
            <w:tcW w:w="2271" w:type="dxa"/>
            <w:tcBorders>
              <w:bottom w:val="single" w:sz="4" w:space="0" w:color="auto"/>
            </w:tcBorders>
            <w:vAlign w:val="center"/>
          </w:tcPr>
          <w:p w:rsidR="00FB3C81" w:rsidRPr="00131B28" w:rsidRDefault="00CF14AA" w:rsidP="00095E6B">
            <w:pPr>
              <w:pStyle w:val="Neotevilenodstavek"/>
              <w:spacing w:before="0" w:after="0" w:line="260" w:lineRule="exact"/>
              <w:jc w:val="center"/>
              <w:rPr>
                <w:iCs/>
                <w:sz w:val="20"/>
                <w:szCs w:val="20"/>
              </w:rPr>
            </w:pPr>
            <w:r w:rsidRPr="00131B28">
              <w:rPr>
                <w:sz w:val="20"/>
                <w:szCs w:val="20"/>
              </w:rPr>
              <w:t>NE</w:t>
            </w:r>
          </w:p>
        </w:tc>
      </w:tr>
      <w:tr w:rsidR="008F5E7E" w:rsidTr="00FB3C81">
        <w:tc>
          <w:tcPr>
            <w:tcW w:w="9163" w:type="dxa"/>
            <w:gridSpan w:val="4"/>
            <w:tcBorders>
              <w:top w:val="single" w:sz="4" w:space="0" w:color="auto"/>
              <w:left w:val="single" w:sz="4" w:space="0" w:color="auto"/>
              <w:bottom w:val="single" w:sz="4" w:space="0" w:color="auto"/>
              <w:right w:val="single" w:sz="4" w:space="0" w:color="auto"/>
            </w:tcBorders>
          </w:tcPr>
          <w:p w:rsidR="00FB3C81" w:rsidRPr="00131B28" w:rsidRDefault="00CF14AA" w:rsidP="002C278B">
            <w:pPr>
              <w:pStyle w:val="Oddelek"/>
              <w:widowControl w:val="0"/>
              <w:numPr>
                <w:ilvl w:val="0"/>
                <w:numId w:val="0"/>
              </w:numPr>
              <w:spacing w:before="0" w:after="0" w:line="260" w:lineRule="exact"/>
              <w:jc w:val="left"/>
              <w:rPr>
                <w:sz w:val="20"/>
                <w:szCs w:val="20"/>
              </w:rPr>
            </w:pPr>
            <w:r w:rsidRPr="00131B28">
              <w:rPr>
                <w:sz w:val="20"/>
                <w:szCs w:val="20"/>
              </w:rPr>
              <w:t>7.a Predstavitev ocene finančnih posledic nad 40.000 EUR:</w:t>
            </w:r>
          </w:p>
          <w:p w:rsidR="00FB3C81" w:rsidRPr="00131B28" w:rsidRDefault="00CF14AA" w:rsidP="002C278B">
            <w:pPr>
              <w:pStyle w:val="Oddelek"/>
              <w:widowControl w:val="0"/>
              <w:numPr>
                <w:ilvl w:val="0"/>
                <w:numId w:val="0"/>
              </w:numPr>
              <w:spacing w:before="0" w:after="0" w:line="260" w:lineRule="exact"/>
              <w:jc w:val="left"/>
              <w:rPr>
                <w:b w:val="0"/>
                <w:sz w:val="20"/>
                <w:szCs w:val="20"/>
              </w:rPr>
            </w:pPr>
            <w:r w:rsidRPr="00131B28">
              <w:rPr>
                <w:b w:val="0"/>
                <w:sz w:val="20"/>
                <w:szCs w:val="20"/>
              </w:rPr>
              <w:t>(Samo če izberete DA pod točko 6.a.)</w:t>
            </w:r>
          </w:p>
        </w:tc>
      </w:tr>
    </w:tbl>
    <w:p w:rsidR="00FB3C81" w:rsidRPr="00131B28" w:rsidRDefault="00FB3C81" w:rsidP="00FB3C81">
      <w:pPr>
        <w:spacing w:after="0"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4"/>
        <w:gridCol w:w="871"/>
        <w:gridCol w:w="1397"/>
        <w:gridCol w:w="487"/>
        <w:gridCol w:w="940"/>
        <w:gridCol w:w="677"/>
        <w:gridCol w:w="381"/>
        <w:gridCol w:w="300"/>
        <w:gridCol w:w="2093"/>
      </w:tblGrid>
      <w:tr w:rsidR="008F5E7E" w:rsidTr="002C278B">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FB3C81" w:rsidRPr="00131B28" w:rsidRDefault="00CF14AA" w:rsidP="002C278B">
            <w:pPr>
              <w:pStyle w:val="Naslov1"/>
              <w:keepNext w:val="0"/>
              <w:pageBreakBefore/>
              <w:widowControl w:val="0"/>
              <w:tabs>
                <w:tab w:val="left" w:pos="2340"/>
              </w:tabs>
              <w:spacing w:before="0" w:after="0"/>
              <w:ind w:left="142" w:hanging="142"/>
              <w:rPr>
                <w:rFonts w:cs="Arial"/>
                <w:sz w:val="20"/>
                <w:szCs w:val="20"/>
              </w:rPr>
            </w:pPr>
            <w:r w:rsidRPr="00131B28">
              <w:rPr>
                <w:rFonts w:cs="Arial"/>
                <w:sz w:val="20"/>
                <w:szCs w:val="20"/>
              </w:rPr>
              <w:lastRenderedPageBreak/>
              <w:t xml:space="preserve">I. Ocena finančnih </w:t>
            </w:r>
            <w:r w:rsidRPr="00131B28">
              <w:rPr>
                <w:rFonts w:cs="Arial"/>
                <w:sz w:val="20"/>
                <w:szCs w:val="20"/>
              </w:rPr>
              <w:t>posledic, ki niso načrtovane v sprejetem proračunu</w:t>
            </w:r>
          </w:p>
        </w:tc>
      </w:tr>
      <w:tr w:rsidR="008F5E7E" w:rsidTr="001D4854">
        <w:trPr>
          <w:cantSplit/>
          <w:trHeight w:val="276"/>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ind w:left="-122" w:right="-112"/>
              <w:jc w:val="center"/>
              <w:rPr>
                <w:rFonts w:ascii="Arial" w:hAnsi="Arial" w:cs="Arial"/>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Tekoče leto (t)</w:t>
            </w: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t + 1</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t + 2</w:t>
            </w: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t + 3</w:t>
            </w:r>
          </w:p>
        </w:tc>
      </w:tr>
      <w:tr w:rsidR="008F5E7E"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8F5E7E"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8F5E7E"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r>
      <w:tr w:rsidR="008F5E7E" w:rsidTr="001D4854">
        <w:trPr>
          <w:cantSplit/>
          <w:trHeight w:val="6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sz w:val="20"/>
                <w:szCs w:val="20"/>
              </w:rPr>
            </w:pPr>
          </w:p>
        </w:tc>
      </w:tr>
      <w:tr w:rsidR="008F5E7E"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8F5E7E" w:rsidTr="002C278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3C81" w:rsidRPr="00131B28" w:rsidRDefault="00CF14AA"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 xml:space="preserve">II. </w:t>
            </w:r>
            <w:r w:rsidRPr="00131B28">
              <w:rPr>
                <w:rFonts w:cs="Arial"/>
                <w:sz w:val="20"/>
                <w:szCs w:val="20"/>
              </w:rPr>
              <w:t>Finančne posledice za državni proračun</w:t>
            </w:r>
          </w:p>
        </w:tc>
      </w:tr>
      <w:tr w:rsidR="008F5E7E" w:rsidTr="002C278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3C81" w:rsidRPr="00131B28" w:rsidRDefault="00CF14AA"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II.a Pravice porabe za izvedbo predlaganih rešitev so zagotovljene:</w:t>
            </w:r>
          </w:p>
        </w:tc>
      </w:tr>
      <w:tr w:rsidR="008F5E7E" w:rsidTr="001D4854">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proračunske postavke</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 + 1</w:t>
            </w:r>
          </w:p>
        </w:tc>
      </w:tr>
      <w:tr w:rsidR="008F5E7E" w:rsidTr="001D4854">
        <w:trPr>
          <w:cantSplit/>
          <w:trHeight w:val="328"/>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widowControl w:val="0"/>
              <w:spacing w:after="0" w:line="260" w:lineRule="exact"/>
              <w:jc w:val="center"/>
              <w:rPr>
                <w:rFonts w:ascii="Arial" w:hAnsi="Arial" w:cs="Arial"/>
                <w:b/>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sz w:val="20"/>
                <w:szCs w:val="20"/>
              </w:rPr>
            </w:pPr>
          </w:p>
        </w:tc>
      </w:tr>
      <w:tr w:rsidR="008F5E7E" w:rsidTr="002C278B">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3C81" w:rsidRPr="00131B28" w:rsidRDefault="00CF14AA" w:rsidP="002C278B">
            <w:pPr>
              <w:pStyle w:val="Naslov1"/>
              <w:keepNext w:val="0"/>
              <w:widowControl w:val="0"/>
              <w:tabs>
                <w:tab w:val="left" w:pos="2340"/>
              </w:tabs>
              <w:spacing w:before="0" w:after="0"/>
              <w:rPr>
                <w:rFonts w:cs="Arial"/>
                <w:sz w:val="20"/>
                <w:szCs w:val="20"/>
              </w:rPr>
            </w:pPr>
            <w:r w:rsidRPr="00131B28">
              <w:rPr>
                <w:rFonts w:cs="Arial"/>
                <w:sz w:val="20"/>
                <w:szCs w:val="20"/>
              </w:rPr>
              <w:t>II.b Manjkajoče pravice porabe bodo zagotovljene s prerazporeditvijo:</w:t>
            </w:r>
          </w:p>
        </w:tc>
      </w:tr>
      <w:tr w:rsidR="008F5E7E" w:rsidTr="001D4854">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Šifra in naziv proračunske postavke </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Znesek za t + 1 </w:t>
            </w:r>
          </w:p>
        </w:tc>
      </w:tr>
      <w:tr w:rsidR="008F5E7E"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sz w:val="20"/>
                <w:szCs w:val="20"/>
              </w:rPr>
            </w:pPr>
          </w:p>
        </w:tc>
      </w:tr>
      <w:tr w:rsidR="008F5E7E" w:rsidTr="002C278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FB3C81" w:rsidRPr="00131B28" w:rsidRDefault="00CF14AA" w:rsidP="002C278B">
            <w:pPr>
              <w:pStyle w:val="Naslov1"/>
              <w:keepNext w:val="0"/>
              <w:widowControl w:val="0"/>
              <w:tabs>
                <w:tab w:val="left" w:pos="2340"/>
              </w:tabs>
              <w:spacing w:before="0" w:after="0"/>
              <w:rPr>
                <w:rFonts w:cs="Arial"/>
                <w:sz w:val="20"/>
                <w:szCs w:val="20"/>
              </w:rPr>
            </w:pPr>
            <w:r w:rsidRPr="00131B28">
              <w:rPr>
                <w:rFonts w:cs="Arial"/>
                <w:sz w:val="20"/>
                <w:szCs w:val="20"/>
              </w:rPr>
              <w:t>II.c</w:t>
            </w:r>
            <w:r w:rsidRPr="00131B28">
              <w:rPr>
                <w:rFonts w:cs="Arial"/>
                <w:sz w:val="20"/>
                <w:szCs w:val="20"/>
              </w:rPr>
              <w:t xml:space="preserve"> Načrtovana nadomestitev zmanjšanih prihodkov in povečanih odhodkov proračuna:</w:t>
            </w:r>
          </w:p>
        </w:tc>
      </w:tr>
      <w:tr w:rsidR="008F5E7E" w:rsidTr="001D4854">
        <w:trPr>
          <w:cantSplit/>
          <w:trHeight w:val="100"/>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Novi prihodki</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tekoče leto (t)</w:t>
            </w: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 + 1</w:t>
            </w:r>
          </w:p>
        </w:tc>
      </w:tr>
      <w:tr w:rsidR="008F5E7E"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8F5E7E"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CF14AA"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3C81" w:rsidRPr="00131B28" w:rsidRDefault="00FB3C81" w:rsidP="002C278B">
            <w:pPr>
              <w:pStyle w:val="Naslov1"/>
              <w:keepNext w:val="0"/>
              <w:widowControl w:val="0"/>
              <w:tabs>
                <w:tab w:val="left" w:pos="360"/>
              </w:tabs>
              <w:spacing w:before="0" w:after="0"/>
              <w:rPr>
                <w:rFonts w:cs="Arial"/>
                <w:sz w:val="20"/>
                <w:szCs w:val="20"/>
              </w:rPr>
            </w:pP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FB3C81" w:rsidRPr="00131B28" w:rsidRDefault="00FB3C81" w:rsidP="002C278B">
            <w:pPr>
              <w:pStyle w:val="Vrstapredpisa"/>
              <w:widowControl w:val="0"/>
              <w:spacing w:before="0" w:line="260" w:lineRule="exact"/>
              <w:jc w:val="both"/>
              <w:rPr>
                <w:color w:val="auto"/>
                <w:sz w:val="20"/>
                <w:szCs w:val="20"/>
              </w:rPr>
            </w:pP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FB3C81" w:rsidRPr="00131B28" w:rsidRDefault="00CF14AA" w:rsidP="002C278B">
            <w:pPr>
              <w:pStyle w:val="Oddelek"/>
              <w:widowControl w:val="0"/>
              <w:numPr>
                <w:ilvl w:val="0"/>
                <w:numId w:val="0"/>
              </w:numPr>
              <w:spacing w:before="0" w:after="0" w:line="260" w:lineRule="exact"/>
              <w:jc w:val="left"/>
              <w:rPr>
                <w:sz w:val="20"/>
                <w:szCs w:val="20"/>
              </w:rPr>
            </w:pPr>
            <w:r w:rsidRPr="00131B28">
              <w:rPr>
                <w:sz w:val="20"/>
                <w:szCs w:val="20"/>
              </w:rPr>
              <w:t>7.b Predstavitev ocene finančnih posledic pod 40.000 EUR:</w:t>
            </w:r>
          </w:p>
          <w:p w:rsidR="00FB3C81" w:rsidRPr="00131B28" w:rsidRDefault="00CF14AA" w:rsidP="00BD00B3">
            <w:pPr>
              <w:pStyle w:val="Oddelek"/>
              <w:widowControl w:val="0"/>
              <w:numPr>
                <w:ilvl w:val="0"/>
                <w:numId w:val="0"/>
              </w:numPr>
              <w:spacing w:before="0" w:after="0" w:line="260" w:lineRule="exact"/>
              <w:jc w:val="both"/>
              <w:rPr>
                <w:b w:val="0"/>
                <w:sz w:val="20"/>
                <w:szCs w:val="20"/>
              </w:rPr>
            </w:pPr>
            <w:r>
              <w:rPr>
                <w:b w:val="0"/>
                <w:sz w:val="20"/>
                <w:szCs w:val="20"/>
              </w:rPr>
              <w:t xml:space="preserve">Gradivo nima finančnih posledic. </w:t>
            </w:r>
            <w:r>
              <w:rPr>
                <w:b w:val="0"/>
                <w:sz w:val="20"/>
                <w:szCs w:val="20"/>
              </w:rPr>
              <w:t>Finančne posledice bodo nastale z oblikovanjem programa obeleževanja leta Generala Maistra, ki pa jih v tej fazi ni mogoče predvideti.</w:t>
            </w: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1D4854" w:rsidRPr="00131B28" w:rsidRDefault="00CF14AA" w:rsidP="001D4854">
            <w:pPr>
              <w:spacing w:after="0" w:line="240" w:lineRule="auto"/>
              <w:rPr>
                <w:rFonts w:ascii="Arial" w:eastAsia="Times New Roman" w:hAnsi="Arial" w:cs="Arial"/>
                <w:b/>
                <w:sz w:val="20"/>
                <w:szCs w:val="20"/>
                <w:lang w:eastAsia="sl-SI"/>
              </w:rPr>
            </w:pPr>
            <w:r w:rsidRPr="00131B28">
              <w:rPr>
                <w:rFonts w:ascii="Arial" w:eastAsia="Times New Roman" w:hAnsi="Arial" w:cs="Arial"/>
                <w:b/>
                <w:sz w:val="20"/>
                <w:szCs w:val="20"/>
                <w:lang w:eastAsia="sl-SI"/>
              </w:rPr>
              <w:lastRenderedPageBreak/>
              <w:t>8. Predstavitev sodelovanja z združenji občin:</w:t>
            </w:r>
          </w:p>
        </w:tc>
      </w:tr>
      <w:tr w:rsidR="008F5E7E"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426" w:type="dxa"/>
            <w:gridSpan w:val="6"/>
          </w:tcPr>
          <w:p w:rsidR="001D4854" w:rsidRPr="00131B28" w:rsidRDefault="00CF14AA" w:rsidP="002E081E">
            <w:pPr>
              <w:pStyle w:val="Neotevilenodstavek"/>
              <w:widowControl w:val="0"/>
              <w:spacing w:before="0" w:after="0" w:line="260" w:lineRule="exact"/>
              <w:rPr>
                <w:iCs/>
                <w:sz w:val="20"/>
                <w:szCs w:val="20"/>
              </w:rPr>
            </w:pPr>
            <w:r w:rsidRPr="00131B28">
              <w:rPr>
                <w:iCs/>
                <w:sz w:val="20"/>
                <w:szCs w:val="20"/>
              </w:rPr>
              <w:t>Vsebina predloženega gradiva (predpisa) vpliva na:</w:t>
            </w:r>
          </w:p>
          <w:p w:rsidR="001D4854" w:rsidRPr="00131B28" w:rsidRDefault="00CF14AA" w:rsidP="001D4854">
            <w:pPr>
              <w:pStyle w:val="Neotevilenodstavek"/>
              <w:widowControl w:val="0"/>
              <w:numPr>
                <w:ilvl w:val="1"/>
                <w:numId w:val="18"/>
              </w:numPr>
              <w:spacing w:before="0" w:after="0" w:line="260" w:lineRule="exact"/>
              <w:rPr>
                <w:iCs/>
                <w:sz w:val="20"/>
                <w:szCs w:val="20"/>
              </w:rPr>
            </w:pPr>
            <w:r w:rsidRPr="00131B28">
              <w:rPr>
                <w:iCs/>
                <w:sz w:val="20"/>
                <w:szCs w:val="20"/>
              </w:rPr>
              <w:t>pristojnosti občin,</w:t>
            </w:r>
          </w:p>
          <w:p w:rsidR="001D4854" w:rsidRPr="00131B28" w:rsidRDefault="00CF14AA" w:rsidP="001D4854">
            <w:pPr>
              <w:pStyle w:val="Neotevilenodstavek"/>
              <w:widowControl w:val="0"/>
              <w:numPr>
                <w:ilvl w:val="1"/>
                <w:numId w:val="18"/>
              </w:numPr>
              <w:spacing w:before="0" w:after="0" w:line="260" w:lineRule="exact"/>
              <w:rPr>
                <w:iCs/>
                <w:sz w:val="20"/>
                <w:szCs w:val="20"/>
              </w:rPr>
            </w:pPr>
            <w:r w:rsidRPr="00131B28">
              <w:rPr>
                <w:iCs/>
                <w:sz w:val="20"/>
                <w:szCs w:val="20"/>
              </w:rPr>
              <w:t>delovanje občin,</w:t>
            </w:r>
          </w:p>
          <w:p w:rsidR="001D4854" w:rsidRPr="00131B28" w:rsidRDefault="00CF14AA" w:rsidP="001D4854">
            <w:pPr>
              <w:pStyle w:val="Neotevilenodstavek"/>
              <w:widowControl w:val="0"/>
              <w:numPr>
                <w:ilvl w:val="1"/>
                <w:numId w:val="18"/>
              </w:numPr>
              <w:spacing w:before="0" w:after="0" w:line="260" w:lineRule="exact"/>
              <w:rPr>
                <w:iCs/>
                <w:sz w:val="20"/>
                <w:szCs w:val="20"/>
              </w:rPr>
            </w:pPr>
            <w:r w:rsidRPr="00131B28">
              <w:rPr>
                <w:iCs/>
                <w:sz w:val="20"/>
                <w:szCs w:val="20"/>
              </w:rPr>
              <w:t>financiranje občin.</w:t>
            </w:r>
          </w:p>
          <w:p w:rsidR="001D4854" w:rsidRPr="00131B28" w:rsidRDefault="001D4854" w:rsidP="002E081E">
            <w:pPr>
              <w:pStyle w:val="Neotevilenodstavek"/>
              <w:widowControl w:val="0"/>
              <w:spacing w:before="0" w:after="0" w:line="260" w:lineRule="exact"/>
              <w:ind w:left="1440"/>
              <w:rPr>
                <w:iCs/>
                <w:sz w:val="20"/>
                <w:szCs w:val="20"/>
              </w:rPr>
            </w:pPr>
          </w:p>
        </w:tc>
        <w:tc>
          <w:tcPr>
            <w:tcW w:w="2774" w:type="dxa"/>
            <w:gridSpan w:val="3"/>
          </w:tcPr>
          <w:p w:rsidR="001D4854" w:rsidRPr="00131B28" w:rsidRDefault="00CF14AA" w:rsidP="002E081E">
            <w:pPr>
              <w:pStyle w:val="Neotevilenodstavek"/>
              <w:widowControl w:val="0"/>
              <w:spacing w:before="0" w:after="0" w:line="260" w:lineRule="exact"/>
              <w:jc w:val="center"/>
              <w:rPr>
                <w:sz w:val="20"/>
                <w:szCs w:val="20"/>
              </w:rPr>
            </w:pPr>
            <w:r w:rsidRPr="00131B28">
              <w:rPr>
                <w:sz w:val="20"/>
                <w:szCs w:val="20"/>
              </w:rPr>
              <w:t>NE</w:t>
            </w: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1D4854" w:rsidRPr="00131B28" w:rsidRDefault="00CF14AA" w:rsidP="002E081E">
            <w:pPr>
              <w:pStyle w:val="Neotevilenodstavek"/>
              <w:widowControl w:val="0"/>
              <w:spacing w:before="0" w:after="0" w:line="260" w:lineRule="exact"/>
              <w:rPr>
                <w:iCs/>
                <w:sz w:val="20"/>
                <w:szCs w:val="20"/>
              </w:rPr>
            </w:pPr>
            <w:r w:rsidRPr="00131B28">
              <w:rPr>
                <w:iCs/>
                <w:sz w:val="20"/>
                <w:szCs w:val="20"/>
              </w:rPr>
              <w:t xml:space="preserve">Gradivo (predpis) je bilo poslano v mnenje: </w:t>
            </w:r>
          </w:p>
          <w:p w:rsidR="001D4854" w:rsidRPr="00131B28" w:rsidRDefault="00CF14AA" w:rsidP="001D4854">
            <w:pPr>
              <w:pStyle w:val="Neotevilenodstavek"/>
              <w:widowControl w:val="0"/>
              <w:numPr>
                <w:ilvl w:val="0"/>
                <w:numId w:val="20"/>
              </w:numPr>
              <w:spacing w:before="0" w:after="0" w:line="260" w:lineRule="exact"/>
              <w:rPr>
                <w:iCs/>
                <w:sz w:val="20"/>
                <w:szCs w:val="20"/>
              </w:rPr>
            </w:pPr>
            <w:r w:rsidRPr="00131B28">
              <w:rPr>
                <w:iCs/>
                <w:sz w:val="20"/>
                <w:szCs w:val="20"/>
              </w:rPr>
              <w:t>Sk</w:t>
            </w:r>
            <w:r w:rsidR="00095E6B">
              <w:rPr>
                <w:iCs/>
                <w:sz w:val="20"/>
                <w:szCs w:val="20"/>
              </w:rPr>
              <w:t xml:space="preserve">upnosti občin Slovenije SOS: </w:t>
            </w:r>
            <w:r w:rsidRPr="00131B28">
              <w:rPr>
                <w:iCs/>
                <w:sz w:val="20"/>
                <w:szCs w:val="20"/>
              </w:rPr>
              <w:t>NE</w:t>
            </w:r>
          </w:p>
          <w:p w:rsidR="001D4854" w:rsidRPr="00131B28" w:rsidRDefault="00CF14AA" w:rsidP="001D4854">
            <w:pPr>
              <w:pStyle w:val="Neotevilenodstavek"/>
              <w:widowControl w:val="0"/>
              <w:numPr>
                <w:ilvl w:val="0"/>
                <w:numId w:val="20"/>
              </w:numPr>
              <w:spacing w:before="0" w:after="0" w:line="260" w:lineRule="exact"/>
              <w:rPr>
                <w:iCs/>
                <w:sz w:val="20"/>
                <w:szCs w:val="20"/>
              </w:rPr>
            </w:pPr>
            <w:r w:rsidRPr="00131B28">
              <w:rPr>
                <w:iCs/>
                <w:sz w:val="20"/>
                <w:szCs w:val="20"/>
              </w:rPr>
              <w:t>Zd</w:t>
            </w:r>
            <w:r w:rsidR="00095E6B">
              <w:rPr>
                <w:iCs/>
                <w:sz w:val="20"/>
                <w:szCs w:val="20"/>
              </w:rPr>
              <w:t xml:space="preserve">ruženju občin Slovenije ZOS: </w:t>
            </w:r>
            <w:r w:rsidRPr="00131B28">
              <w:rPr>
                <w:iCs/>
                <w:sz w:val="20"/>
                <w:szCs w:val="20"/>
              </w:rPr>
              <w:t>NE</w:t>
            </w:r>
          </w:p>
          <w:p w:rsidR="001D4854" w:rsidRPr="00131B28" w:rsidRDefault="00CF14AA" w:rsidP="001D4854">
            <w:pPr>
              <w:pStyle w:val="Neotevilenodstavek"/>
              <w:widowControl w:val="0"/>
              <w:numPr>
                <w:ilvl w:val="0"/>
                <w:numId w:val="20"/>
              </w:numPr>
              <w:spacing w:before="0" w:after="0" w:line="260" w:lineRule="exact"/>
              <w:rPr>
                <w:iCs/>
                <w:sz w:val="20"/>
                <w:szCs w:val="20"/>
              </w:rPr>
            </w:pPr>
            <w:r w:rsidRPr="00131B28">
              <w:rPr>
                <w:iCs/>
                <w:sz w:val="20"/>
                <w:szCs w:val="20"/>
              </w:rPr>
              <w:t>Združenju m</w:t>
            </w:r>
            <w:r w:rsidR="00095E6B">
              <w:rPr>
                <w:iCs/>
                <w:sz w:val="20"/>
                <w:szCs w:val="20"/>
              </w:rPr>
              <w:t xml:space="preserve">estnih občin Slovenije ZMOS: </w:t>
            </w:r>
            <w:r w:rsidRPr="00131B28">
              <w:rPr>
                <w:iCs/>
                <w:sz w:val="20"/>
                <w:szCs w:val="20"/>
              </w:rPr>
              <w:t>NE</w:t>
            </w:r>
          </w:p>
          <w:p w:rsidR="001D4854" w:rsidRPr="00131B28" w:rsidRDefault="001D4854" w:rsidP="002E081E">
            <w:pPr>
              <w:pStyle w:val="Neotevilenodstavek"/>
              <w:widowControl w:val="0"/>
              <w:spacing w:before="0" w:after="0" w:line="260" w:lineRule="exact"/>
              <w:rPr>
                <w:iCs/>
                <w:sz w:val="20"/>
                <w:szCs w:val="20"/>
              </w:rPr>
            </w:pPr>
          </w:p>
          <w:p w:rsidR="00B35734" w:rsidRPr="00131B28" w:rsidRDefault="00B35734" w:rsidP="001D584E">
            <w:pPr>
              <w:pStyle w:val="Neotevilenodstavek"/>
              <w:widowControl w:val="0"/>
              <w:spacing w:before="0" w:after="0" w:line="260" w:lineRule="exact"/>
              <w:rPr>
                <w:iCs/>
                <w:sz w:val="20"/>
                <w:szCs w:val="20"/>
              </w:rPr>
            </w:pP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1D4854" w:rsidRPr="00131B28" w:rsidRDefault="00CF14AA" w:rsidP="002C278B">
            <w:pPr>
              <w:pStyle w:val="Oddelek"/>
              <w:widowControl w:val="0"/>
              <w:numPr>
                <w:ilvl w:val="0"/>
                <w:numId w:val="0"/>
              </w:numPr>
              <w:spacing w:before="0" w:after="0" w:line="260" w:lineRule="exact"/>
              <w:jc w:val="left"/>
              <w:rPr>
                <w:sz w:val="20"/>
                <w:szCs w:val="20"/>
              </w:rPr>
            </w:pPr>
            <w:r w:rsidRPr="00131B28">
              <w:rPr>
                <w:sz w:val="20"/>
                <w:szCs w:val="20"/>
              </w:rPr>
              <w:t>9. Predstavitev sodelovanja javnosti:</w:t>
            </w:r>
          </w:p>
        </w:tc>
      </w:tr>
      <w:tr w:rsidR="008F5E7E"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7" w:type="dxa"/>
            <w:gridSpan w:val="7"/>
          </w:tcPr>
          <w:p w:rsidR="001D4854" w:rsidRPr="00131B28" w:rsidRDefault="00CF14AA" w:rsidP="002C278B">
            <w:pPr>
              <w:pStyle w:val="Neotevilenodstavek"/>
              <w:widowControl w:val="0"/>
              <w:spacing w:before="0" w:after="0" w:line="260" w:lineRule="exact"/>
              <w:rPr>
                <w:sz w:val="20"/>
                <w:szCs w:val="20"/>
              </w:rPr>
            </w:pPr>
            <w:r w:rsidRPr="00131B28">
              <w:rPr>
                <w:iCs/>
                <w:sz w:val="20"/>
                <w:szCs w:val="20"/>
              </w:rPr>
              <w:t xml:space="preserve">Gradivo je bilo </w:t>
            </w:r>
            <w:r w:rsidRPr="00131B28">
              <w:rPr>
                <w:iCs/>
                <w:sz w:val="20"/>
                <w:szCs w:val="20"/>
              </w:rPr>
              <w:t>predhodno objavljeno na spletni strani predlagatelja:</w:t>
            </w:r>
          </w:p>
        </w:tc>
        <w:tc>
          <w:tcPr>
            <w:tcW w:w="2393" w:type="dxa"/>
            <w:gridSpan w:val="2"/>
          </w:tcPr>
          <w:p w:rsidR="001D4854" w:rsidRPr="00131B28" w:rsidRDefault="00CF14AA" w:rsidP="002C278B">
            <w:pPr>
              <w:pStyle w:val="Neotevilenodstavek"/>
              <w:widowControl w:val="0"/>
              <w:spacing w:before="0" w:after="0" w:line="260" w:lineRule="exact"/>
              <w:jc w:val="center"/>
              <w:rPr>
                <w:iCs/>
                <w:sz w:val="20"/>
                <w:szCs w:val="20"/>
              </w:rPr>
            </w:pPr>
            <w:r w:rsidRPr="00131B28">
              <w:rPr>
                <w:sz w:val="20"/>
                <w:szCs w:val="20"/>
              </w:rPr>
              <w:t>NE</w:t>
            </w: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1D4854" w:rsidRPr="00131B28" w:rsidRDefault="00CF14AA" w:rsidP="002C278B">
            <w:pPr>
              <w:pStyle w:val="Neotevilenodstavek"/>
              <w:widowControl w:val="0"/>
              <w:spacing w:before="0" w:after="0" w:line="260" w:lineRule="exact"/>
              <w:rPr>
                <w:iCs/>
                <w:sz w:val="20"/>
                <w:szCs w:val="20"/>
              </w:rPr>
            </w:pPr>
            <w:r w:rsidRPr="00DF3367">
              <w:rPr>
                <w:iCs/>
                <w:sz w:val="20"/>
                <w:szCs w:val="20"/>
              </w:rPr>
              <w:t xml:space="preserve">V skladu s sedmim odstavkom 9. člena Poslovnika Vlade RS (Uradni list RS, št. 43/01, 23/02 – popr., 54/03, 103/03, 114/04, 26/06, 21/07, 32/10, 73/10, 95/11, 64/12, 80/13 in 10/14, 164/20, 35/21, </w:t>
            </w:r>
            <w:r w:rsidRPr="00DF3367">
              <w:rPr>
                <w:iCs/>
                <w:sz w:val="20"/>
                <w:szCs w:val="20"/>
              </w:rPr>
              <w:t>51/21 in 114/21) javnost ni bila povabljena k sodelovanju, ker gre za predlog sklepa vlade.</w:t>
            </w:r>
          </w:p>
        </w:tc>
      </w:tr>
      <w:tr w:rsidR="008F5E7E"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7" w:type="dxa"/>
            <w:gridSpan w:val="7"/>
            <w:vAlign w:val="center"/>
          </w:tcPr>
          <w:p w:rsidR="001D4854" w:rsidRPr="00131B28" w:rsidRDefault="00CF14AA" w:rsidP="002C278B">
            <w:pPr>
              <w:pStyle w:val="Neotevilenodstavek"/>
              <w:widowControl w:val="0"/>
              <w:spacing w:before="0" w:after="0" w:line="260" w:lineRule="exact"/>
              <w:jc w:val="left"/>
              <w:rPr>
                <w:sz w:val="20"/>
                <w:szCs w:val="20"/>
              </w:rPr>
            </w:pPr>
            <w:r w:rsidRPr="00131B28">
              <w:rPr>
                <w:b/>
                <w:sz w:val="20"/>
                <w:szCs w:val="20"/>
              </w:rPr>
              <w:t>10. Pri pripravi gradiva so bile upoštevane zahteve iz Resolucije o normativni dejavnosti:</w:t>
            </w:r>
          </w:p>
        </w:tc>
        <w:tc>
          <w:tcPr>
            <w:tcW w:w="2393" w:type="dxa"/>
            <w:gridSpan w:val="2"/>
            <w:vAlign w:val="center"/>
          </w:tcPr>
          <w:p w:rsidR="001D4854" w:rsidRPr="00131B28" w:rsidRDefault="00CF14AA" w:rsidP="002C278B">
            <w:pPr>
              <w:pStyle w:val="Neotevilenodstavek"/>
              <w:widowControl w:val="0"/>
              <w:spacing w:before="0" w:after="0" w:line="260" w:lineRule="exact"/>
              <w:jc w:val="center"/>
              <w:rPr>
                <w:iCs/>
                <w:sz w:val="20"/>
                <w:szCs w:val="20"/>
              </w:rPr>
            </w:pPr>
            <w:r w:rsidRPr="00131B28">
              <w:rPr>
                <w:sz w:val="20"/>
                <w:szCs w:val="20"/>
              </w:rPr>
              <w:t>NE</w:t>
            </w:r>
          </w:p>
        </w:tc>
      </w:tr>
      <w:tr w:rsidR="008F5E7E"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7" w:type="dxa"/>
            <w:gridSpan w:val="7"/>
            <w:vAlign w:val="center"/>
          </w:tcPr>
          <w:p w:rsidR="001D4854" w:rsidRPr="00131B28" w:rsidRDefault="00CF14AA" w:rsidP="002C278B">
            <w:pPr>
              <w:pStyle w:val="Neotevilenodstavek"/>
              <w:widowControl w:val="0"/>
              <w:spacing w:before="0" w:after="0" w:line="260" w:lineRule="exact"/>
              <w:jc w:val="left"/>
              <w:rPr>
                <w:b/>
                <w:sz w:val="20"/>
                <w:szCs w:val="20"/>
              </w:rPr>
            </w:pPr>
            <w:r w:rsidRPr="00131B28">
              <w:rPr>
                <w:b/>
                <w:sz w:val="20"/>
                <w:szCs w:val="20"/>
              </w:rPr>
              <w:t>11. Gradivo je uvrščeno v delovni program vlade:</w:t>
            </w:r>
          </w:p>
        </w:tc>
        <w:tc>
          <w:tcPr>
            <w:tcW w:w="2393" w:type="dxa"/>
            <w:gridSpan w:val="2"/>
            <w:vAlign w:val="center"/>
          </w:tcPr>
          <w:p w:rsidR="001D4854" w:rsidRPr="00131B28" w:rsidRDefault="00CF14AA" w:rsidP="002C278B">
            <w:pPr>
              <w:pStyle w:val="Neotevilenodstavek"/>
              <w:widowControl w:val="0"/>
              <w:spacing w:before="0" w:after="0" w:line="260" w:lineRule="exact"/>
              <w:jc w:val="center"/>
              <w:rPr>
                <w:sz w:val="20"/>
                <w:szCs w:val="20"/>
              </w:rPr>
            </w:pPr>
            <w:r w:rsidRPr="00131B28">
              <w:rPr>
                <w:sz w:val="20"/>
                <w:szCs w:val="20"/>
              </w:rPr>
              <w:t>NE</w:t>
            </w:r>
          </w:p>
        </w:tc>
      </w:tr>
      <w:tr w:rsidR="008F5E7E"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1D4854" w:rsidRPr="00131B28" w:rsidRDefault="001D4854" w:rsidP="002C278B">
            <w:pPr>
              <w:pStyle w:val="Poglavje"/>
              <w:widowControl w:val="0"/>
              <w:spacing w:before="0" w:after="0" w:line="260" w:lineRule="exact"/>
              <w:ind w:left="3400"/>
              <w:jc w:val="left"/>
              <w:rPr>
                <w:sz w:val="20"/>
                <w:szCs w:val="20"/>
              </w:rPr>
            </w:pPr>
          </w:p>
          <w:p w:rsidR="001D4854" w:rsidRDefault="00CF14AA" w:rsidP="002C278B">
            <w:pPr>
              <w:pStyle w:val="Poglavje"/>
              <w:widowControl w:val="0"/>
              <w:spacing w:before="0" w:after="0" w:line="260" w:lineRule="exact"/>
              <w:ind w:left="3400"/>
              <w:jc w:val="left"/>
              <w:rPr>
                <w:sz w:val="20"/>
                <w:szCs w:val="20"/>
              </w:rPr>
            </w:pPr>
            <w:r w:rsidRPr="00131B28">
              <w:rPr>
                <w:sz w:val="20"/>
                <w:szCs w:val="20"/>
              </w:rPr>
              <w:t xml:space="preserve">                        </w:t>
            </w:r>
            <w:r w:rsidR="00BD00B3">
              <w:rPr>
                <w:sz w:val="20"/>
                <w:szCs w:val="20"/>
              </w:rPr>
              <w:t xml:space="preserve">                Dr. Damir Črnčec</w:t>
            </w:r>
          </w:p>
          <w:p w:rsidR="001D584E" w:rsidRPr="00131B28" w:rsidRDefault="00CF14AA" w:rsidP="002C278B">
            <w:pPr>
              <w:pStyle w:val="Poglavje"/>
              <w:widowControl w:val="0"/>
              <w:spacing w:before="0" w:after="0" w:line="260" w:lineRule="exact"/>
              <w:ind w:left="3400"/>
              <w:jc w:val="left"/>
              <w:rPr>
                <w:sz w:val="20"/>
                <w:szCs w:val="20"/>
              </w:rPr>
            </w:pPr>
            <w:r>
              <w:rPr>
                <w:sz w:val="20"/>
                <w:szCs w:val="20"/>
              </w:rPr>
              <w:t xml:space="preserve">              </w:t>
            </w:r>
            <w:r w:rsidR="00BD00B3">
              <w:rPr>
                <w:sz w:val="20"/>
                <w:szCs w:val="20"/>
              </w:rPr>
              <w:t xml:space="preserve">                            Državni sekretar</w:t>
            </w:r>
          </w:p>
          <w:p w:rsidR="001D4854" w:rsidRPr="00131B28" w:rsidRDefault="001D4854" w:rsidP="002C278B">
            <w:pPr>
              <w:pStyle w:val="Poglavje"/>
              <w:widowControl w:val="0"/>
              <w:spacing w:before="0" w:after="0" w:line="260" w:lineRule="exact"/>
              <w:ind w:left="3400"/>
              <w:jc w:val="left"/>
              <w:rPr>
                <w:sz w:val="20"/>
                <w:szCs w:val="20"/>
              </w:rPr>
            </w:pPr>
          </w:p>
        </w:tc>
      </w:tr>
    </w:tbl>
    <w:p w:rsidR="00FB3C81" w:rsidRPr="00131B28" w:rsidRDefault="00FB3C81" w:rsidP="00FB3C81">
      <w:pPr>
        <w:pStyle w:val="podpisi"/>
        <w:tabs>
          <w:tab w:val="clear" w:pos="3402"/>
        </w:tabs>
        <w:rPr>
          <w:rFonts w:cs="Arial"/>
          <w:b/>
          <w:szCs w:val="20"/>
          <w:lang w:val="sl-SI"/>
        </w:rPr>
      </w:pPr>
    </w:p>
    <w:p w:rsidR="009F77C7" w:rsidRPr="00131B28" w:rsidRDefault="00CF14AA" w:rsidP="00FB3C81">
      <w:pPr>
        <w:pStyle w:val="podpisi"/>
        <w:tabs>
          <w:tab w:val="clear" w:pos="3402"/>
        </w:tabs>
        <w:rPr>
          <w:rFonts w:cs="Arial"/>
          <w:szCs w:val="20"/>
          <w:lang w:val="sl-SI"/>
        </w:rPr>
      </w:pPr>
      <w:r w:rsidRPr="00131B28">
        <w:rPr>
          <w:rFonts w:cs="Arial"/>
          <w:szCs w:val="20"/>
          <w:lang w:val="sl-SI"/>
        </w:rPr>
        <w:t>Poslano:</w:t>
      </w:r>
    </w:p>
    <w:p w:rsidR="009F77C7" w:rsidRPr="00131B28" w:rsidRDefault="00CF14AA" w:rsidP="009F77C7">
      <w:pPr>
        <w:pStyle w:val="podpisi"/>
        <w:numPr>
          <w:ilvl w:val="1"/>
          <w:numId w:val="18"/>
        </w:numPr>
        <w:tabs>
          <w:tab w:val="clear" w:pos="3402"/>
        </w:tabs>
        <w:ind w:left="360"/>
        <w:rPr>
          <w:rFonts w:cs="Arial"/>
          <w:szCs w:val="20"/>
          <w:lang w:val="sl-SI"/>
        </w:rPr>
      </w:pPr>
      <w:r w:rsidRPr="00131B28">
        <w:rPr>
          <w:rFonts w:cs="Arial"/>
          <w:szCs w:val="20"/>
          <w:lang w:val="sl-SI"/>
        </w:rPr>
        <w:t>naslovniku</w:t>
      </w:r>
    </w:p>
    <w:p w:rsidR="009F77C7" w:rsidRPr="00131B28" w:rsidRDefault="00CF14AA" w:rsidP="009F77C7">
      <w:pPr>
        <w:pStyle w:val="podpisi"/>
        <w:numPr>
          <w:ilvl w:val="1"/>
          <w:numId w:val="18"/>
        </w:numPr>
        <w:tabs>
          <w:tab w:val="clear" w:pos="3402"/>
        </w:tabs>
        <w:ind w:left="360"/>
        <w:rPr>
          <w:rFonts w:cs="Arial"/>
          <w:szCs w:val="20"/>
          <w:lang w:val="sl-SI"/>
        </w:rPr>
      </w:pPr>
      <w:r>
        <w:rPr>
          <w:rFonts w:cs="Arial"/>
          <w:szCs w:val="20"/>
          <w:lang w:val="sl-SI"/>
        </w:rPr>
        <w:t>GŠSV</w:t>
      </w:r>
    </w:p>
    <w:p w:rsidR="009F77C7" w:rsidRPr="00131B28" w:rsidRDefault="009F77C7" w:rsidP="00FB3C81">
      <w:pPr>
        <w:pStyle w:val="Naslovpredpisa"/>
        <w:spacing w:before="0" w:after="0" w:line="260" w:lineRule="exact"/>
        <w:jc w:val="both"/>
        <w:rPr>
          <w:sz w:val="20"/>
          <w:szCs w:val="20"/>
        </w:rPr>
      </w:pPr>
    </w:p>
    <w:p w:rsidR="009F77C7" w:rsidRPr="00131B28" w:rsidRDefault="009F77C7" w:rsidP="00FB3C81">
      <w:pPr>
        <w:pStyle w:val="Naslovpredpisa"/>
        <w:spacing w:before="0" w:after="0" w:line="260" w:lineRule="exact"/>
        <w:jc w:val="both"/>
        <w:rPr>
          <w:sz w:val="20"/>
          <w:szCs w:val="20"/>
        </w:rPr>
      </w:pPr>
    </w:p>
    <w:p w:rsidR="009F77C7" w:rsidRPr="00131B28" w:rsidRDefault="009F77C7" w:rsidP="00FB3C81">
      <w:pPr>
        <w:pStyle w:val="Naslovpredpisa"/>
        <w:spacing w:before="0" w:after="0" w:line="260" w:lineRule="exact"/>
        <w:jc w:val="both"/>
        <w:rPr>
          <w:sz w:val="20"/>
          <w:szCs w:val="20"/>
        </w:rPr>
      </w:pPr>
    </w:p>
    <w:p w:rsidR="009F77C7" w:rsidRPr="00131B28" w:rsidRDefault="009F77C7" w:rsidP="00FB3C81">
      <w:pPr>
        <w:pStyle w:val="Naslovpredpisa"/>
        <w:spacing w:before="0" w:after="0" w:line="260" w:lineRule="exact"/>
        <w:jc w:val="both"/>
        <w:rPr>
          <w:sz w:val="20"/>
          <w:szCs w:val="20"/>
        </w:rPr>
      </w:pPr>
    </w:p>
    <w:p w:rsidR="00C14725" w:rsidRPr="00131B28" w:rsidRDefault="00C14725" w:rsidP="00FB3C81">
      <w:pPr>
        <w:pStyle w:val="Naslovpredpisa"/>
        <w:spacing w:before="0" w:after="0" w:line="260" w:lineRule="exact"/>
        <w:jc w:val="both"/>
        <w:rPr>
          <w:sz w:val="20"/>
          <w:szCs w:val="20"/>
        </w:rPr>
      </w:pPr>
    </w:p>
    <w:p w:rsidR="00C14725" w:rsidRPr="00131B28" w:rsidRDefault="00C14725" w:rsidP="00FB3C81">
      <w:pPr>
        <w:pStyle w:val="Naslovpredpisa"/>
        <w:spacing w:before="0" w:after="0" w:line="260" w:lineRule="exact"/>
        <w:jc w:val="both"/>
        <w:rPr>
          <w:sz w:val="20"/>
          <w:szCs w:val="20"/>
        </w:rPr>
      </w:pPr>
    </w:p>
    <w:p w:rsidR="004E293C" w:rsidRPr="001D584E" w:rsidRDefault="00CF14AA" w:rsidP="0052202C">
      <w:pPr>
        <w:pStyle w:val="Naslovpredpisa"/>
        <w:spacing w:before="0" w:after="0" w:line="260" w:lineRule="exact"/>
        <w:jc w:val="both"/>
        <w:rPr>
          <w:sz w:val="20"/>
          <w:szCs w:val="20"/>
        </w:rPr>
      </w:pPr>
      <w:r w:rsidRPr="00131B28">
        <w:rPr>
          <w:sz w:val="20"/>
          <w:szCs w:val="20"/>
        </w:rPr>
        <w:br w:type="page"/>
      </w:r>
      <w:r w:rsidR="0052202C" w:rsidRPr="001D584E">
        <w:rPr>
          <w:sz w:val="20"/>
          <w:szCs w:val="20"/>
        </w:rPr>
        <w:lastRenderedPageBreak/>
        <w:t>Obrazložitev:</w:t>
      </w:r>
    </w:p>
    <w:p w:rsidR="0052202C" w:rsidRPr="001D584E" w:rsidRDefault="0052202C" w:rsidP="0052202C">
      <w:pPr>
        <w:pStyle w:val="Naslovpredpisa"/>
        <w:spacing w:before="0" w:after="0" w:line="260" w:lineRule="exact"/>
        <w:jc w:val="both"/>
        <w:rPr>
          <w:sz w:val="20"/>
          <w:szCs w:val="20"/>
        </w:rPr>
      </w:pP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 xml:space="preserve">V letu 2024 obeležujemo 150 - letnico rojstva in 90 - letnico smrti generala in pesnika </w:t>
      </w:r>
      <w:r w:rsidRPr="001D584E">
        <w:rPr>
          <w:rFonts w:ascii="Arial" w:hAnsi="Arial" w:cs="Arial"/>
          <w:sz w:val="20"/>
          <w:szCs w:val="20"/>
        </w:rPr>
        <w:t>Rudolfa Maistra - Vojanova (29. marec 1874, Kamnik - 26. julij 1934, Unec pri Rakeku). Nacionalna obeležitev Maistrove ustvarjalnosti in njegove vloge v kolektivni zavesti Slovencev vključuje leto 2024, ko bo številne prireditve in projekte zaokrožila redn</w:t>
      </w:r>
      <w:r w:rsidRPr="001D584E">
        <w:rPr>
          <w:rFonts w:ascii="Arial" w:hAnsi="Arial" w:cs="Arial"/>
          <w:sz w:val="20"/>
          <w:szCs w:val="20"/>
        </w:rPr>
        <w:t>a proslava 23. novembra 2024, na državni praznik dan Rudolfa Maistra, ki ga praznujemo v spomin, ko je s svojimi vojaki v Mariboru razorožil in izgnal iz mesta pripadnike zelene garde oziroma Schutzwhera (v noči 22. na 23. november 1918) in s tem zagotovil</w:t>
      </w:r>
      <w:r w:rsidRPr="001D584E">
        <w:rPr>
          <w:rFonts w:ascii="Arial" w:hAnsi="Arial" w:cs="Arial"/>
          <w:sz w:val="20"/>
          <w:szCs w:val="20"/>
        </w:rPr>
        <w:t xml:space="preserve"> Spodnjo ali Južno Štajersko Državi SHS, danes Republiki Sloveniji.</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 xml:space="preserve">Nacionalna obeležitev življenja in ustvarjanja generala in pesnika Rudolfa Maistra - Vojanova je namenjena poklonu velikemu slovenskemu domoljubu, vojaškemu poveljniku, strategu in poetu, </w:t>
      </w:r>
      <w:r w:rsidRPr="001D584E">
        <w:rPr>
          <w:rFonts w:ascii="Arial" w:hAnsi="Arial" w:cs="Arial"/>
          <w:sz w:val="20"/>
          <w:szCs w:val="20"/>
        </w:rPr>
        <w:t>katerega vojaška kariera in literarno delo ni le dokument takratnega časa, temveč obenem izpoveduje  najglobljo in najbolj čisto, nadčasovno človečnost in domoljubje. Njegova dejanja v viharni prevratni dobi ni mogoče ločiti od zgodovinskega časa, ki so mu</w:t>
      </w:r>
      <w:r w:rsidRPr="001D584E">
        <w:rPr>
          <w:rFonts w:ascii="Arial" w:hAnsi="Arial" w:cs="Arial"/>
          <w:sz w:val="20"/>
          <w:szCs w:val="20"/>
        </w:rPr>
        <w:t xml:space="preserve"> bila zavezana. Hkrati ta dejanja pomembno presegajo zgolj identifikacijsko raven, saj seizmografsko beležijo notranje napetosti tistega časa in ga na ta način transcendira. Maister je v svoji poeziji z izjemno jasnostjo in izrazno močjo izpovedal občutje </w:t>
      </w:r>
      <w:r w:rsidRPr="001D584E">
        <w:rPr>
          <w:rFonts w:ascii="Arial" w:hAnsi="Arial" w:cs="Arial"/>
          <w:sz w:val="20"/>
          <w:szCs w:val="20"/>
        </w:rPr>
        <w:t>sveta, ki je bilo značilno za velik del njegove generacije. V svojih pesmih poziva h kolektivni identifikaciji, to je poezija, ki je izrazito usmerjena v družbeni učinek, a vendar ni zgolj deklarativna, ampak je obenem občutena visceralno in telesno. Maist</w:t>
      </w:r>
      <w:r w:rsidRPr="001D584E">
        <w:rPr>
          <w:rFonts w:ascii="Arial" w:hAnsi="Arial" w:cs="Arial"/>
          <w:sz w:val="20"/>
          <w:szCs w:val="20"/>
        </w:rPr>
        <w:t>er je vsebine svojih notranjih in intimnih odnosov in strahu pred krivicami za svoj narod v svojem opusu prepletal z napetostmi idej, skupnosti in takratnega družbenega sveta. Ravno zaradi občutljive in izostrene dinamike intimnega občutenja in ekstroverti</w:t>
      </w:r>
      <w:r w:rsidRPr="001D584E">
        <w:rPr>
          <w:rFonts w:ascii="Arial" w:hAnsi="Arial" w:cs="Arial"/>
          <w:sz w:val="20"/>
          <w:szCs w:val="20"/>
        </w:rPr>
        <w:t>rane kolektivne aklamacije ga lahko umeščamo v krog najpomembnejših slovenskih osebnosti.</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Rudolf Maister je postal začasni poveljnik okrožnega poveljstva v Mariboru 21. junija 1916. Zaradi ovadbe nemških nacionalistov so ga 8. marca 1917 premestili v Grade</w:t>
      </w:r>
      <w:r w:rsidRPr="001D584E">
        <w:rPr>
          <w:rFonts w:ascii="Arial" w:hAnsi="Arial" w:cs="Arial"/>
          <w:sz w:val="20"/>
          <w:szCs w:val="20"/>
        </w:rPr>
        <w:t xml:space="preserve">c, kjer je bil povišan v majorja. Vrnil se je v Maribor in 1. julija 1917 so ga imenovali za stalnega poveljnika poveljstva številka 26. Na tej dolžnosti je ostal do razpada dvojne monarhije. 29. oktobra 1918 je bila slovesno razglašena ustanovitev Države </w:t>
      </w:r>
      <w:r w:rsidRPr="001D584E">
        <w:rPr>
          <w:rFonts w:ascii="Arial" w:hAnsi="Arial" w:cs="Arial"/>
          <w:sz w:val="20"/>
          <w:szCs w:val="20"/>
        </w:rPr>
        <w:t>Slovencev, Hrvatov in Srbov in naslednjega dne je mariborski nemški občinski svet razglasil Maribor z okolico za del Nemške Avstrije. 1. novembra 1918 je major Rudolf Maister v vojašnici 26. strelskega polka pred mestnim poveljnikom polkovnikom Antonom Hol</w:t>
      </w:r>
      <w:r w:rsidRPr="001D584E">
        <w:rPr>
          <w:rFonts w:ascii="Arial" w:hAnsi="Arial" w:cs="Arial"/>
          <w:sz w:val="20"/>
          <w:szCs w:val="20"/>
        </w:rPr>
        <w:t>ikom in zbranimi častniki odločno izjavil: »Ne priznavam, teh točk. Maribor razglašam za posest Države Slovencev, Hrvatov in Srbov in prevzemam v imenu svoje vlade vojaško poveljstvo nad mestom in vso Spodnjo Štajersko.« Po sestanku je s 150 slovenskimi vo</w:t>
      </w:r>
      <w:r w:rsidRPr="001D584E">
        <w:rPr>
          <w:rFonts w:ascii="Arial" w:hAnsi="Arial" w:cs="Arial"/>
          <w:sz w:val="20"/>
          <w:szCs w:val="20"/>
        </w:rPr>
        <w:t>jaki in častniki dejansko prevzel vojaško oblast v Mariboru. Maribor je razglasil za jugoslovansko posest. Narodni svet za Štajersko je Maistra 1. novembra 1918 povišal v generala, da bi imel v nadaljnjih pogajanjih z avstrijsko vojsko večjo avtoriteto. Ta</w:t>
      </w:r>
      <w:r w:rsidRPr="001D584E">
        <w:rPr>
          <w:rFonts w:ascii="Arial" w:hAnsi="Arial" w:cs="Arial"/>
          <w:sz w:val="20"/>
          <w:szCs w:val="20"/>
        </w:rPr>
        <w:t>ko je vzpostavil pogoje, da je upravo na slovenskem Štajerskem prevzel Narodni svet. Nemci so izsilili ustanovitev varnostne straže in 3. novembra je nastala zelena garda ali Schutzwehr. Za ureditev in utrditev slovenske oblasti na Štajerskem je bil ključe</w:t>
      </w:r>
      <w:r w:rsidRPr="001D584E">
        <w:rPr>
          <w:rFonts w:ascii="Arial" w:hAnsi="Arial" w:cs="Arial"/>
          <w:sz w:val="20"/>
          <w:szCs w:val="20"/>
        </w:rPr>
        <w:t>n Maistrov mobilizacijski poziv 9. novembra 1918. Temu so nasprotovali Nemci, pa tudi narodna vlada v Ljubljani. V nekaj tednih je Maister zbral vojsko, ki je štela približno 4000 vojakov.</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21. novembra 1918 so ustanovili mariborski pešpolk. Z njim je nasta</w:t>
      </w:r>
      <w:r w:rsidRPr="001D584E">
        <w:rPr>
          <w:rFonts w:ascii="Arial" w:hAnsi="Arial" w:cs="Arial"/>
          <w:sz w:val="20"/>
          <w:szCs w:val="20"/>
        </w:rPr>
        <w:t>la prva redna slovenska vojska s slovenskimi častniki in slovenskim poveljevanjem. V noči z 22. na 23. novembra 1918 je general Rudolf Maister izdal ukaz, da morajo slovenske enote razorožiti zeleno gardo. S tem je presenetil in prehitel Nemce v zeleni gar</w:t>
      </w:r>
      <w:r w:rsidRPr="001D584E">
        <w:rPr>
          <w:rFonts w:ascii="Arial" w:hAnsi="Arial" w:cs="Arial"/>
          <w:sz w:val="20"/>
          <w:szCs w:val="20"/>
        </w:rPr>
        <w:t xml:space="preserve">di, ki so načrtovali podobno akcijo čez dan. Tako so bili ustvarjeni pogoji, da so njegove enote zasedle 27. novembra 1918 Špilje, nato pa še Radgono, Cmurek, Lučane, Radlje in Muto. Malgajeva skupina iz Celja je zasedla Mežiško dolino, nato pa Pliberk in </w:t>
      </w:r>
      <w:r w:rsidRPr="001D584E">
        <w:rPr>
          <w:rFonts w:ascii="Arial" w:hAnsi="Arial" w:cs="Arial"/>
          <w:sz w:val="20"/>
          <w:szCs w:val="20"/>
        </w:rPr>
        <w:t>Velikovec, zasedli pa so še Dravograd, Labot in Šentpavel. Vojaška akcija je potekala skladno s pogodbo, ki jo je general Rudolf Maister podpisal z avstrijskim polkovnikom Rudolfom Passyem.</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Vojaki pod vodstvom generala Rudolfa Maistra so okoli Radgone, Šen</w:t>
      </w:r>
      <w:r w:rsidRPr="001D584E">
        <w:rPr>
          <w:rFonts w:ascii="Arial" w:hAnsi="Arial" w:cs="Arial"/>
          <w:sz w:val="20"/>
          <w:szCs w:val="20"/>
        </w:rPr>
        <w:t xml:space="preserve">tilja v Slovenskih goricah in Kozjaka oblikovali razmejitveno črto med nemško Avstrijo in Državo SHS, pozneje Kraljevino SHS. </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lastRenderedPageBreak/>
        <w:t>General Maister je v znameniti majski ofenzivi 1919 uspešno poveljeval labotskemu odredu in po zmagi prevzel poveljstvo koroškega</w:t>
      </w:r>
      <w:r w:rsidRPr="001D584E">
        <w:rPr>
          <w:rFonts w:ascii="Arial" w:hAnsi="Arial" w:cs="Arial"/>
          <w:sz w:val="20"/>
          <w:szCs w:val="20"/>
        </w:rPr>
        <w:t xml:space="preserve"> obmejnega poveljstva v coni A plebiscitnega ozemlja od koder se je moral s svojimi policijskimi silami umakniti 18. septembra 1919, ker bi lahko vplival na rezultate plebiscita. Postal je tudi poveljnik Maribora.  </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Maister je sodeloval pri delu razmejitve</w:t>
      </w:r>
      <w:r w:rsidRPr="001D584E">
        <w:rPr>
          <w:rFonts w:ascii="Arial" w:hAnsi="Arial" w:cs="Arial"/>
          <w:sz w:val="20"/>
          <w:szCs w:val="20"/>
        </w:rPr>
        <w:t xml:space="preserve">ne komisije, tako pri določitvi meje z Avstrijo, kot z Italijo (predsednik komisije za razmejitev z Italijo je bil med letoma 1921 in 1923). </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Ves čas je bil družbeno in družabno aktiven. Svoje javno delovanje je tudi po upokojitvi namenjal dokumentiranju t</w:t>
      </w:r>
      <w:r w:rsidRPr="001D584E">
        <w:rPr>
          <w:rFonts w:ascii="Arial" w:hAnsi="Arial" w:cs="Arial"/>
          <w:sz w:val="20"/>
          <w:szCs w:val="20"/>
        </w:rPr>
        <w:t xml:space="preserve">er objektivnemu predstavljanju vojaškega in političnega dogajanja v desetletju 1912-1922. Ohranjal je stike s svojimi nekdanjimi borci in zbiral gradivo za spomine. Leta 1924 se je strokovno lotil zbiranja podatkov o vojaškem in prevratnem gibanju v letih </w:t>
      </w:r>
      <w:r w:rsidRPr="001D584E">
        <w:rPr>
          <w:rFonts w:ascii="Arial" w:hAnsi="Arial" w:cs="Arial"/>
          <w:sz w:val="20"/>
          <w:szCs w:val="20"/>
        </w:rPr>
        <w:t xml:space="preserve">1918 in 1919. V ta namen je sestavil obsežen in temeljit anketni vprašalnik ter ga razposlal vsem udeležencem in pričevalcem. Zadnjo veliko manifestacijo v Mariboru je Maister vodil leta 1928 ob deseti obletnici osvoboditve slovenske Štajerske in Koroške. </w:t>
      </w:r>
      <w:r w:rsidRPr="001D584E">
        <w:rPr>
          <w:rFonts w:ascii="Arial" w:hAnsi="Arial" w:cs="Arial"/>
          <w:sz w:val="20"/>
          <w:szCs w:val="20"/>
        </w:rPr>
        <w:t xml:space="preserve">Predsedoval je pripravljalnemu odboru in bil slavnostni govornik. Leta 1933 je bil razglašen za častnega meščana mesta Maribor. Ves čas je bil tudi neumoren podpornik umetnosti in kulturnega dogajanja – pesnik, bibliofil, kulturnik.   </w:t>
      </w:r>
    </w:p>
    <w:p w:rsidR="006B0C08" w:rsidRPr="001D584E" w:rsidRDefault="00CF14AA" w:rsidP="006B0C08">
      <w:pPr>
        <w:tabs>
          <w:tab w:val="left" w:pos="708"/>
        </w:tabs>
        <w:spacing w:line="260" w:lineRule="exact"/>
        <w:jc w:val="both"/>
        <w:rPr>
          <w:rFonts w:ascii="Arial" w:hAnsi="Arial" w:cs="Arial"/>
          <w:sz w:val="20"/>
          <w:szCs w:val="20"/>
        </w:rPr>
      </w:pPr>
      <w:r w:rsidRPr="001D584E">
        <w:rPr>
          <w:rFonts w:ascii="Arial" w:hAnsi="Arial" w:cs="Arial"/>
          <w:sz w:val="20"/>
          <w:szCs w:val="20"/>
        </w:rPr>
        <w:t>Kako so sodobniki sp</w:t>
      </w:r>
      <w:r w:rsidRPr="001D584E">
        <w:rPr>
          <w:rFonts w:ascii="Arial" w:hAnsi="Arial" w:cs="Arial"/>
          <w:sz w:val="20"/>
          <w:szCs w:val="20"/>
        </w:rPr>
        <w:t>oštovali Rudolfa Maistra nam pričajo dogodki ob njegovi smrti in poteku pogreba. Maister je umrl 26. julija 1934 na Uncu. Naslednji dan so ga prepeljali v Maribor. Od generala se je poslovilo več kot 25.000 ljudi, na pokopališče pa ga je pospremilo več kot</w:t>
      </w:r>
      <w:r w:rsidRPr="001D584E">
        <w:rPr>
          <w:rFonts w:ascii="Arial" w:hAnsi="Arial" w:cs="Arial"/>
          <w:sz w:val="20"/>
          <w:szCs w:val="20"/>
        </w:rPr>
        <w:t xml:space="preserve"> 10.000 žalujočih. Pod vodstvom župana dr. Franja Lipolda je bil ustanovljen poseben pogrebni odbor. Objavili so razglas o poteku pogrebnih svečanosti in pozvali mesto k žalovanju. Na stroške mestne občine so Maistra pokopali na pobreškem pokopališču v Mar</w:t>
      </w:r>
      <w:r w:rsidRPr="001D584E">
        <w:rPr>
          <w:rFonts w:ascii="Arial" w:hAnsi="Arial" w:cs="Arial"/>
          <w:sz w:val="20"/>
          <w:szCs w:val="20"/>
        </w:rPr>
        <w:t>iboru.</w:t>
      </w:r>
    </w:p>
    <w:p w:rsidR="006B0C08" w:rsidRPr="001D584E" w:rsidRDefault="00CF14AA" w:rsidP="006B0C08">
      <w:pPr>
        <w:tabs>
          <w:tab w:val="left" w:pos="708"/>
        </w:tabs>
        <w:spacing w:line="260" w:lineRule="exact"/>
        <w:jc w:val="both"/>
        <w:rPr>
          <w:rFonts w:ascii="Arial" w:hAnsi="Arial" w:cs="Arial"/>
          <w:b/>
          <w:sz w:val="20"/>
          <w:szCs w:val="20"/>
        </w:rPr>
      </w:pPr>
      <w:r w:rsidRPr="001D584E">
        <w:rPr>
          <w:rFonts w:ascii="Arial" w:hAnsi="Arial" w:cs="Arial"/>
          <w:sz w:val="20"/>
          <w:szCs w:val="20"/>
        </w:rPr>
        <w:t>Razglasitev Maistrovega leta bo lahko še dodatno spodbudila k oblikovanju novih programov in dejavnosti v zvezi z Maistrovo domoljubno, vojaško in pesniško dediščino ter pozitivno prispevala k širjenju zavesti o izjemnih domoljubnih, humanističnih i</w:t>
      </w:r>
      <w:r w:rsidRPr="001D584E">
        <w:rPr>
          <w:rFonts w:ascii="Arial" w:hAnsi="Arial" w:cs="Arial"/>
          <w:sz w:val="20"/>
          <w:szCs w:val="20"/>
        </w:rPr>
        <w:t>n duhovnih vrednotah generalove in poetove dediščine ter njegovega ustvarjalnega in navdihujočega življenja. Prav tako pričakujemo, da bi razglasitev prispevala k promociji in ugledu Slovenske vojske, ki črpa svojo tradicijo iz navedenega obdobja in promoc</w:t>
      </w:r>
      <w:r w:rsidRPr="001D584E">
        <w:rPr>
          <w:rFonts w:ascii="Arial" w:hAnsi="Arial" w:cs="Arial"/>
          <w:sz w:val="20"/>
          <w:szCs w:val="20"/>
        </w:rPr>
        <w:t xml:space="preserve">iji ter krepitvi ugleda poklica vojaka. </w:t>
      </w:r>
    </w:p>
    <w:p w:rsidR="00723116" w:rsidRPr="001D584E" w:rsidRDefault="00CF14AA">
      <w:pPr>
        <w:rPr>
          <w:rFonts w:ascii="Arial" w:hAnsi="Arial" w:cs="Arial"/>
          <w:sz w:val="20"/>
          <w:szCs w:val="20"/>
        </w:rPr>
      </w:pPr>
      <w:r w:rsidRPr="001D584E">
        <w:rPr>
          <w:rFonts w:ascii="Arial" w:hAnsi="Arial" w:cs="Arial"/>
          <w:sz w:val="20"/>
          <w:szCs w:val="20"/>
        </w:rPr>
        <w:t xml:space="preserve">                                                                                                        MINISTRSTVO ZA OBRAMBO</w:t>
      </w:r>
    </w:p>
    <w:sectPr w:rsidR="00723116" w:rsidRPr="001D584E" w:rsidSect="009E10A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14AA">
      <w:pPr>
        <w:spacing w:after="0" w:line="240" w:lineRule="auto"/>
      </w:pPr>
      <w:r>
        <w:separator/>
      </w:r>
    </w:p>
  </w:endnote>
  <w:endnote w:type="continuationSeparator" w:id="0">
    <w:p w:rsidR="00000000" w:rsidRDefault="00CF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548" w:rsidRDefault="00CF14AA" w:rsidP="00580548">
    <w:pPr>
      <w:pStyle w:val="Noga"/>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6</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w:instrText>
    </w:r>
    <w:r>
      <w:rPr>
        <w:rFonts w:ascii="Arial" w:hAnsi="Arial" w:cs="Arial"/>
      </w:rPr>
      <w:instrText xml:space="preserve">ES </w:instrText>
    </w:r>
    <w:r>
      <w:rPr>
        <w:rFonts w:ascii="Arial" w:hAnsi="Arial" w:cs="Arial"/>
      </w:rPr>
      <w:fldChar w:fldCharType="separate"/>
    </w:r>
    <w:r>
      <w:rPr>
        <w:rFonts w:ascii="Arial" w:hAnsi="Arial" w:cs="Arial"/>
        <w:noProof/>
      </w:rPr>
      <w:t>6</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243" w:rsidRDefault="00CF14AA" w:rsidP="008B4243">
    <w:pPr>
      <w:pStyle w:val="Noga"/>
      <w:jc w:val="center"/>
    </w:pPr>
    <w:r>
      <w:rPr>
        <w:rFonts w:ascii="Arial" w:hAnsi="Arial" w:cs="Arial"/>
        <w:sz w:val="16"/>
        <w:szCs w:val="16"/>
      </w:rPr>
      <w:t xml:space="preserve">                     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14AA">
      <w:pPr>
        <w:spacing w:after="0" w:line="240" w:lineRule="auto"/>
      </w:pPr>
      <w:r>
        <w:separator/>
      </w:r>
    </w:p>
  </w:footnote>
  <w:footnote w:type="continuationSeparator" w:id="0">
    <w:p w:rsidR="00000000" w:rsidRDefault="00CF1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0A8" w:rsidRPr="00821419" w:rsidRDefault="00CF14AA" w:rsidP="009E10A8">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simplePos x="0" y="0"/>
          <wp:positionH relativeFrom="column">
            <wp:posOffset>-482600</wp:posOffset>
          </wp:positionH>
          <wp:positionV relativeFrom="paragraph">
            <wp:posOffset>-60960</wp:posOffset>
          </wp:positionV>
          <wp:extent cx="381635" cy="393700"/>
          <wp:effectExtent l="0" t="0" r="0" b="0"/>
          <wp:wrapTopAndBottom/>
          <wp:docPr id="2"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1635" cy="393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rsidR="009E10A8" w:rsidRPr="00821419" w:rsidRDefault="00CF14AA" w:rsidP="009E10A8">
    <w:pPr>
      <w:pStyle w:val="Glava"/>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rsidR="009E10A8" w:rsidRPr="00821419" w:rsidRDefault="00CF14AA" w:rsidP="009E10A8">
    <w:pPr>
      <w:pStyle w:val="Glava"/>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Pr>
        <w:sz w:val="16"/>
      </w:rPr>
      <w:tab/>
    </w:r>
    <w:r w:rsidRPr="00821419">
      <w:rPr>
        <w:rFonts w:cs="Arial"/>
        <w:sz w:val="16"/>
      </w:rPr>
      <w:t>T: 01 471 23 73</w:t>
    </w:r>
  </w:p>
  <w:p w:rsidR="009E10A8" w:rsidRDefault="00CF14AA" w:rsidP="009E10A8">
    <w:pPr>
      <w:pStyle w:val="Glava"/>
      <w:tabs>
        <w:tab w:val="left" w:pos="5112"/>
      </w:tabs>
      <w:spacing w:line="240" w:lineRule="exact"/>
      <w:rPr>
        <w:rFonts w:cs="Arial"/>
        <w:sz w:val="16"/>
      </w:rPr>
    </w:pPr>
    <w:r w:rsidRPr="00821419">
      <w:rPr>
        <w:rFonts w:cs="Arial"/>
        <w:sz w:val="16"/>
      </w:rPr>
      <w:tab/>
    </w:r>
    <w:r w:rsidRPr="00821419">
      <w:rPr>
        <w:rFonts w:cs="Arial"/>
        <w:sz w:val="16"/>
      </w:rPr>
      <w:tab/>
      <w:t xml:space="preserve">F: 01 471 29 78 </w:t>
    </w:r>
  </w:p>
  <w:p w:rsidR="009E10A8" w:rsidRPr="00821419" w:rsidRDefault="00CF14AA" w:rsidP="009E10A8">
    <w:pPr>
      <w:pStyle w:val="Glava"/>
      <w:tabs>
        <w:tab w:val="left" w:pos="5112"/>
      </w:tabs>
      <w:spacing w:line="240" w:lineRule="exact"/>
      <w:rPr>
        <w:rFonts w:cs="Arial"/>
        <w:sz w:val="16"/>
      </w:rPr>
    </w:pPr>
    <w:r>
      <w:rPr>
        <w:rFonts w:cs="Arial"/>
        <w:sz w:val="16"/>
      </w:rPr>
      <w:tab/>
    </w:r>
    <w:r>
      <w:rPr>
        <w:rFonts w:cs="Arial"/>
        <w:sz w:val="16"/>
      </w:rPr>
      <w:tab/>
    </w:r>
    <w:r w:rsidRPr="00821419">
      <w:rPr>
        <w:rFonts w:cs="Arial"/>
        <w:sz w:val="16"/>
      </w:rPr>
      <w:t xml:space="preserve">E: </w:t>
    </w:r>
    <w:r>
      <w:rPr>
        <w:rFonts w:cs="Arial"/>
        <w:sz w:val="16"/>
      </w:rPr>
      <w:t>gp.mo@gov.si</w:t>
    </w:r>
  </w:p>
  <w:p w:rsidR="009E10A8" w:rsidRPr="00821419" w:rsidRDefault="00CF14AA" w:rsidP="009E10A8">
    <w:pPr>
      <w:pStyle w:val="Glava"/>
      <w:tabs>
        <w:tab w:val="left" w:pos="5112"/>
      </w:tabs>
      <w:spacing w:line="240" w:lineRule="exact"/>
      <w:rPr>
        <w:rFonts w:cs="Arial"/>
        <w:sz w:val="16"/>
      </w:rPr>
    </w:pPr>
    <w:r w:rsidRPr="00821419">
      <w:rPr>
        <w:rFonts w:cs="Arial"/>
        <w:sz w:val="16"/>
      </w:rPr>
      <w:tab/>
    </w:r>
    <w:r w:rsidRPr="00821419">
      <w:rPr>
        <w:rFonts w:cs="Arial"/>
        <w:sz w:val="16"/>
      </w:rPr>
      <w:tab/>
      <w:t>E: glavna.pisarna@mors.si</w:t>
    </w:r>
  </w:p>
  <w:p w:rsidR="009E10A8" w:rsidRPr="00821419" w:rsidRDefault="00CF14AA" w:rsidP="009E10A8">
    <w:pPr>
      <w:pStyle w:val="Glava"/>
      <w:tabs>
        <w:tab w:val="left" w:pos="5112"/>
      </w:tabs>
      <w:spacing w:line="240" w:lineRule="exact"/>
      <w:rPr>
        <w:rFonts w:cs="Arial"/>
        <w:sz w:val="16"/>
      </w:rPr>
    </w:pPr>
    <w:r w:rsidRPr="00821419">
      <w:rPr>
        <w:rFonts w:cs="Arial"/>
        <w:sz w:val="16"/>
      </w:rPr>
      <w:tab/>
    </w:r>
    <w:r w:rsidRPr="00821419">
      <w:rPr>
        <w:rFonts w:cs="Arial"/>
        <w:sz w:val="16"/>
      </w:rPr>
      <w:tab/>
      <w:t>www.mo.gov.si</w:t>
    </w:r>
  </w:p>
  <w:p w:rsidR="003A3B1D" w:rsidRDefault="003A3B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B4DA6"/>
    <w:multiLevelType w:val="hybridMultilevel"/>
    <w:tmpl w:val="087CD7BE"/>
    <w:lvl w:ilvl="0" w:tplc="49221C5E">
      <w:start w:val="1"/>
      <w:numFmt w:val="bullet"/>
      <w:lvlText w:val="-"/>
      <w:lvlJc w:val="left"/>
      <w:pPr>
        <w:ind w:left="720" w:hanging="360"/>
      </w:pPr>
      <w:rPr>
        <w:rFonts w:ascii="Arial" w:eastAsia="Times New Roman" w:hAnsi="Arial" w:cs="Arial" w:hint="default"/>
      </w:rPr>
    </w:lvl>
    <w:lvl w:ilvl="1" w:tplc="BC42A292" w:tentative="1">
      <w:start w:val="1"/>
      <w:numFmt w:val="bullet"/>
      <w:lvlText w:val="o"/>
      <w:lvlJc w:val="left"/>
      <w:pPr>
        <w:ind w:left="1440" w:hanging="360"/>
      </w:pPr>
      <w:rPr>
        <w:rFonts w:ascii="Courier New" w:hAnsi="Courier New" w:cs="Courier New" w:hint="default"/>
      </w:rPr>
    </w:lvl>
    <w:lvl w:ilvl="2" w:tplc="52F8879C" w:tentative="1">
      <w:start w:val="1"/>
      <w:numFmt w:val="bullet"/>
      <w:lvlText w:val=""/>
      <w:lvlJc w:val="left"/>
      <w:pPr>
        <w:ind w:left="2160" w:hanging="360"/>
      </w:pPr>
      <w:rPr>
        <w:rFonts w:ascii="Wingdings" w:hAnsi="Wingdings" w:hint="default"/>
      </w:rPr>
    </w:lvl>
    <w:lvl w:ilvl="3" w:tplc="FF981568" w:tentative="1">
      <w:start w:val="1"/>
      <w:numFmt w:val="bullet"/>
      <w:lvlText w:val=""/>
      <w:lvlJc w:val="left"/>
      <w:pPr>
        <w:ind w:left="2880" w:hanging="360"/>
      </w:pPr>
      <w:rPr>
        <w:rFonts w:ascii="Symbol" w:hAnsi="Symbol" w:hint="default"/>
      </w:rPr>
    </w:lvl>
    <w:lvl w:ilvl="4" w:tplc="B01813EC" w:tentative="1">
      <w:start w:val="1"/>
      <w:numFmt w:val="bullet"/>
      <w:lvlText w:val="o"/>
      <w:lvlJc w:val="left"/>
      <w:pPr>
        <w:ind w:left="3600" w:hanging="360"/>
      </w:pPr>
      <w:rPr>
        <w:rFonts w:ascii="Courier New" w:hAnsi="Courier New" w:cs="Courier New" w:hint="default"/>
      </w:rPr>
    </w:lvl>
    <w:lvl w:ilvl="5" w:tplc="C488303C" w:tentative="1">
      <w:start w:val="1"/>
      <w:numFmt w:val="bullet"/>
      <w:lvlText w:val=""/>
      <w:lvlJc w:val="left"/>
      <w:pPr>
        <w:ind w:left="4320" w:hanging="360"/>
      </w:pPr>
      <w:rPr>
        <w:rFonts w:ascii="Wingdings" w:hAnsi="Wingdings" w:hint="default"/>
      </w:rPr>
    </w:lvl>
    <w:lvl w:ilvl="6" w:tplc="DFF8CCF8" w:tentative="1">
      <w:start w:val="1"/>
      <w:numFmt w:val="bullet"/>
      <w:lvlText w:val=""/>
      <w:lvlJc w:val="left"/>
      <w:pPr>
        <w:ind w:left="5040" w:hanging="360"/>
      </w:pPr>
      <w:rPr>
        <w:rFonts w:ascii="Symbol" w:hAnsi="Symbol" w:hint="default"/>
      </w:rPr>
    </w:lvl>
    <w:lvl w:ilvl="7" w:tplc="F38282B4" w:tentative="1">
      <w:start w:val="1"/>
      <w:numFmt w:val="bullet"/>
      <w:lvlText w:val="o"/>
      <w:lvlJc w:val="left"/>
      <w:pPr>
        <w:ind w:left="5760" w:hanging="360"/>
      </w:pPr>
      <w:rPr>
        <w:rFonts w:ascii="Courier New" w:hAnsi="Courier New" w:cs="Courier New" w:hint="default"/>
      </w:rPr>
    </w:lvl>
    <w:lvl w:ilvl="8" w:tplc="BDD664D6" w:tentative="1">
      <w:start w:val="1"/>
      <w:numFmt w:val="bullet"/>
      <w:lvlText w:val=""/>
      <w:lvlJc w:val="left"/>
      <w:pPr>
        <w:ind w:left="6480" w:hanging="360"/>
      </w:pPr>
      <w:rPr>
        <w:rFonts w:ascii="Wingdings" w:hAnsi="Wingdings" w:hint="default"/>
      </w:rPr>
    </w:lvl>
  </w:abstractNum>
  <w:abstractNum w:abstractNumId="1" w15:restartNumberingAfterBreak="0">
    <w:nsid w:val="0D220CC9"/>
    <w:multiLevelType w:val="hybridMultilevel"/>
    <w:tmpl w:val="278CB28E"/>
    <w:lvl w:ilvl="0" w:tplc="48D2F414">
      <w:start w:val="49"/>
      <w:numFmt w:val="bullet"/>
      <w:lvlText w:val=""/>
      <w:lvlJc w:val="left"/>
      <w:pPr>
        <w:ind w:left="720" w:hanging="360"/>
      </w:pPr>
      <w:rPr>
        <w:rFonts w:ascii="Symbol" w:eastAsia="Times New Roman" w:hAnsi="Symbol" w:cs="Times New Roman" w:hint="default"/>
      </w:rPr>
    </w:lvl>
    <w:lvl w:ilvl="1" w:tplc="668217FA" w:tentative="1">
      <w:start w:val="1"/>
      <w:numFmt w:val="bullet"/>
      <w:lvlText w:val="o"/>
      <w:lvlJc w:val="left"/>
      <w:pPr>
        <w:ind w:left="1440" w:hanging="360"/>
      </w:pPr>
      <w:rPr>
        <w:rFonts w:ascii="Courier New" w:hAnsi="Courier New" w:cs="Courier New" w:hint="default"/>
      </w:rPr>
    </w:lvl>
    <w:lvl w:ilvl="2" w:tplc="4DF2CCAC" w:tentative="1">
      <w:start w:val="1"/>
      <w:numFmt w:val="bullet"/>
      <w:lvlText w:val=""/>
      <w:lvlJc w:val="left"/>
      <w:pPr>
        <w:ind w:left="2160" w:hanging="360"/>
      </w:pPr>
      <w:rPr>
        <w:rFonts w:ascii="Wingdings" w:hAnsi="Wingdings" w:hint="default"/>
      </w:rPr>
    </w:lvl>
    <w:lvl w:ilvl="3" w:tplc="6EE24F30" w:tentative="1">
      <w:start w:val="1"/>
      <w:numFmt w:val="bullet"/>
      <w:lvlText w:val=""/>
      <w:lvlJc w:val="left"/>
      <w:pPr>
        <w:ind w:left="2880" w:hanging="360"/>
      </w:pPr>
      <w:rPr>
        <w:rFonts w:ascii="Symbol" w:hAnsi="Symbol" w:hint="default"/>
      </w:rPr>
    </w:lvl>
    <w:lvl w:ilvl="4" w:tplc="6E4A77EE" w:tentative="1">
      <w:start w:val="1"/>
      <w:numFmt w:val="bullet"/>
      <w:lvlText w:val="o"/>
      <w:lvlJc w:val="left"/>
      <w:pPr>
        <w:ind w:left="3600" w:hanging="360"/>
      </w:pPr>
      <w:rPr>
        <w:rFonts w:ascii="Courier New" w:hAnsi="Courier New" w:cs="Courier New" w:hint="default"/>
      </w:rPr>
    </w:lvl>
    <w:lvl w:ilvl="5" w:tplc="5ED6CFF8" w:tentative="1">
      <w:start w:val="1"/>
      <w:numFmt w:val="bullet"/>
      <w:lvlText w:val=""/>
      <w:lvlJc w:val="left"/>
      <w:pPr>
        <w:ind w:left="4320" w:hanging="360"/>
      </w:pPr>
      <w:rPr>
        <w:rFonts w:ascii="Wingdings" w:hAnsi="Wingdings" w:hint="default"/>
      </w:rPr>
    </w:lvl>
    <w:lvl w:ilvl="6" w:tplc="1848C14A" w:tentative="1">
      <w:start w:val="1"/>
      <w:numFmt w:val="bullet"/>
      <w:lvlText w:val=""/>
      <w:lvlJc w:val="left"/>
      <w:pPr>
        <w:ind w:left="5040" w:hanging="360"/>
      </w:pPr>
      <w:rPr>
        <w:rFonts w:ascii="Symbol" w:hAnsi="Symbol" w:hint="default"/>
      </w:rPr>
    </w:lvl>
    <w:lvl w:ilvl="7" w:tplc="ECBC783A" w:tentative="1">
      <w:start w:val="1"/>
      <w:numFmt w:val="bullet"/>
      <w:lvlText w:val="o"/>
      <w:lvlJc w:val="left"/>
      <w:pPr>
        <w:ind w:left="5760" w:hanging="360"/>
      </w:pPr>
      <w:rPr>
        <w:rFonts w:ascii="Courier New" w:hAnsi="Courier New" w:cs="Courier New" w:hint="default"/>
      </w:rPr>
    </w:lvl>
    <w:lvl w:ilvl="8" w:tplc="B5982950" w:tentative="1">
      <w:start w:val="1"/>
      <w:numFmt w:val="bullet"/>
      <w:lvlText w:val=""/>
      <w:lvlJc w:val="left"/>
      <w:pPr>
        <w:ind w:left="6480" w:hanging="360"/>
      </w:pPr>
      <w:rPr>
        <w:rFonts w:ascii="Wingdings" w:hAnsi="Wingdings" w:hint="default"/>
      </w:rPr>
    </w:lvl>
  </w:abstractNum>
  <w:abstractNum w:abstractNumId="2" w15:restartNumberingAfterBreak="0">
    <w:nsid w:val="0E3667F8"/>
    <w:multiLevelType w:val="hybridMultilevel"/>
    <w:tmpl w:val="EE526FE0"/>
    <w:lvl w:ilvl="0" w:tplc="52BEBC9C">
      <w:numFmt w:val="bullet"/>
      <w:lvlText w:val="-"/>
      <w:lvlJc w:val="left"/>
      <w:pPr>
        <w:tabs>
          <w:tab w:val="num" w:pos="720"/>
        </w:tabs>
        <w:ind w:left="720" w:hanging="360"/>
      </w:pPr>
      <w:rPr>
        <w:rFonts w:ascii="Arial" w:eastAsia="Times New Roman" w:hAnsi="Arial" w:cs="Arial" w:hint="default"/>
      </w:rPr>
    </w:lvl>
    <w:lvl w:ilvl="1" w:tplc="2EC2422A">
      <w:start w:val="1"/>
      <w:numFmt w:val="decimal"/>
      <w:lvlText w:val="%2."/>
      <w:lvlJc w:val="left"/>
      <w:pPr>
        <w:tabs>
          <w:tab w:val="num" w:pos="1440"/>
        </w:tabs>
        <w:ind w:left="1440" w:hanging="360"/>
      </w:pPr>
    </w:lvl>
    <w:lvl w:ilvl="2" w:tplc="934A1CA0">
      <w:start w:val="1"/>
      <w:numFmt w:val="decimal"/>
      <w:lvlText w:val="%3."/>
      <w:lvlJc w:val="left"/>
      <w:pPr>
        <w:tabs>
          <w:tab w:val="num" w:pos="2160"/>
        </w:tabs>
        <w:ind w:left="2160" w:hanging="360"/>
      </w:pPr>
    </w:lvl>
    <w:lvl w:ilvl="3" w:tplc="8548B784">
      <w:start w:val="1"/>
      <w:numFmt w:val="decimal"/>
      <w:lvlText w:val="%4."/>
      <w:lvlJc w:val="left"/>
      <w:pPr>
        <w:tabs>
          <w:tab w:val="num" w:pos="2880"/>
        </w:tabs>
        <w:ind w:left="2880" w:hanging="360"/>
      </w:pPr>
    </w:lvl>
    <w:lvl w:ilvl="4" w:tplc="C27A3486">
      <w:start w:val="1"/>
      <w:numFmt w:val="decimal"/>
      <w:lvlText w:val="%5."/>
      <w:lvlJc w:val="left"/>
      <w:pPr>
        <w:tabs>
          <w:tab w:val="num" w:pos="3600"/>
        </w:tabs>
        <w:ind w:left="3600" w:hanging="360"/>
      </w:pPr>
    </w:lvl>
    <w:lvl w:ilvl="5" w:tplc="7082BBA4">
      <w:start w:val="1"/>
      <w:numFmt w:val="decimal"/>
      <w:lvlText w:val="%6."/>
      <w:lvlJc w:val="left"/>
      <w:pPr>
        <w:tabs>
          <w:tab w:val="num" w:pos="4320"/>
        </w:tabs>
        <w:ind w:left="4320" w:hanging="360"/>
      </w:pPr>
    </w:lvl>
    <w:lvl w:ilvl="6" w:tplc="07E647FE">
      <w:start w:val="1"/>
      <w:numFmt w:val="decimal"/>
      <w:lvlText w:val="%7."/>
      <w:lvlJc w:val="left"/>
      <w:pPr>
        <w:tabs>
          <w:tab w:val="num" w:pos="5040"/>
        </w:tabs>
        <w:ind w:left="5040" w:hanging="360"/>
      </w:pPr>
    </w:lvl>
    <w:lvl w:ilvl="7" w:tplc="452E7434">
      <w:start w:val="1"/>
      <w:numFmt w:val="decimal"/>
      <w:lvlText w:val="%8."/>
      <w:lvlJc w:val="left"/>
      <w:pPr>
        <w:tabs>
          <w:tab w:val="num" w:pos="5760"/>
        </w:tabs>
        <w:ind w:left="5760" w:hanging="360"/>
      </w:pPr>
    </w:lvl>
    <w:lvl w:ilvl="8" w:tplc="57943A7E">
      <w:start w:val="1"/>
      <w:numFmt w:val="decimal"/>
      <w:lvlText w:val="%9."/>
      <w:lvlJc w:val="left"/>
      <w:pPr>
        <w:tabs>
          <w:tab w:val="num" w:pos="6480"/>
        </w:tabs>
        <w:ind w:left="6480" w:hanging="360"/>
      </w:pPr>
    </w:lvl>
  </w:abstractNum>
  <w:abstractNum w:abstractNumId="3" w15:restartNumberingAfterBreak="0">
    <w:nsid w:val="13154AEB"/>
    <w:multiLevelType w:val="hybridMultilevel"/>
    <w:tmpl w:val="C544543E"/>
    <w:lvl w:ilvl="0" w:tplc="8A8EE364">
      <w:start w:val="3"/>
      <w:numFmt w:val="upperRoman"/>
      <w:lvlText w:val="%1."/>
      <w:lvlJc w:val="left"/>
      <w:pPr>
        <w:ind w:left="720" w:hanging="360"/>
      </w:pPr>
    </w:lvl>
    <w:lvl w:ilvl="1" w:tplc="0FB85F56">
      <w:start w:val="1"/>
      <w:numFmt w:val="lowerLetter"/>
      <w:lvlText w:val="%2."/>
      <w:lvlJc w:val="left"/>
      <w:pPr>
        <w:ind w:left="1440" w:hanging="360"/>
      </w:pPr>
    </w:lvl>
    <w:lvl w:ilvl="2" w:tplc="F184E630">
      <w:start w:val="1"/>
      <w:numFmt w:val="lowerRoman"/>
      <w:lvlText w:val="%3."/>
      <w:lvlJc w:val="right"/>
      <w:pPr>
        <w:ind w:left="2160" w:hanging="180"/>
      </w:pPr>
    </w:lvl>
    <w:lvl w:ilvl="3" w:tplc="731A3356">
      <w:start w:val="1"/>
      <w:numFmt w:val="decimal"/>
      <w:lvlText w:val="%4."/>
      <w:lvlJc w:val="left"/>
      <w:pPr>
        <w:ind w:left="2880" w:hanging="360"/>
      </w:pPr>
    </w:lvl>
    <w:lvl w:ilvl="4" w:tplc="F4A6165E">
      <w:start w:val="1"/>
      <w:numFmt w:val="lowerLetter"/>
      <w:lvlText w:val="%5."/>
      <w:lvlJc w:val="left"/>
      <w:pPr>
        <w:ind w:left="3600" w:hanging="360"/>
      </w:pPr>
    </w:lvl>
    <w:lvl w:ilvl="5" w:tplc="936881A2">
      <w:start w:val="1"/>
      <w:numFmt w:val="lowerRoman"/>
      <w:lvlText w:val="%6."/>
      <w:lvlJc w:val="right"/>
      <w:pPr>
        <w:ind w:left="4320" w:hanging="180"/>
      </w:pPr>
    </w:lvl>
    <w:lvl w:ilvl="6" w:tplc="9CC823C4">
      <w:start w:val="1"/>
      <w:numFmt w:val="decimal"/>
      <w:lvlText w:val="%7."/>
      <w:lvlJc w:val="left"/>
      <w:pPr>
        <w:ind w:left="5040" w:hanging="360"/>
      </w:pPr>
    </w:lvl>
    <w:lvl w:ilvl="7" w:tplc="8A2C5D02">
      <w:start w:val="1"/>
      <w:numFmt w:val="lowerLetter"/>
      <w:lvlText w:val="%8."/>
      <w:lvlJc w:val="left"/>
      <w:pPr>
        <w:ind w:left="5760" w:hanging="360"/>
      </w:pPr>
    </w:lvl>
    <w:lvl w:ilvl="8" w:tplc="85CC5AF6">
      <w:start w:val="1"/>
      <w:numFmt w:val="lowerRoman"/>
      <w:lvlText w:val="%9."/>
      <w:lvlJc w:val="right"/>
      <w:pPr>
        <w:ind w:left="6480" w:hanging="180"/>
      </w:pPr>
    </w:lvl>
  </w:abstractNum>
  <w:abstractNum w:abstractNumId="4" w15:restartNumberingAfterBreak="0">
    <w:nsid w:val="13DA357C"/>
    <w:multiLevelType w:val="hybridMultilevel"/>
    <w:tmpl w:val="413A9F4A"/>
    <w:lvl w:ilvl="0" w:tplc="27BCD5F8">
      <w:start w:val="1"/>
      <w:numFmt w:val="lowerLetter"/>
      <w:lvlText w:val="%1)"/>
      <w:lvlJc w:val="left"/>
      <w:pPr>
        <w:ind w:left="720" w:hanging="360"/>
      </w:pPr>
      <w:rPr>
        <w:rFonts w:hint="default"/>
      </w:rPr>
    </w:lvl>
    <w:lvl w:ilvl="1" w:tplc="3E86027E" w:tentative="1">
      <w:start w:val="1"/>
      <w:numFmt w:val="lowerLetter"/>
      <w:lvlText w:val="%2."/>
      <w:lvlJc w:val="left"/>
      <w:pPr>
        <w:ind w:left="1440" w:hanging="360"/>
      </w:pPr>
    </w:lvl>
    <w:lvl w:ilvl="2" w:tplc="1164A672" w:tentative="1">
      <w:start w:val="1"/>
      <w:numFmt w:val="lowerRoman"/>
      <w:lvlText w:val="%3."/>
      <w:lvlJc w:val="right"/>
      <w:pPr>
        <w:ind w:left="2160" w:hanging="180"/>
      </w:pPr>
    </w:lvl>
    <w:lvl w:ilvl="3" w:tplc="104C9E82" w:tentative="1">
      <w:start w:val="1"/>
      <w:numFmt w:val="decimal"/>
      <w:lvlText w:val="%4."/>
      <w:lvlJc w:val="left"/>
      <w:pPr>
        <w:ind w:left="2880" w:hanging="360"/>
      </w:pPr>
    </w:lvl>
    <w:lvl w:ilvl="4" w:tplc="7D54A250" w:tentative="1">
      <w:start w:val="1"/>
      <w:numFmt w:val="lowerLetter"/>
      <w:lvlText w:val="%5."/>
      <w:lvlJc w:val="left"/>
      <w:pPr>
        <w:ind w:left="3600" w:hanging="360"/>
      </w:pPr>
    </w:lvl>
    <w:lvl w:ilvl="5" w:tplc="5F76BD66" w:tentative="1">
      <w:start w:val="1"/>
      <w:numFmt w:val="lowerRoman"/>
      <w:lvlText w:val="%6."/>
      <w:lvlJc w:val="right"/>
      <w:pPr>
        <w:ind w:left="4320" w:hanging="180"/>
      </w:pPr>
    </w:lvl>
    <w:lvl w:ilvl="6" w:tplc="8C5E9962" w:tentative="1">
      <w:start w:val="1"/>
      <w:numFmt w:val="decimal"/>
      <w:lvlText w:val="%7."/>
      <w:lvlJc w:val="left"/>
      <w:pPr>
        <w:ind w:left="5040" w:hanging="360"/>
      </w:pPr>
    </w:lvl>
    <w:lvl w:ilvl="7" w:tplc="B2641D66" w:tentative="1">
      <w:start w:val="1"/>
      <w:numFmt w:val="lowerLetter"/>
      <w:lvlText w:val="%8."/>
      <w:lvlJc w:val="left"/>
      <w:pPr>
        <w:ind w:left="5760" w:hanging="360"/>
      </w:pPr>
    </w:lvl>
    <w:lvl w:ilvl="8" w:tplc="556209B8" w:tentative="1">
      <w:start w:val="1"/>
      <w:numFmt w:val="lowerRoman"/>
      <w:lvlText w:val="%9."/>
      <w:lvlJc w:val="right"/>
      <w:pPr>
        <w:ind w:left="6480" w:hanging="180"/>
      </w:pPr>
    </w:lvl>
  </w:abstractNum>
  <w:abstractNum w:abstractNumId="5" w15:restartNumberingAfterBreak="0">
    <w:nsid w:val="15D717C4"/>
    <w:multiLevelType w:val="hybridMultilevel"/>
    <w:tmpl w:val="0708F82E"/>
    <w:lvl w:ilvl="0" w:tplc="FC166A0C">
      <w:numFmt w:val="bullet"/>
      <w:lvlText w:val="–"/>
      <w:lvlJc w:val="left"/>
      <w:pPr>
        <w:ind w:left="1069" w:hanging="360"/>
      </w:pPr>
      <w:rPr>
        <w:rFonts w:ascii="Arial" w:eastAsia="Times New Roman" w:hAnsi="Arial" w:cs="Arial" w:hint="default"/>
      </w:rPr>
    </w:lvl>
    <w:lvl w:ilvl="1" w:tplc="BBB0D424">
      <w:start w:val="1"/>
      <w:numFmt w:val="bullet"/>
      <w:lvlText w:val="o"/>
      <w:lvlJc w:val="left"/>
      <w:pPr>
        <w:ind w:left="1789" w:hanging="360"/>
      </w:pPr>
      <w:rPr>
        <w:rFonts w:ascii="Courier New" w:hAnsi="Courier New" w:cs="Courier New" w:hint="default"/>
      </w:rPr>
    </w:lvl>
    <w:lvl w:ilvl="2" w:tplc="00CC089A">
      <w:start w:val="1"/>
      <w:numFmt w:val="bullet"/>
      <w:lvlText w:val=""/>
      <w:lvlJc w:val="left"/>
      <w:pPr>
        <w:ind w:left="2509" w:hanging="360"/>
      </w:pPr>
      <w:rPr>
        <w:rFonts w:ascii="Wingdings" w:hAnsi="Wingdings" w:hint="default"/>
      </w:rPr>
    </w:lvl>
    <w:lvl w:ilvl="3" w:tplc="39F014B0">
      <w:start w:val="1"/>
      <w:numFmt w:val="bullet"/>
      <w:lvlText w:val=""/>
      <w:lvlJc w:val="left"/>
      <w:pPr>
        <w:ind w:left="3229" w:hanging="360"/>
      </w:pPr>
      <w:rPr>
        <w:rFonts w:ascii="Symbol" w:hAnsi="Symbol" w:hint="default"/>
      </w:rPr>
    </w:lvl>
    <w:lvl w:ilvl="4" w:tplc="EF820FF2">
      <w:start w:val="1"/>
      <w:numFmt w:val="bullet"/>
      <w:lvlText w:val="o"/>
      <w:lvlJc w:val="left"/>
      <w:pPr>
        <w:ind w:left="3949" w:hanging="360"/>
      </w:pPr>
      <w:rPr>
        <w:rFonts w:ascii="Courier New" w:hAnsi="Courier New" w:cs="Courier New" w:hint="default"/>
      </w:rPr>
    </w:lvl>
    <w:lvl w:ilvl="5" w:tplc="30189762">
      <w:start w:val="1"/>
      <w:numFmt w:val="bullet"/>
      <w:lvlText w:val=""/>
      <w:lvlJc w:val="left"/>
      <w:pPr>
        <w:ind w:left="4669" w:hanging="360"/>
      </w:pPr>
      <w:rPr>
        <w:rFonts w:ascii="Wingdings" w:hAnsi="Wingdings" w:hint="default"/>
      </w:rPr>
    </w:lvl>
    <w:lvl w:ilvl="6" w:tplc="1EAAA85C">
      <w:start w:val="1"/>
      <w:numFmt w:val="bullet"/>
      <w:lvlText w:val=""/>
      <w:lvlJc w:val="left"/>
      <w:pPr>
        <w:ind w:left="5389" w:hanging="360"/>
      </w:pPr>
      <w:rPr>
        <w:rFonts w:ascii="Symbol" w:hAnsi="Symbol" w:hint="default"/>
      </w:rPr>
    </w:lvl>
    <w:lvl w:ilvl="7" w:tplc="72FE1CCC">
      <w:start w:val="1"/>
      <w:numFmt w:val="bullet"/>
      <w:lvlText w:val="o"/>
      <w:lvlJc w:val="left"/>
      <w:pPr>
        <w:ind w:left="6109" w:hanging="360"/>
      </w:pPr>
      <w:rPr>
        <w:rFonts w:ascii="Courier New" w:hAnsi="Courier New" w:cs="Courier New" w:hint="default"/>
      </w:rPr>
    </w:lvl>
    <w:lvl w:ilvl="8" w:tplc="37E49D50">
      <w:start w:val="1"/>
      <w:numFmt w:val="bullet"/>
      <w:lvlText w:val=""/>
      <w:lvlJc w:val="left"/>
      <w:pPr>
        <w:ind w:left="6829" w:hanging="360"/>
      </w:pPr>
      <w:rPr>
        <w:rFonts w:ascii="Wingdings" w:hAnsi="Wingdings" w:hint="default"/>
      </w:rPr>
    </w:lvl>
  </w:abstractNum>
  <w:abstractNum w:abstractNumId="6"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1BDE39DC"/>
    <w:multiLevelType w:val="hybridMultilevel"/>
    <w:tmpl w:val="9654850E"/>
    <w:lvl w:ilvl="0" w:tplc="51266E5A">
      <w:start w:val="1"/>
      <w:numFmt w:val="decimal"/>
      <w:pStyle w:val="Alineazaodstavkom"/>
      <w:lvlText w:val="%1."/>
      <w:lvlJc w:val="left"/>
      <w:pPr>
        <w:ind w:left="720" w:hanging="360"/>
      </w:pPr>
    </w:lvl>
    <w:lvl w:ilvl="1" w:tplc="D46E07BA">
      <w:start w:val="1"/>
      <w:numFmt w:val="lowerLetter"/>
      <w:lvlText w:val="%2."/>
      <w:lvlJc w:val="left"/>
      <w:pPr>
        <w:ind w:left="1440" w:hanging="360"/>
      </w:pPr>
    </w:lvl>
    <w:lvl w:ilvl="2" w:tplc="D7AA2E56">
      <w:start w:val="1"/>
      <w:numFmt w:val="lowerRoman"/>
      <w:lvlText w:val="%3."/>
      <w:lvlJc w:val="right"/>
      <w:pPr>
        <w:ind w:left="2160" w:hanging="180"/>
      </w:pPr>
    </w:lvl>
    <w:lvl w:ilvl="3" w:tplc="F352235E">
      <w:start w:val="1"/>
      <w:numFmt w:val="decimal"/>
      <w:lvlText w:val="%4."/>
      <w:lvlJc w:val="left"/>
      <w:pPr>
        <w:ind w:left="2880" w:hanging="360"/>
      </w:pPr>
    </w:lvl>
    <w:lvl w:ilvl="4" w:tplc="1C1CE68E">
      <w:start w:val="1"/>
      <w:numFmt w:val="lowerLetter"/>
      <w:lvlText w:val="%5."/>
      <w:lvlJc w:val="left"/>
      <w:pPr>
        <w:ind w:left="3600" w:hanging="360"/>
      </w:pPr>
    </w:lvl>
    <w:lvl w:ilvl="5" w:tplc="6382D4CA">
      <w:start w:val="1"/>
      <w:numFmt w:val="lowerRoman"/>
      <w:lvlText w:val="%6."/>
      <w:lvlJc w:val="right"/>
      <w:pPr>
        <w:ind w:left="4320" w:hanging="180"/>
      </w:pPr>
    </w:lvl>
    <w:lvl w:ilvl="6" w:tplc="C854C7D6">
      <w:start w:val="1"/>
      <w:numFmt w:val="decimal"/>
      <w:lvlText w:val="%7."/>
      <w:lvlJc w:val="left"/>
      <w:pPr>
        <w:ind w:left="5040" w:hanging="360"/>
      </w:pPr>
    </w:lvl>
    <w:lvl w:ilvl="7" w:tplc="DA9AD7D4">
      <w:start w:val="1"/>
      <w:numFmt w:val="lowerLetter"/>
      <w:lvlText w:val="%8."/>
      <w:lvlJc w:val="left"/>
      <w:pPr>
        <w:ind w:left="5760" w:hanging="360"/>
      </w:pPr>
    </w:lvl>
    <w:lvl w:ilvl="8" w:tplc="81FC4564">
      <w:start w:val="1"/>
      <w:numFmt w:val="lowerRoman"/>
      <w:lvlText w:val="%9."/>
      <w:lvlJc w:val="right"/>
      <w:pPr>
        <w:ind w:left="6480" w:hanging="180"/>
      </w:pPr>
    </w:lvl>
  </w:abstractNum>
  <w:abstractNum w:abstractNumId="8" w15:restartNumberingAfterBreak="0">
    <w:nsid w:val="1C3C5682"/>
    <w:multiLevelType w:val="hybridMultilevel"/>
    <w:tmpl w:val="760C1568"/>
    <w:lvl w:ilvl="0" w:tplc="1C4002AA">
      <w:start w:val="1"/>
      <w:numFmt w:val="upperRoman"/>
      <w:lvlText w:val="%1."/>
      <w:lvlJc w:val="left"/>
      <w:pPr>
        <w:ind w:left="1080" w:hanging="720"/>
      </w:pPr>
      <w:rPr>
        <w:rFonts w:hint="default"/>
      </w:rPr>
    </w:lvl>
    <w:lvl w:ilvl="1" w:tplc="72E88C7E" w:tentative="1">
      <w:start w:val="1"/>
      <w:numFmt w:val="lowerLetter"/>
      <w:lvlText w:val="%2."/>
      <w:lvlJc w:val="left"/>
      <w:pPr>
        <w:ind w:left="1440" w:hanging="360"/>
      </w:pPr>
    </w:lvl>
    <w:lvl w:ilvl="2" w:tplc="4ACA929A" w:tentative="1">
      <w:start w:val="1"/>
      <w:numFmt w:val="lowerRoman"/>
      <w:lvlText w:val="%3."/>
      <w:lvlJc w:val="right"/>
      <w:pPr>
        <w:ind w:left="2160" w:hanging="180"/>
      </w:pPr>
    </w:lvl>
    <w:lvl w:ilvl="3" w:tplc="C4D001C0" w:tentative="1">
      <w:start w:val="1"/>
      <w:numFmt w:val="decimal"/>
      <w:lvlText w:val="%4."/>
      <w:lvlJc w:val="left"/>
      <w:pPr>
        <w:ind w:left="2880" w:hanging="360"/>
      </w:pPr>
    </w:lvl>
    <w:lvl w:ilvl="4" w:tplc="8BDC1BE4" w:tentative="1">
      <w:start w:val="1"/>
      <w:numFmt w:val="lowerLetter"/>
      <w:lvlText w:val="%5."/>
      <w:lvlJc w:val="left"/>
      <w:pPr>
        <w:ind w:left="3600" w:hanging="360"/>
      </w:pPr>
    </w:lvl>
    <w:lvl w:ilvl="5" w:tplc="4A6EADE8" w:tentative="1">
      <w:start w:val="1"/>
      <w:numFmt w:val="lowerRoman"/>
      <w:lvlText w:val="%6."/>
      <w:lvlJc w:val="right"/>
      <w:pPr>
        <w:ind w:left="4320" w:hanging="180"/>
      </w:pPr>
    </w:lvl>
    <w:lvl w:ilvl="6" w:tplc="3970EB5E" w:tentative="1">
      <w:start w:val="1"/>
      <w:numFmt w:val="decimal"/>
      <w:lvlText w:val="%7."/>
      <w:lvlJc w:val="left"/>
      <w:pPr>
        <w:ind w:left="5040" w:hanging="360"/>
      </w:pPr>
    </w:lvl>
    <w:lvl w:ilvl="7" w:tplc="0FCEA454" w:tentative="1">
      <w:start w:val="1"/>
      <w:numFmt w:val="lowerLetter"/>
      <w:lvlText w:val="%8."/>
      <w:lvlJc w:val="left"/>
      <w:pPr>
        <w:ind w:left="5760" w:hanging="360"/>
      </w:pPr>
    </w:lvl>
    <w:lvl w:ilvl="8" w:tplc="B232ABCC" w:tentative="1">
      <w:start w:val="1"/>
      <w:numFmt w:val="lowerRoman"/>
      <w:lvlText w:val="%9."/>
      <w:lvlJc w:val="right"/>
      <w:pPr>
        <w:ind w:left="6480" w:hanging="180"/>
      </w:pPr>
    </w:lvl>
  </w:abstractNum>
  <w:abstractNum w:abstractNumId="9" w15:restartNumberingAfterBreak="0">
    <w:nsid w:val="1C802066"/>
    <w:multiLevelType w:val="hybridMultilevel"/>
    <w:tmpl w:val="682CE3AE"/>
    <w:lvl w:ilvl="0" w:tplc="531A9572">
      <w:start w:val="49"/>
      <w:numFmt w:val="bullet"/>
      <w:lvlText w:val=""/>
      <w:lvlJc w:val="left"/>
      <w:pPr>
        <w:ind w:left="1788" w:hanging="360"/>
      </w:pPr>
      <w:rPr>
        <w:rFonts w:ascii="Symbol" w:eastAsia="Times New Roman" w:hAnsi="Symbol" w:cs="Times New Roman" w:hint="default"/>
      </w:rPr>
    </w:lvl>
    <w:lvl w:ilvl="1" w:tplc="9BD0EB28" w:tentative="1">
      <w:start w:val="1"/>
      <w:numFmt w:val="bullet"/>
      <w:lvlText w:val="o"/>
      <w:lvlJc w:val="left"/>
      <w:pPr>
        <w:ind w:left="2508" w:hanging="360"/>
      </w:pPr>
      <w:rPr>
        <w:rFonts w:ascii="Courier New" w:hAnsi="Courier New" w:cs="Courier New" w:hint="default"/>
      </w:rPr>
    </w:lvl>
    <w:lvl w:ilvl="2" w:tplc="066CE054" w:tentative="1">
      <w:start w:val="1"/>
      <w:numFmt w:val="bullet"/>
      <w:lvlText w:val=""/>
      <w:lvlJc w:val="left"/>
      <w:pPr>
        <w:ind w:left="3228" w:hanging="360"/>
      </w:pPr>
      <w:rPr>
        <w:rFonts w:ascii="Wingdings" w:hAnsi="Wingdings" w:hint="default"/>
      </w:rPr>
    </w:lvl>
    <w:lvl w:ilvl="3" w:tplc="760C4270" w:tentative="1">
      <w:start w:val="1"/>
      <w:numFmt w:val="bullet"/>
      <w:lvlText w:val=""/>
      <w:lvlJc w:val="left"/>
      <w:pPr>
        <w:ind w:left="3948" w:hanging="360"/>
      </w:pPr>
      <w:rPr>
        <w:rFonts w:ascii="Symbol" w:hAnsi="Symbol" w:hint="default"/>
      </w:rPr>
    </w:lvl>
    <w:lvl w:ilvl="4" w:tplc="1EB09348" w:tentative="1">
      <w:start w:val="1"/>
      <w:numFmt w:val="bullet"/>
      <w:lvlText w:val="o"/>
      <w:lvlJc w:val="left"/>
      <w:pPr>
        <w:ind w:left="4668" w:hanging="360"/>
      </w:pPr>
      <w:rPr>
        <w:rFonts w:ascii="Courier New" w:hAnsi="Courier New" w:cs="Courier New" w:hint="default"/>
      </w:rPr>
    </w:lvl>
    <w:lvl w:ilvl="5" w:tplc="C0609432" w:tentative="1">
      <w:start w:val="1"/>
      <w:numFmt w:val="bullet"/>
      <w:lvlText w:val=""/>
      <w:lvlJc w:val="left"/>
      <w:pPr>
        <w:ind w:left="5388" w:hanging="360"/>
      </w:pPr>
      <w:rPr>
        <w:rFonts w:ascii="Wingdings" w:hAnsi="Wingdings" w:hint="default"/>
      </w:rPr>
    </w:lvl>
    <w:lvl w:ilvl="6" w:tplc="E99243E2" w:tentative="1">
      <w:start w:val="1"/>
      <w:numFmt w:val="bullet"/>
      <w:lvlText w:val=""/>
      <w:lvlJc w:val="left"/>
      <w:pPr>
        <w:ind w:left="6108" w:hanging="360"/>
      </w:pPr>
      <w:rPr>
        <w:rFonts w:ascii="Symbol" w:hAnsi="Symbol" w:hint="default"/>
      </w:rPr>
    </w:lvl>
    <w:lvl w:ilvl="7" w:tplc="AA6C9C1E" w:tentative="1">
      <w:start w:val="1"/>
      <w:numFmt w:val="bullet"/>
      <w:lvlText w:val="o"/>
      <w:lvlJc w:val="left"/>
      <w:pPr>
        <w:ind w:left="6828" w:hanging="360"/>
      </w:pPr>
      <w:rPr>
        <w:rFonts w:ascii="Courier New" w:hAnsi="Courier New" w:cs="Courier New" w:hint="default"/>
      </w:rPr>
    </w:lvl>
    <w:lvl w:ilvl="8" w:tplc="BF7C75D4" w:tentative="1">
      <w:start w:val="1"/>
      <w:numFmt w:val="bullet"/>
      <w:lvlText w:val=""/>
      <w:lvlJc w:val="left"/>
      <w:pPr>
        <w:ind w:left="7548" w:hanging="360"/>
      </w:pPr>
      <w:rPr>
        <w:rFonts w:ascii="Wingdings" w:hAnsi="Wingdings" w:hint="default"/>
      </w:rPr>
    </w:lvl>
  </w:abstractNum>
  <w:abstractNum w:abstractNumId="10" w15:restartNumberingAfterBreak="0">
    <w:nsid w:val="2AC20D50"/>
    <w:multiLevelType w:val="hybridMultilevel"/>
    <w:tmpl w:val="DE10B902"/>
    <w:lvl w:ilvl="0" w:tplc="260A9928">
      <w:start w:val="49"/>
      <w:numFmt w:val="bullet"/>
      <w:lvlText w:val=""/>
      <w:lvlJc w:val="left"/>
      <w:pPr>
        <w:ind w:left="360" w:hanging="360"/>
      </w:pPr>
      <w:rPr>
        <w:rFonts w:ascii="Symbol" w:eastAsia="Times New Roman" w:hAnsi="Symbol" w:cs="Times New Roman" w:hint="default"/>
      </w:rPr>
    </w:lvl>
    <w:lvl w:ilvl="1" w:tplc="0D5491F4" w:tentative="1">
      <w:start w:val="1"/>
      <w:numFmt w:val="bullet"/>
      <w:lvlText w:val="o"/>
      <w:lvlJc w:val="left"/>
      <w:pPr>
        <w:ind w:left="1080" w:hanging="360"/>
      </w:pPr>
      <w:rPr>
        <w:rFonts w:ascii="Courier New" w:hAnsi="Courier New" w:cs="Courier New" w:hint="default"/>
      </w:rPr>
    </w:lvl>
    <w:lvl w:ilvl="2" w:tplc="BD74963E" w:tentative="1">
      <w:start w:val="1"/>
      <w:numFmt w:val="bullet"/>
      <w:lvlText w:val=""/>
      <w:lvlJc w:val="left"/>
      <w:pPr>
        <w:ind w:left="1800" w:hanging="360"/>
      </w:pPr>
      <w:rPr>
        <w:rFonts w:ascii="Wingdings" w:hAnsi="Wingdings" w:hint="default"/>
      </w:rPr>
    </w:lvl>
    <w:lvl w:ilvl="3" w:tplc="4FEEEFFC" w:tentative="1">
      <w:start w:val="1"/>
      <w:numFmt w:val="bullet"/>
      <w:lvlText w:val=""/>
      <w:lvlJc w:val="left"/>
      <w:pPr>
        <w:ind w:left="2520" w:hanging="360"/>
      </w:pPr>
      <w:rPr>
        <w:rFonts w:ascii="Symbol" w:hAnsi="Symbol" w:hint="default"/>
      </w:rPr>
    </w:lvl>
    <w:lvl w:ilvl="4" w:tplc="177C4532" w:tentative="1">
      <w:start w:val="1"/>
      <w:numFmt w:val="bullet"/>
      <w:lvlText w:val="o"/>
      <w:lvlJc w:val="left"/>
      <w:pPr>
        <w:ind w:left="3240" w:hanging="360"/>
      </w:pPr>
      <w:rPr>
        <w:rFonts w:ascii="Courier New" w:hAnsi="Courier New" w:cs="Courier New" w:hint="default"/>
      </w:rPr>
    </w:lvl>
    <w:lvl w:ilvl="5" w:tplc="23B090CE" w:tentative="1">
      <w:start w:val="1"/>
      <w:numFmt w:val="bullet"/>
      <w:lvlText w:val=""/>
      <w:lvlJc w:val="left"/>
      <w:pPr>
        <w:ind w:left="3960" w:hanging="360"/>
      </w:pPr>
      <w:rPr>
        <w:rFonts w:ascii="Wingdings" w:hAnsi="Wingdings" w:hint="default"/>
      </w:rPr>
    </w:lvl>
    <w:lvl w:ilvl="6" w:tplc="A4EA3296" w:tentative="1">
      <w:start w:val="1"/>
      <w:numFmt w:val="bullet"/>
      <w:lvlText w:val=""/>
      <w:lvlJc w:val="left"/>
      <w:pPr>
        <w:ind w:left="4680" w:hanging="360"/>
      </w:pPr>
      <w:rPr>
        <w:rFonts w:ascii="Symbol" w:hAnsi="Symbol" w:hint="default"/>
      </w:rPr>
    </w:lvl>
    <w:lvl w:ilvl="7" w:tplc="F502D44E" w:tentative="1">
      <w:start w:val="1"/>
      <w:numFmt w:val="bullet"/>
      <w:lvlText w:val="o"/>
      <w:lvlJc w:val="left"/>
      <w:pPr>
        <w:ind w:left="5400" w:hanging="360"/>
      </w:pPr>
      <w:rPr>
        <w:rFonts w:ascii="Courier New" w:hAnsi="Courier New" w:cs="Courier New" w:hint="default"/>
      </w:rPr>
    </w:lvl>
    <w:lvl w:ilvl="8" w:tplc="2AAC605E" w:tentative="1">
      <w:start w:val="1"/>
      <w:numFmt w:val="bullet"/>
      <w:lvlText w:val=""/>
      <w:lvlJc w:val="left"/>
      <w:pPr>
        <w:ind w:left="6120" w:hanging="360"/>
      </w:pPr>
      <w:rPr>
        <w:rFonts w:ascii="Wingdings" w:hAnsi="Wingdings" w:hint="default"/>
      </w:rPr>
    </w:lvl>
  </w:abstractNum>
  <w:abstractNum w:abstractNumId="11" w15:restartNumberingAfterBreak="0">
    <w:nsid w:val="35E71572"/>
    <w:multiLevelType w:val="hybridMultilevel"/>
    <w:tmpl w:val="287C88CA"/>
    <w:lvl w:ilvl="0" w:tplc="53BE2DEA">
      <w:start w:val="1"/>
      <w:numFmt w:val="decimal"/>
      <w:lvlText w:val="%1."/>
      <w:lvlJc w:val="left"/>
      <w:pPr>
        <w:ind w:left="720" w:hanging="360"/>
      </w:pPr>
    </w:lvl>
    <w:lvl w:ilvl="1" w:tplc="B40252AC">
      <w:start w:val="1"/>
      <w:numFmt w:val="lowerLetter"/>
      <w:lvlText w:val="%2."/>
      <w:lvlJc w:val="left"/>
      <w:pPr>
        <w:ind w:left="1440" w:hanging="360"/>
      </w:pPr>
    </w:lvl>
    <w:lvl w:ilvl="2" w:tplc="0F9AD66E">
      <w:start w:val="1"/>
      <w:numFmt w:val="lowerRoman"/>
      <w:lvlText w:val="%3."/>
      <w:lvlJc w:val="right"/>
      <w:pPr>
        <w:ind w:left="2160" w:hanging="180"/>
      </w:pPr>
    </w:lvl>
    <w:lvl w:ilvl="3" w:tplc="E440ED52">
      <w:start w:val="1"/>
      <w:numFmt w:val="decimal"/>
      <w:lvlText w:val="%4."/>
      <w:lvlJc w:val="left"/>
      <w:pPr>
        <w:ind w:left="2880" w:hanging="360"/>
      </w:pPr>
    </w:lvl>
    <w:lvl w:ilvl="4" w:tplc="FAD099D6">
      <w:start w:val="1"/>
      <w:numFmt w:val="lowerLetter"/>
      <w:lvlText w:val="%5."/>
      <w:lvlJc w:val="left"/>
      <w:pPr>
        <w:ind w:left="3600" w:hanging="360"/>
      </w:pPr>
    </w:lvl>
    <w:lvl w:ilvl="5" w:tplc="11BCAAC0">
      <w:start w:val="1"/>
      <w:numFmt w:val="lowerRoman"/>
      <w:lvlText w:val="%6."/>
      <w:lvlJc w:val="right"/>
      <w:pPr>
        <w:ind w:left="4320" w:hanging="180"/>
      </w:pPr>
    </w:lvl>
    <w:lvl w:ilvl="6" w:tplc="0B46EEDE">
      <w:start w:val="1"/>
      <w:numFmt w:val="decimal"/>
      <w:lvlText w:val="%7."/>
      <w:lvlJc w:val="left"/>
      <w:pPr>
        <w:ind w:left="5040" w:hanging="360"/>
      </w:pPr>
    </w:lvl>
    <w:lvl w:ilvl="7" w:tplc="5B88DE0A">
      <w:start w:val="1"/>
      <w:numFmt w:val="lowerLetter"/>
      <w:lvlText w:val="%8."/>
      <w:lvlJc w:val="left"/>
      <w:pPr>
        <w:ind w:left="5760" w:hanging="360"/>
      </w:pPr>
    </w:lvl>
    <w:lvl w:ilvl="8" w:tplc="A55EB696">
      <w:start w:val="1"/>
      <w:numFmt w:val="lowerRoman"/>
      <w:lvlText w:val="%9."/>
      <w:lvlJc w:val="right"/>
      <w:pPr>
        <w:ind w:left="6480" w:hanging="180"/>
      </w:pPr>
    </w:lvl>
  </w:abstractNum>
  <w:abstractNum w:abstractNumId="12" w15:restartNumberingAfterBreak="0">
    <w:nsid w:val="38635FD6"/>
    <w:multiLevelType w:val="hybridMultilevel"/>
    <w:tmpl w:val="7A4AF212"/>
    <w:lvl w:ilvl="0" w:tplc="4A1EDAB6">
      <w:start w:val="1"/>
      <w:numFmt w:val="bullet"/>
      <w:pStyle w:val="Oddelek"/>
      <w:lvlText w:val="–"/>
      <w:lvlJc w:val="left"/>
      <w:pPr>
        <w:ind w:left="1428" w:hanging="360"/>
      </w:pPr>
      <w:rPr>
        <w:rFonts w:ascii="Arial" w:eastAsia="Times New Roman" w:hAnsi="Arial" w:cs="Arial" w:hint="default"/>
      </w:rPr>
    </w:lvl>
    <w:lvl w:ilvl="1" w:tplc="188E83E2" w:tentative="1">
      <w:start w:val="1"/>
      <w:numFmt w:val="bullet"/>
      <w:lvlText w:val="o"/>
      <w:lvlJc w:val="left"/>
      <w:pPr>
        <w:ind w:left="2148" w:hanging="360"/>
      </w:pPr>
      <w:rPr>
        <w:rFonts w:ascii="Courier New" w:hAnsi="Courier New" w:cs="Courier New" w:hint="default"/>
      </w:rPr>
    </w:lvl>
    <w:lvl w:ilvl="2" w:tplc="F4A01EF4" w:tentative="1">
      <w:start w:val="1"/>
      <w:numFmt w:val="bullet"/>
      <w:lvlText w:val=""/>
      <w:lvlJc w:val="left"/>
      <w:pPr>
        <w:ind w:left="2868" w:hanging="360"/>
      </w:pPr>
      <w:rPr>
        <w:rFonts w:ascii="Wingdings" w:hAnsi="Wingdings" w:hint="default"/>
      </w:rPr>
    </w:lvl>
    <w:lvl w:ilvl="3" w:tplc="B8762C88" w:tentative="1">
      <w:start w:val="1"/>
      <w:numFmt w:val="bullet"/>
      <w:lvlText w:val=""/>
      <w:lvlJc w:val="left"/>
      <w:pPr>
        <w:ind w:left="3588" w:hanging="360"/>
      </w:pPr>
      <w:rPr>
        <w:rFonts w:ascii="Symbol" w:hAnsi="Symbol" w:hint="default"/>
      </w:rPr>
    </w:lvl>
    <w:lvl w:ilvl="4" w:tplc="D57EDBDC" w:tentative="1">
      <w:start w:val="1"/>
      <w:numFmt w:val="bullet"/>
      <w:lvlText w:val="o"/>
      <w:lvlJc w:val="left"/>
      <w:pPr>
        <w:ind w:left="4308" w:hanging="360"/>
      </w:pPr>
      <w:rPr>
        <w:rFonts w:ascii="Courier New" w:hAnsi="Courier New" w:cs="Courier New" w:hint="default"/>
      </w:rPr>
    </w:lvl>
    <w:lvl w:ilvl="5" w:tplc="13B09DD8" w:tentative="1">
      <w:start w:val="1"/>
      <w:numFmt w:val="bullet"/>
      <w:lvlText w:val=""/>
      <w:lvlJc w:val="left"/>
      <w:pPr>
        <w:ind w:left="5028" w:hanging="360"/>
      </w:pPr>
      <w:rPr>
        <w:rFonts w:ascii="Wingdings" w:hAnsi="Wingdings" w:hint="default"/>
      </w:rPr>
    </w:lvl>
    <w:lvl w:ilvl="6" w:tplc="D020199A" w:tentative="1">
      <w:start w:val="1"/>
      <w:numFmt w:val="bullet"/>
      <w:lvlText w:val=""/>
      <w:lvlJc w:val="left"/>
      <w:pPr>
        <w:ind w:left="5748" w:hanging="360"/>
      </w:pPr>
      <w:rPr>
        <w:rFonts w:ascii="Symbol" w:hAnsi="Symbol" w:hint="default"/>
      </w:rPr>
    </w:lvl>
    <w:lvl w:ilvl="7" w:tplc="ACF483EE" w:tentative="1">
      <w:start w:val="1"/>
      <w:numFmt w:val="bullet"/>
      <w:lvlText w:val="o"/>
      <w:lvlJc w:val="left"/>
      <w:pPr>
        <w:ind w:left="6468" w:hanging="360"/>
      </w:pPr>
      <w:rPr>
        <w:rFonts w:ascii="Courier New" w:hAnsi="Courier New" w:cs="Courier New" w:hint="default"/>
      </w:rPr>
    </w:lvl>
    <w:lvl w:ilvl="8" w:tplc="A920B6BC" w:tentative="1">
      <w:start w:val="1"/>
      <w:numFmt w:val="bullet"/>
      <w:lvlText w:val=""/>
      <w:lvlJc w:val="left"/>
      <w:pPr>
        <w:ind w:left="7188" w:hanging="360"/>
      </w:pPr>
      <w:rPr>
        <w:rFonts w:ascii="Wingdings" w:hAnsi="Wingdings" w:hint="default"/>
      </w:rPr>
    </w:lvl>
  </w:abstractNum>
  <w:abstractNum w:abstractNumId="13" w15:restartNumberingAfterBreak="0">
    <w:nsid w:val="39745F03"/>
    <w:multiLevelType w:val="hybridMultilevel"/>
    <w:tmpl w:val="4D1A77E2"/>
    <w:lvl w:ilvl="0" w:tplc="B8426AC8">
      <w:start w:val="1"/>
      <w:numFmt w:val="lowerLetter"/>
      <w:pStyle w:val="rkovnatokazaodstavkom"/>
      <w:lvlText w:val="%1)"/>
      <w:lvlJc w:val="left"/>
      <w:pPr>
        <w:ind w:left="1068" w:hanging="360"/>
      </w:pPr>
      <w:rPr>
        <w:rFonts w:hint="default"/>
      </w:rPr>
    </w:lvl>
    <w:lvl w:ilvl="1" w:tplc="D2F49460">
      <w:start w:val="1"/>
      <w:numFmt w:val="lowerLetter"/>
      <w:lvlText w:val="%2."/>
      <w:lvlJc w:val="left"/>
      <w:pPr>
        <w:ind w:left="1788" w:hanging="360"/>
      </w:pPr>
    </w:lvl>
    <w:lvl w:ilvl="2" w:tplc="B0FC6A5E" w:tentative="1">
      <w:start w:val="1"/>
      <w:numFmt w:val="lowerRoman"/>
      <w:lvlText w:val="%3."/>
      <w:lvlJc w:val="right"/>
      <w:pPr>
        <w:ind w:left="2508" w:hanging="180"/>
      </w:pPr>
    </w:lvl>
    <w:lvl w:ilvl="3" w:tplc="1840A7D2" w:tentative="1">
      <w:start w:val="1"/>
      <w:numFmt w:val="decimal"/>
      <w:lvlText w:val="%4."/>
      <w:lvlJc w:val="left"/>
      <w:pPr>
        <w:ind w:left="3228" w:hanging="360"/>
      </w:pPr>
    </w:lvl>
    <w:lvl w:ilvl="4" w:tplc="996E86CE" w:tentative="1">
      <w:start w:val="1"/>
      <w:numFmt w:val="lowerLetter"/>
      <w:lvlText w:val="%5."/>
      <w:lvlJc w:val="left"/>
      <w:pPr>
        <w:ind w:left="3948" w:hanging="360"/>
      </w:pPr>
    </w:lvl>
    <w:lvl w:ilvl="5" w:tplc="EEAE4442" w:tentative="1">
      <w:start w:val="1"/>
      <w:numFmt w:val="lowerRoman"/>
      <w:lvlText w:val="%6."/>
      <w:lvlJc w:val="right"/>
      <w:pPr>
        <w:ind w:left="4668" w:hanging="180"/>
      </w:pPr>
    </w:lvl>
    <w:lvl w:ilvl="6" w:tplc="1312201A" w:tentative="1">
      <w:start w:val="1"/>
      <w:numFmt w:val="decimal"/>
      <w:lvlText w:val="%7."/>
      <w:lvlJc w:val="left"/>
      <w:pPr>
        <w:ind w:left="5388" w:hanging="360"/>
      </w:pPr>
    </w:lvl>
    <w:lvl w:ilvl="7" w:tplc="D1A673C8" w:tentative="1">
      <w:start w:val="1"/>
      <w:numFmt w:val="lowerLetter"/>
      <w:lvlText w:val="%8."/>
      <w:lvlJc w:val="left"/>
      <w:pPr>
        <w:ind w:left="6108" w:hanging="360"/>
      </w:pPr>
    </w:lvl>
    <w:lvl w:ilvl="8" w:tplc="2ED8831C" w:tentative="1">
      <w:start w:val="1"/>
      <w:numFmt w:val="lowerRoman"/>
      <w:lvlText w:val="%9."/>
      <w:lvlJc w:val="right"/>
      <w:pPr>
        <w:ind w:left="6828" w:hanging="180"/>
      </w:pPr>
    </w:lvl>
  </w:abstractNum>
  <w:abstractNum w:abstractNumId="14" w15:restartNumberingAfterBreak="0">
    <w:nsid w:val="3AC30079"/>
    <w:multiLevelType w:val="hybridMultilevel"/>
    <w:tmpl w:val="77C643B0"/>
    <w:lvl w:ilvl="0" w:tplc="0D586D24">
      <w:start w:val="1"/>
      <w:numFmt w:val="decimal"/>
      <w:lvlText w:val="%1."/>
      <w:lvlJc w:val="left"/>
      <w:pPr>
        <w:tabs>
          <w:tab w:val="num" w:pos="720"/>
        </w:tabs>
        <w:ind w:left="720" w:hanging="360"/>
      </w:pPr>
    </w:lvl>
    <w:lvl w:ilvl="1" w:tplc="93F0DE20">
      <w:start w:val="2"/>
      <w:numFmt w:val="upperRoman"/>
      <w:lvlText w:val="%2."/>
      <w:lvlJc w:val="left"/>
      <w:pPr>
        <w:tabs>
          <w:tab w:val="num" w:pos="1800"/>
        </w:tabs>
        <w:ind w:left="1800" w:hanging="720"/>
      </w:pPr>
      <w:rPr>
        <w:rFonts w:hint="default"/>
      </w:rPr>
    </w:lvl>
    <w:lvl w:ilvl="2" w:tplc="EEDADE02" w:tentative="1">
      <w:start w:val="1"/>
      <w:numFmt w:val="lowerRoman"/>
      <w:lvlText w:val="%3."/>
      <w:lvlJc w:val="right"/>
      <w:pPr>
        <w:tabs>
          <w:tab w:val="num" w:pos="2160"/>
        </w:tabs>
        <w:ind w:left="2160" w:hanging="180"/>
      </w:pPr>
    </w:lvl>
    <w:lvl w:ilvl="3" w:tplc="9208A594" w:tentative="1">
      <w:start w:val="1"/>
      <w:numFmt w:val="decimal"/>
      <w:lvlText w:val="%4."/>
      <w:lvlJc w:val="left"/>
      <w:pPr>
        <w:tabs>
          <w:tab w:val="num" w:pos="2880"/>
        </w:tabs>
        <w:ind w:left="2880" w:hanging="360"/>
      </w:pPr>
    </w:lvl>
    <w:lvl w:ilvl="4" w:tplc="C5D4FBA8" w:tentative="1">
      <w:start w:val="1"/>
      <w:numFmt w:val="lowerLetter"/>
      <w:lvlText w:val="%5."/>
      <w:lvlJc w:val="left"/>
      <w:pPr>
        <w:tabs>
          <w:tab w:val="num" w:pos="3600"/>
        </w:tabs>
        <w:ind w:left="3600" w:hanging="360"/>
      </w:pPr>
    </w:lvl>
    <w:lvl w:ilvl="5" w:tplc="F6CEFE04" w:tentative="1">
      <w:start w:val="1"/>
      <w:numFmt w:val="lowerRoman"/>
      <w:lvlText w:val="%6."/>
      <w:lvlJc w:val="right"/>
      <w:pPr>
        <w:tabs>
          <w:tab w:val="num" w:pos="4320"/>
        </w:tabs>
        <w:ind w:left="4320" w:hanging="180"/>
      </w:pPr>
    </w:lvl>
    <w:lvl w:ilvl="6" w:tplc="8392F886" w:tentative="1">
      <w:start w:val="1"/>
      <w:numFmt w:val="decimal"/>
      <w:lvlText w:val="%7."/>
      <w:lvlJc w:val="left"/>
      <w:pPr>
        <w:tabs>
          <w:tab w:val="num" w:pos="5040"/>
        </w:tabs>
        <w:ind w:left="5040" w:hanging="360"/>
      </w:pPr>
    </w:lvl>
    <w:lvl w:ilvl="7" w:tplc="AD7CDC38" w:tentative="1">
      <w:start w:val="1"/>
      <w:numFmt w:val="lowerLetter"/>
      <w:lvlText w:val="%8."/>
      <w:lvlJc w:val="left"/>
      <w:pPr>
        <w:tabs>
          <w:tab w:val="num" w:pos="5760"/>
        </w:tabs>
        <w:ind w:left="5760" w:hanging="360"/>
      </w:pPr>
    </w:lvl>
    <w:lvl w:ilvl="8" w:tplc="D3EA334A" w:tentative="1">
      <w:start w:val="1"/>
      <w:numFmt w:val="lowerRoman"/>
      <w:lvlText w:val="%9."/>
      <w:lvlJc w:val="right"/>
      <w:pPr>
        <w:tabs>
          <w:tab w:val="num" w:pos="6480"/>
        </w:tabs>
        <w:ind w:left="6480" w:hanging="180"/>
      </w:pPr>
    </w:lvl>
  </w:abstractNum>
  <w:abstractNum w:abstractNumId="15" w15:restartNumberingAfterBreak="0">
    <w:nsid w:val="422004EF"/>
    <w:multiLevelType w:val="hybridMultilevel"/>
    <w:tmpl w:val="02D4F1BE"/>
    <w:lvl w:ilvl="0" w:tplc="8834CD0E">
      <w:start w:val="49"/>
      <w:numFmt w:val="bullet"/>
      <w:lvlText w:val=""/>
      <w:lvlJc w:val="left"/>
      <w:pPr>
        <w:ind w:left="360" w:hanging="360"/>
      </w:pPr>
      <w:rPr>
        <w:rFonts w:ascii="Symbol" w:eastAsia="Times New Roman" w:hAnsi="Symbol" w:cs="Times New Roman" w:hint="default"/>
      </w:rPr>
    </w:lvl>
    <w:lvl w:ilvl="1" w:tplc="42F081B2" w:tentative="1">
      <w:start w:val="1"/>
      <w:numFmt w:val="bullet"/>
      <w:lvlText w:val="o"/>
      <w:lvlJc w:val="left"/>
      <w:pPr>
        <w:ind w:left="1080" w:hanging="360"/>
      </w:pPr>
      <w:rPr>
        <w:rFonts w:ascii="Courier New" w:hAnsi="Courier New" w:cs="Courier New" w:hint="default"/>
      </w:rPr>
    </w:lvl>
    <w:lvl w:ilvl="2" w:tplc="F8940180" w:tentative="1">
      <w:start w:val="1"/>
      <w:numFmt w:val="bullet"/>
      <w:lvlText w:val=""/>
      <w:lvlJc w:val="left"/>
      <w:pPr>
        <w:ind w:left="1800" w:hanging="360"/>
      </w:pPr>
      <w:rPr>
        <w:rFonts w:ascii="Wingdings" w:hAnsi="Wingdings" w:hint="default"/>
      </w:rPr>
    </w:lvl>
    <w:lvl w:ilvl="3" w:tplc="08167D74" w:tentative="1">
      <w:start w:val="1"/>
      <w:numFmt w:val="bullet"/>
      <w:lvlText w:val=""/>
      <w:lvlJc w:val="left"/>
      <w:pPr>
        <w:ind w:left="2520" w:hanging="360"/>
      </w:pPr>
      <w:rPr>
        <w:rFonts w:ascii="Symbol" w:hAnsi="Symbol" w:hint="default"/>
      </w:rPr>
    </w:lvl>
    <w:lvl w:ilvl="4" w:tplc="3A9833DA" w:tentative="1">
      <w:start w:val="1"/>
      <w:numFmt w:val="bullet"/>
      <w:lvlText w:val="o"/>
      <w:lvlJc w:val="left"/>
      <w:pPr>
        <w:ind w:left="3240" w:hanging="360"/>
      </w:pPr>
      <w:rPr>
        <w:rFonts w:ascii="Courier New" w:hAnsi="Courier New" w:cs="Courier New" w:hint="default"/>
      </w:rPr>
    </w:lvl>
    <w:lvl w:ilvl="5" w:tplc="9992EF48" w:tentative="1">
      <w:start w:val="1"/>
      <w:numFmt w:val="bullet"/>
      <w:lvlText w:val=""/>
      <w:lvlJc w:val="left"/>
      <w:pPr>
        <w:ind w:left="3960" w:hanging="360"/>
      </w:pPr>
      <w:rPr>
        <w:rFonts w:ascii="Wingdings" w:hAnsi="Wingdings" w:hint="default"/>
      </w:rPr>
    </w:lvl>
    <w:lvl w:ilvl="6" w:tplc="46546FF8" w:tentative="1">
      <w:start w:val="1"/>
      <w:numFmt w:val="bullet"/>
      <w:lvlText w:val=""/>
      <w:lvlJc w:val="left"/>
      <w:pPr>
        <w:ind w:left="4680" w:hanging="360"/>
      </w:pPr>
      <w:rPr>
        <w:rFonts w:ascii="Symbol" w:hAnsi="Symbol" w:hint="default"/>
      </w:rPr>
    </w:lvl>
    <w:lvl w:ilvl="7" w:tplc="1166B952" w:tentative="1">
      <w:start w:val="1"/>
      <w:numFmt w:val="bullet"/>
      <w:lvlText w:val="o"/>
      <w:lvlJc w:val="left"/>
      <w:pPr>
        <w:ind w:left="5400" w:hanging="360"/>
      </w:pPr>
      <w:rPr>
        <w:rFonts w:ascii="Courier New" w:hAnsi="Courier New" w:cs="Courier New" w:hint="default"/>
      </w:rPr>
    </w:lvl>
    <w:lvl w:ilvl="8" w:tplc="1F8A33A2" w:tentative="1">
      <w:start w:val="1"/>
      <w:numFmt w:val="bullet"/>
      <w:lvlText w:val=""/>
      <w:lvlJc w:val="left"/>
      <w:pPr>
        <w:ind w:left="6120" w:hanging="360"/>
      </w:pPr>
      <w:rPr>
        <w:rFonts w:ascii="Wingdings" w:hAnsi="Wingdings" w:hint="default"/>
      </w:r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31B1D06"/>
    <w:multiLevelType w:val="hybridMultilevel"/>
    <w:tmpl w:val="60087A20"/>
    <w:lvl w:ilvl="0" w:tplc="F24E46BE">
      <w:start w:val="1"/>
      <w:numFmt w:val="bullet"/>
      <w:lvlText w:val="-"/>
      <w:lvlJc w:val="left"/>
      <w:pPr>
        <w:ind w:left="1080" w:hanging="360"/>
      </w:pPr>
      <w:rPr>
        <w:rFonts w:ascii="Arial" w:eastAsia="Times New Roman" w:hAnsi="Arial" w:cs="Arial" w:hint="default"/>
      </w:rPr>
    </w:lvl>
    <w:lvl w:ilvl="1" w:tplc="6F86FEA0">
      <w:start w:val="1"/>
      <w:numFmt w:val="bullet"/>
      <w:lvlText w:val="o"/>
      <w:lvlJc w:val="left"/>
      <w:pPr>
        <w:ind w:left="1800" w:hanging="360"/>
      </w:pPr>
      <w:rPr>
        <w:rFonts w:ascii="Courier New" w:hAnsi="Courier New" w:cs="Courier New" w:hint="default"/>
      </w:rPr>
    </w:lvl>
    <w:lvl w:ilvl="2" w:tplc="CB80A0C4" w:tentative="1">
      <w:start w:val="1"/>
      <w:numFmt w:val="bullet"/>
      <w:lvlText w:val=""/>
      <w:lvlJc w:val="left"/>
      <w:pPr>
        <w:ind w:left="2520" w:hanging="360"/>
      </w:pPr>
      <w:rPr>
        <w:rFonts w:ascii="Wingdings" w:hAnsi="Wingdings" w:hint="default"/>
      </w:rPr>
    </w:lvl>
    <w:lvl w:ilvl="3" w:tplc="06845B3C" w:tentative="1">
      <w:start w:val="1"/>
      <w:numFmt w:val="bullet"/>
      <w:lvlText w:val=""/>
      <w:lvlJc w:val="left"/>
      <w:pPr>
        <w:ind w:left="3240" w:hanging="360"/>
      </w:pPr>
      <w:rPr>
        <w:rFonts w:ascii="Symbol" w:hAnsi="Symbol" w:hint="default"/>
      </w:rPr>
    </w:lvl>
    <w:lvl w:ilvl="4" w:tplc="65D075C0" w:tentative="1">
      <w:start w:val="1"/>
      <w:numFmt w:val="bullet"/>
      <w:lvlText w:val="o"/>
      <w:lvlJc w:val="left"/>
      <w:pPr>
        <w:ind w:left="3960" w:hanging="360"/>
      </w:pPr>
      <w:rPr>
        <w:rFonts w:ascii="Courier New" w:hAnsi="Courier New" w:cs="Courier New" w:hint="default"/>
      </w:rPr>
    </w:lvl>
    <w:lvl w:ilvl="5" w:tplc="E6609F10" w:tentative="1">
      <w:start w:val="1"/>
      <w:numFmt w:val="bullet"/>
      <w:lvlText w:val=""/>
      <w:lvlJc w:val="left"/>
      <w:pPr>
        <w:ind w:left="4680" w:hanging="360"/>
      </w:pPr>
      <w:rPr>
        <w:rFonts w:ascii="Wingdings" w:hAnsi="Wingdings" w:hint="default"/>
      </w:rPr>
    </w:lvl>
    <w:lvl w:ilvl="6" w:tplc="B692946A" w:tentative="1">
      <w:start w:val="1"/>
      <w:numFmt w:val="bullet"/>
      <w:lvlText w:val=""/>
      <w:lvlJc w:val="left"/>
      <w:pPr>
        <w:ind w:left="5400" w:hanging="360"/>
      </w:pPr>
      <w:rPr>
        <w:rFonts w:ascii="Symbol" w:hAnsi="Symbol" w:hint="default"/>
      </w:rPr>
    </w:lvl>
    <w:lvl w:ilvl="7" w:tplc="1A267408" w:tentative="1">
      <w:start w:val="1"/>
      <w:numFmt w:val="bullet"/>
      <w:lvlText w:val="o"/>
      <w:lvlJc w:val="left"/>
      <w:pPr>
        <w:ind w:left="6120" w:hanging="360"/>
      </w:pPr>
      <w:rPr>
        <w:rFonts w:ascii="Courier New" w:hAnsi="Courier New" w:cs="Courier New" w:hint="default"/>
      </w:rPr>
    </w:lvl>
    <w:lvl w:ilvl="8" w:tplc="E228B5BC" w:tentative="1">
      <w:start w:val="1"/>
      <w:numFmt w:val="bullet"/>
      <w:lvlText w:val=""/>
      <w:lvlJc w:val="left"/>
      <w:pPr>
        <w:ind w:left="6840" w:hanging="360"/>
      </w:pPr>
      <w:rPr>
        <w:rFonts w:ascii="Wingdings" w:hAnsi="Wingdings" w:hint="default"/>
      </w:rPr>
    </w:lvl>
  </w:abstractNum>
  <w:abstractNum w:abstractNumId="18" w15:restartNumberingAfterBreak="0">
    <w:nsid w:val="48E128C3"/>
    <w:multiLevelType w:val="hybridMultilevel"/>
    <w:tmpl w:val="167CDBD4"/>
    <w:lvl w:ilvl="0" w:tplc="83DAC2B8">
      <w:start w:val="49"/>
      <w:numFmt w:val="bullet"/>
      <w:lvlText w:val=""/>
      <w:lvlJc w:val="left"/>
      <w:pPr>
        <w:ind w:left="1080" w:hanging="360"/>
      </w:pPr>
      <w:rPr>
        <w:rFonts w:ascii="Symbol" w:eastAsia="Times New Roman" w:hAnsi="Symbol" w:cs="Times New Roman" w:hint="default"/>
      </w:rPr>
    </w:lvl>
    <w:lvl w:ilvl="1" w:tplc="A568051C">
      <w:start w:val="1"/>
      <w:numFmt w:val="bullet"/>
      <w:lvlText w:val="o"/>
      <w:lvlJc w:val="left"/>
      <w:pPr>
        <w:ind w:left="1800" w:hanging="360"/>
      </w:pPr>
      <w:rPr>
        <w:rFonts w:ascii="Courier New" w:hAnsi="Courier New" w:cs="Courier New" w:hint="default"/>
      </w:rPr>
    </w:lvl>
    <w:lvl w:ilvl="2" w:tplc="74460454" w:tentative="1">
      <w:start w:val="1"/>
      <w:numFmt w:val="bullet"/>
      <w:lvlText w:val=""/>
      <w:lvlJc w:val="left"/>
      <w:pPr>
        <w:ind w:left="2520" w:hanging="360"/>
      </w:pPr>
      <w:rPr>
        <w:rFonts w:ascii="Wingdings" w:hAnsi="Wingdings" w:hint="default"/>
      </w:rPr>
    </w:lvl>
    <w:lvl w:ilvl="3" w:tplc="4B3EE490" w:tentative="1">
      <w:start w:val="1"/>
      <w:numFmt w:val="bullet"/>
      <w:lvlText w:val=""/>
      <w:lvlJc w:val="left"/>
      <w:pPr>
        <w:ind w:left="3240" w:hanging="360"/>
      </w:pPr>
      <w:rPr>
        <w:rFonts w:ascii="Symbol" w:hAnsi="Symbol" w:hint="default"/>
      </w:rPr>
    </w:lvl>
    <w:lvl w:ilvl="4" w:tplc="EF367758" w:tentative="1">
      <w:start w:val="1"/>
      <w:numFmt w:val="bullet"/>
      <w:lvlText w:val="o"/>
      <w:lvlJc w:val="left"/>
      <w:pPr>
        <w:ind w:left="3960" w:hanging="360"/>
      </w:pPr>
      <w:rPr>
        <w:rFonts w:ascii="Courier New" w:hAnsi="Courier New" w:cs="Courier New" w:hint="default"/>
      </w:rPr>
    </w:lvl>
    <w:lvl w:ilvl="5" w:tplc="0E123DEE" w:tentative="1">
      <w:start w:val="1"/>
      <w:numFmt w:val="bullet"/>
      <w:lvlText w:val=""/>
      <w:lvlJc w:val="left"/>
      <w:pPr>
        <w:ind w:left="4680" w:hanging="360"/>
      </w:pPr>
      <w:rPr>
        <w:rFonts w:ascii="Wingdings" w:hAnsi="Wingdings" w:hint="default"/>
      </w:rPr>
    </w:lvl>
    <w:lvl w:ilvl="6" w:tplc="5E22C4CA" w:tentative="1">
      <w:start w:val="1"/>
      <w:numFmt w:val="bullet"/>
      <w:lvlText w:val=""/>
      <w:lvlJc w:val="left"/>
      <w:pPr>
        <w:ind w:left="5400" w:hanging="360"/>
      </w:pPr>
      <w:rPr>
        <w:rFonts w:ascii="Symbol" w:hAnsi="Symbol" w:hint="default"/>
      </w:rPr>
    </w:lvl>
    <w:lvl w:ilvl="7" w:tplc="2E8C1E2C" w:tentative="1">
      <w:start w:val="1"/>
      <w:numFmt w:val="bullet"/>
      <w:lvlText w:val="o"/>
      <w:lvlJc w:val="left"/>
      <w:pPr>
        <w:ind w:left="6120" w:hanging="360"/>
      </w:pPr>
      <w:rPr>
        <w:rFonts w:ascii="Courier New" w:hAnsi="Courier New" w:cs="Courier New" w:hint="default"/>
      </w:rPr>
    </w:lvl>
    <w:lvl w:ilvl="8" w:tplc="C9CAFE58" w:tentative="1">
      <w:start w:val="1"/>
      <w:numFmt w:val="bullet"/>
      <w:lvlText w:val=""/>
      <w:lvlJc w:val="left"/>
      <w:pPr>
        <w:ind w:left="6840" w:hanging="360"/>
      </w:pPr>
      <w:rPr>
        <w:rFonts w:ascii="Wingdings" w:hAnsi="Wingdings" w:hint="default"/>
      </w:rPr>
    </w:lvl>
  </w:abstractNum>
  <w:abstractNum w:abstractNumId="19" w15:restartNumberingAfterBreak="0">
    <w:nsid w:val="4FE00714"/>
    <w:multiLevelType w:val="hybridMultilevel"/>
    <w:tmpl w:val="5DF4BDC0"/>
    <w:lvl w:ilvl="0" w:tplc="A82C362C">
      <w:start w:val="2"/>
      <w:numFmt w:val="bullet"/>
      <w:lvlText w:val="-"/>
      <w:lvlJc w:val="left"/>
      <w:pPr>
        <w:tabs>
          <w:tab w:val="num" w:pos="890"/>
        </w:tabs>
        <w:ind w:left="890" w:hanging="170"/>
      </w:pPr>
      <w:rPr>
        <w:rFonts w:hint="default"/>
      </w:rPr>
    </w:lvl>
    <w:lvl w:ilvl="1" w:tplc="8F006750" w:tentative="1">
      <w:start w:val="1"/>
      <w:numFmt w:val="bullet"/>
      <w:lvlText w:val="o"/>
      <w:lvlJc w:val="left"/>
      <w:pPr>
        <w:tabs>
          <w:tab w:val="num" w:pos="2160"/>
        </w:tabs>
        <w:ind w:left="2160" w:hanging="360"/>
      </w:pPr>
      <w:rPr>
        <w:rFonts w:ascii="Courier New" w:hAnsi="Courier New" w:cs="Courier New" w:hint="default"/>
      </w:rPr>
    </w:lvl>
    <w:lvl w:ilvl="2" w:tplc="06E6212A" w:tentative="1">
      <w:start w:val="1"/>
      <w:numFmt w:val="bullet"/>
      <w:lvlText w:val=""/>
      <w:lvlJc w:val="left"/>
      <w:pPr>
        <w:tabs>
          <w:tab w:val="num" w:pos="2880"/>
        </w:tabs>
        <w:ind w:left="2880" w:hanging="360"/>
      </w:pPr>
      <w:rPr>
        <w:rFonts w:ascii="Wingdings" w:hAnsi="Wingdings" w:hint="default"/>
      </w:rPr>
    </w:lvl>
    <w:lvl w:ilvl="3" w:tplc="B66E5044" w:tentative="1">
      <w:start w:val="1"/>
      <w:numFmt w:val="bullet"/>
      <w:lvlText w:val=""/>
      <w:lvlJc w:val="left"/>
      <w:pPr>
        <w:tabs>
          <w:tab w:val="num" w:pos="3600"/>
        </w:tabs>
        <w:ind w:left="3600" w:hanging="360"/>
      </w:pPr>
      <w:rPr>
        <w:rFonts w:ascii="Symbol" w:hAnsi="Symbol" w:hint="default"/>
      </w:rPr>
    </w:lvl>
    <w:lvl w:ilvl="4" w:tplc="94608C1C" w:tentative="1">
      <w:start w:val="1"/>
      <w:numFmt w:val="bullet"/>
      <w:lvlText w:val="o"/>
      <w:lvlJc w:val="left"/>
      <w:pPr>
        <w:tabs>
          <w:tab w:val="num" w:pos="4320"/>
        </w:tabs>
        <w:ind w:left="4320" w:hanging="360"/>
      </w:pPr>
      <w:rPr>
        <w:rFonts w:ascii="Courier New" w:hAnsi="Courier New" w:cs="Courier New" w:hint="default"/>
      </w:rPr>
    </w:lvl>
    <w:lvl w:ilvl="5" w:tplc="BA0CE3C2" w:tentative="1">
      <w:start w:val="1"/>
      <w:numFmt w:val="bullet"/>
      <w:lvlText w:val=""/>
      <w:lvlJc w:val="left"/>
      <w:pPr>
        <w:tabs>
          <w:tab w:val="num" w:pos="5040"/>
        </w:tabs>
        <w:ind w:left="5040" w:hanging="360"/>
      </w:pPr>
      <w:rPr>
        <w:rFonts w:ascii="Wingdings" w:hAnsi="Wingdings" w:hint="default"/>
      </w:rPr>
    </w:lvl>
    <w:lvl w:ilvl="6" w:tplc="12048BDE" w:tentative="1">
      <w:start w:val="1"/>
      <w:numFmt w:val="bullet"/>
      <w:lvlText w:val=""/>
      <w:lvlJc w:val="left"/>
      <w:pPr>
        <w:tabs>
          <w:tab w:val="num" w:pos="5760"/>
        </w:tabs>
        <w:ind w:left="5760" w:hanging="360"/>
      </w:pPr>
      <w:rPr>
        <w:rFonts w:ascii="Symbol" w:hAnsi="Symbol" w:hint="default"/>
      </w:rPr>
    </w:lvl>
    <w:lvl w:ilvl="7" w:tplc="523C348E" w:tentative="1">
      <w:start w:val="1"/>
      <w:numFmt w:val="bullet"/>
      <w:lvlText w:val="o"/>
      <w:lvlJc w:val="left"/>
      <w:pPr>
        <w:tabs>
          <w:tab w:val="num" w:pos="6480"/>
        </w:tabs>
        <w:ind w:left="6480" w:hanging="360"/>
      </w:pPr>
      <w:rPr>
        <w:rFonts w:ascii="Courier New" w:hAnsi="Courier New" w:cs="Courier New" w:hint="default"/>
      </w:rPr>
    </w:lvl>
    <w:lvl w:ilvl="8" w:tplc="A59A9C9C"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3C743F3"/>
    <w:multiLevelType w:val="hybridMultilevel"/>
    <w:tmpl w:val="92425000"/>
    <w:lvl w:ilvl="0" w:tplc="7810A136">
      <w:start w:val="49"/>
      <w:numFmt w:val="bullet"/>
      <w:lvlText w:val=""/>
      <w:lvlJc w:val="left"/>
      <w:pPr>
        <w:ind w:left="720" w:hanging="360"/>
      </w:pPr>
      <w:rPr>
        <w:rFonts w:ascii="Symbol" w:eastAsia="Times New Roman" w:hAnsi="Symbol" w:cs="Times New Roman" w:hint="default"/>
      </w:rPr>
    </w:lvl>
    <w:lvl w:ilvl="1" w:tplc="24B8FCAE" w:tentative="1">
      <w:start w:val="1"/>
      <w:numFmt w:val="bullet"/>
      <w:lvlText w:val="o"/>
      <w:lvlJc w:val="left"/>
      <w:pPr>
        <w:ind w:left="1440" w:hanging="360"/>
      </w:pPr>
      <w:rPr>
        <w:rFonts w:ascii="Courier New" w:hAnsi="Courier New" w:cs="Courier New" w:hint="default"/>
      </w:rPr>
    </w:lvl>
    <w:lvl w:ilvl="2" w:tplc="4CD2A506" w:tentative="1">
      <w:start w:val="1"/>
      <w:numFmt w:val="bullet"/>
      <w:lvlText w:val=""/>
      <w:lvlJc w:val="left"/>
      <w:pPr>
        <w:ind w:left="2160" w:hanging="360"/>
      </w:pPr>
      <w:rPr>
        <w:rFonts w:ascii="Wingdings" w:hAnsi="Wingdings" w:hint="default"/>
      </w:rPr>
    </w:lvl>
    <w:lvl w:ilvl="3" w:tplc="5238A114" w:tentative="1">
      <w:start w:val="1"/>
      <w:numFmt w:val="bullet"/>
      <w:lvlText w:val=""/>
      <w:lvlJc w:val="left"/>
      <w:pPr>
        <w:ind w:left="2880" w:hanging="360"/>
      </w:pPr>
      <w:rPr>
        <w:rFonts w:ascii="Symbol" w:hAnsi="Symbol" w:hint="default"/>
      </w:rPr>
    </w:lvl>
    <w:lvl w:ilvl="4" w:tplc="E76254B2" w:tentative="1">
      <w:start w:val="1"/>
      <w:numFmt w:val="bullet"/>
      <w:lvlText w:val="o"/>
      <w:lvlJc w:val="left"/>
      <w:pPr>
        <w:ind w:left="3600" w:hanging="360"/>
      </w:pPr>
      <w:rPr>
        <w:rFonts w:ascii="Courier New" w:hAnsi="Courier New" w:cs="Courier New" w:hint="default"/>
      </w:rPr>
    </w:lvl>
    <w:lvl w:ilvl="5" w:tplc="868E61EE" w:tentative="1">
      <w:start w:val="1"/>
      <w:numFmt w:val="bullet"/>
      <w:lvlText w:val=""/>
      <w:lvlJc w:val="left"/>
      <w:pPr>
        <w:ind w:left="4320" w:hanging="360"/>
      </w:pPr>
      <w:rPr>
        <w:rFonts w:ascii="Wingdings" w:hAnsi="Wingdings" w:hint="default"/>
      </w:rPr>
    </w:lvl>
    <w:lvl w:ilvl="6" w:tplc="82A46D6E" w:tentative="1">
      <w:start w:val="1"/>
      <w:numFmt w:val="bullet"/>
      <w:lvlText w:val=""/>
      <w:lvlJc w:val="left"/>
      <w:pPr>
        <w:ind w:left="5040" w:hanging="360"/>
      </w:pPr>
      <w:rPr>
        <w:rFonts w:ascii="Symbol" w:hAnsi="Symbol" w:hint="default"/>
      </w:rPr>
    </w:lvl>
    <w:lvl w:ilvl="7" w:tplc="9C1C680C" w:tentative="1">
      <w:start w:val="1"/>
      <w:numFmt w:val="bullet"/>
      <w:lvlText w:val="o"/>
      <w:lvlJc w:val="left"/>
      <w:pPr>
        <w:ind w:left="5760" w:hanging="360"/>
      </w:pPr>
      <w:rPr>
        <w:rFonts w:ascii="Courier New" w:hAnsi="Courier New" w:cs="Courier New" w:hint="default"/>
      </w:rPr>
    </w:lvl>
    <w:lvl w:ilvl="8" w:tplc="04383BC4" w:tentative="1">
      <w:start w:val="1"/>
      <w:numFmt w:val="bullet"/>
      <w:lvlText w:val=""/>
      <w:lvlJc w:val="left"/>
      <w:pPr>
        <w:ind w:left="6480" w:hanging="360"/>
      </w:pPr>
      <w:rPr>
        <w:rFonts w:ascii="Wingdings" w:hAnsi="Wingdings" w:hint="default"/>
      </w:rPr>
    </w:lvl>
  </w:abstractNum>
  <w:abstractNum w:abstractNumId="21" w15:restartNumberingAfterBreak="0">
    <w:nsid w:val="55B84AE8"/>
    <w:multiLevelType w:val="hybridMultilevel"/>
    <w:tmpl w:val="09F2FECA"/>
    <w:lvl w:ilvl="0" w:tplc="B31A6D58">
      <w:start w:val="1"/>
      <w:numFmt w:val="upperRoman"/>
      <w:lvlText w:val="%1."/>
      <w:lvlJc w:val="left"/>
      <w:pPr>
        <w:ind w:left="2848" w:hanging="720"/>
      </w:pPr>
    </w:lvl>
    <w:lvl w:ilvl="1" w:tplc="2326F4FA">
      <w:start w:val="1"/>
      <w:numFmt w:val="lowerLetter"/>
      <w:lvlText w:val="%2."/>
      <w:lvlJc w:val="left"/>
      <w:pPr>
        <w:ind w:left="3208" w:hanging="360"/>
      </w:pPr>
    </w:lvl>
    <w:lvl w:ilvl="2" w:tplc="CFE63DF2">
      <w:start w:val="1"/>
      <w:numFmt w:val="lowerRoman"/>
      <w:lvlText w:val="%3."/>
      <w:lvlJc w:val="right"/>
      <w:pPr>
        <w:ind w:left="3928" w:hanging="180"/>
      </w:pPr>
    </w:lvl>
    <w:lvl w:ilvl="3" w:tplc="B90EF7CA">
      <w:start w:val="1"/>
      <w:numFmt w:val="decimal"/>
      <w:lvlText w:val="%4."/>
      <w:lvlJc w:val="left"/>
      <w:pPr>
        <w:ind w:left="4648" w:hanging="360"/>
      </w:pPr>
    </w:lvl>
    <w:lvl w:ilvl="4" w:tplc="8B363870">
      <w:start w:val="1"/>
      <w:numFmt w:val="lowerLetter"/>
      <w:lvlText w:val="%5."/>
      <w:lvlJc w:val="left"/>
      <w:pPr>
        <w:ind w:left="5368" w:hanging="360"/>
      </w:pPr>
    </w:lvl>
    <w:lvl w:ilvl="5" w:tplc="884C72EA">
      <w:start w:val="1"/>
      <w:numFmt w:val="lowerRoman"/>
      <w:lvlText w:val="%6."/>
      <w:lvlJc w:val="right"/>
      <w:pPr>
        <w:ind w:left="6088" w:hanging="180"/>
      </w:pPr>
    </w:lvl>
    <w:lvl w:ilvl="6" w:tplc="0258624C">
      <w:start w:val="1"/>
      <w:numFmt w:val="decimal"/>
      <w:lvlText w:val="%7."/>
      <w:lvlJc w:val="left"/>
      <w:pPr>
        <w:ind w:left="6808" w:hanging="360"/>
      </w:pPr>
    </w:lvl>
    <w:lvl w:ilvl="7" w:tplc="61A44560">
      <w:start w:val="1"/>
      <w:numFmt w:val="lowerLetter"/>
      <w:lvlText w:val="%8."/>
      <w:lvlJc w:val="left"/>
      <w:pPr>
        <w:ind w:left="7528" w:hanging="360"/>
      </w:pPr>
    </w:lvl>
    <w:lvl w:ilvl="8" w:tplc="098E08B8">
      <w:start w:val="1"/>
      <w:numFmt w:val="lowerRoman"/>
      <w:lvlText w:val="%9."/>
      <w:lvlJc w:val="right"/>
      <w:pPr>
        <w:ind w:left="8248" w:hanging="180"/>
      </w:pPr>
    </w:lvl>
  </w:abstractNum>
  <w:abstractNum w:abstractNumId="22" w15:restartNumberingAfterBreak="0">
    <w:nsid w:val="56247A05"/>
    <w:multiLevelType w:val="hybridMultilevel"/>
    <w:tmpl w:val="6602C344"/>
    <w:lvl w:ilvl="0" w:tplc="CA942AFC">
      <w:numFmt w:val="bullet"/>
      <w:lvlText w:val="-"/>
      <w:lvlJc w:val="left"/>
      <w:pPr>
        <w:ind w:left="720" w:hanging="360"/>
      </w:pPr>
      <w:rPr>
        <w:rFonts w:ascii="Arial" w:eastAsia="Times New Roman" w:hAnsi="Arial" w:cs="Arial" w:hint="default"/>
      </w:rPr>
    </w:lvl>
    <w:lvl w:ilvl="1" w:tplc="6E228B02" w:tentative="1">
      <w:start w:val="1"/>
      <w:numFmt w:val="bullet"/>
      <w:lvlText w:val="o"/>
      <w:lvlJc w:val="left"/>
      <w:pPr>
        <w:ind w:left="1440" w:hanging="360"/>
      </w:pPr>
      <w:rPr>
        <w:rFonts w:ascii="Courier New" w:hAnsi="Courier New" w:cs="Courier New" w:hint="default"/>
      </w:rPr>
    </w:lvl>
    <w:lvl w:ilvl="2" w:tplc="632CFB7E" w:tentative="1">
      <w:start w:val="1"/>
      <w:numFmt w:val="bullet"/>
      <w:lvlText w:val=""/>
      <w:lvlJc w:val="left"/>
      <w:pPr>
        <w:ind w:left="2160" w:hanging="360"/>
      </w:pPr>
      <w:rPr>
        <w:rFonts w:ascii="Wingdings" w:hAnsi="Wingdings" w:hint="default"/>
      </w:rPr>
    </w:lvl>
    <w:lvl w:ilvl="3" w:tplc="D5BC1550" w:tentative="1">
      <w:start w:val="1"/>
      <w:numFmt w:val="bullet"/>
      <w:lvlText w:val=""/>
      <w:lvlJc w:val="left"/>
      <w:pPr>
        <w:ind w:left="2880" w:hanging="360"/>
      </w:pPr>
      <w:rPr>
        <w:rFonts w:ascii="Symbol" w:hAnsi="Symbol" w:hint="default"/>
      </w:rPr>
    </w:lvl>
    <w:lvl w:ilvl="4" w:tplc="EEA8227E" w:tentative="1">
      <w:start w:val="1"/>
      <w:numFmt w:val="bullet"/>
      <w:lvlText w:val="o"/>
      <w:lvlJc w:val="left"/>
      <w:pPr>
        <w:ind w:left="3600" w:hanging="360"/>
      </w:pPr>
      <w:rPr>
        <w:rFonts w:ascii="Courier New" w:hAnsi="Courier New" w:cs="Courier New" w:hint="default"/>
      </w:rPr>
    </w:lvl>
    <w:lvl w:ilvl="5" w:tplc="A0DA7AEE" w:tentative="1">
      <w:start w:val="1"/>
      <w:numFmt w:val="bullet"/>
      <w:lvlText w:val=""/>
      <w:lvlJc w:val="left"/>
      <w:pPr>
        <w:ind w:left="4320" w:hanging="360"/>
      </w:pPr>
      <w:rPr>
        <w:rFonts w:ascii="Wingdings" w:hAnsi="Wingdings" w:hint="default"/>
      </w:rPr>
    </w:lvl>
    <w:lvl w:ilvl="6" w:tplc="A316EDAC" w:tentative="1">
      <w:start w:val="1"/>
      <w:numFmt w:val="bullet"/>
      <w:lvlText w:val=""/>
      <w:lvlJc w:val="left"/>
      <w:pPr>
        <w:ind w:left="5040" w:hanging="360"/>
      </w:pPr>
      <w:rPr>
        <w:rFonts w:ascii="Symbol" w:hAnsi="Symbol" w:hint="default"/>
      </w:rPr>
    </w:lvl>
    <w:lvl w:ilvl="7" w:tplc="95A8DCFE" w:tentative="1">
      <w:start w:val="1"/>
      <w:numFmt w:val="bullet"/>
      <w:lvlText w:val="o"/>
      <w:lvlJc w:val="left"/>
      <w:pPr>
        <w:ind w:left="5760" w:hanging="360"/>
      </w:pPr>
      <w:rPr>
        <w:rFonts w:ascii="Courier New" w:hAnsi="Courier New" w:cs="Courier New" w:hint="default"/>
      </w:rPr>
    </w:lvl>
    <w:lvl w:ilvl="8" w:tplc="755817D4" w:tentative="1">
      <w:start w:val="1"/>
      <w:numFmt w:val="bullet"/>
      <w:lvlText w:val=""/>
      <w:lvlJc w:val="left"/>
      <w:pPr>
        <w:ind w:left="6480" w:hanging="360"/>
      </w:pPr>
      <w:rPr>
        <w:rFonts w:ascii="Wingdings" w:hAnsi="Wingdings" w:hint="default"/>
      </w:rPr>
    </w:lvl>
  </w:abstractNum>
  <w:abstractNum w:abstractNumId="23" w15:restartNumberingAfterBreak="0">
    <w:nsid w:val="5B050C0A"/>
    <w:multiLevelType w:val="hybridMultilevel"/>
    <w:tmpl w:val="26D072E0"/>
    <w:lvl w:ilvl="0" w:tplc="6C045F36">
      <w:start w:val="49"/>
      <w:numFmt w:val="bullet"/>
      <w:lvlText w:val=""/>
      <w:lvlJc w:val="left"/>
      <w:pPr>
        <w:ind w:left="720" w:hanging="360"/>
      </w:pPr>
      <w:rPr>
        <w:rFonts w:ascii="Symbol" w:eastAsia="Times New Roman" w:hAnsi="Symbol" w:cs="Times New Roman" w:hint="default"/>
      </w:rPr>
    </w:lvl>
    <w:lvl w:ilvl="1" w:tplc="27CE7552" w:tentative="1">
      <w:start w:val="1"/>
      <w:numFmt w:val="bullet"/>
      <w:lvlText w:val="o"/>
      <w:lvlJc w:val="left"/>
      <w:pPr>
        <w:ind w:left="1440" w:hanging="360"/>
      </w:pPr>
      <w:rPr>
        <w:rFonts w:ascii="Courier New" w:hAnsi="Courier New" w:cs="Courier New" w:hint="default"/>
      </w:rPr>
    </w:lvl>
    <w:lvl w:ilvl="2" w:tplc="69C41C50" w:tentative="1">
      <w:start w:val="1"/>
      <w:numFmt w:val="bullet"/>
      <w:lvlText w:val=""/>
      <w:lvlJc w:val="left"/>
      <w:pPr>
        <w:ind w:left="2160" w:hanging="360"/>
      </w:pPr>
      <w:rPr>
        <w:rFonts w:ascii="Wingdings" w:hAnsi="Wingdings" w:hint="default"/>
      </w:rPr>
    </w:lvl>
    <w:lvl w:ilvl="3" w:tplc="AD90DC06" w:tentative="1">
      <w:start w:val="1"/>
      <w:numFmt w:val="bullet"/>
      <w:lvlText w:val=""/>
      <w:lvlJc w:val="left"/>
      <w:pPr>
        <w:ind w:left="2880" w:hanging="360"/>
      </w:pPr>
      <w:rPr>
        <w:rFonts w:ascii="Symbol" w:hAnsi="Symbol" w:hint="default"/>
      </w:rPr>
    </w:lvl>
    <w:lvl w:ilvl="4" w:tplc="5CC66CB8" w:tentative="1">
      <w:start w:val="1"/>
      <w:numFmt w:val="bullet"/>
      <w:lvlText w:val="o"/>
      <w:lvlJc w:val="left"/>
      <w:pPr>
        <w:ind w:left="3600" w:hanging="360"/>
      </w:pPr>
      <w:rPr>
        <w:rFonts w:ascii="Courier New" w:hAnsi="Courier New" w:cs="Courier New" w:hint="default"/>
      </w:rPr>
    </w:lvl>
    <w:lvl w:ilvl="5" w:tplc="5DCA89E2" w:tentative="1">
      <w:start w:val="1"/>
      <w:numFmt w:val="bullet"/>
      <w:lvlText w:val=""/>
      <w:lvlJc w:val="left"/>
      <w:pPr>
        <w:ind w:left="4320" w:hanging="360"/>
      </w:pPr>
      <w:rPr>
        <w:rFonts w:ascii="Wingdings" w:hAnsi="Wingdings" w:hint="default"/>
      </w:rPr>
    </w:lvl>
    <w:lvl w:ilvl="6" w:tplc="0BAE587E" w:tentative="1">
      <w:start w:val="1"/>
      <w:numFmt w:val="bullet"/>
      <w:lvlText w:val=""/>
      <w:lvlJc w:val="left"/>
      <w:pPr>
        <w:ind w:left="5040" w:hanging="360"/>
      </w:pPr>
      <w:rPr>
        <w:rFonts w:ascii="Symbol" w:hAnsi="Symbol" w:hint="default"/>
      </w:rPr>
    </w:lvl>
    <w:lvl w:ilvl="7" w:tplc="5A2492AC" w:tentative="1">
      <w:start w:val="1"/>
      <w:numFmt w:val="bullet"/>
      <w:lvlText w:val="o"/>
      <w:lvlJc w:val="left"/>
      <w:pPr>
        <w:ind w:left="5760" w:hanging="360"/>
      </w:pPr>
      <w:rPr>
        <w:rFonts w:ascii="Courier New" w:hAnsi="Courier New" w:cs="Courier New" w:hint="default"/>
      </w:rPr>
    </w:lvl>
    <w:lvl w:ilvl="8" w:tplc="48CC21B2" w:tentative="1">
      <w:start w:val="1"/>
      <w:numFmt w:val="bullet"/>
      <w:lvlText w:val=""/>
      <w:lvlJc w:val="left"/>
      <w:pPr>
        <w:ind w:left="6480" w:hanging="360"/>
      </w:pPr>
      <w:rPr>
        <w:rFonts w:ascii="Wingdings" w:hAnsi="Wingdings" w:hint="default"/>
      </w:rPr>
    </w:lvl>
  </w:abstractNum>
  <w:abstractNum w:abstractNumId="24" w15:restartNumberingAfterBreak="0">
    <w:nsid w:val="60241FEA"/>
    <w:multiLevelType w:val="hybridMultilevel"/>
    <w:tmpl w:val="375AE986"/>
    <w:lvl w:ilvl="0" w:tplc="706A1B3C">
      <w:start w:val="49"/>
      <w:numFmt w:val="bullet"/>
      <w:lvlText w:val=""/>
      <w:lvlJc w:val="left"/>
      <w:pPr>
        <w:ind w:left="720" w:hanging="360"/>
      </w:pPr>
      <w:rPr>
        <w:rFonts w:ascii="Symbol" w:eastAsia="Times New Roman" w:hAnsi="Symbol" w:cs="Times New Roman" w:hint="default"/>
      </w:rPr>
    </w:lvl>
    <w:lvl w:ilvl="1" w:tplc="3A704954" w:tentative="1">
      <w:start w:val="1"/>
      <w:numFmt w:val="bullet"/>
      <w:lvlText w:val="o"/>
      <w:lvlJc w:val="left"/>
      <w:pPr>
        <w:ind w:left="1440" w:hanging="360"/>
      </w:pPr>
      <w:rPr>
        <w:rFonts w:ascii="Courier New" w:hAnsi="Courier New" w:cs="Courier New" w:hint="default"/>
      </w:rPr>
    </w:lvl>
    <w:lvl w:ilvl="2" w:tplc="6DA2725A" w:tentative="1">
      <w:start w:val="1"/>
      <w:numFmt w:val="bullet"/>
      <w:lvlText w:val=""/>
      <w:lvlJc w:val="left"/>
      <w:pPr>
        <w:ind w:left="2160" w:hanging="360"/>
      </w:pPr>
      <w:rPr>
        <w:rFonts w:ascii="Wingdings" w:hAnsi="Wingdings" w:hint="default"/>
      </w:rPr>
    </w:lvl>
    <w:lvl w:ilvl="3" w:tplc="68C0EEA0" w:tentative="1">
      <w:start w:val="1"/>
      <w:numFmt w:val="bullet"/>
      <w:lvlText w:val=""/>
      <w:lvlJc w:val="left"/>
      <w:pPr>
        <w:ind w:left="2880" w:hanging="360"/>
      </w:pPr>
      <w:rPr>
        <w:rFonts w:ascii="Symbol" w:hAnsi="Symbol" w:hint="default"/>
      </w:rPr>
    </w:lvl>
    <w:lvl w:ilvl="4" w:tplc="FE60564E" w:tentative="1">
      <w:start w:val="1"/>
      <w:numFmt w:val="bullet"/>
      <w:lvlText w:val="o"/>
      <w:lvlJc w:val="left"/>
      <w:pPr>
        <w:ind w:left="3600" w:hanging="360"/>
      </w:pPr>
      <w:rPr>
        <w:rFonts w:ascii="Courier New" w:hAnsi="Courier New" w:cs="Courier New" w:hint="default"/>
      </w:rPr>
    </w:lvl>
    <w:lvl w:ilvl="5" w:tplc="695A0E4C" w:tentative="1">
      <w:start w:val="1"/>
      <w:numFmt w:val="bullet"/>
      <w:lvlText w:val=""/>
      <w:lvlJc w:val="left"/>
      <w:pPr>
        <w:ind w:left="4320" w:hanging="360"/>
      </w:pPr>
      <w:rPr>
        <w:rFonts w:ascii="Wingdings" w:hAnsi="Wingdings" w:hint="default"/>
      </w:rPr>
    </w:lvl>
    <w:lvl w:ilvl="6" w:tplc="CD06E4AE" w:tentative="1">
      <w:start w:val="1"/>
      <w:numFmt w:val="bullet"/>
      <w:lvlText w:val=""/>
      <w:lvlJc w:val="left"/>
      <w:pPr>
        <w:ind w:left="5040" w:hanging="360"/>
      </w:pPr>
      <w:rPr>
        <w:rFonts w:ascii="Symbol" w:hAnsi="Symbol" w:hint="default"/>
      </w:rPr>
    </w:lvl>
    <w:lvl w:ilvl="7" w:tplc="9B4C2AF2" w:tentative="1">
      <w:start w:val="1"/>
      <w:numFmt w:val="bullet"/>
      <w:lvlText w:val="o"/>
      <w:lvlJc w:val="left"/>
      <w:pPr>
        <w:ind w:left="5760" w:hanging="360"/>
      </w:pPr>
      <w:rPr>
        <w:rFonts w:ascii="Courier New" w:hAnsi="Courier New" w:cs="Courier New" w:hint="default"/>
      </w:rPr>
    </w:lvl>
    <w:lvl w:ilvl="8" w:tplc="CD18A6F8" w:tentative="1">
      <w:start w:val="1"/>
      <w:numFmt w:val="bullet"/>
      <w:lvlText w:val=""/>
      <w:lvlJc w:val="left"/>
      <w:pPr>
        <w:ind w:left="6480" w:hanging="360"/>
      </w:pPr>
      <w:rPr>
        <w:rFonts w:ascii="Wingdings" w:hAnsi="Wingdings" w:hint="default"/>
      </w:rPr>
    </w:lvl>
  </w:abstractNum>
  <w:abstractNum w:abstractNumId="25" w15:restartNumberingAfterBreak="0">
    <w:nsid w:val="609F0840"/>
    <w:multiLevelType w:val="hybridMultilevel"/>
    <w:tmpl w:val="3A0A2112"/>
    <w:lvl w:ilvl="0" w:tplc="5EECDD4C">
      <w:start w:val="1"/>
      <w:numFmt w:val="decimal"/>
      <w:lvlText w:val="%1."/>
      <w:lvlJc w:val="left"/>
      <w:pPr>
        <w:ind w:left="720" w:hanging="360"/>
      </w:pPr>
      <w:rPr>
        <w:rFonts w:ascii="Arial" w:eastAsia="Calibri" w:hAnsi="Arial" w:cs="Arial"/>
      </w:rPr>
    </w:lvl>
    <w:lvl w:ilvl="1" w:tplc="4ACE552C">
      <w:start w:val="1"/>
      <w:numFmt w:val="bullet"/>
      <w:lvlText w:val="o"/>
      <w:lvlJc w:val="left"/>
      <w:pPr>
        <w:ind w:left="1440" w:hanging="360"/>
      </w:pPr>
      <w:rPr>
        <w:rFonts w:ascii="Courier New" w:hAnsi="Courier New" w:cs="Courier New" w:hint="default"/>
      </w:rPr>
    </w:lvl>
    <w:lvl w:ilvl="2" w:tplc="0BA2A818">
      <w:start w:val="1"/>
      <w:numFmt w:val="bullet"/>
      <w:lvlText w:val=""/>
      <w:lvlJc w:val="left"/>
      <w:pPr>
        <w:ind w:left="2160" w:hanging="360"/>
      </w:pPr>
      <w:rPr>
        <w:rFonts w:ascii="Wingdings" w:hAnsi="Wingdings" w:hint="default"/>
      </w:rPr>
    </w:lvl>
    <w:lvl w:ilvl="3" w:tplc="2B8AAFFE">
      <w:start w:val="1"/>
      <w:numFmt w:val="bullet"/>
      <w:lvlText w:val=""/>
      <w:lvlJc w:val="left"/>
      <w:pPr>
        <w:ind w:left="2880" w:hanging="360"/>
      </w:pPr>
      <w:rPr>
        <w:rFonts w:ascii="Symbol" w:hAnsi="Symbol" w:hint="default"/>
      </w:rPr>
    </w:lvl>
    <w:lvl w:ilvl="4" w:tplc="3C2A803E">
      <w:start w:val="1"/>
      <w:numFmt w:val="bullet"/>
      <w:lvlText w:val="o"/>
      <w:lvlJc w:val="left"/>
      <w:pPr>
        <w:ind w:left="3600" w:hanging="360"/>
      </w:pPr>
      <w:rPr>
        <w:rFonts w:ascii="Courier New" w:hAnsi="Courier New" w:cs="Courier New" w:hint="default"/>
      </w:rPr>
    </w:lvl>
    <w:lvl w:ilvl="5" w:tplc="6AACD0A6">
      <w:start w:val="1"/>
      <w:numFmt w:val="bullet"/>
      <w:lvlText w:val=""/>
      <w:lvlJc w:val="left"/>
      <w:pPr>
        <w:ind w:left="4320" w:hanging="360"/>
      </w:pPr>
      <w:rPr>
        <w:rFonts w:ascii="Wingdings" w:hAnsi="Wingdings" w:hint="default"/>
      </w:rPr>
    </w:lvl>
    <w:lvl w:ilvl="6" w:tplc="F1B074B4">
      <w:start w:val="1"/>
      <w:numFmt w:val="bullet"/>
      <w:lvlText w:val=""/>
      <w:lvlJc w:val="left"/>
      <w:pPr>
        <w:ind w:left="5040" w:hanging="360"/>
      </w:pPr>
      <w:rPr>
        <w:rFonts w:ascii="Symbol" w:hAnsi="Symbol" w:hint="default"/>
      </w:rPr>
    </w:lvl>
    <w:lvl w:ilvl="7" w:tplc="89F2A370">
      <w:start w:val="1"/>
      <w:numFmt w:val="bullet"/>
      <w:lvlText w:val="o"/>
      <w:lvlJc w:val="left"/>
      <w:pPr>
        <w:ind w:left="5760" w:hanging="360"/>
      </w:pPr>
      <w:rPr>
        <w:rFonts w:ascii="Courier New" w:hAnsi="Courier New" w:cs="Courier New" w:hint="default"/>
      </w:rPr>
    </w:lvl>
    <w:lvl w:ilvl="8" w:tplc="A27279E2">
      <w:start w:val="1"/>
      <w:numFmt w:val="bullet"/>
      <w:lvlText w:val=""/>
      <w:lvlJc w:val="left"/>
      <w:pPr>
        <w:ind w:left="6480" w:hanging="360"/>
      </w:pPr>
      <w:rPr>
        <w:rFonts w:ascii="Wingdings" w:hAnsi="Wingdings" w:hint="default"/>
      </w:rPr>
    </w:lvl>
  </w:abstractNum>
  <w:abstractNum w:abstractNumId="26" w15:restartNumberingAfterBreak="0">
    <w:nsid w:val="62094904"/>
    <w:multiLevelType w:val="hybridMultilevel"/>
    <w:tmpl w:val="AE8EEABC"/>
    <w:lvl w:ilvl="0" w:tplc="96E0B4BA">
      <w:start w:val="49"/>
      <w:numFmt w:val="bullet"/>
      <w:lvlText w:val=""/>
      <w:lvlJc w:val="left"/>
      <w:pPr>
        <w:ind w:left="720" w:hanging="360"/>
      </w:pPr>
      <w:rPr>
        <w:rFonts w:ascii="Symbol" w:eastAsia="Times New Roman" w:hAnsi="Symbol" w:cs="Times New Roman" w:hint="default"/>
      </w:rPr>
    </w:lvl>
    <w:lvl w:ilvl="1" w:tplc="D5362232" w:tentative="1">
      <w:start w:val="1"/>
      <w:numFmt w:val="bullet"/>
      <w:lvlText w:val="o"/>
      <w:lvlJc w:val="left"/>
      <w:pPr>
        <w:ind w:left="1440" w:hanging="360"/>
      </w:pPr>
      <w:rPr>
        <w:rFonts w:ascii="Courier New" w:hAnsi="Courier New" w:cs="Courier New" w:hint="default"/>
      </w:rPr>
    </w:lvl>
    <w:lvl w:ilvl="2" w:tplc="49F25BBA" w:tentative="1">
      <w:start w:val="1"/>
      <w:numFmt w:val="bullet"/>
      <w:lvlText w:val=""/>
      <w:lvlJc w:val="left"/>
      <w:pPr>
        <w:ind w:left="2160" w:hanging="360"/>
      </w:pPr>
      <w:rPr>
        <w:rFonts w:ascii="Wingdings" w:hAnsi="Wingdings" w:hint="default"/>
      </w:rPr>
    </w:lvl>
    <w:lvl w:ilvl="3" w:tplc="56765B12" w:tentative="1">
      <w:start w:val="1"/>
      <w:numFmt w:val="bullet"/>
      <w:lvlText w:val=""/>
      <w:lvlJc w:val="left"/>
      <w:pPr>
        <w:ind w:left="2880" w:hanging="360"/>
      </w:pPr>
      <w:rPr>
        <w:rFonts w:ascii="Symbol" w:hAnsi="Symbol" w:hint="default"/>
      </w:rPr>
    </w:lvl>
    <w:lvl w:ilvl="4" w:tplc="5DDEA8B0" w:tentative="1">
      <w:start w:val="1"/>
      <w:numFmt w:val="bullet"/>
      <w:lvlText w:val="o"/>
      <w:lvlJc w:val="left"/>
      <w:pPr>
        <w:ind w:left="3600" w:hanging="360"/>
      </w:pPr>
      <w:rPr>
        <w:rFonts w:ascii="Courier New" w:hAnsi="Courier New" w:cs="Courier New" w:hint="default"/>
      </w:rPr>
    </w:lvl>
    <w:lvl w:ilvl="5" w:tplc="F996B120" w:tentative="1">
      <w:start w:val="1"/>
      <w:numFmt w:val="bullet"/>
      <w:lvlText w:val=""/>
      <w:lvlJc w:val="left"/>
      <w:pPr>
        <w:ind w:left="4320" w:hanging="360"/>
      </w:pPr>
      <w:rPr>
        <w:rFonts w:ascii="Wingdings" w:hAnsi="Wingdings" w:hint="default"/>
      </w:rPr>
    </w:lvl>
    <w:lvl w:ilvl="6" w:tplc="C2A0254C" w:tentative="1">
      <w:start w:val="1"/>
      <w:numFmt w:val="bullet"/>
      <w:lvlText w:val=""/>
      <w:lvlJc w:val="left"/>
      <w:pPr>
        <w:ind w:left="5040" w:hanging="360"/>
      </w:pPr>
      <w:rPr>
        <w:rFonts w:ascii="Symbol" w:hAnsi="Symbol" w:hint="default"/>
      </w:rPr>
    </w:lvl>
    <w:lvl w:ilvl="7" w:tplc="40B48FA2" w:tentative="1">
      <w:start w:val="1"/>
      <w:numFmt w:val="bullet"/>
      <w:lvlText w:val="o"/>
      <w:lvlJc w:val="left"/>
      <w:pPr>
        <w:ind w:left="5760" w:hanging="360"/>
      </w:pPr>
      <w:rPr>
        <w:rFonts w:ascii="Courier New" w:hAnsi="Courier New" w:cs="Courier New" w:hint="default"/>
      </w:rPr>
    </w:lvl>
    <w:lvl w:ilvl="8" w:tplc="D29E7C06" w:tentative="1">
      <w:start w:val="1"/>
      <w:numFmt w:val="bullet"/>
      <w:lvlText w:val=""/>
      <w:lvlJc w:val="left"/>
      <w:pPr>
        <w:ind w:left="6480" w:hanging="360"/>
      </w:pPr>
      <w:rPr>
        <w:rFonts w:ascii="Wingdings" w:hAnsi="Wingdings" w:hint="default"/>
      </w:rPr>
    </w:lvl>
  </w:abstractNum>
  <w:abstractNum w:abstractNumId="27" w15:restartNumberingAfterBreak="0">
    <w:nsid w:val="67C300D9"/>
    <w:multiLevelType w:val="hybridMultilevel"/>
    <w:tmpl w:val="26D404DC"/>
    <w:lvl w:ilvl="0" w:tplc="5F909998">
      <w:start w:val="49"/>
      <w:numFmt w:val="bullet"/>
      <w:lvlText w:val=""/>
      <w:lvlJc w:val="left"/>
      <w:pPr>
        <w:ind w:left="720" w:hanging="360"/>
      </w:pPr>
      <w:rPr>
        <w:rFonts w:ascii="Symbol" w:eastAsia="Times New Roman" w:hAnsi="Symbol" w:cs="Times New Roman" w:hint="default"/>
      </w:rPr>
    </w:lvl>
    <w:lvl w:ilvl="1" w:tplc="F5D487A8">
      <w:numFmt w:val="bullet"/>
      <w:lvlText w:val="-"/>
      <w:lvlJc w:val="left"/>
      <w:pPr>
        <w:ind w:left="1440" w:hanging="360"/>
      </w:pPr>
      <w:rPr>
        <w:rFonts w:ascii="Arial" w:eastAsia="Times New Roman" w:hAnsi="Arial" w:cs="Arial" w:hint="default"/>
      </w:rPr>
    </w:lvl>
    <w:lvl w:ilvl="2" w:tplc="CBD64A2A" w:tentative="1">
      <w:start w:val="1"/>
      <w:numFmt w:val="bullet"/>
      <w:lvlText w:val=""/>
      <w:lvlJc w:val="left"/>
      <w:pPr>
        <w:ind w:left="2160" w:hanging="360"/>
      </w:pPr>
      <w:rPr>
        <w:rFonts w:ascii="Wingdings" w:hAnsi="Wingdings" w:hint="default"/>
      </w:rPr>
    </w:lvl>
    <w:lvl w:ilvl="3" w:tplc="B0E257FE" w:tentative="1">
      <w:start w:val="1"/>
      <w:numFmt w:val="bullet"/>
      <w:lvlText w:val=""/>
      <w:lvlJc w:val="left"/>
      <w:pPr>
        <w:ind w:left="2880" w:hanging="360"/>
      </w:pPr>
      <w:rPr>
        <w:rFonts w:ascii="Symbol" w:hAnsi="Symbol" w:hint="default"/>
      </w:rPr>
    </w:lvl>
    <w:lvl w:ilvl="4" w:tplc="287200BA" w:tentative="1">
      <w:start w:val="1"/>
      <w:numFmt w:val="bullet"/>
      <w:lvlText w:val="o"/>
      <w:lvlJc w:val="left"/>
      <w:pPr>
        <w:ind w:left="3600" w:hanging="360"/>
      </w:pPr>
      <w:rPr>
        <w:rFonts w:ascii="Courier New" w:hAnsi="Courier New" w:cs="Courier New" w:hint="default"/>
      </w:rPr>
    </w:lvl>
    <w:lvl w:ilvl="5" w:tplc="2646AA26" w:tentative="1">
      <w:start w:val="1"/>
      <w:numFmt w:val="bullet"/>
      <w:lvlText w:val=""/>
      <w:lvlJc w:val="left"/>
      <w:pPr>
        <w:ind w:left="4320" w:hanging="360"/>
      </w:pPr>
      <w:rPr>
        <w:rFonts w:ascii="Wingdings" w:hAnsi="Wingdings" w:hint="default"/>
      </w:rPr>
    </w:lvl>
    <w:lvl w:ilvl="6" w:tplc="E04C62DE" w:tentative="1">
      <w:start w:val="1"/>
      <w:numFmt w:val="bullet"/>
      <w:lvlText w:val=""/>
      <w:lvlJc w:val="left"/>
      <w:pPr>
        <w:ind w:left="5040" w:hanging="360"/>
      </w:pPr>
      <w:rPr>
        <w:rFonts w:ascii="Symbol" w:hAnsi="Symbol" w:hint="default"/>
      </w:rPr>
    </w:lvl>
    <w:lvl w:ilvl="7" w:tplc="468E1964" w:tentative="1">
      <w:start w:val="1"/>
      <w:numFmt w:val="bullet"/>
      <w:lvlText w:val="o"/>
      <w:lvlJc w:val="left"/>
      <w:pPr>
        <w:ind w:left="5760" w:hanging="360"/>
      </w:pPr>
      <w:rPr>
        <w:rFonts w:ascii="Courier New" w:hAnsi="Courier New" w:cs="Courier New" w:hint="default"/>
      </w:rPr>
    </w:lvl>
    <w:lvl w:ilvl="8" w:tplc="89C01ADC" w:tentative="1">
      <w:start w:val="1"/>
      <w:numFmt w:val="bullet"/>
      <w:lvlText w:val=""/>
      <w:lvlJc w:val="left"/>
      <w:pPr>
        <w:ind w:left="6480" w:hanging="360"/>
      </w:pPr>
      <w:rPr>
        <w:rFonts w:ascii="Wingdings" w:hAnsi="Wingdings" w:hint="default"/>
      </w:rPr>
    </w:lvl>
  </w:abstractNum>
  <w:abstractNum w:abstractNumId="28" w15:restartNumberingAfterBreak="0">
    <w:nsid w:val="721F5028"/>
    <w:multiLevelType w:val="hybridMultilevel"/>
    <w:tmpl w:val="10BEC35C"/>
    <w:lvl w:ilvl="0" w:tplc="A9407B14">
      <w:start w:val="3"/>
      <w:numFmt w:val="bullet"/>
      <w:lvlText w:val="-"/>
      <w:lvlJc w:val="left"/>
      <w:pPr>
        <w:ind w:left="720" w:hanging="360"/>
      </w:pPr>
      <w:rPr>
        <w:rFonts w:ascii="Arial" w:eastAsia="Times New Roman" w:hAnsi="Arial" w:cs="Arial" w:hint="default"/>
      </w:rPr>
    </w:lvl>
    <w:lvl w:ilvl="1" w:tplc="457C3D04" w:tentative="1">
      <w:start w:val="1"/>
      <w:numFmt w:val="bullet"/>
      <w:lvlText w:val="o"/>
      <w:lvlJc w:val="left"/>
      <w:pPr>
        <w:ind w:left="1440" w:hanging="360"/>
      </w:pPr>
      <w:rPr>
        <w:rFonts w:ascii="Courier New" w:hAnsi="Courier New" w:cs="Courier New" w:hint="default"/>
      </w:rPr>
    </w:lvl>
    <w:lvl w:ilvl="2" w:tplc="38B00EF8" w:tentative="1">
      <w:start w:val="1"/>
      <w:numFmt w:val="bullet"/>
      <w:lvlText w:val=""/>
      <w:lvlJc w:val="left"/>
      <w:pPr>
        <w:ind w:left="2160" w:hanging="360"/>
      </w:pPr>
      <w:rPr>
        <w:rFonts w:ascii="Wingdings" w:hAnsi="Wingdings" w:hint="default"/>
      </w:rPr>
    </w:lvl>
    <w:lvl w:ilvl="3" w:tplc="83BC3B9A" w:tentative="1">
      <w:start w:val="1"/>
      <w:numFmt w:val="bullet"/>
      <w:lvlText w:val=""/>
      <w:lvlJc w:val="left"/>
      <w:pPr>
        <w:ind w:left="2880" w:hanging="360"/>
      </w:pPr>
      <w:rPr>
        <w:rFonts w:ascii="Symbol" w:hAnsi="Symbol" w:hint="default"/>
      </w:rPr>
    </w:lvl>
    <w:lvl w:ilvl="4" w:tplc="F08E2CA2" w:tentative="1">
      <w:start w:val="1"/>
      <w:numFmt w:val="bullet"/>
      <w:lvlText w:val="o"/>
      <w:lvlJc w:val="left"/>
      <w:pPr>
        <w:ind w:left="3600" w:hanging="360"/>
      </w:pPr>
      <w:rPr>
        <w:rFonts w:ascii="Courier New" w:hAnsi="Courier New" w:cs="Courier New" w:hint="default"/>
      </w:rPr>
    </w:lvl>
    <w:lvl w:ilvl="5" w:tplc="CA4C5896" w:tentative="1">
      <w:start w:val="1"/>
      <w:numFmt w:val="bullet"/>
      <w:lvlText w:val=""/>
      <w:lvlJc w:val="left"/>
      <w:pPr>
        <w:ind w:left="4320" w:hanging="360"/>
      </w:pPr>
      <w:rPr>
        <w:rFonts w:ascii="Wingdings" w:hAnsi="Wingdings" w:hint="default"/>
      </w:rPr>
    </w:lvl>
    <w:lvl w:ilvl="6" w:tplc="CBE8F79A" w:tentative="1">
      <w:start w:val="1"/>
      <w:numFmt w:val="bullet"/>
      <w:lvlText w:val=""/>
      <w:lvlJc w:val="left"/>
      <w:pPr>
        <w:ind w:left="5040" w:hanging="360"/>
      </w:pPr>
      <w:rPr>
        <w:rFonts w:ascii="Symbol" w:hAnsi="Symbol" w:hint="default"/>
      </w:rPr>
    </w:lvl>
    <w:lvl w:ilvl="7" w:tplc="75629758" w:tentative="1">
      <w:start w:val="1"/>
      <w:numFmt w:val="bullet"/>
      <w:lvlText w:val="o"/>
      <w:lvlJc w:val="left"/>
      <w:pPr>
        <w:ind w:left="5760" w:hanging="360"/>
      </w:pPr>
      <w:rPr>
        <w:rFonts w:ascii="Courier New" w:hAnsi="Courier New" w:cs="Courier New" w:hint="default"/>
      </w:rPr>
    </w:lvl>
    <w:lvl w:ilvl="8" w:tplc="88966206" w:tentative="1">
      <w:start w:val="1"/>
      <w:numFmt w:val="bullet"/>
      <w:lvlText w:val=""/>
      <w:lvlJc w:val="left"/>
      <w:pPr>
        <w:ind w:left="6480" w:hanging="360"/>
      </w:pPr>
      <w:rPr>
        <w:rFonts w:ascii="Wingdings" w:hAnsi="Wingdings" w:hint="default"/>
      </w:rPr>
    </w:lvl>
  </w:abstractNum>
  <w:abstractNum w:abstractNumId="29" w15:restartNumberingAfterBreak="0">
    <w:nsid w:val="7F390DA8"/>
    <w:multiLevelType w:val="hybridMultilevel"/>
    <w:tmpl w:val="13A622EE"/>
    <w:lvl w:ilvl="0" w:tplc="569C0C78">
      <w:start w:val="49"/>
      <w:numFmt w:val="bullet"/>
      <w:lvlText w:val=""/>
      <w:lvlJc w:val="left"/>
      <w:pPr>
        <w:ind w:left="720" w:hanging="360"/>
      </w:pPr>
      <w:rPr>
        <w:rFonts w:ascii="Symbol" w:eastAsia="Times New Roman" w:hAnsi="Symbol" w:cs="Times New Roman" w:hint="default"/>
      </w:rPr>
    </w:lvl>
    <w:lvl w:ilvl="1" w:tplc="A9DE219C" w:tentative="1">
      <w:start w:val="1"/>
      <w:numFmt w:val="bullet"/>
      <w:lvlText w:val="o"/>
      <w:lvlJc w:val="left"/>
      <w:pPr>
        <w:ind w:left="1440" w:hanging="360"/>
      </w:pPr>
      <w:rPr>
        <w:rFonts w:ascii="Courier New" w:hAnsi="Courier New" w:cs="Courier New" w:hint="default"/>
      </w:rPr>
    </w:lvl>
    <w:lvl w:ilvl="2" w:tplc="AC1AF1AE" w:tentative="1">
      <w:start w:val="1"/>
      <w:numFmt w:val="bullet"/>
      <w:lvlText w:val=""/>
      <w:lvlJc w:val="left"/>
      <w:pPr>
        <w:ind w:left="2160" w:hanging="360"/>
      </w:pPr>
      <w:rPr>
        <w:rFonts w:ascii="Wingdings" w:hAnsi="Wingdings" w:hint="default"/>
      </w:rPr>
    </w:lvl>
    <w:lvl w:ilvl="3" w:tplc="598E1416" w:tentative="1">
      <w:start w:val="1"/>
      <w:numFmt w:val="bullet"/>
      <w:lvlText w:val=""/>
      <w:lvlJc w:val="left"/>
      <w:pPr>
        <w:ind w:left="2880" w:hanging="360"/>
      </w:pPr>
      <w:rPr>
        <w:rFonts w:ascii="Symbol" w:hAnsi="Symbol" w:hint="default"/>
      </w:rPr>
    </w:lvl>
    <w:lvl w:ilvl="4" w:tplc="0150B484" w:tentative="1">
      <w:start w:val="1"/>
      <w:numFmt w:val="bullet"/>
      <w:lvlText w:val="o"/>
      <w:lvlJc w:val="left"/>
      <w:pPr>
        <w:ind w:left="3600" w:hanging="360"/>
      </w:pPr>
      <w:rPr>
        <w:rFonts w:ascii="Courier New" w:hAnsi="Courier New" w:cs="Courier New" w:hint="default"/>
      </w:rPr>
    </w:lvl>
    <w:lvl w:ilvl="5" w:tplc="A538EED6" w:tentative="1">
      <w:start w:val="1"/>
      <w:numFmt w:val="bullet"/>
      <w:lvlText w:val=""/>
      <w:lvlJc w:val="left"/>
      <w:pPr>
        <w:ind w:left="4320" w:hanging="360"/>
      </w:pPr>
      <w:rPr>
        <w:rFonts w:ascii="Wingdings" w:hAnsi="Wingdings" w:hint="default"/>
      </w:rPr>
    </w:lvl>
    <w:lvl w:ilvl="6" w:tplc="50C05DFC" w:tentative="1">
      <w:start w:val="1"/>
      <w:numFmt w:val="bullet"/>
      <w:lvlText w:val=""/>
      <w:lvlJc w:val="left"/>
      <w:pPr>
        <w:ind w:left="5040" w:hanging="360"/>
      </w:pPr>
      <w:rPr>
        <w:rFonts w:ascii="Symbol" w:hAnsi="Symbol" w:hint="default"/>
      </w:rPr>
    </w:lvl>
    <w:lvl w:ilvl="7" w:tplc="1AD6F2A0" w:tentative="1">
      <w:start w:val="1"/>
      <w:numFmt w:val="bullet"/>
      <w:lvlText w:val="o"/>
      <w:lvlJc w:val="left"/>
      <w:pPr>
        <w:ind w:left="5760" w:hanging="360"/>
      </w:pPr>
      <w:rPr>
        <w:rFonts w:ascii="Courier New" w:hAnsi="Courier New" w:cs="Courier New" w:hint="default"/>
      </w:rPr>
    </w:lvl>
    <w:lvl w:ilvl="8" w:tplc="879264D0"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2"/>
  </w:num>
  <w:num w:numId="4">
    <w:abstractNumId w:val="22"/>
  </w:num>
  <w:num w:numId="5">
    <w:abstractNumId w:val="1"/>
  </w:num>
  <w:num w:numId="6">
    <w:abstractNumId w:val="8"/>
  </w:num>
  <w:num w:numId="7">
    <w:abstractNumId w:val="0"/>
  </w:num>
  <w:num w:numId="8">
    <w:abstractNumId w:val="19"/>
  </w:num>
  <w:num w:numId="9">
    <w:abstractNumId w:val="24"/>
  </w:num>
  <w:num w:numId="10">
    <w:abstractNumId w:val="13"/>
    <w:lvlOverride w:ilvl="0">
      <w:startOverride w:val="1"/>
    </w:lvlOverride>
  </w:num>
  <w:num w:numId="11">
    <w:abstractNumId w:val="14"/>
  </w:num>
  <w:num w:numId="12">
    <w:abstractNumId w:val="9"/>
  </w:num>
  <w:num w:numId="13">
    <w:abstractNumId w:val="20"/>
  </w:num>
  <w:num w:numId="14">
    <w:abstractNumId w:val="4"/>
  </w:num>
  <w:num w:numId="15">
    <w:abstractNumId w:val="16"/>
  </w:num>
  <w:num w:numId="16">
    <w:abstractNumId w:val="26"/>
  </w:num>
  <w:num w:numId="17">
    <w:abstractNumId w:val="23"/>
  </w:num>
  <w:num w:numId="18">
    <w:abstractNumId w:val="27"/>
  </w:num>
  <w:num w:numId="19">
    <w:abstractNumId w:val="29"/>
  </w:num>
  <w:num w:numId="20">
    <w:abstractNumId w:val="15"/>
  </w:num>
  <w:num w:numId="21">
    <w:abstractNumId w:val="10"/>
  </w:num>
  <w:num w:numId="22">
    <w:abstractNumId w:val="18"/>
  </w:num>
  <w:num w:numId="23">
    <w:abstractNumId w:val="6"/>
  </w:num>
  <w:num w:numId="24">
    <w:abstractNumId w:val="25"/>
    <w:lvlOverride w:ilvl="0">
      <w:startOverride w:val="1"/>
    </w:lvlOverride>
    <w:lvlOverride w:ilvl="1"/>
    <w:lvlOverride w:ilvl="2"/>
    <w:lvlOverride w:ilvl="3"/>
    <w:lvlOverride w:ilvl="4"/>
    <w:lvlOverride w:ilvl="5"/>
    <w:lvlOverride w:ilvl="6"/>
    <w:lvlOverride w:ilvl="7"/>
    <w:lvlOverride w:ilvl="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95E6B"/>
    <w:rsid w:val="000A4BA7"/>
    <w:rsid w:val="000C0B87"/>
    <w:rsid w:val="000F18DE"/>
    <w:rsid w:val="00131B28"/>
    <w:rsid w:val="001D4854"/>
    <w:rsid w:val="001D584E"/>
    <w:rsid w:val="00203271"/>
    <w:rsid w:val="00220B63"/>
    <w:rsid w:val="002C278B"/>
    <w:rsid w:val="002E081E"/>
    <w:rsid w:val="002F78E3"/>
    <w:rsid w:val="003A3B1D"/>
    <w:rsid w:val="003D556F"/>
    <w:rsid w:val="003E035F"/>
    <w:rsid w:val="00464982"/>
    <w:rsid w:val="004B08C2"/>
    <w:rsid w:val="004E293C"/>
    <w:rsid w:val="004F6962"/>
    <w:rsid w:val="0052202C"/>
    <w:rsid w:val="00580548"/>
    <w:rsid w:val="00583B1F"/>
    <w:rsid w:val="00597C12"/>
    <w:rsid w:val="00623F16"/>
    <w:rsid w:val="00695AEF"/>
    <w:rsid w:val="006B0C08"/>
    <w:rsid w:val="006E30C0"/>
    <w:rsid w:val="007123B4"/>
    <w:rsid w:val="00715D72"/>
    <w:rsid w:val="00723116"/>
    <w:rsid w:val="007578AE"/>
    <w:rsid w:val="007851AF"/>
    <w:rsid w:val="007B1642"/>
    <w:rsid w:val="007B4C47"/>
    <w:rsid w:val="00821419"/>
    <w:rsid w:val="008941CD"/>
    <w:rsid w:val="008B4243"/>
    <w:rsid w:val="008B734D"/>
    <w:rsid w:val="008F5E7E"/>
    <w:rsid w:val="00913E94"/>
    <w:rsid w:val="00950971"/>
    <w:rsid w:val="009E10A8"/>
    <w:rsid w:val="009F1E59"/>
    <w:rsid w:val="009F77C7"/>
    <w:rsid w:val="00A452FF"/>
    <w:rsid w:val="00A701F9"/>
    <w:rsid w:val="00AB65D9"/>
    <w:rsid w:val="00AE3A35"/>
    <w:rsid w:val="00B27A2C"/>
    <w:rsid w:val="00B35734"/>
    <w:rsid w:val="00BD00B3"/>
    <w:rsid w:val="00C10360"/>
    <w:rsid w:val="00C14725"/>
    <w:rsid w:val="00C57CFB"/>
    <w:rsid w:val="00CB7264"/>
    <w:rsid w:val="00CE6415"/>
    <w:rsid w:val="00CF14AA"/>
    <w:rsid w:val="00D02B2E"/>
    <w:rsid w:val="00D61DC2"/>
    <w:rsid w:val="00D86976"/>
    <w:rsid w:val="00DF18E9"/>
    <w:rsid w:val="00DF3367"/>
    <w:rsid w:val="00E50831"/>
    <w:rsid w:val="00EA539F"/>
    <w:rsid w:val="00EC1D65"/>
    <w:rsid w:val="00FA6654"/>
    <w:rsid w:val="00FB3C81"/>
    <w:rsid w:val="00FB3D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0C7C4-972C-41A3-B32B-E41BDFDED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1668</Words>
  <Characters>10119</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9</cp:revision>
  <dcterms:created xsi:type="dcterms:W3CDTF">2023-03-23T07:22:00Z</dcterms:created>
  <dcterms:modified xsi:type="dcterms:W3CDTF">2023-06-16T07:51:00Z</dcterms:modified>
</cp:coreProperties>
</file>