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FC" w:rsidRPr="006379BB" w:rsidRDefault="006238FC" w:rsidP="006238FC">
      <w:pPr>
        <w:tabs>
          <w:tab w:val="left" w:pos="708"/>
        </w:tabs>
        <w:ind w:left="-567"/>
        <w:rPr>
          <w:rFonts w:eastAsia="Calibri" w:cs="Arial"/>
          <w:color w:val="000000"/>
          <w:szCs w:val="20"/>
        </w:rPr>
      </w:pPr>
      <w:r w:rsidRPr="006379BB">
        <w:rPr>
          <w:rFonts w:eastAsia="Calibri" w:cs="Arial"/>
          <w:color w:val="000000"/>
          <w:szCs w:val="20"/>
        </w:rPr>
        <w:t>P</w:t>
      </w:r>
      <w:r>
        <w:rPr>
          <w:rFonts w:eastAsia="Calibri" w:cs="Arial"/>
          <w:color w:val="000000"/>
          <w:szCs w:val="20"/>
        </w:rPr>
        <w:t>riloga</w:t>
      </w:r>
    </w:p>
    <w:p w:rsidR="006238FC" w:rsidRPr="006379BB" w:rsidRDefault="006238FC" w:rsidP="006238FC">
      <w:pPr>
        <w:ind w:left="-567"/>
        <w:jc w:val="both"/>
        <w:rPr>
          <w:rFonts w:eastAsia="Calibri" w:cs="Arial"/>
          <w:color w:val="000000"/>
          <w:szCs w:val="20"/>
        </w:rPr>
      </w:pPr>
    </w:p>
    <w:p w:rsidR="006238FC" w:rsidRPr="00457B31" w:rsidRDefault="00962A33" w:rsidP="006238FC">
      <w:pPr>
        <w:pStyle w:val="Brezrazmikov"/>
        <w:rPr>
          <w:rFonts w:ascii="Arial" w:hAnsi="Arial" w:cs="Arial"/>
          <w:sz w:val="20"/>
          <w:szCs w:val="20"/>
        </w:rPr>
      </w:pPr>
      <w:r w:rsidRPr="009B4651">
        <w:rPr>
          <w:rFonts w:cs="Arial"/>
          <w:color w:val="000000"/>
          <w:szCs w:val="20"/>
        </w:rPr>
        <w:t>»</w:t>
      </w:r>
      <w:r w:rsidR="006238FC" w:rsidRPr="00457B31">
        <w:rPr>
          <w:rFonts w:ascii="Arial" w:hAnsi="Arial" w:cs="Arial"/>
          <w:sz w:val="20"/>
          <w:szCs w:val="20"/>
        </w:rPr>
        <w:t xml:space="preserve">Priloga 2: Indeksi življenjskih stroškov </w:t>
      </w:r>
    </w:p>
    <w:p w:rsidR="006238FC" w:rsidRPr="0046775F" w:rsidRDefault="006238FC" w:rsidP="006238FC">
      <w:pPr>
        <w:spacing w:line="240" w:lineRule="auto"/>
        <w:rPr>
          <w:rFonts w:eastAsia="Calibri" w:cs="Arial"/>
          <w:szCs w:val="20"/>
        </w:rPr>
      </w:pPr>
    </w:p>
    <w:tbl>
      <w:tblPr>
        <w:tblW w:w="4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140"/>
      </w:tblGrid>
      <w:tr w:rsidR="006238FC" w:rsidRPr="00457B31" w:rsidTr="00AA04AD">
        <w:trPr>
          <w:trHeight w:val="171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Kraj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Indeks življenjskih stroškov</w:t>
            </w:r>
            <w:r w:rsidRPr="00457B31">
              <w:rPr>
                <w:rFonts w:cs="Arial"/>
                <w:szCs w:val="20"/>
                <w:lang w:eastAsia="sl-SI"/>
              </w:rPr>
              <w:br/>
              <w:t>(Ljubljana 1)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spellStart"/>
            <w:r w:rsidRPr="00457B31">
              <w:rPr>
                <w:rFonts w:cs="Arial"/>
                <w:szCs w:val="20"/>
                <w:lang w:eastAsia="sl-SI"/>
              </w:rPr>
              <w:t>Abu</w:t>
            </w:r>
            <w:proofErr w:type="spellEnd"/>
            <w:r w:rsidRPr="00457B31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457B31">
              <w:rPr>
                <w:rFonts w:cs="Arial"/>
                <w:szCs w:val="20"/>
                <w:lang w:eastAsia="sl-SI"/>
              </w:rPr>
              <w:t>Dabi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1,2409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Adis Abeba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1,2525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Alžir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1,0657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Aman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1,0367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Ankara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0,8817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Atene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0,9386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Bagdad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1,0951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Beograd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1,0054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Berlin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1,0994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Bern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1,4327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Brasilia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1,0253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Bratislava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1,0809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Bruselj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1,0913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Budimpešta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1,0604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Buenos Aires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1,0981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Bukarešta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0,9688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Canberra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0,9663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Carigrad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0,9460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Celovec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1,0656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Cleveland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1,1508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Dublin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0,9818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Dunaj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1,1578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Düsseldorf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1,0803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Haag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1,1283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Hamburg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1,1029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Hanoj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1,0059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Helsinki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1,0989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Jeru</w:t>
            </w:r>
            <w:r>
              <w:rPr>
                <w:rFonts w:cs="Arial"/>
                <w:szCs w:val="20"/>
                <w:lang w:eastAsia="sl-SI"/>
              </w:rPr>
              <w:t>z</w:t>
            </w:r>
            <w:r w:rsidRPr="00457B31">
              <w:rPr>
                <w:rFonts w:cs="Arial"/>
                <w:szCs w:val="20"/>
                <w:lang w:eastAsia="sl-SI"/>
              </w:rPr>
              <w:t>alem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1,2112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Kabul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1,1666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Kairo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0,9632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Kijev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1,0105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Kopenhagen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1,1989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Lizbona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0,9502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Ljubljana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1,0000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London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1,1184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Lyon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1,1244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lastRenderedPageBreak/>
              <w:t>Madrid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0,9647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Manila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1,0591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Milano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1,0712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Monošter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0,9675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Moskva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1,0487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München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1,1395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N'Djamena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1,1804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New Delhi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1,0263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New York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1,2460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Nikozi</w:t>
            </w:r>
            <w:r>
              <w:rPr>
                <w:rFonts w:cs="Arial"/>
                <w:szCs w:val="20"/>
                <w:lang w:eastAsia="sl-SI"/>
              </w:rPr>
              <w:t>j</w:t>
            </w:r>
            <w:r w:rsidRPr="00457B31">
              <w:rPr>
                <w:rFonts w:cs="Arial"/>
                <w:szCs w:val="20"/>
                <w:lang w:eastAsia="sl-SI"/>
              </w:rPr>
              <w:t>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0,9300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Oslo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1,0908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Ottawa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1,1990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Pariz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1,1495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Peking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1,1404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Podgorica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1,0047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Praga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1,1378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Pretoria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0,9449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Priština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0,9536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Rabat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0,9834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Reykjavik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1,3102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Riga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1,2131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Rim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0,9846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Riad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1,1118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Sarajevo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0,9819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Seul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1,1726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Skopje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1,0221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Sofija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1,0586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Stockholm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1,1160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Strasbourg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1,0460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Šanghaj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1,1562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Talin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1,2510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Tbilisi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0,9747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Teheran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1,0703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Tel Aviv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1,2673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Tirana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1,0133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Tokio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1,0229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Trst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0,9758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proofErr w:type="spellStart"/>
            <w:r w:rsidRPr="00457B31">
              <w:rPr>
                <w:rFonts w:cs="Arial"/>
                <w:szCs w:val="20"/>
                <w:lang w:eastAsia="sl-SI"/>
              </w:rPr>
              <w:t>Valetta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0,9909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Varšava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0,9310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Vatikan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0,9846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Vilna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1,1433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Washington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1,2348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Zagreb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1,0520  </w:t>
            </w:r>
          </w:p>
        </w:tc>
      </w:tr>
      <w:tr w:rsidR="006238FC" w:rsidRPr="00457B31" w:rsidTr="00AA04A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center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>Ženeva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238FC" w:rsidRPr="00457B31" w:rsidRDefault="006238FC" w:rsidP="00AA04AD">
            <w:pPr>
              <w:spacing w:line="240" w:lineRule="auto"/>
              <w:jc w:val="right"/>
              <w:rPr>
                <w:rFonts w:cs="Arial"/>
                <w:szCs w:val="20"/>
                <w:lang w:eastAsia="sl-SI"/>
              </w:rPr>
            </w:pPr>
            <w:r w:rsidRPr="00457B31">
              <w:rPr>
                <w:rFonts w:cs="Arial"/>
                <w:szCs w:val="20"/>
                <w:lang w:eastAsia="sl-SI"/>
              </w:rPr>
              <w:t xml:space="preserve">1,3463  </w:t>
            </w:r>
          </w:p>
        </w:tc>
      </w:tr>
    </w:tbl>
    <w:p w:rsidR="00AF5BC8" w:rsidRDefault="00962A33">
      <w:r w:rsidRPr="00962A33">
        <w:t>«.</w:t>
      </w:r>
      <w:bookmarkStart w:id="0" w:name="_GoBack"/>
      <w:bookmarkEnd w:id="0"/>
    </w:p>
    <w:sectPr w:rsidR="00AF5BC8" w:rsidSect="006238F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AD0" w:rsidRDefault="00474AD0" w:rsidP="006238FC">
      <w:pPr>
        <w:spacing w:line="240" w:lineRule="auto"/>
      </w:pPr>
      <w:r>
        <w:separator/>
      </w:r>
    </w:p>
  </w:endnote>
  <w:endnote w:type="continuationSeparator" w:id="0">
    <w:p w:rsidR="00474AD0" w:rsidRDefault="00474AD0" w:rsidP="00623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839749"/>
      <w:docPartObj>
        <w:docPartGallery w:val="Page Numbers (Bottom of Page)"/>
        <w:docPartUnique/>
      </w:docPartObj>
    </w:sdtPr>
    <w:sdtEndPr/>
    <w:sdtContent>
      <w:p w:rsidR="006238FC" w:rsidRDefault="006238F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A33">
          <w:rPr>
            <w:noProof/>
          </w:rPr>
          <w:t>2</w:t>
        </w:r>
        <w:r>
          <w:fldChar w:fldCharType="end"/>
        </w:r>
      </w:p>
    </w:sdtContent>
  </w:sdt>
  <w:p w:rsidR="006238FC" w:rsidRDefault="006238F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AD0" w:rsidRDefault="00474AD0" w:rsidP="006238FC">
      <w:pPr>
        <w:spacing w:line="240" w:lineRule="auto"/>
      </w:pPr>
      <w:r>
        <w:separator/>
      </w:r>
    </w:p>
  </w:footnote>
  <w:footnote w:type="continuationSeparator" w:id="0">
    <w:p w:rsidR="00474AD0" w:rsidRDefault="00474AD0" w:rsidP="006238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FC"/>
    <w:rsid w:val="00474AD0"/>
    <w:rsid w:val="006238FC"/>
    <w:rsid w:val="00962A33"/>
    <w:rsid w:val="00A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F0E31-1657-4F1A-B7DD-54F55E14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38F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238FC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6238F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38F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238F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38F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2</cp:revision>
  <dcterms:created xsi:type="dcterms:W3CDTF">2023-09-28T10:02:00Z</dcterms:created>
  <dcterms:modified xsi:type="dcterms:W3CDTF">2023-09-28T10:20:00Z</dcterms:modified>
</cp:coreProperties>
</file>