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4B2030" w:rsidRDefault="003636EA" w:rsidP="003636EA">
      <w:pPr>
        <w:pStyle w:val="datumtevilka"/>
        <w:rPr>
          <w:rFonts w:cs="Arial"/>
          <w:color w:val="000000"/>
        </w:rPr>
      </w:pPr>
    </w:p>
    <w:p w:rsidR="003636EA" w:rsidRPr="004B2030" w:rsidRDefault="003636EA" w:rsidP="00F46C2D">
      <w:pPr>
        <w:pStyle w:val="datumtevilka"/>
      </w:pPr>
    </w:p>
    <w:p w:rsidR="003636EA" w:rsidRPr="004B2030" w:rsidRDefault="003636EA" w:rsidP="00F46C2D">
      <w:pPr>
        <w:pStyle w:val="datumtevilka"/>
      </w:pPr>
      <w:r w:rsidRPr="004B2030">
        <w:t xml:space="preserve">Številka: </w:t>
      </w:r>
      <w:r w:rsidRPr="004B2030">
        <w:tab/>
      </w:r>
      <w:r w:rsidR="001A52C9" w:rsidRPr="004B2030">
        <w:rPr>
          <w:rFonts w:cs="Arial"/>
          <w:color w:val="000000"/>
        </w:rPr>
        <w:t>84400-9/2023/13</w:t>
      </w:r>
    </w:p>
    <w:p w:rsidR="003636EA" w:rsidRPr="004B2030" w:rsidRDefault="003636EA" w:rsidP="00F46C2D">
      <w:pPr>
        <w:pStyle w:val="datumtevilka"/>
      </w:pPr>
      <w:r w:rsidRPr="004B2030">
        <w:t xml:space="preserve">Datum: </w:t>
      </w:r>
      <w:r w:rsidRPr="004B2030">
        <w:tab/>
      </w:r>
      <w:r w:rsidR="001A52C9" w:rsidRPr="004B2030">
        <w:rPr>
          <w:rFonts w:cs="Arial"/>
          <w:color w:val="000000"/>
        </w:rPr>
        <w:t>28. 3. 2024</w:t>
      </w:r>
      <w:r w:rsidRPr="004B2030">
        <w:t xml:space="preserve"> </w:t>
      </w:r>
    </w:p>
    <w:p w:rsidR="003636EA" w:rsidRPr="004B2030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4B2030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bCs/>
          <w:szCs w:val="20"/>
        </w:rPr>
        <w:t xml:space="preserve">Na podlagi prvega odstavka 44.c </w:t>
      </w:r>
      <w:r w:rsidR="00AD1EBF">
        <w:rPr>
          <w:rFonts w:cs="Arial"/>
          <w:bCs/>
          <w:szCs w:val="20"/>
        </w:rPr>
        <w:t xml:space="preserve">člena </w:t>
      </w:r>
      <w:r w:rsidRPr="004B2030">
        <w:rPr>
          <w:rFonts w:cs="Arial"/>
          <w:bCs/>
          <w:szCs w:val="20"/>
        </w:rPr>
        <w:t xml:space="preserve">in prvega odstavka 44.b člena Zakona o odpravi posledic naravnih nesreč (Uradni list RS, št. 114/05 – uradno prečiščeno besedilo, 90/07, 102/07, </w:t>
      </w:r>
      <w:r>
        <w:rPr>
          <w:rFonts w:cs="Arial"/>
          <w:bCs/>
          <w:szCs w:val="20"/>
        </w:rPr>
        <w:br/>
      </w:r>
      <w:r w:rsidRPr="004B2030">
        <w:rPr>
          <w:rFonts w:cs="Arial"/>
          <w:bCs/>
          <w:szCs w:val="20"/>
        </w:rPr>
        <w:t>40/12 – ZUJF, 17/14, 163/22, 18/23 – ZDU-1</w:t>
      </w:r>
      <w:r w:rsidR="002D5EFE">
        <w:rPr>
          <w:rFonts w:cs="Arial"/>
          <w:bCs/>
          <w:szCs w:val="20"/>
        </w:rPr>
        <w:t>O</w:t>
      </w:r>
      <w:r w:rsidRPr="004B2030">
        <w:rPr>
          <w:rFonts w:cs="Arial"/>
          <w:bCs/>
          <w:szCs w:val="20"/>
        </w:rPr>
        <w:t xml:space="preserve">, 88/23, 95/23 – ZIUOPZP in </w:t>
      </w:r>
      <w:r>
        <w:rPr>
          <w:rFonts w:cs="Arial"/>
          <w:bCs/>
          <w:szCs w:val="20"/>
        </w:rPr>
        <w:br/>
      </w:r>
      <w:r w:rsidRPr="004B2030">
        <w:rPr>
          <w:rFonts w:cs="Arial"/>
          <w:bCs/>
          <w:szCs w:val="20"/>
        </w:rPr>
        <w:t>117/23</w:t>
      </w:r>
      <w:r w:rsidR="00AD1EBF">
        <w:rPr>
          <w:rFonts w:cs="Arial"/>
          <w:bCs/>
          <w:szCs w:val="20"/>
        </w:rPr>
        <w:t xml:space="preserve"> – ZIUOPZP-A) in v zvezi s S</w:t>
      </w:r>
      <w:r w:rsidRPr="004B2030">
        <w:rPr>
          <w:rFonts w:cs="Arial"/>
          <w:bCs/>
          <w:szCs w:val="20"/>
        </w:rPr>
        <w:t xml:space="preserve">klepom Vlade Republike Slovenije št. 84400-9/2023/8 z </w:t>
      </w:r>
      <w:r>
        <w:rPr>
          <w:rFonts w:cs="Arial"/>
          <w:bCs/>
          <w:szCs w:val="20"/>
        </w:rPr>
        <w:br/>
      </w:r>
      <w:r w:rsidR="00AD1EBF">
        <w:rPr>
          <w:rFonts w:cs="Arial"/>
          <w:bCs/>
          <w:szCs w:val="20"/>
        </w:rPr>
        <w:t>dne 15. 2. 2024</w:t>
      </w:r>
      <w:r w:rsidRPr="004B2030">
        <w:rPr>
          <w:rFonts w:cs="Arial"/>
          <w:bCs/>
          <w:szCs w:val="20"/>
        </w:rPr>
        <w:t xml:space="preserve"> je </w:t>
      </w:r>
      <w:r w:rsidRPr="004B2030">
        <w:rPr>
          <w:rFonts w:cs="Arial"/>
          <w:color w:val="000000"/>
          <w:szCs w:val="20"/>
        </w:rPr>
        <w:t xml:space="preserve">Vlada Republike Slovenije </w:t>
      </w:r>
      <w:r w:rsidR="003636EA" w:rsidRPr="004B2030">
        <w:rPr>
          <w:rFonts w:cs="Arial"/>
          <w:color w:val="000000"/>
          <w:szCs w:val="20"/>
        </w:rPr>
        <w:t xml:space="preserve">na </w:t>
      </w:r>
      <w:r w:rsidR="001A52C9" w:rsidRPr="004B2030">
        <w:rPr>
          <w:rFonts w:cs="Arial"/>
          <w:color w:val="000000"/>
          <w:szCs w:val="20"/>
        </w:rPr>
        <w:t>97. redni seji</w:t>
      </w:r>
      <w:r w:rsidR="003636EA" w:rsidRPr="004B2030">
        <w:rPr>
          <w:rFonts w:cs="Arial"/>
          <w:color w:val="000000"/>
          <w:szCs w:val="20"/>
        </w:rPr>
        <w:t xml:space="preserve"> dne </w:t>
      </w:r>
      <w:r w:rsidR="001A52C9" w:rsidRPr="004B2030">
        <w:rPr>
          <w:rFonts w:cs="Arial"/>
          <w:color w:val="000000"/>
          <w:szCs w:val="20"/>
        </w:rPr>
        <w:t>28. 3. 2024</w:t>
      </w:r>
      <w:r w:rsidR="003636EA" w:rsidRPr="004B2030">
        <w:rPr>
          <w:rFonts w:cs="Arial"/>
          <w:color w:val="000000"/>
          <w:szCs w:val="20"/>
        </w:rPr>
        <w:t xml:space="preserve"> pod točko </w:t>
      </w:r>
      <w:r w:rsidR="001A52C9" w:rsidRPr="004B2030">
        <w:rPr>
          <w:rFonts w:cs="Arial"/>
          <w:color w:val="000000"/>
          <w:szCs w:val="20"/>
        </w:rPr>
        <w:t>1.7</w:t>
      </w:r>
      <w:r w:rsidR="003636EA" w:rsidRPr="004B2030">
        <w:rPr>
          <w:rFonts w:cs="Arial"/>
          <w:color w:val="000000"/>
          <w:szCs w:val="20"/>
        </w:rPr>
        <w:t xml:space="preserve"> sprejela naslednji</w:t>
      </w: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S K L E P :</w:t>
      </w: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B2030" w:rsidRPr="004B2030" w:rsidRDefault="004B2030" w:rsidP="004B2030">
      <w:pPr>
        <w:jc w:val="both"/>
        <w:rPr>
          <w:rFonts w:cs="Arial"/>
          <w:szCs w:val="20"/>
        </w:rPr>
      </w:pPr>
      <w:r w:rsidRPr="004B2030">
        <w:rPr>
          <w:rFonts w:cs="Arial"/>
          <w:szCs w:val="20"/>
        </w:rPr>
        <w:t>Vlada Republike Slovenije je sprejela Dopolnitve Programa odprave posledic škode v gospodarstvu po poplavah v avgustu 2023.</w:t>
      </w:r>
    </w:p>
    <w:p w:rsidR="001A52C9" w:rsidRPr="004B2030" w:rsidRDefault="001A52C9" w:rsidP="001A52C9">
      <w:pPr>
        <w:jc w:val="both"/>
        <w:rPr>
          <w:szCs w:val="20"/>
        </w:rPr>
      </w:pP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4B2030" w:rsidRDefault="001A52C9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4B2030">
        <w:rPr>
          <w:rFonts w:cs="Arial"/>
          <w:color w:val="000000"/>
          <w:szCs w:val="20"/>
        </w:rPr>
        <w:t>Barbara Kolenko Helbl</w:t>
      </w:r>
    </w:p>
    <w:p w:rsidR="003636EA" w:rsidRPr="004B2030" w:rsidRDefault="001A52C9" w:rsidP="004B203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generalna sekretarka</w:t>
      </w:r>
    </w:p>
    <w:p w:rsidR="004B2030" w:rsidRDefault="004B2030" w:rsidP="004B20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B2030" w:rsidRDefault="004B2030" w:rsidP="004B20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B2030" w:rsidRDefault="004B2030" w:rsidP="004B20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AD1EBF" w:rsidP="004B203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Prilogi</w:t>
      </w:r>
      <w:r w:rsidR="004B2030" w:rsidRPr="004B2030">
        <w:rPr>
          <w:rFonts w:cs="Arial"/>
          <w:color w:val="000000"/>
          <w:szCs w:val="20"/>
        </w:rPr>
        <w:t>:</w:t>
      </w:r>
    </w:p>
    <w:p w:rsidR="004B2030" w:rsidRPr="004B2030" w:rsidRDefault="004B2030" w:rsidP="004B2030">
      <w:pPr>
        <w:pStyle w:val="Odstavekseznama"/>
        <w:numPr>
          <w:ilvl w:val="0"/>
          <w:numId w:val="4"/>
        </w:numPr>
        <w:ind w:hanging="720"/>
        <w:contextualSpacing w:val="0"/>
        <w:jc w:val="both"/>
        <w:rPr>
          <w:rFonts w:cs="Arial"/>
          <w:szCs w:val="20"/>
        </w:rPr>
      </w:pPr>
      <w:r w:rsidRPr="004B2030">
        <w:rPr>
          <w:rFonts w:cs="Arial"/>
          <w:szCs w:val="20"/>
        </w:rPr>
        <w:t xml:space="preserve">Dopolnitve Programa odprave posledic škode v gospodarstvu po poplavah v </w:t>
      </w:r>
      <w:r>
        <w:rPr>
          <w:rFonts w:cs="Arial"/>
          <w:szCs w:val="20"/>
        </w:rPr>
        <w:br/>
      </w:r>
      <w:r w:rsidRPr="004B2030">
        <w:rPr>
          <w:rFonts w:cs="Arial"/>
          <w:szCs w:val="20"/>
        </w:rPr>
        <w:t>avgustu 2023</w:t>
      </w:r>
    </w:p>
    <w:p w:rsidR="004B2030" w:rsidRPr="004B2030" w:rsidRDefault="004B2030" w:rsidP="004B2030">
      <w:pPr>
        <w:pStyle w:val="Odstavekseznama"/>
        <w:numPr>
          <w:ilvl w:val="0"/>
          <w:numId w:val="4"/>
        </w:numPr>
        <w:ind w:hanging="720"/>
        <w:contextualSpacing w:val="0"/>
        <w:jc w:val="both"/>
        <w:rPr>
          <w:rFonts w:cs="Arial"/>
          <w:szCs w:val="20"/>
        </w:rPr>
      </w:pPr>
      <w:r w:rsidRPr="004B2030">
        <w:rPr>
          <w:rFonts w:cs="Arial"/>
          <w:szCs w:val="20"/>
        </w:rPr>
        <w:t>Dopolnitev seznama oškodovancev po poplavah v avgustu 2023 po občinah</w:t>
      </w:r>
    </w:p>
    <w:p w:rsidR="003636EA" w:rsidRPr="004B2030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B203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Prejmejo:</w:t>
      </w:r>
    </w:p>
    <w:p w:rsidR="001A52C9" w:rsidRPr="004B2030" w:rsidRDefault="001A52C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 xml:space="preserve">Ministrstvo za </w:t>
      </w:r>
      <w:r w:rsidR="004B2030" w:rsidRPr="004B2030">
        <w:rPr>
          <w:rFonts w:cs="Arial"/>
          <w:color w:val="000000"/>
          <w:szCs w:val="20"/>
        </w:rPr>
        <w:t>gospodarstvo, turizem in šport</w:t>
      </w:r>
    </w:p>
    <w:p w:rsidR="001A52C9" w:rsidRDefault="004B20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Ministrstvo za finance</w:t>
      </w:r>
    </w:p>
    <w:p w:rsidR="00AD1EBF" w:rsidRDefault="00AD1EB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Ministrstvo za</w:t>
      </w:r>
      <w:r>
        <w:rPr>
          <w:rFonts w:cs="Arial"/>
          <w:color w:val="000000"/>
          <w:szCs w:val="20"/>
        </w:rPr>
        <w:t xml:space="preserve"> naravne vire in prostor</w:t>
      </w:r>
    </w:p>
    <w:p w:rsidR="00841D97" w:rsidRPr="004B2030" w:rsidRDefault="00841D9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Ministrstvo za</w:t>
      </w:r>
      <w:r>
        <w:rPr>
          <w:rFonts w:cs="Arial"/>
          <w:color w:val="000000"/>
          <w:szCs w:val="20"/>
        </w:rPr>
        <w:t xml:space="preserve"> javno upravo</w:t>
      </w:r>
      <w:bookmarkStart w:id="0" w:name="_GoBack"/>
      <w:bookmarkEnd w:id="0"/>
    </w:p>
    <w:p w:rsidR="001A52C9" w:rsidRPr="004B2030" w:rsidRDefault="001A52C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Služba Vlade Republike Slovenije za zakonodajo</w:t>
      </w:r>
    </w:p>
    <w:p w:rsidR="003636EA" w:rsidRPr="004B2030" w:rsidRDefault="001A52C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B2030">
        <w:rPr>
          <w:rFonts w:cs="Arial"/>
          <w:color w:val="000000"/>
          <w:szCs w:val="20"/>
        </w:rPr>
        <w:t>Urad Vlade Republ</w:t>
      </w:r>
      <w:r w:rsidR="004B2030" w:rsidRPr="004B2030">
        <w:rPr>
          <w:rFonts w:cs="Arial"/>
          <w:color w:val="000000"/>
          <w:szCs w:val="20"/>
        </w:rPr>
        <w:t>ike Slovenije za komuniciranje</w:t>
      </w:r>
    </w:p>
    <w:p w:rsidR="003636EA" w:rsidRPr="004B2030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4B2030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4B2030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4B2030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4B2030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21" w:rsidRDefault="00205D21" w:rsidP="00767987">
      <w:pPr>
        <w:spacing w:line="240" w:lineRule="auto"/>
      </w:pPr>
      <w:r>
        <w:separator/>
      </w:r>
    </w:p>
  </w:endnote>
  <w:endnote w:type="continuationSeparator" w:id="0">
    <w:p w:rsidR="00205D21" w:rsidRDefault="00205D2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5C" w:rsidRDefault="00C8005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21" w:rsidRDefault="00205D21" w:rsidP="00767987">
      <w:pPr>
        <w:spacing w:line="240" w:lineRule="auto"/>
      </w:pPr>
      <w:r>
        <w:separator/>
      </w:r>
    </w:p>
  </w:footnote>
  <w:footnote w:type="continuationSeparator" w:id="0">
    <w:p w:rsidR="00205D21" w:rsidRDefault="00205D2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5C" w:rsidRDefault="00C8005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5C" w:rsidRDefault="00C8005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E57E3"/>
    <w:multiLevelType w:val="hybridMultilevel"/>
    <w:tmpl w:val="C29A3D80"/>
    <w:lvl w:ilvl="0" w:tplc="75CC90E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E4FED"/>
    <w:multiLevelType w:val="hybridMultilevel"/>
    <w:tmpl w:val="1FDEEB7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A52C9"/>
    <w:rsid w:val="00204177"/>
    <w:rsid w:val="00205D21"/>
    <w:rsid w:val="002D5EFE"/>
    <w:rsid w:val="003636EA"/>
    <w:rsid w:val="00366636"/>
    <w:rsid w:val="00367DE6"/>
    <w:rsid w:val="003B3E19"/>
    <w:rsid w:val="003F2322"/>
    <w:rsid w:val="004076C6"/>
    <w:rsid w:val="0043174E"/>
    <w:rsid w:val="004914E2"/>
    <w:rsid w:val="004B2030"/>
    <w:rsid w:val="004B7F76"/>
    <w:rsid w:val="004E1BCE"/>
    <w:rsid w:val="004E2138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41D97"/>
    <w:rsid w:val="00854081"/>
    <w:rsid w:val="008A27E1"/>
    <w:rsid w:val="008A34EA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D1EBF"/>
    <w:rsid w:val="00B01357"/>
    <w:rsid w:val="00B20D0D"/>
    <w:rsid w:val="00B40287"/>
    <w:rsid w:val="00C0216A"/>
    <w:rsid w:val="00C04B4D"/>
    <w:rsid w:val="00C8005C"/>
    <w:rsid w:val="00CA1460"/>
    <w:rsid w:val="00CC6C23"/>
    <w:rsid w:val="00CD6077"/>
    <w:rsid w:val="00CE234E"/>
    <w:rsid w:val="00CF5E2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K1,Table of contents numbered,Elenco num ARGEA,body,Odsek zoznamu2,za tekst,Označevanje,List Paragraph2,Odstavek seznama_IP,Bulletpoints,Lista viñetas,List Paragraph compact,Normal bullet 2,Paragraphe de liste 2,Reference list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Odstavek seznama_IP Znak,Bulletpoints Znak,Lista viñetas Znak,Normal bullet 2 Znak"/>
    <w:link w:val="Odstavekseznama"/>
    <w:uiPriority w:val="34"/>
    <w:qFormat/>
    <w:locked/>
    <w:rsid w:val="004B203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9</cp:revision>
  <dcterms:created xsi:type="dcterms:W3CDTF">2024-03-27T09:31:00Z</dcterms:created>
  <dcterms:modified xsi:type="dcterms:W3CDTF">2024-03-27T13:13:00Z</dcterms:modified>
</cp:coreProperties>
</file>