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9B7543">
        <w:rPr>
          <w:rFonts w:cs="Arial"/>
          <w:color w:val="000000"/>
        </w:rPr>
        <w:t>34400-1/2023/4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9B7543">
        <w:rPr>
          <w:rFonts w:cs="Arial"/>
          <w:color w:val="000000"/>
        </w:rPr>
        <w:t>20. 7. 2023</w:t>
      </w:r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A638E1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A638E1">
        <w:rPr>
          <w:rFonts w:cs="Arial"/>
          <w:color w:val="000000"/>
          <w:szCs w:val="20"/>
        </w:rPr>
        <w:t xml:space="preserve">Na podlagi šestega odstavka 21. člena Zakona o Vladi Republike Slovenije (Uradni list RS, </w:t>
      </w:r>
      <w:r>
        <w:rPr>
          <w:rFonts w:cs="Arial"/>
          <w:color w:val="000000"/>
          <w:szCs w:val="20"/>
        </w:rPr>
        <w:br/>
      </w:r>
      <w:r w:rsidRPr="00A638E1">
        <w:rPr>
          <w:rFonts w:cs="Arial"/>
          <w:color w:val="000000"/>
          <w:szCs w:val="20"/>
        </w:rPr>
        <w:t>št. 24/05 – uradno prečiščeno besedilo, 109/08, 38/10 – ZUKN, 8/12, 21/13, 47/13 – ZDU-1G, 65/14, 55/17 in 163/22)</w:t>
      </w:r>
      <w:r>
        <w:rPr>
          <w:rFonts w:cs="Arial"/>
          <w:color w:val="000000"/>
          <w:szCs w:val="20"/>
        </w:rPr>
        <w:t xml:space="preserve"> je </w:t>
      </w:r>
      <w:r w:rsidR="003636EA" w:rsidRPr="002760DC">
        <w:rPr>
          <w:rFonts w:cs="Arial"/>
          <w:color w:val="000000"/>
          <w:szCs w:val="20"/>
        </w:rPr>
        <w:t xml:space="preserve">Vlada Republike Slovenije na </w:t>
      </w:r>
      <w:r w:rsidR="009B7543">
        <w:rPr>
          <w:rFonts w:cs="Arial"/>
          <w:color w:val="000000"/>
          <w:szCs w:val="20"/>
        </w:rPr>
        <w:t>60.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9B7543">
        <w:rPr>
          <w:rFonts w:cs="Arial"/>
          <w:color w:val="000000"/>
          <w:szCs w:val="20"/>
        </w:rPr>
        <w:t>20. 7. 2023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9B7543">
        <w:rPr>
          <w:rFonts w:cs="Arial"/>
          <w:color w:val="000000"/>
          <w:szCs w:val="20"/>
        </w:rPr>
        <w:t>4B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90C5F" w:rsidRPr="002760DC" w:rsidRDefault="00990C5F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bookmarkStart w:id="0" w:name="_GoBack"/>
      <w:bookmarkEnd w:id="0"/>
    </w:p>
    <w:p w:rsidR="00990C5F" w:rsidRPr="00990C5F" w:rsidRDefault="00990C5F" w:rsidP="00990C5F">
      <w:pPr>
        <w:jc w:val="both"/>
        <w:rPr>
          <w:rFonts w:cs="Arial"/>
          <w:color w:val="000000"/>
          <w:szCs w:val="20"/>
        </w:rPr>
      </w:pPr>
      <w:r w:rsidRPr="00990C5F">
        <w:rPr>
          <w:rFonts w:cs="Arial"/>
          <w:color w:val="000000"/>
          <w:szCs w:val="20"/>
        </w:rPr>
        <w:t>Vlada Republike Slovenije se je seznanila z Informacijo o situaciji in izvajanju ukrepov za preprečevanje in omejitev širjenja afriške prašičje kuge (APK)</w:t>
      </w:r>
      <w:r>
        <w:rPr>
          <w:rFonts w:cs="Arial"/>
          <w:color w:val="000000"/>
          <w:szCs w:val="20"/>
        </w:rPr>
        <w:t>.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B7543" w:rsidRDefault="009B7543" w:rsidP="009B7543">
      <w:pPr>
        <w:jc w:val="both"/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9B7543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9B7543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9B7543" w:rsidRDefault="009B754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kmetijstvo, gozdarstvo in prehrano</w:t>
      </w:r>
    </w:p>
    <w:p w:rsidR="009B7543" w:rsidRDefault="009B754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Uprava R</w:t>
      </w:r>
      <w:r w:rsidR="003E5359">
        <w:rPr>
          <w:rFonts w:cs="Arial"/>
          <w:color w:val="000000"/>
          <w:szCs w:val="20"/>
        </w:rPr>
        <w:t xml:space="preserve">epublike </w:t>
      </w:r>
      <w:r>
        <w:rPr>
          <w:rFonts w:cs="Arial"/>
          <w:color w:val="000000"/>
          <w:szCs w:val="20"/>
        </w:rPr>
        <w:t>S</w:t>
      </w:r>
      <w:r w:rsidR="003E5359">
        <w:rPr>
          <w:rFonts w:cs="Arial"/>
          <w:color w:val="000000"/>
          <w:szCs w:val="20"/>
        </w:rPr>
        <w:t xml:space="preserve">lovenije </w:t>
      </w:r>
      <w:r>
        <w:rPr>
          <w:rFonts w:cs="Arial"/>
          <w:color w:val="000000"/>
          <w:szCs w:val="20"/>
        </w:rPr>
        <w:t>za varno hrano, veterinarstvo in varstvo rastlin</w:t>
      </w:r>
    </w:p>
    <w:p w:rsidR="003636EA" w:rsidRPr="002760DC" w:rsidRDefault="009B754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Republike Slovenije za komuniciranje</w:t>
      </w:r>
    </w:p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88" w:rsidRDefault="00076888" w:rsidP="00767987">
      <w:pPr>
        <w:spacing w:line="240" w:lineRule="auto"/>
      </w:pPr>
      <w:r>
        <w:separator/>
      </w:r>
    </w:p>
  </w:endnote>
  <w:endnote w:type="continuationSeparator" w:id="0">
    <w:p w:rsidR="00076888" w:rsidRDefault="00076888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4E" w:rsidRDefault="00C5644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88" w:rsidRDefault="00076888" w:rsidP="00767987">
      <w:pPr>
        <w:spacing w:line="240" w:lineRule="auto"/>
      </w:pPr>
      <w:r>
        <w:separator/>
      </w:r>
    </w:p>
  </w:footnote>
  <w:footnote w:type="continuationSeparator" w:id="0">
    <w:p w:rsidR="00076888" w:rsidRDefault="00076888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4E" w:rsidRDefault="00C5644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4E" w:rsidRDefault="00C5644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76888"/>
    <w:rsid w:val="000B3FE6"/>
    <w:rsid w:val="000E21B2"/>
    <w:rsid w:val="00204177"/>
    <w:rsid w:val="003636EA"/>
    <w:rsid w:val="00366636"/>
    <w:rsid w:val="00367DE6"/>
    <w:rsid w:val="003B3E19"/>
    <w:rsid w:val="003E5359"/>
    <w:rsid w:val="004076C6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C69EC"/>
    <w:rsid w:val="006D17B5"/>
    <w:rsid w:val="006D79F6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90C5F"/>
    <w:rsid w:val="009B7543"/>
    <w:rsid w:val="009C5392"/>
    <w:rsid w:val="009E0C40"/>
    <w:rsid w:val="00A50E4B"/>
    <w:rsid w:val="00A638E1"/>
    <w:rsid w:val="00A715DC"/>
    <w:rsid w:val="00A9231D"/>
    <w:rsid w:val="00B01357"/>
    <w:rsid w:val="00B40287"/>
    <w:rsid w:val="00C0216A"/>
    <w:rsid w:val="00C5644E"/>
    <w:rsid w:val="00CA1460"/>
    <w:rsid w:val="00CC6C23"/>
    <w:rsid w:val="00CD6077"/>
    <w:rsid w:val="00CE234E"/>
    <w:rsid w:val="00D02973"/>
    <w:rsid w:val="00D06E30"/>
    <w:rsid w:val="00DA09BE"/>
    <w:rsid w:val="00DE3553"/>
    <w:rsid w:val="00DE3F64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Hvale Perc</dc:creator>
  <cp:keywords/>
  <dc:description/>
  <cp:lastModifiedBy>Patricija Hvale Perc</cp:lastModifiedBy>
  <cp:revision>6</cp:revision>
  <dcterms:created xsi:type="dcterms:W3CDTF">2023-07-21T09:57:00Z</dcterms:created>
  <dcterms:modified xsi:type="dcterms:W3CDTF">2023-07-21T10:01:00Z</dcterms:modified>
</cp:coreProperties>
</file>