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9E1FA0">
      <w:pPr>
        <w:pStyle w:val="datumtevilka"/>
        <w:rPr>
          <w:rFonts w:cs="Arial"/>
          <w:color w:val="000000"/>
        </w:rPr>
      </w:pPr>
    </w:p>
    <w:p w:rsidR="00083998" w:rsidRPr="00355384" w:rsidRDefault="00083998" w:rsidP="009E1FA0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9E1FA0">
      <w:pPr>
        <w:pStyle w:val="datumtevilka"/>
      </w:pPr>
      <w:r w:rsidRPr="00355384">
        <w:t xml:space="preserve">Številka: </w:t>
      </w:r>
      <w:r w:rsidRPr="00355384">
        <w:tab/>
      </w:r>
      <w:r w:rsidR="00700310">
        <w:rPr>
          <w:rFonts w:cs="Arial"/>
          <w:color w:val="000000"/>
        </w:rPr>
        <w:t>41012-42/2025/2</w:t>
      </w:r>
    </w:p>
    <w:p w:rsidR="007D75CF" w:rsidRPr="00355384" w:rsidRDefault="00F65A4C" w:rsidP="009E1FA0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BE743F">
        <w:rPr>
          <w:rFonts w:cs="Arial"/>
          <w:color w:val="000000"/>
        </w:rPr>
        <w:t>31</w:t>
      </w:r>
      <w:r w:rsidR="00700310">
        <w:rPr>
          <w:rFonts w:cs="Arial"/>
          <w:color w:val="000000"/>
        </w:rPr>
        <w:t>. 7. 2025</w:t>
      </w:r>
      <w:r w:rsidR="007D75CF" w:rsidRPr="00355384">
        <w:t xml:space="preserve"> </w:t>
      </w:r>
    </w:p>
    <w:p w:rsidR="007D75CF" w:rsidRPr="00355384" w:rsidRDefault="007D75CF" w:rsidP="009E1FA0"/>
    <w:p w:rsidR="00083998" w:rsidRPr="00355384" w:rsidRDefault="00083998" w:rsidP="009E1F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9E1FA0" w:rsidP="009E1FA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60DAA">
        <w:rPr>
          <w:rFonts w:cs="Arial"/>
          <w:szCs w:val="20"/>
          <w:lang w:bidi="en-US"/>
        </w:rPr>
        <w:t xml:space="preserve">Na podlagi šestega odstavka 21. člena Zakona o Vladi Republike Slovenije (Uradni list RS, </w:t>
      </w:r>
      <w:r>
        <w:rPr>
          <w:rFonts w:cs="Arial"/>
          <w:szCs w:val="20"/>
          <w:lang w:bidi="en-US"/>
        </w:rPr>
        <w:br/>
      </w:r>
      <w:r w:rsidRPr="00860DAA">
        <w:rPr>
          <w:rFonts w:cs="Arial"/>
          <w:szCs w:val="20"/>
          <w:lang w:bidi="en-US"/>
        </w:rPr>
        <w:t>št. 24/05 – uradno prečiščeno besedilo, 109/08, 38/10 – ZUKN, 8/12, 21/13, 47/13 – ZDU-1G, 65/14, 55/17 in 163/22) in 48. člena Zakona o javnih f</w:t>
      </w:r>
      <w:r>
        <w:rPr>
          <w:rFonts w:cs="Arial"/>
          <w:szCs w:val="20"/>
          <w:lang w:bidi="en-US"/>
        </w:rPr>
        <w:t>inancah (Uradni list RS, št.</w:t>
      </w:r>
      <w:r w:rsidRPr="00860DAA">
        <w:rPr>
          <w:rFonts w:cs="Arial"/>
          <w:szCs w:val="20"/>
          <w:lang w:bidi="en-US"/>
        </w:rPr>
        <w:t xml:space="preserve"> 11/11 – uradno prečiščeno besedilo, 14/13 – popr., 101/13, 55/15 – </w:t>
      </w:r>
      <w:proofErr w:type="spellStart"/>
      <w:r w:rsidRPr="00860DAA">
        <w:rPr>
          <w:rFonts w:cs="Arial"/>
          <w:szCs w:val="20"/>
          <w:lang w:bidi="en-US"/>
        </w:rPr>
        <w:t>ZFisP</w:t>
      </w:r>
      <w:proofErr w:type="spellEnd"/>
      <w:r w:rsidRPr="00860DAA">
        <w:rPr>
          <w:rFonts w:cs="Arial"/>
          <w:szCs w:val="20"/>
          <w:lang w:bidi="en-US"/>
        </w:rPr>
        <w:t xml:space="preserve">, 96/15 – ZIPRS1617, 13/18, </w:t>
      </w:r>
      <w:r>
        <w:rPr>
          <w:rFonts w:cs="Arial"/>
          <w:szCs w:val="20"/>
          <w:lang w:bidi="en-US"/>
        </w:rPr>
        <w:br/>
      </w:r>
      <w:r w:rsidRPr="00860DAA">
        <w:rPr>
          <w:rFonts w:cs="Arial"/>
          <w:szCs w:val="20"/>
          <w:lang w:bidi="en-US"/>
        </w:rPr>
        <w:t xml:space="preserve">195/20 – odl. US, 18/23 – ZDU-1O, 76/23, 24/25 – ZFisP-1 in 39/25) </w:t>
      </w:r>
      <w:r>
        <w:rPr>
          <w:rFonts w:cs="Arial"/>
          <w:szCs w:val="20"/>
          <w:lang w:bidi="en-US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295034" w:rsidRPr="00355384">
        <w:rPr>
          <w:rFonts w:cs="Arial"/>
          <w:color w:val="000000"/>
          <w:szCs w:val="20"/>
        </w:rPr>
        <w:t xml:space="preserve"> na </w:t>
      </w:r>
      <w:r w:rsidR="00700310">
        <w:rPr>
          <w:rFonts w:cs="Arial"/>
          <w:color w:val="000000"/>
          <w:szCs w:val="20"/>
        </w:rPr>
        <w:t>345. dopisni seji</w:t>
      </w:r>
      <w:r w:rsidR="00295034" w:rsidRPr="00355384">
        <w:rPr>
          <w:rFonts w:cs="Arial"/>
          <w:color w:val="000000"/>
          <w:szCs w:val="20"/>
        </w:rPr>
        <w:t xml:space="preserve"> dne</w:t>
      </w:r>
      <w:r w:rsidR="00BE743F">
        <w:rPr>
          <w:rFonts w:cs="Arial"/>
          <w:color w:val="000000"/>
          <w:szCs w:val="20"/>
        </w:rPr>
        <w:t xml:space="preserve"> 31</w:t>
      </w:r>
      <w:bookmarkStart w:id="0" w:name="_GoBack"/>
      <w:bookmarkEnd w:id="0"/>
      <w:r>
        <w:rPr>
          <w:rFonts w:cs="Arial"/>
          <w:color w:val="000000"/>
          <w:szCs w:val="20"/>
        </w:rPr>
        <w:t xml:space="preserve">. 7. 2025 </w:t>
      </w:r>
      <w:r w:rsidR="00295034" w:rsidRPr="00355384">
        <w:rPr>
          <w:rFonts w:cs="Arial"/>
          <w:color w:val="000000"/>
          <w:szCs w:val="20"/>
        </w:rPr>
        <w:t xml:space="preserve">pod točko </w:t>
      </w:r>
      <w:r w:rsidR="00BE743F" w:rsidRPr="00BE743F">
        <w:rPr>
          <w:rFonts w:cs="Arial"/>
          <w:color w:val="000000"/>
          <w:szCs w:val="20"/>
        </w:rPr>
        <w:t>3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9E1FA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E1FA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E1FA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700310" w:rsidRDefault="00700310" w:rsidP="009E1FA0">
      <w:pPr>
        <w:jc w:val="both"/>
      </w:pPr>
    </w:p>
    <w:p w:rsidR="009E1FA0" w:rsidRPr="00860DAA" w:rsidRDefault="009E1FA0" w:rsidP="009E1FA0">
      <w:pPr>
        <w:pStyle w:val="Navadensplet"/>
        <w:tabs>
          <w:tab w:val="left" w:pos="709"/>
        </w:tabs>
        <w:spacing w:before="0" w:beforeAutospacing="0" w:after="0" w:afterAutospacing="0" w:line="260" w:lineRule="exact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en-US" w:bidi="en-US"/>
        </w:rPr>
      </w:pPr>
    </w:p>
    <w:p w:rsidR="009E1FA0" w:rsidRPr="00860DAA" w:rsidRDefault="009E1FA0" w:rsidP="009E1FA0">
      <w:pPr>
        <w:pStyle w:val="Navadensplet"/>
        <w:numPr>
          <w:ilvl w:val="0"/>
          <w:numId w:val="7"/>
        </w:numPr>
        <w:spacing w:before="0" w:beforeAutospacing="0" w:after="0" w:afterAutospacing="0" w:line="260" w:lineRule="exact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en-US" w:bidi="en-US"/>
        </w:rPr>
      </w:pPr>
      <w:r w:rsidRPr="00860DAA">
        <w:rPr>
          <w:rFonts w:ascii="Arial" w:eastAsia="Times New Roman" w:hAnsi="Arial" w:cs="Arial"/>
          <w:sz w:val="20"/>
          <w:szCs w:val="20"/>
          <w:lang w:eastAsia="en-US" w:bidi="en-US"/>
        </w:rPr>
        <w:t>Ministrstvu za kmetijstvo, gozdarstvo in prehrano se zagotovijo pravice porabe v višini 3.500.000,00 evr</w:t>
      </w:r>
      <w:r>
        <w:rPr>
          <w:rFonts w:ascii="Arial" w:eastAsia="Times New Roman" w:hAnsi="Arial" w:cs="Arial"/>
          <w:sz w:val="20"/>
          <w:szCs w:val="20"/>
          <w:lang w:eastAsia="en-US" w:bidi="en-US"/>
        </w:rPr>
        <w:t>ov</w:t>
      </w:r>
      <w:r w:rsidRPr="00860DAA">
        <w:rPr>
          <w:rFonts w:ascii="Arial" w:eastAsia="Times New Roman" w:hAnsi="Arial" w:cs="Arial"/>
          <w:sz w:val="20"/>
          <w:szCs w:val="20"/>
          <w:lang w:eastAsia="en-US" w:bidi="en-US"/>
        </w:rPr>
        <w:t xml:space="preserve"> iz sredstev sklada proračunske rezerve za izvedbo Programa odprave posledic škode v kmetijstvu zaradi pozebe med 17. in 22. aprilom 2024.</w:t>
      </w:r>
    </w:p>
    <w:p w:rsidR="009E1FA0" w:rsidRPr="00860DAA" w:rsidRDefault="009E1FA0" w:rsidP="009E1FA0">
      <w:pPr>
        <w:pStyle w:val="Navadensplet"/>
        <w:tabs>
          <w:tab w:val="left" w:pos="709"/>
        </w:tabs>
        <w:spacing w:before="0" w:beforeAutospacing="0" w:after="0" w:afterAutospacing="0" w:line="260" w:lineRule="exact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en-US" w:bidi="en-US"/>
        </w:rPr>
      </w:pPr>
    </w:p>
    <w:p w:rsidR="009E1FA0" w:rsidRPr="00860DAA" w:rsidRDefault="009E1FA0" w:rsidP="009E1FA0">
      <w:pPr>
        <w:pStyle w:val="Navadensplet"/>
        <w:numPr>
          <w:ilvl w:val="0"/>
          <w:numId w:val="7"/>
        </w:numPr>
        <w:spacing w:before="0" w:beforeAutospacing="0" w:after="0" w:afterAutospacing="0" w:line="260" w:lineRule="exact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en-US" w:bidi="en-US"/>
        </w:rPr>
      </w:pPr>
      <w:r w:rsidRPr="00860DAA">
        <w:rPr>
          <w:rFonts w:ascii="Arial" w:eastAsia="Times New Roman" w:hAnsi="Arial" w:cs="Arial"/>
          <w:sz w:val="20"/>
          <w:szCs w:val="20"/>
          <w:lang w:eastAsia="en-US" w:bidi="en-US"/>
        </w:rPr>
        <w:t>Ministrstvu za kmetijstvo, gozdarstvo in prehrano se zagotovijo pravice porabe v višini 420.000,00 evr</w:t>
      </w:r>
      <w:r>
        <w:rPr>
          <w:rFonts w:ascii="Arial" w:eastAsia="Times New Roman" w:hAnsi="Arial" w:cs="Arial"/>
          <w:sz w:val="20"/>
          <w:szCs w:val="20"/>
          <w:lang w:eastAsia="en-US" w:bidi="en-US"/>
        </w:rPr>
        <w:t>ov</w:t>
      </w:r>
      <w:r w:rsidRPr="00860DAA">
        <w:rPr>
          <w:rFonts w:ascii="Arial" w:eastAsia="Times New Roman" w:hAnsi="Arial" w:cs="Arial"/>
          <w:sz w:val="20"/>
          <w:szCs w:val="20"/>
          <w:lang w:eastAsia="en-US" w:bidi="en-US"/>
        </w:rPr>
        <w:t xml:space="preserve"> iz sredstev sklada proračunske rezerve za izvedbo Odloka o finančni pomoči za odpravo posledic škode v kmetijstvu zaradi pozebe leta 2024 (Uradni list RS, št. 53/25).</w:t>
      </w:r>
    </w:p>
    <w:p w:rsidR="00083998" w:rsidRPr="00355384" w:rsidRDefault="00083998" w:rsidP="009E1FA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9E1FA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E1FA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9E1FA0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9E1FA0" w:rsidP="009E1FA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1B0AFF" w:rsidRPr="00C60BCB" w:rsidRDefault="009E1FA0" w:rsidP="009E1FA0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</w:p>
    <w:p w:rsidR="00083998" w:rsidRPr="00355384" w:rsidRDefault="00083998" w:rsidP="009E1FA0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9E1FA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E1FA0" w:rsidRPr="00355384" w:rsidRDefault="009E1FA0" w:rsidP="009E1FA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E1FA0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9E1F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700310" w:rsidRDefault="00700310" w:rsidP="009E1FA0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9E1FA0">
        <w:rPr>
          <w:rFonts w:cs="Arial"/>
          <w:color w:val="000000"/>
          <w:szCs w:val="20"/>
        </w:rPr>
        <w:t>ijstvo, gozdarstvo in prehrano</w:t>
      </w:r>
    </w:p>
    <w:p w:rsidR="00700310" w:rsidRDefault="009E1FA0" w:rsidP="009E1FA0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700310" w:rsidP="009E1FA0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E1FA0">
        <w:rPr>
          <w:rFonts w:cs="Arial"/>
          <w:color w:val="000000"/>
          <w:szCs w:val="20"/>
        </w:rPr>
        <w:t>ike Slovenije za komuniciranje</w:t>
      </w:r>
    </w:p>
    <w:p w:rsidR="005E5C99" w:rsidRPr="00355384" w:rsidRDefault="005E5C99" w:rsidP="009E1FA0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E8" w:rsidRDefault="00E95FE8">
      <w:r>
        <w:separator/>
      </w:r>
    </w:p>
  </w:endnote>
  <w:endnote w:type="continuationSeparator" w:id="0">
    <w:p w:rsidR="00E95FE8" w:rsidRDefault="00E9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E8" w:rsidRDefault="00E95FE8">
      <w:r>
        <w:separator/>
      </w:r>
    </w:p>
  </w:footnote>
  <w:footnote w:type="continuationSeparator" w:id="0">
    <w:p w:rsidR="00E95FE8" w:rsidRDefault="00E95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21" w:rsidRDefault="00A97C2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A5F1A"/>
    <w:multiLevelType w:val="hybridMultilevel"/>
    <w:tmpl w:val="E56AD2E8"/>
    <w:lvl w:ilvl="0" w:tplc="FFFFFFF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0310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9E1FA0"/>
    <w:rsid w:val="00A125C5"/>
    <w:rsid w:val="00A15DB1"/>
    <w:rsid w:val="00A2451C"/>
    <w:rsid w:val="00A65EE7"/>
    <w:rsid w:val="00A70133"/>
    <w:rsid w:val="00A770A6"/>
    <w:rsid w:val="00A813B1"/>
    <w:rsid w:val="00A97C21"/>
    <w:rsid w:val="00AB36C4"/>
    <w:rsid w:val="00AC32B2"/>
    <w:rsid w:val="00B1347C"/>
    <w:rsid w:val="00B17141"/>
    <w:rsid w:val="00B31575"/>
    <w:rsid w:val="00B8547D"/>
    <w:rsid w:val="00BE743F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56508"/>
    <w:rsid w:val="00D8542D"/>
    <w:rsid w:val="00DC3A11"/>
    <w:rsid w:val="00DC6A71"/>
    <w:rsid w:val="00E0357D"/>
    <w:rsid w:val="00E95FE8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Navadensplet">
    <w:name w:val="Normal (Web)"/>
    <w:basedOn w:val="Navaden"/>
    <w:uiPriority w:val="99"/>
    <w:unhideWhenUsed/>
    <w:rsid w:val="009E1F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Polona Vogrinčič</cp:lastModifiedBy>
  <cp:revision>3</cp:revision>
  <cp:lastPrinted>2010-07-16T08:41:00Z</cp:lastPrinted>
  <dcterms:created xsi:type="dcterms:W3CDTF">2025-07-30T06:14:00Z</dcterms:created>
  <dcterms:modified xsi:type="dcterms:W3CDTF">2025-07-31T12:35:00Z</dcterms:modified>
</cp:coreProperties>
</file>