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F8C55" w14:textId="77777777" w:rsidR="00BB1AE0" w:rsidRPr="00C646D1" w:rsidRDefault="00BB1AE0" w:rsidP="00C646D1">
      <w:pPr>
        <w:tabs>
          <w:tab w:val="left" w:pos="1290"/>
        </w:tabs>
        <w:spacing w:before="20" w:after="20"/>
        <w:rPr>
          <w:rFonts w:cs="Arial"/>
          <w:b/>
          <w:szCs w:val="20"/>
          <w:lang w:val="sl-SI"/>
        </w:rPr>
      </w:pPr>
      <w:bookmarkStart w:id="0" w:name="_GoBack"/>
      <w:bookmarkEnd w:id="0"/>
      <w:r w:rsidRPr="00C646D1">
        <w:rPr>
          <w:rFonts w:cs="Arial"/>
          <w:b/>
          <w:szCs w:val="20"/>
          <w:lang w:val="sl-SI"/>
        </w:rPr>
        <w:t xml:space="preserve">Številka:  </w:t>
      </w:r>
      <w:r w:rsidRPr="00C646D1">
        <w:rPr>
          <w:rFonts w:cs="Arial"/>
          <w:b/>
          <w:i/>
          <w:szCs w:val="20"/>
          <w:lang w:val="sl-SI"/>
        </w:rPr>
        <w:t>545606-24/2023 / 1</w:t>
      </w:r>
    </w:p>
    <w:p w14:paraId="35F7592B" w14:textId="4683718E" w:rsidR="00BB1AE0" w:rsidRPr="00C646D1" w:rsidRDefault="00BB1AE0" w:rsidP="00C646D1">
      <w:pPr>
        <w:spacing w:before="20" w:after="20"/>
        <w:rPr>
          <w:rFonts w:cs="Arial"/>
          <w:b/>
          <w:szCs w:val="20"/>
          <w:lang w:val="sl-SI"/>
        </w:rPr>
      </w:pPr>
      <w:r w:rsidRPr="00C646D1">
        <w:rPr>
          <w:rFonts w:cs="Arial"/>
          <w:b/>
          <w:szCs w:val="20"/>
          <w:lang w:val="sl-SI"/>
        </w:rPr>
        <w:t xml:space="preserve">Ljubljana, dne </w:t>
      </w:r>
      <w:r w:rsidR="009E20F2">
        <w:rPr>
          <w:rFonts w:cs="Arial"/>
          <w:b/>
          <w:i/>
          <w:color w:val="000000"/>
          <w:szCs w:val="20"/>
          <w:lang w:val="sl-SI"/>
        </w:rPr>
        <w:t>18</w:t>
      </w:r>
      <w:r w:rsidR="008E7227" w:rsidRPr="00C646D1">
        <w:rPr>
          <w:rFonts w:cs="Arial"/>
          <w:b/>
          <w:i/>
          <w:color w:val="000000"/>
          <w:szCs w:val="20"/>
          <w:lang w:val="sl-SI"/>
        </w:rPr>
        <w:t>. 10</w:t>
      </w:r>
      <w:r w:rsidRPr="00C646D1">
        <w:rPr>
          <w:rFonts w:cs="Arial"/>
          <w:b/>
          <w:i/>
          <w:color w:val="000000"/>
          <w:szCs w:val="20"/>
          <w:lang w:val="sl-SI"/>
        </w:rPr>
        <w:t>. 2023</w:t>
      </w:r>
    </w:p>
    <w:p w14:paraId="6D249A9D" w14:textId="77777777" w:rsidR="00BB1AE0" w:rsidRPr="00C646D1" w:rsidRDefault="00BB1AE0" w:rsidP="00C646D1">
      <w:pPr>
        <w:spacing w:before="20" w:after="20"/>
        <w:rPr>
          <w:rFonts w:cs="Arial"/>
          <w:b/>
          <w:i/>
          <w:szCs w:val="20"/>
          <w:lang w:val="sl-SI"/>
        </w:rPr>
      </w:pPr>
    </w:p>
    <w:p w14:paraId="304C6AA1" w14:textId="77777777" w:rsidR="00BB1AE0" w:rsidRPr="00C646D1" w:rsidRDefault="00BB1AE0" w:rsidP="00C646D1">
      <w:pPr>
        <w:spacing w:before="20" w:after="20"/>
        <w:rPr>
          <w:rFonts w:cs="Arial"/>
          <w:i/>
          <w:szCs w:val="20"/>
          <w:lang w:val="sl-SI"/>
        </w:rPr>
      </w:pPr>
    </w:p>
    <w:p w14:paraId="7EA3640C" w14:textId="77777777" w:rsidR="00BB1AE0" w:rsidRPr="00C646D1" w:rsidRDefault="00BB1AE0" w:rsidP="00C646D1">
      <w:pPr>
        <w:spacing w:before="20" w:after="20"/>
        <w:rPr>
          <w:rFonts w:cs="Arial"/>
          <w:b/>
          <w:szCs w:val="20"/>
          <w:lang w:val="sl-SI"/>
        </w:rPr>
      </w:pPr>
      <w:r w:rsidRPr="00C646D1">
        <w:rPr>
          <w:rFonts w:cs="Arial"/>
          <w:b/>
          <w:szCs w:val="20"/>
          <w:lang w:val="sl-SI"/>
        </w:rPr>
        <w:t>GENERALNI SEKRETARIAT VLADE REPUBLIKE SLOVENIJE</w:t>
      </w:r>
    </w:p>
    <w:p w14:paraId="5D421E16" w14:textId="77777777" w:rsidR="00BB1AE0" w:rsidRPr="00C646D1" w:rsidRDefault="00BB1AE0" w:rsidP="00C646D1">
      <w:pPr>
        <w:spacing w:before="20" w:after="20"/>
        <w:rPr>
          <w:rFonts w:cs="Arial"/>
          <w:i/>
          <w:szCs w:val="20"/>
          <w:lang w:val="sl-SI"/>
        </w:rPr>
      </w:pPr>
      <w:r w:rsidRPr="00C646D1">
        <w:rPr>
          <w:rFonts w:cs="Arial"/>
          <w:szCs w:val="20"/>
          <w:lang w:val="sl-SI"/>
        </w:rPr>
        <w:t>gp.gs@gov.si</w:t>
      </w:r>
    </w:p>
    <w:p w14:paraId="4C892A67" w14:textId="77777777" w:rsidR="00BB1AE0" w:rsidRPr="00C646D1" w:rsidRDefault="00BB1AE0" w:rsidP="00C646D1">
      <w:pPr>
        <w:spacing w:before="20" w:after="20"/>
        <w:rPr>
          <w:rFonts w:cs="Arial"/>
          <w:b/>
          <w:i/>
          <w:szCs w:val="20"/>
          <w:lang w:val="sl-SI"/>
        </w:rPr>
      </w:pPr>
    </w:p>
    <w:p w14:paraId="452C8749" w14:textId="77777777" w:rsidR="00BB1AE0" w:rsidRPr="00C646D1" w:rsidRDefault="00BB1AE0" w:rsidP="00C646D1">
      <w:pPr>
        <w:spacing w:before="20" w:after="20"/>
        <w:rPr>
          <w:rFonts w:cs="Arial"/>
          <w:szCs w:val="20"/>
          <w:lang w:val="sl-SI"/>
        </w:rPr>
      </w:pPr>
      <w:r w:rsidRPr="00C646D1">
        <w:rPr>
          <w:rFonts w:cs="Arial"/>
          <w:szCs w:val="20"/>
          <w:lang w:val="sl-SI"/>
        </w:rPr>
        <w:t>V vednost:</w:t>
      </w:r>
    </w:p>
    <w:p w14:paraId="584EDB80" w14:textId="77777777" w:rsidR="00BB1AE0" w:rsidRPr="00C646D1" w:rsidRDefault="00BB1AE0" w:rsidP="00C646D1">
      <w:pPr>
        <w:spacing w:before="20" w:after="20"/>
        <w:rPr>
          <w:rFonts w:cs="Arial"/>
          <w:szCs w:val="20"/>
          <w:lang w:val="sl-SI"/>
        </w:rPr>
      </w:pPr>
      <w:r w:rsidRPr="00C646D1">
        <w:rPr>
          <w:rFonts w:cs="Arial"/>
          <w:b/>
          <w:szCs w:val="20"/>
          <w:lang w:val="sl-SI"/>
        </w:rPr>
        <w:t>MINISTRSTVO ZA ZUNANJE IN EVROPSKE ZADEVE</w:t>
      </w:r>
    </w:p>
    <w:p w14:paraId="6447B17D" w14:textId="77777777" w:rsidR="00BB1AE0" w:rsidRPr="00C646D1" w:rsidRDefault="00BB1AE0" w:rsidP="00C646D1">
      <w:pPr>
        <w:spacing w:before="20" w:after="20"/>
        <w:rPr>
          <w:rFonts w:cs="Arial"/>
          <w:szCs w:val="20"/>
          <w:lang w:val="sl-SI"/>
        </w:rPr>
      </w:pPr>
      <w:r w:rsidRPr="00C646D1">
        <w:rPr>
          <w:rFonts w:cs="Arial"/>
          <w:szCs w:val="20"/>
          <w:lang w:val="sl-SI"/>
        </w:rPr>
        <w:t>EU-portal@gov.si</w:t>
      </w:r>
    </w:p>
    <w:p w14:paraId="2D70E925" w14:textId="77777777" w:rsidR="00BB1AE0" w:rsidRPr="00C646D1" w:rsidRDefault="00BB1AE0" w:rsidP="00C646D1">
      <w:pPr>
        <w:spacing w:before="20" w:after="20"/>
        <w:rPr>
          <w:rFonts w:cs="Arial"/>
          <w:szCs w:val="20"/>
          <w:lang w:val="sl-SI"/>
        </w:rPr>
      </w:pPr>
    </w:p>
    <w:p w14:paraId="5FACF706" w14:textId="77777777" w:rsidR="00BB1AE0" w:rsidRPr="00C646D1" w:rsidRDefault="00BB1AE0" w:rsidP="00C646D1">
      <w:pPr>
        <w:spacing w:before="20" w:after="20"/>
        <w:rPr>
          <w:rFonts w:cs="Arial"/>
          <w:i/>
          <w:szCs w:val="20"/>
          <w:lang w:val="sl-SI"/>
        </w:rPr>
      </w:pPr>
    </w:p>
    <w:p w14:paraId="098D7F12" w14:textId="77777777" w:rsidR="00BB1AE0" w:rsidRPr="00C646D1" w:rsidRDefault="00BB1AE0" w:rsidP="00C646D1">
      <w:pPr>
        <w:spacing w:before="20" w:after="20"/>
        <w:jc w:val="center"/>
        <w:rPr>
          <w:rFonts w:cs="Arial"/>
          <w:b/>
          <w:bCs/>
          <w:szCs w:val="20"/>
          <w:lang w:val="sl-SI"/>
        </w:rPr>
      </w:pPr>
      <w:r w:rsidRPr="00C646D1">
        <w:rPr>
          <w:rFonts w:cs="Arial"/>
          <w:b/>
          <w:bCs/>
          <w:szCs w:val="20"/>
          <w:lang w:val="sl-SI"/>
        </w:rPr>
        <w:t>ODLOČITVE REPUBLIKE SLOVENIJE</w:t>
      </w:r>
    </w:p>
    <w:p w14:paraId="14507982" w14:textId="77777777" w:rsidR="00BB1AE0" w:rsidRPr="00C646D1" w:rsidRDefault="00BB1AE0" w:rsidP="00C646D1">
      <w:pPr>
        <w:spacing w:before="20" w:after="20"/>
        <w:jc w:val="center"/>
        <w:rPr>
          <w:rFonts w:cs="Arial"/>
          <w:b/>
          <w:bCs/>
          <w:szCs w:val="20"/>
          <w:lang w:val="sl-SI"/>
        </w:rPr>
      </w:pPr>
      <w:r w:rsidRPr="00C646D1">
        <w:rPr>
          <w:rFonts w:cs="Arial"/>
          <w:b/>
          <w:bCs/>
          <w:szCs w:val="20"/>
          <w:lang w:val="sl-SI"/>
        </w:rPr>
        <w:t>V ZVEZI Z ZADEVAMI EVROPSKE UNIJE</w:t>
      </w:r>
    </w:p>
    <w:p w14:paraId="6E522AE5" w14:textId="77777777" w:rsidR="00BB1AE0" w:rsidRPr="00C646D1" w:rsidRDefault="00BB1AE0" w:rsidP="00C646D1">
      <w:pPr>
        <w:spacing w:before="20" w:after="20"/>
        <w:jc w:val="center"/>
        <w:rPr>
          <w:rFonts w:cs="Arial"/>
          <w:b/>
          <w:bCs/>
          <w:szCs w:val="20"/>
          <w:lang w:val="sl-SI"/>
        </w:rPr>
      </w:pPr>
      <w:r w:rsidRPr="00C646D1">
        <w:rPr>
          <w:rFonts w:cs="Arial"/>
          <w:b/>
          <w:bCs/>
          <w:szCs w:val="20"/>
          <w:lang w:val="sl-SI"/>
        </w:rPr>
        <w:t>PREDLOG ZA OBRAVNAVO</w:t>
      </w:r>
    </w:p>
    <w:p w14:paraId="614475A5" w14:textId="77777777" w:rsidR="00BB1AE0" w:rsidRPr="00C646D1" w:rsidRDefault="00BB1AE0" w:rsidP="00C646D1">
      <w:pPr>
        <w:spacing w:before="20" w:after="20"/>
        <w:jc w:val="center"/>
        <w:rPr>
          <w:rFonts w:cs="Arial"/>
          <w:bCs/>
          <w:szCs w:val="20"/>
          <w:lang w:val="sl-SI"/>
        </w:rPr>
      </w:pPr>
    </w:p>
    <w:p w14:paraId="1A622EDC" w14:textId="77777777" w:rsidR="00BB1AE0" w:rsidRPr="00C646D1" w:rsidRDefault="00BB1AE0" w:rsidP="00C646D1">
      <w:pPr>
        <w:spacing w:before="20" w:after="20"/>
        <w:jc w:val="center"/>
        <w:rPr>
          <w:rFonts w:cs="Arial"/>
          <w:bCs/>
          <w:szCs w:val="20"/>
          <w:lang w:val="sl-SI"/>
        </w:rPr>
      </w:pPr>
      <w:r w:rsidRPr="00C646D1">
        <w:rPr>
          <w:rFonts w:cs="Arial"/>
          <w:bCs/>
          <w:szCs w:val="20"/>
          <w:lang w:val="sl-SI"/>
        </w:rPr>
        <w:t>I.</w:t>
      </w:r>
    </w:p>
    <w:p w14:paraId="43AC6153" w14:textId="77777777" w:rsidR="00BB1AE0" w:rsidRPr="00C646D1" w:rsidRDefault="00BB1AE0" w:rsidP="00C646D1">
      <w:pPr>
        <w:spacing w:before="20" w:after="20"/>
        <w:jc w:val="both"/>
        <w:rPr>
          <w:rFonts w:cs="Arial"/>
          <w:bCs/>
          <w:szCs w:val="20"/>
          <w:lang w:val="sl-SI"/>
        </w:rPr>
      </w:pPr>
      <w:r w:rsidRPr="00C646D1">
        <w:rPr>
          <w:rFonts w:cs="Arial"/>
          <w:b/>
          <w:bCs/>
          <w:szCs w:val="20"/>
          <w:lang w:val="sl-SI"/>
        </w:rPr>
        <w:t>1. Zadeva EU</w:t>
      </w:r>
      <w:r w:rsidRPr="00C646D1">
        <w:rPr>
          <w:rFonts w:cs="Arial"/>
          <w:bCs/>
          <w:szCs w:val="20"/>
          <w:lang w:val="sl-SI"/>
        </w:rPr>
        <w:t xml:space="preserve">: </w:t>
      </w:r>
    </w:p>
    <w:p w14:paraId="471E77DB" w14:textId="466A18D3" w:rsidR="00BB1AE0" w:rsidRPr="00C646D1" w:rsidRDefault="00BB1AE0" w:rsidP="00C646D1">
      <w:pPr>
        <w:spacing w:before="20" w:after="20"/>
        <w:jc w:val="both"/>
        <w:rPr>
          <w:rFonts w:cs="Arial"/>
          <w:bCs/>
          <w:color w:val="0070C0"/>
          <w:szCs w:val="20"/>
          <w:lang w:val="sl-SI"/>
        </w:rPr>
      </w:pPr>
      <w:r w:rsidRPr="00C646D1">
        <w:rPr>
          <w:rFonts w:cs="Arial"/>
          <w:bCs/>
          <w:szCs w:val="20"/>
          <w:lang w:val="sl-SI"/>
        </w:rPr>
        <w:t xml:space="preserve">Naslov dokumenta v slovenskem jeziku: </w:t>
      </w:r>
      <w:r w:rsidR="00562BA0" w:rsidRPr="00562BA0">
        <w:rPr>
          <w:rFonts w:cs="Arial"/>
          <w:bCs/>
          <w:i/>
          <w:szCs w:val="20"/>
          <w:lang w:val="sl-SI"/>
        </w:rPr>
        <w:t>Predlog uredbe Evropskega parlamenta in Sveta o pridelavi in trženju rastlinskega razmnoževalnega materiala v Uniji, spremembi uredb (EU) 2016/2031, 2017/625 in 2018/848 Evropskega parlamenta in Sveta ter razveljavitvi direktiv Sveta 66/401/EGS, 66/402/EGS, 68/193/EGS, 2002/53/ES, 2002/54/ES, 2002/55/ES, 2002/56/ES, 2002/57/ES, 2008/72/ES in 2008/90/ES (uredba o rastlinskem razmnoževalnem materialu)</w:t>
      </w:r>
    </w:p>
    <w:p w14:paraId="76E8EA11" w14:textId="77777777" w:rsidR="00BB1AE0" w:rsidRPr="00C646D1" w:rsidRDefault="00BB1AE0" w:rsidP="00C646D1">
      <w:pPr>
        <w:spacing w:before="20" w:after="20"/>
        <w:jc w:val="both"/>
        <w:rPr>
          <w:rFonts w:cs="Arial"/>
          <w:bCs/>
          <w:szCs w:val="20"/>
          <w:lang w:val="sl-SI"/>
        </w:rPr>
      </w:pPr>
      <w:r w:rsidRPr="00C646D1">
        <w:rPr>
          <w:rFonts w:cs="Arial"/>
          <w:bCs/>
          <w:szCs w:val="20"/>
          <w:lang w:val="sl-SI"/>
        </w:rPr>
        <w:t xml:space="preserve">Naslov dokumenta v delovnem jeziku EU: </w:t>
      </w:r>
      <w:proofErr w:type="spellStart"/>
      <w:r w:rsidRPr="00C646D1">
        <w:rPr>
          <w:rFonts w:cs="Arial"/>
          <w:bCs/>
          <w:i/>
          <w:szCs w:val="20"/>
          <w:lang w:val="sl-SI"/>
        </w:rPr>
        <w:t>Proposal</w:t>
      </w:r>
      <w:proofErr w:type="spellEnd"/>
      <w:r w:rsidRPr="00C646D1">
        <w:rPr>
          <w:rFonts w:cs="Arial"/>
          <w:bCs/>
          <w:i/>
          <w:szCs w:val="20"/>
          <w:lang w:val="sl-SI"/>
        </w:rPr>
        <w:t xml:space="preserve"> </w:t>
      </w:r>
      <w:proofErr w:type="spellStart"/>
      <w:r w:rsidRPr="00C646D1">
        <w:rPr>
          <w:rFonts w:cs="Arial"/>
          <w:bCs/>
          <w:i/>
          <w:szCs w:val="20"/>
          <w:lang w:val="sl-SI"/>
        </w:rPr>
        <w:t>for</w:t>
      </w:r>
      <w:proofErr w:type="spellEnd"/>
      <w:r w:rsidRPr="00C646D1">
        <w:rPr>
          <w:rFonts w:cs="Arial"/>
          <w:bCs/>
          <w:i/>
          <w:szCs w:val="20"/>
          <w:lang w:val="sl-SI"/>
        </w:rPr>
        <w:t xml:space="preserve"> a </w:t>
      </w:r>
      <w:proofErr w:type="spellStart"/>
      <w:r w:rsidRPr="00C646D1">
        <w:rPr>
          <w:rFonts w:cs="Arial"/>
          <w:bCs/>
          <w:i/>
          <w:szCs w:val="20"/>
          <w:lang w:val="sl-SI"/>
        </w:rPr>
        <w:t>Regulation</w:t>
      </w:r>
      <w:proofErr w:type="spellEnd"/>
      <w:r w:rsidRPr="00C646D1">
        <w:rPr>
          <w:rFonts w:cs="Arial"/>
          <w:bCs/>
          <w:i/>
          <w:szCs w:val="20"/>
          <w:lang w:val="sl-SI"/>
        </w:rPr>
        <w:t xml:space="preserve"> </w:t>
      </w:r>
      <w:proofErr w:type="spellStart"/>
      <w:r w:rsidRPr="00C646D1">
        <w:rPr>
          <w:rFonts w:cs="Arial"/>
          <w:bCs/>
          <w:i/>
          <w:szCs w:val="20"/>
          <w:lang w:val="sl-SI"/>
        </w:rPr>
        <w:t>of</w:t>
      </w:r>
      <w:proofErr w:type="spellEnd"/>
      <w:r w:rsidRPr="00C646D1">
        <w:rPr>
          <w:rFonts w:cs="Arial"/>
          <w:bCs/>
          <w:i/>
          <w:szCs w:val="20"/>
          <w:lang w:val="sl-SI"/>
        </w:rPr>
        <w:t xml:space="preserve"> </w:t>
      </w:r>
      <w:proofErr w:type="spellStart"/>
      <w:r w:rsidRPr="00C646D1">
        <w:rPr>
          <w:rFonts w:cs="Arial"/>
          <w:bCs/>
          <w:i/>
          <w:szCs w:val="20"/>
          <w:lang w:val="sl-SI"/>
        </w:rPr>
        <w:t>the</w:t>
      </w:r>
      <w:proofErr w:type="spellEnd"/>
      <w:r w:rsidRPr="00C646D1">
        <w:rPr>
          <w:rFonts w:cs="Arial"/>
          <w:bCs/>
          <w:i/>
          <w:szCs w:val="20"/>
          <w:lang w:val="sl-SI"/>
        </w:rPr>
        <w:t xml:space="preserve"> </w:t>
      </w:r>
      <w:proofErr w:type="spellStart"/>
      <w:r w:rsidRPr="00C646D1">
        <w:rPr>
          <w:rFonts w:cs="Arial"/>
          <w:bCs/>
          <w:i/>
          <w:szCs w:val="20"/>
          <w:lang w:val="sl-SI"/>
        </w:rPr>
        <w:t>European</w:t>
      </w:r>
      <w:proofErr w:type="spellEnd"/>
      <w:r w:rsidRPr="00C646D1">
        <w:rPr>
          <w:rFonts w:cs="Arial"/>
          <w:bCs/>
          <w:i/>
          <w:szCs w:val="20"/>
          <w:lang w:val="sl-SI"/>
        </w:rPr>
        <w:t xml:space="preserve"> </w:t>
      </w:r>
      <w:proofErr w:type="spellStart"/>
      <w:r w:rsidRPr="00C646D1">
        <w:rPr>
          <w:rFonts w:cs="Arial"/>
          <w:bCs/>
          <w:i/>
          <w:szCs w:val="20"/>
          <w:lang w:val="sl-SI"/>
        </w:rPr>
        <w:t>parliament</w:t>
      </w:r>
      <w:proofErr w:type="spellEnd"/>
      <w:r w:rsidRPr="00C646D1">
        <w:rPr>
          <w:rFonts w:cs="Arial"/>
          <w:bCs/>
          <w:i/>
          <w:szCs w:val="20"/>
          <w:lang w:val="sl-SI"/>
        </w:rPr>
        <w:t xml:space="preserve"> </w:t>
      </w:r>
      <w:proofErr w:type="spellStart"/>
      <w:r w:rsidRPr="00C646D1">
        <w:rPr>
          <w:rFonts w:cs="Arial"/>
          <w:bCs/>
          <w:i/>
          <w:szCs w:val="20"/>
          <w:lang w:val="sl-SI"/>
        </w:rPr>
        <w:t>and</w:t>
      </w:r>
      <w:proofErr w:type="spellEnd"/>
      <w:r w:rsidRPr="00C646D1">
        <w:rPr>
          <w:rFonts w:cs="Arial"/>
          <w:bCs/>
          <w:i/>
          <w:szCs w:val="20"/>
          <w:lang w:val="sl-SI"/>
        </w:rPr>
        <w:t xml:space="preserve"> </w:t>
      </w:r>
      <w:proofErr w:type="spellStart"/>
      <w:r w:rsidRPr="00C646D1">
        <w:rPr>
          <w:rFonts w:cs="Arial"/>
          <w:bCs/>
          <w:i/>
          <w:szCs w:val="20"/>
          <w:lang w:val="sl-SI"/>
        </w:rPr>
        <w:t>of</w:t>
      </w:r>
      <w:proofErr w:type="spellEnd"/>
      <w:r w:rsidRPr="00C646D1">
        <w:rPr>
          <w:rFonts w:cs="Arial"/>
          <w:bCs/>
          <w:i/>
          <w:szCs w:val="20"/>
          <w:lang w:val="sl-SI"/>
        </w:rPr>
        <w:t xml:space="preserve"> </w:t>
      </w:r>
      <w:proofErr w:type="spellStart"/>
      <w:r w:rsidRPr="00C646D1">
        <w:rPr>
          <w:rFonts w:cs="Arial"/>
          <w:bCs/>
          <w:i/>
          <w:szCs w:val="20"/>
          <w:lang w:val="sl-SI"/>
        </w:rPr>
        <w:t>the</w:t>
      </w:r>
      <w:proofErr w:type="spellEnd"/>
      <w:r w:rsidRPr="00C646D1">
        <w:rPr>
          <w:rFonts w:cs="Arial"/>
          <w:bCs/>
          <w:i/>
          <w:szCs w:val="20"/>
          <w:lang w:val="sl-SI"/>
        </w:rPr>
        <w:t xml:space="preserve"> </w:t>
      </w:r>
      <w:proofErr w:type="spellStart"/>
      <w:r w:rsidRPr="00C646D1">
        <w:rPr>
          <w:rFonts w:cs="Arial"/>
          <w:bCs/>
          <w:i/>
          <w:szCs w:val="20"/>
          <w:lang w:val="sl-SI"/>
        </w:rPr>
        <w:t>Council</w:t>
      </w:r>
      <w:proofErr w:type="spellEnd"/>
      <w:r w:rsidRPr="00C646D1">
        <w:rPr>
          <w:rFonts w:cs="Arial"/>
          <w:bCs/>
          <w:i/>
          <w:szCs w:val="20"/>
          <w:lang w:val="sl-SI"/>
        </w:rPr>
        <w:t xml:space="preserve"> on </w:t>
      </w:r>
      <w:proofErr w:type="spellStart"/>
      <w:r w:rsidRPr="00C646D1">
        <w:rPr>
          <w:rFonts w:cs="Arial"/>
          <w:bCs/>
          <w:i/>
          <w:szCs w:val="20"/>
          <w:lang w:val="sl-SI"/>
        </w:rPr>
        <w:t>the</w:t>
      </w:r>
      <w:proofErr w:type="spellEnd"/>
      <w:r w:rsidRPr="00C646D1">
        <w:rPr>
          <w:rFonts w:cs="Arial"/>
          <w:bCs/>
          <w:i/>
          <w:szCs w:val="20"/>
          <w:lang w:val="sl-SI"/>
        </w:rPr>
        <w:t xml:space="preserve"> </w:t>
      </w:r>
      <w:proofErr w:type="spellStart"/>
      <w:r w:rsidRPr="00C646D1">
        <w:rPr>
          <w:rFonts w:cs="Arial"/>
          <w:bCs/>
          <w:i/>
          <w:szCs w:val="20"/>
          <w:lang w:val="sl-SI"/>
        </w:rPr>
        <w:t>production</w:t>
      </w:r>
      <w:proofErr w:type="spellEnd"/>
      <w:r w:rsidRPr="00C646D1">
        <w:rPr>
          <w:rFonts w:cs="Arial"/>
          <w:bCs/>
          <w:i/>
          <w:szCs w:val="20"/>
          <w:lang w:val="sl-SI"/>
        </w:rPr>
        <w:t xml:space="preserve"> </w:t>
      </w:r>
      <w:proofErr w:type="spellStart"/>
      <w:r w:rsidRPr="00C646D1">
        <w:rPr>
          <w:rFonts w:cs="Arial"/>
          <w:bCs/>
          <w:i/>
          <w:szCs w:val="20"/>
          <w:lang w:val="sl-SI"/>
        </w:rPr>
        <w:t>and</w:t>
      </w:r>
      <w:proofErr w:type="spellEnd"/>
      <w:r w:rsidRPr="00C646D1">
        <w:rPr>
          <w:rFonts w:cs="Arial"/>
          <w:bCs/>
          <w:i/>
          <w:szCs w:val="20"/>
          <w:lang w:val="sl-SI"/>
        </w:rPr>
        <w:t xml:space="preserve"> marketing </w:t>
      </w:r>
      <w:proofErr w:type="spellStart"/>
      <w:r w:rsidRPr="00C646D1">
        <w:rPr>
          <w:rFonts w:cs="Arial"/>
          <w:bCs/>
          <w:i/>
          <w:szCs w:val="20"/>
          <w:lang w:val="sl-SI"/>
        </w:rPr>
        <w:t>of</w:t>
      </w:r>
      <w:proofErr w:type="spellEnd"/>
      <w:r w:rsidRPr="00C646D1">
        <w:rPr>
          <w:rFonts w:cs="Arial"/>
          <w:bCs/>
          <w:i/>
          <w:szCs w:val="20"/>
          <w:lang w:val="sl-SI"/>
        </w:rPr>
        <w:t xml:space="preserve"> </w:t>
      </w:r>
      <w:proofErr w:type="spellStart"/>
      <w:r w:rsidRPr="00C646D1">
        <w:rPr>
          <w:rFonts w:cs="Arial"/>
          <w:bCs/>
          <w:i/>
          <w:szCs w:val="20"/>
          <w:lang w:val="sl-SI"/>
        </w:rPr>
        <w:t>plant</w:t>
      </w:r>
      <w:proofErr w:type="spellEnd"/>
      <w:r w:rsidRPr="00C646D1">
        <w:rPr>
          <w:rFonts w:cs="Arial"/>
          <w:bCs/>
          <w:i/>
          <w:szCs w:val="20"/>
          <w:lang w:val="sl-SI"/>
        </w:rPr>
        <w:t xml:space="preserve"> </w:t>
      </w:r>
      <w:proofErr w:type="spellStart"/>
      <w:r w:rsidRPr="00C646D1">
        <w:rPr>
          <w:rFonts w:cs="Arial"/>
          <w:bCs/>
          <w:i/>
          <w:szCs w:val="20"/>
          <w:lang w:val="sl-SI"/>
        </w:rPr>
        <w:t>reproductive</w:t>
      </w:r>
      <w:proofErr w:type="spellEnd"/>
      <w:r w:rsidRPr="00C646D1">
        <w:rPr>
          <w:rFonts w:cs="Arial"/>
          <w:bCs/>
          <w:i/>
          <w:szCs w:val="20"/>
          <w:lang w:val="sl-SI"/>
        </w:rPr>
        <w:t xml:space="preserve"> material in </w:t>
      </w:r>
      <w:proofErr w:type="spellStart"/>
      <w:r w:rsidRPr="00C646D1">
        <w:rPr>
          <w:rFonts w:cs="Arial"/>
          <w:bCs/>
          <w:i/>
          <w:szCs w:val="20"/>
          <w:lang w:val="sl-SI"/>
        </w:rPr>
        <w:t>the</w:t>
      </w:r>
      <w:proofErr w:type="spellEnd"/>
      <w:r w:rsidRPr="00C646D1">
        <w:rPr>
          <w:rFonts w:cs="Arial"/>
          <w:bCs/>
          <w:i/>
          <w:szCs w:val="20"/>
          <w:lang w:val="sl-SI"/>
        </w:rPr>
        <w:t xml:space="preserve"> Union, </w:t>
      </w:r>
      <w:proofErr w:type="spellStart"/>
      <w:r w:rsidRPr="00C646D1">
        <w:rPr>
          <w:rFonts w:cs="Arial"/>
          <w:bCs/>
          <w:i/>
          <w:szCs w:val="20"/>
          <w:lang w:val="sl-SI"/>
        </w:rPr>
        <w:t>amending</w:t>
      </w:r>
      <w:proofErr w:type="spellEnd"/>
      <w:r w:rsidRPr="00C646D1">
        <w:rPr>
          <w:rFonts w:cs="Arial"/>
          <w:bCs/>
          <w:i/>
          <w:szCs w:val="20"/>
          <w:lang w:val="sl-SI"/>
        </w:rPr>
        <w:t xml:space="preserve"> </w:t>
      </w:r>
      <w:proofErr w:type="spellStart"/>
      <w:r w:rsidRPr="00C646D1">
        <w:rPr>
          <w:rFonts w:cs="Arial"/>
          <w:bCs/>
          <w:i/>
          <w:szCs w:val="20"/>
          <w:lang w:val="sl-SI"/>
        </w:rPr>
        <w:t>Regulations</w:t>
      </w:r>
      <w:proofErr w:type="spellEnd"/>
      <w:r w:rsidRPr="00C646D1">
        <w:rPr>
          <w:rFonts w:cs="Arial"/>
          <w:bCs/>
          <w:i/>
          <w:szCs w:val="20"/>
          <w:lang w:val="sl-SI"/>
        </w:rPr>
        <w:t xml:space="preserve"> (EU) 2016/2031, 2017/625 </w:t>
      </w:r>
      <w:proofErr w:type="spellStart"/>
      <w:r w:rsidRPr="00C646D1">
        <w:rPr>
          <w:rFonts w:cs="Arial"/>
          <w:bCs/>
          <w:i/>
          <w:szCs w:val="20"/>
          <w:lang w:val="sl-SI"/>
        </w:rPr>
        <w:t>and</w:t>
      </w:r>
      <w:proofErr w:type="spellEnd"/>
      <w:r w:rsidRPr="00C646D1">
        <w:rPr>
          <w:rFonts w:cs="Arial"/>
          <w:bCs/>
          <w:i/>
          <w:szCs w:val="20"/>
          <w:lang w:val="sl-SI"/>
        </w:rPr>
        <w:t xml:space="preserve"> 2018/848 </w:t>
      </w:r>
      <w:proofErr w:type="spellStart"/>
      <w:r w:rsidRPr="00C646D1">
        <w:rPr>
          <w:rFonts w:cs="Arial"/>
          <w:bCs/>
          <w:i/>
          <w:szCs w:val="20"/>
          <w:lang w:val="sl-SI"/>
        </w:rPr>
        <w:t>of</w:t>
      </w:r>
      <w:proofErr w:type="spellEnd"/>
      <w:r w:rsidRPr="00C646D1">
        <w:rPr>
          <w:rFonts w:cs="Arial"/>
          <w:bCs/>
          <w:i/>
          <w:szCs w:val="20"/>
          <w:lang w:val="sl-SI"/>
        </w:rPr>
        <w:t xml:space="preserve"> </w:t>
      </w:r>
      <w:proofErr w:type="spellStart"/>
      <w:r w:rsidRPr="00C646D1">
        <w:rPr>
          <w:rFonts w:cs="Arial"/>
          <w:bCs/>
          <w:i/>
          <w:szCs w:val="20"/>
          <w:lang w:val="sl-SI"/>
        </w:rPr>
        <w:t>the</w:t>
      </w:r>
      <w:proofErr w:type="spellEnd"/>
      <w:r w:rsidRPr="00C646D1">
        <w:rPr>
          <w:rFonts w:cs="Arial"/>
          <w:bCs/>
          <w:i/>
          <w:szCs w:val="20"/>
          <w:lang w:val="sl-SI"/>
        </w:rPr>
        <w:t xml:space="preserve"> </w:t>
      </w:r>
      <w:proofErr w:type="spellStart"/>
      <w:r w:rsidRPr="00C646D1">
        <w:rPr>
          <w:rFonts w:cs="Arial"/>
          <w:bCs/>
          <w:i/>
          <w:szCs w:val="20"/>
          <w:lang w:val="sl-SI"/>
        </w:rPr>
        <w:t>European</w:t>
      </w:r>
      <w:proofErr w:type="spellEnd"/>
      <w:r w:rsidRPr="00C646D1">
        <w:rPr>
          <w:rFonts w:cs="Arial"/>
          <w:bCs/>
          <w:i/>
          <w:szCs w:val="20"/>
          <w:lang w:val="sl-SI"/>
        </w:rPr>
        <w:t xml:space="preserve"> </w:t>
      </w:r>
      <w:proofErr w:type="spellStart"/>
      <w:r w:rsidRPr="00C646D1">
        <w:rPr>
          <w:rFonts w:cs="Arial"/>
          <w:bCs/>
          <w:i/>
          <w:szCs w:val="20"/>
          <w:lang w:val="sl-SI"/>
        </w:rPr>
        <w:t>Parliament</w:t>
      </w:r>
      <w:proofErr w:type="spellEnd"/>
      <w:r w:rsidRPr="00C646D1">
        <w:rPr>
          <w:rFonts w:cs="Arial"/>
          <w:bCs/>
          <w:i/>
          <w:szCs w:val="20"/>
          <w:lang w:val="sl-SI"/>
        </w:rPr>
        <w:t xml:space="preserve"> </w:t>
      </w:r>
      <w:proofErr w:type="spellStart"/>
      <w:r w:rsidRPr="00C646D1">
        <w:rPr>
          <w:rFonts w:cs="Arial"/>
          <w:bCs/>
          <w:i/>
          <w:szCs w:val="20"/>
          <w:lang w:val="sl-SI"/>
        </w:rPr>
        <w:t>and</w:t>
      </w:r>
      <w:proofErr w:type="spellEnd"/>
      <w:r w:rsidRPr="00C646D1">
        <w:rPr>
          <w:rFonts w:cs="Arial"/>
          <w:bCs/>
          <w:i/>
          <w:szCs w:val="20"/>
          <w:lang w:val="sl-SI"/>
        </w:rPr>
        <w:t xml:space="preserve"> </w:t>
      </w:r>
      <w:proofErr w:type="spellStart"/>
      <w:r w:rsidRPr="00C646D1">
        <w:rPr>
          <w:rFonts w:cs="Arial"/>
          <w:bCs/>
          <w:i/>
          <w:szCs w:val="20"/>
          <w:lang w:val="sl-SI"/>
        </w:rPr>
        <w:t>of</w:t>
      </w:r>
      <w:proofErr w:type="spellEnd"/>
      <w:r w:rsidRPr="00C646D1">
        <w:rPr>
          <w:rFonts w:cs="Arial"/>
          <w:bCs/>
          <w:i/>
          <w:szCs w:val="20"/>
          <w:lang w:val="sl-SI"/>
        </w:rPr>
        <w:t xml:space="preserve"> </w:t>
      </w:r>
      <w:proofErr w:type="spellStart"/>
      <w:r w:rsidRPr="00C646D1">
        <w:rPr>
          <w:rFonts w:cs="Arial"/>
          <w:bCs/>
          <w:i/>
          <w:szCs w:val="20"/>
          <w:lang w:val="sl-SI"/>
        </w:rPr>
        <w:t>the</w:t>
      </w:r>
      <w:proofErr w:type="spellEnd"/>
      <w:r w:rsidRPr="00C646D1">
        <w:rPr>
          <w:rFonts w:cs="Arial"/>
          <w:bCs/>
          <w:i/>
          <w:szCs w:val="20"/>
          <w:lang w:val="sl-SI"/>
        </w:rPr>
        <w:t xml:space="preserve"> </w:t>
      </w:r>
      <w:proofErr w:type="spellStart"/>
      <w:r w:rsidRPr="00C646D1">
        <w:rPr>
          <w:rFonts w:cs="Arial"/>
          <w:bCs/>
          <w:i/>
          <w:szCs w:val="20"/>
          <w:lang w:val="sl-SI"/>
        </w:rPr>
        <w:t>Council</w:t>
      </w:r>
      <w:proofErr w:type="spellEnd"/>
      <w:r w:rsidRPr="00C646D1">
        <w:rPr>
          <w:rFonts w:cs="Arial"/>
          <w:bCs/>
          <w:i/>
          <w:szCs w:val="20"/>
          <w:lang w:val="sl-SI"/>
        </w:rPr>
        <w:t xml:space="preserve">, </w:t>
      </w:r>
      <w:proofErr w:type="spellStart"/>
      <w:r w:rsidRPr="00C646D1">
        <w:rPr>
          <w:rFonts w:cs="Arial"/>
          <w:bCs/>
          <w:i/>
          <w:szCs w:val="20"/>
          <w:lang w:val="sl-SI"/>
        </w:rPr>
        <w:t>and</w:t>
      </w:r>
      <w:proofErr w:type="spellEnd"/>
      <w:r w:rsidRPr="00C646D1">
        <w:rPr>
          <w:rFonts w:cs="Arial"/>
          <w:bCs/>
          <w:i/>
          <w:szCs w:val="20"/>
          <w:lang w:val="sl-SI"/>
        </w:rPr>
        <w:t xml:space="preserve"> </w:t>
      </w:r>
      <w:proofErr w:type="spellStart"/>
      <w:r w:rsidRPr="00C646D1">
        <w:rPr>
          <w:rFonts w:cs="Arial"/>
          <w:bCs/>
          <w:i/>
          <w:szCs w:val="20"/>
          <w:lang w:val="sl-SI"/>
        </w:rPr>
        <w:t>repealing</w:t>
      </w:r>
      <w:proofErr w:type="spellEnd"/>
      <w:r w:rsidRPr="00C646D1">
        <w:rPr>
          <w:rFonts w:cs="Arial"/>
          <w:bCs/>
          <w:i/>
          <w:szCs w:val="20"/>
          <w:lang w:val="sl-SI"/>
        </w:rPr>
        <w:t xml:space="preserve"> </w:t>
      </w:r>
      <w:proofErr w:type="spellStart"/>
      <w:r w:rsidRPr="00C646D1">
        <w:rPr>
          <w:rFonts w:cs="Arial"/>
          <w:bCs/>
          <w:i/>
          <w:szCs w:val="20"/>
          <w:lang w:val="sl-SI"/>
        </w:rPr>
        <w:t>Council</w:t>
      </w:r>
      <w:proofErr w:type="spellEnd"/>
      <w:r w:rsidRPr="00C646D1">
        <w:rPr>
          <w:rFonts w:cs="Arial"/>
          <w:bCs/>
          <w:i/>
          <w:szCs w:val="20"/>
          <w:lang w:val="sl-SI"/>
        </w:rPr>
        <w:t xml:space="preserve"> </w:t>
      </w:r>
      <w:proofErr w:type="spellStart"/>
      <w:r w:rsidRPr="00C646D1">
        <w:rPr>
          <w:rFonts w:cs="Arial"/>
          <w:bCs/>
          <w:i/>
          <w:szCs w:val="20"/>
          <w:lang w:val="sl-SI"/>
        </w:rPr>
        <w:t>Directives</w:t>
      </w:r>
      <w:proofErr w:type="spellEnd"/>
      <w:r w:rsidRPr="00C646D1">
        <w:rPr>
          <w:rFonts w:cs="Arial"/>
          <w:bCs/>
          <w:i/>
          <w:szCs w:val="20"/>
          <w:lang w:val="sl-SI"/>
        </w:rPr>
        <w:t xml:space="preserve"> 66/401/EEC, 66/402/EEC, 68/193/EEC, 2002/53/EC, 2002/54/EC, 2002/55/EC, 2002/56/EC, 2002/57/EC, 2008/72/EC </w:t>
      </w:r>
      <w:proofErr w:type="spellStart"/>
      <w:r w:rsidRPr="00C646D1">
        <w:rPr>
          <w:rFonts w:cs="Arial"/>
          <w:bCs/>
          <w:i/>
          <w:szCs w:val="20"/>
          <w:lang w:val="sl-SI"/>
        </w:rPr>
        <w:t>and</w:t>
      </w:r>
      <w:proofErr w:type="spellEnd"/>
      <w:r w:rsidRPr="00C646D1">
        <w:rPr>
          <w:rFonts w:cs="Arial"/>
          <w:bCs/>
          <w:i/>
          <w:szCs w:val="20"/>
          <w:lang w:val="sl-SI"/>
        </w:rPr>
        <w:t xml:space="preserve"> 2008/90/EC (</w:t>
      </w:r>
      <w:proofErr w:type="spellStart"/>
      <w:r w:rsidRPr="00C646D1">
        <w:rPr>
          <w:rFonts w:cs="Arial"/>
          <w:bCs/>
          <w:i/>
          <w:szCs w:val="20"/>
          <w:lang w:val="sl-SI"/>
        </w:rPr>
        <w:t>Regulation</w:t>
      </w:r>
      <w:proofErr w:type="spellEnd"/>
      <w:r w:rsidRPr="00C646D1">
        <w:rPr>
          <w:rFonts w:cs="Arial"/>
          <w:bCs/>
          <w:i/>
          <w:szCs w:val="20"/>
          <w:lang w:val="sl-SI"/>
        </w:rPr>
        <w:t xml:space="preserve"> on </w:t>
      </w:r>
      <w:proofErr w:type="spellStart"/>
      <w:r w:rsidRPr="00C646D1">
        <w:rPr>
          <w:rFonts w:cs="Arial"/>
          <w:bCs/>
          <w:i/>
          <w:szCs w:val="20"/>
          <w:lang w:val="sl-SI"/>
        </w:rPr>
        <w:t>plant</w:t>
      </w:r>
      <w:proofErr w:type="spellEnd"/>
      <w:r w:rsidRPr="00C646D1">
        <w:rPr>
          <w:rFonts w:cs="Arial"/>
          <w:bCs/>
          <w:i/>
          <w:szCs w:val="20"/>
          <w:lang w:val="sl-SI"/>
        </w:rPr>
        <w:t xml:space="preserve"> </w:t>
      </w:r>
      <w:proofErr w:type="spellStart"/>
      <w:r w:rsidRPr="00C646D1">
        <w:rPr>
          <w:rFonts w:cs="Arial"/>
          <w:bCs/>
          <w:i/>
          <w:szCs w:val="20"/>
          <w:lang w:val="sl-SI"/>
        </w:rPr>
        <w:t>reproductive</w:t>
      </w:r>
      <w:proofErr w:type="spellEnd"/>
      <w:r w:rsidRPr="00C646D1">
        <w:rPr>
          <w:rFonts w:cs="Arial"/>
          <w:bCs/>
          <w:i/>
          <w:szCs w:val="20"/>
          <w:lang w:val="sl-SI"/>
        </w:rPr>
        <w:t xml:space="preserve"> material)</w:t>
      </w:r>
    </w:p>
    <w:p w14:paraId="60688263" w14:textId="77777777" w:rsidR="00BB1AE0" w:rsidRPr="00C646D1" w:rsidRDefault="00BB1AE0" w:rsidP="00C646D1">
      <w:pPr>
        <w:spacing w:before="20" w:after="20"/>
        <w:jc w:val="both"/>
        <w:rPr>
          <w:rFonts w:cs="Arial"/>
          <w:szCs w:val="20"/>
          <w:lang w:val="sl-SI"/>
        </w:rPr>
      </w:pPr>
      <w:r w:rsidRPr="00C646D1">
        <w:rPr>
          <w:rFonts w:cs="Arial"/>
          <w:szCs w:val="20"/>
          <w:lang w:val="sl-SI"/>
        </w:rPr>
        <w:t xml:space="preserve">Datum dokumenta: </w:t>
      </w:r>
      <w:r w:rsidRPr="00C646D1">
        <w:rPr>
          <w:rFonts w:cs="Arial"/>
          <w:i/>
          <w:szCs w:val="20"/>
          <w:lang w:val="sl-SI"/>
        </w:rPr>
        <w:t>10. 07. 2023</w:t>
      </w:r>
    </w:p>
    <w:p w14:paraId="245F05AE" w14:textId="77777777" w:rsidR="00BB1AE0" w:rsidRPr="00C646D1" w:rsidRDefault="00BB1AE0" w:rsidP="00C646D1">
      <w:pPr>
        <w:spacing w:before="20" w:after="20"/>
        <w:jc w:val="both"/>
        <w:rPr>
          <w:rFonts w:cs="Arial"/>
          <w:szCs w:val="20"/>
          <w:lang w:val="sl-SI"/>
        </w:rPr>
      </w:pPr>
      <w:r w:rsidRPr="00C646D1">
        <w:rPr>
          <w:rFonts w:cs="Arial"/>
          <w:szCs w:val="20"/>
          <w:lang w:val="sl-SI"/>
        </w:rPr>
        <w:t xml:space="preserve">Številka dokumenta: </w:t>
      </w:r>
      <w:r w:rsidRPr="00C646D1">
        <w:rPr>
          <w:rFonts w:cs="Arial"/>
          <w:i/>
          <w:szCs w:val="20"/>
          <w:lang w:val="sl-SI"/>
        </w:rPr>
        <w:t xml:space="preserve">11502/23 </w:t>
      </w:r>
    </w:p>
    <w:p w14:paraId="6C69A565" w14:textId="77777777" w:rsidR="00BB1AE0" w:rsidRPr="00C646D1" w:rsidRDefault="00BB1AE0" w:rsidP="00C646D1">
      <w:pPr>
        <w:spacing w:before="20" w:after="20"/>
        <w:jc w:val="both"/>
        <w:rPr>
          <w:rFonts w:cs="Arial"/>
          <w:i/>
          <w:szCs w:val="20"/>
          <w:lang w:val="sl-SI"/>
        </w:rPr>
      </w:pPr>
      <w:r w:rsidRPr="00C646D1">
        <w:rPr>
          <w:rFonts w:cs="Arial"/>
          <w:szCs w:val="20"/>
          <w:lang w:val="sl-SI"/>
        </w:rPr>
        <w:t xml:space="preserve">Medinstitucionalna oznaka: </w:t>
      </w:r>
      <w:r w:rsidRPr="00C646D1">
        <w:rPr>
          <w:rFonts w:cs="Arial"/>
          <w:i/>
          <w:szCs w:val="20"/>
          <w:lang w:val="sl-SI"/>
        </w:rPr>
        <w:t>2023/0227(COD)</w:t>
      </w:r>
    </w:p>
    <w:p w14:paraId="2BFB14F2" w14:textId="77777777" w:rsidR="00BB1AE0" w:rsidRPr="00C646D1" w:rsidRDefault="00BB1AE0" w:rsidP="00C646D1">
      <w:pPr>
        <w:spacing w:before="20" w:after="20"/>
        <w:jc w:val="both"/>
        <w:rPr>
          <w:rFonts w:cs="Arial"/>
          <w:bCs/>
          <w:szCs w:val="20"/>
          <w:lang w:val="sl-SI"/>
        </w:rPr>
      </w:pPr>
      <w:r w:rsidRPr="00C646D1">
        <w:rPr>
          <w:rFonts w:cs="Arial"/>
          <w:bCs/>
          <w:szCs w:val="20"/>
          <w:lang w:val="sl-SI"/>
        </w:rPr>
        <w:t xml:space="preserve">Pri izdelavi predloga stališča so upoštevane še različice in priloge dokumenta EU: </w:t>
      </w:r>
    </w:p>
    <w:p w14:paraId="5A5F4820" w14:textId="77777777" w:rsidR="00BB1AE0" w:rsidRPr="00C646D1" w:rsidRDefault="00BB1AE0" w:rsidP="00C646D1">
      <w:pPr>
        <w:spacing w:before="20" w:after="20"/>
        <w:jc w:val="both"/>
        <w:rPr>
          <w:rFonts w:cs="Arial"/>
          <w:bCs/>
          <w:szCs w:val="20"/>
          <w:lang w:val="sl-SI"/>
        </w:rPr>
      </w:pPr>
    </w:p>
    <w:p w14:paraId="145EE704" w14:textId="77777777" w:rsidR="00BB1AE0" w:rsidRPr="00C646D1" w:rsidRDefault="00BB1AE0" w:rsidP="00C646D1">
      <w:pPr>
        <w:spacing w:before="20" w:after="20"/>
        <w:jc w:val="both"/>
        <w:rPr>
          <w:rFonts w:cs="Arial"/>
          <w:szCs w:val="20"/>
          <w:lang w:val="sl-SI"/>
        </w:rPr>
      </w:pPr>
      <w:r w:rsidRPr="00C646D1">
        <w:rPr>
          <w:rFonts w:cs="Arial"/>
          <w:b/>
          <w:szCs w:val="20"/>
          <w:lang w:val="sl-SI"/>
        </w:rPr>
        <w:t>2. Vrsta odločitve RS</w:t>
      </w:r>
      <w:r w:rsidRPr="00C646D1">
        <w:rPr>
          <w:rFonts w:cs="Arial"/>
          <w:szCs w:val="20"/>
          <w:lang w:val="sl-SI"/>
        </w:rPr>
        <w:t>:</w:t>
      </w:r>
      <w:r w:rsidRPr="00C646D1">
        <w:rPr>
          <w:rFonts w:cs="Arial"/>
          <w:b/>
          <w:bCs/>
          <w:i/>
          <w:color w:val="0070C0"/>
          <w:szCs w:val="20"/>
          <w:lang w:val="sl-SI"/>
        </w:rPr>
        <w:t xml:space="preserve"> </w:t>
      </w:r>
      <w:r w:rsidRPr="00C646D1">
        <w:rPr>
          <w:rFonts w:cs="Arial"/>
          <w:i/>
          <w:szCs w:val="20"/>
          <w:lang w:val="sl-SI"/>
        </w:rPr>
        <w:t>Stališče Republike Slovenije</w:t>
      </w:r>
    </w:p>
    <w:p w14:paraId="17D153CE" w14:textId="77777777" w:rsidR="00BB1AE0" w:rsidRPr="00C646D1" w:rsidRDefault="00BB1AE0" w:rsidP="00C646D1">
      <w:pPr>
        <w:spacing w:before="20" w:after="20"/>
        <w:jc w:val="both"/>
        <w:rPr>
          <w:rFonts w:cs="Arial"/>
          <w:szCs w:val="20"/>
          <w:lang w:val="sl-SI"/>
        </w:rPr>
      </w:pPr>
    </w:p>
    <w:p w14:paraId="5488C706" w14:textId="77777777" w:rsidR="00BB1AE0" w:rsidRPr="00C646D1" w:rsidRDefault="00BB1AE0" w:rsidP="00C646D1">
      <w:pPr>
        <w:spacing w:before="20" w:after="20"/>
        <w:jc w:val="both"/>
        <w:rPr>
          <w:rFonts w:cs="Arial"/>
          <w:bCs/>
          <w:szCs w:val="20"/>
          <w:lang w:val="sl-SI"/>
        </w:rPr>
      </w:pPr>
      <w:r w:rsidRPr="00C646D1">
        <w:rPr>
          <w:rFonts w:cs="Arial"/>
          <w:b/>
          <w:bCs/>
          <w:szCs w:val="20"/>
          <w:lang w:val="sl-SI"/>
        </w:rPr>
        <w:t>3. Postopek sprejemanja zadeve EU v institucijah EU</w:t>
      </w:r>
      <w:r w:rsidRPr="00C646D1">
        <w:rPr>
          <w:rFonts w:cs="Arial"/>
          <w:bCs/>
          <w:szCs w:val="20"/>
          <w:lang w:val="sl-SI"/>
        </w:rPr>
        <w:t>:</w:t>
      </w:r>
    </w:p>
    <w:p w14:paraId="1E480C12" w14:textId="77777777" w:rsidR="00BB1AE0" w:rsidRPr="00C646D1" w:rsidRDefault="00BB1AE0" w:rsidP="00C646D1">
      <w:pPr>
        <w:spacing w:before="20" w:after="20"/>
        <w:jc w:val="both"/>
        <w:rPr>
          <w:rFonts w:cs="Arial"/>
          <w:szCs w:val="20"/>
          <w:lang w:val="sl-SI"/>
        </w:rPr>
      </w:pPr>
      <w:r w:rsidRPr="00C646D1">
        <w:rPr>
          <w:rFonts w:cs="Arial"/>
          <w:bCs/>
          <w:szCs w:val="20"/>
          <w:lang w:val="sl-SI"/>
        </w:rPr>
        <w:t>Postopek</w:t>
      </w:r>
      <w:r w:rsidRPr="00C646D1">
        <w:rPr>
          <w:rFonts w:cs="Arial"/>
          <w:szCs w:val="20"/>
          <w:lang w:val="sl-SI"/>
        </w:rPr>
        <w:t xml:space="preserve">: </w:t>
      </w:r>
      <w:r w:rsidRPr="00C646D1">
        <w:rPr>
          <w:rFonts w:cs="Arial"/>
          <w:i/>
          <w:szCs w:val="20"/>
          <w:lang w:val="sl-SI"/>
        </w:rPr>
        <w:t xml:space="preserve">Redni zakonodajni postopek </w:t>
      </w:r>
    </w:p>
    <w:p w14:paraId="4D03CEAD" w14:textId="77777777" w:rsidR="00BB1AE0" w:rsidRPr="00C646D1" w:rsidRDefault="00BB1AE0" w:rsidP="00C646D1">
      <w:pPr>
        <w:spacing w:before="20" w:after="20"/>
        <w:jc w:val="both"/>
        <w:rPr>
          <w:rFonts w:cs="Arial"/>
          <w:bCs/>
          <w:szCs w:val="20"/>
          <w:lang w:val="sl-SI"/>
        </w:rPr>
      </w:pPr>
      <w:r w:rsidRPr="00C646D1">
        <w:rPr>
          <w:rFonts w:cs="Arial"/>
          <w:bCs/>
          <w:szCs w:val="20"/>
          <w:lang w:val="sl-SI"/>
        </w:rPr>
        <w:t xml:space="preserve">Faza sprejemanja: </w:t>
      </w:r>
      <w:r w:rsidRPr="00C646D1">
        <w:rPr>
          <w:rFonts w:cs="Arial"/>
          <w:bCs/>
          <w:i/>
          <w:szCs w:val="20"/>
          <w:lang w:val="sl-SI"/>
        </w:rPr>
        <w:t xml:space="preserve">1. obravnava </w:t>
      </w:r>
    </w:p>
    <w:p w14:paraId="261CAF45" w14:textId="77777777" w:rsidR="00BB1AE0" w:rsidRPr="00C646D1" w:rsidRDefault="00BB1AE0" w:rsidP="00C646D1">
      <w:pPr>
        <w:spacing w:before="20" w:after="20"/>
        <w:jc w:val="both"/>
        <w:rPr>
          <w:rFonts w:cs="Arial"/>
          <w:bCs/>
          <w:szCs w:val="20"/>
          <w:lang w:val="sl-SI"/>
        </w:rPr>
      </w:pPr>
    </w:p>
    <w:p w14:paraId="357CBD8A" w14:textId="77777777" w:rsidR="00BB1AE0" w:rsidRPr="00C646D1" w:rsidRDefault="00BB1AE0" w:rsidP="00C646D1">
      <w:pPr>
        <w:spacing w:before="20" w:after="20"/>
        <w:jc w:val="both"/>
        <w:rPr>
          <w:rFonts w:cs="Arial"/>
          <w:b/>
          <w:bCs/>
          <w:szCs w:val="20"/>
          <w:lang w:val="sl-SI"/>
        </w:rPr>
      </w:pPr>
      <w:r w:rsidRPr="00C646D1">
        <w:rPr>
          <w:rFonts w:cs="Arial"/>
          <w:b/>
          <w:bCs/>
          <w:szCs w:val="20"/>
          <w:lang w:val="sl-SI"/>
        </w:rPr>
        <w:t>4. Pristojni organ EU</w:t>
      </w:r>
      <w:r w:rsidRPr="00C646D1">
        <w:rPr>
          <w:rFonts w:cs="Arial"/>
          <w:bCs/>
          <w:szCs w:val="20"/>
          <w:lang w:val="sl-SI"/>
        </w:rPr>
        <w:t>:</w:t>
      </w:r>
      <w:r w:rsidRPr="00C646D1">
        <w:rPr>
          <w:rFonts w:cs="Arial"/>
          <w:b/>
          <w:bCs/>
          <w:szCs w:val="20"/>
          <w:lang w:val="sl-SI"/>
        </w:rPr>
        <w:t xml:space="preserve"> </w:t>
      </w:r>
    </w:p>
    <w:p w14:paraId="0D8017F3" w14:textId="77777777" w:rsidR="00BB1AE0" w:rsidRPr="00C646D1" w:rsidRDefault="00BB1AE0" w:rsidP="00C646D1">
      <w:pPr>
        <w:spacing w:before="20" w:after="20"/>
        <w:jc w:val="both"/>
        <w:rPr>
          <w:rFonts w:cs="Arial"/>
          <w:bCs/>
          <w:szCs w:val="20"/>
          <w:lang w:val="sl-SI"/>
        </w:rPr>
      </w:pPr>
      <w:r w:rsidRPr="00C646D1">
        <w:rPr>
          <w:rFonts w:cs="Arial"/>
          <w:bCs/>
          <w:szCs w:val="20"/>
          <w:lang w:val="sl-SI"/>
        </w:rPr>
        <w:t xml:space="preserve">Svet  EU v sestavi: </w:t>
      </w:r>
      <w:r w:rsidRPr="00C646D1">
        <w:rPr>
          <w:rFonts w:cs="Arial"/>
          <w:bCs/>
          <w:i/>
          <w:szCs w:val="20"/>
          <w:lang w:val="sl-SI"/>
        </w:rPr>
        <w:t>AGRI - Svet EU za kmetijstvo in ribištvo</w:t>
      </w:r>
      <w:r w:rsidRPr="00C646D1">
        <w:rPr>
          <w:rFonts w:cs="Arial"/>
          <w:bCs/>
          <w:szCs w:val="20"/>
          <w:lang w:val="sl-SI"/>
        </w:rPr>
        <w:t xml:space="preserve"> </w:t>
      </w:r>
    </w:p>
    <w:p w14:paraId="06237D54" w14:textId="77777777" w:rsidR="00BB1AE0" w:rsidRPr="00C646D1" w:rsidRDefault="00BB1AE0" w:rsidP="00C646D1">
      <w:pPr>
        <w:spacing w:before="20" w:after="20"/>
        <w:jc w:val="both"/>
        <w:rPr>
          <w:rFonts w:cs="Arial"/>
          <w:bCs/>
          <w:i/>
          <w:szCs w:val="20"/>
          <w:lang w:val="sl-SI"/>
        </w:rPr>
      </w:pPr>
      <w:r w:rsidRPr="00C646D1">
        <w:rPr>
          <w:rFonts w:cs="Arial"/>
          <w:bCs/>
          <w:szCs w:val="20"/>
          <w:lang w:val="sl-SI"/>
        </w:rPr>
        <w:t xml:space="preserve">Delovno telo Sveta EU: </w:t>
      </w:r>
      <w:r w:rsidRPr="00C646D1">
        <w:rPr>
          <w:rFonts w:cs="Arial"/>
          <w:bCs/>
          <w:i/>
          <w:szCs w:val="20"/>
          <w:lang w:val="sl-SI"/>
        </w:rPr>
        <w:t>F.05.b - Delovna skupina za genske vire in inovacije v kmetijstvu (b) semena, razmnoževalni in sadilni materiali</w:t>
      </w:r>
    </w:p>
    <w:p w14:paraId="1A8BADE6" w14:textId="77777777" w:rsidR="004862DA" w:rsidRPr="00C646D1" w:rsidRDefault="004862DA" w:rsidP="00C646D1">
      <w:pPr>
        <w:spacing w:before="20" w:after="20"/>
        <w:jc w:val="both"/>
        <w:rPr>
          <w:rFonts w:cs="Arial"/>
          <w:b/>
          <w:szCs w:val="20"/>
          <w:lang w:val="sl-SI"/>
        </w:rPr>
      </w:pPr>
    </w:p>
    <w:p w14:paraId="67325A05" w14:textId="77777777" w:rsidR="009E20F2" w:rsidRPr="00C646D1" w:rsidRDefault="009E20F2" w:rsidP="00C646D1">
      <w:pPr>
        <w:spacing w:before="20" w:after="20"/>
        <w:jc w:val="both"/>
        <w:rPr>
          <w:rFonts w:cs="Arial"/>
          <w:b/>
          <w:szCs w:val="20"/>
          <w:lang w:val="sl-SI"/>
        </w:rPr>
      </w:pPr>
    </w:p>
    <w:p w14:paraId="7B9B14BC" w14:textId="77777777" w:rsidR="00BB1AE0" w:rsidRPr="00C646D1" w:rsidRDefault="00BB1AE0" w:rsidP="00C646D1">
      <w:pPr>
        <w:spacing w:before="20" w:after="20"/>
        <w:jc w:val="both"/>
        <w:rPr>
          <w:rFonts w:cs="Arial"/>
          <w:szCs w:val="20"/>
          <w:lang w:val="sl-SI"/>
        </w:rPr>
      </w:pPr>
      <w:r w:rsidRPr="00C646D1">
        <w:rPr>
          <w:rFonts w:cs="Arial"/>
          <w:b/>
          <w:szCs w:val="20"/>
          <w:lang w:val="sl-SI"/>
        </w:rPr>
        <w:lastRenderedPageBreak/>
        <w:t>5. Organ, pristojen za dokončen sprejem stališča RS</w:t>
      </w:r>
      <w:r w:rsidRPr="00C646D1">
        <w:rPr>
          <w:rFonts w:cs="Arial"/>
          <w:szCs w:val="20"/>
          <w:lang w:val="sl-SI"/>
        </w:rPr>
        <w:t>:</w:t>
      </w:r>
    </w:p>
    <w:p w14:paraId="07777BBE" w14:textId="77777777" w:rsidR="00BB1AE0" w:rsidRPr="00C646D1" w:rsidRDefault="00BB1AE0" w:rsidP="00C646D1">
      <w:pPr>
        <w:spacing w:before="20" w:after="20"/>
        <w:jc w:val="both"/>
        <w:rPr>
          <w:rFonts w:cs="Arial"/>
          <w:i/>
          <w:iCs/>
          <w:szCs w:val="20"/>
          <w:lang w:val="sl-SI"/>
        </w:rPr>
      </w:pPr>
      <w:r w:rsidRPr="00C646D1">
        <w:rPr>
          <w:rFonts w:cs="Arial"/>
          <w:i/>
          <w:szCs w:val="20"/>
          <w:lang w:val="sl-SI"/>
        </w:rPr>
        <w:t>Državni zbor</w:t>
      </w:r>
    </w:p>
    <w:p w14:paraId="0DD2DCDA" w14:textId="77777777" w:rsidR="00BB1AE0" w:rsidRPr="00C646D1" w:rsidRDefault="00BB1AE0" w:rsidP="00C646D1">
      <w:pPr>
        <w:spacing w:before="20" w:after="20"/>
        <w:jc w:val="both"/>
        <w:rPr>
          <w:rFonts w:cs="Arial"/>
          <w:iCs/>
          <w:szCs w:val="20"/>
          <w:lang w:val="sl-SI"/>
        </w:rPr>
      </w:pPr>
    </w:p>
    <w:p w14:paraId="6D6F4CD7" w14:textId="77777777" w:rsidR="00BB1AE0" w:rsidRPr="00C646D1" w:rsidRDefault="00BB1AE0" w:rsidP="00C646D1">
      <w:pPr>
        <w:spacing w:before="20" w:after="20"/>
        <w:jc w:val="both"/>
        <w:rPr>
          <w:rFonts w:cs="Arial"/>
          <w:i/>
          <w:iCs/>
          <w:szCs w:val="20"/>
          <w:lang w:val="sl-SI"/>
        </w:rPr>
      </w:pPr>
      <w:r w:rsidRPr="00C646D1">
        <w:rPr>
          <w:rFonts w:cs="Arial"/>
          <w:b/>
          <w:iCs/>
          <w:szCs w:val="20"/>
          <w:lang w:val="sl-SI"/>
        </w:rPr>
        <w:t>6. Pravna podlaga za obravnavo v Državnem zboru</w:t>
      </w:r>
      <w:r w:rsidRPr="00C646D1">
        <w:rPr>
          <w:rFonts w:cs="Arial"/>
          <w:iCs/>
          <w:szCs w:val="20"/>
          <w:lang w:val="sl-SI"/>
        </w:rPr>
        <w:t xml:space="preserve">: </w:t>
      </w:r>
    </w:p>
    <w:p w14:paraId="61E3D667" w14:textId="77777777" w:rsidR="00BB1AE0" w:rsidRPr="00C646D1" w:rsidRDefault="00BB1AE0" w:rsidP="00C646D1">
      <w:pPr>
        <w:spacing w:before="20" w:after="20"/>
        <w:jc w:val="both"/>
        <w:rPr>
          <w:rFonts w:cs="Arial"/>
          <w:i/>
          <w:iCs/>
          <w:szCs w:val="20"/>
          <w:lang w:val="sl-SI"/>
        </w:rPr>
      </w:pPr>
      <w:r w:rsidRPr="00C646D1">
        <w:rPr>
          <w:rFonts w:cs="Arial"/>
          <w:i/>
          <w:iCs/>
          <w:szCs w:val="20"/>
          <w:lang w:val="sl-SI"/>
        </w:rPr>
        <w:t>Vlada Republike Slovenije pošlje predlog stališča Republike Slovenije v odločanje Državnemu zboru Republike Slovenije v skladu s prvim odstavkom 4. člena Zakona o sodelovanju med državnim zborom in vlado v zadevah Evropske unije.</w:t>
      </w:r>
      <w:r w:rsidRPr="00C646D1">
        <w:rPr>
          <w:rFonts w:cs="Arial"/>
          <w:b/>
          <w:bCs/>
          <w:i/>
          <w:color w:val="0070C0"/>
          <w:szCs w:val="20"/>
          <w:lang w:val="sl-SI"/>
        </w:rPr>
        <w:t xml:space="preserve"> </w:t>
      </w:r>
    </w:p>
    <w:p w14:paraId="7CA528D2" w14:textId="77777777" w:rsidR="004862DA" w:rsidRPr="00C646D1" w:rsidRDefault="004862DA" w:rsidP="00C646D1">
      <w:pPr>
        <w:spacing w:before="20" w:after="20"/>
        <w:jc w:val="both"/>
        <w:rPr>
          <w:rFonts w:cs="Arial"/>
          <w:iCs/>
          <w:szCs w:val="20"/>
          <w:lang w:val="sl-SI"/>
        </w:rPr>
      </w:pPr>
    </w:p>
    <w:p w14:paraId="671C06B5" w14:textId="5FED15B2" w:rsidR="00BB1AE0" w:rsidRPr="00C646D1" w:rsidRDefault="00BB1AE0" w:rsidP="00C646D1">
      <w:pPr>
        <w:spacing w:before="20" w:after="20"/>
        <w:jc w:val="both"/>
        <w:rPr>
          <w:rFonts w:cs="Arial"/>
          <w:iCs/>
          <w:szCs w:val="20"/>
          <w:lang w:val="sl-SI"/>
        </w:rPr>
      </w:pPr>
      <w:r w:rsidRPr="00C646D1">
        <w:rPr>
          <w:rFonts w:cs="Arial"/>
          <w:iCs/>
          <w:szCs w:val="20"/>
          <w:lang w:val="sl-SI"/>
        </w:rPr>
        <w:t xml:space="preserve">Pri delu v Državnem zboru bodo sodelovali: </w:t>
      </w:r>
      <w:r w:rsidR="009E20F2" w:rsidRPr="009E20F2">
        <w:rPr>
          <w:rFonts w:cs="Arial"/>
          <w:i/>
          <w:iCs/>
          <w:szCs w:val="20"/>
          <w:lang w:val="sl-SI"/>
        </w:rPr>
        <w:t>Marjan Šarec, v funkciji ministra za kmetijstvo, gozdarstvo in prehrano; Eva Knez</w:t>
      </w:r>
      <w:r w:rsidRPr="00C646D1">
        <w:rPr>
          <w:rFonts w:cs="Arial"/>
          <w:i/>
          <w:iCs/>
          <w:szCs w:val="20"/>
          <w:lang w:val="sl-SI"/>
        </w:rPr>
        <w:t>, državna sekretarka</w:t>
      </w:r>
      <w:r w:rsidR="009E20F2" w:rsidRPr="009E20F2">
        <w:rPr>
          <w:rFonts w:cs="Arial"/>
          <w:i/>
          <w:iCs/>
          <w:szCs w:val="20"/>
          <w:lang w:val="sl-SI"/>
        </w:rPr>
        <w:t xml:space="preserve">, Blaž </w:t>
      </w:r>
      <w:proofErr w:type="spellStart"/>
      <w:r w:rsidR="009E20F2" w:rsidRPr="009E20F2">
        <w:rPr>
          <w:rFonts w:cs="Arial"/>
          <w:i/>
          <w:iCs/>
          <w:szCs w:val="20"/>
          <w:lang w:val="sl-SI"/>
        </w:rPr>
        <w:t>Germšek</w:t>
      </w:r>
      <w:proofErr w:type="spellEnd"/>
      <w:r w:rsidR="009E20F2" w:rsidRPr="009E20F2">
        <w:rPr>
          <w:rFonts w:cs="Arial"/>
          <w:i/>
          <w:iCs/>
          <w:szCs w:val="20"/>
          <w:lang w:val="sl-SI"/>
        </w:rPr>
        <w:t>, državni sekretar; Tomaž Hrovat, generalni direktor za gozdarstvo in lovstvo</w:t>
      </w:r>
      <w:r w:rsidRPr="00C646D1">
        <w:rPr>
          <w:rFonts w:cs="Arial"/>
          <w:i/>
          <w:iCs/>
          <w:szCs w:val="20"/>
          <w:lang w:val="sl-SI"/>
        </w:rPr>
        <w:t>; Vida Znoj, vršilka dolžnosti generalne direktorice Uprave Republike Slovenije za varno hrano, veterinarstvo in varstvo rastlin</w:t>
      </w:r>
    </w:p>
    <w:p w14:paraId="393A48DD" w14:textId="77777777" w:rsidR="00BB1AE0" w:rsidRPr="00C646D1" w:rsidRDefault="00BB1AE0" w:rsidP="00C646D1">
      <w:pPr>
        <w:spacing w:before="20" w:after="20"/>
        <w:jc w:val="both"/>
        <w:rPr>
          <w:rFonts w:cs="Arial"/>
          <w:b/>
          <w:szCs w:val="20"/>
          <w:lang w:val="sl-SI"/>
        </w:rPr>
      </w:pPr>
      <w:r w:rsidRPr="00C646D1">
        <w:rPr>
          <w:rFonts w:cs="Arial"/>
          <w:i/>
          <w:iCs/>
          <w:szCs w:val="20"/>
          <w:lang w:val="sl-SI"/>
        </w:rPr>
        <w:tab/>
      </w:r>
    </w:p>
    <w:p w14:paraId="0C0A0A79" w14:textId="77777777" w:rsidR="00BB1AE0" w:rsidRPr="00C646D1" w:rsidRDefault="00BB1AE0" w:rsidP="00C646D1">
      <w:pPr>
        <w:spacing w:before="20" w:after="20"/>
        <w:jc w:val="both"/>
        <w:rPr>
          <w:rFonts w:cs="Arial"/>
          <w:szCs w:val="20"/>
          <w:lang w:val="sl-SI"/>
        </w:rPr>
      </w:pPr>
      <w:r w:rsidRPr="00C646D1">
        <w:rPr>
          <w:rFonts w:cs="Arial"/>
          <w:b/>
          <w:szCs w:val="20"/>
          <w:lang w:val="sl-SI"/>
        </w:rPr>
        <w:t>7. Roki</w:t>
      </w:r>
      <w:r w:rsidRPr="00C646D1">
        <w:rPr>
          <w:rFonts w:cs="Arial"/>
          <w:szCs w:val="20"/>
          <w:lang w:val="sl-SI"/>
        </w:rPr>
        <w:t>:</w:t>
      </w:r>
    </w:p>
    <w:p w14:paraId="784082AB" w14:textId="77777777" w:rsidR="00BB1AE0" w:rsidRPr="00C646D1" w:rsidRDefault="00BB1AE0" w:rsidP="00C646D1">
      <w:pPr>
        <w:spacing w:before="20" w:after="20"/>
        <w:jc w:val="both"/>
        <w:rPr>
          <w:rFonts w:cs="Arial"/>
          <w:i/>
          <w:szCs w:val="20"/>
          <w:lang w:val="sl-SI"/>
        </w:rPr>
      </w:pPr>
      <w:r w:rsidRPr="00C646D1">
        <w:rPr>
          <w:rFonts w:cs="Arial"/>
          <w:szCs w:val="20"/>
          <w:lang w:val="sl-SI"/>
        </w:rPr>
        <w:t xml:space="preserve">Predviden čas pričetka obravnave zadeve EU v institucijah EU: </w:t>
      </w:r>
      <w:r w:rsidRPr="00C646D1">
        <w:rPr>
          <w:rFonts w:cs="Arial"/>
          <w:i/>
          <w:szCs w:val="20"/>
          <w:lang w:val="sl-SI"/>
        </w:rPr>
        <w:t>julij 2023</w:t>
      </w:r>
    </w:p>
    <w:p w14:paraId="5DE1DB98" w14:textId="77777777" w:rsidR="00BB1AE0" w:rsidRPr="00C646D1" w:rsidRDefault="00BB1AE0" w:rsidP="00C646D1">
      <w:pPr>
        <w:spacing w:before="20" w:after="20"/>
        <w:jc w:val="both"/>
        <w:rPr>
          <w:rFonts w:cs="Arial"/>
          <w:szCs w:val="20"/>
          <w:lang w:val="sl-SI"/>
        </w:rPr>
      </w:pPr>
      <w:r w:rsidRPr="00C646D1">
        <w:rPr>
          <w:rFonts w:cs="Arial"/>
          <w:szCs w:val="20"/>
          <w:lang w:val="sl-SI"/>
        </w:rPr>
        <w:t xml:space="preserve">Predviden čas sprejema zadeve EU v institucijah EU: </w:t>
      </w:r>
      <w:r w:rsidRPr="00C646D1">
        <w:rPr>
          <w:rFonts w:cs="Arial"/>
          <w:i/>
          <w:szCs w:val="20"/>
          <w:lang w:val="sl-SI"/>
        </w:rPr>
        <w:t>glede na potek obravnave v okviru rednega zakonodajnega postopka</w:t>
      </w:r>
    </w:p>
    <w:p w14:paraId="3CB251A0" w14:textId="2566409B" w:rsidR="00BB1AE0" w:rsidRPr="00C646D1" w:rsidRDefault="00BB1AE0" w:rsidP="00C646D1">
      <w:pPr>
        <w:spacing w:before="20" w:after="20"/>
        <w:jc w:val="both"/>
        <w:rPr>
          <w:rFonts w:cs="Arial"/>
          <w:szCs w:val="20"/>
          <w:lang w:val="sl-SI"/>
        </w:rPr>
      </w:pPr>
      <w:r w:rsidRPr="00C646D1">
        <w:rPr>
          <w:rFonts w:cs="Arial"/>
          <w:szCs w:val="20"/>
          <w:lang w:val="sl-SI"/>
        </w:rPr>
        <w:t xml:space="preserve">Rok za odziv organa: </w:t>
      </w:r>
      <w:r w:rsidR="009E20F2">
        <w:rPr>
          <w:rFonts w:cs="Arial"/>
          <w:i/>
          <w:szCs w:val="20"/>
          <w:lang w:val="sl-SI"/>
        </w:rPr>
        <w:t>03</w:t>
      </w:r>
      <w:r w:rsidRPr="00C646D1">
        <w:rPr>
          <w:rFonts w:cs="Arial"/>
          <w:i/>
          <w:szCs w:val="20"/>
          <w:lang w:val="sl-SI"/>
        </w:rPr>
        <w:t xml:space="preserve">. </w:t>
      </w:r>
      <w:r w:rsidR="009E20F2">
        <w:rPr>
          <w:rFonts w:cs="Arial"/>
          <w:i/>
          <w:szCs w:val="20"/>
          <w:lang w:val="sl-SI"/>
        </w:rPr>
        <w:t>11</w:t>
      </w:r>
      <w:r w:rsidRPr="00C646D1">
        <w:rPr>
          <w:rFonts w:cs="Arial"/>
          <w:i/>
          <w:szCs w:val="20"/>
          <w:lang w:val="sl-SI"/>
        </w:rPr>
        <w:t>. 2023</w:t>
      </w:r>
    </w:p>
    <w:p w14:paraId="1FF2472F" w14:textId="5EC94636" w:rsidR="00BB1AE0" w:rsidRPr="00C646D1" w:rsidRDefault="00BB1AE0" w:rsidP="00C646D1">
      <w:pPr>
        <w:spacing w:before="20" w:after="20"/>
        <w:jc w:val="both"/>
        <w:rPr>
          <w:rFonts w:cs="Arial"/>
          <w:i/>
          <w:szCs w:val="20"/>
          <w:lang w:val="sl-SI"/>
        </w:rPr>
      </w:pPr>
      <w:r w:rsidRPr="00C646D1">
        <w:rPr>
          <w:rFonts w:cs="Arial"/>
          <w:szCs w:val="20"/>
          <w:lang w:val="sl-SI"/>
        </w:rPr>
        <w:t xml:space="preserve">Rok za obravnavo na seji Vlade in njenih odborih: </w:t>
      </w:r>
      <w:r w:rsidR="009E20F2">
        <w:rPr>
          <w:rFonts w:cs="Arial"/>
          <w:i/>
          <w:szCs w:val="20"/>
          <w:lang w:val="sl-SI"/>
        </w:rPr>
        <w:t>02</w:t>
      </w:r>
      <w:r w:rsidR="000A08FE">
        <w:rPr>
          <w:rFonts w:cs="Arial"/>
          <w:i/>
          <w:szCs w:val="20"/>
          <w:lang w:val="sl-SI"/>
        </w:rPr>
        <w:t>. 11</w:t>
      </w:r>
      <w:r w:rsidRPr="00C646D1">
        <w:rPr>
          <w:rFonts w:cs="Arial"/>
          <w:i/>
          <w:szCs w:val="20"/>
          <w:lang w:val="sl-SI"/>
        </w:rPr>
        <w:t>. 2023</w:t>
      </w:r>
    </w:p>
    <w:p w14:paraId="2CA1AAAB" w14:textId="36726573" w:rsidR="00BB1AE0" w:rsidRPr="00C646D1" w:rsidRDefault="00BB1AE0" w:rsidP="00C646D1">
      <w:pPr>
        <w:spacing w:before="20" w:after="20"/>
        <w:jc w:val="both"/>
        <w:rPr>
          <w:rFonts w:cs="Arial"/>
          <w:i/>
          <w:szCs w:val="20"/>
          <w:lang w:val="sl-SI"/>
        </w:rPr>
      </w:pPr>
      <w:r w:rsidRPr="00C646D1">
        <w:rPr>
          <w:rFonts w:cs="Arial"/>
          <w:szCs w:val="20"/>
          <w:lang w:val="sl-SI"/>
        </w:rPr>
        <w:t xml:space="preserve">Rok za obravnavo predloga stališča RS v DZ: </w:t>
      </w:r>
      <w:r w:rsidR="000A08FE">
        <w:rPr>
          <w:rFonts w:cs="Arial"/>
          <w:i/>
          <w:szCs w:val="20"/>
          <w:lang w:val="sl-SI"/>
        </w:rPr>
        <w:t>17</w:t>
      </w:r>
      <w:r w:rsidRPr="00C646D1">
        <w:rPr>
          <w:rFonts w:cs="Arial"/>
          <w:i/>
          <w:szCs w:val="20"/>
          <w:lang w:val="sl-SI"/>
        </w:rPr>
        <w:t>. 11. 2023</w:t>
      </w:r>
    </w:p>
    <w:p w14:paraId="511D3EBB" w14:textId="77777777" w:rsidR="00BB1AE0" w:rsidRPr="00C646D1" w:rsidRDefault="00BB1AE0" w:rsidP="00C646D1">
      <w:pPr>
        <w:spacing w:before="20" w:after="20"/>
        <w:jc w:val="both"/>
        <w:rPr>
          <w:rFonts w:cs="Arial"/>
          <w:szCs w:val="20"/>
          <w:lang w:val="sl-SI"/>
        </w:rPr>
      </w:pPr>
      <w:r w:rsidRPr="00C646D1">
        <w:rPr>
          <w:rFonts w:cs="Arial"/>
          <w:szCs w:val="20"/>
          <w:lang w:val="sl-SI"/>
        </w:rPr>
        <w:t xml:space="preserve">Predlog z obrazložitvijo za skrajšanje oziroma podaljšanje rokov: </w:t>
      </w:r>
    </w:p>
    <w:p w14:paraId="69FC7940" w14:textId="77777777" w:rsidR="00BB1AE0" w:rsidRPr="00C646D1" w:rsidRDefault="00BB1AE0" w:rsidP="00C646D1">
      <w:pPr>
        <w:spacing w:before="20" w:after="20"/>
        <w:jc w:val="both"/>
        <w:rPr>
          <w:rFonts w:cs="Arial"/>
          <w:b/>
          <w:szCs w:val="20"/>
          <w:lang w:val="sl-SI"/>
        </w:rPr>
      </w:pPr>
    </w:p>
    <w:p w14:paraId="15C48CFB" w14:textId="77777777" w:rsidR="00BB1AE0" w:rsidRPr="00C646D1" w:rsidRDefault="00BB1AE0" w:rsidP="00C646D1">
      <w:pPr>
        <w:spacing w:before="20" w:after="20"/>
        <w:jc w:val="both"/>
        <w:rPr>
          <w:rFonts w:cs="Arial"/>
          <w:szCs w:val="20"/>
          <w:lang w:val="sl-SI"/>
        </w:rPr>
      </w:pPr>
      <w:r w:rsidRPr="00C646D1">
        <w:rPr>
          <w:rFonts w:cs="Arial"/>
          <w:b/>
          <w:szCs w:val="20"/>
          <w:lang w:val="sl-SI"/>
        </w:rPr>
        <w:t>8. Organ, odgovoren za pripravo predloga stališča RS</w:t>
      </w:r>
      <w:r w:rsidRPr="00C646D1">
        <w:rPr>
          <w:rFonts w:cs="Arial"/>
          <w:szCs w:val="20"/>
          <w:lang w:val="sl-SI"/>
        </w:rPr>
        <w:t>:</w:t>
      </w:r>
    </w:p>
    <w:p w14:paraId="30612EE9" w14:textId="77777777" w:rsidR="00BB1AE0" w:rsidRPr="00C646D1" w:rsidRDefault="00BB1AE0" w:rsidP="00C646D1">
      <w:pPr>
        <w:spacing w:before="20" w:after="20"/>
        <w:jc w:val="both"/>
        <w:rPr>
          <w:rFonts w:cs="Arial"/>
          <w:szCs w:val="20"/>
          <w:lang w:val="sl-SI"/>
        </w:rPr>
      </w:pPr>
      <w:r w:rsidRPr="00C646D1">
        <w:rPr>
          <w:rFonts w:cs="Arial"/>
          <w:szCs w:val="20"/>
          <w:lang w:val="sl-SI"/>
        </w:rPr>
        <w:t xml:space="preserve">Organ: </w:t>
      </w:r>
      <w:r w:rsidRPr="00C646D1">
        <w:rPr>
          <w:rFonts w:cs="Arial"/>
          <w:i/>
          <w:szCs w:val="20"/>
          <w:lang w:val="sl-SI"/>
        </w:rPr>
        <w:t>Ministrstvo za kmetijstvo, gozdarstvo in prehrano</w:t>
      </w:r>
    </w:p>
    <w:p w14:paraId="1B515D30" w14:textId="77777777" w:rsidR="00BB1AE0" w:rsidRPr="00C646D1" w:rsidRDefault="00BB1AE0" w:rsidP="00C646D1">
      <w:pPr>
        <w:spacing w:before="20" w:after="20"/>
        <w:jc w:val="both"/>
        <w:rPr>
          <w:rFonts w:cs="Arial"/>
          <w:szCs w:val="20"/>
          <w:lang w:val="sl-SI"/>
        </w:rPr>
      </w:pPr>
      <w:r w:rsidRPr="00C646D1">
        <w:rPr>
          <w:rFonts w:cs="Arial"/>
          <w:szCs w:val="20"/>
          <w:lang w:val="sl-SI"/>
        </w:rPr>
        <w:t xml:space="preserve">Kontaktne osebe organa: </w:t>
      </w:r>
      <w:r w:rsidRPr="00C646D1">
        <w:rPr>
          <w:rFonts w:cs="Arial"/>
          <w:i/>
          <w:szCs w:val="20"/>
          <w:lang w:val="sl-SI"/>
        </w:rPr>
        <w:t>Helena Gašperlin Pertovt, Služba za EU koordinacijo in mednarodne zadeve; Marinka Pečnik, Uprava Republike Slovenije za varno hrano, veterinarstvo in varstvo rastlin</w:t>
      </w:r>
    </w:p>
    <w:p w14:paraId="1B70CB4A" w14:textId="77777777" w:rsidR="00BB1AE0" w:rsidRPr="00C646D1" w:rsidRDefault="00BB1AE0" w:rsidP="00C646D1">
      <w:pPr>
        <w:spacing w:before="20" w:after="20"/>
        <w:jc w:val="both"/>
        <w:rPr>
          <w:rFonts w:cs="Arial"/>
          <w:szCs w:val="20"/>
          <w:lang w:val="sl-SI"/>
        </w:rPr>
      </w:pPr>
    </w:p>
    <w:p w14:paraId="513388FC" w14:textId="77777777" w:rsidR="00BB1AE0" w:rsidRPr="00C646D1" w:rsidRDefault="00BB1AE0" w:rsidP="00C646D1">
      <w:pPr>
        <w:spacing w:before="20" w:after="20"/>
        <w:jc w:val="both"/>
        <w:rPr>
          <w:rFonts w:cs="Arial"/>
          <w:b/>
          <w:szCs w:val="20"/>
          <w:lang w:val="sl-SI"/>
        </w:rPr>
      </w:pPr>
      <w:r w:rsidRPr="00C646D1">
        <w:rPr>
          <w:rFonts w:cs="Arial"/>
          <w:b/>
          <w:szCs w:val="20"/>
          <w:lang w:val="sl-SI"/>
        </w:rPr>
        <w:t>9. Delovna skupina Vlade, organizirana za posamezno področje zadev EU</w:t>
      </w:r>
      <w:r w:rsidRPr="00C646D1">
        <w:rPr>
          <w:rFonts w:cs="Arial"/>
          <w:szCs w:val="20"/>
          <w:lang w:val="sl-SI"/>
        </w:rPr>
        <w:t>:</w:t>
      </w:r>
      <w:r w:rsidRPr="00C646D1">
        <w:rPr>
          <w:rFonts w:cs="Arial"/>
          <w:b/>
          <w:szCs w:val="20"/>
          <w:lang w:val="sl-SI"/>
        </w:rPr>
        <w:t xml:space="preserve"> </w:t>
      </w:r>
    </w:p>
    <w:p w14:paraId="411B00BE" w14:textId="77777777" w:rsidR="00BB1AE0" w:rsidRPr="00C646D1" w:rsidRDefault="00BB1AE0" w:rsidP="00C646D1">
      <w:pPr>
        <w:spacing w:before="20" w:after="20"/>
        <w:jc w:val="both"/>
        <w:rPr>
          <w:rFonts w:cs="Arial"/>
          <w:b/>
          <w:szCs w:val="20"/>
          <w:lang w:val="sl-SI"/>
        </w:rPr>
      </w:pPr>
      <w:r w:rsidRPr="00C646D1">
        <w:rPr>
          <w:rFonts w:cs="Arial"/>
          <w:i/>
          <w:szCs w:val="20"/>
          <w:lang w:val="sl-SI"/>
        </w:rPr>
        <w:t>DS26 - Veterinarske in fitosanitarne zadeve</w:t>
      </w:r>
      <w:r w:rsidRPr="00C646D1">
        <w:rPr>
          <w:rFonts w:cs="Arial"/>
          <w:b/>
          <w:szCs w:val="20"/>
          <w:lang w:val="sl-SI"/>
        </w:rPr>
        <w:t xml:space="preserve"> </w:t>
      </w:r>
    </w:p>
    <w:p w14:paraId="43F840A8" w14:textId="77777777" w:rsidR="00BB1AE0" w:rsidRPr="00C646D1" w:rsidRDefault="00BB1AE0" w:rsidP="00C646D1">
      <w:pPr>
        <w:spacing w:before="20" w:after="20"/>
        <w:jc w:val="both"/>
        <w:rPr>
          <w:rFonts w:cs="Arial"/>
          <w:b/>
          <w:i/>
          <w:color w:val="FF0000"/>
          <w:szCs w:val="20"/>
          <w:lang w:val="sl-SI"/>
        </w:rPr>
      </w:pPr>
    </w:p>
    <w:p w14:paraId="25D53963" w14:textId="77777777" w:rsidR="00BB1AE0" w:rsidRPr="00C646D1" w:rsidRDefault="00BB1AE0" w:rsidP="00C646D1">
      <w:pPr>
        <w:spacing w:before="20" w:after="20"/>
        <w:jc w:val="both"/>
        <w:rPr>
          <w:rFonts w:cs="Arial"/>
          <w:i/>
          <w:szCs w:val="20"/>
          <w:lang w:val="sl-SI"/>
        </w:rPr>
      </w:pPr>
      <w:r w:rsidRPr="00C646D1">
        <w:rPr>
          <w:rFonts w:cs="Arial"/>
          <w:szCs w:val="20"/>
          <w:lang w:val="sl-SI"/>
        </w:rPr>
        <w:t xml:space="preserve">vodilni organ: </w:t>
      </w:r>
      <w:r w:rsidRPr="00C646D1">
        <w:rPr>
          <w:rFonts w:cs="Arial"/>
          <w:i/>
          <w:szCs w:val="20"/>
          <w:lang w:val="sl-SI"/>
        </w:rPr>
        <w:t>MKGP - Ministrstvo za kmetijstvo, gozdarstvo in prehrano</w:t>
      </w:r>
    </w:p>
    <w:p w14:paraId="000741F7" w14:textId="77777777" w:rsidR="00BB1AE0" w:rsidRPr="00C646D1" w:rsidRDefault="00BB1AE0" w:rsidP="00C646D1">
      <w:pPr>
        <w:spacing w:before="20" w:after="20"/>
        <w:jc w:val="both"/>
        <w:rPr>
          <w:rFonts w:cs="Arial"/>
          <w:szCs w:val="20"/>
          <w:lang w:val="sl-SI"/>
        </w:rPr>
      </w:pPr>
      <w:r w:rsidRPr="00C646D1">
        <w:rPr>
          <w:rFonts w:cs="Arial"/>
          <w:szCs w:val="20"/>
          <w:lang w:val="sl-SI"/>
        </w:rPr>
        <w:t xml:space="preserve">vodja delovne skupine: </w:t>
      </w:r>
      <w:r w:rsidRPr="00C646D1">
        <w:rPr>
          <w:rFonts w:cs="Arial"/>
          <w:i/>
          <w:szCs w:val="20"/>
          <w:lang w:val="sl-SI"/>
        </w:rPr>
        <w:t>Vida Znoj, vršilka dolžnosti generalne direktorice Uprave Republike Slovenije za varno hrano, veterinarstvo in varstvo rastlin</w:t>
      </w:r>
    </w:p>
    <w:p w14:paraId="317A60A5" w14:textId="77777777" w:rsidR="00BB1AE0" w:rsidRPr="00C646D1" w:rsidRDefault="00BB1AE0" w:rsidP="00C646D1">
      <w:pPr>
        <w:spacing w:before="20" w:after="20"/>
        <w:jc w:val="both"/>
        <w:rPr>
          <w:rFonts w:cs="Arial"/>
          <w:b/>
          <w:szCs w:val="20"/>
          <w:lang w:val="sl-SI"/>
        </w:rPr>
      </w:pPr>
    </w:p>
    <w:p w14:paraId="3EDA7176" w14:textId="77777777" w:rsidR="00BB1AE0" w:rsidRPr="00C646D1" w:rsidRDefault="00BB1AE0" w:rsidP="00C646D1">
      <w:pPr>
        <w:spacing w:before="20" w:after="20"/>
        <w:jc w:val="both"/>
        <w:rPr>
          <w:rFonts w:cs="Arial"/>
          <w:b/>
          <w:szCs w:val="20"/>
          <w:lang w:val="sl-SI"/>
        </w:rPr>
      </w:pPr>
      <w:r w:rsidRPr="00C646D1">
        <w:rPr>
          <w:rFonts w:cs="Arial"/>
          <w:b/>
          <w:szCs w:val="20"/>
          <w:lang w:val="sl-SI"/>
        </w:rPr>
        <w:t>Delovna skupina je predlog stališča RS obravnavala</w:t>
      </w:r>
      <w:r w:rsidRPr="00C646D1">
        <w:rPr>
          <w:rFonts w:cs="Arial"/>
          <w:szCs w:val="20"/>
          <w:lang w:val="sl-SI"/>
        </w:rPr>
        <w:t>:</w:t>
      </w:r>
      <w:r w:rsidRPr="00C646D1">
        <w:rPr>
          <w:rFonts w:cs="Arial"/>
          <w:b/>
          <w:szCs w:val="20"/>
          <w:lang w:val="sl-SI"/>
        </w:rPr>
        <w:t xml:space="preserve">  </w:t>
      </w:r>
      <w:r w:rsidRPr="00C646D1">
        <w:rPr>
          <w:rFonts w:cs="Arial"/>
          <w:i/>
          <w:szCs w:val="20"/>
          <w:lang w:val="sl-SI"/>
        </w:rPr>
        <w:t>Ne</w:t>
      </w:r>
    </w:p>
    <w:p w14:paraId="5D3F82F9" w14:textId="77777777" w:rsidR="00BB1AE0" w:rsidRPr="00C646D1" w:rsidRDefault="00BB1AE0" w:rsidP="00C646D1">
      <w:pPr>
        <w:spacing w:before="20" w:after="20"/>
        <w:jc w:val="both"/>
        <w:rPr>
          <w:rFonts w:cs="Arial"/>
          <w:b/>
          <w:szCs w:val="20"/>
          <w:lang w:val="sl-SI"/>
        </w:rPr>
      </w:pPr>
    </w:p>
    <w:p w14:paraId="689072C1" w14:textId="77777777" w:rsidR="00BB1AE0" w:rsidRPr="00C646D1" w:rsidRDefault="00BB1AE0" w:rsidP="00C646D1">
      <w:pPr>
        <w:spacing w:before="20" w:after="20"/>
        <w:jc w:val="both"/>
        <w:rPr>
          <w:rFonts w:cs="Arial"/>
          <w:szCs w:val="20"/>
          <w:lang w:val="sl-SI"/>
        </w:rPr>
      </w:pPr>
      <w:r w:rsidRPr="00C646D1">
        <w:rPr>
          <w:rFonts w:cs="Arial"/>
          <w:b/>
          <w:szCs w:val="20"/>
          <w:lang w:val="sl-SI"/>
        </w:rPr>
        <w:t>10. Predlog stališča RS je usklajen z organi</w:t>
      </w:r>
      <w:r w:rsidRPr="00C646D1">
        <w:rPr>
          <w:rFonts w:cs="Arial"/>
          <w:szCs w:val="20"/>
          <w:lang w:val="sl-SI"/>
        </w:rPr>
        <w:t>:</w:t>
      </w:r>
    </w:p>
    <w:p w14:paraId="088F5053" w14:textId="77777777" w:rsidR="00BB1AE0" w:rsidRPr="00C646D1" w:rsidRDefault="00BB1AE0" w:rsidP="00C646D1">
      <w:pPr>
        <w:spacing w:before="20" w:after="20"/>
        <w:jc w:val="both"/>
        <w:rPr>
          <w:rFonts w:cs="Arial"/>
          <w:szCs w:val="20"/>
          <w:lang w:val="sl-SI"/>
        </w:rPr>
      </w:pPr>
      <w:r w:rsidRPr="00C646D1">
        <w:rPr>
          <w:rFonts w:cs="Arial"/>
          <w:szCs w:val="20"/>
          <w:lang w:val="sl-SI"/>
        </w:rPr>
        <w:t xml:space="preserve">Organ: </w:t>
      </w:r>
      <w:r w:rsidRPr="00C646D1">
        <w:rPr>
          <w:rFonts w:cs="Arial"/>
          <w:i/>
          <w:szCs w:val="20"/>
          <w:lang w:val="sl-SI"/>
        </w:rPr>
        <w:t>Ministrstvo za gospodarstvo, turizem in šport, Ministrstvo za naravne vire in prostor, Ministrstvo za okolje, podnebje in energijo, Ministrstvo za zunanje in evropske zadeve</w:t>
      </w:r>
    </w:p>
    <w:p w14:paraId="7D093D71" w14:textId="4C38BD0C" w:rsidR="00BB1AE0" w:rsidRPr="00C646D1" w:rsidRDefault="00BB1AE0" w:rsidP="00C646D1">
      <w:pPr>
        <w:spacing w:before="20" w:after="20"/>
        <w:jc w:val="both"/>
        <w:rPr>
          <w:rFonts w:cs="Arial"/>
          <w:szCs w:val="20"/>
          <w:lang w:val="sl-SI"/>
        </w:rPr>
      </w:pPr>
      <w:r w:rsidRPr="00C646D1">
        <w:rPr>
          <w:rFonts w:cs="Arial"/>
          <w:szCs w:val="20"/>
          <w:lang w:val="sl-SI"/>
        </w:rPr>
        <w:t xml:space="preserve">Kontaktna oseba organa: </w:t>
      </w:r>
      <w:r w:rsidRPr="00C646D1">
        <w:rPr>
          <w:rFonts w:cs="Arial"/>
          <w:i/>
          <w:szCs w:val="20"/>
          <w:lang w:val="sl-SI"/>
        </w:rPr>
        <w:t xml:space="preserve">Petra Dolec Novak, MGTŠ; </w:t>
      </w:r>
      <w:r w:rsidR="00562BA0">
        <w:rPr>
          <w:rFonts w:cs="Arial"/>
          <w:i/>
          <w:szCs w:val="20"/>
          <w:lang w:val="sl-SI"/>
        </w:rPr>
        <w:t xml:space="preserve">Kaja </w:t>
      </w:r>
      <w:proofErr w:type="spellStart"/>
      <w:r w:rsidR="00562BA0">
        <w:rPr>
          <w:rFonts w:cs="Arial"/>
          <w:i/>
          <w:szCs w:val="20"/>
          <w:lang w:val="sl-SI"/>
        </w:rPr>
        <w:t>Česnovar</w:t>
      </w:r>
      <w:proofErr w:type="spellEnd"/>
      <w:r w:rsidR="00562BA0" w:rsidRPr="00C646D1">
        <w:rPr>
          <w:rFonts w:cs="Arial"/>
          <w:i/>
          <w:szCs w:val="20"/>
          <w:lang w:val="sl-SI"/>
        </w:rPr>
        <w:t xml:space="preserve"> </w:t>
      </w:r>
      <w:r w:rsidRPr="00C646D1">
        <w:rPr>
          <w:rFonts w:cs="Arial"/>
          <w:i/>
          <w:szCs w:val="20"/>
          <w:lang w:val="sl-SI"/>
        </w:rPr>
        <w:t xml:space="preserve">, MNVP; Luka </w:t>
      </w:r>
      <w:proofErr w:type="spellStart"/>
      <w:r w:rsidRPr="00C646D1">
        <w:rPr>
          <w:rFonts w:cs="Arial"/>
          <w:i/>
          <w:szCs w:val="20"/>
          <w:lang w:val="sl-SI"/>
        </w:rPr>
        <w:t>Vombek</w:t>
      </w:r>
      <w:proofErr w:type="spellEnd"/>
      <w:r w:rsidRPr="00C646D1">
        <w:rPr>
          <w:rFonts w:cs="Arial"/>
          <w:i/>
          <w:szCs w:val="20"/>
          <w:lang w:val="sl-SI"/>
        </w:rPr>
        <w:t>, MOPE; mag. Jasna Koblar, MZEZ</w:t>
      </w:r>
    </w:p>
    <w:p w14:paraId="66870837" w14:textId="77777777" w:rsidR="00BB1AE0" w:rsidRPr="00C646D1" w:rsidRDefault="00BB1AE0" w:rsidP="00C646D1">
      <w:pPr>
        <w:spacing w:before="20" w:after="20"/>
        <w:jc w:val="both"/>
        <w:rPr>
          <w:rFonts w:cs="Arial"/>
          <w:szCs w:val="20"/>
          <w:lang w:val="sl-SI"/>
        </w:rPr>
      </w:pPr>
    </w:p>
    <w:p w14:paraId="65532309" w14:textId="77777777" w:rsidR="00BB1AE0" w:rsidRPr="00C646D1" w:rsidRDefault="00BB1AE0" w:rsidP="00C646D1">
      <w:pPr>
        <w:spacing w:before="20" w:after="20"/>
        <w:jc w:val="both"/>
        <w:rPr>
          <w:rFonts w:cs="Arial"/>
          <w:b/>
          <w:bCs/>
          <w:szCs w:val="20"/>
          <w:lang w:val="sl-SI"/>
        </w:rPr>
      </w:pPr>
      <w:r w:rsidRPr="00C646D1">
        <w:rPr>
          <w:rFonts w:cs="Arial"/>
          <w:b/>
          <w:bCs/>
          <w:szCs w:val="20"/>
          <w:lang w:val="sl-SI"/>
        </w:rPr>
        <w:t>11. O predlogu stališča RS je bilo opravljeno posvetovanje z</w:t>
      </w:r>
      <w:r w:rsidRPr="00C646D1">
        <w:rPr>
          <w:rFonts w:cs="Arial"/>
          <w:bCs/>
          <w:szCs w:val="20"/>
          <w:lang w:val="sl-SI"/>
        </w:rPr>
        <w:t>:</w:t>
      </w:r>
      <w:r w:rsidRPr="00C646D1">
        <w:rPr>
          <w:rFonts w:cs="Arial"/>
          <w:b/>
          <w:bCs/>
          <w:szCs w:val="20"/>
          <w:lang w:val="sl-SI"/>
        </w:rPr>
        <w:t xml:space="preserve"> </w:t>
      </w:r>
    </w:p>
    <w:p w14:paraId="08E070EC" w14:textId="41B78103" w:rsidR="008E7227" w:rsidRPr="00C646D1" w:rsidRDefault="00BB1AE0" w:rsidP="00C646D1">
      <w:pPr>
        <w:spacing w:before="20" w:after="20"/>
        <w:jc w:val="both"/>
        <w:rPr>
          <w:rFonts w:cs="Arial"/>
          <w:bCs/>
          <w:i/>
          <w:szCs w:val="20"/>
          <w:lang w:val="sl-SI"/>
        </w:rPr>
      </w:pPr>
      <w:r w:rsidRPr="00C646D1">
        <w:rPr>
          <w:rFonts w:cs="Arial"/>
          <w:bCs/>
          <w:i/>
          <w:szCs w:val="20"/>
          <w:lang w:val="sl-SI"/>
        </w:rPr>
        <w:t>drugo - Opredelitev je bila oblikovana v okviru posebne delovne skupine, oblikovane na Ministrstvu za kmetijstvo, gozdarstvo in prehrano in v kateri so sodelovali tudi predstavniki</w:t>
      </w:r>
      <w:r w:rsidR="008E7227" w:rsidRPr="00C646D1">
        <w:rPr>
          <w:rFonts w:cs="Arial"/>
          <w:bCs/>
          <w:i/>
          <w:szCs w:val="20"/>
          <w:lang w:val="sl-SI"/>
        </w:rPr>
        <w:t xml:space="preserve"> </w:t>
      </w:r>
      <w:r w:rsidR="003441E7" w:rsidRPr="00C646D1">
        <w:rPr>
          <w:rFonts w:cs="Arial"/>
          <w:bCs/>
          <w:i/>
          <w:szCs w:val="20"/>
          <w:lang w:val="sl-SI"/>
        </w:rPr>
        <w:t>Kmetijsko-gozdarsk</w:t>
      </w:r>
      <w:r w:rsidR="008E7227" w:rsidRPr="00C646D1">
        <w:rPr>
          <w:rFonts w:cs="Arial"/>
          <w:bCs/>
          <w:i/>
          <w:szCs w:val="20"/>
          <w:lang w:val="sl-SI"/>
        </w:rPr>
        <w:t xml:space="preserve">e </w:t>
      </w:r>
      <w:r w:rsidR="003441E7" w:rsidRPr="00C646D1">
        <w:rPr>
          <w:rFonts w:cs="Arial"/>
          <w:bCs/>
          <w:i/>
          <w:szCs w:val="20"/>
          <w:lang w:val="sl-SI"/>
        </w:rPr>
        <w:t>zbornic</w:t>
      </w:r>
      <w:r w:rsidR="008E7227" w:rsidRPr="00C646D1">
        <w:rPr>
          <w:rFonts w:cs="Arial"/>
          <w:bCs/>
          <w:i/>
          <w:szCs w:val="20"/>
          <w:lang w:val="sl-SI"/>
        </w:rPr>
        <w:t xml:space="preserve">e </w:t>
      </w:r>
      <w:r w:rsidR="003441E7" w:rsidRPr="00C646D1">
        <w:rPr>
          <w:rFonts w:cs="Arial"/>
          <w:bCs/>
          <w:i/>
          <w:szCs w:val="20"/>
          <w:lang w:val="sl-SI"/>
        </w:rPr>
        <w:t>Slovenije</w:t>
      </w:r>
      <w:r w:rsidR="008E7227" w:rsidRPr="00C646D1">
        <w:rPr>
          <w:rFonts w:cs="Arial"/>
          <w:bCs/>
          <w:i/>
          <w:szCs w:val="20"/>
          <w:lang w:val="sl-SI"/>
        </w:rPr>
        <w:t xml:space="preserve">, </w:t>
      </w:r>
      <w:r w:rsidR="003441E7" w:rsidRPr="00C646D1">
        <w:rPr>
          <w:rFonts w:cs="Arial"/>
          <w:bCs/>
          <w:i/>
          <w:szCs w:val="20"/>
          <w:lang w:val="sl-SI"/>
        </w:rPr>
        <w:t>Kmetijsk</w:t>
      </w:r>
      <w:r w:rsidR="008E7227" w:rsidRPr="00C646D1">
        <w:rPr>
          <w:rFonts w:cs="Arial"/>
          <w:bCs/>
          <w:i/>
          <w:szCs w:val="20"/>
          <w:lang w:val="sl-SI"/>
        </w:rPr>
        <w:t>ega</w:t>
      </w:r>
      <w:r w:rsidR="00864825" w:rsidRPr="00C646D1">
        <w:rPr>
          <w:rFonts w:cs="Arial"/>
          <w:bCs/>
          <w:i/>
          <w:szCs w:val="20"/>
          <w:lang w:val="sl-SI"/>
        </w:rPr>
        <w:t xml:space="preserve"> </w:t>
      </w:r>
      <w:r w:rsidR="003441E7" w:rsidRPr="00C646D1">
        <w:rPr>
          <w:rFonts w:cs="Arial"/>
          <w:bCs/>
          <w:i/>
          <w:szCs w:val="20"/>
          <w:lang w:val="sl-SI"/>
        </w:rPr>
        <w:t>inštitut</w:t>
      </w:r>
      <w:r w:rsidR="008E7227" w:rsidRPr="00C646D1">
        <w:rPr>
          <w:rFonts w:cs="Arial"/>
          <w:bCs/>
          <w:i/>
          <w:szCs w:val="20"/>
          <w:lang w:val="sl-SI"/>
        </w:rPr>
        <w:t>a</w:t>
      </w:r>
      <w:r w:rsidR="003441E7" w:rsidRPr="00C646D1">
        <w:rPr>
          <w:rFonts w:cs="Arial"/>
          <w:bCs/>
          <w:i/>
          <w:szCs w:val="20"/>
          <w:lang w:val="sl-SI"/>
        </w:rPr>
        <w:t xml:space="preserve"> Slovenije</w:t>
      </w:r>
      <w:r w:rsidR="008E7227" w:rsidRPr="00C646D1">
        <w:rPr>
          <w:rFonts w:cs="Arial"/>
          <w:bCs/>
          <w:i/>
          <w:szCs w:val="20"/>
          <w:lang w:val="sl-SI"/>
        </w:rPr>
        <w:t xml:space="preserve">, </w:t>
      </w:r>
      <w:r w:rsidR="003441E7" w:rsidRPr="00C646D1">
        <w:rPr>
          <w:rFonts w:cs="Arial"/>
          <w:bCs/>
          <w:i/>
          <w:szCs w:val="20"/>
          <w:lang w:val="sl-SI"/>
        </w:rPr>
        <w:t>Inštitut</w:t>
      </w:r>
      <w:r w:rsidR="008E7227" w:rsidRPr="00C646D1">
        <w:rPr>
          <w:rFonts w:cs="Arial"/>
          <w:bCs/>
          <w:i/>
          <w:szCs w:val="20"/>
          <w:lang w:val="sl-SI"/>
        </w:rPr>
        <w:t xml:space="preserve">a </w:t>
      </w:r>
      <w:r w:rsidR="003441E7" w:rsidRPr="00C646D1">
        <w:rPr>
          <w:rFonts w:cs="Arial"/>
          <w:bCs/>
          <w:i/>
          <w:szCs w:val="20"/>
          <w:lang w:val="sl-SI"/>
        </w:rPr>
        <w:t>za hmeljarstvo in pivovarstvo Slovenije</w:t>
      </w:r>
      <w:r w:rsidR="008E7227" w:rsidRPr="00C646D1">
        <w:rPr>
          <w:rFonts w:cs="Arial"/>
          <w:bCs/>
          <w:i/>
          <w:szCs w:val="20"/>
          <w:lang w:val="sl-SI"/>
        </w:rPr>
        <w:t xml:space="preserve"> in </w:t>
      </w:r>
      <w:r w:rsidR="003441E7" w:rsidRPr="00C646D1">
        <w:rPr>
          <w:rFonts w:cs="Arial"/>
          <w:bCs/>
          <w:i/>
          <w:szCs w:val="20"/>
          <w:lang w:val="sl-SI"/>
        </w:rPr>
        <w:t>Gozdarsk</w:t>
      </w:r>
      <w:r w:rsidR="008E7227" w:rsidRPr="00C646D1">
        <w:rPr>
          <w:rFonts w:cs="Arial"/>
          <w:bCs/>
          <w:i/>
          <w:szCs w:val="20"/>
          <w:lang w:val="sl-SI"/>
        </w:rPr>
        <w:t>ega</w:t>
      </w:r>
      <w:r w:rsidR="003441E7" w:rsidRPr="00C646D1">
        <w:rPr>
          <w:rFonts w:cs="Arial"/>
          <w:bCs/>
          <w:i/>
          <w:szCs w:val="20"/>
          <w:lang w:val="sl-SI"/>
        </w:rPr>
        <w:t xml:space="preserve"> inštitut</w:t>
      </w:r>
      <w:r w:rsidR="008E7227" w:rsidRPr="00C646D1">
        <w:rPr>
          <w:rFonts w:cs="Arial"/>
          <w:bCs/>
          <w:i/>
          <w:szCs w:val="20"/>
          <w:lang w:val="sl-SI"/>
        </w:rPr>
        <w:t>a</w:t>
      </w:r>
      <w:r w:rsidR="003441E7" w:rsidRPr="00C646D1">
        <w:rPr>
          <w:rFonts w:cs="Arial"/>
          <w:bCs/>
          <w:i/>
          <w:szCs w:val="20"/>
          <w:lang w:val="sl-SI"/>
        </w:rPr>
        <w:t xml:space="preserve"> Slovenije</w:t>
      </w:r>
      <w:r w:rsidR="008E7227" w:rsidRPr="00C646D1">
        <w:rPr>
          <w:rFonts w:cs="Arial"/>
          <w:bCs/>
          <w:i/>
          <w:szCs w:val="20"/>
          <w:lang w:val="sl-SI"/>
        </w:rPr>
        <w:t>.</w:t>
      </w:r>
      <w:r w:rsidR="00D83392">
        <w:rPr>
          <w:rFonts w:cs="Arial"/>
          <w:bCs/>
          <w:i/>
          <w:szCs w:val="20"/>
          <w:lang w:val="sl-SI"/>
        </w:rPr>
        <w:t xml:space="preserve"> </w:t>
      </w:r>
      <w:r w:rsidR="00D83392" w:rsidRPr="00D83392">
        <w:rPr>
          <w:rFonts w:cs="Arial"/>
          <w:bCs/>
          <w:i/>
          <w:szCs w:val="20"/>
          <w:lang w:val="sl-SI"/>
        </w:rPr>
        <w:t>Izvedeno je bilo tudi informiranje deležnikov.</w:t>
      </w:r>
      <w:r w:rsidR="008E7227" w:rsidRPr="00C646D1">
        <w:rPr>
          <w:rFonts w:cs="Arial"/>
          <w:bCs/>
          <w:i/>
          <w:szCs w:val="20"/>
          <w:lang w:val="sl-SI"/>
        </w:rPr>
        <w:t xml:space="preserve"> </w:t>
      </w:r>
    </w:p>
    <w:p w14:paraId="68D98A00" w14:textId="77777777" w:rsidR="00BB1AE0" w:rsidRPr="00C646D1" w:rsidRDefault="00BB1AE0" w:rsidP="00C646D1">
      <w:pPr>
        <w:spacing w:before="20" w:after="20"/>
        <w:jc w:val="both"/>
        <w:rPr>
          <w:rFonts w:cs="Arial"/>
          <w:i/>
          <w:szCs w:val="20"/>
          <w:lang w:val="sl-SI"/>
        </w:rPr>
      </w:pPr>
    </w:p>
    <w:p w14:paraId="3D84D028" w14:textId="2B327329" w:rsidR="009E20F2" w:rsidRDefault="009E20F2" w:rsidP="00C646D1">
      <w:pPr>
        <w:spacing w:before="20" w:after="20"/>
        <w:jc w:val="both"/>
        <w:rPr>
          <w:rFonts w:cs="Arial"/>
          <w:i/>
          <w:szCs w:val="20"/>
          <w:lang w:val="sl-SI"/>
        </w:rPr>
      </w:pPr>
    </w:p>
    <w:p w14:paraId="4978C38F" w14:textId="77777777" w:rsidR="009E20F2" w:rsidRPr="00C646D1" w:rsidRDefault="009E20F2" w:rsidP="00C646D1">
      <w:pPr>
        <w:spacing w:before="20" w:after="20"/>
        <w:jc w:val="both"/>
        <w:rPr>
          <w:rFonts w:cs="Arial"/>
          <w:i/>
          <w:szCs w:val="20"/>
          <w:lang w:val="sl-SI"/>
        </w:rPr>
      </w:pPr>
    </w:p>
    <w:p w14:paraId="7C900E91" w14:textId="77777777" w:rsidR="00BB1AE0" w:rsidRPr="00B85A70" w:rsidRDefault="00BB1AE0" w:rsidP="00C646D1">
      <w:pPr>
        <w:spacing w:before="20" w:after="20"/>
        <w:jc w:val="both"/>
        <w:rPr>
          <w:b/>
          <w:lang w:val="sl-SI"/>
        </w:rPr>
      </w:pPr>
      <w:r w:rsidRPr="00C646D1">
        <w:rPr>
          <w:rFonts w:cs="Arial"/>
          <w:b/>
          <w:szCs w:val="20"/>
          <w:lang w:val="sl-SI"/>
        </w:rPr>
        <w:lastRenderedPageBreak/>
        <w:t>12. Zahteva za obravnavo</w:t>
      </w:r>
      <w:r w:rsidRPr="00C646D1">
        <w:rPr>
          <w:rFonts w:cs="Arial"/>
          <w:szCs w:val="20"/>
          <w:lang w:val="sl-SI"/>
        </w:rPr>
        <w:t>:</w:t>
      </w:r>
      <w:r w:rsidRPr="00C646D1">
        <w:rPr>
          <w:rFonts w:cs="Arial"/>
          <w:b/>
          <w:szCs w:val="20"/>
          <w:lang w:val="sl-SI"/>
        </w:rPr>
        <w:t xml:space="preserve"> </w:t>
      </w:r>
      <w:r w:rsidRPr="00C646D1">
        <w:rPr>
          <w:rFonts w:cs="Arial"/>
          <w:i/>
          <w:szCs w:val="20"/>
          <w:lang w:val="sl-SI"/>
        </w:rPr>
        <w:t>na seji Vlade, na seji Odbora za gospodarstvo</w:t>
      </w:r>
    </w:p>
    <w:p w14:paraId="64ED9AA7" w14:textId="77777777" w:rsidR="009E20F2" w:rsidRPr="00C646D1" w:rsidRDefault="009E20F2" w:rsidP="00C646D1">
      <w:pPr>
        <w:spacing w:before="20" w:after="20"/>
        <w:jc w:val="both"/>
        <w:rPr>
          <w:rFonts w:cs="Arial"/>
          <w:b/>
          <w:szCs w:val="20"/>
          <w:lang w:val="sl-SI"/>
        </w:rPr>
      </w:pPr>
    </w:p>
    <w:tbl>
      <w:tblPr>
        <w:tblW w:w="0" w:type="auto"/>
        <w:tblInd w:w="5353" w:type="dxa"/>
        <w:tblLook w:val="04A0" w:firstRow="1" w:lastRow="0" w:firstColumn="1" w:lastColumn="0" w:noHBand="0" w:noVBand="1"/>
      </w:tblPr>
      <w:tblGrid>
        <w:gridCol w:w="3085"/>
      </w:tblGrid>
      <w:tr w:rsidR="00BB1AE0" w:rsidRPr="00C646D1" w14:paraId="47A6BC79" w14:textId="77777777" w:rsidTr="00566016">
        <w:tc>
          <w:tcPr>
            <w:tcW w:w="3085" w:type="dxa"/>
            <w:shd w:val="clear" w:color="auto" w:fill="auto"/>
          </w:tcPr>
          <w:p w14:paraId="38FB6C59" w14:textId="089FCE29" w:rsidR="00BB1AE0" w:rsidRPr="00C646D1" w:rsidRDefault="00BB1AE0" w:rsidP="00C646D1">
            <w:pPr>
              <w:spacing w:before="20" w:after="20"/>
              <w:jc w:val="center"/>
              <w:rPr>
                <w:rFonts w:cs="Arial"/>
                <w:b/>
                <w:iCs/>
                <w:szCs w:val="20"/>
                <w:lang w:val="sl-SI"/>
              </w:rPr>
            </w:pPr>
          </w:p>
          <w:p w14:paraId="2D1F292C" w14:textId="77777777" w:rsidR="009E20F2" w:rsidRDefault="009E20F2" w:rsidP="00C646D1">
            <w:pPr>
              <w:spacing w:before="20" w:after="20"/>
              <w:jc w:val="center"/>
              <w:rPr>
                <w:rFonts w:cs="Arial"/>
                <w:b/>
                <w:iCs/>
                <w:szCs w:val="20"/>
                <w:lang w:val="sl-SI"/>
              </w:rPr>
            </w:pPr>
            <w:r w:rsidRPr="009E20F2">
              <w:rPr>
                <w:rFonts w:cs="Arial"/>
                <w:b/>
                <w:iCs/>
                <w:szCs w:val="20"/>
                <w:lang w:val="sl-SI"/>
              </w:rPr>
              <w:t xml:space="preserve">Marjan Šarec, </w:t>
            </w:r>
          </w:p>
          <w:p w14:paraId="2078717E" w14:textId="1485833B" w:rsidR="00BB1AE0" w:rsidRPr="00C646D1" w:rsidRDefault="009E20F2" w:rsidP="00C646D1">
            <w:pPr>
              <w:spacing w:before="20" w:after="20"/>
              <w:jc w:val="center"/>
              <w:rPr>
                <w:rFonts w:cs="Arial"/>
                <w:b/>
                <w:iCs/>
                <w:szCs w:val="20"/>
                <w:lang w:val="sl-SI"/>
              </w:rPr>
            </w:pPr>
            <w:r w:rsidRPr="009E20F2">
              <w:rPr>
                <w:rFonts w:cs="Arial"/>
                <w:b/>
                <w:iCs/>
                <w:szCs w:val="20"/>
                <w:lang w:val="sl-SI"/>
              </w:rPr>
              <w:t>V FUNKCIJI MINISTRA ZA KMETIJSTVO, GOZDARSTVO IN PREHRANO</w:t>
            </w:r>
          </w:p>
        </w:tc>
      </w:tr>
    </w:tbl>
    <w:p w14:paraId="2F77F6DB" w14:textId="445A5FCE" w:rsidR="00BB1AE0" w:rsidRPr="00C646D1" w:rsidRDefault="00BB1AE0" w:rsidP="00C646D1">
      <w:pPr>
        <w:tabs>
          <w:tab w:val="center" w:pos="6804"/>
        </w:tabs>
        <w:spacing w:before="20" w:after="20"/>
        <w:jc w:val="center"/>
        <w:rPr>
          <w:rFonts w:cs="Arial"/>
          <w:bCs/>
          <w:szCs w:val="20"/>
          <w:lang w:val="sl-SI"/>
        </w:rPr>
      </w:pPr>
      <w:r w:rsidRPr="00C646D1">
        <w:rPr>
          <w:rFonts w:cs="Arial"/>
          <w:b/>
          <w:iCs/>
          <w:szCs w:val="20"/>
          <w:lang w:val="sl-SI"/>
        </w:rPr>
        <w:br w:type="page"/>
      </w:r>
      <w:r w:rsidRPr="00C646D1">
        <w:rPr>
          <w:rFonts w:cs="Arial"/>
          <w:bCs/>
          <w:szCs w:val="20"/>
          <w:lang w:val="sl-SI"/>
        </w:rPr>
        <w:lastRenderedPageBreak/>
        <w:t>II.</w:t>
      </w:r>
    </w:p>
    <w:p w14:paraId="28460DD2" w14:textId="77777777" w:rsidR="00BB1AE0" w:rsidRPr="00C646D1" w:rsidRDefault="00BB1AE0" w:rsidP="00C646D1">
      <w:pPr>
        <w:spacing w:before="20" w:after="20"/>
        <w:jc w:val="center"/>
        <w:rPr>
          <w:rFonts w:cs="Arial"/>
          <w:b/>
          <w:szCs w:val="20"/>
          <w:lang w:val="sl-SI"/>
        </w:rPr>
      </w:pPr>
      <w:r w:rsidRPr="00C646D1">
        <w:rPr>
          <w:rFonts w:cs="Arial"/>
          <w:b/>
          <w:szCs w:val="20"/>
          <w:lang w:val="sl-SI"/>
        </w:rPr>
        <w:t>PREDLOG</w:t>
      </w:r>
    </w:p>
    <w:p w14:paraId="228CF819" w14:textId="77777777" w:rsidR="00BB1AE0" w:rsidRPr="00C646D1" w:rsidRDefault="00BB1AE0" w:rsidP="00C646D1">
      <w:pPr>
        <w:spacing w:before="20" w:after="20"/>
        <w:jc w:val="center"/>
        <w:rPr>
          <w:rFonts w:cs="Arial"/>
          <w:b/>
          <w:szCs w:val="20"/>
          <w:lang w:val="sl-SI"/>
        </w:rPr>
      </w:pPr>
    </w:p>
    <w:p w14:paraId="1516A383" w14:textId="77777777" w:rsidR="00BB1AE0" w:rsidRPr="00C646D1" w:rsidRDefault="00BB1AE0" w:rsidP="00C646D1">
      <w:pPr>
        <w:spacing w:before="20" w:after="20"/>
        <w:jc w:val="center"/>
        <w:rPr>
          <w:rFonts w:cs="Arial"/>
          <w:szCs w:val="20"/>
          <w:lang w:val="sl-SI"/>
        </w:rPr>
      </w:pPr>
      <w:r w:rsidRPr="00C646D1">
        <w:rPr>
          <w:rFonts w:cs="Arial"/>
          <w:b/>
          <w:szCs w:val="20"/>
          <w:lang w:val="sl-SI"/>
        </w:rPr>
        <w:t>STALIŠČE RS</w:t>
      </w:r>
    </w:p>
    <w:p w14:paraId="208B968F" w14:textId="77777777" w:rsidR="00BB1AE0" w:rsidRPr="00C646D1" w:rsidRDefault="00BB1AE0" w:rsidP="00C646D1">
      <w:pPr>
        <w:spacing w:before="20" w:after="20"/>
        <w:jc w:val="both"/>
        <w:rPr>
          <w:rFonts w:cs="Arial"/>
          <w:szCs w:val="20"/>
          <w:lang w:val="sl-SI"/>
        </w:rPr>
      </w:pPr>
    </w:p>
    <w:p w14:paraId="261BA7BE" w14:textId="77777777" w:rsidR="00BB1AE0" w:rsidRPr="00C646D1" w:rsidRDefault="00BB1AE0" w:rsidP="00C646D1">
      <w:pPr>
        <w:spacing w:before="20" w:after="20"/>
        <w:jc w:val="both"/>
        <w:rPr>
          <w:rFonts w:cs="Arial"/>
          <w:szCs w:val="20"/>
          <w:lang w:val="sl-SI"/>
        </w:rPr>
      </w:pPr>
      <w:r w:rsidRPr="00C646D1">
        <w:rPr>
          <w:rFonts w:cs="Arial"/>
          <w:szCs w:val="20"/>
          <w:lang w:val="sl-SI"/>
        </w:rPr>
        <w:t>Na podlagi 21. člena Zakona o Vladi Republike Slovenije (Uradni list RS, št. 24/05 – uradno prečiščeno besedilo, 109/08, 38/10 – ZUKN, 8/12, 21/13, 47/13 – ZDU-1G, 65/14, 55/17 in 163/22) je Vlada Republike Slovenije sprejela naslednji sklep</w:t>
      </w:r>
    </w:p>
    <w:p w14:paraId="0DFEFBEB" w14:textId="77777777" w:rsidR="00BB1AE0" w:rsidRPr="00C646D1" w:rsidRDefault="00BB1AE0" w:rsidP="00C646D1">
      <w:pPr>
        <w:spacing w:before="20" w:after="20"/>
        <w:jc w:val="both"/>
        <w:rPr>
          <w:rFonts w:cs="Arial"/>
          <w:b/>
          <w:i/>
          <w:szCs w:val="20"/>
          <w:lang w:val="sl-SI"/>
        </w:rPr>
      </w:pPr>
    </w:p>
    <w:p w14:paraId="0A131C53" w14:textId="77777777" w:rsidR="00BB1AE0" w:rsidRPr="00C646D1" w:rsidRDefault="00BB1AE0" w:rsidP="00C646D1">
      <w:pPr>
        <w:spacing w:before="20" w:after="20"/>
        <w:jc w:val="both"/>
        <w:rPr>
          <w:rFonts w:cs="Arial"/>
          <w:b/>
          <w:iCs/>
          <w:szCs w:val="20"/>
          <w:lang w:val="sl-SI"/>
        </w:rPr>
      </w:pPr>
      <w:r w:rsidRPr="00C646D1">
        <w:rPr>
          <w:rFonts w:cs="Arial"/>
          <w:b/>
          <w:iCs/>
          <w:szCs w:val="20"/>
          <w:lang w:val="sl-SI"/>
        </w:rPr>
        <w:t>A)</w:t>
      </w:r>
    </w:p>
    <w:p w14:paraId="1A32473D" w14:textId="77777777" w:rsidR="00BB1AE0" w:rsidRPr="00C646D1" w:rsidRDefault="00BB1AE0" w:rsidP="00C646D1">
      <w:pPr>
        <w:spacing w:before="20" w:after="20"/>
        <w:jc w:val="both"/>
        <w:rPr>
          <w:rFonts w:cs="Arial"/>
          <w:i/>
          <w:iCs/>
          <w:szCs w:val="20"/>
          <w:lang w:val="sl-SI"/>
        </w:rPr>
      </w:pPr>
      <w:r w:rsidRPr="00C646D1">
        <w:rPr>
          <w:rFonts w:cs="Arial"/>
          <w:iCs/>
          <w:szCs w:val="20"/>
          <w:lang w:val="sl-SI"/>
        </w:rPr>
        <w:t>Republika Slovenija je sprejela (določila predlog)</w:t>
      </w:r>
    </w:p>
    <w:p w14:paraId="15E3B3A6" w14:textId="77777777" w:rsidR="00BB1AE0" w:rsidRPr="00C646D1" w:rsidRDefault="00BB1AE0" w:rsidP="00C646D1">
      <w:pPr>
        <w:spacing w:before="20" w:after="20"/>
        <w:jc w:val="both"/>
        <w:rPr>
          <w:rFonts w:cs="Arial"/>
          <w:i/>
          <w:szCs w:val="20"/>
          <w:lang w:val="sl-SI"/>
        </w:rPr>
      </w:pPr>
      <w:r w:rsidRPr="00C646D1">
        <w:rPr>
          <w:rFonts w:cs="Arial"/>
          <w:b/>
          <w:i/>
          <w:szCs w:val="20"/>
          <w:lang w:val="sl-SI"/>
        </w:rPr>
        <w:t>Stališče Republike Slovenije</w:t>
      </w:r>
    </w:p>
    <w:p w14:paraId="5B6F9B87" w14:textId="77777777" w:rsidR="00BB1AE0" w:rsidRPr="00C646D1" w:rsidRDefault="00BB1AE0" w:rsidP="00C646D1">
      <w:pPr>
        <w:spacing w:before="20" w:after="20"/>
        <w:jc w:val="both"/>
        <w:rPr>
          <w:rFonts w:cs="Arial"/>
          <w:szCs w:val="20"/>
          <w:lang w:val="sl-SI"/>
        </w:rPr>
      </w:pPr>
    </w:p>
    <w:p w14:paraId="63AE7B08" w14:textId="7D583547" w:rsidR="00BB1AE0" w:rsidRPr="00C646D1" w:rsidRDefault="00BB1AE0" w:rsidP="00C646D1">
      <w:pPr>
        <w:spacing w:before="20" w:after="20"/>
        <w:jc w:val="both"/>
        <w:rPr>
          <w:rFonts w:cs="Arial"/>
          <w:i/>
          <w:iCs/>
          <w:szCs w:val="20"/>
          <w:lang w:val="sl-SI"/>
        </w:rPr>
      </w:pPr>
      <w:r w:rsidRPr="00C646D1">
        <w:rPr>
          <w:rFonts w:cs="Arial"/>
          <w:i/>
          <w:iCs/>
          <w:szCs w:val="20"/>
          <w:lang w:val="sl-SI"/>
        </w:rPr>
        <w:t xml:space="preserve">Vlada Republike Slovenije je sprejela na podlagi 49.h člena Poslovnika Vlade Republike Slovenije predlog stališča Republike Slovenije k zadevi </w:t>
      </w:r>
      <w:r w:rsidR="00562BA0" w:rsidRPr="00562BA0">
        <w:rPr>
          <w:rFonts w:cs="Arial"/>
          <w:i/>
          <w:iCs/>
          <w:szCs w:val="20"/>
          <w:lang w:val="sl-SI"/>
        </w:rPr>
        <w:t>Predlog uredbe Evropskega parlamenta in Sveta o pridelavi in trženju rastlinskega razmnoževalnega materiala v Uniji, spremembi uredb (EU) 2016/2031, 2017/625 in 2018/848 Evropskega parlamenta in Sveta ter razveljavitvi direktiv Sveta 66/401/EGS, 66/402/EGS, 68/193/EGS, 2002/53/ES, 2002/54/ES, 2002/55/ES, 2002/56/ES, 2002/57/ES, 2008/72/ES in 2008/90/ES (uredba o rastlinskem razmnoževalnem materialu)</w:t>
      </w:r>
      <w:r w:rsidRPr="00C646D1">
        <w:rPr>
          <w:rFonts w:cs="Arial"/>
          <w:i/>
          <w:iCs/>
          <w:szCs w:val="20"/>
          <w:lang w:val="sl-SI"/>
        </w:rPr>
        <w:t xml:space="preserve"> - 11502/23, ki se glasi:</w:t>
      </w:r>
    </w:p>
    <w:p w14:paraId="37B2DED0" w14:textId="77777777" w:rsidR="00BB1AE0" w:rsidRPr="00C646D1" w:rsidRDefault="00BB1AE0" w:rsidP="00C646D1">
      <w:pPr>
        <w:spacing w:before="20" w:after="20"/>
        <w:jc w:val="both"/>
        <w:rPr>
          <w:rFonts w:cs="Arial"/>
          <w:i/>
          <w:iCs/>
          <w:szCs w:val="20"/>
          <w:lang w:val="sl-SI"/>
        </w:rPr>
      </w:pPr>
    </w:p>
    <w:p w14:paraId="66E3C7ED" w14:textId="2671EC97" w:rsidR="007B5115" w:rsidRPr="00C646D1" w:rsidRDefault="00BB1AE0" w:rsidP="00C646D1">
      <w:pPr>
        <w:spacing w:before="20" w:after="20"/>
        <w:jc w:val="both"/>
        <w:rPr>
          <w:rFonts w:cs="Arial"/>
          <w:i/>
          <w:iCs/>
          <w:szCs w:val="20"/>
          <w:lang w:val="sl-SI"/>
        </w:rPr>
      </w:pPr>
      <w:r w:rsidRPr="00C646D1">
        <w:rPr>
          <w:rFonts w:cs="Arial"/>
          <w:i/>
          <w:iCs/>
          <w:szCs w:val="20"/>
          <w:lang w:val="sl-SI"/>
        </w:rPr>
        <w:t xml:space="preserve">Republika Slovenija </w:t>
      </w:r>
      <w:r w:rsidR="00C31BF3" w:rsidRPr="00C646D1">
        <w:rPr>
          <w:rFonts w:cs="Arial"/>
          <w:i/>
          <w:iCs/>
          <w:szCs w:val="20"/>
          <w:lang w:val="sl-SI"/>
        </w:rPr>
        <w:t>pozdravlja posodobitev zakonodaje</w:t>
      </w:r>
      <w:r w:rsidRPr="00C646D1">
        <w:rPr>
          <w:rFonts w:cs="Arial"/>
          <w:i/>
          <w:iCs/>
          <w:szCs w:val="20"/>
          <w:lang w:val="sl-SI"/>
        </w:rPr>
        <w:t xml:space="preserve"> na področju rastlinskega razmnoževalnega materiala kmetijskih rastlin</w:t>
      </w:r>
      <w:r w:rsidR="00D71BD8" w:rsidRPr="00C646D1">
        <w:rPr>
          <w:rFonts w:cs="Arial"/>
          <w:i/>
          <w:iCs/>
          <w:szCs w:val="20"/>
          <w:lang w:val="sl-SI"/>
        </w:rPr>
        <w:t xml:space="preserve"> </w:t>
      </w:r>
      <w:r w:rsidR="00C31BF3" w:rsidRPr="00C646D1">
        <w:rPr>
          <w:rFonts w:cs="Arial"/>
          <w:i/>
          <w:iCs/>
          <w:szCs w:val="20"/>
          <w:lang w:val="sl-SI"/>
        </w:rPr>
        <w:t xml:space="preserve">in s tem enotno ureditev na ravni Unije, kar je pomembno še zlasti z vidika vzpostavitve enakih pogojev za vse izvajalce, zagotavljanja dostopa do raznolikega in kakovostnega rastlinskega razmnoževalnega materiala kot tudi prispevka k </w:t>
      </w:r>
      <w:r w:rsidR="000C2C1E" w:rsidRPr="00C646D1">
        <w:rPr>
          <w:rFonts w:cs="Arial"/>
          <w:i/>
          <w:iCs/>
          <w:szCs w:val="20"/>
          <w:lang w:val="sl-SI"/>
        </w:rPr>
        <w:t xml:space="preserve">ohranjanju biotske raznovrstnosti v kmetijstvu, </w:t>
      </w:r>
      <w:r w:rsidR="00C31BF3" w:rsidRPr="00C646D1">
        <w:rPr>
          <w:rFonts w:cs="Arial"/>
          <w:i/>
          <w:iCs/>
          <w:szCs w:val="20"/>
          <w:lang w:val="sl-SI"/>
        </w:rPr>
        <w:t>večji odpornosti kmetijske pridelave na podnebne spremembe in bolezni, zmanjševanju porabe fitofarmacevtskih sredstev in gnojil</w:t>
      </w:r>
      <w:r w:rsidR="000C2C1E" w:rsidRPr="00C646D1">
        <w:rPr>
          <w:rFonts w:cs="Arial"/>
          <w:i/>
          <w:iCs/>
          <w:szCs w:val="20"/>
          <w:lang w:val="sl-SI"/>
        </w:rPr>
        <w:t xml:space="preserve"> ter s tem</w:t>
      </w:r>
      <w:r w:rsidR="00C31BF3" w:rsidRPr="00C646D1">
        <w:rPr>
          <w:rFonts w:cs="Arial"/>
          <w:i/>
          <w:iCs/>
          <w:szCs w:val="20"/>
          <w:lang w:val="sl-SI"/>
        </w:rPr>
        <w:t xml:space="preserve"> bolj trajnostni pridelavi kmetijskih rastlin</w:t>
      </w:r>
      <w:r w:rsidR="008A0D87" w:rsidRPr="00C646D1">
        <w:rPr>
          <w:rFonts w:cs="Arial"/>
          <w:i/>
          <w:iCs/>
          <w:szCs w:val="20"/>
          <w:lang w:val="sl-SI"/>
        </w:rPr>
        <w:t>.</w:t>
      </w:r>
    </w:p>
    <w:p w14:paraId="71EA43A0" w14:textId="6207D7F9" w:rsidR="00A7678B" w:rsidRPr="00C646D1" w:rsidRDefault="00A7678B" w:rsidP="00C646D1">
      <w:pPr>
        <w:spacing w:before="20" w:after="20"/>
        <w:jc w:val="both"/>
        <w:rPr>
          <w:rFonts w:cs="Arial"/>
          <w:i/>
          <w:iCs/>
          <w:szCs w:val="20"/>
          <w:lang w:val="sl-SI"/>
        </w:rPr>
      </w:pPr>
    </w:p>
    <w:p w14:paraId="44277F2A" w14:textId="77777777" w:rsidR="00562BA0" w:rsidRDefault="00A7678B" w:rsidP="00C646D1">
      <w:pPr>
        <w:spacing w:before="20" w:after="20"/>
        <w:jc w:val="both"/>
        <w:rPr>
          <w:rFonts w:cs="Arial"/>
          <w:i/>
          <w:iCs/>
          <w:szCs w:val="20"/>
          <w:lang w:val="sl-SI"/>
        </w:rPr>
      </w:pPr>
      <w:r w:rsidRPr="00C646D1">
        <w:rPr>
          <w:rFonts w:cs="Arial"/>
          <w:i/>
          <w:iCs/>
          <w:szCs w:val="20"/>
          <w:lang w:val="sl-SI"/>
        </w:rPr>
        <w:t xml:space="preserve">Republika Slovenija načeloma </w:t>
      </w:r>
      <w:r w:rsidR="00C31BF3" w:rsidRPr="00C646D1">
        <w:rPr>
          <w:rFonts w:cs="Arial"/>
          <w:i/>
          <w:iCs/>
          <w:szCs w:val="20"/>
          <w:lang w:val="sl-SI"/>
        </w:rPr>
        <w:t>podpira novosti</w:t>
      </w:r>
      <w:r w:rsidRPr="00C646D1">
        <w:rPr>
          <w:rFonts w:cs="Arial"/>
          <w:i/>
          <w:iCs/>
          <w:szCs w:val="20"/>
          <w:lang w:val="sl-SI"/>
        </w:rPr>
        <w:t>, ki jih prinaša predlog uredbe</w:t>
      </w:r>
      <w:r w:rsidR="00DE63B7" w:rsidRPr="00C646D1">
        <w:rPr>
          <w:rFonts w:cs="Arial"/>
          <w:i/>
          <w:iCs/>
          <w:szCs w:val="20"/>
          <w:lang w:val="sl-SI"/>
        </w:rPr>
        <w:t xml:space="preserve">. </w:t>
      </w:r>
      <w:r w:rsidR="00C31BF3" w:rsidRPr="00C646D1">
        <w:rPr>
          <w:rFonts w:cs="Arial"/>
          <w:i/>
          <w:iCs/>
          <w:szCs w:val="20"/>
          <w:lang w:val="sl-SI"/>
        </w:rPr>
        <w:t>Ob tem pa</w:t>
      </w:r>
      <w:r w:rsidR="00BF1C4E" w:rsidRPr="00C646D1">
        <w:rPr>
          <w:rFonts w:cs="Arial"/>
          <w:i/>
          <w:iCs/>
          <w:szCs w:val="20"/>
          <w:lang w:val="sl-SI"/>
        </w:rPr>
        <w:t xml:space="preserve"> </w:t>
      </w:r>
      <w:r w:rsidR="0004340E">
        <w:rPr>
          <w:rFonts w:cs="Arial"/>
          <w:i/>
          <w:iCs/>
          <w:szCs w:val="20"/>
          <w:lang w:val="sl-SI"/>
        </w:rPr>
        <w:t xml:space="preserve">si bo </w:t>
      </w:r>
      <w:r w:rsidR="0004340E" w:rsidRPr="00C646D1">
        <w:rPr>
          <w:rFonts w:cs="Arial"/>
          <w:i/>
          <w:iCs/>
          <w:szCs w:val="20"/>
          <w:lang w:val="sl-SI"/>
        </w:rPr>
        <w:t>Republika Slovenija</w:t>
      </w:r>
      <w:r w:rsidR="00E37842" w:rsidRPr="00C646D1">
        <w:rPr>
          <w:rFonts w:cs="Arial"/>
          <w:i/>
          <w:iCs/>
          <w:szCs w:val="20"/>
          <w:lang w:val="sl-SI"/>
        </w:rPr>
        <w:t xml:space="preserve"> prizadevala, da bi se določena vprašanja lahko urejala na ravni držav članic z ozirom na njihove lokalne oziroma nacionalne posebnosti, zlasti </w:t>
      </w:r>
      <w:r w:rsidR="00286A65" w:rsidRPr="00C646D1">
        <w:rPr>
          <w:rFonts w:cs="Arial"/>
          <w:i/>
          <w:iCs/>
          <w:szCs w:val="20"/>
          <w:lang w:val="sl-SI"/>
        </w:rPr>
        <w:t>vprašanje</w:t>
      </w:r>
      <w:r w:rsidR="000C2C1E" w:rsidRPr="00C646D1">
        <w:rPr>
          <w:rFonts w:cs="Arial"/>
          <w:i/>
          <w:iCs/>
          <w:szCs w:val="20"/>
          <w:lang w:val="sl-SI"/>
        </w:rPr>
        <w:t xml:space="preserve"> </w:t>
      </w:r>
      <w:r w:rsidR="00286A65" w:rsidRPr="00C646D1">
        <w:rPr>
          <w:rFonts w:cs="Arial"/>
          <w:i/>
          <w:iCs/>
          <w:szCs w:val="20"/>
          <w:lang w:val="sl-SI"/>
        </w:rPr>
        <w:t xml:space="preserve">škodljivih organizmov, ki vplivajo na kakovost </w:t>
      </w:r>
      <w:r w:rsidR="00CE7DDC" w:rsidRPr="00C646D1">
        <w:rPr>
          <w:rFonts w:cs="Arial"/>
          <w:i/>
          <w:iCs/>
          <w:szCs w:val="20"/>
          <w:lang w:val="sl-SI"/>
        </w:rPr>
        <w:t>rastlinskega razmnoževalnega materiala</w:t>
      </w:r>
      <w:r w:rsidR="00286A65" w:rsidRPr="00C646D1">
        <w:rPr>
          <w:rFonts w:cs="Arial"/>
          <w:i/>
          <w:iCs/>
          <w:szCs w:val="20"/>
          <w:lang w:val="sl-SI"/>
        </w:rPr>
        <w:t xml:space="preserve"> in jih predlog uredbe podrobneje ne ureja.</w:t>
      </w:r>
      <w:r w:rsidR="00562BA0">
        <w:rPr>
          <w:rFonts w:cs="Arial"/>
          <w:i/>
          <w:iCs/>
          <w:szCs w:val="20"/>
          <w:lang w:val="sl-SI"/>
        </w:rPr>
        <w:t xml:space="preserve"> Pri tem R</w:t>
      </w:r>
      <w:r w:rsidR="00562BA0" w:rsidRPr="00562BA0">
        <w:rPr>
          <w:rFonts w:cs="Arial"/>
          <w:i/>
          <w:iCs/>
          <w:szCs w:val="20"/>
          <w:lang w:val="sl-SI"/>
        </w:rPr>
        <w:t xml:space="preserve">epublika Slovenija podpira možnost, ki jo daje predlagana uredba, da lahko države članice za prilagoditev tehničnih zahtev svojim posebnim kmetijsko-ekološkim razmeram pod določenimi ustrezno utemeljenimi pogoji začasno določijo strožje nacionalne zahteve za kakovost RRM. </w:t>
      </w:r>
    </w:p>
    <w:p w14:paraId="16AA66CD" w14:textId="77777777" w:rsidR="0004340E" w:rsidRDefault="0004340E" w:rsidP="00C646D1">
      <w:pPr>
        <w:spacing w:before="20" w:after="20"/>
        <w:jc w:val="both"/>
        <w:rPr>
          <w:rFonts w:cs="Arial"/>
          <w:i/>
          <w:iCs/>
          <w:szCs w:val="20"/>
          <w:lang w:val="sl-SI"/>
        </w:rPr>
      </w:pPr>
    </w:p>
    <w:p w14:paraId="6C704421" w14:textId="29378218" w:rsidR="005426A4" w:rsidRPr="00C646D1" w:rsidRDefault="00BF1C4E" w:rsidP="00C646D1">
      <w:pPr>
        <w:spacing w:before="20" w:after="20"/>
        <w:jc w:val="both"/>
        <w:rPr>
          <w:i/>
          <w:iCs/>
          <w:lang w:val="sl-SI"/>
        </w:rPr>
      </w:pPr>
      <w:r w:rsidRPr="00C646D1">
        <w:rPr>
          <w:rFonts w:cs="Arial"/>
          <w:i/>
          <w:iCs/>
          <w:szCs w:val="20"/>
          <w:lang w:val="sl-SI"/>
        </w:rPr>
        <w:t xml:space="preserve">Republika Slovenija </w:t>
      </w:r>
      <w:r w:rsidR="00C31BF3" w:rsidRPr="00C646D1">
        <w:rPr>
          <w:rFonts w:cs="Arial"/>
          <w:i/>
          <w:iCs/>
          <w:szCs w:val="20"/>
          <w:lang w:val="sl-SI"/>
        </w:rPr>
        <w:t xml:space="preserve">opozarja, da bo potrebno tekom obravnave nasloviti nekatera </w:t>
      </w:r>
      <w:r w:rsidR="00336DE6" w:rsidRPr="00C646D1">
        <w:rPr>
          <w:i/>
          <w:iCs/>
          <w:lang w:val="sl-SI"/>
        </w:rPr>
        <w:t xml:space="preserve">odprta vprašanja, med drugim obveznost uradnega preizkušanja trajnostne vrednosti sorte za pridelavo in uporabo (zaradi dodatnih nepotrebnih administrativnih in finančnih bremen tako </w:t>
      </w:r>
      <w:r w:rsidR="00CE7DDC" w:rsidRPr="00C646D1">
        <w:rPr>
          <w:i/>
          <w:iCs/>
          <w:lang w:val="sl-SI"/>
        </w:rPr>
        <w:t>z</w:t>
      </w:r>
      <w:r w:rsidR="00336DE6" w:rsidRPr="00C646D1">
        <w:rPr>
          <w:i/>
          <w:iCs/>
          <w:lang w:val="sl-SI"/>
        </w:rPr>
        <w:t>a uradne organe kot izvajalce)</w:t>
      </w:r>
      <w:r w:rsidR="00F4361A">
        <w:rPr>
          <w:i/>
          <w:iCs/>
          <w:lang w:val="sl-SI"/>
        </w:rPr>
        <w:t>,</w:t>
      </w:r>
      <w:r w:rsidR="00336DE6" w:rsidRPr="00C646D1">
        <w:rPr>
          <w:i/>
          <w:iCs/>
          <w:lang w:val="sl-SI"/>
        </w:rPr>
        <w:t xml:space="preserve"> obveznost določitve posebnih pogojev pridelave določenih sort, ki imajo lahko negativne vplive na kmetijsko pridelavo, kot so sorte, </w:t>
      </w:r>
      <w:r w:rsidR="00976C70">
        <w:rPr>
          <w:i/>
          <w:iCs/>
          <w:lang w:val="sl-SI"/>
        </w:rPr>
        <w:t xml:space="preserve">tolerantne </w:t>
      </w:r>
      <w:r w:rsidR="00336DE6" w:rsidRPr="00C646D1">
        <w:rPr>
          <w:i/>
          <w:iCs/>
          <w:lang w:val="sl-SI"/>
        </w:rPr>
        <w:t>na herbicide (z vidika razvoja odpornosti na herbicide pri plevelih), izključitev</w:t>
      </w:r>
      <w:r w:rsidR="00336DE6" w:rsidRPr="00C646D1">
        <w:rPr>
          <w:rFonts w:cs="Arial"/>
          <w:i/>
          <w:iCs/>
          <w:szCs w:val="20"/>
          <w:lang w:val="sl-SI"/>
        </w:rPr>
        <w:t xml:space="preserve"> rastlinskega razmnoževalnega materiala okrasnih rastlin iz okvira </w:t>
      </w:r>
      <w:r w:rsidR="00F4361A">
        <w:rPr>
          <w:rFonts w:cs="Arial"/>
          <w:i/>
          <w:iCs/>
          <w:szCs w:val="20"/>
          <w:lang w:val="sl-SI"/>
        </w:rPr>
        <w:t xml:space="preserve">predloga </w:t>
      </w:r>
      <w:r w:rsidR="00336DE6" w:rsidRPr="00C646D1">
        <w:rPr>
          <w:rFonts w:cs="Arial"/>
          <w:i/>
          <w:iCs/>
          <w:szCs w:val="20"/>
          <w:lang w:val="sl-SI"/>
        </w:rPr>
        <w:t>uredbe.</w:t>
      </w:r>
    </w:p>
    <w:p w14:paraId="5D431318" w14:textId="77777777" w:rsidR="005426A4" w:rsidRPr="00C646D1" w:rsidRDefault="005426A4" w:rsidP="00C646D1">
      <w:pPr>
        <w:spacing w:before="20" w:after="20"/>
        <w:jc w:val="both"/>
        <w:rPr>
          <w:i/>
          <w:iCs/>
          <w:lang w:val="sl-SI"/>
        </w:rPr>
      </w:pPr>
    </w:p>
    <w:p w14:paraId="1ED8F443" w14:textId="3E3F9F1E" w:rsidR="00D51761" w:rsidRPr="00C646D1" w:rsidRDefault="00336DE6" w:rsidP="00C646D1">
      <w:pPr>
        <w:spacing w:before="20" w:after="20"/>
        <w:jc w:val="both"/>
        <w:rPr>
          <w:rFonts w:cs="Arial"/>
          <w:i/>
          <w:iCs/>
          <w:szCs w:val="20"/>
          <w:lang w:val="sl-SI"/>
        </w:rPr>
      </w:pPr>
      <w:r w:rsidRPr="00C646D1">
        <w:rPr>
          <w:i/>
          <w:iCs/>
          <w:lang w:val="sl-SI"/>
        </w:rPr>
        <w:t>V zvezi z odstopanji in izjemami od osrednjih določb</w:t>
      </w:r>
      <w:r w:rsidR="00DF474E" w:rsidRPr="00C646D1">
        <w:rPr>
          <w:i/>
          <w:iCs/>
          <w:lang w:val="sl-SI"/>
        </w:rPr>
        <w:t xml:space="preserve">, ki jih vsebuje predlog </w:t>
      </w:r>
      <w:r w:rsidRPr="00C646D1">
        <w:rPr>
          <w:rFonts w:cs="Arial"/>
          <w:i/>
          <w:iCs/>
          <w:szCs w:val="20"/>
          <w:lang w:val="sl-SI"/>
        </w:rPr>
        <w:t>uredbe</w:t>
      </w:r>
      <w:r w:rsidR="00BF1C4E" w:rsidRPr="00C646D1">
        <w:rPr>
          <w:rFonts w:cs="Arial"/>
          <w:i/>
          <w:iCs/>
          <w:szCs w:val="20"/>
          <w:lang w:val="sl-SI"/>
        </w:rPr>
        <w:t>,</w:t>
      </w:r>
      <w:r w:rsidRPr="00C646D1">
        <w:rPr>
          <w:rFonts w:cs="Arial"/>
          <w:i/>
          <w:iCs/>
          <w:szCs w:val="20"/>
          <w:lang w:val="sl-SI"/>
        </w:rPr>
        <w:t xml:space="preserve"> bo potrebno tekom obravnave</w:t>
      </w:r>
      <w:r w:rsidRPr="00C646D1">
        <w:rPr>
          <w:i/>
          <w:iCs/>
          <w:lang w:val="sl-SI"/>
        </w:rPr>
        <w:t xml:space="preserve"> opozoriti na ne </w:t>
      </w:r>
      <w:r w:rsidR="00C41B1B" w:rsidRPr="00C646D1">
        <w:rPr>
          <w:i/>
          <w:iCs/>
          <w:lang w:val="sl-SI"/>
        </w:rPr>
        <w:t xml:space="preserve">dovolj jasno in dobro </w:t>
      </w:r>
      <w:r w:rsidRPr="00C646D1">
        <w:rPr>
          <w:i/>
          <w:iCs/>
          <w:lang w:val="sl-SI"/>
        </w:rPr>
        <w:t>opredeljena</w:t>
      </w:r>
      <w:r w:rsidR="00C41B1B" w:rsidRPr="00C646D1">
        <w:rPr>
          <w:i/>
          <w:iCs/>
          <w:lang w:val="sl-SI"/>
        </w:rPr>
        <w:t xml:space="preserve"> pravil</w:t>
      </w:r>
      <w:r w:rsidRPr="00C646D1">
        <w:rPr>
          <w:i/>
          <w:iCs/>
          <w:lang w:val="sl-SI"/>
        </w:rPr>
        <w:t>a</w:t>
      </w:r>
      <w:r w:rsidR="00DF268D" w:rsidRPr="00C646D1">
        <w:rPr>
          <w:i/>
          <w:iCs/>
          <w:lang w:val="sl-SI"/>
        </w:rPr>
        <w:t xml:space="preserve"> </w:t>
      </w:r>
      <w:r w:rsidR="00C41B1B" w:rsidRPr="00C646D1">
        <w:rPr>
          <w:i/>
          <w:iCs/>
          <w:lang w:val="sl-SI"/>
        </w:rPr>
        <w:t xml:space="preserve">za </w:t>
      </w:r>
      <w:r w:rsidRPr="00C646D1">
        <w:rPr>
          <w:i/>
          <w:iCs/>
          <w:lang w:val="sl-SI"/>
        </w:rPr>
        <w:t xml:space="preserve">njihovo </w:t>
      </w:r>
      <w:r w:rsidR="00C41B1B" w:rsidRPr="00C646D1">
        <w:rPr>
          <w:i/>
          <w:iCs/>
          <w:lang w:val="sl-SI"/>
        </w:rPr>
        <w:t>uporabo</w:t>
      </w:r>
      <w:r w:rsidRPr="00C646D1">
        <w:rPr>
          <w:rFonts w:cs="Arial"/>
          <w:i/>
          <w:iCs/>
          <w:szCs w:val="20"/>
          <w:lang w:val="sl-SI"/>
        </w:rPr>
        <w:t>. Republika Slovenija bo</w:t>
      </w:r>
      <w:r w:rsidR="00971946" w:rsidRPr="00C646D1">
        <w:rPr>
          <w:rFonts w:cs="Arial"/>
          <w:i/>
          <w:iCs/>
          <w:szCs w:val="20"/>
          <w:lang w:val="sl-SI"/>
        </w:rPr>
        <w:t xml:space="preserve"> pri tem</w:t>
      </w:r>
      <w:r w:rsidRPr="00C646D1">
        <w:rPr>
          <w:rFonts w:cs="Arial"/>
          <w:i/>
          <w:iCs/>
          <w:szCs w:val="20"/>
          <w:lang w:val="sl-SI"/>
        </w:rPr>
        <w:t xml:space="preserve"> izpostavila predvsem problematiko </w:t>
      </w:r>
      <w:r w:rsidR="00C31BF3" w:rsidRPr="00C646D1">
        <w:rPr>
          <w:rFonts w:cs="Arial"/>
          <w:i/>
          <w:iCs/>
          <w:szCs w:val="20"/>
          <w:lang w:val="sl-SI"/>
        </w:rPr>
        <w:t>rastlinsk</w:t>
      </w:r>
      <w:r w:rsidRPr="00C646D1">
        <w:rPr>
          <w:rFonts w:cs="Arial"/>
          <w:i/>
          <w:iCs/>
          <w:szCs w:val="20"/>
          <w:lang w:val="sl-SI"/>
        </w:rPr>
        <w:t>ega</w:t>
      </w:r>
      <w:r w:rsidR="00C31BF3" w:rsidRPr="00C646D1">
        <w:rPr>
          <w:rFonts w:cs="Arial"/>
          <w:i/>
          <w:iCs/>
          <w:szCs w:val="20"/>
          <w:lang w:val="sl-SI"/>
        </w:rPr>
        <w:t xml:space="preserve"> razmnoževaln</w:t>
      </w:r>
      <w:r w:rsidRPr="00C646D1">
        <w:rPr>
          <w:rFonts w:cs="Arial"/>
          <w:i/>
          <w:iCs/>
          <w:szCs w:val="20"/>
          <w:lang w:val="sl-SI"/>
        </w:rPr>
        <w:t>ega</w:t>
      </w:r>
      <w:r w:rsidR="00C31BF3" w:rsidRPr="00C646D1">
        <w:rPr>
          <w:rFonts w:cs="Arial"/>
          <w:i/>
          <w:iCs/>
          <w:szCs w:val="20"/>
          <w:lang w:val="sl-SI"/>
        </w:rPr>
        <w:t xml:space="preserve"> material</w:t>
      </w:r>
      <w:r w:rsidRPr="00C646D1">
        <w:rPr>
          <w:rFonts w:cs="Arial"/>
          <w:i/>
          <w:iCs/>
          <w:szCs w:val="20"/>
          <w:lang w:val="sl-SI"/>
        </w:rPr>
        <w:t>a</w:t>
      </w:r>
      <w:r w:rsidR="00C31BF3" w:rsidRPr="00C646D1">
        <w:rPr>
          <w:rFonts w:cs="Arial"/>
          <w:i/>
          <w:iCs/>
          <w:szCs w:val="20"/>
          <w:lang w:val="sl-SI"/>
        </w:rPr>
        <w:t>, ki se trži končnim uporabnikom</w:t>
      </w:r>
      <w:r w:rsidR="00DF474E" w:rsidRPr="00C646D1">
        <w:rPr>
          <w:rFonts w:cs="Arial"/>
          <w:i/>
          <w:iCs/>
          <w:szCs w:val="20"/>
          <w:lang w:val="sl-SI"/>
        </w:rPr>
        <w:t xml:space="preserve">, in </w:t>
      </w:r>
      <w:r w:rsidR="00C31BF3" w:rsidRPr="00C646D1">
        <w:rPr>
          <w:rFonts w:cs="Arial"/>
          <w:i/>
          <w:iCs/>
          <w:szCs w:val="20"/>
          <w:lang w:val="sl-SI"/>
        </w:rPr>
        <w:t xml:space="preserve"> </w:t>
      </w:r>
      <w:r w:rsidR="00DF474E" w:rsidRPr="00C646D1">
        <w:rPr>
          <w:rFonts w:cs="Arial"/>
          <w:i/>
          <w:iCs/>
          <w:szCs w:val="20"/>
          <w:lang w:val="sl-SI"/>
        </w:rPr>
        <w:t xml:space="preserve">semena, ki se izmenjuje med kmeti </w:t>
      </w:r>
      <w:r w:rsidR="00C31BF3" w:rsidRPr="00C646D1">
        <w:rPr>
          <w:rFonts w:cs="Arial"/>
          <w:i/>
          <w:iCs/>
          <w:szCs w:val="20"/>
          <w:lang w:val="sl-SI"/>
        </w:rPr>
        <w:t>(potreba po natančni opredelitvi zahtev</w:t>
      </w:r>
      <w:r w:rsidR="00DF474E" w:rsidRPr="00C646D1">
        <w:rPr>
          <w:rFonts w:cs="Arial"/>
          <w:i/>
          <w:iCs/>
          <w:szCs w:val="20"/>
          <w:lang w:val="sl-SI"/>
        </w:rPr>
        <w:t xml:space="preserve"> oziroma omejitvi uporabe obeh izjem</w:t>
      </w:r>
      <w:r w:rsidRPr="00C646D1">
        <w:rPr>
          <w:rFonts w:cs="Arial"/>
          <w:i/>
          <w:iCs/>
          <w:szCs w:val="20"/>
          <w:lang w:val="sl-SI"/>
        </w:rPr>
        <w:t>)</w:t>
      </w:r>
      <w:r w:rsidR="00DF474E" w:rsidRPr="00C646D1">
        <w:rPr>
          <w:rFonts w:cs="Arial"/>
          <w:i/>
          <w:iCs/>
          <w:szCs w:val="20"/>
          <w:lang w:val="sl-SI"/>
        </w:rPr>
        <w:t>.</w:t>
      </w:r>
    </w:p>
    <w:p w14:paraId="1444D836" w14:textId="651F7F83" w:rsidR="00336DE6" w:rsidRPr="00C646D1" w:rsidRDefault="00336DE6" w:rsidP="00C646D1">
      <w:pPr>
        <w:spacing w:before="20" w:after="20"/>
        <w:jc w:val="both"/>
        <w:rPr>
          <w:rFonts w:cs="Arial"/>
          <w:i/>
          <w:iCs/>
          <w:szCs w:val="20"/>
          <w:lang w:val="sl-SI"/>
        </w:rPr>
      </w:pPr>
    </w:p>
    <w:p w14:paraId="7031B850" w14:textId="51868AC4" w:rsidR="00562BA0" w:rsidRDefault="00562BA0" w:rsidP="00C646D1">
      <w:pPr>
        <w:spacing w:before="20" w:after="20"/>
        <w:jc w:val="both"/>
        <w:rPr>
          <w:rFonts w:cs="Arial"/>
          <w:i/>
          <w:iCs/>
          <w:szCs w:val="20"/>
          <w:lang w:val="sl-SI"/>
        </w:rPr>
      </w:pPr>
    </w:p>
    <w:p w14:paraId="4A84C552" w14:textId="4890A5B4" w:rsidR="00E37842" w:rsidRPr="00C646D1" w:rsidRDefault="00BB1AE0" w:rsidP="00C646D1">
      <w:pPr>
        <w:spacing w:before="20" w:after="20"/>
        <w:jc w:val="both"/>
        <w:rPr>
          <w:rFonts w:cs="Arial"/>
          <w:i/>
          <w:iCs/>
          <w:szCs w:val="20"/>
          <w:lang w:val="sl-SI"/>
        </w:rPr>
      </w:pPr>
      <w:r w:rsidRPr="00C646D1">
        <w:rPr>
          <w:rFonts w:cs="Arial"/>
          <w:i/>
          <w:iCs/>
          <w:szCs w:val="20"/>
          <w:lang w:val="sl-SI"/>
        </w:rPr>
        <w:lastRenderedPageBreak/>
        <w:t xml:space="preserve">Republika Slovenija si bo </w:t>
      </w:r>
      <w:r w:rsidR="00E37842" w:rsidRPr="00C646D1">
        <w:rPr>
          <w:rFonts w:cs="Arial"/>
          <w:i/>
          <w:iCs/>
          <w:szCs w:val="20"/>
          <w:lang w:val="sl-SI"/>
        </w:rPr>
        <w:t xml:space="preserve">tudi </w:t>
      </w:r>
      <w:r w:rsidRPr="00C646D1">
        <w:rPr>
          <w:rFonts w:cs="Arial"/>
          <w:i/>
          <w:iCs/>
          <w:szCs w:val="20"/>
          <w:lang w:val="sl-SI"/>
        </w:rPr>
        <w:t xml:space="preserve">prizadevala, da se za več jasnosti in </w:t>
      </w:r>
      <w:r w:rsidR="00832FBD" w:rsidRPr="00C646D1">
        <w:rPr>
          <w:rFonts w:cs="Arial"/>
          <w:i/>
          <w:iCs/>
          <w:szCs w:val="20"/>
          <w:lang w:val="sl-SI"/>
        </w:rPr>
        <w:t xml:space="preserve">za </w:t>
      </w:r>
      <w:r w:rsidRPr="00C646D1">
        <w:rPr>
          <w:rFonts w:cs="Arial"/>
          <w:i/>
          <w:iCs/>
          <w:szCs w:val="20"/>
          <w:lang w:val="sl-SI"/>
        </w:rPr>
        <w:t>lažje izvajanje novega akta v njegovo vsebino vključijo obstoječe ureditve dobro delujočih sistemov, že skladnih z mednarodno sprejetimi pravili in standardi na tem področju</w:t>
      </w:r>
      <w:r w:rsidR="00FA1B7D" w:rsidRPr="00C646D1">
        <w:rPr>
          <w:rFonts w:cs="Arial"/>
          <w:i/>
          <w:iCs/>
          <w:szCs w:val="20"/>
          <w:lang w:val="sl-SI"/>
        </w:rPr>
        <w:t xml:space="preserve">, kot tudi za nadaljnje zmanjševanje administrativnih bremen in stroškov tako za upravo kot za izvajalce. </w:t>
      </w:r>
    </w:p>
    <w:p w14:paraId="67E2FC2B" w14:textId="77777777" w:rsidR="00E37842" w:rsidRPr="00C646D1" w:rsidRDefault="00E37842" w:rsidP="00C646D1">
      <w:pPr>
        <w:spacing w:before="20" w:after="20"/>
        <w:jc w:val="both"/>
        <w:rPr>
          <w:rFonts w:cs="Arial"/>
          <w:i/>
          <w:iCs/>
          <w:szCs w:val="20"/>
          <w:lang w:val="sl-SI"/>
        </w:rPr>
      </w:pPr>
    </w:p>
    <w:p w14:paraId="7524376D" w14:textId="56459678" w:rsidR="00BB1AE0" w:rsidRPr="00C646D1" w:rsidRDefault="004D5739" w:rsidP="00C646D1">
      <w:pPr>
        <w:spacing w:before="20" w:after="20"/>
        <w:jc w:val="both"/>
        <w:rPr>
          <w:rFonts w:cs="Arial"/>
          <w:i/>
          <w:iCs/>
          <w:szCs w:val="20"/>
          <w:lang w:val="sl-SI"/>
        </w:rPr>
      </w:pPr>
      <w:r w:rsidRPr="00C646D1">
        <w:rPr>
          <w:rFonts w:cs="Arial"/>
          <w:i/>
          <w:iCs/>
          <w:szCs w:val="20"/>
          <w:lang w:val="sl-SI"/>
        </w:rPr>
        <w:t xml:space="preserve">Republika Slovenija </w:t>
      </w:r>
      <w:r w:rsidR="00F4361A">
        <w:rPr>
          <w:rFonts w:cs="Arial"/>
          <w:i/>
          <w:iCs/>
          <w:szCs w:val="20"/>
          <w:lang w:val="sl-SI"/>
        </w:rPr>
        <w:t xml:space="preserve">se bo </w:t>
      </w:r>
      <w:r w:rsidRPr="00C646D1">
        <w:rPr>
          <w:rFonts w:cs="Arial"/>
          <w:i/>
          <w:iCs/>
          <w:szCs w:val="20"/>
          <w:lang w:val="sl-SI"/>
        </w:rPr>
        <w:t>z</w:t>
      </w:r>
      <w:r w:rsidR="00BB1AE0" w:rsidRPr="00C646D1">
        <w:rPr>
          <w:rFonts w:cs="Arial"/>
          <w:i/>
          <w:iCs/>
          <w:szCs w:val="20"/>
          <w:lang w:val="sl-SI"/>
        </w:rPr>
        <w:t xml:space="preserve">avzemala za </w:t>
      </w:r>
      <w:r w:rsidR="00FD028B">
        <w:rPr>
          <w:rFonts w:cs="Arial"/>
          <w:i/>
          <w:iCs/>
          <w:szCs w:val="20"/>
          <w:lang w:val="sl-SI"/>
        </w:rPr>
        <w:t>ustrezno</w:t>
      </w:r>
      <w:r w:rsidR="00FD028B" w:rsidRPr="00C646D1">
        <w:rPr>
          <w:rFonts w:cs="Arial"/>
          <w:i/>
          <w:iCs/>
          <w:szCs w:val="20"/>
          <w:lang w:val="sl-SI"/>
        </w:rPr>
        <w:t xml:space="preserve"> </w:t>
      </w:r>
      <w:r w:rsidR="00BB1AE0" w:rsidRPr="00C646D1">
        <w:rPr>
          <w:rFonts w:cs="Arial"/>
          <w:i/>
          <w:iCs/>
          <w:szCs w:val="20"/>
          <w:lang w:val="sl-SI"/>
        </w:rPr>
        <w:t>ravnotežje pri dodelitvi pooblastil Komisiji za sprejem delegiranih in izvedbenih aktov</w:t>
      </w:r>
      <w:r w:rsidR="00F4361A">
        <w:rPr>
          <w:rFonts w:cs="Arial"/>
          <w:i/>
          <w:iCs/>
          <w:szCs w:val="20"/>
          <w:lang w:val="sl-SI"/>
        </w:rPr>
        <w:t xml:space="preserve"> ter ustrezno vključevanje strokovnjakov</w:t>
      </w:r>
      <w:r w:rsidRPr="00C646D1">
        <w:rPr>
          <w:rFonts w:cs="Arial"/>
          <w:i/>
          <w:iCs/>
          <w:szCs w:val="20"/>
          <w:lang w:val="sl-SI"/>
        </w:rPr>
        <w:t xml:space="preserve"> držav članic</w:t>
      </w:r>
      <w:r w:rsidR="00F4361A">
        <w:rPr>
          <w:rFonts w:cs="Arial"/>
          <w:i/>
          <w:iCs/>
          <w:szCs w:val="20"/>
          <w:lang w:val="sl-SI"/>
        </w:rPr>
        <w:t xml:space="preserve"> pri pripravi teh aktov</w:t>
      </w:r>
      <w:r w:rsidRPr="00C646D1">
        <w:rPr>
          <w:rFonts w:cs="Arial"/>
          <w:i/>
          <w:iCs/>
          <w:szCs w:val="20"/>
          <w:lang w:val="sl-SI"/>
        </w:rPr>
        <w:t>.</w:t>
      </w:r>
      <w:r w:rsidR="006B59DB" w:rsidRPr="00C646D1">
        <w:rPr>
          <w:rFonts w:cs="Arial"/>
          <w:i/>
          <w:iCs/>
          <w:szCs w:val="20"/>
          <w:lang w:val="sl-SI"/>
        </w:rPr>
        <w:t xml:space="preserve"> </w:t>
      </w:r>
    </w:p>
    <w:p w14:paraId="096F500E" w14:textId="77777777" w:rsidR="00BB1AE0" w:rsidRPr="00C646D1" w:rsidRDefault="00BB1AE0" w:rsidP="00C646D1">
      <w:pPr>
        <w:spacing w:before="20" w:after="20"/>
        <w:jc w:val="both"/>
        <w:rPr>
          <w:rFonts w:cs="Arial"/>
          <w:b/>
          <w:iCs/>
          <w:szCs w:val="20"/>
          <w:lang w:val="sl-SI"/>
        </w:rPr>
      </w:pPr>
    </w:p>
    <w:p w14:paraId="0E5EDB84" w14:textId="77777777" w:rsidR="00BB1AE0" w:rsidRPr="00C646D1" w:rsidRDefault="00BB1AE0" w:rsidP="00C646D1">
      <w:pPr>
        <w:spacing w:before="20" w:after="20"/>
        <w:jc w:val="both"/>
        <w:rPr>
          <w:rFonts w:cs="Arial"/>
          <w:b/>
          <w:i/>
          <w:iCs/>
          <w:szCs w:val="20"/>
          <w:lang w:val="sl-SI"/>
        </w:rPr>
      </w:pPr>
      <w:r w:rsidRPr="00C646D1">
        <w:rPr>
          <w:rFonts w:cs="Arial"/>
          <w:b/>
          <w:iCs/>
          <w:szCs w:val="20"/>
          <w:lang w:val="sl-SI"/>
        </w:rPr>
        <w:t>B)</w:t>
      </w:r>
      <w:r w:rsidRPr="00C646D1">
        <w:rPr>
          <w:rFonts w:cs="Arial"/>
          <w:i/>
          <w:iCs/>
          <w:szCs w:val="20"/>
          <w:lang w:val="sl-SI"/>
        </w:rPr>
        <w:t xml:space="preserve"> (</w:t>
      </w:r>
      <w:r w:rsidRPr="00C646D1">
        <w:rPr>
          <w:rFonts w:cs="Arial"/>
          <w:b/>
          <w:i/>
          <w:iCs/>
          <w:szCs w:val="20"/>
          <w:lang w:val="sl-SI"/>
        </w:rPr>
        <w:t>Za zakonodajne akte in odločitve politične narave)</w:t>
      </w:r>
    </w:p>
    <w:p w14:paraId="681813CB" w14:textId="77777777" w:rsidR="00BB1AE0" w:rsidRPr="00C646D1" w:rsidRDefault="00BB1AE0" w:rsidP="00C646D1">
      <w:pPr>
        <w:spacing w:before="20" w:after="20"/>
        <w:jc w:val="both"/>
        <w:rPr>
          <w:rFonts w:cs="Arial"/>
          <w:i/>
          <w:iCs/>
          <w:szCs w:val="20"/>
          <w:lang w:val="sl-SI"/>
        </w:rPr>
      </w:pPr>
    </w:p>
    <w:p w14:paraId="7EBC3F77" w14:textId="77777777" w:rsidR="00BB1AE0" w:rsidRPr="00C646D1" w:rsidRDefault="00BB1AE0" w:rsidP="00C646D1">
      <w:pPr>
        <w:spacing w:before="20" w:after="20"/>
        <w:jc w:val="both"/>
        <w:rPr>
          <w:rFonts w:cs="Arial"/>
          <w:iCs/>
          <w:szCs w:val="20"/>
          <w:lang w:val="sl-SI"/>
        </w:rPr>
      </w:pPr>
      <w:r w:rsidRPr="00C646D1">
        <w:rPr>
          <w:rFonts w:cs="Arial"/>
          <w:b/>
          <w:iCs/>
          <w:szCs w:val="20"/>
          <w:lang w:val="sl-SI"/>
        </w:rPr>
        <w:t>POGLAVITNE REŠITVE IN CILJI PREDLOGA ZADEVE EU</w:t>
      </w:r>
      <w:r w:rsidRPr="00C646D1">
        <w:rPr>
          <w:rFonts w:cs="Arial"/>
          <w:iCs/>
          <w:szCs w:val="20"/>
          <w:lang w:val="sl-SI"/>
        </w:rPr>
        <w:t>:</w:t>
      </w:r>
      <w:r w:rsidRPr="00C646D1">
        <w:rPr>
          <w:rFonts w:cs="Arial"/>
          <w:b/>
          <w:i/>
          <w:iCs/>
          <w:color w:val="0070C0"/>
          <w:szCs w:val="20"/>
          <w:lang w:val="sl-SI"/>
        </w:rPr>
        <w:t xml:space="preserve"> </w:t>
      </w:r>
    </w:p>
    <w:p w14:paraId="16F60292" w14:textId="49CCDA96" w:rsidR="0004340E" w:rsidRDefault="00BB1AE0" w:rsidP="00C646D1">
      <w:pPr>
        <w:spacing w:before="20" w:after="20"/>
        <w:jc w:val="both"/>
        <w:rPr>
          <w:rFonts w:cs="Arial"/>
          <w:i/>
          <w:iCs/>
          <w:szCs w:val="20"/>
          <w:lang w:val="sl-SI"/>
        </w:rPr>
      </w:pPr>
      <w:r w:rsidRPr="00C646D1">
        <w:rPr>
          <w:rFonts w:cs="Arial"/>
          <w:i/>
          <w:iCs/>
          <w:szCs w:val="20"/>
          <w:lang w:val="sl-SI"/>
        </w:rPr>
        <w:t xml:space="preserve">Skladno z napovedjo v Strategiji »od vil do vilic« za pravičen, zdrav in okolju prijazen prehranski sistem </w:t>
      </w:r>
      <w:r w:rsidR="006C56B9" w:rsidRPr="00C646D1">
        <w:rPr>
          <w:rFonts w:cs="Arial"/>
          <w:i/>
          <w:iCs/>
          <w:szCs w:val="20"/>
          <w:lang w:val="sl-SI"/>
        </w:rPr>
        <w:t xml:space="preserve">je Evropska komisija pripravila </w:t>
      </w:r>
      <w:r w:rsidRPr="00C646D1">
        <w:rPr>
          <w:rFonts w:cs="Arial"/>
          <w:i/>
          <w:iCs/>
          <w:szCs w:val="20"/>
          <w:lang w:val="sl-SI"/>
        </w:rPr>
        <w:t>predlog uredbe</w:t>
      </w:r>
      <w:r w:rsidR="00832FBD" w:rsidRPr="00C646D1">
        <w:rPr>
          <w:rFonts w:cs="Arial"/>
          <w:i/>
          <w:iCs/>
          <w:szCs w:val="20"/>
          <w:lang w:val="sl-SI"/>
        </w:rPr>
        <w:t xml:space="preserve"> o </w:t>
      </w:r>
      <w:r w:rsidR="0004340E" w:rsidRPr="00562BA0">
        <w:rPr>
          <w:rFonts w:cs="Arial"/>
          <w:i/>
          <w:iCs/>
          <w:szCs w:val="20"/>
          <w:lang w:val="sl-SI"/>
        </w:rPr>
        <w:t>rastlinskem razmnoževalnem materialu</w:t>
      </w:r>
      <w:r w:rsidR="0004340E" w:rsidRPr="00C646D1">
        <w:rPr>
          <w:rFonts w:cs="Arial"/>
          <w:i/>
          <w:iCs/>
          <w:szCs w:val="20"/>
          <w:lang w:val="sl-SI"/>
        </w:rPr>
        <w:t xml:space="preserve"> </w:t>
      </w:r>
      <w:r w:rsidR="0004340E">
        <w:rPr>
          <w:rFonts w:cs="Arial"/>
          <w:i/>
          <w:iCs/>
          <w:szCs w:val="20"/>
          <w:lang w:val="sl-SI"/>
        </w:rPr>
        <w:t xml:space="preserve">(v nadaljevanju </w:t>
      </w:r>
      <w:r w:rsidR="00832FBD" w:rsidRPr="00C646D1">
        <w:rPr>
          <w:rFonts w:cs="Arial"/>
          <w:i/>
          <w:iCs/>
          <w:szCs w:val="20"/>
          <w:lang w:val="sl-SI"/>
        </w:rPr>
        <w:t>RRM</w:t>
      </w:r>
      <w:r w:rsidR="0004340E">
        <w:rPr>
          <w:rFonts w:cs="Arial"/>
          <w:i/>
          <w:iCs/>
          <w:szCs w:val="20"/>
          <w:lang w:val="sl-SI"/>
        </w:rPr>
        <w:t>)</w:t>
      </w:r>
      <w:r w:rsidRPr="00C646D1">
        <w:rPr>
          <w:rFonts w:cs="Arial"/>
          <w:i/>
          <w:iCs/>
          <w:szCs w:val="20"/>
          <w:lang w:val="sl-SI"/>
        </w:rPr>
        <w:t>, ki je bil objavljen v začetku julija</w:t>
      </w:r>
      <w:r w:rsidR="00832FBD" w:rsidRPr="00C646D1">
        <w:rPr>
          <w:rFonts w:cs="Arial"/>
          <w:i/>
          <w:iCs/>
          <w:szCs w:val="20"/>
          <w:lang w:val="sl-SI"/>
        </w:rPr>
        <w:t xml:space="preserve"> 2023</w:t>
      </w:r>
      <w:r w:rsidRPr="00C646D1">
        <w:rPr>
          <w:rFonts w:cs="Arial"/>
          <w:i/>
          <w:iCs/>
          <w:szCs w:val="20"/>
          <w:lang w:val="sl-SI"/>
        </w:rPr>
        <w:t xml:space="preserve"> kot del svežnja o hrani in biotski raznovrstnosti</w:t>
      </w:r>
      <w:r w:rsidR="00832FBD" w:rsidRPr="00C646D1">
        <w:rPr>
          <w:rFonts w:cs="Arial"/>
          <w:i/>
          <w:iCs/>
          <w:szCs w:val="20"/>
          <w:lang w:val="sl-SI"/>
        </w:rPr>
        <w:t>.</w:t>
      </w:r>
      <w:r w:rsidRPr="00C646D1">
        <w:rPr>
          <w:rFonts w:cs="Arial"/>
          <w:i/>
          <w:iCs/>
          <w:szCs w:val="20"/>
          <w:lang w:val="sl-SI"/>
        </w:rPr>
        <w:t xml:space="preserve"> </w:t>
      </w:r>
    </w:p>
    <w:p w14:paraId="3C137D98" w14:textId="77777777" w:rsidR="0004340E" w:rsidRDefault="0004340E" w:rsidP="00C646D1">
      <w:pPr>
        <w:spacing w:before="20" w:after="20"/>
        <w:jc w:val="both"/>
        <w:rPr>
          <w:rFonts w:cs="Arial"/>
          <w:i/>
          <w:iCs/>
          <w:szCs w:val="20"/>
          <w:lang w:val="sl-SI"/>
        </w:rPr>
      </w:pPr>
    </w:p>
    <w:p w14:paraId="16DBA794" w14:textId="3F2F9C95" w:rsidR="00BB1AE0" w:rsidRPr="00C646D1" w:rsidRDefault="006C56B9" w:rsidP="00C646D1">
      <w:pPr>
        <w:spacing w:before="20" w:after="20"/>
        <w:jc w:val="both"/>
        <w:rPr>
          <w:rFonts w:cs="Arial"/>
          <w:i/>
          <w:iCs/>
          <w:szCs w:val="20"/>
          <w:lang w:val="sl-SI"/>
        </w:rPr>
      </w:pPr>
      <w:r w:rsidRPr="00C646D1">
        <w:rPr>
          <w:rFonts w:cs="Arial"/>
          <w:i/>
          <w:iCs/>
          <w:szCs w:val="20"/>
          <w:lang w:val="sl-SI"/>
        </w:rPr>
        <w:t xml:space="preserve">Predlog prinaša </w:t>
      </w:r>
      <w:r w:rsidR="00BB1AE0" w:rsidRPr="00C646D1">
        <w:rPr>
          <w:rFonts w:cs="Arial"/>
          <w:i/>
          <w:iCs/>
          <w:szCs w:val="20"/>
          <w:lang w:val="sl-SI"/>
        </w:rPr>
        <w:t>posodobitev zakonodaje s področja rastlinskega razmnoževalnega materiala kmetijskih rastlin</w:t>
      </w:r>
      <w:r w:rsidRPr="00C646D1">
        <w:rPr>
          <w:rFonts w:cs="Arial"/>
          <w:i/>
          <w:iCs/>
          <w:szCs w:val="20"/>
          <w:lang w:val="sl-SI"/>
        </w:rPr>
        <w:t>, ki danes obsega 10 direktiv Sveta (Direktiva Sveta 66/401/EGS o trženju semena krmnih rastlin, Direktiva Sveta 66/402/EGS o trženju semena žit, Direktiva Sveta 68/193/EGS o trženju materiala za vegetativno razmnoževanje trte, Direktiva Sveta 2002/53/ES o skupnem katalogu sort poljščin, Direktiva Sveta 2002/54/ES o trženju semena pese, Direktiva Sveta 2002/55/ES o trženju semena zelenjadnic, Direktiva Sveta 2002/56/ES o trženju semenskega krompirja, Direktiva Sveta 2002/57/ES o trženju semena oljnic in predivnic, Direktiva Sveta 2008/72/ES o trženju razmnoževalnega in sadilnega materiala zelenjadnic, razen semena, Direktiva Sveta 2008/90/ES o trženju razmnoževalnega materiala sadnih rastlin in sadnih rastlin, namenjenih za pridelavo sadja) in številne implementacijske predpise, ki so nastajali v različnih časovnih obdobjih in med seboj niso vedno usklajeni.</w:t>
      </w:r>
      <w:r w:rsidR="00BB1AE0" w:rsidRPr="00C646D1">
        <w:rPr>
          <w:rFonts w:cs="Arial"/>
          <w:i/>
          <w:iCs/>
          <w:szCs w:val="20"/>
          <w:lang w:val="sl-SI"/>
        </w:rPr>
        <w:t xml:space="preserve"> </w:t>
      </w:r>
      <w:r w:rsidRPr="00C646D1">
        <w:rPr>
          <w:rFonts w:cs="Arial"/>
          <w:i/>
          <w:iCs/>
          <w:szCs w:val="20"/>
          <w:lang w:val="sl-SI"/>
        </w:rPr>
        <w:t xml:space="preserve">Nadomestitev dosedanjih direktiv Sveta z enim aktom v obliki uredbe pomeni poenostavitev in večjo preglednost zakonodaje ter omogoča </w:t>
      </w:r>
      <w:r w:rsidR="00BB1AE0" w:rsidRPr="00C646D1">
        <w:rPr>
          <w:rFonts w:cs="Arial"/>
          <w:i/>
          <w:iCs/>
          <w:szCs w:val="20"/>
          <w:lang w:val="sl-SI"/>
        </w:rPr>
        <w:t>vzpostavitev enakih konkurenčnih pogojev za vse izvajalce.</w:t>
      </w:r>
    </w:p>
    <w:p w14:paraId="03B88940" w14:textId="77777777" w:rsidR="00BB1AE0" w:rsidRPr="00C646D1" w:rsidRDefault="00BB1AE0" w:rsidP="00C646D1">
      <w:pPr>
        <w:spacing w:before="20" w:after="20"/>
        <w:jc w:val="both"/>
        <w:rPr>
          <w:rFonts w:cs="Arial"/>
          <w:i/>
          <w:iCs/>
          <w:szCs w:val="20"/>
          <w:lang w:val="sl-SI"/>
        </w:rPr>
      </w:pPr>
    </w:p>
    <w:p w14:paraId="66162830" w14:textId="10B9A983" w:rsidR="006233BD" w:rsidRDefault="00BB1AE0" w:rsidP="00C646D1">
      <w:pPr>
        <w:spacing w:before="20" w:after="20"/>
        <w:jc w:val="both"/>
        <w:rPr>
          <w:rFonts w:cs="Arial"/>
          <w:i/>
          <w:iCs/>
          <w:szCs w:val="20"/>
          <w:lang w:val="sl-SI"/>
        </w:rPr>
      </w:pPr>
      <w:r w:rsidRPr="00C646D1">
        <w:rPr>
          <w:rFonts w:cs="Arial"/>
          <w:i/>
          <w:iCs/>
          <w:szCs w:val="20"/>
          <w:lang w:val="sl-SI"/>
        </w:rPr>
        <w:t>S tem aktom se ureja</w:t>
      </w:r>
      <w:r w:rsidR="00E13CAE" w:rsidRPr="00C646D1">
        <w:rPr>
          <w:rFonts w:cs="Arial"/>
          <w:i/>
          <w:iCs/>
          <w:szCs w:val="20"/>
          <w:lang w:val="sl-SI"/>
        </w:rPr>
        <w:t>ta</w:t>
      </w:r>
      <w:r w:rsidRPr="00C646D1">
        <w:rPr>
          <w:rFonts w:cs="Arial"/>
          <w:i/>
          <w:iCs/>
          <w:szCs w:val="20"/>
          <w:lang w:val="sl-SI"/>
        </w:rPr>
        <w:t xml:space="preserve"> pridelava in trženje (vključno z uvozom) rastlinskega razmnoževalnega materiala kmetijskih rastlin</w:t>
      </w:r>
      <w:r w:rsidR="00E13CAE" w:rsidRPr="00C646D1">
        <w:rPr>
          <w:rFonts w:cs="Arial"/>
          <w:i/>
          <w:iCs/>
          <w:szCs w:val="20"/>
          <w:lang w:val="sl-SI"/>
        </w:rPr>
        <w:t xml:space="preserve"> (v nadaljevanju: RRM)</w:t>
      </w:r>
      <w:r w:rsidRPr="00C646D1">
        <w:rPr>
          <w:rFonts w:cs="Arial"/>
          <w:i/>
          <w:iCs/>
          <w:szCs w:val="20"/>
          <w:lang w:val="sl-SI"/>
        </w:rPr>
        <w:t xml:space="preserve">, razen </w:t>
      </w:r>
      <w:r w:rsidR="00E13CAE" w:rsidRPr="00C646D1">
        <w:rPr>
          <w:rFonts w:cs="Arial"/>
          <w:i/>
          <w:iCs/>
          <w:szCs w:val="20"/>
          <w:lang w:val="sl-SI"/>
        </w:rPr>
        <w:t>RRM</w:t>
      </w:r>
      <w:r w:rsidRPr="00C646D1">
        <w:rPr>
          <w:rFonts w:cs="Arial"/>
          <w:i/>
          <w:iCs/>
          <w:szCs w:val="20"/>
          <w:lang w:val="sl-SI"/>
        </w:rPr>
        <w:t xml:space="preserve"> okrasnih rastlin</w:t>
      </w:r>
      <w:r w:rsidR="00E13CAE" w:rsidRPr="00C646D1">
        <w:rPr>
          <w:rFonts w:cs="Arial"/>
          <w:i/>
          <w:iCs/>
          <w:szCs w:val="20"/>
          <w:lang w:val="sl-SI"/>
        </w:rPr>
        <w:t>.</w:t>
      </w:r>
      <w:r w:rsidR="006233BD" w:rsidRPr="00C646D1">
        <w:rPr>
          <w:rFonts w:cs="Arial"/>
          <w:i/>
          <w:iCs/>
          <w:szCs w:val="20"/>
          <w:lang w:val="sl-SI"/>
        </w:rPr>
        <w:t xml:space="preserve"> </w:t>
      </w:r>
      <w:r w:rsidR="00E13CAE" w:rsidRPr="00C646D1">
        <w:rPr>
          <w:rFonts w:cs="Arial"/>
          <w:i/>
          <w:iCs/>
          <w:szCs w:val="20"/>
          <w:lang w:val="sl-SI"/>
        </w:rPr>
        <w:t xml:space="preserve">Ta akt </w:t>
      </w:r>
      <w:r w:rsidR="006233BD" w:rsidRPr="00C646D1">
        <w:rPr>
          <w:rFonts w:cs="Arial"/>
          <w:i/>
          <w:iCs/>
          <w:szCs w:val="20"/>
          <w:lang w:val="sl-SI"/>
        </w:rPr>
        <w:t xml:space="preserve">tudi </w:t>
      </w:r>
      <w:r w:rsidR="00E13CAE" w:rsidRPr="00C646D1">
        <w:rPr>
          <w:rFonts w:cs="Arial"/>
          <w:i/>
          <w:iCs/>
          <w:szCs w:val="20"/>
          <w:lang w:val="sl-SI"/>
        </w:rPr>
        <w:t xml:space="preserve">ne </w:t>
      </w:r>
      <w:r w:rsidR="006233BD" w:rsidRPr="00C646D1">
        <w:rPr>
          <w:rFonts w:cs="Arial"/>
          <w:i/>
          <w:iCs/>
          <w:szCs w:val="20"/>
          <w:lang w:val="sl-SI"/>
        </w:rPr>
        <w:t>vključuje</w:t>
      </w:r>
      <w:r w:rsidRPr="00C646D1">
        <w:rPr>
          <w:rFonts w:cs="Arial"/>
          <w:i/>
          <w:iCs/>
          <w:szCs w:val="20"/>
          <w:lang w:val="sl-SI"/>
        </w:rPr>
        <w:t xml:space="preserve"> gozdnega razmnoževalnega materiala</w:t>
      </w:r>
      <w:r w:rsidR="006233BD" w:rsidRPr="00C646D1">
        <w:rPr>
          <w:rFonts w:cs="Arial"/>
          <w:i/>
          <w:iCs/>
          <w:szCs w:val="20"/>
          <w:lang w:val="sl-SI"/>
        </w:rPr>
        <w:t>, ki bo urejen s posebnim aktom</w:t>
      </w:r>
      <w:r w:rsidRPr="00C646D1">
        <w:rPr>
          <w:rFonts w:cs="Arial"/>
          <w:i/>
          <w:iCs/>
          <w:szCs w:val="20"/>
          <w:lang w:val="sl-SI"/>
        </w:rPr>
        <w:t xml:space="preserve">. </w:t>
      </w:r>
    </w:p>
    <w:p w14:paraId="3DA8BF50" w14:textId="0DC026CC" w:rsidR="00562BA0" w:rsidRDefault="00562BA0" w:rsidP="00C646D1">
      <w:pPr>
        <w:spacing w:before="20" w:after="20"/>
        <w:jc w:val="both"/>
        <w:rPr>
          <w:rFonts w:cs="Arial"/>
          <w:i/>
          <w:iCs/>
          <w:szCs w:val="20"/>
          <w:lang w:val="sl-SI"/>
        </w:rPr>
      </w:pPr>
    </w:p>
    <w:p w14:paraId="69F5BC58" w14:textId="08DE944D" w:rsidR="00CC5203" w:rsidRDefault="00562BA0" w:rsidP="00CC5203">
      <w:pPr>
        <w:spacing w:before="20" w:after="20"/>
        <w:jc w:val="both"/>
        <w:rPr>
          <w:rFonts w:cs="Arial"/>
          <w:i/>
          <w:iCs/>
          <w:szCs w:val="20"/>
          <w:lang w:val="sl-SI"/>
        </w:rPr>
      </w:pPr>
      <w:r w:rsidRPr="00562BA0">
        <w:rPr>
          <w:rFonts w:cs="Arial"/>
          <w:i/>
          <w:iCs/>
          <w:szCs w:val="20"/>
          <w:lang w:val="sl-SI"/>
        </w:rPr>
        <w:t>Splošni cilj predlagane uredbe je vsem uporabniko</w:t>
      </w:r>
      <w:r w:rsidR="00976C70">
        <w:rPr>
          <w:rFonts w:cs="Arial"/>
          <w:i/>
          <w:iCs/>
          <w:szCs w:val="20"/>
          <w:lang w:val="sl-SI"/>
        </w:rPr>
        <w:t>m</w:t>
      </w:r>
      <w:r w:rsidRPr="00562BA0">
        <w:rPr>
          <w:rFonts w:cs="Arial"/>
          <w:i/>
          <w:iCs/>
          <w:szCs w:val="20"/>
          <w:lang w:val="sl-SI"/>
        </w:rPr>
        <w:t xml:space="preserve"> zagotoviti visokokakovost</w:t>
      </w:r>
      <w:r w:rsidR="00976C70">
        <w:rPr>
          <w:rFonts w:cs="Arial"/>
          <w:i/>
          <w:iCs/>
          <w:szCs w:val="20"/>
          <w:lang w:val="sl-SI"/>
        </w:rPr>
        <w:t>e</w:t>
      </w:r>
      <w:r w:rsidRPr="00562BA0">
        <w:rPr>
          <w:rFonts w:cs="Arial"/>
          <w:i/>
          <w:iCs/>
          <w:szCs w:val="20"/>
          <w:lang w:val="sl-SI"/>
        </w:rPr>
        <w:t xml:space="preserve">n </w:t>
      </w:r>
      <w:r w:rsidR="00976C70">
        <w:rPr>
          <w:rFonts w:cs="Arial"/>
          <w:i/>
          <w:iCs/>
          <w:szCs w:val="20"/>
          <w:lang w:val="sl-SI"/>
        </w:rPr>
        <w:t xml:space="preserve">in </w:t>
      </w:r>
      <w:r w:rsidR="00E46C51">
        <w:rPr>
          <w:rFonts w:cs="Arial"/>
          <w:i/>
          <w:iCs/>
          <w:szCs w:val="20"/>
          <w:lang w:val="sl-SI"/>
        </w:rPr>
        <w:t xml:space="preserve">genetsko </w:t>
      </w:r>
      <w:r w:rsidR="00976C70">
        <w:rPr>
          <w:rFonts w:cs="Arial"/>
          <w:i/>
          <w:iCs/>
          <w:szCs w:val="20"/>
          <w:lang w:val="sl-SI"/>
        </w:rPr>
        <w:t xml:space="preserve">raznolik </w:t>
      </w:r>
      <w:r w:rsidR="00FF24AA">
        <w:rPr>
          <w:rFonts w:cs="Arial"/>
          <w:i/>
          <w:iCs/>
          <w:szCs w:val="20"/>
          <w:lang w:val="sl-SI"/>
        </w:rPr>
        <w:t>RRM</w:t>
      </w:r>
      <w:r w:rsidRPr="00562BA0">
        <w:rPr>
          <w:rFonts w:cs="Arial"/>
          <w:i/>
          <w:iCs/>
          <w:szCs w:val="20"/>
          <w:lang w:val="sl-SI"/>
        </w:rPr>
        <w:t>, prilagojen sedanjim in prihodnjim predvidenim podnebnim razmeram</w:t>
      </w:r>
      <w:r w:rsidR="00E46C51">
        <w:rPr>
          <w:rFonts w:cs="Arial"/>
          <w:i/>
          <w:iCs/>
          <w:szCs w:val="20"/>
          <w:lang w:val="sl-SI"/>
        </w:rPr>
        <w:t>.</w:t>
      </w:r>
      <w:r w:rsidR="004074F4">
        <w:rPr>
          <w:rFonts w:cs="Arial"/>
          <w:i/>
          <w:iCs/>
          <w:szCs w:val="20"/>
          <w:lang w:val="sl-SI"/>
        </w:rPr>
        <w:t xml:space="preserve"> </w:t>
      </w:r>
      <w:r w:rsidR="00E46C51">
        <w:rPr>
          <w:rFonts w:cs="Arial"/>
          <w:i/>
          <w:iCs/>
          <w:szCs w:val="20"/>
          <w:lang w:val="sl-SI"/>
        </w:rPr>
        <w:t xml:space="preserve">V </w:t>
      </w:r>
      <w:r w:rsidRPr="00562BA0">
        <w:rPr>
          <w:rFonts w:cs="Arial"/>
          <w:i/>
          <w:iCs/>
          <w:szCs w:val="20"/>
          <w:lang w:val="sl-SI"/>
        </w:rPr>
        <w:t>oceni učinka je bilo ugotovljeno, da</w:t>
      </w:r>
      <w:r w:rsidR="00E46C51">
        <w:rPr>
          <w:rFonts w:cs="Arial"/>
          <w:i/>
          <w:iCs/>
          <w:szCs w:val="20"/>
          <w:lang w:val="sl-SI"/>
        </w:rPr>
        <w:t xml:space="preserve"> </w:t>
      </w:r>
      <w:r w:rsidRPr="00562BA0">
        <w:rPr>
          <w:rFonts w:cs="Arial"/>
          <w:i/>
          <w:iCs/>
          <w:szCs w:val="20"/>
          <w:lang w:val="sl-SI"/>
        </w:rPr>
        <w:t>zakonodaja</w:t>
      </w:r>
      <w:r w:rsidR="00C51B04">
        <w:rPr>
          <w:rFonts w:cs="Arial"/>
          <w:i/>
          <w:iCs/>
          <w:szCs w:val="20"/>
          <w:lang w:val="sl-SI"/>
        </w:rPr>
        <w:t xml:space="preserve">, ki trenutno ureja </w:t>
      </w:r>
      <w:r w:rsidR="00FF24AA">
        <w:rPr>
          <w:rFonts w:cs="Arial"/>
          <w:i/>
          <w:iCs/>
          <w:szCs w:val="20"/>
          <w:lang w:val="sl-SI"/>
        </w:rPr>
        <w:t>RRM</w:t>
      </w:r>
      <w:r w:rsidR="00C51B04">
        <w:rPr>
          <w:rFonts w:cs="Arial"/>
          <w:i/>
          <w:iCs/>
          <w:szCs w:val="20"/>
          <w:lang w:val="sl-SI"/>
        </w:rPr>
        <w:t>,</w:t>
      </w:r>
      <w:r w:rsidR="00E46C51">
        <w:rPr>
          <w:rFonts w:cs="Arial"/>
          <w:i/>
          <w:iCs/>
          <w:szCs w:val="20"/>
          <w:lang w:val="sl-SI"/>
        </w:rPr>
        <w:t xml:space="preserve"> </w:t>
      </w:r>
      <w:r w:rsidRPr="00562BA0">
        <w:rPr>
          <w:rFonts w:cs="Arial"/>
          <w:i/>
          <w:iCs/>
          <w:szCs w:val="20"/>
          <w:lang w:val="sl-SI"/>
        </w:rPr>
        <w:t xml:space="preserve">ni </w:t>
      </w:r>
      <w:r w:rsidR="00C51B04">
        <w:rPr>
          <w:rFonts w:cs="Arial"/>
          <w:i/>
          <w:iCs/>
          <w:szCs w:val="20"/>
          <w:lang w:val="sl-SI"/>
        </w:rPr>
        <w:t>skladna</w:t>
      </w:r>
      <w:r w:rsidRPr="00562BA0">
        <w:rPr>
          <w:rFonts w:cs="Arial"/>
          <w:i/>
          <w:iCs/>
          <w:szCs w:val="20"/>
          <w:lang w:val="sl-SI"/>
        </w:rPr>
        <w:t xml:space="preserve"> </w:t>
      </w:r>
      <w:r w:rsidR="001C2713">
        <w:rPr>
          <w:rFonts w:cs="Arial"/>
          <w:i/>
          <w:iCs/>
          <w:szCs w:val="20"/>
          <w:lang w:val="sl-SI"/>
        </w:rPr>
        <w:t xml:space="preserve">z </w:t>
      </w:r>
      <w:r w:rsidRPr="00562BA0">
        <w:rPr>
          <w:rFonts w:cs="Arial"/>
          <w:i/>
          <w:iCs/>
          <w:szCs w:val="20"/>
          <w:lang w:val="sl-SI"/>
        </w:rPr>
        <w:t>Evropsk</w:t>
      </w:r>
      <w:r w:rsidR="001C2713">
        <w:rPr>
          <w:rFonts w:cs="Arial"/>
          <w:i/>
          <w:iCs/>
          <w:szCs w:val="20"/>
          <w:lang w:val="sl-SI"/>
        </w:rPr>
        <w:t>im</w:t>
      </w:r>
      <w:r w:rsidRPr="00562BA0">
        <w:rPr>
          <w:rFonts w:cs="Arial"/>
          <w:i/>
          <w:iCs/>
          <w:szCs w:val="20"/>
          <w:lang w:val="sl-SI"/>
        </w:rPr>
        <w:t xml:space="preserve"> zelen</w:t>
      </w:r>
      <w:r w:rsidR="001C2713">
        <w:rPr>
          <w:rFonts w:cs="Arial"/>
          <w:i/>
          <w:iCs/>
          <w:szCs w:val="20"/>
          <w:lang w:val="sl-SI"/>
        </w:rPr>
        <w:t>im</w:t>
      </w:r>
      <w:r w:rsidRPr="00562BA0">
        <w:rPr>
          <w:rFonts w:cs="Arial"/>
          <w:i/>
          <w:iCs/>
          <w:szCs w:val="20"/>
          <w:lang w:val="sl-SI"/>
        </w:rPr>
        <w:t xml:space="preserve"> dogovor</w:t>
      </w:r>
      <w:r w:rsidR="001C2713">
        <w:rPr>
          <w:rFonts w:cs="Arial"/>
          <w:i/>
          <w:iCs/>
          <w:szCs w:val="20"/>
          <w:lang w:val="sl-SI"/>
        </w:rPr>
        <w:t>om</w:t>
      </w:r>
      <w:r w:rsidRPr="00562BA0">
        <w:rPr>
          <w:rFonts w:cs="Arial"/>
          <w:i/>
          <w:iCs/>
          <w:szCs w:val="20"/>
          <w:lang w:val="sl-SI"/>
        </w:rPr>
        <w:t xml:space="preserve"> in z njim povezani</w:t>
      </w:r>
      <w:r w:rsidR="001C2713">
        <w:rPr>
          <w:rFonts w:cs="Arial"/>
          <w:i/>
          <w:iCs/>
          <w:szCs w:val="20"/>
          <w:lang w:val="sl-SI"/>
        </w:rPr>
        <w:t>mi</w:t>
      </w:r>
      <w:r w:rsidRPr="00562BA0">
        <w:rPr>
          <w:rFonts w:cs="Arial"/>
          <w:i/>
          <w:iCs/>
          <w:szCs w:val="20"/>
          <w:lang w:val="sl-SI"/>
        </w:rPr>
        <w:t xml:space="preserve"> strategij</w:t>
      </w:r>
      <w:r w:rsidR="001C2713">
        <w:rPr>
          <w:rFonts w:cs="Arial"/>
          <w:i/>
          <w:iCs/>
          <w:szCs w:val="20"/>
          <w:lang w:val="sl-SI"/>
        </w:rPr>
        <w:t>ami</w:t>
      </w:r>
      <w:r w:rsidRPr="00562BA0">
        <w:rPr>
          <w:rFonts w:cs="Arial"/>
          <w:i/>
          <w:iCs/>
          <w:szCs w:val="20"/>
          <w:lang w:val="sl-SI"/>
        </w:rPr>
        <w:t>: strategij</w:t>
      </w:r>
      <w:r w:rsidR="00C51B04">
        <w:rPr>
          <w:rFonts w:cs="Arial"/>
          <w:i/>
          <w:iCs/>
          <w:szCs w:val="20"/>
          <w:lang w:val="sl-SI"/>
        </w:rPr>
        <w:t>o</w:t>
      </w:r>
      <w:r w:rsidRPr="00562BA0">
        <w:rPr>
          <w:rFonts w:cs="Arial"/>
          <w:i/>
          <w:iCs/>
          <w:szCs w:val="20"/>
          <w:lang w:val="sl-SI"/>
        </w:rPr>
        <w:t xml:space="preserve"> </w:t>
      </w:r>
      <w:r>
        <w:rPr>
          <w:rFonts w:cs="Arial"/>
          <w:i/>
          <w:iCs/>
          <w:szCs w:val="20"/>
          <w:lang w:val="sl-SI"/>
        </w:rPr>
        <w:t>»</w:t>
      </w:r>
      <w:r w:rsidRPr="00562BA0">
        <w:rPr>
          <w:rFonts w:cs="Arial"/>
          <w:i/>
          <w:iCs/>
          <w:szCs w:val="20"/>
          <w:lang w:val="sl-SI"/>
        </w:rPr>
        <w:t>od vil do vilic</w:t>
      </w:r>
      <w:r>
        <w:rPr>
          <w:rFonts w:cs="Arial"/>
          <w:i/>
          <w:iCs/>
          <w:szCs w:val="20"/>
          <w:lang w:val="sl-SI"/>
        </w:rPr>
        <w:t>«</w:t>
      </w:r>
      <w:r w:rsidRPr="00562BA0">
        <w:rPr>
          <w:rFonts w:cs="Arial"/>
          <w:i/>
          <w:iCs/>
          <w:szCs w:val="20"/>
          <w:lang w:val="sl-SI"/>
        </w:rPr>
        <w:t>, strategij</w:t>
      </w:r>
      <w:r w:rsidR="00C51B04">
        <w:rPr>
          <w:rFonts w:cs="Arial"/>
          <w:i/>
          <w:iCs/>
          <w:szCs w:val="20"/>
          <w:lang w:val="sl-SI"/>
        </w:rPr>
        <w:t>o</w:t>
      </w:r>
      <w:r w:rsidRPr="00562BA0">
        <w:rPr>
          <w:rFonts w:cs="Arial"/>
          <w:i/>
          <w:iCs/>
          <w:szCs w:val="20"/>
          <w:lang w:val="sl-SI"/>
        </w:rPr>
        <w:t xml:space="preserve"> za biotsko raznovrstnost  in </w:t>
      </w:r>
      <w:r w:rsidR="001C2713">
        <w:rPr>
          <w:rFonts w:cs="Arial"/>
          <w:i/>
          <w:iCs/>
          <w:szCs w:val="20"/>
          <w:lang w:val="sl-SI"/>
        </w:rPr>
        <w:t>nov</w:t>
      </w:r>
      <w:r w:rsidR="00FF24AA">
        <w:rPr>
          <w:rFonts w:cs="Arial"/>
          <w:i/>
          <w:iCs/>
          <w:szCs w:val="20"/>
          <w:lang w:val="sl-SI"/>
        </w:rPr>
        <w:t>o</w:t>
      </w:r>
      <w:r w:rsidR="001C2713">
        <w:rPr>
          <w:rFonts w:cs="Arial"/>
          <w:i/>
          <w:iCs/>
          <w:szCs w:val="20"/>
          <w:lang w:val="sl-SI"/>
        </w:rPr>
        <w:t xml:space="preserve"> </w:t>
      </w:r>
      <w:r w:rsidRPr="00562BA0">
        <w:rPr>
          <w:rFonts w:cs="Arial"/>
          <w:i/>
          <w:iCs/>
          <w:szCs w:val="20"/>
          <w:lang w:val="sl-SI"/>
        </w:rPr>
        <w:t>strategij</w:t>
      </w:r>
      <w:r w:rsidR="00C51B04">
        <w:rPr>
          <w:rFonts w:cs="Arial"/>
          <w:i/>
          <w:iCs/>
          <w:szCs w:val="20"/>
          <w:lang w:val="sl-SI"/>
        </w:rPr>
        <w:t>o</w:t>
      </w:r>
      <w:r w:rsidRPr="00562BA0">
        <w:rPr>
          <w:rFonts w:cs="Arial"/>
          <w:i/>
          <w:iCs/>
          <w:szCs w:val="20"/>
          <w:lang w:val="sl-SI"/>
        </w:rPr>
        <w:t xml:space="preserve"> EU za prilagajanje podnebnim spremembam</w:t>
      </w:r>
      <w:r w:rsidR="001A108C">
        <w:rPr>
          <w:rFonts w:cs="Arial"/>
          <w:i/>
          <w:iCs/>
          <w:szCs w:val="20"/>
          <w:lang w:val="sl-SI"/>
        </w:rPr>
        <w:t xml:space="preserve">, katerih cilj je med drugim </w:t>
      </w:r>
      <w:r w:rsidR="007837A4">
        <w:rPr>
          <w:rFonts w:cs="Arial"/>
          <w:i/>
          <w:iCs/>
          <w:szCs w:val="20"/>
          <w:lang w:val="sl-SI"/>
        </w:rPr>
        <w:t xml:space="preserve">obrniti trend </w:t>
      </w:r>
      <w:r w:rsidR="00331A1A" w:rsidRPr="00331A1A">
        <w:rPr>
          <w:rFonts w:cs="Arial"/>
          <w:i/>
          <w:iCs/>
          <w:szCs w:val="20"/>
          <w:lang w:val="sl-SI"/>
        </w:rPr>
        <w:t>upadanj</w:t>
      </w:r>
      <w:r w:rsidR="007837A4">
        <w:rPr>
          <w:rFonts w:cs="Arial"/>
          <w:i/>
          <w:iCs/>
          <w:szCs w:val="20"/>
          <w:lang w:val="sl-SI"/>
        </w:rPr>
        <w:t>a</w:t>
      </w:r>
      <w:r w:rsidR="00331A1A" w:rsidRPr="00331A1A">
        <w:rPr>
          <w:rFonts w:cs="Arial"/>
          <w:i/>
          <w:iCs/>
          <w:szCs w:val="20"/>
          <w:lang w:val="sl-SI"/>
        </w:rPr>
        <w:t xml:space="preserve"> genske raznovrstnosti</w:t>
      </w:r>
      <w:r w:rsidR="005C5537">
        <w:rPr>
          <w:rFonts w:cs="Arial"/>
          <w:i/>
          <w:iCs/>
          <w:szCs w:val="20"/>
          <w:lang w:val="sl-SI"/>
        </w:rPr>
        <w:t xml:space="preserve"> s</w:t>
      </w:r>
      <w:r w:rsidR="005C5537" w:rsidRPr="00331A1A">
        <w:rPr>
          <w:rFonts w:cs="Arial"/>
          <w:i/>
          <w:iCs/>
          <w:szCs w:val="20"/>
          <w:lang w:val="sl-SI"/>
        </w:rPr>
        <w:t xml:space="preserve"> spodbujanjem uporabe </w:t>
      </w:r>
      <w:r w:rsidR="005C5537">
        <w:rPr>
          <w:rFonts w:cs="Arial"/>
          <w:i/>
          <w:iCs/>
          <w:szCs w:val="20"/>
          <w:lang w:val="sl-SI"/>
        </w:rPr>
        <w:t xml:space="preserve">genetsko raznolikega </w:t>
      </w:r>
      <w:r w:rsidR="00FF24AA">
        <w:rPr>
          <w:rFonts w:cs="Arial"/>
          <w:i/>
          <w:iCs/>
          <w:szCs w:val="20"/>
          <w:lang w:val="sl-SI"/>
        </w:rPr>
        <w:t>RRM</w:t>
      </w:r>
      <w:r w:rsidR="005C5537">
        <w:rPr>
          <w:rFonts w:cs="Arial"/>
          <w:i/>
          <w:iCs/>
          <w:szCs w:val="20"/>
          <w:lang w:val="sl-SI"/>
        </w:rPr>
        <w:t>,</w:t>
      </w:r>
      <w:r w:rsidR="009B1C26">
        <w:rPr>
          <w:rFonts w:cs="Arial"/>
          <w:i/>
          <w:iCs/>
          <w:szCs w:val="20"/>
          <w:lang w:val="sl-SI"/>
        </w:rPr>
        <w:t xml:space="preserve"> </w:t>
      </w:r>
      <w:r w:rsidR="005C5537">
        <w:rPr>
          <w:rFonts w:cs="Arial"/>
          <w:i/>
          <w:iCs/>
          <w:szCs w:val="20"/>
          <w:lang w:val="sl-SI"/>
        </w:rPr>
        <w:t xml:space="preserve">ki </w:t>
      </w:r>
      <w:r w:rsidR="00C51B04">
        <w:rPr>
          <w:rFonts w:cs="Arial"/>
          <w:i/>
          <w:iCs/>
          <w:szCs w:val="20"/>
          <w:lang w:val="sl-SI"/>
        </w:rPr>
        <w:t xml:space="preserve">je </w:t>
      </w:r>
      <w:r w:rsidR="005C5537" w:rsidRPr="001A108C">
        <w:rPr>
          <w:rFonts w:cs="Arial"/>
          <w:i/>
          <w:iCs/>
          <w:szCs w:val="20"/>
          <w:lang w:val="sl-SI"/>
        </w:rPr>
        <w:t>prilagojen pritiskom podnebnih sprememb</w:t>
      </w:r>
      <w:r w:rsidR="005C5537">
        <w:rPr>
          <w:rFonts w:cs="Arial"/>
          <w:i/>
          <w:iCs/>
          <w:szCs w:val="20"/>
          <w:lang w:val="sl-SI"/>
        </w:rPr>
        <w:t>.</w:t>
      </w:r>
      <w:r w:rsidR="001A108C">
        <w:rPr>
          <w:rFonts w:cs="Arial"/>
          <w:i/>
          <w:iCs/>
          <w:szCs w:val="20"/>
          <w:lang w:val="sl-SI"/>
        </w:rPr>
        <w:t xml:space="preserve"> </w:t>
      </w:r>
      <w:r w:rsidR="00CC5203">
        <w:rPr>
          <w:rFonts w:cs="Arial"/>
          <w:i/>
          <w:iCs/>
          <w:szCs w:val="20"/>
          <w:lang w:val="sl-SI"/>
        </w:rPr>
        <w:t>Cilj p</w:t>
      </w:r>
      <w:r w:rsidR="00CC5203" w:rsidRPr="00562BA0">
        <w:rPr>
          <w:rFonts w:cs="Arial"/>
          <w:i/>
          <w:iCs/>
          <w:szCs w:val="20"/>
          <w:lang w:val="sl-SI"/>
        </w:rPr>
        <w:t>redlagan</w:t>
      </w:r>
      <w:r w:rsidR="00CC5203">
        <w:rPr>
          <w:rFonts w:cs="Arial"/>
          <w:i/>
          <w:iCs/>
          <w:szCs w:val="20"/>
          <w:lang w:val="sl-SI"/>
        </w:rPr>
        <w:t>e</w:t>
      </w:r>
      <w:r w:rsidR="00CC5203" w:rsidRPr="00562BA0">
        <w:rPr>
          <w:rFonts w:cs="Arial"/>
          <w:i/>
          <w:iCs/>
          <w:szCs w:val="20"/>
          <w:lang w:val="sl-SI"/>
        </w:rPr>
        <w:t xml:space="preserve"> uredb</w:t>
      </w:r>
      <w:r w:rsidR="00CC5203">
        <w:rPr>
          <w:rFonts w:cs="Arial"/>
          <w:i/>
          <w:iCs/>
          <w:szCs w:val="20"/>
          <w:lang w:val="sl-SI"/>
        </w:rPr>
        <w:t>e</w:t>
      </w:r>
      <w:r w:rsidR="00CC5203" w:rsidRPr="00562BA0">
        <w:rPr>
          <w:rFonts w:cs="Arial"/>
          <w:i/>
          <w:iCs/>
          <w:szCs w:val="20"/>
          <w:lang w:val="sl-SI"/>
        </w:rPr>
        <w:t xml:space="preserve"> </w:t>
      </w:r>
      <w:r w:rsidR="00CC5203">
        <w:rPr>
          <w:rFonts w:cs="Arial"/>
          <w:i/>
          <w:iCs/>
          <w:szCs w:val="20"/>
          <w:lang w:val="sl-SI"/>
        </w:rPr>
        <w:t xml:space="preserve">je </w:t>
      </w:r>
      <w:r w:rsidR="00CC5203" w:rsidRPr="00562BA0">
        <w:rPr>
          <w:rFonts w:cs="Arial"/>
          <w:i/>
          <w:iCs/>
          <w:szCs w:val="20"/>
          <w:lang w:val="sl-SI"/>
        </w:rPr>
        <w:t xml:space="preserve">zato </w:t>
      </w:r>
      <w:r w:rsidR="00CC5203">
        <w:rPr>
          <w:rFonts w:cs="Arial"/>
          <w:i/>
          <w:iCs/>
          <w:szCs w:val="20"/>
          <w:lang w:val="sl-SI"/>
        </w:rPr>
        <w:t xml:space="preserve">tudi </w:t>
      </w:r>
      <w:r w:rsidR="00CC5203" w:rsidRPr="00CC5203">
        <w:rPr>
          <w:rFonts w:cs="Arial"/>
          <w:i/>
          <w:iCs/>
          <w:szCs w:val="20"/>
          <w:lang w:val="sl-SI"/>
        </w:rPr>
        <w:t xml:space="preserve">podpreti ohranjanje in trajnostno rabo rastlinskih genskih virov ter prispevati h kmetijski biotski raznovrstnosti z uvedbo manj strogih in prilagojenih pravil </w:t>
      </w:r>
      <w:r w:rsidR="00FF24AA">
        <w:rPr>
          <w:rFonts w:cs="Arial"/>
          <w:i/>
          <w:iCs/>
          <w:szCs w:val="20"/>
          <w:lang w:val="sl-SI"/>
        </w:rPr>
        <w:t>za</w:t>
      </w:r>
      <w:r w:rsidR="00CC5203" w:rsidRPr="00CC5203">
        <w:rPr>
          <w:rFonts w:cs="Arial"/>
          <w:i/>
          <w:iCs/>
          <w:szCs w:val="20"/>
          <w:lang w:val="sl-SI"/>
        </w:rPr>
        <w:t xml:space="preserve"> ekološk</w:t>
      </w:r>
      <w:r w:rsidR="00FF24AA">
        <w:rPr>
          <w:rFonts w:cs="Arial"/>
          <w:i/>
          <w:iCs/>
          <w:szCs w:val="20"/>
          <w:lang w:val="sl-SI"/>
        </w:rPr>
        <w:t>e</w:t>
      </w:r>
      <w:r w:rsidR="00CC5203" w:rsidRPr="00CC5203">
        <w:rPr>
          <w:rFonts w:cs="Arial"/>
          <w:i/>
          <w:iCs/>
          <w:szCs w:val="20"/>
          <w:lang w:val="sl-SI"/>
        </w:rPr>
        <w:t xml:space="preserve"> sort</w:t>
      </w:r>
      <w:r w:rsidR="00FF24AA">
        <w:rPr>
          <w:rFonts w:cs="Arial"/>
          <w:i/>
          <w:iCs/>
          <w:szCs w:val="20"/>
          <w:lang w:val="sl-SI"/>
        </w:rPr>
        <w:t>e in ohranjevalne sorte ter z</w:t>
      </w:r>
      <w:r w:rsidR="00CC5203" w:rsidRPr="00CC5203">
        <w:rPr>
          <w:rFonts w:cs="Arial"/>
          <w:i/>
          <w:iCs/>
          <w:szCs w:val="20"/>
          <w:lang w:val="sl-SI"/>
        </w:rPr>
        <w:t xml:space="preserve"> </w:t>
      </w:r>
      <w:r w:rsidR="00FF24AA" w:rsidRPr="00CC5203">
        <w:rPr>
          <w:rFonts w:cs="Arial"/>
          <w:i/>
          <w:iCs/>
          <w:szCs w:val="20"/>
          <w:lang w:val="sl-SI"/>
        </w:rPr>
        <w:t>omogoča</w:t>
      </w:r>
      <w:r w:rsidR="00FF24AA">
        <w:rPr>
          <w:rFonts w:cs="Arial"/>
          <w:i/>
          <w:iCs/>
          <w:szCs w:val="20"/>
          <w:lang w:val="sl-SI"/>
        </w:rPr>
        <w:t>njem</w:t>
      </w:r>
      <w:r w:rsidR="00FF24AA" w:rsidRPr="00CC5203">
        <w:rPr>
          <w:rFonts w:cs="Arial"/>
          <w:i/>
          <w:iCs/>
          <w:szCs w:val="20"/>
          <w:lang w:val="sl-SI"/>
        </w:rPr>
        <w:t xml:space="preserve"> pridelav</w:t>
      </w:r>
      <w:r w:rsidR="00FF24AA">
        <w:rPr>
          <w:rFonts w:cs="Arial"/>
          <w:i/>
          <w:iCs/>
          <w:szCs w:val="20"/>
          <w:lang w:val="sl-SI"/>
        </w:rPr>
        <w:t xml:space="preserve">e </w:t>
      </w:r>
      <w:r w:rsidR="00FF24AA" w:rsidRPr="00CC5203">
        <w:rPr>
          <w:rFonts w:cs="Arial"/>
          <w:i/>
          <w:iCs/>
          <w:szCs w:val="20"/>
          <w:lang w:val="sl-SI"/>
        </w:rPr>
        <w:t>in trženj</w:t>
      </w:r>
      <w:r w:rsidR="00FF24AA">
        <w:rPr>
          <w:rFonts w:cs="Arial"/>
          <w:i/>
          <w:iCs/>
          <w:szCs w:val="20"/>
          <w:lang w:val="sl-SI"/>
        </w:rPr>
        <w:t>a</w:t>
      </w:r>
      <w:r w:rsidR="00FF24AA" w:rsidRPr="00CC5203">
        <w:rPr>
          <w:rFonts w:cs="Arial"/>
          <w:i/>
          <w:iCs/>
          <w:szCs w:val="20"/>
          <w:lang w:val="sl-SI"/>
        </w:rPr>
        <w:t xml:space="preserve"> heterogenega </w:t>
      </w:r>
      <w:r w:rsidR="00FF24AA">
        <w:rPr>
          <w:rFonts w:cs="Arial"/>
          <w:i/>
          <w:iCs/>
          <w:szCs w:val="20"/>
          <w:lang w:val="sl-SI"/>
        </w:rPr>
        <w:t>RRM</w:t>
      </w:r>
      <w:r w:rsidR="00FF24AA" w:rsidRPr="00CC5203">
        <w:rPr>
          <w:rFonts w:cs="Arial"/>
          <w:i/>
          <w:iCs/>
          <w:szCs w:val="20"/>
          <w:lang w:val="sl-SI"/>
        </w:rPr>
        <w:t>, ki ne pripada nobeni sorti</w:t>
      </w:r>
      <w:r w:rsidR="00CC5203" w:rsidRPr="00CC5203">
        <w:rPr>
          <w:rFonts w:cs="Arial"/>
          <w:i/>
          <w:iCs/>
          <w:szCs w:val="20"/>
          <w:lang w:val="sl-SI"/>
        </w:rPr>
        <w:t xml:space="preserve">, </w:t>
      </w:r>
      <w:r w:rsidR="00FF24AA">
        <w:rPr>
          <w:rFonts w:cs="Arial"/>
          <w:i/>
          <w:iCs/>
          <w:szCs w:val="20"/>
          <w:lang w:val="sl-SI"/>
        </w:rPr>
        <w:t xml:space="preserve">z omogočanjem izmenjave RRM v okviru genskih bank in </w:t>
      </w:r>
      <w:r w:rsidR="00CC5203" w:rsidRPr="00CC5203">
        <w:rPr>
          <w:rFonts w:cs="Arial"/>
          <w:i/>
          <w:iCs/>
          <w:szCs w:val="20"/>
          <w:lang w:val="sl-SI"/>
        </w:rPr>
        <w:t xml:space="preserve">mrež za ohranjanje semen </w:t>
      </w:r>
      <w:r w:rsidR="00FF24AA">
        <w:rPr>
          <w:rFonts w:cs="Arial"/>
          <w:i/>
          <w:iCs/>
          <w:szCs w:val="20"/>
          <w:lang w:val="sl-SI"/>
        </w:rPr>
        <w:t>ter</w:t>
      </w:r>
      <w:r w:rsidR="00CC5203" w:rsidRPr="00CC5203">
        <w:rPr>
          <w:rFonts w:cs="Arial"/>
          <w:i/>
          <w:iCs/>
          <w:szCs w:val="20"/>
          <w:lang w:val="sl-SI"/>
        </w:rPr>
        <w:t xml:space="preserve"> izmenjav</w:t>
      </w:r>
      <w:r w:rsidR="00FF24AA">
        <w:rPr>
          <w:rFonts w:cs="Arial"/>
          <w:i/>
          <w:iCs/>
          <w:szCs w:val="20"/>
          <w:lang w:val="sl-SI"/>
        </w:rPr>
        <w:t>e</w:t>
      </w:r>
      <w:r w:rsidR="00CC5203" w:rsidRPr="00CC5203">
        <w:rPr>
          <w:rFonts w:cs="Arial"/>
          <w:i/>
          <w:iCs/>
          <w:szCs w:val="20"/>
          <w:lang w:val="sl-SI"/>
        </w:rPr>
        <w:t xml:space="preserve"> semen v naravi med</w:t>
      </w:r>
      <w:r w:rsidR="00FF24AA">
        <w:rPr>
          <w:rFonts w:cs="Arial"/>
          <w:i/>
          <w:iCs/>
          <w:szCs w:val="20"/>
          <w:lang w:val="sl-SI"/>
        </w:rPr>
        <w:t xml:space="preserve"> kmeti</w:t>
      </w:r>
      <w:r w:rsidR="00CC5203" w:rsidRPr="00CC5203">
        <w:rPr>
          <w:rFonts w:cs="Arial"/>
          <w:i/>
          <w:iCs/>
          <w:szCs w:val="20"/>
          <w:lang w:val="sl-SI"/>
        </w:rPr>
        <w:t xml:space="preserve">. </w:t>
      </w:r>
    </w:p>
    <w:p w14:paraId="2D65A734" w14:textId="38EF6F12" w:rsidR="005C5537" w:rsidRDefault="005C5537" w:rsidP="005C5537">
      <w:pPr>
        <w:spacing w:before="20" w:after="20"/>
        <w:jc w:val="both"/>
        <w:rPr>
          <w:rFonts w:cs="Arial"/>
          <w:i/>
          <w:iCs/>
          <w:szCs w:val="20"/>
          <w:lang w:val="sl-SI"/>
        </w:rPr>
      </w:pPr>
    </w:p>
    <w:p w14:paraId="31E92802" w14:textId="4B27BACC" w:rsidR="00A306A7" w:rsidRPr="00C646D1" w:rsidRDefault="00A306A7" w:rsidP="00C646D1">
      <w:pPr>
        <w:spacing w:before="20" w:after="20"/>
        <w:jc w:val="both"/>
        <w:rPr>
          <w:rFonts w:cs="Arial"/>
          <w:i/>
          <w:iCs/>
          <w:szCs w:val="20"/>
          <w:lang w:val="sl-SI"/>
        </w:rPr>
      </w:pPr>
      <w:r w:rsidRPr="00C646D1">
        <w:rPr>
          <w:rFonts w:cs="Arial"/>
          <w:i/>
          <w:iCs/>
          <w:szCs w:val="20"/>
          <w:lang w:val="sl-SI"/>
        </w:rPr>
        <w:t>S tem aktom se</w:t>
      </w:r>
      <w:r w:rsidR="006233BD" w:rsidRPr="00C646D1">
        <w:rPr>
          <w:rFonts w:cs="Arial"/>
          <w:i/>
          <w:iCs/>
          <w:szCs w:val="20"/>
          <w:lang w:val="sl-SI"/>
        </w:rPr>
        <w:t xml:space="preserve"> RRM ureja le z vidika zagotavljanja sortnosti in kakovosti, medtem ko zdravstveni vidik ne bo več vključen v zakonodajo o rastlinskem razmnoževalnem materialu (to je urejeno v Uredbi o zdravju rastlin 2016/2031/EU). </w:t>
      </w:r>
    </w:p>
    <w:p w14:paraId="64E83A15" w14:textId="77777777" w:rsidR="00A306A7" w:rsidRPr="00C646D1" w:rsidRDefault="00A306A7" w:rsidP="00C646D1">
      <w:pPr>
        <w:spacing w:before="20" w:after="20"/>
        <w:jc w:val="both"/>
        <w:rPr>
          <w:rFonts w:cs="Arial"/>
          <w:i/>
          <w:iCs/>
          <w:szCs w:val="20"/>
          <w:lang w:val="sl-SI"/>
        </w:rPr>
      </w:pPr>
    </w:p>
    <w:p w14:paraId="1185E0B4" w14:textId="6048553E" w:rsidR="00BB1AE0" w:rsidRPr="00C646D1" w:rsidRDefault="00BB1AE0" w:rsidP="00C646D1">
      <w:pPr>
        <w:spacing w:before="20" w:after="20"/>
        <w:jc w:val="both"/>
        <w:rPr>
          <w:rFonts w:cs="Arial"/>
          <w:i/>
          <w:iCs/>
          <w:szCs w:val="20"/>
          <w:lang w:val="sl-SI"/>
        </w:rPr>
      </w:pPr>
      <w:r w:rsidRPr="00C646D1">
        <w:rPr>
          <w:rFonts w:cs="Arial"/>
          <w:i/>
          <w:iCs/>
          <w:szCs w:val="20"/>
          <w:lang w:val="sl-SI"/>
        </w:rPr>
        <w:t xml:space="preserve">Seznam rodov in vrst kmetijskih rastlin, za katere </w:t>
      </w:r>
      <w:r w:rsidR="006233BD" w:rsidRPr="00C646D1">
        <w:rPr>
          <w:rFonts w:cs="Arial"/>
          <w:i/>
          <w:iCs/>
          <w:szCs w:val="20"/>
          <w:lang w:val="sl-SI"/>
        </w:rPr>
        <w:t xml:space="preserve">se </w:t>
      </w:r>
      <w:r w:rsidRPr="00C646D1">
        <w:rPr>
          <w:rFonts w:cs="Arial"/>
          <w:i/>
          <w:iCs/>
          <w:szCs w:val="20"/>
          <w:lang w:val="sl-SI"/>
        </w:rPr>
        <w:t>bo uredba</w:t>
      </w:r>
      <w:r w:rsidR="006233BD" w:rsidRPr="00C646D1">
        <w:rPr>
          <w:rFonts w:cs="Arial"/>
          <w:i/>
          <w:iCs/>
          <w:szCs w:val="20"/>
          <w:lang w:val="sl-SI"/>
        </w:rPr>
        <w:t xml:space="preserve"> o RRM uporabljala</w:t>
      </w:r>
      <w:r w:rsidRPr="00C646D1">
        <w:rPr>
          <w:rFonts w:cs="Arial"/>
          <w:i/>
          <w:iCs/>
          <w:szCs w:val="20"/>
          <w:lang w:val="sl-SI"/>
        </w:rPr>
        <w:t xml:space="preserve">, se </w:t>
      </w:r>
      <w:r w:rsidR="006233BD" w:rsidRPr="00C646D1">
        <w:rPr>
          <w:rFonts w:cs="Arial"/>
          <w:i/>
          <w:iCs/>
          <w:szCs w:val="20"/>
          <w:lang w:val="sl-SI"/>
        </w:rPr>
        <w:t xml:space="preserve">s tem aktom </w:t>
      </w:r>
      <w:r w:rsidRPr="00C646D1">
        <w:rPr>
          <w:rFonts w:cs="Arial"/>
          <w:i/>
          <w:iCs/>
          <w:szCs w:val="20"/>
          <w:lang w:val="sl-SI"/>
        </w:rPr>
        <w:t xml:space="preserve">ne spreminja, regulirane ostajajo vrste, ki jih urejajo dosedanje direktive. </w:t>
      </w:r>
      <w:r w:rsidR="006233BD" w:rsidRPr="00C646D1">
        <w:rPr>
          <w:rFonts w:cs="Arial"/>
          <w:i/>
          <w:iCs/>
          <w:szCs w:val="20"/>
          <w:lang w:val="sl-SI"/>
        </w:rPr>
        <w:t xml:space="preserve">Prav tako se </w:t>
      </w:r>
      <w:r w:rsidR="006233BD" w:rsidRPr="00C646D1">
        <w:rPr>
          <w:rFonts w:cs="Arial"/>
          <w:i/>
          <w:iCs/>
          <w:szCs w:val="20"/>
          <w:lang w:val="sl-SI"/>
        </w:rPr>
        <w:lastRenderedPageBreak/>
        <w:t xml:space="preserve">bistveno ne </w:t>
      </w:r>
      <w:r w:rsidRPr="00C646D1">
        <w:rPr>
          <w:rFonts w:cs="Arial"/>
          <w:i/>
          <w:iCs/>
          <w:szCs w:val="20"/>
          <w:lang w:val="sl-SI"/>
        </w:rPr>
        <w:t xml:space="preserve">spreminja obseg </w:t>
      </w:r>
      <w:r w:rsidR="006233BD" w:rsidRPr="00C646D1">
        <w:rPr>
          <w:rFonts w:cs="Arial"/>
          <w:i/>
          <w:iCs/>
          <w:szCs w:val="20"/>
          <w:lang w:val="sl-SI"/>
        </w:rPr>
        <w:t>urejanja RRM</w:t>
      </w:r>
      <w:r w:rsidR="00A306A7" w:rsidRPr="00C646D1">
        <w:rPr>
          <w:rFonts w:cs="Arial"/>
          <w:i/>
          <w:iCs/>
          <w:szCs w:val="20"/>
          <w:lang w:val="sl-SI"/>
        </w:rPr>
        <w:t>: i</w:t>
      </w:r>
      <w:r w:rsidRPr="00C646D1">
        <w:rPr>
          <w:rFonts w:cs="Arial"/>
          <w:i/>
          <w:iCs/>
          <w:szCs w:val="20"/>
          <w:lang w:val="sl-SI"/>
        </w:rPr>
        <w:t>z obsega predloga uredb</w:t>
      </w:r>
      <w:r w:rsidR="00832FBD" w:rsidRPr="00C646D1">
        <w:rPr>
          <w:rFonts w:cs="Arial"/>
          <w:i/>
          <w:iCs/>
          <w:szCs w:val="20"/>
          <w:lang w:val="sl-SI"/>
        </w:rPr>
        <w:t>e</w:t>
      </w:r>
      <w:r w:rsidRPr="00C646D1">
        <w:rPr>
          <w:rFonts w:cs="Arial"/>
          <w:i/>
          <w:iCs/>
          <w:szCs w:val="20"/>
          <w:lang w:val="sl-SI"/>
        </w:rPr>
        <w:t xml:space="preserve"> je izvzet </w:t>
      </w:r>
      <w:r w:rsidR="00A306A7" w:rsidRPr="00C646D1">
        <w:rPr>
          <w:rFonts w:cs="Arial"/>
          <w:i/>
          <w:iCs/>
          <w:szCs w:val="20"/>
          <w:lang w:val="sl-SI"/>
        </w:rPr>
        <w:t>RR</w:t>
      </w:r>
      <w:r w:rsidR="00A113BD" w:rsidRPr="00C646D1">
        <w:rPr>
          <w:rFonts w:cs="Arial"/>
          <w:i/>
          <w:iCs/>
          <w:szCs w:val="20"/>
          <w:lang w:val="sl-SI"/>
        </w:rPr>
        <w:t>M</w:t>
      </w:r>
      <w:r w:rsidRPr="00C646D1">
        <w:rPr>
          <w:rFonts w:cs="Arial"/>
          <w:i/>
          <w:iCs/>
          <w:szCs w:val="20"/>
          <w:lang w:val="sl-SI"/>
        </w:rPr>
        <w:t xml:space="preserve">, ki se izvaža v tretje države, in </w:t>
      </w:r>
      <w:r w:rsidR="00A306A7" w:rsidRPr="00C646D1">
        <w:rPr>
          <w:rFonts w:cs="Arial"/>
          <w:i/>
          <w:iCs/>
          <w:szCs w:val="20"/>
          <w:lang w:val="sl-SI"/>
        </w:rPr>
        <w:t>RRM</w:t>
      </w:r>
      <w:r w:rsidRPr="00C646D1">
        <w:rPr>
          <w:rFonts w:cs="Arial"/>
          <w:i/>
          <w:iCs/>
          <w:szCs w:val="20"/>
          <w:lang w:val="sl-SI"/>
        </w:rPr>
        <w:t>, ki je namenjen izključno za uradna testiranja, žlahtnjenje, uradni nadzor, raziskave ali razstave. Po novem pa bo izvzet tudi</w:t>
      </w:r>
      <w:r w:rsidR="00A306A7" w:rsidRPr="00C646D1">
        <w:rPr>
          <w:rFonts w:cs="Arial"/>
          <w:i/>
          <w:iCs/>
          <w:szCs w:val="20"/>
          <w:lang w:val="sl-SI"/>
        </w:rPr>
        <w:t xml:space="preserve"> RRM,</w:t>
      </w:r>
      <w:r w:rsidRPr="00C646D1">
        <w:rPr>
          <w:rFonts w:cs="Arial"/>
          <w:i/>
          <w:iCs/>
          <w:szCs w:val="20"/>
          <w:lang w:val="sl-SI"/>
        </w:rPr>
        <w:t xml:space="preserve"> ki se prodaja ali premika (proti plačilu ali brezplačno) med končnimi uporabniki</w:t>
      </w:r>
      <w:r w:rsidR="00832FBD" w:rsidRPr="00C646D1">
        <w:rPr>
          <w:rStyle w:val="normaltextrun"/>
          <w:rFonts w:cs="Arial"/>
          <w:i/>
          <w:iCs/>
          <w:szCs w:val="20"/>
          <w:shd w:val="clear" w:color="auto" w:fill="FFFFFF"/>
          <w:lang w:val="sl-SI"/>
        </w:rPr>
        <w:t>, ki se s kmetijsko pridelavo ne ukvarjajo profesionalno, torej za njihovo lastno uporabo. </w:t>
      </w:r>
      <w:r w:rsidR="00832FBD" w:rsidRPr="00C646D1">
        <w:rPr>
          <w:rStyle w:val="eop"/>
          <w:rFonts w:cs="Arial"/>
          <w:szCs w:val="20"/>
          <w:shd w:val="clear" w:color="auto" w:fill="FFFFFF"/>
          <w:lang w:val="sl-SI"/>
        </w:rPr>
        <w:t> </w:t>
      </w:r>
      <w:r w:rsidRPr="00C646D1">
        <w:rPr>
          <w:rFonts w:cs="Arial"/>
          <w:i/>
          <w:iCs/>
          <w:szCs w:val="20"/>
          <w:lang w:val="sl-SI"/>
        </w:rPr>
        <w:t xml:space="preserve"> </w:t>
      </w:r>
    </w:p>
    <w:p w14:paraId="580A188E" w14:textId="77777777" w:rsidR="00BB1AE0" w:rsidRPr="00C646D1" w:rsidRDefault="00BB1AE0" w:rsidP="00C646D1">
      <w:pPr>
        <w:spacing w:before="20" w:after="20"/>
        <w:jc w:val="both"/>
        <w:rPr>
          <w:rFonts w:cs="Arial"/>
          <w:i/>
          <w:iCs/>
          <w:szCs w:val="20"/>
          <w:lang w:val="sl-SI"/>
        </w:rPr>
      </w:pPr>
    </w:p>
    <w:p w14:paraId="6DE7CB91" w14:textId="4A72749B" w:rsidR="00BB1AE0" w:rsidRPr="00C646D1" w:rsidRDefault="00BB1AE0" w:rsidP="00C646D1">
      <w:pPr>
        <w:spacing w:before="20" w:after="20"/>
        <w:jc w:val="both"/>
        <w:rPr>
          <w:rFonts w:cs="Arial"/>
          <w:i/>
          <w:iCs/>
          <w:szCs w:val="20"/>
          <w:lang w:val="sl-SI"/>
        </w:rPr>
      </w:pPr>
      <w:r w:rsidRPr="00C646D1">
        <w:rPr>
          <w:rFonts w:cs="Arial"/>
          <w:i/>
          <w:iCs/>
          <w:szCs w:val="20"/>
          <w:lang w:val="sl-SI"/>
        </w:rPr>
        <w:t xml:space="preserve">Za ves </w:t>
      </w:r>
      <w:r w:rsidR="00A306A7" w:rsidRPr="00C646D1">
        <w:rPr>
          <w:rFonts w:cs="Arial"/>
          <w:i/>
          <w:iCs/>
          <w:szCs w:val="20"/>
          <w:lang w:val="sl-SI"/>
        </w:rPr>
        <w:t>RRM</w:t>
      </w:r>
      <w:r w:rsidRPr="00C646D1">
        <w:rPr>
          <w:rFonts w:cs="Arial"/>
          <w:i/>
          <w:iCs/>
          <w:szCs w:val="20"/>
          <w:lang w:val="sl-SI"/>
        </w:rPr>
        <w:t xml:space="preserve"> bo po novem obvezna registracija sorte. Odstopanja </w:t>
      </w:r>
      <w:r w:rsidR="00FF24AA">
        <w:rPr>
          <w:rFonts w:cs="Arial"/>
          <w:i/>
          <w:iCs/>
          <w:szCs w:val="20"/>
          <w:lang w:val="sl-SI"/>
        </w:rPr>
        <w:t xml:space="preserve">od obvezne registracije sorte </w:t>
      </w:r>
      <w:r w:rsidRPr="00C646D1">
        <w:rPr>
          <w:rFonts w:cs="Arial"/>
          <w:i/>
          <w:iCs/>
          <w:szCs w:val="20"/>
          <w:lang w:val="sl-SI"/>
        </w:rPr>
        <w:t xml:space="preserve">so predvidena za </w:t>
      </w:r>
      <w:r w:rsidR="00A306A7" w:rsidRPr="00C646D1">
        <w:rPr>
          <w:rFonts w:cs="Arial"/>
          <w:i/>
          <w:iCs/>
          <w:szCs w:val="20"/>
          <w:lang w:val="sl-SI"/>
        </w:rPr>
        <w:t>RRM</w:t>
      </w:r>
      <w:r w:rsidRPr="00C646D1">
        <w:rPr>
          <w:rFonts w:cs="Arial"/>
          <w:i/>
          <w:iCs/>
          <w:szCs w:val="20"/>
          <w:lang w:val="sl-SI"/>
        </w:rPr>
        <w:t xml:space="preserve"> podlag, heterogen material, </w:t>
      </w:r>
      <w:r w:rsidR="00A306A7" w:rsidRPr="00C646D1">
        <w:rPr>
          <w:rFonts w:cs="Arial"/>
          <w:i/>
          <w:iCs/>
          <w:szCs w:val="20"/>
          <w:lang w:val="sl-SI"/>
        </w:rPr>
        <w:t>RRM</w:t>
      </w:r>
      <w:r w:rsidRPr="00C646D1">
        <w:rPr>
          <w:rFonts w:cs="Arial"/>
          <w:i/>
          <w:iCs/>
          <w:szCs w:val="20"/>
          <w:lang w:val="sl-SI"/>
        </w:rPr>
        <w:t xml:space="preserve">, ki se trži izključno končnim uporabnikom, rastlinski žlahtniteljevo seme, izmenjavo semena med kmeti </w:t>
      </w:r>
      <w:r w:rsidR="00A306A7" w:rsidRPr="00C646D1">
        <w:rPr>
          <w:rFonts w:cs="Arial"/>
          <w:i/>
          <w:iCs/>
          <w:szCs w:val="20"/>
          <w:lang w:val="sl-SI"/>
        </w:rPr>
        <w:t>in za RRM, namenjen</w:t>
      </w:r>
      <w:r w:rsidRPr="00C646D1">
        <w:rPr>
          <w:rFonts w:cs="Arial"/>
          <w:i/>
          <w:iCs/>
          <w:szCs w:val="20"/>
          <w:lang w:val="sl-SI"/>
        </w:rPr>
        <w:t xml:space="preserve"> za genske banke oziroma ohranjanje biotske raznovrstnosti</w:t>
      </w:r>
      <w:r w:rsidR="00A306A7" w:rsidRPr="00C646D1">
        <w:rPr>
          <w:rFonts w:cs="Arial"/>
          <w:i/>
          <w:iCs/>
          <w:szCs w:val="20"/>
          <w:lang w:val="sl-SI"/>
        </w:rPr>
        <w:t>.</w:t>
      </w:r>
      <w:r w:rsidRPr="00C646D1">
        <w:rPr>
          <w:rFonts w:cs="Arial"/>
          <w:i/>
          <w:iCs/>
          <w:szCs w:val="20"/>
          <w:lang w:val="sl-SI"/>
        </w:rPr>
        <w:t xml:space="preserve"> Za ta </w:t>
      </w:r>
      <w:r w:rsidR="00A2727E" w:rsidRPr="00C646D1">
        <w:rPr>
          <w:rFonts w:cs="Arial"/>
          <w:i/>
          <w:iCs/>
          <w:szCs w:val="20"/>
          <w:lang w:val="sl-SI"/>
        </w:rPr>
        <w:t>RRM</w:t>
      </w:r>
      <w:r w:rsidRPr="00C646D1">
        <w:rPr>
          <w:rFonts w:cs="Arial"/>
          <w:i/>
          <w:iCs/>
          <w:szCs w:val="20"/>
          <w:lang w:val="sl-SI"/>
        </w:rPr>
        <w:t xml:space="preserve"> bodo določene posebne zahteve. Na novo predlog uredbe uvaja </w:t>
      </w:r>
      <w:r w:rsidR="00A2727E" w:rsidRPr="00C646D1">
        <w:rPr>
          <w:rFonts w:cs="Arial"/>
          <w:i/>
          <w:iCs/>
          <w:szCs w:val="20"/>
          <w:lang w:val="sl-SI"/>
        </w:rPr>
        <w:t xml:space="preserve">tudi </w:t>
      </w:r>
      <w:r w:rsidRPr="00C646D1">
        <w:rPr>
          <w:rFonts w:cs="Arial"/>
          <w:i/>
          <w:iCs/>
          <w:szCs w:val="20"/>
          <w:lang w:val="sl-SI"/>
        </w:rPr>
        <w:t xml:space="preserve">obvezno </w:t>
      </w:r>
      <w:r w:rsidR="00A306A7" w:rsidRPr="00C646D1">
        <w:rPr>
          <w:rFonts w:cs="Arial"/>
          <w:i/>
          <w:iCs/>
          <w:szCs w:val="20"/>
          <w:lang w:val="sl-SI"/>
        </w:rPr>
        <w:t xml:space="preserve">uradno </w:t>
      </w:r>
      <w:r w:rsidRPr="00C646D1">
        <w:rPr>
          <w:rFonts w:cs="Arial"/>
          <w:i/>
          <w:iCs/>
          <w:szCs w:val="20"/>
          <w:lang w:val="sl-SI"/>
        </w:rPr>
        <w:t xml:space="preserve">preverjanje </w:t>
      </w:r>
      <w:proofErr w:type="spellStart"/>
      <w:r w:rsidRPr="00C646D1">
        <w:rPr>
          <w:rFonts w:cs="Arial"/>
          <w:i/>
          <w:iCs/>
          <w:szCs w:val="20"/>
          <w:lang w:val="sl-SI"/>
        </w:rPr>
        <w:t>t.i</w:t>
      </w:r>
      <w:proofErr w:type="spellEnd"/>
      <w:r w:rsidRPr="00C646D1">
        <w:rPr>
          <w:rFonts w:cs="Arial"/>
          <w:i/>
          <w:iCs/>
          <w:szCs w:val="20"/>
          <w:lang w:val="sl-SI"/>
        </w:rPr>
        <w:t xml:space="preserve">. trajnostne vrednosti sort za pridelavo in uporabo; vse sorte bodo </w:t>
      </w:r>
      <w:r w:rsidR="00A306A7" w:rsidRPr="00C646D1">
        <w:rPr>
          <w:rFonts w:cs="Arial"/>
          <w:i/>
          <w:iCs/>
          <w:szCs w:val="20"/>
          <w:lang w:val="sl-SI"/>
        </w:rPr>
        <w:t xml:space="preserve">pred registracijo </w:t>
      </w:r>
      <w:r w:rsidRPr="00C646D1">
        <w:rPr>
          <w:rFonts w:cs="Arial"/>
          <w:i/>
          <w:iCs/>
          <w:szCs w:val="20"/>
          <w:lang w:val="sl-SI"/>
        </w:rPr>
        <w:t>preverjene glede odpornosti na biotske in abiotske stresne dejavnike (primernost za pridelavo z nižjim vnosom, tolerantnost/odpornost na sušo oziroma podnebne spremembe, na škodljive organizme).</w:t>
      </w:r>
      <w:r w:rsidR="00A2727E" w:rsidRPr="00C646D1">
        <w:rPr>
          <w:rFonts w:cs="Arial"/>
          <w:i/>
          <w:iCs/>
          <w:szCs w:val="20"/>
          <w:lang w:val="sl-SI"/>
        </w:rPr>
        <w:t xml:space="preserve"> Pri ekoloških sortah bo treba trajnostno vrednost za pridelavo in uporabo preveriti v ekoloških pogojih.</w:t>
      </w:r>
    </w:p>
    <w:p w14:paraId="70795F80" w14:textId="77777777" w:rsidR="00BB1AE0" w:rsidRPr="00C646D1" w:rsidRDefault="00BB1AE0" w:rsidP="00C646D1">
      <w:pPr>
        <w:spacing w:before="20" w:after="20"/>
        <w:jc w:val="both"/>
        <w:rPr>
          <w:rFonts w:cs="Arial"/>
          <w:i/>
          <w:iCs/>
          <w:szCs w:val="20"/>
          <w:lang w:val="sl-SI"/>
        </w:rPr>
      </w:pPr>
    </w:p>
    <w:p w14:paraId="7B51AC01" w14:textId="5DEBFA67" w:rsidR="00BB1AE0" w:rsidRPr="00C646D1" w:rsidRDefault="00BB1AE0" w:rsidP="00C646D1">
      <w:pPr>
        <w:spacing w:before="20" w:after="20"/>
        <w:jc w:val="both"/>
        <w:rPr>
          <w:rFonts w:cs="Arial"/>
          <w:i/>
          <w:iCs/>
          <w:szCs w:val="20"/>
          <w:lang w:val="sl-SI"/>
        </w:rPr>
      </w:pPr>
      <w:r w:rsidRPr="00C646D1">
        <w:rPr>
          <w:rFonts w:cs="Arial"/>
          <w:i/>
          <w:iCs/>
          <w:szCs w:val="20"/>
          <w:lang w:val="sl-SI"/>
        </w:rPr>
        <w:t xml:space="preserve">Sorte, ki so pridobljene z novimi </w:t>
      </w:r>
      <w:proofErr w:type="spellStart"/>
      <w:r w:rsidRPr="00C646D1">
        <w:rPr>
          <w:rFonts w:cs="Arial"/>
          <w:i/>
          <w:iCs/>
          <w:szCs w:val="20"/>
          <w:lang w:val="sl-SI"/>
        </w:rPr>
        <w:t>genomskimi</w:t>
      </w:r>
      <w:proofErr w:type="spellEnd"/>
      <w:r w:rsidRPr="00C646D1">
        <w:rPr>
          <w:rFonts w:cs="Arial"/>
          <w:i/>
          <w:iCs/>
          <w:szCs w:val="20"/>
          <w:lang w:val="sl-SI"/>
        </w:rPr>
        <w:t xml:space="preserve"> tehnikami</w:t>
      </w:r>
      <w:r w:rsidR="00A306A7" w:rsidRPr="00C646D1">
        <w:rPr>
          <w:rFonts w:cs="Arial"/>
          <w:i/>
          <w:iCs/>
          <w:szCs w:val="20"/>
          <w:lang w:val="sl-SI"/>
        </w:rPr>
        <w:t>,</w:t>
      </w:r>
      <w:r w:rsidRPr="00C646D1">
        <w:rPr>
          <w:rFonts w:cs="Arial"/>
          <w:i/>
          <w:iCs/>
          <w:szCs w:val="20"/>
          <w:lang w:val="sl-SI"/>
        </w:rPr>
        <w:t xml:space="preserve"> i</w:t>
      </w:r>
      <w:r w:rsidR="00A306A7" w:rsidRPr="00C646D1">
        <w:rPr>
          <w:rFonts w:cs="Arial"/>
          <w:i/>
          <w:iCs/>
          <w:szCs w:val="20"/>
          <w:lang w:val="sl-SI"/>
        </w:rPr>
        <w:t>n</w:t>
      </w:r>
      <w:r w:rsidRPr="00C646D1">
        <w:rPr>
          <w:rFonts w:cs="Arial"/>
          <w:i/>
          <w:iCs/>
          <w:szCs w:val="20"/>
          <w:lang w:val="sl-SI"/>
        </w:rPr>
        <w:t xml:space="preserve"> gensko spremenjen</w:t>
      </w:r>
      <w:r w:rsidR="00C82040" w:rsidRPr="00C646D1">
        <w:rPr>
          <w:rFonts w:cs="Arial"/>
          <w:i/>
          <w:iCs/>
          <w:szCs w:val="20"/>
          <w:lang w:val="sl-SI"/>
        </w:rPr>
        <w:t>e</w:t>
      </w:r>
      <w:r w:rsidRPr="00C646D1">
        <w:rPr>
          <w:rFonts w:cs="Arial"/>
          <w:i/>
          <w:iCs/>
          <w:szCs w:val="20"/>
          <w:lang w:val="sl-SI"/>
        </w:rPr>
        <w:t xml:space="preserve"> sort</w:t>
      </w:r>
      <w:r w:rsidR="00C82040" w:rsidRPr="00C646D1">
        <w:rPr>
          <w:rFonts w:cs="Arial"/>
          <w:i/>
          <w:iCs/>
          <w:szCs w:val="20"/>
          <w:lang w:val="sl-SI"/>
        </w:rPr>
        <w:t>e</w:t>
      </w:r>
      <w:r w:rsidR="0004340E">
        <w:rPr>
          <w:rFonts w:cs="Arial"/>
          <w:i/>
          <w:iCs/>
          <w:szCs w:val="20"/>
          <w:lang w:val="sl-SI"/>
        </w:rPr>
        <w:t>,</w:t>
      </w:r>
      <w:r w:rsidRPr="00C646D1">
        <w:rPr>
          <w:rFonts w:cs="Arial"/>
          <w:i/>
          <w:iCs/>
          <w:szCs w:val="20"/>
          <w:lang w:val="sl-SI"/>
        </w:rPr>
        <w:t xml:space="preserve"> se bodo lahko registrirale le, če bodo predhodno izpolnj</w:t>
      </w:r>
      <w:r w:rsidR="00A306A7" w:rsidRPr="00C646D1">
        <w:rPr>
          <w:rFonts w:cs="Arial"/>
          <w:i/>
          <w:iCs/>
          <w:szCs w:val="20"/>
          <w:lang w:val="sl-SI"/>
        </w:rPr>
        <w:t>ene</w:t>
      </w:r>
      <w:r w:rsidRPr="00C646D1">
        <w:rPr>
          <w:rFonts w:cs="Arial"/>
          <w:i/>
          <w:iCs/>
          <w:szCs w:val="20"/>
          <w:lang w:val="sl-SI"/>
        </w:rPr>
        <w:t xml:space="preserve"> zahteve </w:t>
      </w:r>
      <w:r w:rsidR="00A306A7" w:rsidRPr="00C646D1">
        <w:rPr>
          <w:rFonts w:cs="Arial"/>
          <w:i/>
          <w:iCs/>
          <w:szCs w:val="20"/>
          <w:lang w:val="sl-SI"/>
        </w:rPr>
        <w:t>za dajanje v promet, določene s</w:t>
      </w:r>
      <w:r w:rsidRPr="00C646D1">
        <w:rPr>
          <w:rFonts w:cs="Arial"/>
          <w:i/>
          <w:iCs/>
          <w:szCs w:val="20"/>
          <w:lang w:val="sl-SI"/>
        </w:rPr>
        <w:t xml:space="preserve"> predpisi o novih </w:t>
      </w:r>
      <w:proofErr w:type="spellStart"/>
      <w:r w:rsidRPr="00C646D1">
        <w:rPr>
          <w:rFonts w:cs="Arial"/>
          <w:i/>
          <w:iCs/>
          <w:szCs w:val="20"/>
          <w:lang w:val="sl-SI"/>
        </w:rPr>
        <w:t>genomskih</w:t>
      </w:r>
      <w:proofErr w:type="spellEnd"/>
      <w:r w:rsidRPr="00C646D1">
        <w:rPr>
          <w:rFonts w:cs="Arial"/>
          <w:i/>
          <w:iCs/>
          <w:szCs w:val="20"/>
          <w:lang w:val="sl-SI"/>
        </w:rPr>
        <w:t xml:space="preserve"> tehnikah in gensko spremenjenih organizmih. </w:t>
      </w:r>
      <w:r w:rsidR="00A2727E" w:rsidRPr="00C646D1">
        <w:rPr>
          <w:rFonts w:cs="Arial"/>
          <w:i/>
          <w:iCs/>
          <w:szCs w:val="20"/>
          <w:lang w:val="sl-SI"/>
        </w:rPr>
        <w:t>RRM</w:t>
      </w:r>
      <w:r w:rsidRPr="00C646D1">
        <w:rPr>
          <w:rFonts w:cs="Arial"/>
          <w:i/>
          <w:iCs/>
          <w:szCs w:val="20"/>
          <w:lang w:val="sl-SI"/>
        </w:rPr>
        <w:t xml:space="preserve"> teh sort pa bo moral biti dodatno označen. Za sorte, ki so </w:t>
      </w:r>
      <w:r w:rsidR="004074F4">
        <w:rPr>
          <w:rFonts w:cs="Arial"/>
          <w:i/>
          <w:iCs/>
          <w:szCs w:val="20"/>
          <w:lang w:val="sl-SI"/>
        </w:rPr>
        <w:t>odporne</w:t>
      </w:r>
      <w:r w:rsidRPr="00C646D1">
        <w:rPr>
          <w:rFonts w:cs="Arial"/>
          <w:i/>
          <w:iCs/>
          <w:szCs w:val="20"/>
          <w:lang w:val="sl-SI"/>
        </w:rPr>
        <w:t xml:space="preserve"> na herbicide, pa bo treba določiti dodatne pogoje za pridelavo </w:t>
      </w:r>
      <w:r w:rsidR="00A2727E" w:rsidRPr="00C646D1">
        <w:rPr>
          <w:rFonts w:cs="Arial"/>
          <w:i/>
          <w:iCs/>
          <w:szCs w:val="20"/>
          <w:lang w:val="sl-SI"/>
        </w:rPr>
        <w:t xml:space="preserve">RRM </w:t>
      </w:r>
      <w:r w:rsidRPr="00C646D1">
        <w:rPr>
          <w:rFonts w:cs="Arial"/>
          <w:i/>
          <w:iCs/>
          <w:szCs w:val="20"/>
          <w:lang w:val="sl-SI"/>
        </w:rPr>
        <w:t xml:space="preserve"> teh sort, da se s tem prepreči razvoj odpornosti plevelov na herbicide. </w:t>
      </w:r>
    </w:p>
    <w:p w14:paraId="0740A1F8" w14:textId="77777777" w:rsidR="00BB1AE0" w:rsidRPr="00C646D1" w:rsidRDefault="00BB1AE0" w:rsidP="00C646D1">
      <w:pPr>
        <w:spacing w:before="20" w:after="20"/>
        <w:jc w:val="both"/>
        <w:rPr>
          <w:rFonts w:cs="Arial"/>
          <w:i/>
          <w:iCs/>
          <w:szCs w:val="20"/>
          <w:lang w:val="sl-SI"/>
        </w:rPr>
      </w:pPr>
    </w:p>
    <w:p w14:paraId="55926775" w14:textId="2FF2C0FE" w:rsidR="00BB1AE0" w:rsidRPr="00C646D1" w:rsidRDefault="00A2727E" w:rsidP="00C646D1">
      <w:pPr>
        <w:spacing w:before="20" w:after="20"/>
        <w:jc w:val="both"/>
        <w:rPr>
          <w:rFonts w:cs="Arial"/>
          <w:i/>
          <w:iCs/>
          <w:szCs w:val="20"/>
          <w:lang w:val="sl-SI"/>
        </w:rPr>
      </w:pPr>
      <w:r w:rsidRPr="00C646D1">
        <w:rPr>
          <w:rFonts w:cs="Arial"/>
          <w:i/>
          <w:iCs/>
          <w:szCs w:val="20"/>
          <w:lang w:val="sl-SI"/>
        </w:rPr>
        <w:t xml:space="preserve">RRM </w:t>
      </w:r>
      <w:r w:rsidR="00BB1AE0" w:rsidRPr="00C646D1">
        <w:rPr>
          <w:rFonts w:cs="Arial"/>
          <w:i/>
          <w:iCs/>
          <w:szCs w:val="20"/>
          <w:lang w:val="sl-SI"/>
        </w:rPr>
        <w:t xml:space="preserve">se bo lahko tržil samo v eni od kategorij uradno potrjenega </w:t>
      </w:r>
      <w:r w:rsidRPr="00C646D1">
        <w:rPr>
          <w:rFonts w:cs="Arial"/>
          <w:i/>
          <w:iCs/>
          <w:szCs w:val="20"/>
          <w:lang w:val="sl-SI"/>
        </w:rPr>
        <w:t>RRM</w:t>
      </w:r>
      <w:r w:rsidR="00BB1AE0" w:rsidRPr="00C646D1">
        <w:rPr>
          <w:rFonts w:cs="Arial"/>
          <w:i/>
          <w:iCs/>
          <w:szCs w:val="20"/>
          <w:lang w:val="sl-SI"/>
        </w:rPr>
        <w:t xml:space="preserve"> ali kot standardni </w:t>
      </w:r>
      <w:r w:rsidRPr="00C646D1">
        <w:rPr>
          <w:rFonts w:cs="Arial"/>
          <w:i/>
          <w:iCs/>
          <w:szCs w:val="20"/>
          <w:lang w:val="sl-SI"/>
        </w:rPr>
        <w:t>RRM</w:t>
      </w:r>
      <w:r w:rsidR="00BB1AE0" w:rsidRPr="00C646D1">
        <w:rPr>
          <w:rFonts w:cs="Arial"/>
          <w:i/>
          <w:iCs/>
          <w:szCs w:val="20"/>
          <w:lang w:val="sl-SI"/>
        </w:rPr>
        <w:t xml:space="preserve">. Odstopanja </w:t>
      </w:r>
      <w:r w:rsidR="00DC36F9">
        <w:rPr>
          <w:rFonts w:cs="Arial"/>
          <w:i/>
          <w:iCs/>
          <w:szCs w:val="20"/>
          <w:lang w:val="sl-SI"/>
        </w:rPr>
        <w:t xml:space="preserve">od te zahteve </w:t>
      </w:r>
      <w:r w:rsidR="00BB1AE0" w:rsidRPr="00C646D1">
        <w:rPr>
          <w:rFonts w:cs="Arial"/>
          <w:i/>
          <w:iCs/>
          <w:szCs w:val="20"/>
          <w:lang w:val="sl-SI"/>
        </w:rPr>
        <w:t xml:space="preserve">so predvidena za: heterogen material, </w:t>
      </w:r>
      <w:r w:rsidRPr="00C646D1">
        <w:rPr>
          <w:rFonts w:cs="Arial"/>
          <w:i/>
          <w:iCs/>
          <w:szCs w:val="20"/>
          <w:lang w:val="sl-SI"/>
        </w:rPr>
        <w:t>RRM</w:t>
      </w:r>
      <w:r w:rsidR="00BB1AE0" w:rsidRPr="00C646D1">
        <w:rPr>
          <w:rFonts w:cs="Arial"/>
          <w:i/>
          <w:iCs/>
          <w:szCs w:val="20"/>
          <w:lang w:val="sl-SI"/>
        </w:rPr>
        <w:t xml:space="preserve">, ki se trži izključno končnim uporabnikom, žlahtniteljevo seme, izmenjavo semena med kmeti, </w:t>
      </w:r>
      <w:r w:rsidRPr="00C646D1">
        <w:rPr>
          <w:rFonts w:cs="Arial"/>
          <w:i/>
          <w:iCs/>
          <w:szCs w:val="20"/>
          <w:lang w:val="sl-SI"/>
        </w:rPr>
        <w:t>RRM</w:t>
      </w:r>
      <w:r w:rsidR="00BB1AE0" w:rsidRPr="00C646D1">
        <w:rPr>
          <w:rFonts w:cs="Arial"/>
          <w:i/>
          <w:iCs/>
          <w:szCs w:val="20"/>
          <w:lang w:val="sl-SI"/>
        </w:rPr>
        <w:t xml:space="preserve"> za genske banke oziroma ohranjanje biotske raznovrstnosti. </w:t>
      </w:r>
      <w:r w:rsidRPr="00C646D1">
        <w:rPr>
          <w:rFonts w:cs="Arial"/>
          <w:i/>
          <w:iCs/>
          <w:szCs w:val="20"/>
          <w:lang w:val="sl-SI"/>
        </w:rPr>
        <w:t>RRM</w:t>
      </w:r>
      <w:r w:rsidR="003441E7" w:rsidRPr="00C646D1">
        <w:rPr>
          <w:rFonts w:cs="Arial"/>
          <w:i/>
          <w:iCs/>
          <w:szCs w:val="20"/>
          <w:lang w:val="sl-SI"/>
        </w:rPr>
        <w:t xml:space="preserve"> </w:t>
      </w:r>
      <w:r w:rsidR="00BB1AE0" w:rsidRPr="00C646D1">
        <w:rPr>
          <w:rFonts w:cs="Arial"/>
          <w:i/>
          <w:iCs/>
          <w:szCs w:val="20"/>
          <w:lang w:val="sl-SI"/>
        </w:rPr>
        <w:t>bo lahko prideloval in trži</w:t>
      </w:r>
      <w:r w:rsidR="00C82040" w:rsidRPr="00C646D1">
        <w:rPr>
          <w:rFonts w:cs="Arial"/>
          <w:i/>
          <w:iCs/>
          <w:szCs w:val="20"/>
          <w:lang w:val="sl-SI"/>
        </w:rPr>
        <w:t>l</w:t>
      </w:r>
      <w:r w:rsidR="00BB1AE0" w:rsidRPr="00C646D1">
        <w:rPr>
          <w:rFonts w:cs="Arial"/>
          <w:i/>
          <w:iCs/>
          <w:szCs w:val="20"/>
          <w:lang w:val="sl-SI"/>
        </w:rPr>
        <w:t xml:space="preserve"> le izvajalec poslovnih dejavnosti, ki bo vpisan v register, ki se vodi v skladu z Uredbo o zdravju rastlin (2016/2031/EU). </w:t>
      </w:r>
    </w:p>
    <w:p w14:paraId="16D898B4" w14:textId="26A5F998" w:rsidR="00BB1AE0" w:rsidRPr="00C646D1" w:rsidRDefault="00BB1AE0" w:rsidP="00C646D1">
      <w:pPr>
        <w:spacing w:before="20" w:after="20"/>
        <w:jc w:val="both"/>
        <w:rPr>
          <w:rFonts w:cs="Arial"/>
          <w:i/>
          <w:iCs/>
          <w:szCs w:val="20"/>
          <w:lang w:val="sl-SI"/>
        </w:rPr>
      </w:pPr>
      <w:r w:rsidRPr="00C646D1">
        <w:rPr>
          <w:rFonts w:cs="Arial"/>
          <w:i/>
          <w:iCs/>
          <w:szCs w:val="20"/>
          <w:lang w:val="sl-SI"/>
        </w:rPr>
        <w:t xml:space="preserve">Zaradi uskladitve </w:t>
      </w:r>
      <w:r w:rsidR="000A2B60">
        <w:rPr>
          <w:rFonts w:cs="Arial"/>
          <w:i/>
          <w:iCs/>
          <w:szCs w:val="20"/>
          <w:lang w:val="sl-SI"/>
        </w:rPr>
        <w:t xml:space="preserve">z obstoječo </w:t>
      </w:r>
      <w:r w:rsidRPr="00C646D1">
        <w:rPr>
          <w:rFonts w:cs="Arial"/>
          <w:i/>
          <w:iCs/>
          <w:szCs w:val="20"/>
          <w:lang w:val="sl-SI"/>
        </w:rPr>
        <w:t>zakonodaj</w:t>
      </w:r>
      <w:r w:rsidR="000A2B60">
        <w:rPr>
          <w:rFonts w:cs="Arial"/>
          <w:i/>
          <w:iCs/>
          <w:szCs w:val="20"/>
          <w:lang w:val="sl-SI"/>
        </w:rPr>
        <w:t xml:space="preserve">o </w:t>
      </w:r>
      <w:r w:rsidRPr="00C646D1">
        <w:rPr>
          <w:rFonts w:cs="Arial"/>
          <w:i/>
          <w:iCs/>
          <w:szCs w:val="20"/>
          <w:lang w:val="sl-SI"/>
        </w:rPr>
        <w:t>Evropske unije z drugi</w:t>
      </w:r>
      <w:r w:rsidR="00C82040" w:rsidRPr="00C646D1">
        <w:rPr>
          <w:rFonts w:cs="Arial"/>
          <w:i/>
          <w:iCs/>
          <w:szCs w:val="20"/>
          <w:lang w:val="sl-SI"/>
        </w:rPr>
        <w:t>mi</w:t>
      </w:r>
      <w:r w:rsidRPr="00C646D1">
        <w:rPr>
          <w:rFonts w:cs="Arial"/>
          <w:i/>
          <w:iCs/>
          <w:szCs w:val="20"/>
          <w:lang w:val="sl-SI"/>
        </w:rPr>
        <w:t xml:space="preserve"> področj</w:t>
      </w:r>
      <w:r w:rsidR="00C82040" w:rsidRPr="00C646D1">
        <w:rPr>
          <w:rFonts w:cs="Arial"/>
          <w:i/>
          <w:iCs/>
          <w:szCs w:val="20"/>
          <w:lang w:val="sl-SI"/>
        </w:rPr>
        <w:t>i</w:t>
      </w:r>
      <w:r w:rsidRPr="00C646D1">
        <w:rPr>
          <w:rFonts w:cs="Arial"/>
          <w:i/>
          <w:iCs/>
          <w:szCs w:val="20"/>
          <w:lang w:val="sl-SI"/>
        </w:rPr>
        <w:t xml:space="preserve"> se </w:t>
      </w:r>
      <w:r w:rsidR="000A2B60">
        <w:rPr>
          <w:rFonts w:cs="Arial"/>
          <w:i/>
          <w:iCs/>
          <w:szCs w:val="20"/>
          <w:lang w:val="sl-SI"/>
        </w:rPr>
        <w:t xml:space="preserve">s predlogom uredbe </w:t>
      </w:r>
      <w:r w:rsidRPr="00C646D1">
        <w:rPr>
          <w:rFonts w:cs="Arial"/>
          <w:i/>
          <w:iCs/>
          <w:szCs w:val="20"/>
          <w:lang w:val="sl-SI"/>
        </w:rPr>
        <w:t xml:space="preserve">o rastlinskem razmnoževalnem materialu </w:t>
      </w:r>
      <w:r w:rsidR="000A2B60">
        <w:rPr>
          <w:rFonts w:cs="Arial"/>
          <w:i/>
          <w:iCs/>
          <w:szCs w:val="20"/>
          <w:lang w:val="sl-SI"/>
        </w:rPr>
        <w:t xml:space="preserve">predlaga sprememba </w:t>
      </w:r>
      <w:r w:rsidRPr="00C646D1">
        <w:rPr>
          <w:rFonts w:cs="Arial"/>
          <w:i/>
          <w:iCs/>
          <w:szCs w:val="20"/>
          <w:lang w:val="sl-SI"/>
        </w:rPr>
        <w:t>uredb</w:t>
      </w:r>
      <w:r w:rsidR="000A2B60">
        <w:rPr>
          <w:rFonts w:cs="Arial"/>
          <w:i/>
          <w:iCs/>
          <w:szCs w:val="20"/>
          <w:lang w:val="sl-SI"/>
        </w:rPr>
        <w:t xml:space="preserve">e </w:t>
      </w:r>
      <w:r w:rsidRPr="00C646D1">
        <w:rPr>
          <w:rFonts w:cs="Arial"/>
          <w:i/>
          <w:iCs/>
          <w:szCs w:val="20"/>
          <w:lang w:val="sl-SI"/>
        </w:rPr>
        <w:t>o zdravju rastlin (Uredba 2016/2031/EU), uredb</w:t>
      </w:r>
      <w:r w:rsidR="000A2B60">
        <w:rPr>
          <w:rFonts w:cs="Arial"/>
          <w:i/>
          <w:iCs/>
          <w:szCs w:val="20"/>
          <w:lang w:val="sl-SI"/>
        </w:rPr>
        <w:t>e</w:t>
      </w:r>
      <w:r w:rsidRPr="00C646D1">
        <w:rPr>
          <w:rFonts w:cs="Arial"/>
          <w:i/>
          <w:iCs/>
          <w:szCs w:val="20"/>
          <w:lang w:val="sl-SI"/>
        </w:rPr>
        <w:t xml:space="preserve"> o uradnem nadzoru (Uredba 2017/625/EU) in uredb</w:t>
      </w:r>
      <w:r w:rsidR="000A2B60">
        <w:rPr>
          <w:rFonts w:cs="Arial"/>
          <w:i/>
          <w:iCs/>
          <w:szCs w:val="20"/>
          <w:lang w:val="sl-SI"/>
        </w:rPr>
        <w:t>e</w:t>
      </w:r>
      <w:r w:rsidRPr="00C646D1">
        <w:rPr>
          <w:rFonts w:cs="Arial"/>
          <w:i/>
          <w:iCs/>
          <w:szCs w:val="20"/>
          <w:lang w:val="sl-SI"/>
        </w:rPr>
        <w:t xml:space="preserve"> o ekološki pridelavi (Uredba 2018/848/EU).</w:t>
      </w:r>
    </w:p>
    <w:p w14:paraId="0E66F368" w14:textId="4F99AB80" w:rsidR="00BB1AE0" w:rsidRDefault="00BB1AE0" w:rsidP="00C646D1">
      <w:pPr>
        <w:spacing w:before="20" w:after="20"/>
        <w:jc w:val="both"/>
        <w:rPr>
          <w:rFonts w:cs="Arial"/>
          <w:i/>
          <w:iCs/>
          <w:szCs w:val="20"/>
          <w:lang w:val="sl-SI"/>
        </w:rPr>
      </w:pPr>
    </w:p>
    <w:p w14:paraId="1E94913C" w14:textId="1D3BF288" w:rsidR="00BB1AE0" w:rsidRPr="00C646D1" w:rsidRDefault="00BB1AE0" w:rsidP="00C646D1">
      <w:pPr>
        <w:spacing w:before="20" w:after="20"/>
        <w:jc w:val="both"/>
        <w:rPr>
          <w:rFonts w:cs="Arial"/>
          <w:i/>
          <w:iCs/>
          <w:szCs w:val="20"/>
          <w:lang w:val="sl-SI"/>
        </w:rPr>
      </w:pPr>
      <w:r w:rsidRPr="00C646D1">
        <w:rPr>
          <w:rFonts w:cs="Arial"/>
          <w:i/>
          <w:iCs/>
          <w:szCs w:val="20"/>
          <w:lang w:val="sl-SI"/>
        </w:rPr>
        <w:t>Predlagana uredba se bo začela uporabljati 3 leta po začetku veljavnosti, da se pristojnim organom in izvajalcem poslovnih dejavnosti omogoči ustrezen čas, da se prilagodijo novim pravilom, in da Komisija sprejeme delegirane in izvedbene akte, predvidene z uredbo.</w:t>
      </w:r>
    </w:p>
    <w:p w14:paraId="1FD3FBAA" w14:textId="226A5B56" w:rsidR="008E7227" w:rsidRPr="00C646D1" w:rsidRDefault="008E7227" w:rsidP="00C646D1">
      <w:pPr>
        <w:spacing w:before="20" w:after="20"/>
        <w:jc w:val="both"/>
        <w:rPr>
          <w:rFonts w:cs="Arial"/>
          <w:i/>
          <w:iCs/>
          <w:szCs w:val="20"/>
          <w:lang w:val="sl-SI"/>
        </w:rPr>
      </w:pPr>
    </w:p>
    <w:p w14:paraId="653EBD05" w14:textId="78CA9E95" w:rsidR="008E7227" w:rsidRPr="00C646D1" w:rsidRDefault="008E7227" w:rsidP="00C646D1">
      <w:pPr>
        <w:spacing w:before="20" w:after="20"/>
        <w:jc w:val="both"/>
        <w:rPr>
          <w:rFonts w:cs="Arial"/>
          <w:i/>
          <w:iCs/>
          <w:szCs w:val="20"/>
          <w:lang w:val="sl-SI"/>
        </w:rPr>
      </w:pPr>
      <w:r w:rsidRPr="00C646D1">
        <w:rPr>
          <w:rFonts w:cs="Arial"/>
          <w:i/>
          <w:iCs/>
          <w:szCs w:val="20"/>
          <w:lang w:val="sl-SI"/>
        </w:rPr>
        <w:t xml:space="preserve">Opredelitev Republike Slovenije: </w:t>
      </w:r>
    </w:p>
    <w:p w14:paraId="1032AF8B" w14:textId="43827041" w:rsidR="008E7227" w:rsidRPr="00C646D1" w:rsidRDefault="008E7227" w:rsidP="00C646D1">
      <w:pPr>
        <w:spacing w:before="20" w:after="20"/>
        <w:jc w:val="both"/>
        <w:rPr>
          <w:rFonts w:cs="Arial"/>
          <w:i/>
          <w:iCs/>
          <w:szCs w:val="20"/>
          <w:lang w:val="sl-SI"/>
        </w:rPr>
      </w:pPr>
    </w:p>
    <w:p w14:paraId="2B838E0F" w14:textId="547C3987" w:rsidR="008E7227" w:rsidRPr="00C646D1" w:rsidRDefault="008E7227" w:rsidP="00C646D1">
      <w:pPr>
        <w:spacing w:before="20" w:after="20"/>
        <w:jc w:val="both"/>
        <w:rPr>
          <w:rFonts w:cs="Arial"/>
          <w:i/>
          <w:iCs/>
          <w:szCs w:val="20"/>
          <w:lang w:val="sl-SI"/>
        </w:rPr>
      </w:pPr>
      <w:r w:rsidRPr="00C646D1">
        <w:rPr>
          <w:rFonts w:cs="Arial"/>
          <w:i/>
          <w:iCs/>
          <w:szCs w:val="20"/>
          <w:lang w:val="sl-SI"/>
        </w:rPr>
        <w:t xml:space="preserve">Republika Slovenija </w:t>
      </w:r>
      <w:r w:rsidR="00C31BF3" w:rsidRPr="00C646D1">
        <w:rPr>
          <w:rFonts w:cs="Arial"/>
          <w:i/>
          <w:iCs/>
          <w:szCs w:val="20"/>
          <w:lang w:val="sl-SI"/>
        </w:rPr>
        <w:t>pozdravlja posodobitev zakonodaje</w:t>
      </w:r>
      <w:r w:rsidRPr="00C646D1">
        <w:rPr>
          <w:rFonts w:cs="Arial"/>
          <w:i/>
          <w:iCs/>
          <w:szCs w:val="20"/>
          <w:lang w:val="sl-SI"/>
        </w:rPr>
        <w:t xml:space="preserve"> Evropske unije na področju rastlinskega razmnoževalnega materiala kmetijskih rastlin (v nadaljevanju: RRM), ki danes obsega 10 osnovnih direktiv Sveta in številne implementacijske predpise, ki so nastajali v različnih časovnih obdobjih in med seboj niso vedno usklajeni. </w:t>
      </w:r>
    </w:p>
    <w:p w14:paraId="70ED94C3" w14:textId="77777777" w:rsidR="008E7227" w:rsidRPr="00C646D1" w:rsidRDefault="008E7227" w:rsidP="00C646D1">
      <w:pPr>
        <w:spacing w:before="20" w:after="20"/>
        <w:jc w:val="both"/>
        <w:rPr>
          <w:rFonts w:cs="Arial"/>
          <w:i/>
          <w:iCs/>
          <w:szCs w:val="20"/>
          <w:lang w:val="sl-SI"/>
        </w:rPr>
      </w:pPr>
    </w:p>
    <w:p w14:paraId="6570E956" w14:textId="77777777" w:rsidR="008E7227" w:rsidRPr="00C646D1" w:rsidRDefault="008E7227" w:rsidP="00C646D1">
      <w:pPr>
        <w:spacing w:before="20" w:after="20"/>
        <w:jc w:val="both"/>
        <w:rPr>
          <w:rFonts w:cs="Arial"/>
          <w:i/>
          <w:iCs/>
          <w:szCs w:val="20"/>
          <w:lang w:val="sl-SI"/>
        </w:rPr>
      </w:pPr>
      <w:r w:rsidRPr="00C646D1">
        <w:rPr>
          <w:rFonts w:cs="Arial"/>
          <w:i/>
          <w:iCs/>
          <w:szCs w:val="20"/>
          <w:lang w:val="sl-SI"/>
        </w:rPr>
        <w:t xml:space="preserve">Republika Slovenija zato pozdravlja namen in cilje Predloga Uredbe Evropskega parlamenta in Sveta o pridelavi in trženju rastlinskega razmnoževalnega materiala v Uniji, spremembah Uredb (EU) 2016/2031, 2017/625 in 2018/848 Evropskega parlamenta in Sveta ter razveljavitvi Direktiv Sveta 66/401/EGS, 66/402/EGS, 68/193/EGS, 2002/53/ES, 2002/54/ES, 2002/55/ES, 2002/56/ES, 2002/57/ES, 2008/72/ES in 2008/90/ES (Uredba o rastlinskem razmnoževalnem materialu), saj se strinja, da je treba na ravni EU določiti jasna in dobro definirana pravila, ki bodo omogočala vzpostavitev enakih konkurenčnih pogojev za vse izvajalce, uporabnikom pa zagotavljala dostop do raznolikega in kakovostnega RRM, ki bo zagotavljal zdrave in stabilne pridelke in s tem prispeval k prehranski varnosti. Republika Slovenija pri tem pričakuje, da bo RRM po posodobitvi zakonodaje pomembno prispeval tudi k večji odpornosti kmetijske pridelave </w:t>
      </w:r>
      <w:r w:rsidRPr="00C646D1">
        <w:rPr>
          <w:rFonts w:cs="Arial"/>
          <w:i/>
          <w:iCs/>
          <w:szCs w:val="20"/>
          <w:lang w:val="sl-SI"/>
        </w:rPr>
        <w:lastRenderedPageBreak/>
        <w:t xml:space="preserve">na podnebne spremembe in bolezni, zmanjševanju porabe fitofarmacevtskih sredstev in gnojil, bolj trajnostni pridelavi kmetijskih rastlin ter k oživljanju lokalno prilagojenih, značilnih ali tradicionalnih oblik kmetijske pridelave kot tudi ohranjanju biotske raznovrstnosti v kmetijstvu. </w:t>
      </w:r>
    </w:p>
    <w:p w14:paraId="37B462AE" w14:textId="6A08E13D" w:rsidR="008E7227" w:rsidRDefault="008E7227" w:rsidP="00C646D1">
      <w:pPr>
        <w:spacing w:before="20" w:after="20"/>
        <w:jc w:val="both"/>
        <w:rPr>
          <w:rFonts w:cs="Arial"/>
          <w:i/>
          <w:iCs/>
          <w:szCs w:val="20"/>
          <w:lang w:val="sl-SI"/>
        </w:rPr>
      </w:pPr>
    </w:p>
    <w:p w14:paraId="71B5CDCE" w14:textId="0E867FAC" w:rsidR="00D52F36" w:rsidRDefault="00D52F36" w:rsidP="00C646D1">
      <w:pPr>
        <w:spacing w:before="20" w:after="20"/>
        <w:jc w:val="both"/>
        <w:rPr>
          <w:rFonts w:cs="Arial"/>
          <w:i/>
          <w:iCs/>
          <w:szCs w:val="20"/>
          <w:lang w:val="sl-SI"/>
        </w:rPr>
      </w:pPr>
      <w:r w:rsidRPr="00D52F36">
        <w:rPr>
          <w:rFonts w:cs="Arial"/>
          <w:i/>
          <w:iCs/>
          <w:szCs w:val="20"/>
          <w:lang w:val="sl-SI"/>
        </w:rPr>
        <w:t xml:space="preserve">Republika Slovenija se nadeja, da bo predlagana uredba, skupaj z drugimi področnimi ukrepi Unije prispevala k uresničevanju 10. posebnega cilja Svetovni okvirja za biotsko raznovrstnost </w:t>
      </w:r>
      <w:proofErr w:type="spellStart"/>
      <w:r w:rsidRPr="00D52F36">
        <w:rPr>
          <w:rFonts w:cs="Arial"/>
          <w:i/>
          <w:iCs/>
          <w:szCs w:val="20"/>
          <w:lang w:val="sl-SI"/>
        </w:rPr>
        <w:t>Kunming</w:t>
      </w:r>
      <w:proofErr w:type="spellEnd"/>
      <w:r w:rsidRPr="00D52F36">
        <w:rPr>
          <w:rFonts w:cs="Arial"/>
          <w:i/>
          <w:iCs/>
          <w:szCs w:val="20"/>
          <w:lang w:val="sl-SI"/>
        </w:rPr>
        <w:t>-Montreal »zagotoviti trajnostno upravljanje kmetijskih površin, zlasti s trajnostno rabo biotske raznovrstnosti, tudi z bistveno večjo uporabo biotski raznovrstnosti prijaznih praks in inovativni pris</w:t>
      </w:r>
      <w:r w:rsidR="00145C89">
        <w:rPr>
          <w:rFonts w:cs="Arial"/>
          <w:i/>
          <w:iCs/>
          <w:szCs w:val="20"/>
          <w:lang w:val="sl-SI"/>
        </w:rPr>
        <w:t>t</w:t>
      </w:r>
      <w:r w:rsidRPr="00D52F36">
        <w:rPr>
          <w:rFonts w:cs="Arial"/>
          <w:i/>
          <w:iCs/>
          <w:szCs w:val="20"/>
          <w:lang w:val="sl-SI"/>
        </w:rPr>
        <w:t>opov, ki prispevajo k odpornosti ter dolgoročni učinkovitosti in produktivnosti teh proizvodnih sistemov ter prehranski varnosti, ohranjanju in obnavljanju biotske raznovrstnosti ter ohranjanju prispevkov narave za človeštvo, vključno z ekosistemskimi funkcijami in storitvami«.</w:t>
      </w:r>
    </w:p>
    <w:p w14:paraId="497B8962" w14:textId="77777777" w:rsidR="00D52F36" w:rsidRPr="00C646D1" w:rsidRDefault="00D52F36" w:rsidP="00C646D1">
      <w:pPr>
        <w:spacing w:before="20" w:after="20"/>
        <w:jc w:val="both"/>
        <w:rPr>
          <w:rFonts w:cs="Arial"/>
          <w:i/>
          <w:iCs/>
          <w:szCs w:val="20"/>
          <w:lang w:val="sl-SI"/>
        </w:rPr>
      </w:pPr>
    </w:p>
    <w:p w14:paraId="1E3A9045" w14:textId="501F361A" w:rsidR="008E7227" w:rsidRPr="00C646D1" w:rsidRDefault="008E7227" w:rsidP="00C646D1">
      <w:pPr>
        <w:spacing w:before="20" w:after="20"/>
        <w:jc w:val="both"/>
        <w:rPr>
          <w:rFonts w:cs="Arial"/>
          <w:i/>
          <w:iCs/>
          <w:szCs w:val="20"/>
          <w:lang w:val="sl-SI"/>
        </w:rPr>
      </w:pPr>
      <w:r w:rsidRPr="00C646D1">
        <w:rPr>
          <w:rFonts w:cs="Arial"/>
          <w:i/>
          <w:iCs/>
          <w:szCs w:val="20"/>
          <w:lang w:val="sl-SI"/>
        </w:rPr>
        <w:t xml:space="preserve">Republika Slovenija načeloma </w:t>
      </w:r>
      <w:r w:rsidR="00C31BF3" w:rsidRPr="00C646D1">
        <w:rPr>
          <w:rFonts w:cs="Arial"/>
          <w:i/>
          <w:iCs/>
          <w:szCs w:val="20"/>
          <w:lang w:val="sl-SI"/>
        </w:rPr>
        <w:t>podpira številne novosti</w:t>
      </w:r>
      <w:r w:rsidRPr="00C646D1">
        <w:rPr>
          <w:rFonts w:cs="Arial"/>
          <w:i/>
          <w:iCs/>
          <w:szCs w:val="20"/>
          <w:lang w:val="sl-SI"/>
        </w:rPr>
        <w:t xml:space="preserve">, ki jih prinaša predlog uredbe o RRM. Pri tem se zlasti zaveda pomena lastnosti sort, ki lahko prispevajo k bolj trajnostnemu kmetijstvu, kot na primer: odpornost na določene škodljive organizme, boljša prilagojenost na podnebne spremembe, kar je tudi v skladu s cilji Evropskega zelenega dogovora in še zlasti Strategije »od vil do vilic« ter Strategije za biotsko raznovrstnost do leta 2030. </w:t>
      </w:r>
    </w:p>
    <w:p w14:paraId="47BD5F7D" w14:textId="77777777" w:rsidR="008E7227" w:rsidRPr="00C646D1" w:rsidRDefault="008E7227" w:rsidP="00C646D1">
      <w:pPr>
        <w:spacing w:before="20" w:after="20"/>
        <w:jc w:val="both"/>
        <w:rPr>
          <w:rFonts w:cs="Arial"/>
          <w:i/>
          <w:iCs/>
          <w:szCs w:val="20"/>
          <w:lang w:val="sl-SI"/>
        </w:rPr>
      </w:pPr>
    </w:p>
    <w:p w14:paraId="47050FA2" w14:textId="77777777" w:rsidR="008E7227" w:rsidRPr="00C646D1" w:rsidRDefault="008E7227" w:rsidP="00C646D1">
      <w:pPr>
        <w:spacing w:before="20" w:after="20"/>
        <w:jc w:val="both"/>
        <w:rPr>
          <w:rFonts w:cs="Arial"/>
          <w:i/>
          <w:iCs/>
          <w:szCs w:val="20"/>
          <w:lang w:val="sl-SI"/>
        </w:rPr>
      </w:pPr>
      <w:r w:rsidRPr="00C646D1">
        <w:rPr>
          <w:rFonts w:cs="Arial"/>
          <w:i/>
          <w:iCs/>
          <w:szCs w:val="20"/>
          <w:lang w:val="sl-SI"/>
        </w:rPr>
        <w:t xml:space="preserve">Republika Slovenija ima pomisleke glede uvedbe obveznega uradnega preizkušanja trajnostne vrednosti sorte za pridelavo in uporabo (v nadaljevanju: trajnostna VPU sorte) pred registracijo sorte, kot je predlagano v predlogu uredbe o RRM. Preizkušanje trajnostne VPU sort bo predstavljalo veliko finančno breme, posebej za manjše države članice kot je Republika Slovenija. Finančno in časovno bo preizkušanje trajnostne VPU obremenilo tudi  žlahtnitelje, kar bo zmanjšalo interes za žlahtnjenje novih sort predvsem pri </w:t>
      </w:r>
      <w:proofErr w:type="spellStart"/>
      <w:r w:rsidRPr="00C646D1">
        <w:rPr>
          <w:rFonts w:cs="Arial"/>
          <w:i/>
          <w:iCs/>
          <w:szCs w:val="20"/>
          <w:lang w:val="sl-SI"/>
        </w:rPr>
        <w:t>mikro</w:t>
      </w:r>
      <w:proofErr w:type="spellEnd"/>
      <w:r w:rsidRPr="00C646D1">
        <w:rPr>
          <w:rFonts w:cs="Arial"/>
          <w:i/>
          <w:iCs/>
          <w:szCs w:val="20"/>
          <w:lang w:val="sl-SI"/>
        </w:rPr>
        <w:t xml:space="preserve"> in majhnih podjetjih ter posameznikih. Manjše število novih sort bo lahko imelo posredno tudi negativni vpliv na biotsko raznovrstnost. </w:t>
      </w:r>
    </w:p>
    <w:p w14:paraId="28358FCC" w14:textId="77777777" w:rsidR="008E7227" w:rsidRPr="00C646D1" w:rsidRDefault="008E7227" w:rsidP="00C646D1">
      <w:pPr>
        <w:spacing w:before="20" w:after="20"/>
        <w:jc w:val="both"/>
        <w:rPr>
          <w:rFonts w:cs="Arial"/>
          <w:i/>
          <w:iCs/>
          <w:szCs w:val="20"/>
          <w:lang w:val="sl-SI"/>
        </w:rPr>
      </w:pPr>
    </w:p>
    <w:p w14:paraId="29DA45B3" w14:textId="58DC99E3" w:rsidR="008E7227" w:rsidRPr="00C646D1" w:rsidRDefault="008E7227" w:rsidP="00C646D1">
      <w:pPr>
        <w:spacing w:before="20" w:after="20"/>
        <w:jc w:val="both"/>
        <w:rPr>
          <w:rFonts w:cs="Arial"/>
          <w:i/>
          <w:iCs/>
          <w:szCs w:val="20"/>
          <w:lang w:val="sl-SI"/>
        </w:rPr>
      </w:pPr>
      <w:r w:rsidRPr="00C646D1">
        <w:rPr>
          <w:rFonts w:cs="Arial"/>
          <w:i/>
          <w:iCs/>
          <w:szCs w:val="20"/>
          <w:lang w:val="sl-SI"/>
        </w:rPr>
        <w:t xml:space="preserve">Na drugi strani se Republika Slovenija strinja, da ima pridelava določenih sort lahko negativne vplive na kmetijsko pridelavo. To velja zlasti za sorte, ki so </w:t>
      </w:r>
      <w:r w:rsidR="004074F4">
        <w:rPr>
          <w:rFonts w:cs="Arial"/>
          <w:i/>
          <w:iCs/>
          <w:szCs w:val="20"/>
          <w:lang w:val="sl-SI"/>
        </w:rPr>
        <w:t>odporne</w:t>
      </w:r>
      <w:r w:rsidRPr="00C646D1">
        <w:rPr>
          <w:rFonts w:cs="Arial"/>
          <w:i/>
          <w:iCs/>
          <w:szCs w:val="20"/>
          <w:lang w:val="sl-SI"/>
        </w:rPr>
        <w:t xml:space="preserve"> na herbicide, kar lahko privede do razvoja odpornosti pri plevelih. Republika Slovenija meni, da je to problematiko potrebno nasloviti, ima pa pomisleke glede primernosti reševanja tega vprašanja v uredbi o RRM. Urejanje uporabe RRM v pridelavi po našem mnenju presega okvir uredbe o RRM, katere poglavitni cilj je celovito urediti pridelavo in trženje RRM. Republika Slovenija bo zato predlagala, da se preuči možnost reševanja tega vprašanja v drugi zakonodaji. Razvoj odpornosti pri škodljivih organizmih in negativne vplive na opraševalce bi mogoče lahko naslovili v okviru presoje negativnih vplivov na okolje.</w:t>
      </w:r>
    </w:p>
    <w:p w14:paraId="35B0AD88" w14:textId="77777777" w:rsidR="008E7227" w:rsidRPr="00C646D1" w:rsidRDefault="008E7227" w:rsidP="00C646D1">
      <w:pPr>
        <w:spacing w:before="20" w:after="20"/>
        <w:jc w:val="both"/>
        <w:rPr>
          <w:rFonts w:cs="Arial"/>
          <w:i/>
          <w:iCs/>
          <w:szCs w:val="20"/>
          <w:lang w:val="sl-SI"/>
        </w:rPr>
      </w:pPr>
    </w:p>
    <w:p w14:paraId="55FE1B83" w14:textId="77777777" w:rsidR="008E7227" w:rsidRPr="00C646D1" w:rsidRDefault="008E7227" w:rsidP="00C646D1">
      <w:pPr>
        <w:spacing w:before="20" w:after="20"/>
        <w:jc w:val="both"/>
        <w:rPr>
          <w:rFonts w:cs="Arial"/>
          <w:i/>
          <w:iCs/>
          <w:szCs w:val="20"/>
          <w:lang w:val="sl-SI"/>
        </w:rPr>
      </w:pPr>
      <w:r w:rsidRPr="00C646D1">
        <w:rPr>
          <w:rFonts w:cs="Arial"/>
          <w:i/>
          <w:iCs/>
          <w:szCs w:val="20"/>
          <w:lang w:val="sl-SI"/>
        </w:rPr>
        <w:t>Republika Slovenija namerava v povezavi s predvidenimi odstopanji od zahtev za RRM, ki se trži končnim uporabnikom, izpostaviti vprašanje kakovosti tega RRM. Uredba predvideva, da se bo lahko RRM tržil končnim uporabnikom, če bo izpolnjeval le splošne zahteve glede kakovosti, registracija sorte se za ta RRM ne bo zahtevala. Menimo, da se bo s tem zmanjšala raven varstva potrošnikov, ki ga potrošniki uživajo sedaj na podlagi veljavne zakonodaje o RRM. Republika Slovenija si bo zato prizadevala za bolj natančno opredelitev zahtev glede kakovosti za ta RRM, predvsem, da mora seme izpolnjevati najmanj zahteve glede kakovosti (kalivosti), določene za kategorijo standardno seme.</w:t>
      </w:r>
    </w:p>
    <w:p w14:paraId="10725A04" w14:textId="77777777" w:rsidR="008E7227" w:rsidRPr="00C646D1" w:rsidRDefault="008E7227" w:rsidP="00C646D1">
      <w:pPr>
        <w:spacing w:before="20" w:after="20"/>
        <w:jc w:val="both"/>
        <w:rPr>
          <w:rFonts w:cs="Arial"/>
          <w:i/>
          <w:iCs/>
          <w:szCs w:val="20"/>
          <w:lang w:val="sl-SI"/>
        </w:rPr>
      </w:pPr>
    </w:p>
    <w:p w14:paraId="0DF414BD" w14:textId="083D684D" w:rsidR="008E7227" w:rsidRPr="00C646D1" w:rsidRDefault="008E7227" w:rsidP="00C646D1">
      <w:pPr>
        <w:spacing w:before="20" w:after="20"/>
        <w:jc w:val="both"/>
        <w:rPr>
          <w:rFonts w:cs="Arial"/>
          <w:i/>
          <w:iCs/>
          <w:szCs w:val="20"/>
          <w:lang w:val="sl-SI"/>
        </w:rPr>
      </w:pPr>
      <w:r w:rsidRPr="00C646D1">
        <w:rPr>
          <w:rFonts w:cs="Arial"/>
          <w:i/>
          <w:iCs/>
          <w:szCs w:val="20"/>
          <w:lang w:val="sl-SI"/>
        </w:rPr>
        <w:t>Republika Slovenija je zaskrbljena zaradi predlaganega odstopanja za seme, ki se bo lahko izmenjevalo med kmeti. Za Republiko Slovenijo je značilna velika razdrobljenost kmetijske pridelave, ki se odraža v velikostni strukturi kmetijskih gospodarstev. Kmetijska gospodarstva imajo v povprečju 7 ha kmetijskih površin, od tega je njiv nekaj manj kot 3 ha. Število kmetijskih gospodarstev, ki bodo lahko uporabljala to izjemo, je glede na majhnost države velika. Omejitev izmenjave na nezavarovane sorte in določitev največje količine semena, ki ga sme kmet letno izmenjati na podlagi te izjeme, ne bo v zadostni meri preprečevala, da ne bi prišlo</w:t>
      </w:r>
      <w:r w:rsidR="00074178" w:rsidRPr="00C646D1">
        <w:rPr>
          <w:rFonts w:cs="Arial"/>
          <w:i/>
          <w:iCs/>
          <w:szCs w:val="20"/>
          <w:lang w:val="sl-SI"/>
        </w:rPr>
        <w:t xml:space="preserve"> do</w:t>
      </w:r>
      <w:r w:rsidRPr="00C646D1">
        <w:rPr>
          <w:rFonts w:cs="Arial"/>
          <w:i/>
          <w:iCs/>
          <w:szCs w:val="20"/>
          <w:lang w:val="sl-SI"/>
        </w:rPr>
        <w:t xml:space="preserve"> zmanjšanja uporabe kakovostnega – uradno potrjenega semena oziroma preverjenega semena kategorije </w:t>
      </w:r>
      <w:r w:rsidRPr="00C646D1">
        <w:rPr>
          <w:rFonts w:cs="Arial"/>
          <w:i/>
          <w:iCs/>
          <w:szCs w:val="20"/>
          <w:lang w:val="sl-SI"/>
        </w:rPr>
        <w:lastRenderedPageBreak/>
        <w:t>standard. To zmanjšanje bo ponovno prizadelo predvsem majhne žlahtnitelje, ki jim zavarovanje sorte predstavlja velik strošek, zato sort praviloma ne zavarujejo.</w:t>
      </w:r>
      <w:r w:rsidR="008A0D87" w:rsidRPr="00C646D1">
        <w:rPr>
          <w:rFonts w:cs="Arial"/>
          <w:i/>
          <w:iCs/>
          <w:szCs w:val="20"/>
          <w:lang w:val="sl-SI"/>
        </w:rPr>
        <w:t xml:space="preserve"> </w:t>
      </w:r>
    </w:p>
    <w:p w14:paraId="67CC3C7F" w14:textId="77777777" w:rsidR="008E7227" w:rsidRPr="00C646D1" w:rsidRDefault="008E7227" w:rsidP="00C646D1">
      <w:pPr>
        <w:spacing w:before="20" w:after="20"/>
        <w:jc w:val="both"/>
        <w:rPr>
          <w:rFonts w:cs="Arial"/>
          <w:i/>
          <w:iCs/>
          <w:szCs w:val="20"/>
          <w:lang w:val="sl-SI"/>
        </w:rPr>
      </w:pPr>
    </w:p>
    <w:p w14:paraId="2139C9ED" w14:textId="77777777" w:rsidR="008E7227" w:rsidRPr="00C646D1" w:rsidRDefault="008E7227" w:rsidP="00C646D1">
      <w:pPr>
        <w:spacing w:before="20" w:after="20"/>
        <w:jc w:val="both"/>
        <w:rPr>
          <w:rFonts w:cs="Arial"/>
          <w:i/>
          <w:iCs/>
          <w:szCs w:val="20"/>
          <w:lang w:val="sl-SI"/>
        </w:rPr>
      </w:pPr>
      <w:r w:rsidRPr="00C646D1">
        <w:rPr>
          <w:rFonts w:cs="Arial"/>
          <w:i/>
          <w:iCs/>
          <w:szCs w:val="20"/>
          <w:lang w:val="sl-SI"/>
        </w:rPr>
        <w:t>Republika Slovenija je zaskrbljena tudi zaradi predlagane izključitve RRM okrasnih rastlin iz okvira uredbe o RRM. Direktiva Sveta 98/56/ES o trženju razmnoževalnega materiala okrasnih rastlin bo ostala še naprej v veljavi. Za Republiko Slovenijo to pomeni, da bo morala določbe Direktive Sveta 98/56/ES še naprej prenašati v nacionalno zakonodajo. Glede neusklajenosti določb Direktive Sveta 98/56/ES in predloga uredbe o RRM pa bo morala za RRM okrasnih rastlin zagotavljati poseben sistem registracije oseb, ki se ukvarjajo s tem RRM, in poseben sistem registracije sort okrasnih rastlin, uradni nadzor pa bo treba izvajati po različni zakonodaji. Republika Slovenija si bo zato prizadevala za ponovni razmislek o primernosti izključitve RRM okrasnih rastlin iz okvira uredbe o RRM.</w:t>
      </w:r>
    </w:p>
    <w:p w14:paraId="41045141" w14:textId="77777777" w:rsidR="008E7227" w:rsidRPr="00C646D1" w:rsidRDefault="008E7227" w:rsidP="00C646D1">
      <w:pPr>
        <w:spacing w:before="20" w:after="20"/>
        <w:jc w:val="both"/>
        <w:rPr>
          <w:rFonts w:cs="Arial"/>
          <w:i/>
          <w:iCs/>
          <w:szCs w:val="20"/>
          <w:lang w:val="sl-SI"/>
        </w:rPr>
      </w:pPr>
    </w:p>
    <w:p w14:paraId="5DAE0161" w14:textId="5A47D4C0" w:rsidR="008E7227" w:rsidRPr="00C646D1" w:rsidRDefault="008E7227" w:rsidP="00C646D1">
      <w:pPr>
        <w:spacing w:before="20" w:after="20"/>
        <w:jc w:val="both"/>
        <w:rPr>
          <w:rFonts w:cs="Arial"/>
          <w:i/>
          <w:iCs/>
          <w:szCs w:val="20"/>
          <w:lang w:val="sl-SI"/>
        </w:rPr>
      </w:pPr>
      <w:r w:rsidRPr="00C646D1">
        <w:rPr>
          <w:rFonts w:cs="Arial"/>
          <w:i/>
          <w:iCs/>
          <w:szCs w:val="20"/>
          <w:lang w:val="sl-SI"/>
        </w:rPr>
        <w:t>Republika Slovenija si bo prizadevala, da bi se določena vprašanja lahko še naprej urejala na ravni držav članic, z ozirom na njihove lokalne oziroma nacionalne posebnosti, zlasti vprašanje škodljivih organizmov, ki vplivajo na kakovost RRM in jih predlog uredbe o RRM podrobneje ne ureja.</w:t>
      </w:r>
      <w:r w:rsidR="00562BA0">
        <w:rPr>
          <w:rFonts w:cs="Arial"/>
          <w:i/>
          <w:iCs/>
          <w:szCs w:val="20"/>
          <w:lang w:val="sl-SI"/>
        </w:rPr>
        <w:t xml:space="preserve"> Pri tem </w:t>
      </w:r>
      <w:r w:rsidR="00562BA0" w:rsidRPr="00562BA0">
        <w:rPr>
          <w:rFonts w:cs="Arial"/>
          <w:i/>
          <w:iCs/>
          <w:szCs w:val="20"/>
          <w:lang w:val="sl-SI"/>
        </w:rPr>
        <w:t>Republika Slovenija podpira možnost, ki jo daje predlagana uredba, da lahko države članice za prilagoditev tehničnih zahtev svojim posebnim kmetijsko-ekološkim razmeram pod določenimi ustrezno utemeljenimi pogoji začasno določijo strožje nacionalne zahteve za kakovost RRM.</w:t>
      </w:r>
    </w:p>
    <w:p w14:paraId="7777CD1D" w14:textId="23525303" w:rsidR="008E7227" w:rsidRDefault="008E7227" w:rsidP="00C646D1">
      <w:pPr>
        <w:spacing w:before="20" w:after="20"/>
        <w:jc w:val="both"/>
        <w:rPr>
          <w:rFonts w:cs="Arial"/>
          <w:i/>
          <w:iCs/>
          <w:szCs w:val="20"/>
          <w:lang w:val="sl-SI"/>
        </w:rPr>
      </w:pPr>
    </w:p>
    <w:p w14:paraId="1063282E" w14:textId="59693328" w:rsidR="00D52F36" w:rsidRDefault="00D52F36" w:rsidP="00C646D1">
      <w:pPr>
        <w:spacing w:before="20" w:after="20"/>
        <w:jc w:val="both"/>
        <w:rPr>
          <w:rFonts w:cs="Arial"/>
          <w:i/>
          <w:iCs/>
          <w:szCs w:val="20"/>
          <w:lang w:val="sl-SI"/>
        </w:rPr>
      </w:pPr>
      <w:r w:rsidRPr="00D52F36">
        <w:rPr>
          <w:rFonts w:cs="Arial"/>
          <w:i/>
          <w:iCs/>
          <w:szCs w:val="20"/>
          <w:lang w:val="sl-SI"/>
        </w:rPr>
        <w:t>Republika Slovenija meni, da je za zagotavljanje kakovosti in zlasti z vidika ohranjanja biotske raznovrstnosti pomembo, da bo uvoz RRM iz tretjih držav dovoljen le, če bo ugotovljeno, da tak rastlinski razmnoževalni material izpolnjuje zahteve, enakovredne tistim, ki se uporabljajo za rastlinski razmnoževalni material, pridelan in tržen v Uniji.</w:t>
      </w:r>
    </w:p>
    <w:p w14:paraId="33DC72DA" w14:textId="77777777" w:rsidR="00D52F36" w:rsidRPr="00C646D1" w:rsidRDefault="00D52F36" w:rsidP="00C646D1">
      <w:pPr>
        <w:spacing w:before="20" w:after="20"/>
        <w:jc w:val="both"/>
        <w:rPr>
          <w:rFonts w:cs="Arial"/>
          <w:i/>
          <w:iCs/>
          <w:szCs w:val="20"/>
          <w:lang w:val="sl-SI"/>
        </w:rPr>
      </w:pPr>
    </w:p>
    <w:p w14:paraId="4A04BA6F" w14:textId="77777777" w:rsidR="008E7227" w:rsidRPr="00C646D1" w:rsidRDefault="008E7227" w:rsidP="00C646D1">
      <w:pPr>
        <w:spacing w:before="20" w:after="20"/>
        <w:jc w:val="both"/>
        <w:rPr>
          <w:rFonts w:cs="Arial"/>
          <w:i/>
          <w:iCs/>
          <w:szCs w:val="20"/>
          <w:lang w:val="sl-SI"/>
        </w:rPr>
      </w:pPr>
      <w:r w:rsidRPr="00C646D1">
        <w:rPr>
          <w:rFonts w:cs="Arial"/>
          <w:i/>
          <w:iCs/>
          <w:szCs w:val="20"/>
          <w:lang w:val="sl-SI"/>
        </w:rPr>
        <w:t xml:space="preserve">Republika Slovenija si bo tudi prizadevala, da se za več jasnosti in za lažje izvajanje novega akta v njegovo vsebino vključijo obstoječe ureditve dobro delujočih sistemov, že skladnih z mednarodno sprejetimi pravili in standardi na tem področju, kot tudi za nadaljnje zmanjševanje administrativnih bremen in stroškov tako za upravo kot za izvajalce. </w:t>
      </w:r>
    </w:p>
    <w:p w14:paraId="3271198E" w14:textId="77777777" w:rsidR="008E7227" w:rsidRPr="00C646D1" w:rsidRDefault="008E7227" w:rsidP="00C646D1">
      <w:pPr>
        <w:spacing w:before="20" w:after="20"/>
        <w:jc w:val="both"/>
        <w:rPr>
          <w:rFonts w:cs="Arial"/>
          <w:i/>
          <w:iCs/>
          <w:szCs w:val="20"/>
          <w:lang w:val="sl-SI"/>
        </w:rPr>
      </w:pPr>
    </w:p>
    <w:p w14:paraId="37EE1F46" w14:textId="3FBF92B7" w:rsidR="008E7227" w:rsidRPr="00C646D1" w:rsidRDefault="008E7227" w:rsidP="00C646D1">
      <w:pPr>
        <w:spacing w:before="20" w:after="20"/>
        <w:jc w:val="both"/>
        <w:rPr>
          <w:rFonts w:cs="Arial"/>
          <w:i/>
          <w:iCs/>
          <w:szCs w:val="20"/>
          <w:lang w:val="sl-SI"/>
        </w:rPr>
      </w:pPr>
      <w:r w:rsidRPr="00C646D1">
        <w:rPr>
          <w:rFonts w:cs="Arial"/>
          <w:i/>
          <w:iCs/>
          <w:szCs w:val="20"/>
          <w:lang w:val="sl-SI"/>
        </w:rPr>
        <w:t xml:space="preserve">Republika Slovenija </w:t>
      </w:r>
      <w:r w:rsidR="001927AD">
        <w:rPr>
          <w:rFonts w:cs="Arial"/>
          <w:i/>
          <w:iCs/>
          <w:szCs w:val="20"/>
          <w:lang w:val="sl-SI"/>
        </w:rPr>
        <w:t xml:space="preserve">se bo </w:t>
      </w:r>
      <w:r w:rsidRPr="00C646D1">
        <w:rPr>
          <w:rFonts w:cs="Arial"/>
          <w:i/>
          <w:iCs/>
          <w:szCs w:val="20"/>
          <w:lang w:val="sl-SI"/>
        </w:rPr>
        <w:t xml:space="preserve">zavzemala za </w:t>
      </w:r>
      <w:r w:rsidR="00FD028B">
        <w:rPr>
          <w:rFonts w:cs="Arial"/>
          <w:i/>
          <w:iCs/>
          <w:szCs w:val="20"/>
          <w:lang w:val="sl-SI"/>
        </w:rPr>
        <w:t>ustrezno</w:t>
      </w:r>
      <w:r w:rsidR="00FD028B" w:rsidRPr="00C646D1">
        <w:rPr>
          <w:rFonts w:cs="Arial"/>
          <w:i/>
          <w:iCs/>
          <w:szCs w:val="20"/>
          <w:lang w:val="sl-SI"/>
        </w:rPr>
        <w:t xml:space="preserve"> </w:t>
      </w:r>
      <w:r w:rsidRPr="00C646D1">
        <w:rPr>
          <w:rFonts w:cs="Arial"/>
          <w:i/>
          <w:iCs/>
          <w:szCs w:val="20"/>
          <w:lang w:val="sl-SI"/>
        </w:rPr>
        <w:t>ravnotežje pri dodelitvi pooblastil Komisiji za sprejem delegiranih in izvedbenih aktov. Pomembno je, da Komisija že v času obravnave osnovne uredbe države članice seznani z načrti glede vsebine delegiranih aktov in da bo pri pripravi delegiranih aktov vključila strokovnjake držav članic.</w:t>
      </w:r>
      <w:r w:rsidR="001927AD">
        <w:rPr>
          <w:rFonts w:cs="Arial"/>
          <w:i/>
          <w:iCs/>
          <w:szCs w:val="20"/>
          <w:lang w:val="sl-SI"/>
        </w:rPr>
        <w:t xml:space="preserve"> Republika Slovenija v splošnem </w:t>
      </w:r>
      <w:proofErr w:type="spellStart"/>
      <w:r w:rsidR="001927AD">
        <w:rPr>
          <w:rFonts w:cs="Arial"/>
          <w:i/>
          <w:iCs/>
          <w:szCs w:val="20"/>
          <w:lang w:val="sl-SI"/>
        </w:rPr>
        <w:t>preferira</w:t>
      </w:r>
      <w:proofErr w:type="spellEnd"/>
      <w:r w:rsidR="001927AD">
        <w:rPr>
          <w:rFonts w:cs="Arial"/>
          <w:i/>
          <w:iCs/>
          <w:szCs w:val="20"/>
          <w:lang w:val="sl-SI"/>
        </w:rPr>
        <w:t xml:space="preserve"> urejanje tehničnih elementov v obliki izvedbenih aktov.</w:t>
      </w:r>
      <w:r w:rsidRPr="00C646D1">
        <w:rPr>
          <w:rFonts w:cs="Arial"/>
          <w:i/>
          <w:iCs/>
          <w:szCs w:val="20"/>
          <w:lang w:val="sl-SI"/>
        </w:rPr>
        <w:t xml:space="preserve"> </w:t>
      </w:r>
    </w:p>
    <w:p w14:paraId="290DAF87" w14:textId="77777777" w:rsidR="004862DA" w:rsidRPr="00C646D1" w:rsidRDefault="004862DA" w:rsidP="00C646D1">
      <w:pPr>
        <w:spacing w:before="20" w:after="20"/>
        <w:jc w:val="both"/>
        <w:rPr>
          <w:rFonts w:cs="Arial"/>
          <w:iCs/>
          <w:szCs w:val="20"/>
          <w:lang w:val="sl-SI"/>
        </w:rPr>
      </w:pPr>
    </w:p>
    <w:p w14:paraId="27E280B3" w14:textId="77777777" w:rsidR="00BB1AE0" w:rsidRPr="00C646D1" w:rsidRDefault="00BB1AE0" w:rsidP="00C646D1">
      <w:pPr>
        <w:spacing w:before="20" w:after="20"/>
        <w:jc w:val="both"/>
        <w:rPr>
          <w:rFonts w:cs="Arial"/>
          <w:iCs/>
          <w:szCs w:val="20"/>
          <w:lang w:val="sl-SI"/>
        </w:rPr>
      </w:pPr>
      <w:r w:rsidRPr="00C646D1">
        <w:rPr>
          <w:rFonts w:cs="Arial"/>
          <w:b/>
          <w:iCs/>
          <w:szCs w:val="20"/>
          <w:lang w:val="sl-SI"/>
        </w:rPr>
        <w:t>OCENA VPLIVOV IN POSLEDIC PREDLOGA ZADEVE EU</w:t>
      </w:r>
      <w:r w:rsidRPr="00C646D1">
        <w:rPr>
          <w:rFonts w:cs="Arial"/>
          <w:iCs/>
          <w:szCs w:val="20"/>
          <w:lang w:val="sl-SI"/>
        </w:rPr>
        <w:t xml:space="preserve">: </w:t>
      </w:r>
    </w:p>
    <w:p w14:paraId="377028D2" w14:textId="77777777" w:rsidR="00BB1AE0" w:rsidRPr="00C646D1" w:rsidRDefault="00BB1AE0" w:rsidP="00C646D1">
      <w:pPr>
        <w:spacing w:before="20" w:after="20"/>
        <w:jc w:val="both"/>
        <w:rPr>
          <w:rFonts w:cs="Arial"/>
          <w:i/>
          <w:szCs w:val="20"/>
          <w:lang w:val="sl-SI"/>
        </w:rPr>
      </w:pPr>
    </w:p>
    <w:p w14:paraId="64DAD94D" w14:textId="77777777" w:rsidR="00BB1AE0" w:rsidRPr="00C646D1" w:rsidRDefault="00BB1AE0" w:rsidP="00C646D1">
      <w:pPr>
        <w:spacing w:before="20" w:after="20"/>
        <w:jc w:val="both"/>
        <w:rPr>
          <w:rFonts w:cs="Arial"/>
          <w:szCs w:val="20"/>
          <w:lang w:val="sl-SI"/>
        </w:rPr>
      </w:pPr>
      <w:r w:rsidRPr="00C646D1">
        <w:rPr>
          <w:rFonts w:cs="Arial"/>
          <w:szCs w:val="20"/>
          <w:lang w:val="sl-SI"/>
        </w:rPr>
        <w:t>Vpliv na pravni red</w:t>
      </w:r>
    </w:p>
    <w:p w14:paraId="3ACF5715" w14:textId="77777777" w:rsidR="00BB1AE0" w:rsidRPr="00C646D1" w:rsidRDefault="00BB1AE0" w:rsidP="00C646D1">
      <w:pPr>
        <w:spacing w:before="20" w:after="20"/>
        <w:jc w:val="both"/>
        <w:rPr>
          <w:rFonts w:cs="Arial"/>
          <w:i/>
          <w:szCs w:val="20"/>
          <w:lang w:val="sl-SI"/>
        </w:rPr>
      </w:pPr>
    </w:p>
    <w:p w14:paraId="3F4CA0FD" w14:textId="77777777" w:rsidR="00BB1AE0" w:rsidRPr="00C646D1" w:rsidRDefault="00BB1AE0" w:rsidP="00C646D1">
      <w:pPr>
        <w:spacing w:before="20" w:after="20"/>
        <w:jc w:val="both"/>
        <w:rPr>
          <w:rFonts w:cs="Arial"/>
          <w:i/>
          <w:szCs w:val="20"/>
          <w:lang w:val="sl-SI"/>
        </w:rPr>
      </w:pPr>
      <w:r w:rsidRPr="00C646D1">
        <w:rPr>
          <w:rFonts w:cs="Arial"/>
          <w:i/>
          <w:szCs w:val="20"/>
          <w:lang w:val="sl-SI"/>
        </w:rPr>
        <w:tab/>
        <w:t>Sprememba obstoječih aktov</w:t>
      </w:r>
    </w:p>
    <w:p w14:paraId="6C7B372D" w14:textId="77777777" w:rsidR="00DF474E" w:rsidRPr="00C646D1" w:rsidRDefault="00DF474E" w:rsidP="00C646D1">
      <w:pPr>
        <w:spacing w:line="259" w:lineRule="auto"/>
        <w:rPr>
          <w:rFonts w:cs="Arial"/>
          <w:i/>
          <w:szCs w:val="20"/>
          <w:lang w:val="sl-SI"/>
        </w:rPr>
      </w:pPr>
    </w:p>
    <w:p w14:paraId="3EC2C72F" w14:textId="19A1BA77" w:rsidR="00DF474E" w:rsidRPr="00C646D1" w:rsidRDefault="008E7227" w:rsidP="00C646D1">
      <w:pPr>
        <w:spacing w:line="259" w:lineRule="auto"/>
        <w:rPr>
          <w:rFonts w:cs="Arial"/>
          <w:i/>
          <w:szCs w:val="20"/>
          <w:lang w:val="sl-SI"/>
        </w:rPr>
      </w:pPr>
      <w:r w:rsidRPr="00C646D1">
        <w:rPr>
          <w:rFonts w:cs="Arial"/>
          <w:i/>
          <w:szCs w:val="20"/>
          <w:lang w:val="sl-SI"/>
        </w:rPr>
        <w:t xml:space="preserve">Potrebna bo </w:t>
      </w:r>
      <w:r w:rsidR="003441E7" w:rsidRPr="00C646D1">
        <w:rPr>
          <w:rFonts w:cs="Arial"/>
          <w:i/>
          <w:szCs w:val="20"/>
          <w:lang w:val="sl-SI"/>
        </w:rPr>
        <w:t>sprememba</w:t>
      </w:r>
      <w:r w:rsidR="00DF474E" w:rsidRPr="00C646D1">
        <w:rPr>
          <w:rFonts w:cs="Arial"/>
          <w:i/>
          <w:szCs w:val="20"/>
          <w:lang w:val="sl-SI"/>
        </w:rPr>
        <w:t>:</w:t>
      </w:r>
    </w:p>
    <w:p w14:paraId="2826DA39" w14:textId="3091B047" w:rsidR="009A6F2D" w:rsidRPr="00C646D1" w:rsidRDefault="003441E7" w:rsidP="00C646D1">
      <w:pPr>
        <w:pStyle w:val="Odstavekseznama"/>
        <w:numPr>
          <w:ilvl w:val="0"/>
          <w:numId w:val="9"/>
        </w:numPr>
        <w:spacing w:line="259" w:lineRule="auto"/>
        <w:rPr>
          <w:i/>
          <w:lang w:val="sl-SI"/>
        </w:rPr>
      </w:pPr>
      <w:r w:rsidRPr="00C646D1">
        <w:rPr>
          <w:rFonts w:cs="Arial"/>
          <w:i/>
          <w:szCs w:val="20"/>
          <w:lang w:val="sl-SI"/>
        </w:rPr>
        <w:t>Zakona o semenskem materialu kmetijskih rastlin</w:t>
      </w:r>
      <w:r w:rsidR="00DF474E" w:rsidRPr="00C646D1">
        <w:rPr>
          <w:rFonts w:cs="Arial"/>
          <w:i/>
          <w:szCs w:val="20"/>
          <w:lang w:val="sl-SI"/>
        </w:rPr>
        <w:t>,</w:t>
      </w:r>
    </w:p>
    <w:p w14:paraId="60246AA2" w14:textId="23B508AF" w:rsidR="00DF474E" w:rsidRPr="00C646D1" w:rsidRDefault="00DF474E" w:rsidP="00C646D1">
      <w:pPr>
        <w:pStyle w:val="Odstavekseznama"/>
        <w:numPr>
          <w:ilvl w:val="0"/>
          <w:numId w:val="9"/>
        </w:numPr>
        <w:spacing w:line="259" w:lineRule="auto"/>
        <w:rPr>
          <w:i/>
          <w:lang w:val="sl-SI"/>
        </w:rPr>
      </w:pPr>
      <w:r w:rsidRPr="00C646D1">
        <w:rPr>
          <w:rFonts w:cs="Arial"/>
          <w:i/>
          <w:szCs w:val="20"/>
          <w:lang w:val="sl-SI"/>
        </w:rPr>
        <w:t>Uredbe</w:t>
      </w:r>
      <w:r w:rsidRPr="00C646D1">
        <w:rPr>
          <w:i/>
          <w:lang w:val="sl-SI"/>
        </w:rPr>
        <w:t xml:space="preserve"> </w:t>
      </w:r>
      <w:r w:rsidRPr="00C646D1">
        <w:rPr>
          <w:rFonts w:cs="Arial"/>
          <w:i/>
          <w:szCs w:val="20"/>
          <w:lang w:val="sl-SI"/>
        </w:rPr>
        <w:t>o višini letne pristojbine za sorte, vpisane v sortno listo kmetijskih rastlin, ter o pristojbinah in stroških za varstvo sort rastlin,</w:t>
      </w:r>
    </w:p>
    <w:p w14:paraId="3569E618" w14:textId="488060E5" w:rsidR="002F3160" w:rsidRPr="00C646D1" w:rsidRDefault="002F3160" w:rsidP="00C646D1">
      <w:pPr>
        <w:pStyle w:val="Odstavekseznama"/>
        <w:numPr>
          <w:ilvl w:val="0"/>
          <w:numId w:val="9"/>
        </w:numPr>
        <w:spacing w:line="259" w:lineRule="auto"/>
        <w:rPr>
          <w:i/>
          <w:lang w:val="sl-SI"/>
        </w:rPr>
      </w:pPr>
      <w:r w:rsidRPr="00C646D1">
        <w:rPr>
          <w:i/>
          <w:lang w:val="sl-SI"/>
        </w:rPr>
        <w:t>Pravilnik</w:t>
      </w:r>
      <w:r w:rsidR="00DF474E" w:rsidRPr="00C646D1">
        <w:rPr>
          <w:i/>
          <w:lang w:val="sl-SI"/>
        </w:rPr>
        <w:t>a</w:t>
      </w:r>
      <w:r w:rsidRPr="00C646D1">
        <w:rPr>
          <w:i/>
          <w:lang w:val="sl-SI"/>
        </w:rPr>
        <w:t xml:space="preserve"> o vodenju registra dobaviteljev semenskega materiala kmetijskih rastlin</w:t>
      </w:r>
      <w:r w:rsidR="009A6F2D" w:rsidRPr="00C646D1">
        <w:rPr>
          <w:i/>
          <w:lang w:val="sl-SI"/>
        </w:rPr>
        <w:t>,</w:t>
      </w:r>
    </w:p>
    <w:p w14:paraId="79E3FB52" w14:textId="5B43F6C8" w:rsidR="002F3160" w:rsidRPr="00C646D1" w:rsidRDefault="002F3160" w:rsidP="00C646D1">
      <w:pPr>
        <w:pStyle w:val="Odstavekseznama"/>
        <w:numPr>
          <w:ilvl w:val="0"/>
          <w:numId w:val="9"/>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trženju razmnoževalnega materiala okrasnih rastlin</w:t>
      </w:r>
      <w:r w:rsidR="00DF474E" w:rsidRPr="00C646D1">
        <w:rPr>
          <w:i/>
          <w:lang w:val="sl-SI"/>
        </w:rPr>
        <w:t>;</w:t>
      </w:r>
    </w:p>
    <w:p w14:paraId="6BF775C5" w14:textId="37602ED4" w:rsidR="002F3160" w:rsidRPr="00C646D1" w:rsidRDefault="008E7227" w:rsidP="00C646D1">
      <w:pPr>
        <w:spacing w:before="20" w:after="20"/>
        <w:jc w:val="both"/>
        <w:rPr>
          <w:rFonts w:cs="Arial"/>
          <w:i/>
          <w:szCs w:val="20"/>
          <w:lang w:val="sl-SI"/>
        </w:rPr>
      </w:pPr>
      <w:r w:rsidRPr="00C646D1">
        <w:rPr>
          <w:rFonts w:cs="Arial"/>
          <w:i/>
          <w:szCs w:val="20"/>
          <w:lang w:val="sl-SI"/>
        </w:rPr>
        <w:t xml:space="preserve"> </w:t>
      </w:r>
      <w:r w:rsidR="009A6F2D" w:rsidRPr="00C646D1">
        <w:rPr>
          <w:rFonts w:cs="Arial"/>
          <w:i/>
          <w:szCs w:val="20"/>
          <w:lang w:val="sl-SI"/>
        </w:rPr>
        <w:t>ter</w:t>
      </w:r>
      <w:r w:rsidRPr="00C646D1">
        <w:rPr>
          <w:rFonts w:cs="Arial"/>
          <w:i/>
          <w:szCs w:val="20"/>
          <w:lang w:val="sl-SI"/>
        </w:rPr>
        <w:t xml:space="preserve"> </w:t>
      </w:r>
      <w:r w:rsidR="00DF474E" w:rsidRPr="00C646D1">
        <w:rPr>
          <w:rFonts w:cs="Arial"/>
          <w:i/>
          <w:szCs w:val="20"/>
          <w:lang w:val="sl-SI"/>
        </w:rPr>
        <w:t>razveljavitev</w:t>
      </w:r>
      <w:r w:rsidR="00CC3464" w:rsidRPr="00C646D1">
        <w:rPr>
          <w:rFonts w:cs="Arial"/>
          <w:i/>
          <w:szCs w:val="20"/>
          <w:lang w:val="sl-SI"/>
        </w:rPr>
        <w:t xml:space="preserve"> 15 pravilnikov</w:t>
      </w:r>
      <w:r w:rsidR="002F3160" w:rsidRPr="00C646D1">
        <w:rPr>
          <w:rFonts w:cs="Arial"/>
          <w:i/>
          <w:szCs w:val="20"/>
          <w:lang w:val="sl-SI"/>
        </w:rPr>
        <w:t>:</w:t>
      </w:r>
    </w:p>
    <w:p w14:paraId="09D9D5AD" w14:textId="1FA404E3" w:rsidR="002F3160" w:rsidRPr="00C646D1" w:rsidRDefault="002F3160" w:rsidP="00C646D1">
      <w:pPr>
        <w:pStyle w:val="Odstavekseznama"/>
        <w:numPr>
          <w:ilvl w:val="0"/>
          <w:numId w:val="6"/>
        </w:numPr>
        <w:spacing w:line="260" w:lineRule="atLeast"/>
        <w:jc w:val="both"/>
        <w:rPr>
          <w:i/>
          <w:lang w:val="sl-SI"/>
        </w:rPr>
      </w:pPr>
      <w:r w:rsidRPr="00C646D1">
        <w:rPr>
          <w:i/>
          <w:lang w:val="sl-SI"/>
        </w:rPr>
        <w:t>Pravilnik</w:t>
      </w:r>
      <w:r w:rsidR="00DF474E" w:rsidRPr="00C646D1">
        <w:rPr>
          <w:i/>
          <w:lang w:val="sl-SI"/>
        </w:rPr>
        <w:t>a</w:t>
      </w:r>
      <w:r w:rsidRPr="00C646D1">
        <w:rPr>
          <w:i/>
          <w:lang w:val="sl-SI"/>
        </w:rPr>
        <w:t xml:space="preserve"> o tehničnih prostorskih, strokovnih in organizacijskih pogojih, ki jih mora izpolnjevati organ za potrjevanje semenskega materiala kmetijskih rastlin</w:t>
      </w:r>
      <w:r w:rsidR="00DF474E" w:rsidRPr="00C646D1">
        <w:rPr>
          <w:i/>
          <w:lang w:val="sl-SI"/>
        </w:rPr>
        <w:t>,</w:t>
      </w:r>
    </w:p>
    <w:p w14:paraId="04E6FD6E" w14:textId="1E338E63" w:rsidR="002F3160" w:rsidRPr="00C646D1" w:rsidRDefault="002F3160" w:rsidP="00C646D1">
      <w:pPr>
        <w:pStyle w:val="Odstavekseznama"/>
        <w:numPr>
          <w:ilvl w:val="0"/>
          <w:numId w:val="6"/>
        </w:numPr>
        <w:spacing w:line="260" w:lineRule="atLeast"/>
        <w:jc w:val="both"/>
        <w:rPr>
          <w:i/>
          <w:lang w:val="sl-SI"/>
        </w:rPr>
      </w:pPr>
      <w:r w:rsidRPr="00C646D1">
        <w:rPr>
          <w:i/>
          <w:lang w:val="sl-SI"/>
        </w:rPr>
        <w:lastRenderedPageBreak/>
        <w:t>Pravilnik</w:t>
      </w:r>
      <w:r w:rsidR="00DF474E" w:rsidRPr="00C646D1">
        <w:rPr>
          <w:i/>
          <w:lang w:val="sl-SI"/>
        </w:rPr>
        <w:t>a</w:t>
      </w:r>
      <w:r w:rsidRPr="00C646D1">
        <w:rPr>
          <w:i/>
          <w:lang w:val="sl-SI"/>
        </w:rPr>
        <w:t xml:space="preserve"> o pogojih, ki jih morajo glede strokovne, prostorske in tehnične usposobljenosti izpolnjevati laboratoriji za izvajanje diagnostičnih preiskav in drugih testov semenskega materiala kmetijskih rastlin</w:t>
      </w:r>
      <w:r w:rsidR="00DF474E" w:rsidRPr="00C646D1">
        <w:rPr>
          <w:i/>
          <w:lang w:val="sl-SI"/>
        </w:rPr>
        <w:t>,</w:t>
      </w:r>
    </w:p>
    <w:p w14:paraId="2C95258D" w14:textId="18709730"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trženju razmnoževalnega in sadilnega materiala zelenjadnic, razen semena</w:t>
      </w:r>
      <w:r w:rsidR="00DF474E" w:rsidRPr="00C646D1">
        <w:rPr>
          <w:i/>
          <w:lang w:val="sl-SI"/>
        </w:rPr>
        <w:t>,</w:t>
      </w:r>
    </w:p>
    <w:p w14:paraId="70CE5BBA" w14:textId="612B62C3"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pogojih za opravljanje poljskih pregledov, vzorčenj in testiranj semenskega materiala kmetijskih rastlin pod uradnim nadzorom</w:t>
      </w:r>
      <w:r w:rsidR="00DF474E" w:rsidRPr="00C646D1">
        <w:rPr>
          <w:i/>
          <w:lang w:val="sl-SI"/>
        </w:rPr>
        <w:t>,</w:t>
      </w:r>
    </w:p>
    <w:p w14:paraId="37A1CFAE" w14:textId="38780961"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količinah semenskega materiala kmetijskih rastlin in obrazcu zahteve za dovolitev trženja oziroma za izdajo posebnega uvoznega dovoljenja</w:t>
      </w:r>
      <w:r w:rsidR="00DF474E" w:rsidRPr="00C646D1">
        <w:rPr>
          <w:i/>
          <w:lang w:val="sl-SI"/>
        </w:rPr>
        <w:t>,</w:t>
      </w:r>
    </w:p>
    <w:p w14:paraId="55A90945" w14:textId="700C8FCC"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postopku vpisa sorte v sortno listo in o vodenju sortne liste</w:t>
      </w:r>
      <w:r w:rsidR="00DF474E" w:rsidRPr="00C646D1">
        <w:rPr>
          <w:i/>
          <w:lang w:val="sl-SI"/>
        </w:rPr>
        <w:t>,</w:t>
      </w:r>
    </w:p>
    <w:p w14:paraId="50D58BB5" w14:textId="2CF582D7"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pridelavi in trženju semena ohranjevalnih sort in sort, razvitih za pridelavo v posebnih pogojih</w:t>
      </w:r>
      <w:r w:rsidR="00DF474E" w:rsidRPr="00C646D1">
        <w:rPr>
          <w:i/>
          <w:lang w:val="sl-SI"/>
        </w:rPr>
        <w:t>,</w:t>
      </w:r>
    </w:p>
    <w:p w14:paraId="2B5D9152" w14:textId="61A94426"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pridelavi in trženju ohranjevalnih semenskih mešanic</w:t>
      </w:r>
      <w:r w:rsidR="00DF474E" w:rsidRPr="00C646D1">
        <w:rPr>
          <w:i/>
          <w:lang w:val="sl-SI"/>
        </w:rPr>
        <w:t>,</w:t>
      </w:r>
    </w:p>
    <w:p w14:paraId="3F9CC637" w14:textId="35A86209"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trženju semenskega krompirja</w:t>
      </w:r>
      <w:r w:rsidR="00DF474E" w:rsidRPr="00C646D1">
        <w:rPr>
          <w:i/>
          <w:lang w:val="sl-SI"/>
        </w:rPr>
        <w:t>,</w:t>
      </w:r>
    </w:p>
    <w:p w14:paraId="7C6CF422" w14:textId="17C5D341"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trženju razmnoževalnega materiala in sadik sadnih rastlin, namenjenih za pridelavo sadja</w:t>
      </w:r>
      <w:r w:rsidR="00DF474E" w:rsidRPr="00C646D1">
        <w:rPr>
          <w:i/>
          <w:lang w:val="sl-SI"/>
        </w:rPr>
        <w:t>,</w:t>
      </w:r>
    </w:p>
    <w:p w14:paraId="7ADEB97B" w14:textId="1B46323E"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trženju materiala za vegetativno razmnoževanje trte</w:t>
      </w:r>
      <w:r w:rsidR="00DF474E" w:rsidRPr="00C646D1">
        <w:rPr>
          <w:i/>
          <w:lang w:val="sl-SI"/>
        </w:rPr>
        <w:t>,</w:t>
      </w:r>
    </w:p>
    <w:p w14:paraId="6FCD83F6" w14:textId="2A486B49" w:rsidR="00DF474E"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trženju semena zelenjadnic</w:t>
      </w:r>
      <w:r w:rsidR="00DF474E" w:rsidRPr="00C646D1">
        <w:rPr>
          <w:i/>
          <w:lang w:val="sl-SI"/>
        </w:rPr>
        <w:t>,</w:t>
      </w:r>
    </w:p>
    <w:p w14:paraId="0A9C38AB" w14:textId="37489AD3"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trženju semena oljnic in predivnic</w:t>
      </w:r>
      <w:r w:rsidR="00DF474E" w:rsidRPr="00C646D1">
        <w:rPr>
          <w:i/>
          <w:lang w:val="sl-SI"/>
        </w:rPr>
        <w:t>,</w:t>
      </w:r>
      <w:r w:rsidR="00AC7E08" w:rsidRPr="00C646D1">
        <w:rPr>
          <w:i/>
          <w:lang w:val="sl-SI"/>
        </w:rPr>
        <w:t xml:space="preserve"> </w:t>
      </w:r>
    </w:p>
    <w:p w14:paraId="2636B5B7" w14:textId="79323351" w:rsidR="002F3160" w:rsidRPr="00C646D1" w:rsidRDefault="002F3160" w:rsidP="00C646D1">
      <w:pPr>
        <w:pStyle w:val="Odstavekseznama"/>
        <w:numPr>
          <w:ilvl w:val="0"/>
          <w:numId w:val="6"/>
        </w:numPr>
        <w:spacing w:after="160" w:line="259" w:lineRule="auto"/>
        <w:rPr>
          <w:i/>
          <w:lang w:val="sl-SI"/>
        </w:rPr>
      </w:pPr>
      <w:r w:rsidRPr="00C646D1">
        <w:rPr>
          <w:i/>
          <w:lang w:val="sl-SI"/>
        </w:rPr>
        <w:t>Pravilnik</w:t>
      </w:r>
      <w:r w:rsidR="00DF474E" w:rsidRPr="00C646D1">
        <w:rPr>
          <w:i/>
          <w:lang w:val="sl-SI"/>
        </w:rPr>
        <w:t>a</w:t>
      </w:r>
      <w:r w:rsidRPr="00C646D1">
        <w:rPr>
          <w:i/>
          <w:lang w:val="sl-SI"/>
        </w:rPr>
        <w:t xml:space="preserve"> o trženju semena krmnih rastlin in pese</w:t>
      </w:r>
      <w:r w:rsidR="00DF474E" w:rsidRPr="00C646D1">
        <w:rPr>
          <w:i/>
          <w:lang w:val="sl-SI"/>
        </w:rPr>
        <w:t>,</w:t>
      </w:r>
    </w:p>
    <w:p w14:paraId="1BE5ECCC" w14:textId="7152E516" w:rsidR="002F3160" w:rsidRPr="00C646D1" w:rsidRDefault="002F3160" w:rsidP="00C646D1">
      <w:pPr>
        <w:pStyle w:val="Odstavekseznama"/>
        <w:numPr>
          <w:ilvl w:val="0"/>
          <w:numId w:val="6"/>
        </w:numPr>
        <w:spacing w:line="259" w:lineRule="auto"/>
        <w:ind w:left="714" w:hanging="357"/>
        <w:contextualSpacing w:val="0"/>
        <w:rPr>
          <w:i/>
          <w:lang w:val="sl-SI"/>
        </w:rPr>
      </w:pPr>
      <w:r w:rsidRPr="00C646D1">
        <w:rPr>
          <w:i/>
          <w:lang w:val="sl-SI"/>
        </w:rPr>
        <w:t>Pravilnik</w:t>
      </w:r>
      <w:r w:rsidR="00DF474E" w:rsidRPr="00C646D1">
        <w:rPr>
          <w:i/>
          <w:lang w:val="sl-SI"/>
        </w:rPr>
        <w:t>a</w:t>
      </w:r>
      <w:r w:rsidRPr="00C646D1">
        <w:rPr>
          <w:i/>
          <w:lang w:val="sl-SI"/>
        </w:rPr>
        <w:t xml:space="preserve"> o trženju semena žit</w:t>
      </w:r>
      <w:r w:rsidR="00DF474E" w:rsidRPr="00C646D1">
        <w:rPr>
          <w:rFonts w:cs="Arial"/>
          <w:b/>
          <w:bCs/>
          <w:i/>
          <w:color w:val="626060"/>
          <w:sz w:val="18"/>
          <w:szCs w:val="18"/>
          <w:shd w:val="clear" w:color="auto" w:fill="FFFFFF"/>
          <w:lang w:val="fr-FR"/>
        </w:rPr>
        <w:t>.</w:t>
      </w:r>
    </w:p>
    <w:p w14:paraId="4E4073A7" w14:textId="77777777" w:rsidR="00DF474E" w:rsidRPr="00C646D1" w:rsidRDefault="00DF474E" w:rsidP="00C646D1">
      <w:pPr>
        <w:spacing w:before="20" w:after="20"/>
        <w:jc w:val="both"/>
        <w:rPr>
          <w:rFonts w:cs="Arial"/>
          <w:i/>
          <w:szCs w:val="20"/>
          <w:lang w:val="sl-SI"/>
        </w:rPr>
      </w:pPr>
    </w:p>
    <w:p w14:paraId="7B314195" w14:textId="654975FE" w:rsidR="00BB1AE0" w:rsidRPr="00C646D1" w:rsidRDefault="00BB1AE0" w:rsidP="00C646D1">
      <w:pPr>
        <w:spacing w:before="20" w:after="20"/>
        <w:jc w:val="both"/>
        <w:rPr>
          <w:rFonts w:cs="Arial"/>
          <w:i/>
          <w:szCs w:val="20"/>
          <w:lang w:val="sl-SI"/>
        </w:rPr>
      </w:pPr>
      <w:r w:rsidRPr="00C646D1">
        <w:rPr>
          <w:rFonts w:cs="Arial"/>
          <w:i/>
          <w:szCs w:val="20"/>
          <w:lang w:val="sl-SI"/>
        </w:rPr>
        <w:tab/>
        <w:t>Priprava novih aktov</w:t>
      </w:r>
    </w:p>
    <w:p w14:paraId="2BADE3C5" w14:textId="55405259" w:rsidR="00BB1AE0" w:rsidRPr="00C646D1" w:rsidRDefault="008E7227" w:rsidP="00C646D1">
      <w:pPr>
        <w:spacing w:before="20" w:after="20"/>
        <w:jc w:val="both"/>
        <w:rPr>
          <w:rFonts w:cs="Arial"/>
          <w:i/>
          <w:szCs w:val="20"/>
          <w:lang w:val="sl-SI"/>
        </w:rPr>
      </w:pPr>
      <w:r w:rsidRPr="00C646D1">
        <w:rPr>
          <w:rFonts w:cs="Arial"/>
          <w:i/>
          <w:szCs w:val="20"/>
          <w:lang w:val="sl-SI"/>
        </w:rPr>
        <w:t xml:space="preserve">Potrebna bo priprava </w:t>
      </w:r>
      <w:r w:rsidR="00C84770" w:rsidRPr="00C646D1">
        <w:rPr>
          <w:rFonts w:cs="Arial"/>
          <w:i/>
          <w:szCs w:val="20"/>
          <w:lang w:val="sl-SI"/>
        </w:rPr>
        <w:t xml:space="preserve">več podzakonskih predpisov (uredbe oziroma pravilniki na podlagi </w:t>
      </w:r>
      <w:r w:rsidR="009A6F2D" w:rsidRPr="00C646D1">
        <w:rPr>
          <w:rFonts w:cs="Arial"/>
          <w:i/>
          <w:szCs w:val="20"/>
          <w:lang w:val="sl-SI"/>
        </w:rPr>
        <w:t xml:space="preserve">spremenjenega in dopolnjenega </w:t>
      </w:r>
      <w:r w:rsidR="00C84770" w:rsidRPr="00C646D1">
        <w:rPr>
          <w:rFonts w:cs="Arial"/>
          <w:i/>
          <w:szCs w:val="20"/>
          <w:lang w:val="sl-SI"/>
        </w:rPr>
        <w:t xml:space="preserve">Zakona o semenskem materialu kmetijskih rastlin) za izvajanje delegiranih in izvedbenih </w:t>
      </w:r>
      <w:r w:rsidR="00832FBD" w:rsidRPr="00C646D1">
        <w:rPr>
          <w:rFonts w:cs="Arial"/>
          <w:i/>
          <w:szCs w:val="20"/>
          <w:lang w:val="sl-SI"/>
        </w:rPr>
        <w:t>aktov</w:t>
      </w:r>
      <w:r w:rsidR="00C84770" w:rsidRPr="00C646D1">
        <w:rPr>
          <w:rFonts w:cs="Arial"/>
          <w:i/>
          <w:szCs w:val="20"/>
          <w:lang w:val="sl-SI"/>
        </w:rPr>
        <w:t xml:space="preserve"> komisije, </w:t>
      </w:r>
      <w:r w:rsidR="00DF474E" w:rsidRPr="00C646D1">
        <w:rPr>
          <w:rFonts w:cs="Arial"/>
          <w:i/>
          <w:szCs w:val="20"/>
          <w:lang w:val="sl-SI"/>
        </w:rPr>
        <w:t xml:space="preserve">ki bodo </w:t>
      </w:r>
      <w:r w:rsidR="00C84770" w:rsidRPr="00C646D1">
        <w:rPr>
          <w:rFonts w:cs="Arial"/>
          <w:i/>
          <w:szCs w:val="20"/>
          <w:lang w:val="sl-SI"/>
        </w:rPr>
        <w:t>sprejeti na podlagi uredbe o rastlinskem razmnoževalnem materialu</w:t>
      </w:r>
      <w:r w:rsidR="00DF474E" w:rsidRPr="00C646D1">
        <w:rPr>
          <w:rFonts w:cs="Arial"/>
          <w:i/>
          <w:szCs w:val="20"/>
          <w:lang w:val="sl-SI"/>
        </w:rPr>
        <w:t xml:space="preserve"> in bodo podrobneje določali vsebine, ki so sedaj urejene z direktivami oziroma pravilniki iz prejšnjega odstavka.</w:t>
      </w:r>
    </w:p>
    <w:p w14:paraId="4907D31C" w14:textId="77777777" w:rsidR="00BB1AE0" w:rsidRPr="00C646D1" w:rsidRDefault="00BB1AE0" w:rsidP="00C646D1">
      <w:pPr>
        <w:spacing w:before="20" w:after="20"/>
        <w:jc w:val="both"/>
        <w:rPr>
          <w:rFonts w:cs="Arial"/>
          <w:i/>
          <w:szCs w:val="20"/>
          <w:lang w:val="sl-SI"/>
        </w:rPr>
      </w:pPr>
    </w:p>
    <w:p w14:paraId="4C3AAB25" w14:textId="77777777" w:rsidR="00BB1AE0" w:rsidRPr="00C646D1" w:rsidRDefault="00BB1AE0" w:rsidP="00C646D1">
      <w:pPr>
        <w:spacing w:before="20" w:after="20"/>
        <w:jc w:val="both"/>
        <w:rPr>
          <w:rFonts w:cs="Arial"/>
          <w:szCs w:val="20"/>
          <w:lang w:val="sl-SI"/>
        </w:rPr>
      </w:pPr>
      <w:r w:rsidRPr="00C646D1">
        <w:rPr>
          <w:rFonts w:cs="Arial"/>
          <w:szCs w:val="20"/>
          <w:lang w:val="sl-SI"/>
        </w:rPr>
        <w:t>Posledice za proračun</w:t>
      </w:r>
    </w:p>
    <w:p w14:paraId="17AC98B8" w14:textId="22088058" w:rsidR="00F51014" w:rsidRPr="00C646D1" w:rsidRDefault="001F051A" w:rsidP="00C646D1">
      <w:pPr>
        <w:spacing w:before="20" w:after="20"/>
        <w:jc w:val="both"/>
        <w:rPr>
          <w:rFonts w:cs="Arial"/>
          <w:i/>
          <w:szCs w:val="20"/>
          <w:lang w:val="sl-SI"/>
        </w:rPr>
      </w:pPr>
      <w:r>
        <w:rPr>
          <w:rFonts w:cs="Arial"/>
          <w:i/>
          <w:szCs w:val="20"/>
          <w:lang w:val="sl-SI"/>
        </w:rPr>
        <w:t>Če bo</w:t>
      </w:r>
      <w:r w:rsidRPr="001F051A">
        <w:rPr>
          <w:rFonts w:cs="Arial"/>
          <w:i/>
          <w:szCs w:val="20"/>
          <w:lang w:val="sl-SI"/>
        </w:rPr>
        <w:t xml:space="preserve"> </w:t>
      </w:r>
      <w:r>
        <w:rPr>
          <w:rFonts w:cs="Arial"/>
          <w:i/>
          <w:szCs w:val="20"/>
          <w:lang w:val="sl-SI"/>
        </w:rPr>
        <w:t xml:space="preserve">uredba o </w:t>
      </w:r>
      <w:r w:rsidRPr="001F051A">
        <w:rPr>
          <w:rFonts w:cs="Arial"/>
          <w:i/>
          <w:szCs w:val="20"/>
          <w:lang w:val="sl-SI"/>
        </w:rPr>
        <w:t xml:space="preserve">rastlinskem razmnoževalnem materialu </w:t>
      </w:r>
      <w:r>
        <w:rPr>
          <w:rFonts w:cs="Arial"/>
          <w:i/>
          <w:szCs w:val="20"/>
          <w:lang w:val="sl-SI"/>
        </w:rPr>
        <w:t xml:space="preserve">sprejeta v besedilu, kot ga predlaga Komisija, bo potrebno zagotoviti dodatna finančna sredstva za </w:t>
      </w:r>
      <w:r w:rsidR="00EC62EC">
        <w:rPr>
          <w:rFonts w:cs="Arial"/>
          <w:i/>
          <w:szCs w:val="20"/>
          <w:lang w:val="sl-SI"/>
        </w:rPr>
        <w:t xml:space="preserve">vzpostavitev sistema zbiranja in vodenja podatkov (elektronskih evidenc) o </w:t>
      </w:r>
      <w:r w:rsidR="00216143" w:rsidRPr="00EC62EC">
        <w:rPr>
          <w:rFonts w:cs="Arial"/>
          <w:i/>
          <w:szCs w:val="20"/>
          <w:lang w:val="sl-SI"/>
        </w:rPr>
        <w:t>količinah standardnega RRM</w:t>
      </w:r>
      <w:r w:rsidR="00216143">
        <w:rPr>
          <w:rFonts w:cs="Arial"/>
          <w:i/>
          <w:szCs w:val="20"/>
          <w:lang w:val="sl-SI"/>
        </w:rPr>
        <w:t xml:space="preserve">, ki se prideluje in trži, ter o </w:t>
      </w:r>
      <w:r w:rsidR="00EC62EC">
        <w:rPr>
          <w:rFonts w:cs="Arial"/>
          <w:i/>
          <w:szCs w:val="20"/>
          <w:lang w:val="sl-SI"/>
        </w:rPr>
        <w:t>uporabi izjem, ki jih za pridelavo in trženje RRM predvideva uredba.</w:t>
      </w:r>
      <w:r w:rsidR="00216143">
        <w:rPr>
          <w:rFonts w:cs="Arial"/>
          <w:i/>
          <w:szCs w:val="20"/>
          <w:lang w:val="sl-SI"/>
        </w:rPr>
        <w:t xml:space="preserve"> </w:t>
      </w:r>
      <w:r w:rsidR="00CF61D5">
        <w:rPr>
          <w:rFonts w:cs="Arial"/>
          <w:i/>
          <w:szCs w:val="20"/>
          <w:lang w:val="sl-SI"/>
        </w:rPr>
        <w:t>Za ta namen bo moral pristojni organ (Uprava RS za varno hrano, veterinarstvo in varstvo rastlin, v nadaljevanju: Uprava) do začetka uporabe uredbe (v treh letih od začetka veljave</w:t>
      </w:r>
      <w:r w:rsidR="00CF61D5" w:rsidRPr="00216143">
        <w:rPr>
          <w:rFonts w:cs="Arial"/>
          <w:i/>
          <w:szCs w:val="20"/>
          <w:lang w:val="sl-SI"/>
        </w:rPr>
        <w:t xml:space="preserve"> </w:t>
      </w:r>
      <w:r w:rsidR="00CF61D5">
        <w:rPr>
          <w:rFonts w:cs="Arial"/>
          <w:i/>
          <w:szCs w:val="20"/>
          <w:lang w:val="sl-SI"/>
        </w:rPr>
        <w:t>uredbe, predvidoma v letih 2025 do 2027) zagotoviti s</w:t>
      </w:r>
      <w:r w:rsidR="00216143">
        <w:rPr>
          <w:rFonts w:cs="Arial"/>
          <w:i/>
          <w:szCs w:val="20"/>
          <w:lang w:val="sl-SI"/>
        </w:rPr>
        <w:t xml:space="preserve">redstva v višini do 300.000 EUR. Za izdajo dovoljenj in pooblastil, predvidenih z uredbo, in za pridobivanje in vnos podatkov v podatkovne baze ter za vodenje evidenc in poročanje podatkov Komisiji in drugim državam članicam bo potrebna </w:t>
      </w:r>
      <w:r w:rsidR="00CF61D5">
        <w:rPr>
          <w:rFonts w:cs="Arial"/>
          <w:i/>
          <w:szCs w:val="20"/>
          <w:lang w:val="sl-SI"/>
        </w:rPr>
        <w:t xml:space="preserve">najpozneje z letom 2027 </w:t>
      </w:r>
      <w:r w:rsidR="00216143">
        <w:rPr>
          <w:rFonts w:cs="Arial"/>
          <w:i/>
          <w:szCs w:val="20"/>
          <w:lang w:val="sl-SI"/>
        </w:rPr>
        <w:t>zaposlitev 1 dodatnega delavca na Upravi. Za uspos</w:t>
      </w:r>
      <w:r w:rsidR="0004340E">
        <w:rPr>
          <w:rFonts w:cs="Arial"/>
          <w:i/>
          <w:szCs w:val="20"/>
          <w:lang w:val="sl-SI"/>
        </w:rPr>
        <w:t>abljanje</w:t>
      </w:r>
      <w:r w:rsidR="00216143">
        <w:rPr>
          <w:rFonts w:cs="Arial"/>
          <w:i/>
          <w:szCs w:val="20"/>
          <w:lang w:val="sl-SI"/>
        </w:rPr>
        <w:t xml:space="preserve"> organov, na katere bo Uprava prenesla določene naloge (</w:t>
      </w:r>
      <w:r w:rsidR="00CF61D5">
        <w:rPr>
          <w:rFonts w:cs="Arial"/>
          <w:i/>
          <w:szCs w:val="20"/>
          <w:lang w:val="sl-SI"/>
        </w:rPr>
        <w:t xml:space="preserve">zlasti za </w:t>
      </w:r>
      <w:r w:rsidR="00FF24AA">
        <w:rPr>
          <w:rFonts w:cs="Arial"/>
          <w:i/>
          <w:szCs w:val="20"/>
          <w:lang w:val="sl-SI"/>
        </w:rPr>
        <w:t xml:space="preserve">usposobitev za </w:t>
      </w:r>
      <w:r w:rsidR="00216143">
        <w:rPr>
          <w:rFonts w:cs="Arial"/>
          <w:i/>
          <w:szCs w:val="20"/>
          <w:lang w:val="sl-SI"/>
        </w:rPr>
        <w:t xml:space="preserve">preizkušanje </w:t>
      </w:r>
      <w:r w:rsidR="00DC36F9">
        <w:rPr>
          <w:rFonts w:cs="Arial"/>
          <w:i/>
          <w:szCs w:val="20"/>
          <w:lang w:val="sl-SI"/>
        </w:rPr>
        <w:t xml:space="preserve">ekoloških sort v ekoloških pogojih in za preizkušanje </w:t>
      </w:r>
      <w:r w:rsidR="00216143">
        <w:rPr>
          <w:rFonts w:cs="Arial"/>
          <w:i/>
          <w:szCs w:val="20"/>
          <w:lang w:val="sl-SI"/>
        </w:rPr>
        <w:t>trajnostne VPU sort)</w:t>
      </w:r>
      <w:r w:rsidR="0004340E">
        <w:rPr>
          <w:rFonts w:cs="Arial"/>
          <w:i/>
          <w:szCs w:val="20"/>
          <w:lang w:val="sl-SI"/>
        </w:rPr>
        <w:t>,</w:t>
      </w:r>
      <w:r w:rsidR="00DC36F9">
        <w:rPr>
          <w:rFonts w:cs="Arial"/>
          <w:i/>
          <w:szCs w:val="20"/>
          <w:lang w:val="sl-SI"/>
        </w:rPr>
        <w:t xml:space="preserve">ostalih </w:t>
      </w:r>
      <w:r w:rsidR="00216143">
        <w:rPr>
          <w:rFonts w:cs="Arial"/>
          <w:i/>
          <w:szCs w:val="20"/>
          <w:lang w:val="sl-SI"/>
        </w:rPr>
        <w:t>sort</w:t>
      </w:r>
      <w:r w:rsidR="00FF24AA">
        <w:rPr>
          <w:rFonts w:cs="Arial"/>
          <w:i/>
          <w:szCs w:val="20"/>
          <w:lang w:val="sl-SI"/>
        </w:rPr>
        <w:t>, za kar bo potrebno zagotoviti ustrezn</w:t>
      </w:r>
      <w:r w:rsidR="00DC36F9">
        <w:rPr>
          <w:rFonts w:cs="Arial"/>
          <w:i/>
          <w:szCs w:val="20"/>
          <w:lang w:val="sl-SI"/>
        </w:rPr>
        <w:t xml:space="preserve">e objekte in opremo vsaj na dveh lokacijah v Sloveniji z različnimi </w:t>
      </w:r>
      <w:proofErr w:type="spellStart"/>
      <w:r w:rsidR="00DC36F9">
        <w:rPr>
          <w:rFonts w:cs="Arial"/>
          <w:i/>
          <w:szCs w:val="20"/>
          <w:lang w:val="sl-SI"/>
        </w:rPr>
        <w:t>agroekološkimi</w:t>
      </w:r>
      <w:proofErr w:type="spellEnd"/>
      <w:r w:rsidR="00DC36F9">
        <w:rPr>
          <w:rFonts w:cs="Arial"/>
          <w:i/>
          <w:szCs w:val="20"/>
          <w:lang w:val="sl-SI"/>
        </w:rPr>
        <w:t xml:space="preserve"> pogoji</w:t>
      </w:r>
      <w:r w:rsidR="00216143">
        <w:rPr>
          <w:rFonts w:cs="Arial"/>
          <w:i/>
          <w:szCs w:val="20"/>
          <w:lang w:val="sl-SI"/>
        </w:rPr>
        <w:t>) bo treba v petih letih od začetka veljave</w:t>
      </w:r>
      <w:r w:rsidR="00216143" w:rsidRPr="00216143">
        <w:rPr>
          <w:rFonts w:cs="Arial"/>
          <w:i/>
          <w:szCs w:val="20"/>
          <w:lang w:val="sl-SI"/>
        </w:rPr>
        <w:t xml:space="preserve"> </w:t>
      </w:r>
      <w:r w:rsidR="00216143">
        <w:rPr>
          <w:rFonts w:cs="Arial"/>
          <w:i/>
          <w:szCs w:val="20"/>
          <w:lang w:val="sl-SI"/>
        </w:rPr>
        <w:t>uredbe</w:t>
      </w:r>
      <w:r w:rsidR="00CF61D5">
        <w:rPr>
          <w:rFonts w:cs="Arial"/>
          <w:i/>
          <w:szCs w:val="20"/>
          <w:lang w:val="sl-SI"/>
        </w:rPr>
        <w:t xml:space="preserve"> (predvidoma v letih 2025 do 2029)</w:t>
      </w:r>
      <w:r w:rsidR="00216143">
        <w:rPr>
          <w:rFonts w:cs="Arial"/>
          <w:i/>
          <w:szCs w:val="20"/>
          <w:lang w:val="sl-SI"/>
        </w:rPr>
        <w:t xml:space="preserve"> zagotoviti dodatna sredstva v višini 1 mio EUR.</w:t>
      </w:r>
      <w:r>
        <w:rPr>
          <w:rFonts w:cs="Arial"/>
          <w:i/>
          <w:szCs w:val="20"/>
          <w:lang w:val="sl-SI"/>
        </w:rPr>
        <w:t xml:space="preserve"> </w:t>
      </w:r>
      <w:r w:rsidR="00216143">
        <w:rPr>
          <w:rFonts w:cs="Arial"/>
          <w:i/>
          <w:szCs w:val="20"/>
          <w:lang w:val="sl-SI"/>
        </w:rPr>
        <w:t>N</w:t>
      </w:r>
      <w:r w:rsidR="00F51014" w:rsidRPr="00C646D1">
        <w:rPr>
          <w:rFonts w:cs="Arial"/>
          <w:i/>
          <w:szCs w:val="20"/>
          <w:lang w:val="sl-SI"/>
        </w:rPr>
        <w:t xml:space="preserve">atančno oceno vpliva na proračun </w:t>
      </w:r>
      <w:r w:rsidR="00CF61D5">
        <w:rPr>
          <w:rFonts w:cs="Arial"/>
          <w:i/>
          <w:szCs w:val="20"/>
          <w:lang w:val="sl-SI"/>
        </w:rPr>
        <w:t xml:space="preserve">bo </w:t>
      </w:r>
      <w:r w:rsidR="00F51014" w:rsidRPr="00C646D1">
        <w:rPr>
          <w:rFonts w:cs="Arial"/>
          <w:i/>
          <w:szCs w:val="20"/>
          <w:lang w:val="sl-SI"/>
        </w:rPr>
        <w:t>mogoče podati šele, ko</w:t>
      </w:r>
      <w:r w:rsidR="007E1B13">
        <w:rPr>
          <w:rFonts w:cs="Arial"/>
          <w:i/>
          <w:szCs w:val="20"/>
          <w:lang w:val="sl-SI"/>
        </w:rPr>
        <w:t xml:space="preserve"> bo uredba</w:t>
      </w:r>
      <w:r w:rsidR="00F51014" w:rsidRPr="00C646D1">
        <w:rPr>
          <w:rFonts w:cs="Arial"/>
          <w:i/>
          <w:szCs w:val="20"/>
          <w:lang w:val="sl-SI"/>
        </w:rPr>
        <w:t xml:space="preserve"> sprejet</w:t>
      </w:r>
      <w:r w:rsidR="00CF61D5">
        <w:rPr>
          <w:rFonts w:cs="Arial"/>
          <w:i/>
          <w:szCs w:val="20"/>
          <w:lang w:val="sl-SI"/>
        </w:rPr>
        <w:t>a</w:t>
      </w:r>
      <w:r w:rsidR="00F51014" w:rsidRPr="00C646D1">
        <w:rPr>
          <w:rFonts w:cs="Arial"/>
          <w:i/>
          <w:szCs w:val="20"/>
          <w:lang w:val="sl-SI"/>
        </w:rPr>
        <w:t xml:space="preserve"> oziroma bo predstavljena podrobnejša vsebina delegiranih in izvedbenih aktov, katerih sprejetje predvideva uredba. </w:t>
      </w:r>
    </w:p>
    <w:p w14:paraId="696FE2B5" w14:textId="77777777" w:rsidR="00BB1AE0" w:rsidRPr="00C646D1" w:rsidRDefault="00BB1AE0" w:rsidP="00C646D1">
      <w:pPr>
        <w:spacing w:before="20" w:after="20"/>
        <w:jc w:val="both"/>
        <w:rPr>
          <w:rFonts w:cs="Arial"/>
          <w:szCs w:val="20"/>
          <w:lang w:val="sl-SI"/>
        </w:rPr>
      </w:pPr>
    </w:p>
    <w:p w14:paraId="04592D60" w14:textId="77777777" w:rsidR="00BB1AE0" w:rsidRPr="00C646D1" w:rsidRDefault="00BB1AE0" w:rsidP="00C646D1">
      <w:pPr>
        <w:spacing w:before="20" w:after="20"/>
        <w:jc w:val="both"/>
        <w:rPr>
          <w:rFonts w:cs="Arial"/>
          <w:szCs w:val="20"/>
          <w:lang w:val="sl-SI"/>
        </w:rPr>
      </w:pPr>
      <w:r w:rsidRPr="00C646D1">
        <w:rPr>
          <w:rFonts w:cs="Arial"/>
          <w:szCs w:val="20"/>
          <w:lang w:val="sl-SI"/>
        </w:rPr>
        <w:t>Vpliv na gospodarstvo</w:t>
      </w:r>
    </w:p>
    <w:p w14:paraId="6C2E6A67" w14:textId="22C8F119" w:rsidR="00BB1AE0" w:rsidRPr="00C646D1" w:rsidRDefault="00BB1AE0" w:rsidP="00C646D1">
      <w:pPr>
        <w:spacing w:before="20" w:after="20"/>
        <w:jc w:val="both"/>
        <w:rPr>
          <w:rFonts w:cs="Arial"/>
          <w:i/>
          <w:szCs w:val="20"/>
          <w:lang w:val="sl-SI"/>
        </w:rPr>
      </w:pPr>
      <w:r w:rsidRPr="00C646D1">
        <w:rPr>
          <w:rFonts w:cs="Arial"/>
          <w:i/>
          <w:szCs w:val="20"/>
          <w:lang w:val="sl-SI"/>
        </w:rPr>
        <w:t xml:space="preserve">Po napovedi Komisije naj bi posodobitev zakonodaje na področju rastlinskega razmnoževalnega materiala kmetijskih rastlin in s tem vzpostavitev enakih konkurenčnih pogojev za vse izvajalce prispevala h krepitvi konkurenčnosti evropskega kmetijstva. Konkretnega vpliva v tej fazi ni mogoče oceniti, zato bo Komisija za potrebe spremljanja in ocenjevanja napredka pri doseganju ciljev tega predloga ter njegovih gospodarskih, </w:t>
      </w:r>
      <w:proofErr w:type="spellStart"/>
      <w:r w:rsidRPr="00C646D1">
        <w:rPr>
          <w:rFonts w:cs="Arial"/>
          <w:i/>
          <w:szCs w:val="20"/>
          <w:lang w:val="sl-SI"/>
        </w:rPr>
        <w:t>okoljskih</w:t>
      </w:r>
      <w:proofErr w:type="spellEnd"/>
      <w:r w:rsidRPr="00C646D1">
        <w:rPr>
          <w:rFonts w:cs="Arial"/>
          <w:i/>
          <w:szCs w:val="20"/>
          <w:lang w:val="sl-SI"/>
        </w:rPr>
        <w:t xml:space="preserve"> in družbenih vplivov pripravila poročilo o spremljanju in sicer na podlagi 5-letnih poročil držav članic</w:t>
      </w:r>
      <w:r w:rsidR="00832FBD" w:rsidRPr="00C646D1">
        <w:rPr>
          <w:rFonts w:cs="Arial"/>
          <w:i/>
          <w:szCs w:val="20"/>
          <w:lang w:val="sl-SI"/>
        </w:rPr>
        <w:t>.</w:t>
      </w:r>
    </w:p>
    <w:p w14:paraId="4BB4E9E7" w14:textId="77777777" w:rsidR="00BB1AE0" w:rsidRPr="00C646D1" w:rsidRDefault="00BB1AE0" w:rsidP="00C646D1">
      <w:pPr>
        <w:spacing w:before="20" w:after="20"/>
        <w:jc w:val="both"/>
        <w:rPr>
          <w:rFonts w:cs="Arial"/>
          <w:szCs w:val="20"/>
          <w:lang w:val="sl-SI"/>
        </w:rPr>
      </w:pPr>
    </w:p>
    <w:p w14:paraId="767E1FC0" w14:textId="77777777" w:rsidR="00BB1AE0" w:rsidRPr="00C646D1" w:rsidRDefault="00BB1AE0" w:rsidP="00C646D1">
      <w:pPr>
        <w:spacing w:before="20" w:after="20"/>
        <w:jc w:val="both"/>
        <w:rPr>
          <w:rFonts w:cs="Arial"/>
          <w:szCs w:val="20"/>
          <w:lang w:val="sl-SI"/>
        </w:rPr>
      </w:pPr>
      <w:r w:rsidRPr="00C646D1">
        <w:rPr>
          <w:rFonts w:cs="Arial"/>
          <w:szCs w:val="20"/>
          <w:lang w:val="sl-SI"/>
        </w:rPr>
        <w:t>Vpliv na javno upravo</w:t>
      </w:r>
    </w:p>
    <w:p w14:paraId="7C2EC519" w14:textId="600886D2" w:rsidR="00064AFE" w:rsidRPr="00064AFE" w:rsidRDefault="00F51014" w:rsidP="00064AFE">
      <w:pPr>
        <w:spacing w:before="20" w:after="20"/>
        <w:jc w:val="both"/>
        <w:rPr>
          <w:rFonts w:cs="Arial"/>
          <w:i/>
          <w:szCs w:val="20"/>
          <w:lang w:val="sl-SI"/>
        </w:rPr>
      </w:pPr>
      <w:r w:rsidRPr="00C646D1">
        <w:rPr>
          <w:rFonts w:cs="Arial"/>
          <w:i/>
          <w:szCs w:val="20"/>
          <w:lang w:val="sl-SI"/>
        </w:rPr>
        <w:t xml:space="preserve">Kratkoročno </w:t>
      </w:r>
      <w:r w:rsidR="00503264" w:rsidRPr="00C646D1">
        <w:rPr>
          <w:rFonts w:cs="Arial"/>
          <w:i/>
          <w:szCs w:val="20"/>
          <w:lang w:val="sl-SI"/>
        </w:rPr>
        <w:t xml:space="preserve">se pričakuje </w:t>
      </w:r>
      <w:r w:rsidRPr="00C646D1">
        <w:rPr>
          <w:rFonts w:cs="Arial"/>
          <w:i/>
          <w:szCs w:val="20"/>
          <w:lang w:val="sl-SI"/>
        </w:rPr>
        <w:t>povečan obseg dela za pristojne organe zaradi celovite prenove sedanjega sistema</w:t>
      </w:r>
      <w:r w:rsidR="00503264" w:rsidRPr="00C646D1">
        <w:rPr>
          <w:rFonts w:cs="Arial"/>
          <w:i/>
          <w:szCs w:val="20"/>
          <w:lang w:val="sl-SI"/>
        </w:rPr>
        <w:t xml:space="preserve"> registracije sort, uradnega potrjevanja RRM in izvajanja uradnega nadzora</w:t>
      </w:r>
      <w:r w:rsidRPr="00C646D1">
        <w:rPr>
          <w:rFonts w:cs="Arial"/>
          <w:i/>
          <w:szCs w:val="20"/>
          <w:lang w:val="sl-SI"/>
        </w:rPr>
        <w:t>, ki bo vključevala predvsem prilagoditve obstoječe zakonodaje in implementacijo novih predpisov, prilagoditve vzpostavljenih informacijskih sistemov novim zahtevam</w:t>
      </w:r>
      <w:r w:rsidR="00503264" w:rsidRPr="00C646D1">
        <w:rPr>
          <w:rFonts w:cs="Arial"/>
          <w:i/>
          <w:szCs w:val="20"/>
          <w:lang w:val="sl-SI"/>
        </w:rPr>
        <w:t xml:space="preserve"> </w:t>
      </w:r>
      <w:r w:rsidRPr="00C646D1">
        <w:rPr>
          <w:rFonts w:cs="Arial"/>
          <w:i/>
          <w:szCs w:val="20"/>
          <w:lang w:val="sl-SI"/>
        </w:rPr>
        <w:t>(poenotenje obstoječih baz podatkov, vključitev novih parametrov)</w:t>
      </w:r>
      <w:r w:rsidR="00503264" w:rsidRPr="00C646D1">
        <w:rPr>
          <w:rFonts w:cs="Arial"/>
          <w:i/>
          <w:szCs w:val="20"/>
          <w:lang w:val="sl-SI"/>
        </w:rPr>
        <w:t>,</w:t>
      </w:r>
      <w:r w:rsidRPr="00C646D1">
        <w:rPr>
          <w:rFonts w:cs="Arial"/>
          <w:i/>
          <w:szCs w:val="20"/>
          <w:lang w:val="sl-SI"/>
        </w:rPr>
        <w:t xml:space="preserve"> </w:t>
      </w:r>
      <w:r w:rsidR="00503264" w:rsidRPr="00C646D1">
        <w:rPr>
          <w:rFonts w:cs="Arial"/>
          <w:i/>
          <w:szCs w:val="20"/>
          <w:lang w:val="sl-SI"/>
        </w:rPr>
        <w:t xml:space="preserve">usposobitev organov, na katere bodo prenesene določene naloge v postopku registracije sort (tehnično preverjanje </w:t>
      </w:r>
      <w:r w:rsidR="003203EC" w:rsidRPr="00C646D1">
        <w:rPr>
          <w:rFonts w:cs="Arial"/>
          <w:i/>
          <w:szCs w:val="20"/>
          <w:lang w:val="sl-SI"/>
        </w:rPr>
        <w:t xml:space="preserve">trajnostne </w:t>
      </w:r>
      <w:r w:rsidR="00503264" w:rsidRPr="00C646D1">
        <w:rPr>
          <w:rFonts w:cs="Arial"/>
          <w:i/>
          <w:szCs w:val="20"/>
          <w:lang w:val="sl-SI"/>
        </w:rPr>
        <w:t>VPU) in naloge uradnega potrjevanja RRM.</w:t>
      </w:r>
      <w:r w:rsidR="008E7227" w:rsidRPr="00C646D1">
        <w:rPr>
          <w:rFonts w:cs="Arial"/>
          <w:i/>
          <w:szCs w:val="20"/>
          <w:lang w:val="sl-SI"/>
        </w:rPr>
        <w:t xml:space="preserve"> </w:t>
      </w:r>
      <w:r w:rsidR="00503264" w:rsidRPr="00C646D1">
        <w:rPr>
          <w:rFonts w:cs="Arial"/>
          <w:i/>
          <w:szCs w:val="20"/>
          <w:lang w:val="sl-SI"/>
        </w:rPr>
        <w:t>Dolgoročn</w:t>
      </w:r>
      <w:r w:rsidR="003203EC" w:rsidRPr="00C646D1">
        <w:rPr>
          <w:rFonts w:cs="Arial"/>
          <w:i/>
          <w:szCs w:val="20"/>
          <w:lang w:val="sl-SI"/>
        </w:rPr>
        <w:t>o</w:t>
      </w:r>
      <w:r w:rsidR="00503264" w:rsidRPr="00C646D1">
        <w:rPr>
          <w:rFonts w:cs="Arial"/>
          <w:i/>
          <w:szCs w:val="20"/>
          <w:lang w:val="sl-SI"/>
        </w:rPr>
        <w:t xml:space="preserve"> se pričakuje povečan obseg dela zaradi </w:t>
      </w:r>
      <w:r w:rsidR="00DC36F9" w:rsidRPr="00DC36F9">
        <w:rPr>
          <w:rFonts w:cs="Arial"/>
          <w:i/>
          <w:szCs w:val="20"/>
          <w:lang w:val="sl-SI"/>
        </w:rPr>
        <w:t>izdaj</w:t>
      </w:r>
      <w:r w:rsidR="00DC36F9">
        <w:rPr>
          <w:rFonts w:cs="Arial"/>
          <w:i/>
          <w:szCs w:val="20"/>
          <w:lang w:val="sl-SI"/>
        </w:rPr>
        <w:t>e</w:t>
      </w:r>
      <w:r w:rsidR="00DC36F9" w:rsidRPr="00DC36F9">
        <w:rPr>
          <w:rFonts w:cs="Arial"/>
          <w:i/>
          <w:szCs w:val="20"/>
          <w:lang w:val="sl-SI"/>
        </w:rPr>
        <w:t xml:space="preserve"> dovoljenj in pooblastil, predvidenih z uredbo</w:t>
      </w:r>
      <w:r w:rsidR="00DC36F9">
        <w:rPr>
          <w:rFonts w:cs="Arial"/>
          <w:i/>
          <w:szCs w:val="20"/>
          <w:lang w:val="sl-SI"/>
        </w:rPr>
        <w:t>, in zaradi</w:t>
      </w:r>
      <w:r w:rsidR="00DC36F9" w:rsidRPr="00C646D1">
        <w:rPr>
          <w:rFonts w:cs="Arial"/>
          <w:i/>
          <w:szCs w:val="20"/>
          <w:lang w:val="sl-SI"/>
        </w:rPr>
        <w:t xml:space="preserve"> </w:t>
      </w:r>
      <w:r w:rsidR="00503264" w:rsidRPr="00C646D1">
        <w:rPr>
          <w:rFonts w:cs="Arial"/>
          <w:i/>
          <w:szCs w:val="20"/>
          <w:lang w:val="sl-SI"/>
        </w:rPr>
        <w:t xml:space="preserve">zbiranja in poročanja podatkov </w:t>
      </w:r>
      <w:r w:rsidR="00DC36F9" w:rsidRPr="00DC36F9">
        <w:rPr>
          <w:rFonts w:cs="Arial"/>
          <w:i/>
          <w:szCs w:val="20"/>
          <w:lang w:val="sl-SI"/>
        </w:rPr>
        <w:t>Komisiji in drugim državam članicam</w:t>
      </w:r>
      <w:r w:rsidR="00DC36F9" w:rsidRPr="00C646D1">
        <w:rPr>
          <w:rFonts w:cs="Arial"/>
          <w:i/>
          <w:szCs w:val="20"/>
          <w:lang w:val="sl-SI"/>
        </w:rPr>
        <w:t xml:space="preserve"> </w:t>
      </w:r>
      <w:r w:rsidR="00503264" w:rsidRPr="00C646D1">
        <w:rPr>
          <w:rFonts w:cs="Arial"/>
          <w:i/>
          <w:szCs w:val="20"/>
          <w:lang w:val="sl-SI"/>
        </w:rPr>
        <w:t xml:space="preserve">o uporabi izjem, ki jih uvaja </w:t>
      </w:r>
      <w:r w:rsidR="00C646D1">
        <w:rPr>
          <w:rFonts w:cs="Arial"/>
          <w:i/>
          <w:szCs w:val="20"/>
          <w:lang w:val="sl-SI"/>
        </w:rPr>
        <w:t>predlog uredbe</w:t>
      </w:r>
      <w:r w:rsidR="00503264" w:rsidRPr="00C646D1">
        <w:rPr>
          <w:rFonts w:cs="Arial"/>
          <w:i/>
          <w:szCs w:val="20"/>
          <w:lang w:val="sl-SI"/>
        </w:rPr>
        <w:t>.</w:t>
      </w:r>
      <w:r w:rsidR="00DC36F9" w:rsidRPr="00B85A70">
        <w:rPr>
          <w:lang w:val="sl-SI"/>
        </w:rPr>
        <w:t xml:space="preserve"> </w:t>
      </w:r>
      <w:r w:rsidR="00DC36F9">
        <w:rPr>
          <w:rFonts w:cs="Arial"/>
          <w:i/>
          <w:szCs w:val="20"/>
          <w:lang w:val="sl-SI"/>
        </w:rPr>
        <w:t>Zato b</w:t>
      </w:r>
      <w:r w:rsidR="00DC36F9" w:rsidRPr="00DC36F9">
        <w:rPr>
          <w:rFonts w:cs="Arial"/>
          <w:i/>
          <w:szCs w:val="20"/>
          <w:lang w:val="sl-SI"/>
        </w:rPr>
        <w:t>o najpozneje z letom 2027 potrebna zaposlitev 1 dodatnega delavca na Upravi.</w:t>
      </w:r>
      <w:r w:rsidR="00064AFE">
        <w:rPr>
          <w:rFonts w:cs="Arial"/>
          <w:i/>
          <w:szCs w:val="20"/>
          <w:lang w:val="sl-SI"/>
        </w:rPr>
        <w:t xml:space="preserve"> </w:t>
      </w:r>
      <w:r w:rsidR="00064AFE" w:rsidRPr="00064AFE">
        <w:rPr>
          <w:rFonts w:cs="Arial"/>
          <w:i/>
          <w:szCs w:val="20"/>
          <w:lang w:val="sl-SI"/>
        </w:rPr>
        <w:t xml:space="preserve">Uradni nadzor s strani pristojnih organov bo prinesel povečan obseg dela, zlasti na začetku izvajanja akta. Pristojni organi bodo vsaj enkrat letno izvajali preglede za zagotovitev, da izvajalec poslovne dejavnosti izpolnjuje predpisane zahteve, organizirali bodo usposabljanja in izvajali uradne inšpekcijske preglede, vzorčenja in preizkušanja. </w:t>
      </w:r>
    </w:p>
    <w:p w14:paraId="48B33BF8" w14:textId="773CD8EF" w:rsidR="00503264" w:rsidRPr="00C646D1" w:rsidRDefault="00064AFE" w:rsidP="00064AFE">
      <w:pPr>
        <w:spacing w:before="20" w:after="20"/>
        <w:jc w:val="both"/>
        <w:rPr>
          <w:rFonts w:cs="Arial"/>
          <w:i/>
          <w:szCs w:val="20"/>
          <w:lang w:val="sl-SI"/>
        </w:rPr>
      </w:pPr>
      <w:r>
        <w:rPr>
          <w:rFonts w:cs="Arial"/>
          <w:i/>
          <w:szCs w:val="20"/>
          <w:lang w:val="sl-SI"/>
        </w:rPr>
        <w:t>Ker p</w:t>
      </w:r>
      <w:r w:rsidRPr="00064AFE">
        <w:rPr>
          <w:rFonts w:cs="Arial"/>
          <w:i/>
          <w:szCs w:val="20"/>
          <w:lang w:val="sl-SI"/>
        </w:rPr>
        <w:t>redlog uredbe, med drugim, nalaga državam članicam, da določijo pravila o učinkovitih, sorazmernih in odvračilnih kaznih za kršitve te uredbe in sprejmejo vse potrebne ukrepe za zagotovitev njihovega izvajanja</w:t>
      </w:r>
      <w:r>
        <w:rPr>
          <w:rFonts w:cs="Arial"/>
          <w:i/>
          <w:szCs w:val="20"/>
          <w:lang w:val="sl-SI"/>
        </w:rPr>
        <w:t>, lahko p</w:t>
      </w:r>
      <w:r w:rsidRPr="00064AFE">
        <w:rPr>
          <w:rFonts w:cs="Arial"/>
          <w:i/>
          <w:szCs w:val="20"/>
          <w:lang w:val="sl-SI"/>
        </w:rPr>
        <w:t xml:space="preserve">ri uveljavljanju uredbe (nadzor skladnosti in kaznovanje kršiteljev) pričakujemo </w:t>
      </w:r>
      <w:r>
        <w:rPr>
          <w:rFonts w:cs="Arial"/>
          <w:i/>
          <w:szCs w:val="20"/>
          <w:lang w:val="sl-SI"/>
        </w:rPr>
        <w:t xml:space="preserve">tudi </w:t>
      </w:r>
      <w:r w:rsidRPr="00064AFE">
        <w:rPr>
          <w:rFonts w:cs="Arial"/>
          <w:i/>
          <w:szCs w:val="20"/>
          <w:lang w:val="sl-SI"/>
        </w:rPr>
        <w:t>dodatne kadrovske in finančne obremenitve.</w:t>
      </w:r>
    </w:p>
    <w:p w14:paraId="73D2E6F8" w14:textId="77777777" w:rsidR="00BB1AE0" w:rsidRPr="00C646D1" w:rsidRDefault="00BB1AE0" w:rsidP="00C646D1">
      <w:pPr>
        <w:spacing w:before="20" w:after="20"/>
        <w:jc w:val="both"/>
        <w:rPr>
          <w:rFonts w:cs="Arial"/>
          <w:szCs w:val="20"/>
          <w:lang w:val="sl-SI"/>
        </w:rPr>
      </w:pPr>
    </w:p>
    <w:p w14:paraId="7CF3A33D" w14:textId="77777777" w:rsidR="00BB1AE0" w:rsidRPr="00C646D1" w:rsidRDefault="00BB1AE0" w:rsidP="00C646D1">
      <w:pPr>
        <w:spacing w:before="20" w:after="20"/>
        <w:jc w:val="both"/>
        <w:rPr>
          <w:rFonts w:cs="Arial"/>
          <w:szCs w:val="20"/>
          <w:lang w:val="sl-SI"/>
        </w:rPr>
      </w:pPr>
      <w:r w:rsidRPr="00C646D1">
        <w:rPr>
          <w:rFonts w:cs="Arial"/>
          <w:szCs w:val="20"/>
          <w:lang w:val="sl-SI"/>
        </w:rPr>
        <w:t>Vpliv na okolje</w:t>
      </w:r>
    </w:p>
    <w:p w14:paraId="29CA51C6" w14:textId="3B307281" w:rsidR="00BB1AE0" w:rsidRPr="00C646D1" w:rsidRDefault="00BB1AE0" w:rsidP="00C646D1">
      <w:pPr>
        <w:spacing w:before="20" w:after="20"/>
        <w:jc w:val="both"/>
        <w:rPr>
          <w:rFonts w:cs="Arial"/>
          <w:i/>
          <w:szCs w:val="20"/>
          <w:lang w:val="sl-SI"/>
        </w:rPr>
      </w:pPr>
      <w:r w:rsidRPr="00C646D1">
        <w:rPr>
          <w:rFonts w:cs="Arial"/>
          <w:i/>
          <w:szCs w:val="20"/>
          <w:lang w:val="sl-SI"/>
        </w:rPr>
        <w:t xml:space="preserve">Po napovedi Komisije naj bi posodobitev zakonodaje s področja </w:t>
      </w:r>
      <w:r w:rsidR="003203EC" w:rsidRPr="00C646D1">
        <w:rPr>
          <w:rFonts w:cs="Arial"/>
          <w:i/>
          <w:szCs w:val="20"/>
          <w:lang w:val="sl-SI"/>
        </w:rPr>
        <w:t>RRM</w:t>
      </w:r>
      <w:r w:rsidRPr="00C646D1">
        <w:rPr>
          <w:rFonts w:cs="Arial"/>
          <w:i/>
          <w:szCs w:val="20"/>
          <w:lang w:val="sl-SI"/>
        </w:rPr>
        <w:t xml:space="preserve"> prispevala k</w:t>
      </w:r>
      <w:r w:rsidR="00F83D2E">
        <w:rPr>
          <w:rFonts w:cs="Arial"/>
          <w:i/>
          <w:szCs w:val="20"/>
          <w:lang w:val="sl-SI"/>
        </w:rPr>
        <w:t xml:space="preserve"> ciljem </w:t>
      </w:r>
      <w:r w:rsidR="00F83D2E" w:rsidRPr="00F83D2E">
        <w:rPr>
          <w:rFonts w:cs="Arial"/>
          <w:i/>
          <w:szCs w:val="20"/>
          <w:lang w:val="sl-SI"/>
        </w:rPr>
        <w:t>Evropskega zelenega dogovora,</w:t>
      </w:r>
      <w:r w:rsidR="00F83D2E">
        <w:rPr>
          <w:rFonts w:cs="Arial"/>
          <w:i/>
          <w:szCs w:val="20"/>
          <w:lang w:val="sl-SI"/>
        </w:rPr>
        <w:t xml:space="preserve">, </w:t>
      </w:r>
      <w:r w:rsidR="00F83D2E" w:rsidRPr="00F83D2E">
        <w:rPr>
          <w:rFonts w:cs="Arial"/>
          <w:i/>
          <w:szCs w:val="20"/>
          <w:lang w:val="sl-SI"/>
        </w:rPr>
        <w:t>konkretneje</w:t>
      </w:r>
      <w:r w:rsidRPr="00F83D2E">
        <w:rPr>
          <w:rFonts w:cs="Arial"/>
          <w:i/>
          <w:szCs w:val="20"/>
          <w:lang w:val="sl-SI"/>
        </w:rPr>
        <w:t xml:space="preserve"> </w:t>
      </w:r>
      <w:r w:rsidRPr="00C646D1">
        <w:rPr>
          <w:rFonts w:cs="Arial"/>
          <w:i/>
          <w:szCs w:val="20"/>
          <w:lang w:val="sl-SI"/>
        </w:rPr>
        <w:t xml:space="preserve">Strategije od vil do vilic in Strategije o biotski raznovrstnosti. Konkretnega vpliva v tej fazi ni mogoče oceniti, zato bo Komisija za potrebe spremljanja in ocenjevanja napredka pri doseganju ciljev tega predloga ter njegovih gospodarskih, </w:t>
      </w:r>
      <w:proofErr w:type="spellStart"/>
      <w:r w:rsidRPr="00C646D1">
        <w:rPr>
          <w:rFonts w:cs="Arial"/>
          <w:i/>
          <w:szCs w:val="20"/>
          <w:lang w:val="sl-SI"/>
        </w:rPr>
        <w:t>okoljskih</w:t>
      </w:r>
      <w:proofErr w:type="spellEnd"/>
      <w:r w:rsidRPr="00C646D1">
        <w:rPr>
          <w:rFonts w:cs="Arial"/>
          <w:i/>
          <w:szCs w:val="20"/>
          <w:lang w:val="sl-SI"/>
        </w:rPr>
        <w:t xml:space="preserve"> in družbenih vplivov pripravila poročilo o spremljanju in sicer na podlagi 5-letnih poročil držav članic. </w:t>
      </w:r>
    </w:p>
    <w:p w14:paraId="51AFE116" w14:textId="77777777" w:rsidR="00BB1AE0" w:rsidRPr="00C646D1" w:rsidRDefault="00BB1AE0" w:rsidP="00C646D1">
      <w:pPr>
        <w:spacing w:before="20" w:after="20"/>
        <w:jc w:val="both"/>
        <w:rPr>
          <w:rFonts w:cs="Arial"/>
          <w:szCs w:val="20"/>
          <w:lang w:val="sl-SI"/>
        </w:rPr>
      </w:pPr>
    </w:p>
    <w:p w14:paraId="635ADFC2" w14:textId="77777777" w:rsidR="00BB1AE0" w:rsidRPr="00C646D1" w:rsidRDefault="00BB1AE0" w:rsidP="00C646D1">
      <w:pPr>
        <w:spacing w:before="20" w:after="20"/>
        <w:jc w:val="both"/>
        <w:rPr>
          <w:rFonts w:cs="Arial"/>
          <w:szCs w:val="20"/>
          <w:lang w:val="sl-SI"/>
        </w:rPr>
      </w:pPr>
      <w:r w:rsidRPr="00C646D1">
        <w:rPr>
          <w:rFonts w:cs="Arial"/>
          <w:szCs w:val="20"/>
          <w:lang w:val="sl-SI"/>
        </w:rPr>
        <w:t>Drugo</w:t>
      </w:r>
    </w:p>
    <w:p w14:paraId="3046FC5B" w14:textId="77777777" w:rsidR="00BB1AE0" w:rsidRPr="00C646D1" w:rsidRDefault="00BB1AE0" w:rsidP="00C646D1">
      <w:pPr>
        <w:spacing w:before="20" w:after="20"/>
        <w:jc w:val="both"/>
        <w:rPr>
          <w:rFonts w:cs="Arial"/>
          <w:b/>
          <w:bCs/>
          <w:i/>
          <w:szCs w:val="20"/>
          <w:lang w:val="sl-SI"/>
        </w:rPr>
      </w:pPr>
      <w:r w:rsidRPr="00C646D1">
        <w:rPr>
          <w:rFonts w:cs="Arial"/>
          <w:b/>
          <w:bCs/>
          <w:i/>
          <w:szCs w:val="20"/>
          <w:lang w:val="sl-SI"/>
        </w:rPr>
        <w:t xml:space="preserve"> </w:t>
      </w:r>
    </w:p>
    <w:p w14:paraId="2E4BF199" w14:textId="77777777" w:rsidR="00BB1AE0" w:rsidRPr="00C646D1" w:rsidRDefault="00BB1AE0" w:rsidP="00C646D1">
      <w:pPr>
        <w:spacing w:before="20" w:after="20"/>
        <w:jc w:val="both"/>
        <w:rPr>
          <w:rFonts w:cs="Arial"/>
          <w:b/>
          <w:szCs w:val="20"/>
          <w:lang w:val="sl-SI"/>
        </w:rPr>
      </w:pPr>
      <w:r w:rsidRPr="00C646D1">
        <w:rPr>
          <w:rFonts w:cs="Arial"/>
          <w:b/>
          <w:szCs w:val="20"/>
          <w:lang w:val="sl-SI"/>
        </w:rPr>
        <w:t>C)</w:t>
      </w:r>
    </w:p>
    <w:p w14:paraId="32803973" w14:textId="77777777" w:rsidR="00BB1AE0" w:rsidRPr="00C646D1" w:rsidRDefault="00BB1AE0" w:rsidP="00C646D1">
      <w:pPr>
        <w:spacing w:before="20" w:after="20"/>
        <w:jc w:val="both"/>
        <w:rPr>
          <w:rFonts w:cs="Arial"/>
          <w:b/>
          <w:iCs/>
          <w:szCs w:val="20"/>
          <w:lang w:val="sl-SI"/>
        </w:rPr>
      </w:pPr>
      <w:r w:rsidRPr="00C646D1">
        <w:rPr>
          <w:rFonts w:cs="Arial"/>
          <w:b/>
          <w:iCs/>
          <w:szCs w:val="20"/>
          <w:lang w:val="sl-SI"/>
        </w:rPr>
        <w:t>Predstavniki RS, ki bodo zastopali stališče RS v institucijah EU</w:t>
      </w:r>
      <w:r w:rsidRPr="00C646D1">
        <w:rPr>
          <w:rFonts w:cs="Arial"/>
          <w:iCs/>
          <w:szCs w:val="20"/>
          <w:lang w:val="sl-SI"/>
        </w:rPr>
        <w:t>:</w:t>
      </w:r>
      <w:r w:rsidRPr="00C646D1">
        <w:rPr>
          <w:rFonts w:cs="Arial"/>
          <w:b/>
          <w:iCs/>
          <w:szCs w:val="20"/>
          <w:lang w:val="sl-SI"/>
        </w:rPr>
        <w:t xml:space="preserve"> </w:t>
      </w:r>
    </w:p>
    <w:p w14:paraId="7C28B376" w14:textId="1A4745DB" w:rsidR="00BB1AE0" w:rsidRPr="004862DA" w:rsidRDefault="00C646D1" w:rsidP="00C646D1">
      <w:pPr>
        <w:spacing w:before="20" w:after="20"/>
        <w:jc w:val="both"/>
        <w:rPr>
          <w:rFonts w:cs="Arial"/>
          <w:b/>
          <w:iCs/>
          <w:szCs w:val="20"/>
          <w:lang w:val="sl-SI"/>
        </w:rPr>
      </w:pPr>
      <w:r>
        <w:rPr>
          <w:rFonts w:cs="Arial"/>
          <w:b/>
          <w:i/>
          <w:iCs/>
          <w:szCs w:val="20"/>
          <w:lang w:val="sl-SI"/>
        </w:rPr>
        <w:t>minister</w:t>
      </w:r>
      <w:r w:rsidR="00BB1AE0" w:rsidRPr="00C646D1">
        <w:rPr>
          <w:rFonts w:cs="Arial"/>
          <w:b/>
          <w:i/>
          <w:iCs/>
          <w:szCs w:val="20"/>
          <w:lang w:val="sl-SI"/>
        </w:rPr>
        <w:t>; državni sekretar; Marinka Pečnik, MKGP; Simona Perme, SPBR</w:t>
      </w:r>
    </w:p>
    <w:p w14:paraId="4079A908" w14:textId="77777777" w:rsidR="00BB1AE0" w:rsidRPr="004862DA" w:rsidRDefault="00BB1AE0" w:rsidP="00C646D1">
      <w:pPr>
        <w:spacing w:before="20" w:after="20"/>
        <w:jc w:val="both"/>
        <w:rPr>
          <w:rFonts w:cs="Arial"/>
          <w:szCs w:val="20"/>
          <w:lang w:val="sl-SI"/>
        </w:rPr>
      </w:pPr>
    </w:p>
    <w:p w14:paraId="165678CB" w14:textId="77777777" w:rsidR="007D75CF" w:rsidRPr="004862DA" w:rsidRDefault="007D75CF" w:rsidP="00C646D1">
      <w:pPr>
        <w:rPr>
          <w:lang w:val="sl-SI"/>
        </w:rPr>
      </w:pPr>
    </w:p>
    <w:sectPr w:rsidR="007D75CF" w:rsidRPr="004862DA" w:rsidSect="00431D47">
      <w:headerReference w:type="default" r:id="rId8"/>
      <w:footerReference w:type="default" r:id="rId9"/>
      <w:headerReference w:type="first" r:id="rId10"/>
      <w:pgSz w:w="11900" w:h="16840" w:code="9"/>
      <w:pgMar w:top="993" w:right="1701" w:bottom="1134" w:left="1701" w:header="964" w:footer="794"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DB74" w16cex:dateUtc="2023-10-16T13:55:00Z"/>
  <w16cex:commentExtensible w16cex:durableId="28D8C5AB" w16cex:dateUtc="2023-10-17T06:34:00Z"/>
  <w16cex:commentExtensible w16cex:durableId="28D7DB92" w16cex:dateUtc="2023-10-16T13:56:00Z"/>
  <w16cex:commentExtensible w16cex:durableId="28D8D388" w16cex:dateUtc="2023-10-1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58E9E" w16cid:durableId="28D7DB74"/>
  <w16cid:commentId w16cid:paraId="50B4F80F" w16cid:durableId="28D8C5AB"/>
  <w16cid:commentId w16cid:paraId="3EC04E13" w16cid:durableId="28D7DB92"/>
  <w16cid:commentId w16cid:paraId="424F48F2" w16cid:durableId="28D8D3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079EF" w14:textId="77777777" w:rsidR="00FC3E01" w:rsidRDefault="00FC3E01">
      <w:r>
        <w:separator/>
      </w:r>
    </w:p>
  </w:endnote>
  <w:endnote w:type="continuationSeparator" w:id="0">
    <w:p w14:paraId="33B8082B" w14:textId="77777777" w:rsidR="00FC3E01" w:rsidRDefault="00FC3E01">
      <w:r>
        <w:continuationSeparator/>
      </w:r>
    </w:p>
  </w:endnote>
  <w:endnote w:type="continuationNotice" w:id="1">
    <w:p w14:paraId="3C02D192" w14:textId="77777777" w:rsidR="00FC3E01" w:rsidRDefault="00FC3E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3BBDC" w14:textId="77777777" w:rsidR="00FC3E01" w:rsidRDefault="00FC3E0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1F71" w14:textId="77777777" w:rsidR="00FC3E01" w:rsidRDefault="00FC3E01">
      <w:r>
        <w:separator/>
      </w:r>
    </w:p>
  </w:footnote>
  <w:footnote w:type="continuationSeparator" w:id="0">
    <w:p w14:paraId="79AB4965" w14:textId="77777777" w:rsidR="00FC3E01" w:rsidRDefault="00FC3E01">
      <w:r>
        <w:continuationSeparator/>
      </w:r>
    </w:p>
  </w:footnote>
  <w:footnote w:type="continuationNotice" w:id="1">
    <w:p w14:paraId="11E68FC5" w14:textId="77777777" w:rsidR="00FC3E01" w:rsidRDefault="00FC3E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C584" w14:textId="77777777" w:rsidR="00DC6A71" w:rsidRPr="00110CBD" w:rsidRDefault="00DC6A7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9"/>
    </w:tblGrid>
    <w:tr w:rsidR="00DC6A71" w:rsidRPr="008F3500" w14:paraId="0BC02A10" w14:textId="77777777">
      <w:trPr>
        <w:cantSplit/>
        <w:trHeight w:hRule="exact" w:val="847"/>
      </w:trPr>
      <w:tc>
        <w:tcPr>
          <w:tcW w:w="567" w:type="dxa"/>
        </w:tcPr>
        <w:p w14:paraId="0E18B427" w14:textId="77777777" w:rsidR="00530285" w:rsidRPr="00963ADE" w:rsidRDefault="00AD6088" w:rsidP="00530285">
          <w:pPr>
            <w:autoSpaceDE w:val="0"/>
            <w:autoSpaceDN w:val="0"/>
            <w:adjustRightInd w:val="0"/>
            <w:spacing w:before="100" w:line="240" w:lineRule="auto"/>
            <w:rPr>
              <w:rFonts w:ascii="Republika" w:hAnsi="Republika"/>
              <w:sz w:val="18"/>
              <w:szCs w:val="60"/>
              <w:lang w:val="sl-SI"/>
            </w:rPr>
          </w:pPr>
          <w:r w:rsidRPr="00963ADE">
            <w:rPr>
              <w:noProof/>
              <w:lang w:val="sl-SI" w:eastAsia="sl-SI"/>
            </w:rPr>
            <w:drawing>
              <wp:inline distT="0" distB="0" distL="0" distR="0" wp14:anchorId="069BC58D" wp14:editId="20F66181">
                <wp:extent cx="249555" cy="2971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97180"/>
                        </a:xfrm>
                        <a:prstGeom prst="rect">
                          <a:avLst/>
                        </a:prstGeom>
                        <a:noFill/>
                        <a:ln>
                          <a:noFill/>
                        </a:ln>
                      </pic:spPr>
                    </pic:pic>
                  </a:graphicData>
                </a:graphic>
              </wp:inline>
            </w:drawing>
          </w:r>
        </w:p>
        <w:p w14:paraId="64C3EEF8" w14:textId="77777777" w:rsidR="006D42D9" w:rsidRPr="006D42D9" w:rsidRDefault="006D42D9" w:rsidP="0024718A">
          <w:pPr>
            <w:autoSpaceDE w:val="0"/>
            <w:autoSpaceDN w:val="0"/>
            <w:adjustRightInd w:val="0"/>
            <w:spacing w:line="240" w:lineRule="auto"/>
            <w:rPr>
              <w:rFonts w:ascii="Republika" w:hAnsi="Republika"/>
              <w:sz w:val="60"/>
              <w:szCs w:val="60"/>
              <w:lang w:val="sl-SI"/>
            </w:rPr>
          </w:pPr>
        </w:p>
        <w:p w14:paraId="4BB37FC7" w14:textId="77777777" w:rsidR="006D42D9" w:rsidRPr="006D42D9" w:rsidRDefault="006D42D9" w:rsidP="006D42D9">
          <w:pPr>
            <w:rPr>
              <w:rFonts w:ascii="Republika" w:hAnsi="Republika"/>
              <w:sz w:val="60"/>
              <w:szCs w:val="60"/>
              <w:lang w:val="sl-SI"/>
            </w:rPr>
          </w:pPr>
        </w:p>
        <w:p w14:paraId="4039CD69" w14:textId="77777777" w:rsidR="006D42D9" w:rsidRPr="006D42D9" w:rsidRDefault="006D42D9" w:rsidP="006D42D9">
          <w:pPr>
            <w:rPr>
              <w:rFonts w:ascii="Republika" w:hAnsi="Republika"/>
              <w:sz w:val="60"/>
              <w:szCs w:val="60"/>
              <w:lang w:val="sl-SI"/>
            </w:rPr>
          </w:pPr>
        </w:p>
        <w:p w14:paraId="048A0000" w14:textId="77777777" w:rsidR="006D42D9" w:rsidRPr="006D42D9" w:rsidRDefault="006D42D9" w:rsidP="006D42D9">
          <w:pPr>
            <w:rPr>
              <w:rFonts w:ascii="Republika" w:hAnsi="Republika"/>
              <w:sz w:val="60"/>
              <w:szCs w:val="60"/>
              <w:lang w:val="sl-SI"/>
            </w:rPr>
          </w:pPr>
        </w:p>
        <w:p w14:paraId="3D2EC516" w14:textId="77777777" w:rsidR="006D42D9" w:rsidRPr="006D42D9" w:rsidRDefault="006D42D9" w:rsidP="006D42D9">
          <w:pPr>
            <w:rPr>
              <w:rFonts w:ascii="Republika" w:hAnsi="Republika"/>
              <w:sz w:val="60"/>
              <w:szCs w:val="60"/>
              <w:lang w:val="sl-SI"/>
            </w:rPr>
          </w:pPr>
        </w:p>
        <w:p w14:paraId="464BA29A" w14:textId="77777777" w:rsidR="006D42D9" w:rsidRPr="006D42D9" w:rsidRDefault="006D42D9" w:rsidP="006D42D9">
          <w:pPr>
            <w:rPr>
              <w:rFonts w:ascii="Republika" w:hAnsi="Republika"/>
              <w:sz w:val="60"/>
              <w:szCs w:val="60"/>
              <w:lang w:val="sl-SI"/>
            </w:rPr>
          </w:pPr>
        </w:p>
        <w:p w14:paraId="5EA9BDF8" w14:textId="77777777" w:rsidR="006D42D9" w:rsidRPr="006D42D9" w:rsidRDefault="006D42D9" w:rsidP="006D42D9">
          <w:pPr>
            <w:rPr>
              <w:rFonts w:ascii="Republika" w:hAnsi="Republika"/>
              <w:sz w:val="60"/>
              <w:szCs w:val="60"/>
              <w:lang w:val="sl-SI"/>
            </w:rPr>
          </w:pPr>
        </w:p>
        <w:p w14:paraId="30E9ACA2" w14:textId="77777777" w:rsidR="006D42D9" w:rsidRPr="006D42D9" w:rsidRDefault="006D42D9" w:rsidP="006D42D9">
          <w:pPr>
            <w:rPr>
              <w:rFonts w:ascii="Republika" w:hAnsi="Republika"/>
              <w:sz w:val="60"/>
              <w:szCs w:val="60"/>
              <w:lang w:val="sl-SI"/>
            </w:rPr>
          </w:pPr>
        </w:p>
        <w:p w14:paraId="0F909F04" w14:textId="77777777" w:rsidR="006D42D9" w:rsidRPr="006D42D9" w:rsidRDefault="006D42D9" w:rsidP="006D42D9">
          <w:pPr>
            <w:rPr>
              <w:rFonts w:ascii="Republika" w:hAnsi="Republika"/>
              <w:sz w:val="60"/>
              <w:szCs w:val="60"/>
              <w:lang w:val="sl-SI"/>
            </w:rPr>
          </w:pPr>
        </w:p>
        <w:p w14:paraId="3A311FF7" w14:textId="77777777" w:rsidR="006D42D9" w:rsidRPr="006D42D9" w:rsidRDefault="006D42D9" w:rsidP="006D42D9">
          <w:pPr>
            <w:rPr>
              <w:rFonts w:ascii="Republika" w:hAnsi="Republika"/>
              <w:sz w:val="60"/>
              <w:szCs w:val="60"/>
              <w:lang w:val="sl-SI"/>
            </w:rPr>
          </w:pPr>
        </w:p>
        <w:p w14:paraId="09A41376" w14:textId="77777777" w:rsidR="006D42D9" w:rsidRPr="006D42D9" w:rsidRDefault="006D42D9" w:rsidP="006D42D9">
          <w:pPr>
            <w:rPr>
              <w:rFonts w:ascii="Republika" w:hAnsi="Republika"/>
              <w:sz w:val="60"/>
              <w:szCs w:val="60"/>
              <w:lang w:val="sl-SI"/>
            </w:rPr>
          </w:pPr>
        </w:p>
        <w:p w14:paraId="768B4957" w14:textId="77777777" w:rsidR="006D42D9" w:rsidRPr="006D42D9" w:rsidRDefault="006D42D9" w:rsidP="006D42D9">
          <w:pPr>
            <w:rPr>
              <w:rFonts w:ascii="Republika" w:hAnsi="Republika"/>
              <w:sz w:val="60"/>
              <w:szCs w:val="60"/>
              <w:lang w:val="sl-SI"/>
            </w:rPr>
          </w:pPr>
        </w:p>
        <w:p w14:paraId="588986A4" w14:textId="77777777" w:rsidR="006D42D9" w:rsidRPr="006D42D9" w:rsidRDefault="006D42D9" w:rsidP="006D42D9">
          <w:pPr>
            <w:rPr>
              <w:rFonts w:ascii="Republika" w:hAnsi="Republika"/>
              <w:sz w:val="60"/>
              <w:szCs w:val="60"/>
              <w:lang w:val="sl-SI"/>
            </w:rPr>
          </w:pPr>
        </w:p>
        <w:p w14:paraId="2EFF1B1E" w14:textId="77777777" w:rsidR="00DC6A71" w:rsidRPr="006D42D9" w:rsidRDefault="00DC6A71" w:rsidP="006D42D9">
          <w:pPr>
            <w:rPr>
              <w:rFonts w:ascii="Republika" w:hAnsi="Republika"/>
              <w:sz w:val="60"/>
              <w:szCs w:val="60"/>
              <w:lang w:val="sl-SI"/>
            </w:rPr>
          </w:pPr>
        </w:p>
      </w:tc>
    </w:tr>
  </w:tbl>
  <w:p w14:paraId="661A6B52" w14:textId="77777777" w:rsidR="00DC6A71" w:rsidRPr="008F3500" w:rsidRDefault="00AD6088"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27075CF1" wp14:editId="6085638A">
              <wp:simplePos x="0" y="0"/>
              <wp:positionH relativeFrom="column">
                <wp:posOffset>-431800</wp:posOffset>
              </wp:positionH>
              <wp:positionV relativeFrom="page">
                <wp:posOffset>3600450</wp:posOffset>
              </wp:positionV>
              <wp:extent cx="252095" cy="0"/>
              <wp:effectExtent l="6350" t="9525" r="8255"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9AABE8"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14:paraId="1E941BE2" w14:textId="77777777" w:rsidR="00567106" w:rsidRPr="004862DA" w:rsidRDefault="006D3DFE" w:rsidP="006D3DFE">
    <w:pPr>
      <w:pStyle w:val="Glava"/>
      <w:tabs>
        <w:tab w:val="clear" w:pos="4320"/>
        <w:tab w:val="clear" w:pos="8640"/>
        <w:tab w:val="left" w:pos="5112"/>
      </w:tabs>
      <w:spacing w:after="120" w:line="240" w:lineRule="exact"/>
      <w:rPr>
        <w:rFonts w:ascii="Republika" w:hAnsi="Republika"/>
        <w:b/>
        <w:caps/>
        <w:lang w:val="sl-SI"/>
      </w:rPr>
    </w:pPr>
    <w:r w:rsidRPr="004862DA">
      <w:rPr>
        <w:rFonts w:ascii="Republika" w:hAnsi="Republika"/>
        <w:b/>
        <w:caps/>
        <w:lang w:val="sl-SI"/>
      </w:rPr>
      <w:t xml:space="preserve">Ministrstvo za </w:t>
    </w:r>
    <w:r w:rsidR="00C5062F" w:rsidRPr="004862DA">
      <w:rPr>
        <w:rFonts w:ascii="Republika" w:hAnsi="Republika"/>
        <w:b/>
        <w:caps/>
        <w:lang w:val="sl-SI"/>
      </w:rPr>
      <w:t>KMETIJSTVO, GOZDARSTVO IN PREHRANO</w:t>
    </w:r>
  </w:p>
  <w:p w14:paraId="32FE6094" w14:textId="77777777"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14:paraId="63CBDF70" w14:textId="77777777"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14:paraId="1F47A514" w14:textId="77777777"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14:paraId="1A94BE7E" w14:textId="77777777"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14:paraId="575CB386" w14:textId="77777777"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8756FCE"/>
    <w:multiLevelType w:val="hybridMultilevel"/>
    <w:tmpl w:val="FEB287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02370CD"/>
    <w:multiLevelType w:val="hybridMultilevel"/>
    <w:tmpl w:val="730614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7933F13"/>
    <w:multiLevelType w:val="hybridMultilevel"/>
    <w:tmpl w:val="1B085B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B2F30E7"/>
    <w:multiLevelType w:val="hybridMultilevel"/>
    <w:tmpl w:val="90C664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1"/>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145">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176DA"/>
    <w:rsid w:val="00023A88"/>
    <w:rsid w:val="00032CE2"/>
    <w:rsid w:val="00033D1B"/>
    <w:rsid w:val="0004340E"/>
    <w:rsid w:val="00064AFE"/>
    <w:rsid w:val="00074178"/>
    <w:rsid w:val="000775EC"/>
    <w:rsid w:val="000834C5"/>
    <w:rsid w:val="000A08FE"/>
    <w:rsid w:val="000A2B60"/>
    <w:rsid w:val="000A7238"/>
    <w:rsid w:val="000A7703"/>
    <w:rsid w:val="000C1159"/>
    <w:rsid w:val="000C2C1E"/>
    <w:rsid w:val="000C407D"/>
    <w:rsid w:val="000D2FE7"/>
    <w:rsid w:val="000D4471"/>
    <w:rsid w:val="0011233B"/>
    <w:rsid w:val="001357B2"/>
    <w:rsid w:val="00145C89"/>
    <w:rsid w:val="00172219"/>
    <w:rsid w:val="001808D3"/>
    <w:rsid w:val="001927AD"/>
    <w:rsid w:val="001A05B3"/>
    <w:rsid w:val="001A108C"/>
    <w:rsid w:val="001A2572"/>
    <w:rsid w:val="001B12DB"/>
    <w:rsid w:val="001C2713"/>
    <w:rsid w:val="001F051A"/>
    <w:rsid w:val="00202A77"/>
    <w:rsid w:val="00216143"/>
    <w:rsid w:val="002257BC"/>
    <w:rsid w:val="0024718A"/>
    <w:rsid w:val="00263551"/>
    <w:rsid w:val="00271CE5"/>
    <w:rsid w:val="00282020"/>
    <w:rsid w:val="00283213"/>
    <w:rsid w:val="00286A65"/>
    <w:rsid w:val="002E7413"/>
    <w:rsid w:val="002F3160"/>
    <w:rsid w:val="002F5E25"/>
    <w:rsid w:val="00311007"/>
    <w:rsid w:val="003203EC"/>
    <w:rsid w:val="00331A1A"/>
    <w:rsid w:val="00335659"/>
    <w:rsid w:val="00336DE6"/>
    <w:rsid w:val="003441E7"/>
    <w:rsid w:val="003636BF"/>
    <w:rsid w:val="0037479F"/>
    <w:rsid w:val="003845B4"/>
    <w:rsid w:val="00387B1A"/>
    <w:rsid w:val="003E1C74"/>
    <w:rsid w:val="003F41B2"/>
    <w:rsid w:val="004074F4"/>
    <w:rsid w:val="00431D47"/>
    <w:rsid w:val="00482592"/>
    <w:rsid w:val="004862DA"/>
    <w:rsid w:val="004B276A"/>
    <w:rsid w:val="004D025B"/>
    <w:rsid w:val="004D5739"/>
    <w:rsid w:val="00503264"/>
    <w:rsid w:val="005157C4"/>
    <w:rsid w:val="00526246"/>
    <w:rsid w:val="00530285"/>
    <w:rsid w:val="005426A4"/>
    <w:rsid w:val="00562669"/>
    <w:rsid w:val="00562BA0"/>
    <w:rsid w:val="00566016"/>
    <w:rsid w:val="00567106"/>
    <w:rsid w:val="00583840"/>
    <w:rsid w:val="005C5537"/>
    <w:rsid w:val="005E1D3C"/>
    <w:rsid w:val="006051E1"/>
    <w:rsid w:val="006233BD"/>
    <w:rsid w:val="00632253"/>
    <w:rsid w:val="00642714"/>
    <w:rsid w:val="0064328A"/>
    <w:rsid w:val="006455CE"/>
    <w:rsid w:val="00657B73"/>
    <w:rsid w:val="006B2062"/>
    <w:rsid w:val="006B59DB"/>
    <w:rsid w:val="006C491D"/>
    <w:rsid w:val="006C56B9"/>
    <w:rsid w:val="006D3DFE"/>
    <w:rsid w:val="006D42D9"/>
    <w:rsid w:val="006D48EF"/>
    <w:rsid w:val="00717E18"/>
    <w:rsid w:val="00727FF4"/>
    <w:rsid w:val="00733017"/>
    <w:rsid w:val="007341C5"/>
    <w:rsid w:val="00734D3F"/>
    <w:rsid w:val="007563F2"/>
    <w:rsid w:val="00783310"/>
    <w:rsid w:val="007837A4"/>
    <w:rsid w:val="007A4A6D"/>
    <w:rsid w:val="007B2A33"/>
    <w:rsid w:val="007B5115"/>
    <w:rsid w:val="007D1BCF"/>
    <w:rsid w:val="007D75CF"/>
    <w:rsid w:val="007E1B13"/>
    <w:rsid w:val="007E552E"/>
    <w:rsid w:val="007E6DC5"/>
    <w:rsid w:val="00814869"/>
    <w:rsid w:val="00832FBD"/>
    <w:rsid w:val="00854958"/>
    <w:rsid w:val="00864825"/>
    <w:rsid w:val="00876443"/>
    <w:rsid w:val="0088043C"/>
    <w:rsid w:val="008906C9"/>
    <w:rsid w:val="008A0D87"/>
    <w:rsid w:val="008C5738"/>
    <w:rsid w:val="008D04F0"/>
    <w:rsid w:val="008E7227"/>
    <w:rsid w:val="008F3500"/>
    <w:rsid w:val="00913A0F"/>
    <w:rsid w:val="00924E3C"/>
    <w:rsid w:val="00927181"/>
    <w:rsid w:val="009612BB"/>
    <w:rsid w:val="00971946"/>
    <w:rsid w:val="009740CF"/>
    <w:rsid w:val="00976C70"/>
    <w:rsid w:val="00994450"/>
    <w:rsid w:val="009A4A19"/>
    <w:rsid w:val="009A6F2D"/>
    <w:rsid w:val="009B1C26"/>
    <w:rsid w:val="009E20F2"/>
    <w:rsid w:val="00A113BD"/>
    <w:rsid w:val="00A125C5"/>
    <w:rsid w:val="00A21E7F"/>
    <w:rsid w:val="00A2727E"/>
    <w:rsid w:val="00A306A7"/>
    <w:rsid w:val="00A30E23"/>
    <w:rsid w:val="00A35903"/>
    <w:rsid w:val="00A5039D"/>
    <w:rsid w:val="00A55684"/>
    <w:rsid w:val="00A65EE7"/>
    <w:rsid w:val="00A70133"/>
    <w:rsid w:val="00A7678B"/>
    <w:rsid w:val="00A821A6"/>
    <w:rsid w:val="00A84313"/>
    <w:rsid w:val="00A85D8B"/>
    <w:rsid w:val="00AA1D88"/>
    <w:rsid w:val="00AC7E08"/>
    <w:rsid w:val="00AD6088"/>
    <w:rsid w:val="00B17141"/>
    <w:rsid w:val="00B31575"/>
    <w:rsid w:val="00B36647"/>
    <w:rsid w:val="00B8547D"/>
    <w:rsid w:val="00B85A70"/>
    <w:rsid w:val="00B866EE"/>
    <w:rsid w:val="00B95248"/>
    <w:rsid w:val="00BB1AE0"/>
    <w:rsid w:val="00BE212A"/>
    <w:rsid w:val="00BE72F2"/>
    <w:rsid w:val="00BF1C4E"/>
    <w:rsid w:val="00C2463D"/>
    <w:rsid w:val="00C250D5"/>
    <w:rsid w:val="00C31BF3"/>
    <w:rsid w:val="00C32D56"/>
    <w:rsid w:val="00C41B1B"/>
    <w:rsid w:val="00C5062F"/>
    <w:rsid w:val="00C51B04"/>
    <w:rsid w:val="00C646D1"/>
    <w:rsid w:val="00C82040"/>
    <w:rsid w:val="00C84770"/>
    <w:rsid w:val="00C92898"/>
    <w:rsid w:val="00CC3464"/>
    <w:rsid w:val="00CC5203"/>
    <w:rsid w:val="00CE7514"/>
    <w:rsid w:val="00CE7DDC"/>
    <w:rsid w:val="00CF61D5"/>
    <w:rsid w:val="00D04605"/>
    <w:rsid w:val="00D248DE"/>
    <w:rsid w:val="00D31329"/>
    <w:rsid w:val="00D51761"/>
    <w:rsid w:val="00D52F36"/>
    <w:rsid w:val="00D53AB0"/>
    <w:rsid w:val="00D71BD8"/>
    <w:rsid w:val="00D83392"/>
    <w:rsid w:val="00D8542D"/>
    <w:rsid w:val="00D96D73"/>
    <w:rsid w:val="00DB6F30"/>
    <w:rsid w:val="00DC36F9"/>
    <w:rsid w:val="00DC6A71"/>
    <w:rsid w:val="00DE5B46"/>
    <w:rsid w:val="00DE63B7"/>
    <w:rsid w:val="00DF268D"/>
    <w:rsid w:val="00DF474E"/>
    <w:rsid w:val="00E0357D"/>
    <w:rsid w:val="00E13CAE"/>
    <w:rsid w:val="00E16927"/>
    <w:rsid w:val="00E24EC2"/>
    <w:rsid w:val="00E37842"/>
    <w:rsid w:val="00E46C51"/>
    <w:rsid w:val="00E763C8"/>
    <w:rsid w:val="00EC48F3"/>
    <w:rsid w:val="00EC62EC"/>
    <w:rsid w:val="00EE5698"/>
    <w:rsid w:val="00F20AE0"/>
    <w:rsid w:val="00F240BB"/>
    <w:rsid w:val="00F4361A"/>
    <w:rsid w:val="00F46724"/>
    <w:rsid w:val="00F51014"/>
    <w:rsid w:val="00F57FED"/>
    <w:rsid w:val="00F83D2E"/>
    <w:rsid w:val="00F9110B"/>
    <w:rsid w:val="00F96B92"/>
    <w:rsid w:val="00FA1B7D"/>
    <w:rsid w:val="00FC3E01"/>
    <w:rsid w:val="00FD028B"/>
    <w:rsid w:val="00FF24AA"/>
    <w:rsid w:val="00FF3D57"/>
    <w:rsid w:val="00FF5B7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
    </o:shapedefaults>
    <o:shapelayout v:ext="edit">
      <o:idmap v:ext="edit" data="1"/>
    </o:shapelayout>
  </w:shapeDefaults>
  <w:doNotEmbedSmartTags/>
  <w:decimalSymbol w:val=","/>
  <w:listSeparator w:val=";"/>
  <w14:docId w14:val="11193E2D"/>
  <w15:chartTrackingRefBased/>
  <w15:docId w15:val="{DEC14C32-84B5-42DC-8692-EBEF468A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5115"/>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3464"/>
    <w:pPr>
      <w:ind w:left="720"/>
      <w:contextualSpacing/>
    </w:pPr>
  </w:style>
  <w:style w:type="paragraph" w:styleId="Revizija">
    <w:name w:val="Revision"/>
    <w:hidden/>
    <w:uiPriority w:val="99"/>
    <w:semiHidden/>
    <w:rsid w:val="004D5739"/>
    <w:rPr>
      <w:rFonts w:ascii="Arial" w:hAnsi="Arial"/>
      <w:szCs w:val="24"/>
      <w:lang w:val="en-US" w:eastAsia="en-US"/>
    </w:rPr>
  </w:style>
  <w:style w:type="character" w:customStyle="1" w:styleId="normaltextrun">
    <w:name w:val="normaltextrun"/>
    <w:basedOn w:val="Privzetapisavaodstavka"/>
    <w:rsid w:val="00832FBD"/>
  </w:style>
  <w:style w:type="character" w:customStyle="1" w:styleId="eop">
    <w:name w:val="eop"/>
    <w:basedOn w:val="Privzetapisavaodstavka"/>
    <w:rsid w:val="00832FBD"/>
  </w:style>
  <w:style w:type="paragraph" w:styleId="Besedilooblaka">
    <w:name w:val="Balloon Text"/>
    <w:basedOn w:val="Navaden"/>
    <w:link w:val="BesedilooblakaZnak"/>
    <w:semiHidden/>
    <w:unhideWhenUsed/>
    <w:rsid w:val="008E722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8E7227"/>
    <w:rPr>
      <w:rFonts w:ascii="Segoe UI" w:hAnsi="Segoe UI" w:cs="Segoe UI"/>
      <w:sz w:val="18"/>
      <w:szCs w:val="18"/>
      <w:lang w:val="en-US" w:eastAsia="en-US"/>
    </w:rPr>
  </w:style>
  <w:style w:type="paragraph" w:styleId="Sprotnaopomba-besedilo">
    <w:name w:val="footnote text"/>
    <w:basedOn w:val="Navaden"/>
    <w:link w:val="Sprotnaopomba-besediloZnak"/>
    <w:rsid w:val="008E7227"/>
    <w:pPr>
      <w:spacing w:line="240" w:lineRule="auto"/>
    </w:pPr>
    <w:rPr>
      <w:szCs w:val="20"/>
    </w:rPr>
  </w:style>
  <w:style w:type="character" w:customStyle="1" w:styleId="Sprotnaopomba-besediloZnak">
    <w:name w:val="Sprotna opomba - besedilo Znak"/>
    <w:basedOn w:val="Privzetapisavaodstavka"/>
    <w:link w:val="Sprotnaopomba-besedilo"/>
    <w:rsid w:val="008E7227"/>
    <w:rPr>
      <w:rFonts w:ascii="Arial" w:hAnsi="Arial"/>
      <w:lang w:val="en-US" w:eastAsia="en-US"/>
    </w:rPr>
  </w:style>
  <w:style w:type="character" w:styleId="Sprotnaopomba-sklic">
    <w:name w:val="footnote reference"/>
    <w:basedOn w:val="Privzetapisavaodstavka"/>
    <w:rsid w:val="008E7227"/>
    <w:rPr>
      <w:vertAlign w:val="superscript"/>
    </w:rPr>
  </w:style>
  <w:style w:type="character" w:styleId="Pripombasklic">
    <w:name w:val="annotation reference"/>
    <w:basedOn w:val="Privzetapisavaodstavka"/>
    <w:rsid w:val="008E7227"/>
    <w:rPr>
      <w:sz w:val="16"/>
      <w:szCs w:val="16"/>
    </w:rPr>
  </w:style>
  <w:style w:type="paragraph" w:styleId="Pripombabesedilo">
    <w:name w:val="annotation text"/>
    <w:basedOn w:val="Navaden"/>
    <w:link w:val="PripombabesediloZnak"/>
    <w:rsid w:val="008E7227"/>
    <w:pPr>
      <w:spacing w:line="240" w:lineRule="auto"/>
    </w:pPr>
    <w:rPr>
      <w:szCs w:val="20"/>
    </w:rPr>
  </w:style>
  <w:style w:type="character" w:customStyle="1" w:styleId="PripombabesediloZnak">
    <w:name w:val="Pripomba – besedilo Znak"/>
    <w:basedOn w:val="Privzetapisavaodstavka"/>
    <w:link w:val="Pripombabesedilo"/>
    <w:rsid w:val="008E7227"/>
    <w:rPr>
      <w:rFonts w:ascii="Arial" w:hAnsi="Arial"/>
      <w:lang w:val="en-US" w:eastAsia="en-US"/>
    </w:rPr>
  </w:style>
  <w:style w:type="paragraph" w:styleId="Zadevapripombe">
    <w:name w:val="annotation subject"/>
    <w:basedOn w:val="Pripombabesedilo"/>
    <w:next w:val="Pripombabesedilo"/>
    <w:link w:val="ZadevapripombeZnak"/>
    <w:semiHidden/>
    <w:unhideWhenUsed/>
    <w:rsid w:val="008E7227"/>
    <w:rPr>
      <w:b/>
      <w:bCs/>
    </w:rPr>
  </w:style>
  <w:style w:type="character" w:customStyle="1" w:styleId="ZadevapripombeZnak">
    <w:name w:val="Zadeva pripombe Znak"/>
    <w:basedOn w:val="PripombabesediloZnak"/>
    <w:link w:val="Zadevapripombe"/>
    <w:semiHidden/>
    <w:rsid w:val="008E7227"/>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F21B9B-E6F1-4F09-A1BC-2EFCAF05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4062</Words>
  <Characters>25387</Characters>
  <Application>Microsoft Office Word</Application>
  <DocSecurity>0</DocSecurity>
  <Lines>211</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2</cp:revision>
  <cp:lastPrinted>2010-07-05T09:38:00Z</cp:lastPrinted>
  <dcterms:created xsi:type="dcterms:W3CDTF">2023-10-20T06:27:00Z</dcterms:created>
  <dcterms:modified xsi:type="dcterms:W3CDTF">2023-10-20T06:27:00Z</dcterms:modified>
</cp:coreProperties>
</file>