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A55F" w14:textId="77777777" w:rsidR="008F77ED" w:rsidRPr="0032017F" w:rsidRDefault="008F77ED" w:rsidP="008F77ED">
      <w:pPr>
        <w:autoSpaceDE w:val="0"/>
        <w:autoSpaceDN w:val="0"/>
        <w:adjustRightInd w:val="0"/>
        <w:spacing w:after="0"/>
        <w:jc w:val="center"/>
        <w:rPr>
          <w:rFonts w:ascii="Arial" w:eastAsia="Times New Roman" w:hAnsi="Arial" w:cs="Arial"/>
          <w:lang w:val="en-GB"/>
        </w:rPr>
      </w:pPr>
    </w:p>
    <w:p w14:paraId="1248D527" w14:textId="77777777" w:rsidR="008F77ED" w:rsidRPr="0032017F" w:rsidRDefault="008F77ED" w:rsidP="008F77ED">
      <w:pPr>
        <w:autoSpaceDE w:val="0"/>
        <w:autoSpaceDN w:val="0"/>
        <w:adjustRightInd w:val="0"/>
        <w:spacing w:after="0"/>
        <w:jc w:val="center"/>
        <w:rPr>
          <w:rFonts w:ascii="Arial" w:eastAsia="Times New Roman" w:hAnsi="Arial" w:cs="Arial"/>
          <w:lang w:val="en-GB"/>
        </w:rPr>
      </w:pPr>
    </w:p>
    <w:p w14:paraId="0F25F005"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TECHNICAL AGREEMENT</w:t>
      </w:r>
    </w:p>
    <w:p w14:paraId="64CCC881" w14:textId="06B0D8F0" w:rsidR="008F77ED" w:rsidRPr="0032017F" w:rsidRDefault="008F77ED" w:rsidP="00356C68">
      <w:pPr>
        <w:autoSpaceDE w:val="0"/>
        <w:autoSpaceDN w:val="0"/>
        <w:adjustRightInd w:val="0"/>
        <w:spacing w:after="0"/>
        <w:rPr>
          <w:rFonts w:ascii="Arial" w:eastAsia="Times New Roman" w:hAnsi="Arial" w:cs="Arial"/>
          <w:b/>
          <w:sz w:val="24"/>
          <w:szCs w:val="24"/>
          <w:lang w:val="en-GB"/>
        </w:rPr>
      </w:pPr>
    </w:p>
    <w:p w14:paraId="1F34DBF3"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49E6C002"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BETWEEN</w:t>
      </w:r>
    </w:p>
    <w:p w14:paraId="3460F88D"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3D54E77B" w14:textId="4F15769E" w:rsidR="008F77ED" w:rsidRPr="0032017F" w:rsidRDefault="008F77ED" w:rsidP="000A6536">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THE MINISTRY OF DEFENCE OF THE REPUBLIC OF SLOVENIA</w:t>
      </w:r>
    </w:p>
    <w:p w14:paraId="7D413518"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499ECAA3"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AND</w:t>
      </w:r>
    </w:p>
    <w:p w14:paraId="6BD09EDC"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3D6B6159"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THE MINISTRY OF DEFENCE OF THE UNITED KINGDOM OF GREAT BRITAIN AND NORTHERN IRELAND</w:t>
      </w:r>
    </w:p>
    <w:p w14:paraId="33589D0A" w14:textId="6DFEECF0" w:rsidR="008F77ED" w:rsidRPr="0032017F" w:rsidRDefault="008F77ED" w:rsidP="000A6536">
      <w:pPr>
        <w:autoSpaceDE w:val="0"/>
        <w:autoSpaceDN w:val="0"/>
        <w:adjustRightInd w:val="0"/>
        <w:spacing w:after="0"/>
        <w:rPr>
          <w:rFonts w:ascii="Arial" w:eastAsia="Times New Roman" w:hAnsi="Arial" w:cs="Arial"/>
          <w:b/>
          <w:sz w:val="24"/>
          <w:szCs w:val="24"/>
          <w:lang w:val="en-GB"/>
        </w:rPr>
      </w:pPr>
    </w:p>
    <w:p w14:paraId="698D5EB9" w14:textId="68310AB0"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AND</w:t>
      </w:r>
    </w:p>
    <w:p w14:paraId="3C73EB10" w14:textId="460D9895" w:rsidR="00FB19E5" w:rsidRPr="0032017F" w:rsidRDefault="00FB19E5" w:rsidP="008F77ED">
      <w:pPr>
        <w:autoSpaceDE w:val="0"/>
        <w:autoSpaceDN w:val="0"/>
        <w:adjustRightInd w:val="0"/>
        <w:spacing w:after="0"/>
        <w:jc w:val="center"/>
        <w:rPr>
          <w:rFonts w:ascii="Arial" w:eastAsia="Times New Roman" w:hAnsi="Arial" w:cs="Arial"/>
          <w:b/>
          <w:sz w:val="24"/>
          <w:szCs w:val="24"/>
          <w:lang w:val="en-GB"/>
        </w:rPr>
      </w:pPr>
    </w:p>
    <w:p w14:paraId="12A368D1" w14:textId="146EEFA2" w:rsidR="00FB19E5" w:rsidRPr="0032017F" w:rsidRDefault="00FB19E5"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 xml:space="preserve">THE </w:t>
      </w:r>
      <w:r w:rsidR="004075F5" w:rsidRPr="0032017F">
        <w:rPr>
          <w:rFonts w:ascii="Arial" w:eastAsia="Times New Roman" w:hAnsi="Arial" w:cs="Arial"/>
          <w:b/>
          <w:sz w:val="24"/>
          <w:szCs w:val="24"/>
          <w:lang w:val="en-GB"/>
        </w:rPr>
        <w:t>MI</w:t>
      </w:r>
      <w:r w:rsidRPr="0032017F">
        <w:rPr>
          <w:rFonts w:ascii="Arial" w:eastAsia="Times New Roman" w:hAnsi="Arial" w:cs="Arial"/>
          <w:b/>
          <w:sz w:val="24"/>
          <w:szCs w:val="24"/>
          <w:lang w:val="en-GB"/>
        </w:rPr>
        <w:t>NIST</w:t>
      </w:r>
      <w:r w:rsidR="00492F50" w:rsidRPr="0032017F">
        <w:rPr>
          <w:rFonts w:ascii="Arial" w:eastAsia="Times New Roman" w:hAnsi="Arial" w:cs="Arial"/>
          <w:b/>
          <w:sz w:val="24"/>
          <w:szCs w:val="24"/>
          <w:lang w:val="en-GB"/>
        </w:rPr>
        <w:t>R</w:t>
      </w:r>
      <w:r w:rsidRPr="0032017F">
        <w:rPr>
          <w:rFonts w:ascii="Arial" w:eastAsia="Times New Roman" w:hAnsi="Arial" w:cs="Arial"/>
          <w:b/>
          <w:sz w:val="24"/>
          <w:szCs w:val="24"/>
          <w:lang w:val="en-GB"/>
        </w:rPr>
        <w:t>Y OF DEFENCE OF HUNGARY</w:t>
      </w:r>
    </w:p>
    <w:p w14:paraId="4D6BA9D4" w14:textId="6A8288BE" w:rsidR="00FB19E5" w:rsidRPr="0032017F" w:rsidRDefault="00FB19E5" w:rsidP="000A6536">
      <w:pPr>
        <w:autoSpaceDE w:val="0"/>
        <w:autoSpaceDN w:val="0"/>
        <w:adjustRightInd w:val="0"/>
        <w:spacing w:after="0"/>
        <w:rPr>
          <w:rFonts w:ascii="Arial" w:eastAsia="Times New Roman" w:hAnsi="Arial" w:cs="Arial"/>
          <w:b/>
          <w:sz w:val="24"/>
          <w:szCs w:val="24"/>
          <w:lang w:val="en-GB"/>
        </w:rPr>
      </w:pPr>
    </w:p>
    <w:p w14:paraId="1477D4C3" w14:textId="66768D19" w:rsidR="00FB19E5" w:rsidRPr="0032017F" w:rsidRDefault="00FB19E5"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 xml:space="preserve">AND </w:t>
      </w:r>
    </w:p>
    <w:p w14:paraId="6D0FEEEB" w14:textId="77777777" w:rsidR="00FB19E5" w:rsidRPr="0032017F" w:rsidRDefault="00FB19E5" w:rsidP="008F77ED">
      <w:pPr>
        <w:autoSpaceDE w:val="0"/>
        <w:autoSpaceDN w:val="0"/>
        <w:adjustRightInd w:val="0"/>
        <w:spacing w:after="0"/>
        <w:jc w:val="center"/>
        <w:rPr>
          <w:rFonts w:ascii="Arial" w:eastAsia="Times New Roman" w:hAnsi="Arial" w:cs="Arial"/>
          <w:b/>
          <w:sz w:val="24"/>
          <w:szCs w:val="24"/>
          <w:lang w:val="en-GB"/>
        </w:rPr>
      </w:pPr>
    </w:p>
    <w:p w14:paraId="4D251F8C" w14:textId="580DEA12" w:rsidR="00FB19E5" w:rsidRPr="0032017F" w:rsidRDefault="00FB19E5"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THE MINIST</w:t>
      </w:r>
      <w:r w:rsidR="00F63B41" w:rsidRPr="0032017F">
        <w:rPr>
          <w:rFonts w:ascii="Arial" w:eastAsia="Times New Roman" w:hAnsi="Arial" w:cs="Arial"/>
          <w:b/>
          <w:sz w:val="24"/>
          <w:szCs w:val="24"/>
          <w:lang w:val="en-GB"/>
        </w:rPr>
        <w:t>E</w:t>
      </w:r>
      <w:r w:rsidRPr="0032017F">
        <w:rPr>
          <w:rFonts w:ascii="Arial" w:eastAsia="Times New Roman" w:hAnsi="Arial" w:cs="Arial"/>
          <w:b/>
          <w:sz w:val="24"/>
          <w:szCs w:val="24"/>
          <w:lang w:val="en-GB"/>
        </w:rPr>
        <w:t>R OF NATIONAL DEFENCE OF THE REPUBLIC OF POLAND</w:t>
      </w:r>
    </w:p>
    <w:p w14:paraId="0BB205E7" w14:textId="2AE68F9E" w:rsidR="008F77ED" w:rsidRPr="0032017F" w:rsidRDefault="008F77ED" w:rsidP="00FB19E5">
      <w:pPr>
        <w:autoSpaceDE w:val="0"/>
        <w:autoSpaceDN w:val="0"/>
        <w:adjustRightInd w:val="0"/>
        <w:spacing w:after="0"/>
        <w:rPr>
          <w:rFonts w:ascii="Arial" w:eastAsia="Times New Roman" w:hAnsi="Arial" w:cs="Arial"/>
          <w:b/>
          <w:sz w:val="24"/>
          <w:szCs w:val="24"/>
          <w:lang w:val="en-GB"/>
        </w:rPr>
      </w:pPr>
    </w:p>
    <w:p w14:paraId="4609C816" w14:textId="77777777" w:rsidR="001F470C" w:rsidRPr="0032017F" w:rsidRDefault="001F470C" w:rsidP="008F77ED">
      <w:pPr>
        <w:autoSpaceDE w:val="0"/>
        <w:autoSpaceDN w:val="0"/>
        <w:adjustRightInd w:val="0"/>
        <w:spacing w:after="0"/>
        <w:jc w:val="center"/>
        <w:rPr>
          <w:rFonts w:ascii="Arial" w:eastAsia="Times New Roman" w:hAnsi="Arial" w:cs="Arial"/>
          <w:b/>
          <w:sz w:val="24"/>
          <w:szCs w:val="24"/>
          <w:lang w:val="en-GB"/>
        </w:rPr>
      </w:pPr>
    </w:p>
    <w:p w14:paraId="479931E7"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CONCERNING</w:t>
      </w:r>
    </w:p>
    <w:p w14:paraId="68BFBE8A" w14:textId="1FC39787" w:rsidR="008F77ED" w:rsidRPr="0032017F" w:rsidRDefault="008F77ED" w:rsidP="00696EC4">
      <w:pPr>
        <w:autoSpaceDE w:val="0"/>
        <w:autoSpaceDN w:val="0"/>
        <w:adjustRightInd w:val="0"/>
        <w:spacing w:after="0"/>
        <w:rPr>
          <w:rFonts w:ascii="Arial" w:eastAsia="Times New Roman" w:hAnsi="Arial" w:cs="Arial"/>
          <w:b/>
          <w:sz w:val="24"/>
          <w:szCs w:val="24"/>
          <w:lang w:val="en-GB"/>
        </w:rPr>
      </w:pPr>
    </w:p>
    <w:p w14:paraId="1EFDA98C"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045E2B8A" w14:textId="5D722ED2"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THE EXER</w:t>
      </w:r>
      <w:r w:rsidR="00F82420" w:rsidRPr="0032017F">
        <w:rPr>
          <w:rFonts w:ascii="Arial" w:eastAsia="Times New Roman" w:hAnsi="Arial" w:cs="Arial"/>
          <w:b/>
          <w:sz w:val="24"/>
          <w:szCs w:val="24"/>
          <w:lang w:val="en-GB"/>
        </w:rPr>
        <w:t>CISE "TRIGLAV STAR 20</w:t>
      </w:r>
      <w:r w:rsidR="00FB19E5" w:rsidRPr="0032017F">
        <w:rPr>
          <w:rFonts w:ascii="Arial" w:eastAsia="Times New Roman" w:hAnsi="Arial" w:cs="Arial"/>
          <w:b/>
          <w:sz w:val="24"/>
          <w:szCs w:val="24"/>
          <w:lang w:val="en-GB"/>
        </w:rPr>
        <w:t>22</w:t>
      </w:r>
      <w:r w:rsidRPr="0032017F">
        <w:rPr>
          <w:rFonts w:ascii="Arial" w:eastAsia="Times New Roman" w:hAnsi="Arial" w:cs="Arial"/>
          <w:b/>
          <w:sz w:val="24"/>
          <w:szCs w:val="24"/>
          <w:lang w:val="en-GB"/>
        </w:rPr>
        <w:t>"</w:t>
      </w:r>
    </w:p>
    <w:p w14:paraId="2BB91225"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r w:rsidRPr="0032017F">
        <w:rPr>
          <w:rFonts w:ascii="Arial" w:eastAsia="Times New Roman" w:hAnsi="Arial" w:cs="Arial"/>
          <w:b/>
          <w:sz w:val="24"/>
          <w:szCs w:val="24"/>
          <w:lang w:val="en-GB"/>
        </w:rPr>
        <w:t>IN THE TERRITORY OF THE REPUBLIC OF SLOVENIA</w:t>
      </w:r>
    </w:p>
    <w:p w14:paraId="75F9D414"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0C49FDC7" w14:textId="77777777" w:rsidR="008F77ED" w:rsidRPr="0032017F" w:rsidRDefault="008F77ED" w:rsidP="008F77ED">
      <w:pPr>
        <w:autoSpaceDE w:val="0"/>
        <w:autoSpaceDN w:val="0"/>
        <w:adjustRightInd w:val="0"/>
        <w:spacing w:after="0"/>
        <w:jc w:val="center"/>
        <w:rPr>
          <w:rFonts w:ascii="Arial" w:eastAsia="Times New Roman" w:hAnsi="Arial" w:cs="Arial"/>
          <w:b/>
          <w:sz w:val="24"/>
          <w:szCs w:val="24"/>
          <w:lang w:val="en-GB"/>
        </w:rPr>
      </w:pPr>
    </w:p>
    <w:p w14:paraId="52244E46" w14:textId="77777777" w:rsidR="008F77ED" w:rsidRPr="0032017F" w:rsidRDefault="008F77ED" w:rsidP="008F77ED">
      <w:pPr>
        <w:autoSpaceDE w:val="0"/>
        <w:autoSpaceDN w:val="0"/>
        <w:adjustRightInd w:val="0"/>
        <w:spacing w:after="0"/>
        <w:jc w:val="center"/>
        <w:rPr>
          <w:rFonts w:ascii="Arial" w:eastAsia="Times New Roman" w:hAnsi="Arial" w:cs="Arial"/>
          <w:b/>
          <w:lang w:val="en-GB"/>
        </w:rPr>
      </w:pPr>
    </w:p>
    <w:p w14:paraId="55DBA76C" w14:textId="77777777" w:rsidR="008F77ED" w:rsidRPr="0032017F" w:rsidRDefault="008F77ED" w:rsidP="008F77ED">
      <w:pPr>
        <w:autoSpaceDE w:val="0"/>
        <w:autoSpaceDN w:val="0"/>
        <w:adjustRightInd w:val="0"/>
        <w:spacing w:after="0"/>
        <w:jc w:val="center"/>
        <w:rPr>
          <w:rFonts w:ascii="Arial" w:eastAsia="Times New Roman" w:hAnsi="Arial" w:cs="Arial"/>
          <w:b/>
          <w:lang w:val="en-GB"/>
        </w:rPr>
      </w:pPr>
    </w:p>
    <w:p w14:paraId="66B2CBD3" w14:textId="77777777" w:rsidR="008F77ED" w:rsidRPr="0032017F" w:rsidRDefault="008F77ED" w:rsidP="008F77ED">
      <w:pPr>
        <w:autoSpaceDE w:val="0"/>
        <w:autoSpaceDN w:val="0"/>
        <w:adjustRightInd w:val="0"/>
        <w:spacing w:after="0"/>
        <w:jc w:val="center"/>
        <w:rPr>
          <w:rFonts w:ascii="Arial" w:eastAsia="Times New Roman" w:hAnsi="Arial" w:cs="Arial"/>
          <w:b/>
          <w:lang w:val="en-GB"/>
        </w:rPr>
      </w:pPr>
    </w:p>
    <w:p w14:paraId="74424593" w14:textId="77777777" w:rsidR="008F77ED" w:rsidRPr="0032017F" w:rsidRDefault="008F77ED" w:rsidP="008F77ED">
      <w:pPr>
        <w:autoSpaceDE w:val="0"/>
        <w:autoSpaceDN w:val="0"/>
        <w:adjustRightInd w:val="0"/>
        <w:spacing w:after="0"/>
        <w:jc w:val="center"/>
        <w:rPr>
          <w:rFonts w:ascii="Arial" w:eastAsia="Times New Roman" w:hAnsi="Arial" w:cs="Arial"/>
          <w:b/>
          <w:lang w:val="en-GB"/>
        </w:rPr>
      </w:pPr>
    </w:p>
    <w:p w14:paraId="2D741622" w14:textId="77777777" w:rsidR="008F77ED" w:rsidRPr="0032017F" w:rsidRDefault="008F77ED" w:rsidP="008F77ED">
      <w:pPr>
        <w:autoSpaceDE w:val="0"/>
        <w:autoSpaceDN w:val="0"/>
        <w:adjustRightInd w:val="0"/>
        <w:spacing w:after="0"/>
        <w:jc w:val="center"/>
        <w:rPr>
          <w:rFonts w:ascii="Arial" w:eastAsia="Times New Roman" w:hAnsi="Arial" w:cs="Arial"/>
          <w:lang w:val="en-GB"/>
        </w:rPr>
      </w:pPr>
    </w:p>
    <w:p w14:paraId="5981E866" w14:textId="2B0F2FD0" w:rsidR="008F77ED" w:rsidRPr="0032017F" w:rsidRDefault="008F77ED" w:rsidP="00B67927">
      <w:pPr>
        <w:autoSpaceDE w:val="0"/>
        <w:autoSpaceDN w:val="0"/>
        <w:adjustRightInd w:val="0"/>
        <w:spacing w:after="0"/>
        <w:jc w:val="both"/>
        <w:rPr>
          <w:rFonts w:ascii="Arial" w:eastAsia="Times New Roman" w:hAnsi="Arial" w:cs="Arial"/>
          <w:sz w:val="20"/>
          <w:szCs w:val="20"/>
          <w:lang w:val="en-GB"/>
        </w:rPr>
      </w:pPr>
      <w:r w:rsidRPr="0032017F">
        <w:rPr>
          <w:rFonts w:ascii="Arial" w:eastAsia="Times New Roman" w:hAnsi="Arial" w:cs="Arial"/>
          <w:lang w:val="en-GB"/>
        </w:rPr>
        <w:br w:type="page"/>
      </w:r>
      <w:r w:rsidRPr="0032017F">
        <w:rPr>
          <w:rFonts w:ascii="Arial" w:eastAsia="Times New Roman" w:hAnsi="Arial" w:cs="Arial"/>
          <w:sz w:val="20"/>
          <w:szCs w:val="20"/>
          <w:lang w:val="en-GB"/>
        </w:rPr>
        <w:lastRenderedPageBreak/>
        <w:t xml:space="preserve">The Ministry of Defence of the Republic of Slovenia, the Ministry of Defence of the United Kingdom of Great </w:t>
      </w:r>
      <w:r w:rsidR="00FB425C" w:rsidRPr="0032017F">
        <w:rPr>
          <w:rFonts w:ascii="Arial" w:eastAsia="Times New Roman" w:hAnsi="Arial" w:cs="Arial"/>
          <w:sz w:val="20"/>
          <w:szCs w:val="20"/>
          <w:lang w:val="en-GB"/>
        </w:rPr>
        <w:t>Bri</w:t>
      </w:r>
      <w:r w:rsidR="00260127" w:rsidRPr="0032017F">
        <w:rPr>
          <w:rFonts w:ascii="Arial" w:eastAsia="Times New Roman" w:hAnsi="Arial" w:cs="Arial"/>
          <w:sz w:val="20"/>
          <w:szCs w:val="20"/>
          <w:lang w:val="en-GB"/>
        </w:rPr>
        <w:t>tain and Northern Ireland, The M</w:t>
      </w:r>
      <w:r w:rsidR="00FB425C" w:rsidRPr="0032017F">
        <w:rPr>
          <w:rFonts w:ascii="Arial" w:eastAsia="Times New Roman" w:hAnsi="Arial" w:cs="Arial"/>
          <w:sz w:val="20"/>
          <w:szCs w:val="20"/>
          <w:lang w:val="en-GB"/>
        </w:rPr>
        <w:t>inistry</w:t>
      </w:r>
      <w:r w:rsidR="00260127" w:rsidRPr="0032017F">
        <w:rPr>
          <w:rFonts w:ascii="Arial" w:eastAsia="Times New Roman" w:hAnsi="Arial" w:cs="Arial"/>
          <w:sz w:val="20"/>
          <w:szCs w:val="20"/>
          <w:lang w:val="en-GB"/>
        </w:rPr>
        <w:t xml:space="preserve"> of </w:t>
      </w:r>
      <w:r w:rsidR="002B23A2" w:rsidRPr="0032017F">
        <w:rPr>
          <w:rFonts w:ascii="Arial" w:eastAsia="Times New Roman" w:hAnsi="Arial" w:cs="Arial"/>
          <w:sz w:val="20"/>
          <w:szCs w:val="20"/>
          <w:lang w:val="en-GB"/>
        </w:rPr>
        <w:t>D</w:t>
      </w:r>
      <w:r w:rsidR="00260127" w:rsidRPr="0032017F">
        <w:rPr>
          <w:rFonts w:ascii="Arial" w:eastAsia="Times New Roman" w:hAnsi="Arial" w:cs="Arial"/>
          <w:sz w:val="20"/>
          <w:szCs w:val="20"/>
          <w:lang w:val="en-GB"/>
        </w:rPr>
        <w:t>efence of Hungary and the M</w:t>
      </w:r>
      <w:r w:rsidR="00FB425C" w:rsidRPr="0032017F">
        <w:rPr>
          <w:rFonts w:ascii="Arial" w:eastAsia="Times New Roman" w:hAnsi="Arial" w:cs="Arial"/>
          <w:sz w:val="20"/>
          <w:szCs w:val="20"/>
          <w:lang w:val="en-GB"/>
        </w:rPr>
        <w:t>inist</w:t>
      </w:r>
      <w:r w:rsidR="00F63B41" w:rsidRPr="0032017F">
        <w:rPr>
          <w:rFonts w:ascii="Arial" w:eastAsia="Times New Roman" w:hAnsi="Arial" w:cs="Arial"/>
          <w:sz w:val="20"/>
          <w:szCs w:val="20"/>
          <w:lang w:val="en-GB"/>
        </w:rPr>
        <w:t>e</w:t>
      </w:r>
      <w:r w:rsidR="00FB425C" w:rsidRPr="0032017F">
        <w:rPr>
          <w:rFonts w:ascii="Arial" w:eastAsia="Times New Roman" w:hAnsi="Arial" w:cs="Arial"/>
          <w:sz w:val="20"/>
          <w:szCs w:val="20"/>
          <w:lang w:val="en-GB"/>
        </w:rPr>
        <w:t xml:space="preserve">r of </w:t>
      </w:r>
      <w:r w:rsidR="002B23A2" w:rsidRPr="0032017F">
        <w:rPr>
          <w:rFonts w:ascii="Arial" w:eastAsia="Times New Roman" w:hAnsi="Arial" w:cs="Arial"/>
          <w:sz w:val="20"/>
          <w:szCs w:val="20"/>
          <w:lang w:val="en-GB"/>
        </w:rPr>
        <w:t>N</w:t>
      </w:r>
      <w:r w:rsidR="00FB425C" w:rsidRPr="0032017F">
        <w:rPr>
          <w:rFonts w:ascii="Arial" w:eastAsia="Times New Roman" w:hAnsi="Arial" w:cs="Arial"/>
          <w:sz w:val="20"/>
          <w:szCs w:val="20"/>
          <w:lang w:val="en-GB"/>
        </w:rPr>
        <w:t xml:space="preserve">ational </w:t>
      </w:r>
      <w:r w:rsidR="002B23A2" w:rsidRPr="0032017F">
        <w:rPr>
          <w:rFonts w:ascii="Arial" w:eastAsia="Times New Roman" w:hAnsi="Arial" w:cs="Arial"/>
          <w:sz w:val="20"/>
          <w:szCs w:val="20"/>
          <w:lang w:val="en-GB"/>
        </w:rPr>
        <w:t>D</w:t>
      </w:r>
      <w:r w:rsidR="00FB425C" w:rsidRPr="0032017F">
        <w:rPr>
          <w:rFonts w:ascii="Arial" w:eastAsia="Times New Roman" w:hAnsi="Arial" w:cs="Arial"/>
          <w:sz w:val="20"/>
          <w:szCs w:val="20"/>
          <w:lang w:val="en-GB"/>
        </w:rPr>
        <w:t xml:space="preserve">efence of the </w:t>
      </w:r>
      <w:r w:rsidR="002B23A2" w:rsidRPr="0032017F">
        <w:rPr>
          <w:rFonts w:ascii="Arial" w:eastAsia="Times New Roman" w:hAnsi="Arial" w:cs="Arial"/>
          <w:sz w:val="20"/>
          <w:szCs w:val="20"/>
          <w:lang w:val="en-GB"/>
        </w:rPr>
        <w:t>R</w:t>
      </w:r>
      <w:r w:rsidR="00FB425C" w:rsidRPr="0032017F">
        <w:rPr>
          <w:rFonts w:ascii="Arial" w:eastAsia="Times New Roman" w:hAnsi="Arial" w:cs="Arial"/>
          <w:sz w:val="20"/>
          <w:szCs w:val="20"/>
          <w:lang w:val="en-GB"/>
        </w:rPr>
        <w:t>epublic of Poland</w:t>
      </w:r>
      <w:r w:rsidRPr="0032017F">
        <w:rPr>
          <w:rFonts w:ascii="Arial" w:eastAsia="Times New Roman" w:hAnsi="Arial" w:cs="Arial"/>
          <w:sz w:val="20"/>
          <w:szCs w:val="20"/>
          <w:lang w:val="en-GB"/>
        </w:rPr>
        <w:t>, hereinafter referred to as "the Participants"</w:t>
      </w:r>
      <w:r w:rsidR="002565A1" w:rsidRPr="0032017F">
        <w:rPr>
          <w:rFonts w:ascii="Arial" w:eastAsia="Times New Roman" w:hAnsi="Arial" w:cs="Arial"/>
          <w:sz w:val="20"/>
          <w:szCs w:val="20"/>
          <w:lang w:val="en-GB"/>
        </w:rPr>
        <w:t>,</w:t>
      </w:r>
    </w:p>
    <w:p w14:paraId="67BD66EC" w14:textId="77777777" w:rsidR="008F77ED" w:rsidRPr="0032017F" w:rsidRDefault="008F77ED" w:rsidP="00B67927">
      <w:pPr>
        <w:autoSpaceDE w:val="0"/>
        <w:autoSpaceDN w:val="0"/>
        <w:adjustRightInd w:val="0"/>
        <w:spacing w:after="0"/>
        <w:jc w:val="both"/>
        <w:rPr>
          <w:rFonts w:ascii="Arial" w:eastAsia="Times New Roman" w:hAnsi="Arial" w:cs="Arial"/>
          <w:sz w:val="20"/>
          <w:szCs w:val="20"/>
          <w:lang w:val="en-GB"/>
        </w:rPr>
      </w:pPr>
    </w:p>
    <w:p w14:paraId="68224BB7" w14:textId="77777777"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HAVING REGARD TO the provisions of the Agreement between the Parties to the North Atlantic Treaty regarding the Status of their Forces (hereinafter referred to as NATO SOFA), signed in London on 19 June 1951</w:t>
      </w:r>
      <w:r w:rsidR="00066D0B" w:rsidRPr="0032017F">
        <w:rPr>
          <w:rFonts w:ascii="Arial" w:hAnsi="Arial" w:cs="Arial"/>
          <w:sz w:val="20"/>
          <w:szCs w:val="20"/>
          <w:lang w:val="en-GB"/>
        </w:rPr>
        <w:t>,</w:t>
      </w:r>
    </w:p>
    <w:p w14:paraId="06BF9F79"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00559F55" w14:textId="13769537"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HAVING REGARD TO the Memorandum of Understanding between the </w:t>
      </w:r>
      <w:r w:rsidR="00805A14" w:rsidRPr="0032017F">
        <w:rPr>
          <w:rFonts w:ascii="Arial" w:hAnsi="Arial" w:cs="Arial"/>
          <w:sz w:val="20"/>
          <w:szCs w:val="20"/>
          <w:lang w:val="en-GB"/>
        </w:rPr>
        <w:t xml:space="preserve">Government of the Republic of Slovenia and the </w:t>
      </w:r>
      <w:r w:rsidRPr="0032017F">
        <w:rPr>
          <w:rFonts w:ascii="Arial" w:hAnsi="Arial" w:cs="Arial"/>
          <w:sz w:val="20"/>
          <w:szCs w:val="20"/>
          <w:lang w:val="en-GB"/>
        </w:rPr>
        <w:t>Government of the United Kingdom of Great Britain and Northern Ireland on Defence Contracts and Cooperation signed in London on 1 February 1995,</w:t>
      </w:r>
    </w:p>
    <w:p w14:paraId="6FCE2018"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51B23CF8" w14:textId="7AE1035B"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HAVING REGARD TO the Memorandum of Understanding between the Government of the Republic of Slovenia and the Government of the United Kingdom of Great Britain and Northern Ireland concerning the Conduct of Military Exercises and Training and the Provision of Host Nation Support, signed in Ljubljana on 30 June 2004,</w:t>
      </w:r>
    </w:p>
    <w:p w14:paraId="254AA788" w14:textId="48F5FDE7" w:rsidR="005857A0" w:rsidRPr="0032017F" w:rsidRDefault="005857A0" w:rsidP="00B67927">
      <w:pPr>
        <w:autoSpaceDE w:val="0"/>
        <w:autoSpaceDN w:val="0"/>
        <w:adjustRightInd w:val="0"/>
        <w:spacing w:after="0"/>
        <w:jc w:val="both"/>
        <w:rPr>
          <w:rFonts w:ascii="Arial" w:hAnsi="Arial" w:cs="Arial"/>
          <w:sz w:val="20"/>
          <w:szCs w:val="20"/>
          <w:lang w:val="en-GB"/>
        </w:rPr>
      </w:pPr>
    </w:p>
    <w:p w14:paraId="201A6960" w14:textId="036F6604" w:rsidR="005857A0" w:rsidRPr="0032017F" w:rsidRDefault="005857A0"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HAVING REGARD TO the Agreement between the Government of the Republic of Slovenia and the Government of the Republic of Hungary on Defence and Military Cooperation, signed in Misefa on 5 October 1998</w:t>
      </w:r>
      <w:r w:rsidR="00560B7D" w:rsidRPr="0032017F">
        <w:rPr>
          <w:rFonts w:ascii="Arial" w:hAnsi="Arial" w:cs="Arial"/>
          <w:sz w:val="20"/>
          <w:szCs w:val="20"/>
          <w:lang w:val="en-GB"/>
        </w:rPr>
        <w:t>,</w:t>
      </w:r>
    </w:p>
    <w:p w14:paraId="3E2FBF41" w14:textId="6605E36C" w:rsidR="005857A0" w:rsidRPr="0032017F" w:rsidRDefault="005857A0" w:rsidP="00B67927">
      <w:pPr>
        <w:autoSpaceDE w:val="0"/>
        <w:autoSpaceDN w:val="0"/>
        <w:adjustRightInd w:val="0"/>
        <w:spacing w:after="0"/>
        <w:jc w:val="both"/>
        <w:rPr>
          <w:rFonts w:ascii="Arial" w:hAnsi="Arial" w:cs="Arial"/>
          <w:sz w:val="20"/>
          <w:szCs w:val="20"/>
          <w:lang w:val="en-GB"/>
        </w:rPr>
      </w:pPr>
    </w:p>
    <w:p w14:paraId="0AF2988B" w14:textId="779AFEB7" w:rsidR="005857A0" w:rsidRPr="0032017F" w:rsidRDefault="005857A0"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HAVING REGARD TO the Agreement between the Ministry of </w:t>
      </w:r>
      <w:r w:rsidR="00560B7D" w:rsidRPr="0032017F">
        <w:rPr>
          <w:rFonts w:ascii="Arial" w:hAnsi="Arial" w:cs="Arial"/>
          <w:sz w:val="20"/>
          <w:szCs w:val="20"/>
          <w:lang w:val="en-GB"/>
        </w:rPr>
        <w:t>D</w:t>
      </w:r>
      <w:r w:rsidRPr="0032017F">
        <w:rPr>
          <w:rFonts w:ascii="Arial" w:hAnsi="Arial" w:cs="Arial"/>
          <w:sz w:val="20"/>
          <w:szCs w:val="20"/>
          <w:lang w:val="en-GB"/>
        </w:rPr>
        <w:t xml:space="preserve">efence of the Republic of Slovenia and the Minister of </w:t>
      </w:r>
      <w:r w:rsidR="00560B7D" w:rsidRPr="0032017F">
        <w:rPr>
          <w:rFonts w:ascii="Arial" w:hAnsi="Arial" w:cs="Arial"/>
          <w:sz w:val="20"/>
          <w:szCs w:val="20"/>
          <w:lang w:val="en-GB"/>
        </w:rPr>
        <w:t>N</w:t>
      </w:r>
      <w:r w:rsidRPr="0032017F">
        <w:rPr>
          <w:rFonts w:ascii="Arial" w:hAnsi="Arial" w:cs="Arial"/>
          <w:sz w:val="20"/>
          <w:szCs w:val="20"/>
          <w:lang w:val="en-GB"/>
        </w:rPr>
        <w:t xml:space="preserve">ational </w:t>
      </w:r>
      <w:r w:rsidR="00560B7D" w:rsidRPr="0032017F">
        <w:rPr>
          <w:rFonts w:ascii="Arial" w:hAnsi="Arial" w:cs="Arial"/>
          <w:sz w:val="20"/>
          <w:szCs w:val="20"/>
          <w:lang w:val="en-GB"/>
        </w:rPr>
        <w:t>D</w:t>
      </w:r>
      <w:r w:rsidRPr="0032017F">
        <w:rPr>
          <w:rFonts w:ascii="Arial" w:hAnsi="Arial" w:cs="Arial"/>
          <w:sz w:val="20"/>
          <w:szCs w:val="20"/>
          <w:lang w:val="en-GB"/>
        </w:rPr>
        <w:t xml:space="preserve">efence of the Republic of Poland regarding the Defence Cooperation, signed in </w:t>
      </w:r>
      <w:r w:rsidR="00560B7D" w:rsidRPr="0032017F">
        <w:rPr>
          <w:rFonts w:ascii="Arial" w:hAnsi="Arial" w:cs="Arial"/>
          <w:sz w:val="20"/>
          <w:szCs w:val="20"/>
          <w:lang w:val="en-GB"/>
        </w:rPr>
        <w:t xml:space="preserve">Warsaw </w:t>
      </w:r>
      <w:r w:rsidRPr="0032017F">
        <w:rPr>
          <w:rFonts w:ascii="Arial" w:hAnsi="Arial" w:cs="Arial"/>
          <w:sz w:val="20"/>
          <w:szCs w:val="20"/>
          <w:lang w:val="en-GB"/>
        </w:rPr>
        <w:t>on 26 November 2012</w:t>
      </w:r>
      <w:r w:rsidR="00560B7D" w:rsidRPr="0032017F">
        <w:rPr>
          <w:rFonts w:ascii="Arial" w:hAnsi="Arial" w:cs="Arial"/>
          <w:sz w:val="20"/>
          <w:szCs w:val="20"/>
          <w:lang w:val="en-GB"/>
        </w:rPr>
        <w:t>,</w:t>
      </w:r>
    </w:p>
    <w:p w14:paraId="426472CE" w14:textId="23D4E450" w:rsidR="008F77ED" w:rsidRPr="0032017F" w:rsidRDefault="008F77ED" w:rsidP="00B67927">
      <w:pPr>
        <w:autoSpaceDE w:val="0"/>
        <w:autoSpaceDN w:val="0"/>
        <w:adjustRightInd w:val="0"/>
        <w:spacing w:after="0"/>
        <w:jc w:val="both"/>
        <w:rPr>
          <w:rFonts w:ascii="Arial" w:eastAsia="Times New Roman" w:hAnsi="Arial" w:cs="Arial"/>
          <w:sz w:val="20"/>
          <w:szCs w:val="20"/>
          <w:lang w:val="en-GB"/>
        </w:rPr>
      </w:pPr>
    </w:p>
    <w:p w14:paraId="4E36287E" w14:textId="55969B0E" w:rsidR="008F77ED" w:rsidRPr="0032017F" w:rsidRDefault="008F77ED" w:rsidP="00B67927">
      <w:pPr>
        <w:tabs>
          <w:tab w:val="left" w:pos="2985"/>
        </w:tabs>
        <w:spacing w:after="0"/>
        <w:jc w:val="both"/>
        <w:rPr>
          <w:rFonts w:ascii="Arial" w:hAnsi="Arial" w:cs="Arial"/>
          <w:sz w:val="20"/>
          <w:szCs w:val="20"/>
          <w:lang w:val="en-GB"/>
        </w:rPr>
      </w:pPr>
      <w:r w:rsidRPr="0032017F">
        <w:rPr>
          <w:rFonts w:ascii="Arial" w:hAnsi="Arial" w:cs="Arial"/>
          <w:sz w:val="20"/>
          <w:szCs w:val="20"/>
          <w:lang w:val="en-GB"/>
        </w:rPr>
        <w:t xml:space="preserve">UNDERSTANDING that this Technical Agreement does not create any </w:t>
      </w:r>
      <w:r w:rsidR="007105B2" w:rsidRPr="0032017F">
        <w:rPr>
          <w:rFonts w:ascii="Arial" w:hAnsi="Arial" w:cs="Arial"/>
          <w:sz w:val="20"/>
          <w:szCs w:val="20"/>
          <w:lang w:val="en-GB"/>
        </w:rPr>
        <w:t xml:space="preserve">additional </w:t>
      </w:r>
      <w:r w:rsidRPr="0032017F">
        <w:rPr>
          <w:rFonts w:ascii="Arial" w:hAnsi="Arial" w:cs="Arial"/>
          <w:sz w:val="20"/>
          <w:szCs w:val="20"/>
          <w:lang w:val="en-GB"/>
        </w:rPr>
        <w:t>rights or obligations under International Law that do currently not exist pursuant to any international agreement between the Participants,</w:t>
      </w:r>
    </w:p>
    <w:p w14:paraId="4F299933" w14:textId="77777777" w:rsidR="00737A60" w:rsidRPr="0032017F" w:rsidRDefault="00737A60" w:rsidP="00B67927">
      <w:pPr>
        <w:tabs>
          <w:tab w:val="left" w:pos="2985"/>
        </w:tabs>
        <w:spacing w:after="0"/>
        <w:jc w:val="both"/>
        <w:rPr>
          <w:rFonts w:ascii="Arial" w:hAnsi="Arial" w:cs="Arial"/>
          <w:sz w:val="20"/>
          <w:szCs w:val="20"/>
          <w:lang w:val="en-GB"/>
        </w:rPr>
      </w:pPr>
    </w:p>
    <w:p w14:paraId="0EBC4F4E" w14:textId="102A9DAB"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Have reached the following understanding:</w:t>
      </w:r>
    </w:p>
    <w:p w14:paraId="693B1B88" w14:textId="77777777" w:rsidR="008F77ED" w:rsidRPr="0032017F" w:rsidRDefault="008F77ED" w:rsidP="00B67927">
      <w:pPr>
        <w:autoSpaceDE w:val="0"/>
        <w:autoSpaceDN w:val="0"/>
        <w:adjustRightInd w:val="0"/>
        <w:spacing w:after="0"/>
        <w:jc w:val="both"/>
        <w:rPr>
          <w:rFonts w:ascii="Arial" w:eastAsia="Times New Roman" w:hAnsi="Arial" w:cs="Arial"/>
          <w:lang w:val="en-GB"/>
        </w:rPr>
      </w:pPr>
    </w:p>
    <w:p w14:paraId="1B9C1317" w14:textId="77777777" w:rsidR="008F77ED" w:rsidRPr="0032017F" w:rsidRDefault="008F77ED" w:rsidP="00B67927">
      <w:pPr>
        <w:autoSpaceDE w:val="0"/>
        <w:autoSpaceDN w:val="0"/>
        <w:adjustRightInd w:val="0"/>
        <w:spacing w:after="0"/>
        <w:rPr>
          <w:rFonts w:ascii="Arial" w:eastAsia="Times New Roman" w:hAnsi="Arial" w:cs="Arial"/>
          <w:lang w:val="en-GB"/>
        </w:rPr>
      </w:pPr>
    </w:p>
    <w:p w14:paraId="4D95154C"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r w:rsidRPr="0032017F">
        <w:rPr>
          <w:rFonts w:ascii="Arial" w:eastAsia="Times New Roman" w:hAnsi="Arial" w:cs="Arial"/>
          <w:b/>
          <w:sz w:val="20"/>
          <w:szCs w:val="20"/>
          <w:lang w:val="en-GB"/>
        </w:rPr>
        <w:t>Section 1</w:t>
      </w:r>
    </w:p>
    <w:p w14:paraId="6B5EEA6F"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33549EC2"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r w:rsidRPr="0032017F">
        <w:rPr>
          <w:rFonts w:ascii="Arial" w:eastAsia="Times New Roman" w:hAnsi="Arial" w:cs="Arial"/>
          <w:b/>
          <w:sz w:val="20"/>
          <w:szCs w:val="20"/>
          <w:lang w:val="en-GB"/>
        </w:rPr>
        <w:t>DEFINITIONS</w:t>
      </w:r>
    </w:p>
    <w:p w14:paraId="505B4AD2"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453B9E68" w14:textId="24C96CA5" w:rsidR="008F77ED" w:rsidRPr="0032017F" w:rsidRDefault="000C0C5C" w:rsidP="00B67927">
      <w:pPr>
        <w:autoSpaceDE w:val="0"/>
        <w:autoSpaceDN w:val="0"/>
        <w:adjustRightInd w:val="0"/>
        <w:spacing w:after="0"/>
        <w:jc w:val="both"/>
        <w:rPr>
          <w:rFonts w:ascii="Arial" w:eastAsia="Times New Roman" w:hAnsi="Arial" w:cs="Arial"/>
          <w:sz w:val="20"/>
          <w:szCs w:val="20"/>
          <w:lang w:val="en-GB"/>
        </w:rPr>
      </w:pPr>
      <w:r w:rsidRPr="0032017F">
        <w:rPr>
          <w:rFonts w:ascii="Arial" w:eastAsia="Times New Roman" w:hAnsi="Arial" w:cs="Arial"/>
          <w:sz w:val="20"/>
          <w:szCs w:val="20"/>
          <w:lang w:val="en-GB"/>
        </w:rPr>
        <w:t xml:space="preserve">For purposes of this Technical </w:t>
      </w:r>
      <w:r w:rsidR="00260127" w:rsidRPr="0032017F">
        <w:rPr>
          <w:rFonts w:ascii="Arial" w:eastAsia="Times New Roman" w:hAnsi="Arial" w:cs="Arial"/>
          <w:sz w:val="20"/>
          <w:szCs w:val="20"/>
          <w:lang w:val="en-GB"/>
        </w:rPr>
        <w:t>Agreement</w:t>
      </w:r>
      <w:r w:rsidRPr="0032017F">
        <w:rPr>
          <w:rFonts w:ascii="Arial" w:eastAsia="Times New Roman" w:hAnsi="Arial" w:cs="Arial"/>
          <w:sz w:val="20"/>
          <w:szCs w:val="20"/>
          <w:lang w:val="en-GB"/>
        </w:rPr>
        <w:t xml:space="preserve">, hereinafter referred to as TA, the following definitions apply: </w:t>
      </w:r>
    </w:p>
    <w:p w14:paraId="391D64EB" w14:textId="77777777" w:rsidR="000C0C5C" w:rsidRPr="0032017F" w:rsidRDefault="000C0C5C" w:rsidP="00B67927">
      <w:pPr>
        <w:autoSpaceDE w:val="0"/>
        <w:autoSpaceDN w:val="0"/>
        <w:adjustRightInd w:val="0"/>
        <w:spacing w:after="0"/>
        <w:jc w:val="both"/>
        <w:rPr>
          <w:rFonts w:ascii="Arial" w:eastAsia="Times New Roman" w:hAnsi="Arial" w:cs="Arial"/>
          <w:sz w:val="20"/>
          <w:szCs w:val="20"/>
          <w:lang w:val="en-GB"/>
        </w:rPr>
      </w:pPr>
    </w:p>
    <w:p w14:paraId="1850C986" w14:textId="77777777"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eastAsia="Times New Roman" w:hAnsi="Arial" w:cs="Arial"/>
          <w:sz w:val="20"/>
          <w:szCs w:val="20"/>
          <w:lang w:val="en-GB"/>
        </w:rPr>
      </w:pPr>
      <w:r w:rsidRPr="0032017F">
        <w:rPr>
          <w:rFonts w:ascii="Arial" w:eastAsia="Times New Roman" w:hAnsi="Arial" w:cs="Arial"/>
          <w:sz w:val="20"/>
          <w:szCs w:val="20"/>
          <w:lang w:val="en-GB"/>
        </w:rPr>
        <w:t xml:space="preserve">Visiting Force (VF): </w:t>
      </w:r>
    </w:p>
    <w:p w14:paraId="6E4FD445" w14:textId="77777777" w:rsidR="00D1467A" w:rsidRPr="0032017F" w:rsidRDefault="00D1467A" w:rsidP="00D1467A">
      <w:pPr>
        <w:widowControl w:val="0"/>
        <w:tabs>
          <w:tab w:val="left" w:pos="426"/>
        </w:tabs>
        <w:autoSpaceDE w:val="0"/>
        <w:autoSpaceDN w:val="0"/>
        <w:adjustRightInd w:val="0"/>
        <w:spacing w:after="0"/>
        <w:ind w:left="426"/>
        <w:jc w:val="both"/>
        <w:rPr>
          <w:rFonts w:ascii="Arial" w:eastAsia="Times New Roman" w:hAnsi="Arial" w:cs="Arial"/>
          <w:sz w:val="20"/>
          <w:szCs w:val="20"/>
          <w:lang w:val="en-GB"/>
        </w:rPr>
      </w:pPr>
    </w:p>
    <w:p w14:paraId="21EC74F8" w14:textId="4DEF69A2" w:rsidR="00D1467A" w:rsidRPr="0032017F" w:rsidRDefault="00D1467A" w:rsidP="0055220F">
      <w:pPr>
        <w:pStyle w:val="Odstavekseznama"/>
        <w:widowControl w:val="0"/>
        <w:numPr>
          <w:ilvl w:val="0"/>
          <w:numId w:val="30"/>
        </w:numPr>
        <w:tabs>
          <w:tab w:val="left" w:pos="426"/>
        </w:tabs>
        <w:autoSpaceDE w:val="0"/>
        <w:autoSpaceDN w:val="0"/>
        <w:adjustRightInd w:val="0"/>
        <w:spacing w:after="0"/>
        <w:jc w:val="both"/>
        <w:rPr>
          <w:rFonts w:ascii="Arial" w:eastAsia="Times New Roman" w:hAnsi="Arial" w:cs="Arial"/>
          <w:sz w:val="20"/>
          <w:szCs w:val="20"/>
          <w:lang w:val="en-GB"/>
        </w:rPr>
      </w:pPr>
      <w:r w:rsidRPr="0032017F">
        <w:rPr>
          <w:rFonts w:ascii="Arial" w:hAnsi="Arial" w:cs="Arial"/>
          <w:sz w:val="20"/>
          <w:szCs w:val="20"/>
          <w:lang w:val="en-GB"/>
        </w:rPr>
        <w:t>up to one hundred and ten (110) representatives from the</w:t>
      </w:r>
      <w:r w:rsidR="006B7086" w:rsidRPr="00DC3169">
        <w:rPr>
          <w:rFonts w:ascii="Arial" w:hAnsi="Arial" w:cs="Arial"/>
          <w:bCs/>
          <w:sz w:val="20"/>
          <w:szCs w:val="20"/>
          <w:lang w:val="en-US"/>
        </w:rPr>
        <w:t xml:space="preserve"> C (Bruneval) Company The 2</w:t>
      </w:r>
      <w:r w:rsidR="006B7086" w:rsidRPr="00DC3169">
        <w:rPr>
          <w:rFonts w:ascii="Arial" w:hAnsi="Arial" w:cs="Arial"/>
          <w:bCs/>
          <w:sz w:val="20"/>
          <w:szCs w:val="20"/>
          <w:vertAlign w:val="superscript"/>
          <w:lang w:val="en-US"/>
        </w:rPr>
        <w:t>nd</w:t>
      </w:r>
      <w:r w:rsidR="006B7086" w:rsidRPr="00DC3169">
        <w:rPr>
          <w:rFonts w:ascii="Arial" w:hAnsi="Arial" w:cs="Arial"/>
          <w:bCs/>
          <w:sz w:val="20"/>
          <w:szCs w:val="20"/>
          <w:lang w:val="en-US"/>
        </w:rPr>
        <w:t xml:space="preserve"> Battalion The Parachute Regiment </w:t>
      </w:r>
      <w:r w:rsidRPr="0032017F">
        <w:rPr>
          <w:rFonts w:ascii="Arial" w:hAnsi="Arial" w:cs="Arial"/>
          <w:sz w:val="20"/>
          <w:szCs w:val="20"/>
          <w:lang w:val="en-GB"/>
        </w:rPr>
        <w:t xml:space="preserve">  form the Armed Forces of the United Kingdom of Great Britain and Northern Ireland</w:t>
      </w:r>
      <w:r w:rsidRPr="0032017F">
        <w:rPr>
          <w:rFonts w:ascii="Arial" w:eastAsia="Times New Roman" w:hAnsi="Arial" w:cs="Arial"/>
          <w:sz w:val="20"/>
          <w:szCs w:val="20"/>
          <w:lang w:val="en-GB"/>
        </w:rPr>
        <w:t>;</w:t>
      </w:r>
    </w:p>
    <w:p w14:paraId="07502085" w14:textId="77777777" w:rsidR="00D1467A" w:rsidRPr="0032017F" w:rsidRDefault="00D1467A" w:rsidP="0055220F">
      <w:pPr>
        <w:pStyle w:val="Odstavekseznama"/>
        <w:widowControl w:val="0"/>
        <w:numPr>
          <w:ilvl w:val="0"/>
          <w:numId w:val="30"/>
        </w:numPr>
        <w:tabs>
          <w:tab w:val="left" w:pos="426"/>
        </w:tabs>
        <w:autoSpaceDE w:val="0"/>
        <w:autoSpaceDN w:val="0"/>
        <w:adjustRightInd w:val="0"/>
        <w:spacing w:after="0"/>
        <w:jc w:val="both"/>
        <w:rPr>
          <w:rFonts w:ascii="Arial" w:eastAsia="Times New Roman" w:hAnsi="Arial" w:cs="Arial"/>
          <w:sz w:val="20"/>
          <w:szCs w:val="20"/>
          <w:lang w:val="en-GB"/>
        </w:rPr>
      </w:pPr>
      <w:r w:rsidRPr="0032017F">
        <w:rPr>
          <w:rFonts w:ascii="Arial" w:hAnsi="Arial" w:cs="Arial"/>
          <w:sz w:val="20"/>
          <w:szCs w:val="20"/>
          <w:lang w:val="en-GB"/>
        </w:rPr>
        <w:t>up to thirty five (35) representatives from the 22</w:t>
      </w:r>
      <w:r w:rsidRPr="0032017F">
        <w:rPr>
          <w:rFonts w:ascii="Arial" w:hAnsi="Arial" w:cs="Arial"/>
          <w:sz w:val="20"/>
          <w:szCs w:val="20"/>
          <w:vertAlign w:val="superscript"/>
          <w:lang w:val="en-GB"/>
        </w:rPr>
        <w:t>nd</w:t>
      </w:r>
      <w:r w:rsidRPr="0032017F">
        <w:rPr>
          <w:rFonts w:ascii="Arial" w:hAnsi="Arial" w:cs="Arial"/>
          <w:sz w:val="20"/>
          <w:szCs w:val="20"/>
          <w:lang w:val="en-GB"/>
        </w:rPr>
        <w:t xml:space="preserve"> MTN INF BAT from the Armed Forces of the republic of Poland</w:t>
      </w:r>
      <w:r w:rsidRPr="0032017F">
        <w:rPr>
          <w:rFonts w:ascii="Arial" w:eastAsia="Times New Roman" w:hAnsi="Arial" w:cs="Arial"/>
          <w:sz w:val="20"/>
          <w:szCs w:val="20"/>
          <w:lang w:val="en-GB"/>
        </w:rPr>
        <w:t>;</w:t>
      </w:r>
    </w:p>
    <w:p w14:paraId="27FC3A4D" w14:textId="45242EFA" w:rsidR="00D1467A" w:rsidRPr="0032017F" w:rsidRDefault="00D1467A" w:rsidP="0055220F">
      <w:pPr>
        <w:pStyle w:val="Odstavekseznama"/>
        <w:widowControl w:val="0"/>
        <w:numPr>
          <w:ilvl w:val="0"/>
          <w:numId w:val="30"/>
        </w:numPr>
        <w:tabs>
          <w:tab w:val="left" w:pos="426"/>
        </w:tabs>
        <w:autoSpaceDE w:val="0"/>
        <w:autoSpaceDN w:val="0"/>
        <w:adjustRightInd w:val="0"/>
        <w:spacing w:after="0"/>
        <w:jc w:val="both"/>
        <w:rPr>
          <w:rFonts w:ascii="Arial" w:eastAsia="Times New Roman" w:hAnsi="Arial" w:cs="Arial"/>
          <w:sz w:val="20"/>
          <w:szCs w:val="20"/>
          <w:lang w:val="en-GB"/>
        </w:rPr>
      </w:pPr>
      <w:r w:rsidRPr="0032017F">
        <w:rPr>
          <w:rFonts w:ascii="Arial" w:hAnsi="Arial" w:cs="Arial"/>
          <w:sz w:val="20"/>
          <w:szCs w:val="20"/>
          <w:lang w:val="en-GB"/>
        </w:rPr>
        <w:t>up to ten (10) representatives from the 2</w:t>
      </w:r>
      <w:r w:rsidRPr="0032017F">
        <w:rPr>
          <w:rFonts w:ascii="Arial" w:hAnsi="Arial" w:cs="Arial"/>
          <w:sz w:val="20"/>
          <w:szCs w:val="20"/>
          <w:vertAlign w:val="superscript"/>
          <w:lang w:val="en-GB"/>
        </w:rPr>
        <w:t>nd</w:t>
      </w:r>
      <w:r w:rsidRPr="0032017F">
        <w:rPr>
          <w:rFonts w:ascii="Arial" w:hAnsi="Arial" w:cs="Arial"/>
          <w:sz w:val="20"/>
          <w:szCs w:val="20"/>
          <w:lang w:val="en-GB"/>
        </w:rPr>
        <w:t xml:space="preserve"> S</w:t>
      </w:r>
      <w:r w:rsidR="006B7086" w:rsidRPr="0032017F">
        <w:rPr>
          <w:rFonts w:ascii="Arial" w:hAnsi="Arial" w:cs="Arial"/>
          <w:sz w:val="20"/>
          <w:szCs w:val="20"/>
          <w:lang w:val="en-GB"/>
        </w:rPr>
        <w:t>O</w:t>
      </w:r>
      <w:r w:rsidRPr="0032017F">
        <w:rPr>
          <w:rFonts w:ascii="Arial" w:hAnsi="Arial" w:cs="Arial"/>
          <w:sz w:val="20"/>
          <w:szCs w:val="20"/>
          <w:lang w:val="en-GB"/>
        </w:rPr>
        <w:t>F</w:t>
      </w:r>
      <w:r w:rsidR="006B7086" w:rsidRPr="0032017F">
        <w:rPr>
          <w:rFonts w:ascii="Arial" w:hAnsi="Arial" w:cs="Arial"/>
          <w:sz w:val="20"/>
          <w:szCs w:val="20"/>
          <w:lang w:val="en-GB"/>
        </w:rPr>
        <w:t>G</w:t>
      </w:r>
      <w:r w:rsidRPr="0032017F">
        <w:rPr>
          <w:rFonts w:ascii="Arial" w:hAnsi="Arial" w:cs="Arial"/>
          <w:sz w:val="20"/>
          <w:szCs w:val="20"/>
          <w:lang w:val="en-GB"/>
        </w:rPr>
        <w:t xml:space="preserve"> form the Armed Forces of Hungary</w:t>
      </w:r>
      <w:r w:rsidRPr="0032017F">
        <w:rPr>
          <w:rFonts w:ascii="Arial" w:eastAsia="Times New Roman" w:hAnsi="Arial" w:cs="Arial"/>
          <w:sz w:val="20"/>
          <w:szCs w:val="20"/>
          <w:lang w:val="en-GB"/>
        </w:rPr>
        <w:t>;</w:t>
      </w:r>
    </w:p>
    <w:p w14:paraId="1255675B" w14:textId="77777777" w:rsidR="00D1467A" w:rsidRPr="0032017F" w:rsidRDefault="00D1467A" w:rsidP="00D1467A">
      <w:pPr>
        <w:widowControl w:val="0"/>
        <w:tabs>
          <w:tab w:val="left" w:pos="426"/>
        </w:tabs>
        <w:autoSpaceDE w:val="0"/>
        <w:autoSpaceDN w:val="0"/>
        <w:adjustRightInd w:val="0"/>
        <w:spacing w:after="0"/>
        <w:ind w:left="426"/>
        <w:jc w:val="both"/>
        <w:rPr>
          <w:rFonts w:ascii="Arial" w:eastAsia="Times New Roman" w:hAnsi="Arial" w:cs="Arial"/>
          <w:sz w:val="20"/>
          <w:szCs w:val="20"/>
          <w:lang w:val="en-GB"/>
        </w:rPr>
      </w:pPr>
    </w:p>
    <w:p w14:paraId="716AB731" w14:textId="77777777" w:rsidR="00D1467A" w:rsidRPr="0032017F" w:rsidRDefault="00D1467A" w:rsidP="00D1467A">
      <w:pPr>
        <w:widowControl w:val="0"/>
        <w:tabs>
          <w:tab w:val="left" w:pos="426"/>
        </w:tabs>
        <w:autoSpaceDE w:val="0"/>
        <w:autoSpaceDN w:val="0"/>
        <w:adjustRightInd w:val="0"/>
        <w:spacing w:after="0"/>
        <w:ind w:left="426"/>
        <w:jc w:val="both"/>
        <w:rPr>
          <w:rFonts w:ascii="Arial" w:eastAsia="Times New Roman" w:hAnsi="Arial" w:cs="Arial"/>
          <w:sz w:val="20"/>
          <w:szCs w:val="20"/>
          <w:lang w:val="en-GB"/>
        </w:rPr>
      </w:pPr>
      <w:r w:rsidRPr="0032017F">
        <w:rPr>
          <w:rFonts w:ascii="Arial" w:eastAsia="Times New Roman" w:hAnsi="Arial" w:cs="Arial"/>
          <w:sz w:val="20"/>
          <w:szCs w:val="20"/>
          <w:lang w:val="en-GB"/>
        </w:rPr>
        <w:t>upon arrival in the territory of the Republic of Slovenia or while in transit through the territory of the Republic of Slovenia for the purpose of participating in the Exercise, together with the equipment, arms, live and blank ammunition, vehicles and aircraft.</w:t>
      </w:r>
    </w:p>
    <w:p w14:paraId="2602C84A" w14:textId="77777777" w:rsidR="00D1467A" w:rsidRPr="0032017F" w:rsidRDefault="00D1467A" w:rsidP="00D1467A">
      <w:pPr>
        <w:numPr>
          <w:ilvl w:val="12"/>
          <w:numId w:val="0"/>
        </w:numPr>
        <w:tabs>
          <w:tab w:val="left" w:pos="426"/>
        </w:tabs>
        <w:autoSpaceDE w:val="0"/>
        <w:autoSpaceDN w:val="0"/>
        <w:adjustRightInd w:val="0"/>
        <w:spacing w:after="0"/>
        <w:ind w:left="426" w:hanging="426"/>
        <w:jc w:val="both"/>
        <w:rPr>
          <w:rFonts w:ascii="Arial" w:eastAsia="Times New Roman" w:hAnsi="Arial" w:cs="Arial"/>
          <w:sz w:val="20"/>
          <w:szCs w:val="20"/>
          <w:lang w:val="en-GB"/>
        </w:rPr>
      </w:pPr>
    </w:p>
    <w:p w14:paraId="53CA9187" w14:textId="77777777"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eastAsia="Times New Roman" w:hAnsi="Arial" w:cs="Arial"/>
          <w:sz w:val="20"/>
          <w:szCs w:val="20"/>
          <w:lang w:val="en-GB"/>
        </w:rPr>
      </w:pPr>
      <w:r w:rsidRPr="0032017F">
        <w:rPr>
          <w:rFonts w:ascii="Arial" w:eastAsia="Times New Roman" w:hAnsi="Arial" w:cs="Arial"/>
          <w:sz w:val="20"/>
          <w:szCs w:val="20"/>
          <w:lang w:val="en-GB"/>
        </w:rPr>
        <w:t>Host Nation (HN): The Republic of Slovenia.</w:t>
      </w:r>
    </w:p>
    <w:p w14:paraId="1D3DCF4C" w14:textId="77777777" w:rsidR="00D1467A" w:rsidRPr="0032017F" w:rsidRDefault="00D1467A" w:rsidP="00D1467A">
      <w:pPr>
        <w:widowControl w:val="0"/>
        <w:tabs>
          <w:tab w:val="left" w:pos="426"/>
        </w:tabs>
        <w:autoSpaceDE w:val="0"/>
        <w:autoSpaceDN w:val="0"/>
        <w:adjustRightInd w:val="0"/>
        <w:spacing w:after="0"/>
        <w:jc w:val="both"/>
        <w:rPr>
          <w:rFonts w:ascii="Arial" w:eastAsia="Times New Roman" w:hAnsi="Arial" w:cs="Arial"/>
          <w:sz w:val="20"/>
          <w:szCs w:val="20"/>
          <w:lang w:val="en-GB"/>
        </w:rPr>
      </w:pPr>
    </w:p>
    <w:p w14:paraId="6746559F" w14:textId="14665475"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eastAsia="Times New Roman" w:hAnsi="Arial" w:cs="Arial"/>
          <w:sz w:val="20"/>
          <w:szCs w:val="20"/>
          <w:lang w:val="en-GB"/>
        </w:rPr>
      </w:pPr>
      <w:r w:rsidRPr="0032017F">
        <w:rPr>
          <w:rFonts w:ascii="Arial" w:hAnsi="Arial" w:cs="Arial"/>
          <w:sz w:val="20"/>
          <w:szCs w:val="20"/>
          <w:lang w:val="en-GB"/>
        </w:rPr>
        <w:t>Receiving Force</w:t>
      </w:r>
      <w:r w:rsidR="00172688" w:rsidRPr="0032017F">
        <w:rPr>
          <w:rFonts w:ascii="Arial" w:hAnsi="Arial" w:cs="Arial"/>
          <w:sz w:val="20"/>
          <w:szCs w:val="20"/>
          <w:lang w:val="en-GB"/>
        </w:rPr>
        <w:t>:</w:t>
      </w:r>
      <w:r w:rsidRPr="0032017F">
        <w:rPr>
          <w:rFonts w:ascii="Arial" w:hAnsi="Arial" w:cs="Arial"/>
          <w:sz w:val="20"/>
          <w:szCs w:val="20"/>
          <w:lang w:val="en-GB"/>
        </w:rPr>
        <w:t xml:space="preserve"> Slovenian Armed Forces (SAF).</w:t>
      </w:r>
    </w:p>
    <w:p w14:paraId="104FABC0" w14:textId="77777777" w:rsidR="00D1467A" w:rsidRPr="0032017F" w:rsidRDefault="00D1467A" w:rsidP="00D1467A">
      <w:pPr>
        <w:numPr>
          <w:ilvl w:val="12"/>
          <w:numId w:val="0"/>
        </w:numPr>
        <w:tabs>
          <w:tab w:val="left" w:pos="426"/>
        </w:tabs>
        <w:autoSpaceDE w:val="0"/>
        <w:autoSpaceDN w:val="0"/>
        <w:adjustRightInd w:val="0"/>
        <w:spacing w:after="0"/>
        <w:ind w:left="426" w:hanging="426"/>
        <w:jc w:val="both"/>
        <w:rPr>
          <w:rFonts w:ascii="Arial" w:eastAsia="Times New Roman" w:hAnsi="Arial" w:cs="Arial"/>
          <w:sz w:val="20"/>
          <w:szCs w:val="20"/>
          <w:lang w:val="en-GB"/>
        </w:rPr>
      </w:pPr>
    </w:p>
    <w:p w14:paraId="58781D41" w14:textId="6FCB1477" w:rsidR="00D1467A" w:rsidRPr="0032017F" w:rsidRDefault="00D1467A" w:rsidP="00F4771B">
      <w:pPr>
        <w:widowControl w:val="0"/>
        <w:numPr>
          <w:ilvl w:val="0"/>
          <w:numId w:val="4"/>
        </w:numPr>
        <w:tabs>
          <w:tab w:val="left" w:pos="426"/>
        </w:tabs>
        <w:autoSpaceDE w:val="0"/>
        <w:autoSpaceDN w:val="0"/>
        <w:adjustRightInd w:val="0"/>
        <w:spacing w:after="0"/>
        <w:ind w:left="426" w:hanging="426"/>
        <w:jc w:val="both"/>
        <w:rPr>
          <w:rFonts w:ascii="Arial" w:eastAsia="Times New Roman" w:hAnsi="Arial" w:cs="Arial"/>
          <w:sz w:val="20"/>
          <w:szCs w:val="20"/>
          <w:lang w:val="en-GB"/>
        </w:rPr>
      </w:pPr>
      <w:r w:rsidRPr="0032017F">
        <w:rPr>
          <w:rFonts w:ascii="Arial" w:eastAsia="Times New Roman" w:hAnsi="Arial" w:cs="Arial"/>
          <w:sz w:val="20"/>
          <w:szCs w:val="20"/>
          <w:lang w:val="en-GB"/>
        </w:rPr>
        <w:t>Sending Nation: The United Kingdom of Great Br</w:t>
      </w:r>
      <w:r w:rsidR="00AB0A20" w:rsidRPr="0032017F">
        <w:rPr>
          <w:rFonts w:ascii="Arial" w:eastAsia="Times New Roman" w:hAnsi="Arial" w:cs="Arial"/>
          <w:sz w:val="20"/>
          <w:szCs w:val="20"/>
          <w:lang w:val="en-GB"/>
        </w:rPr>
        <w:t>itain and Northern Ireland (UK),</w:t>
      </w:r>
      <w:r w:rsidR="002D7F8B" w:rsidRPr="0032017F">
        <w:rPr>
          <w:rFonts w:ascii="Arial" w:eastAsia="Times New Roman" w:hAnsi="Arial" w:cs="Arial"/>
          <w:sz w:val="20"/>
          <w:szCs w:val="20"/>
          <w:lang w:val="en-GB"/>
        </w:rPr>
        <w:t xml:space="preserve"> Hungary (H) and </w:t>
      </w:r>
      <w:r w:rsidR="00AB0A20" w:rsidRPr="0032017F">
        <w:rPr>
          <w:rFonts w:ascii="Arial" w:eastAsia="Times New Roman" w:hAnsi="Arial" w:cs="Arial"/>
          <w:sz w:val="20"/>
          <w:szCs w:val="20"/>
          <w:lang w:val="en-GB"/>
        </w:rPr>
        <w:t xml:space="preserve">the </w:t>
      </w:r>
      <w:r w:rsidR="002D7F8B" w:rsidRPr="0032017F">
        <w:rPr>
          <w:rFonts w:ascii="Arial" w:eastAsia="Times New Roman" w:hAnsi="Arial" w:cs="Arial"/>
          <w:sz w:val="20"/>
          <w:szCs w:val="20"/>
          <w:lang w:val="en-GB"/>
        </w:rPr>
        <w:t>Republic of Poland (PL).</w:t>
      </w:r>
    </w:p>
    <w:p w14:paraId="6E457B1C" w14:textId="79C60588" w:rsidR="002D7F8B" w:rsidRPr="0032017F" w:rsidRDefault="002D7F8B" w:rsidP="002D7F8B">
      <w:pPr>
        <w:widowControl w:val="0"/>
        <w:tabs>
          <w:tab w:val="left" w:pos="426"/>
        </w:tabs>
        <w:autoSpaceDE w:val="0"/>
        <w:autoSpaceDN w:val="0"/>
        <w:adjustRightInd w:val="0"/>
        <w:spacing w:after="0"/>
        <w:jc w:val="both"/>
        <w:rPr>
          <w:rFonts w:ascii="Arial" w:eastAsia="Times New Roman" w:hAnsi="Arial" w:cs="Arial"/>
          <w:sz w:val="20"/>
          <w:szCs w:val="20"/>
          <w:lang w:val="en-GB"/>
        </w:rPr>
      </w:pPr>
    </w:p>
    <w:p w14:paraId="1307337D" w14:textId="77777777"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eastAsia="Times New Roman" w:hAnsi="Arial" w:cs="Arial"/>
          <w:sz w:val="20"/>
          <w:szCs w:val="20"/>
          <w:lang w:val="en-GB"/>
        </w:rPr>
      </w:pPr>
      <w:r w:rsidRPr="0032017F">
        <w:rPr>
          <w:rFonts w:ascii="Arial" w:eastAsia="Times New Roman" w:hAnsi="Arial" w:cs="Arial"/>
          <w:sz w:val="20"/>
          <w:szCs w:val="20"/>
          <w:lang w:val="en-GB"/>
        </w:rPr>
        <w:t>Host Nation Support (HNS): Civil and military assistance rendered by the Host Nation to the Visiting Force in the performance of the Exercise.</w:t>
      </w:r>
    </w:p>
    <w:p w14:paraId="164EF2F7" w14:textId="77777777" w:rsidR="00D1467A" w:rsidRPr="0032017F" w:rsidRDefault="00D1467A" w:rsidP="00D1467A">
      <w:pPr>
        <w:widowControl w:val="0"/>
        <w:tabs>
          <w:tab w:val="left" w:pos="426"/>
        </w:tabs>
        <w:autoSpaceDE w:val="0"/>
        <w:autoSpaceDN w:val="0"/>
        <w:adjustRightInd w:val="0"/>
        <w:spacing w:after="0"/>
        <w:ind w:left="426" w:hanging="426"/>
        <w:jc w:val="both"/>
        <w:rPr>
          <w:rFonts w:ascii="Arial" w:eastAsia="Times New Roman" w:hAnsi="Arial" w:cs="Arial"/>
          <w:sz w:val="20"/>
          <w:szCs w:val="20"/>
          <w:lang w:val="en-GB"/>
        </w:rPr>
      </w:pPr>
    </w:p>
    <w:p w14:paraId="3BFF115E" w14:textId="16E3613C"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Exercise: The multinational exercise “TRIGLAV STAR 2022” taking place in Slovenia from 05 to 25 September 2022.</w:t>
      </w:r>
    </w:p>
    <w:p w14:paraId="2C1609EC" w14:textId="037D3187" w:rsidR="00C52FE6" w:rsidRPr="0032017F" w:rsidRDefault="00C52FE6" w:rsidP="00C52FE6">
      <w:pPr>
        <w:widowControl w:val="0"/>
        <w:tabs>
          <w:tab w:val="left" w:pos="426"/>
        </w:tabs>
        <w:autoSpaceDE w:val="0"/>
        <w:autoSpaceDN w:val="0"/>
        <w:adjustRightInd w:val="0"/>
        <w:spacing w:after="0"/>
        <w:jc w:val="both"/>
        <w:rPr>
          <w:rFonts w:ascii="Arial" w:hAnsi="Arial" w:cs="Arial"/>
          <w:sz w:val="20"/>
          <w:szCs w:val="20"/>
          <w:lang w:val="en-GB"/>
        </w:rPr>
      </w:pPr>
    </w:p>
    <w:p w14:paraId="434A2947" w14:textId="77777777" w:rsidR="00D1467A" w:rsidRPr="0032017F" w:rsidRDefault="00D1467A" w:rsidP="0055220F">
      <w:pPr>
        <w:widowControl w:val="0"/>
        <w:numPr>
          <w:ilvl w:val="0"/>
          <w:numId w:val="4"/>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Training Areas: Training area 1 (Boštjan Kekec barracks, Shooting Range Mačkovec and Climbing area Iglica), training area 2 (area in vicinity of Begunje na Gorenjskem and mountain Begunjščica) and training area 3 (area in vicinity of Gorenja vas and hill Blegoš).</w:t>
      </w:r>
    </w:p>
    <w:p w14:paraId="0F1E5260" w14:textId="77777777" w:rsidR="00D1467A" w:rsidRPr="0032017F" w:rsidRDefault="00D1467A" w:rsidP="00D1467A">
      <w:pPr>
        <w:tabs>
          <w:tab w:val="left" w:pos="720"/>
        </w:tabs>
        <w:spacing w:after="0"/>
        <w:ind w:right="-20"/>
        <w:jc w:val="both"/>
        <w:rPr>
          <w:rFonts w:ascii="Arial" w:hAnsi="Arial" w:cs="Arial"/>
          <w:b/>
          <w:sz w:val="20"/>
          <w:szCs w:val="20"/>
          <w:lang w:val="en-GB"/>
        </w:rPr>
      </w:pPr>
      <w:r w:rsidRPr="0032017F">
        <w:rPr>
          <w:rFonts w:ascii="Arial" w:hAnsi="Arial" w:cs="Arial"/>
          <w:b/>
          <w:sz w:val="20"/>
          <w:szCs w:val="20"/>
          <w:lang w:val="en-GB"/>
        </w:rPr>
        <w:t xml:space="preserve"> </w:t>
      </w:r>
    </w:p>
    <w:p w14:paraId="194AEE97" w14:textId="74EE5CF1" w:rsidR="00D1467A" w:rsidRPr="0032017F" w:rsidRDefault="007105B2" w:rsidP="0055220F">
      <w:pPr>
        <w:pStyle w:val="Odstavekseznama"/>
        <w:numPr>
          <w:ilvl w:val="0"/>
          <w:numId w:val="4"/>
        </w:numPr>
        <w:tabs>
          <w:tab w:val="left" w:pos="360"/>
        </w:tabs>
        <w:spacing w:after="0" w:line="276" w:lineRule="auto"/>
        <w:ind w:left="426" w:right="-20"/>
        <w:jc w:val="both"/>
        <w:rPr>
          <w:rFonts w:ascii="Arial" w:hAnsi="Arial" w:cs="Arial"/>
          <w:sz w:val="20"/>
          <w:szCs w:val="20"/>
          <w:lang w:val="en-GB"/>
        </w:rPr>
      </w:pPr>
      <w:r w:rsidRPr="0032017F">
        <w:rPr>
          <w:rFonts w:ascii="Arial" w:hAnsi="Arial" w:cs="Arial"/>
          <w:sz w:val="20"/>
          <w:szCs w:val="20"/>
          <w:lang w:val="en-GB"/>
        </w:rPr>
        <w:t xml:space="preserve"> </w:t>
      </w:r>
      <w:r w:rsidR="00D1467A" w:rsidRPr="0032017F">
        <w:rPr>
          <w:rFonts w:ascii="Arial" w:hAnsi="Arial" w:cs="Arial"/>
          <w:sz w:val="20"/>
          <w:szCs w:val="20"/>
          <w:lang w:val="en-GB"/>
        </w:rPr>
        <w:t>Note of Accession (NOA): A Note of Accession or other document as determined by the Host Nation may be used by the Host Nation for individual participating nations</w:t>
      </w:r>
      <w:r w:rsidR="00D1467A" w:rsidRPr="0032017F" w:rsidDel="001A4DD3">
        <w:rPr>
          <w:rFonts w:ascii="Arial" w:hAnsi="Arial" w:cs="Arial"/>
          <w:sz w:val="20"/>
          <w:szCs w:val="20"/>
          <w:lang w:val="en-GB"/>
        </w:rPr>
        <w:t xml:space="preserve"> </w:t>
      </w:r>
      <w:r w:rsidR="00D1467A" w:rsidRPr="0032017F">
        <w:rPr>
          <w:rFonts w:ascii="Arial" w:hAnsi="Arial" w:cs="Arial"/>
          <w:sz w:val="20"/>
          <w:szCs w:val="20"/>
          <w:lang w:val="en-GB"/>
        </w:rPr>
        <w:t xml:space="preserve">that may participate in the Exercise under this TA. Individual participating nations are responsible for concluding a NOA or other document as determined by the </w:t>
      </w:r>
      <w:r w:rsidR="003545DE" w:rsidRPr="0032017F">
        <w:rPr>
          <w:rFonts w:ascii="Arial" w:hAnsi="Arial" w:cs="Arial"/>
          <w:sz w:val="20"/>
          <w:szCs w:val="20"/>
          <w:lang w:val="en-GB"/>
        </w:rPr>
        <w:t>H</w:t>
      </w:r>
      <w:r w:rsidR="00D1467A" w:rsidRPr="0032017F">
        <w:rPr>
          <w:rFonts w:ascii="Arial" w:hAnsi="Arial" w:cs="Arial"/>
          <w:sz w:val="20"/>
          <w:szCs w:val="20"/>
          <w:lang w:val="en-GB"/>
        </w:rPr>
        <w:t xml:space="preserve">ost </w:t>
      </w:r>
      <w:r w:rsidR="003545DE" w:rsidRPr="0032017F">
        <w:rPr>
          <w:rFonts w:ascii="Arial" w:hAnsi="Arial" w:cs="Arial"/>
          <w:sz w:val="20"/>
          <w:szCs w:val="20"/>
          <w:lang w:val="en-GB"/>
        </w:rPr>
        <w:t>N</w:t>
      </w:r>
      <w:r w:rsidR="00D1467A" w:rsidRPr="0032017F">
        <w:rPr>
          <w:rFonts w:ascii="Arial" w:hAnsi="Arial" w:cs="Arial"/>
          <w:sz w:val="20"/>
          <w:szCs w:val="20"/>
          <w:lang w:val="en-GB"/>
        </w:rPr>
        <w:t xml:space="preserve">ation, prior to participation. NOA </w:t>
      </w:r>
      <w:r w:rsidR="00DF6DA9" w:rsidRPr="0032017F">
        <w:rPr>
          <w:rFonts w:ascii="Arial" w:hAnsi="Arial" w:cs="Arial"/>
          <w:sz w:val="20"/>
          <w:szCs w:val="20"/>
          <w:lang w:val="en-GB"/>
        </w:rPr>
        <w:t>is</w:t>
      </w:r>
      <w:r w:rsidR="00D1467A" w:rsidRPr="0032017F">
        <w:rPr>
          <w:rFonts w:ascii="Arial" w:hAnsi="Arial" w:cs="Arial"/>
          <w:sz w:val="20"/>
          <w:szCs w:val="20"/>
          <w:lang w:val="en-GB"/>
        </w:rPr>
        <w:t xml:space="preserve"> signed by the individual participating nation.</w:t>
      </w:r>
    </w:p>
    <w:p w14:paraId="6AAFD5CB" w14:textId="77777777" w:rsidR="00D1467A" w:rsidRPr="0032017F" w:rsidRDefault="00D1467A" w:rsidP="00D1467A">
      <w:pPr>
        <w:pStyle w:val="Odstavekseznama"/>
        <w:spacing w:line="276" w:lineRule="auto"/>
        <w:rPr>
          <w:rFonts w:ascii="Arial" w:hAnsi="Arial" w:cs="Arial"/>
          <w:sz w:val="20"/>
          <w:szCs w:val="20"/>
          <w:lang w:val="en-GB"/>
        </w:rPr>
      </w:pPr>
    </w:p>
    <w:p w14:paraId="76A9BCC3" w14:textId="77708C73" w:rsidR="00D1467A" w:rsidRPr="0032017F" w:rsidRDefault="00D1467A" w:rsidP="0055220F">
      <w:pPr>
        <w:pStyle w:val="Odstavekseznama"/>
        <w:numPr>
          <w:ilvl w:val="0"/>
          <w:numId w:val="4"/>
        </w:numPr>
        <w:tabs>
          <w:tab w:val="left" w:pos="851"/>
        </w:tabs>
        <w:spacing w:after="0" w:line="276" w:lineRule="auto"/>
        <w:ind w:left="426" w:right="-20"/>
        <w:jc w:val="both"/>
        <w:rPr>
          <w:rFonts w:ascii="Arial" w:eastAsia="Times New Roman" w:hAnsi="Arial" w:cs="Arial"/>
          <w:sz w:val="20"/>
          <w:szCs w:val="20"/>
          <w:lang w:val="en-GB"/>
        </w:rPr>
      </w:pPr>
      <w:r w:rsidRPr="0032017F">
        <w:rPr>
          <w:rFonts w:ascii="Arial" w:hAnsi="Arial" w:cs="Arial"/>
          <w:sz w:val="20"/>
          <w:szCs w:val="20"/>
          <w:lang w:val="en-GB"/>
        </w:rPr>
        <w:t>Observers: Representatives of Armed Forces other than the Participants, may upon invitation, join the exercise by si</w:t>
      </w:r>
      <w:r w:rsidR="00EB3A57" w:rsidRPr="0032017F">
        <w:rPr>
          <w:rFonts w:ascii="Arial" w:hAnsi="Arial" w:cs="Arial"/>
          <w:sz w:val="20"/>
          <w:szCs w:val="20"/>
          <w:lang w:val="en-GB"/>
        </w:rPr>
        <w:t>g</w:t>
      </w:r>
      <w:r w:rsidRPr="0032017F">
        <w:rPr>
          <w:rFonts w:ascii="Arial" w:hAnsi="Arial" w:cs="Arial"/>
          <w:sz w:val="20"/>
          <w:szCs w:val="20"/>
          <w:lang w:val="en-GB"/>
        </w:rPr>
        <w:t xml:space="preserve">ning the Note of Joining the exercise as an observer. Their participation is limited exclusively to observe the activities during the Exercise in accordance with HN regulations and instructions of the Exercise organizers. </w:t>
      </w:r>
    </w:p>
    <w:p w14:paraId="02C01253" w14:textId="384E6DDB" w:rsidR="008F77ED" w:rsidRPr="0032017F" w:rsidRDefault="008F77ED" w:rsidP="00B67927">
      <w:pPr>
        <w:autoSpaceDE w:val="0"/>
        <w:autoSpaceDN w:val="0"/>
        <w:adjustRightInd w:val="0"/>
        <w:spacing w:after="0"/>
        <w:jc w:val="both"/>
        <w:rPr>
          <w:rFonts w:ascii="Arial" w:eastAsia="Times New Roman" w:hAnsi="Arial" w:cs="Arial"/>
          <w:sz w:val="20"/>
          <w:szCs w:val="20"/>
          <w:lang w:val="en-GB"/>
        </w:rPr>
      </w:pPr>
    </w:p>
    <w:p w14:paraId="1D8BA923"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11E452ED"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r w:rsidRPr="0032017F">
        <w:rPr>
          <w:rFonts w:ascii="Arial" w:eastAsia="Times New Roman" w:hAnsi="Arial" w:cs="Arial"/>
          <w:b/>
          <w:sz w:val="20"/>
          <w:szCs w:val="20"/>
          <w:lang w:val="en-GB"/>
        </w:rPr>
        <w:t>Section 2</w:t>
      </w:r>
    </w:p>
    <w:p w14:paraId="7F4E02D8"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6ED013E0"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r w:rsidRPr="0032017F">
        <w:rPr>
          <w:rFonts w:ascii="Arial" w:eastAsia="Times New Roman" w:hAnsi="Arial" w:cs="Arial"/>
          <w:b/>
          <w:sz w:val="20"/>
          <w:szCs w:val="20"/>
          <w:lang w:val="en-GB"/>
        </w:rPr>
        <w:t>PURPOSE AND SCOPE</w:t>
      </w:r>
    </w:p>
    <w:p w14:paraId="289D0460" w14:textId="77777777" w:rsidR="00CE42AA" w:rsidRPr="0032017F" w:rsidRDefault="00CE42AA" w:rsidP="00CE42AA">
      <w:pPr>
        <w:widowControl w:val="0"/>
        <w:tabs>
          <w:tab w:val="left" w:pos="360"/>
        </w:tabs>
        <w:autoSpaceDE w:val="0"/>
        <w:autoSpaceDN w:val="0"/>
        <w:adjustRightInd w:val="0"/>
        <w:spacing w:after="0"/>
        <w:rPr>
          <w:rFonts w:ascii="Arial" w:eastAsia="Times New Roman" w:hAnsi="Arial" w:cs="Arial"/>
          <w:sz w:val="20"/>
          <w:szCs w:val="20"/>
          <w:lang w:val="en-GB"/>
        </w:rPr>
      </w:pPr>
    </w:p>
    <w:p w14:paraId="2C2B4EDE" w14:textId="6E2E3488" w:rsidR="008F77ED" w:rsidRPr="0032017F" w:rsidRDefault="008F77ED" w:rsidP="00BE14D8">
      <w:pPr>
        <w:pStyle w:val="Odstavekseznama"/>
        <w:widowControl w:val="0"/>
        <w:numPr>
          <w:ilvl w:val="0"/>
          <w:numId w:val="29"/>
        </w:numPr>
        <w:tabs>
          <w:tab w:val="left" w:pos="426"/>
        </w:tabs>
        <w:autoSpaceDE w:val="0"/>
        <w:autoSpaceDN w:val="0"/>
        <w:adjustRightInd w:val="0"/>
        <w:spacing w:after="0"/>
        <w:ind w:left="0" w:firstLine="0"/>
        <w:rPr>
          <w:rFonts w:ascii="Arial" w:hAnsi="Arial" w:cs="Arial"/>
          <w:sz w:val="20"/>
          <w:szCs w:val="20"/>
          <w:lang w:val="en-GB"/>
        </w:rPr>
      </w:pPr>
      <w:r w:rsidRPr="0032017F">
        <w:rPr>
          <w:rFonts w:ascii="Arial" w:hAnsi="Arial" w:cs="Arial"/>
          <w:sz w:val="20"/>
          <w:szCs w:val="20"/>
          <w:lang w:val="en-GB"/>
        </w:rPr>
        <w:t xml:space="preserve">This TA sets out the conditions for the Exercise and determines </w:t>
      </w:r>
      <w:r w:rsidR="00EB3A57" w:rsidRPr="0032017F">
        <w:rPr>
          <w:rFonts w:ascii="Arial" w:hAnsi="Arial" w:cs="Arial"/>
          <w:sz w:val="20"/>
          <w:szCs w:val="20"/>
          <w:lang w:val="en-GB"/>
        </w:rPr>
        <w:t xml:space="preserve">the </w:t>
      </w:r>
      <w:r w:rsidRPr="0032017F">
        <w:rPr>
          <w:rFonts w:ascii="Arial" w:hAnsi="Arial" w:cs="Arial"/>
          <w:sz w:val="20"/>
          <w:szCs w:val="20"/>
          <w:lang w:val="en-GB"/>
        </w:rPr>
        <w:t>Host Nation Support.</w:t>
      </w:r>
    </w:p>
    <w:p w14:paraId="4A241796" w14:textId="77777777" w:rsidR="009C41E8" w:rsidRPr="0032017F" w:rsidRDefault="009C41E8" w:rsidP="009C41E8">
      <w:pPr>
        <w:pStyle w:val="Odstavekseznama"/>
        <w:widowControl w:val="0"/>
        <w:tabs>
          <w:tab w:val="left" w:pos="360"/>
        </w:tabs>
        <w:autoSpaceDE w:val="0"/>
        <w:autoSpaceDN w:val="0"/>
        <w:adjustRightInd w:val="0"/>
        <w:spacing w:after="0"/>
        <w:rPr>
          <w:rFonts w:ascii="Arial" w:hAnsi="Arial" w:cs="Arial"/>
          <w:sz w:val="20"/>
          <w:szCs w:val="20"/>
          <w:lang w:val="en-GB"/>
        </w:rPr>
      </w:pPr>
    </w:p>
    <w:p w14:paraId="46E21BB5" w14:textId="77777777" w:rsidR="00BE14D8" w:rsidRPr="0032017F" w:rsidRDefault="00727B40" w:rsidP="00EB3A57">
      <w:pPr>
        <w:pStyle w:val="Odstavekseznama"/>
        <w:widowControl w:val="0"/>
        <w:numPr>
          <w:ilvl w:val="0"/>
          <w:numId w:val="29"/>
        </w:numPr>
        <w:tabs>
          <w:tab w:val="left" w:pos="426"/>
        </w:tabs>
        <w:autoSpaceDE w:val="0"/>
        <w:autoSpaceDN w:val="0"/>
        <w:adjustRightInd w:val="0"/>
        <w:spacing w:after="0"/>
        <w:ind w:left="426" w:hanging="426"/>
        <w:rPr>
          <w:rFonts w:ascii="Arial" w:hAnsi="Arial" w:cs="Arial"/>
          <w:sz w:val="18"/>
          <w:szCs w:val="20"/>
          <w:lang w:val="en-GB"/>
        </w:rPr>
      </w:pPr>
      <w:r w:rsidRPr="0032017F">
        <w:rPr>
          <w:rFonts w:ascii="Arial" w:hAnsi="Arial" w:cs="Arial"/>
          <w:sz w:val="20"/>
          <w:lang w:val="en-GB"/>
        </w:rPr>
        <w:t>In the event that other NATO/PfP</w:t>
      </w:r>
      <w:r w:rsidR="009C41E8" w:rsidRPr="0032017F">
        <w:rPr>
          <w:rFonts w:ascii="Arial" w:hAnsi="Arial" w:cs="Arial"/>
          <w:sz w:val="20"/>
          <w:lang w:val="en-GB"/>
        </w:rPr>
        <w:t xml:space="preserve"> member may elect to participat</w:t>
      </w:r>
      <w:r w:rsidR="00BE14D8" w:rsidRPr="0032017F">
        <w:rPr>
          <w:rFonts w:ascii="Arial" w:hAnsi="Arial" w:cs="Arial"/>
          <w:sz w:val="20"/>
          <w:lang w:val="en-GB"/>
        </w:rPr>
        <w:t>e in the Exercises, they can do</w:t>
      </w:r>
    </w:p>
    <w:p w14:paraId="3A8B3C9C" w14:textId="33C8FE35" w:rsidR="009C41E8" w:rsidRPr="0032017F" w:rsidRDefault="00BE14D8" w:rsidP="00BE14D8">
      <w:pPr>
        <w:widowControl w:val="0"/>
        <w:tabs>
          <w:tab w:val="left" w:pos="360"/>
        </w:tabs>
        <w:autoSpaceDE w:val="0"/>
        <w:autoSpaceDN w:val="0"/>
        <w:adjustRightInd w:val="0"/>
        <w:spacing w:after="0"/>
        <w:ind w:left="426" w:hanging="426"/>
        <w:rPr>
          <w:rFonts w:ascii="Arial" w:hAnsi="Arial" w:cs="Arial"/>
          <w:sz w:val="20"/>
          <w:lang w:val="en-GB"/>
        </w:rPr>
      </w:pPr>
      <w:r w:rsidRPr="0032017F">
        <w:rPr>
          <w:rFonts w:ascii="Arial" w:hAnsi="Arial" w:cs="Arial"/>
          <w:sz w:val="20"/>
          <w:lang w:val="en-GB"/>
        </w:rPr>
        <w:t xml:space="preserve">       </w:t>
      </w:r>
      <w:r w:rsidR="009C41E8" w:rsidRPr="0032017F">
        <w:rPr>
          <w:rFonts w:ascii="Arial" w:hAnsi="Arial" w:cs="Arial"/>
          <w:sz w:val="20"/>
          <w:lang w:val="en-GB"/>
        </w:rPr>
        <w:t>so by acknowledging this Training Arr</w:t>
      </w:r>
      <w:r w:rsidR="00D226F2" w:rsidRPr="0032017F">
        <w:rPr>
          <w:rFonts w:ascii="Arial" w:hAnsi="Arial" w:cs="Arial"/>
          <w:sz w:val="20"/>
          <w:lang w:val="en-GB"/>
        </w:rPr>
        <w:t xml:space="preserve">angement by </w:t>
      </w:r>
      <w:r w:rsidR="00EB3A57" w:rsidRPr="0032017F">
        <w:rPr>
          <w:rFonts w:ascii="Arial" w:hAnsi="Arial" w:cs="Arial"/>
          <w:sz w:val="20"/>
          <w:lang w:val="en-GB"/>
        </w:rPr>
        <w:t>signing the</w:t>
      </w:r>
      <w:r w:rsidR="00D226F2" w:rsidRPr="0032017F">
        <w:rPr>
          <w:rFonts w:ascii="Arial" w:hAnsi="Arial" w:cs="Arial"/>
          <w:sz w:val="20"/>
          <w:lang w:val="en-GB"/>
        </w:rPr>
        <w:t xml:space="preserve"> Note of Accession (NOA</w:t>
      </w:r>
      <w:r w:rsidR="009C41E8" w:rsidRPr="0032017F">
        <w:rPr>
          <w:rFonts w:ascii="Arial" w:hAnsi="Arial" w:cs="Arial"/>
          <w:sz w:val="20"/>
          <w:lang w:val="en-GB"/>
        </w:rPr>
        <w:t>).</w:t>
      </w:r>
    </w:p>
    <w:p w14:paraId="721D2201" w14:textId="77777777" w:rsidR="00F4771B" w:rsidRPr="0032017F" w:rsidRDefault="00F4771B" w:rsidP="00BE14D8">
      <w:pPr>
        <w:widowControl w:val="0"/>
        <w:tabs>
          <w:tab w:val="left" w:pos="360"/>
        </w:tabs>
        <w:autoSpaceDE w:val="0"/>
        <w:autoSpaceDN w:val="0"/>
        <w:adjustRightInd w:val="0"/>
        <w:spacing w:after="0"/>
        <w:ind w:left="426" w:hanging="426"/>
        <w:rPr>
          <w:rFonts w:ascii="Arial" w:hAnsi="Arial" w:cs="Arial"/>
          <w:sz w:val="20"/>
          <w:lang w:val="en-GB"/>
        </w:rPr>
      </w:pPr>
    </w:p>
    <w:p w14:paraId="27E8AB32" w14:textId="1E863E0B" w:rsidR="00145403" w:rsidRPr="0032017F" w:rsidRDefault="00096D9E" w:rsidP="00EB3A57">
      <w:pPr>
        <w:pStyle w:val="Odstavekseznama"/>
        <w:widowControl w:val="0"/>
        <w:numPr>
          <w:ilvl w:val="0"/>
          <w:numId w:val="29"/>
        </w:numPr>
        <w:tabs>
          <w:tab w:val="left" w:pos="426"/>
        </w:tabs>
        <w:autoSpaceDE w:val="0"/>
        <w:autoSpaceDN w:val="0"/>
        <w:adjustRightInd w:val="0"/>
        <w:spacing w:after="0"/>
        <w:ind w:left="426" w:hanging="426"/>
        <w:jc w:val="both"/>
        <w:rPr>
          <w:rFonts w:ascii="Arial" w:hAnsi="Arial" w:cs="Arial"/>
          <w:sz w:val="20"/>
          <w:lang w:val="en-GB"/>
        </w:rPr>
      </w:pPr>
      <w:r w:rsidRPr="0032017F">
        <w:rPr>
          <w:rFonts w:ascii="Arial" w:hAnsi="Arial" w:cs="Arial"/>
          <w:sz w:val="20"/>
          <w:lang w:val="en-GB"/>
        </w:rPr>
        <w:t>For the conduct of the Exercise</w:t>
      </w:r>
      <w:r w:rsidRPr="0032017F">
        <w:t xml:space="preserve"> </w:t>
      </w:r>
      <w:r w:rsidRPr="0032017F">
        <w:rPr>
          <w:rFonts w:ascii="Arial" w:hAnsi="Arial" w:cs="Arial"/>
          <w:sz w:val="20"/>
          <w:lang w:val="en-GB"/>
        </w:rPr>
        <w:t>a</w:t>
      </w:r>
      <w:r w:rsidR="00C97E1B" w:rsidRPr="0032017F">
        <w:rPr>
          <w:rFonts w:ascii="Arial" w:hAnsi="Arial" w:cs="Arial"/>
          <w:sz w:val="20"/>
          <w:lang w:val="en-GB"/>
        </w:rPr>
        <w:t xml:space="preserve"> Training Activity Plan will be </w:t>
      </w:r>
      <w:r w:rsidR="00EF1388" w:rsidRPr="0032017F">
        <w:rPr>
          <w:rFonts w:ascii="Arial" w:hAnsi="Arial" w:cs="Arial"/>
          <w:sz w:val="20"/>
          <w:lang w:val="en-GB"/>
        </w:rPr>
        <w:t>signed</w:t>
      </w:r>
      <w:r w:rsidRPr="0032017F">
        <w:rPr>
          <w:rFonts w:ascii="Arial" w:hAnsi="Arial" w:cs="Arial"/>
          <w:sz w:val="20"/>
          <w:lang w:val="en-GB"/>
        </w:rPr>
        <w:t xml:space="preserve"> with the United States Forces </w:t>
      </w:r>
      <w:r w:rsidR="00145403" w:rsidRPr="0032017F">
        <w:rPr>
          <w:rFonts w:ascii="Arial" w:hAnsi="Arial" w:cs="Arial"/>
          <w:sz w:val="20"/>
          <w:lang w:val="en-GB"/>
        </w:rPr>
        <w:t>on the basis of</w:t>
      </w:r>
      <w:r w:rsidR="001E7B0A" w:rsidRPr="0032017F">
        <w:rPr>
          <w:rFonts w:ascii="Arial" w:hAnsi="Arial" w:cs="Arial"/>
          <w:sz w:val="20"/>
          <w:lang w:val="en-GB"/>
        </w:rPr>
        <w:t xml:space="preserve"> Section 5 of the</w:t>
      </w:r>
      <w:r w:rsidR="00145403" w:rsidRPr="0032017F">
        <w:rPr>
          <w:rFonts w:ascii="Arial" w:hAnsi="Arial" w:cs="Arial"/>
          <w:sz w:val="20"/>
          <w:lang w:val="en-GB"/>
        </w:rPr>
        <w:t xml:space="preserve"> </w:t>
      </w:r>
      <w:r w:rsidR="00F4771B" w:rsidRPr="0032017F">
        <w:rPr>
          <w:rFonts w:ascii="Arial" w:hAnsi="Arial" w:cs="Arial"/>
          <w:sz w:val="20"/>
          <w:lang w:val="en-GB"/>
        </w:rPr>
        <w:t>M</w:t>
      </w:r>
      <w:r w:rsidR="00145403" w:rsidRPr="0032017F">
        <w:rPr>
          <w:rFonts w:ascii="Arial" w:hAnsi="Arial" w:cs="Arial"/>
          <w:sz w:val="20"/>
          <w:lang w:val="en-GB"/>
        </w:rPr>
        <w:t>emorandum of understanding between</w:t>
      </w:r>
      <w:r w:rsidR="00F4771B" w:rsidRPr="0032017F">
        <w:rPr>
          <w:rFonts w:ascii="Arial" w:hAnsi="Arial" w:cs="Arial"/>
          <w:sz w:val="20"/>
          <w:lang w:val="en-GB"/>
        </w:rPr>
        <w:t xml:space="preserve"> </w:t>
      </w:r>
      <w:r w:rsidR="00145403" w:rsidRPr="0032017F">
        <w:rPr>
          <w:rFonts w:ascii="Arial" w:hAnsi="Arial" w:cs="Arial"/>
          <w:sz w:val="20"/>
          <w:lang w:val="en-GB"/>
        </w:rPr>
        <w:t xml:space="preserve">the </w:t>
      </w:r>
      <w:r w:rsidR="00F4771B" w:rsidRPr="0032017F">
        <w:rPr>
          <w:rFonts w:ascii="Arial" w:hAnsi="Arial" w:cs="Arial"/>
          <w:sz w:val="20"/>
          <w:lang w:val="en-GB"/>
        </w:rPr>
        <w:t>U</w:t>
      </w:r>
      <w:r w:rsidR="00145403" w:rsidRPr="0032017F">
        <w:rPr>
          <w:rFonts w:ascii="Arial" w:hAnsi="Arial" w:cs="Arial"/>
          <w:sz w:val="20"/>
          <w:lang w:val="en-GB"/>
        </w:rPr>
        <w:t xml:space="preserve">nited </w:t>
      </w:r>
      <w:r w:rsidR="00F4771B" w:rsidRPr="0032017F">
        <w:rPr>
          <w:rFonts w:ascii="Arial" w:hAnsi="Arial" w:cs="Arial"/>
          <w:sz w:val="20"/>
          <w:lang w:val="en-GB"/>
        </w:rPr>
        <w:t>S</w:t>
      </w:r>
      <w:r w:rsidR="00145403" w:rsidRPr="0032017F">
        <w:rPr>
          <w:rFonts w:ascii="Arial" w:hAnsi="Arial" w:cs="Arial"/>
          <w:sz w:val="20"/>
          <w:lang w:val="en-GB"/>
        </w:rPr>
        <w:t xml:space="preserve">tates </w:t>
      </w:r>
      <w:r w:rsidR="00F4771B" w:rsidRPr="0032017F">
        <w:rPr>
          <w:rFonts w:ascii="Arial" w:hAnsi="Arial" w:cs="Arial"/>
          <w:sz w:val="20"/>
          <w:lang w:val="en-GB"/>
        </w:rPr>
        <w:t>E</w:t>
      </w:r>
      <w:r w:rsidR="00145403" w:rsidRPr="0032017F">
        <w:rPr>
          <w:rFonts w:ascii="Arial" w:hAnsi="Arial" w:cs="Arial"/>
          <w:sz w:val="20"/>
          <w:lang w:val="en-GB"/>
        </w:rPr>
        <w:t xml:space="preserve">uropean </w:t>
      </w:r>
      <w:r w:rsidR="00F4771B" w:rsidRPr="0032017F">
        <w:rPr>
          <w:rFonts w:ascii="Arial" w:hAnsi="Arial" w:cs="Arial"/>
          <w:sz w:val="20"/>
          <w:lang w:val="en-GB"/>
        </w:rPr>
        <w:t>C</w:t>
      </w:r>
      <w:r w:rsidR="00145403" w:rsidRPr="0032017F">
        <w:rPr>
          <w:rFonts w:ascii="Arial" w:hAnsi="Arial" w:cs="Arial"/>
          <w:sz w:val="20"/>
          <w:lang w:val="en-GB"/>
        </w:rPr>
        <w:t>ommand</w:t>
      </w:r>
      <w:r w:rsidR="00F4771B" w:rsidRPr="0032017F">
        <w:rPr>
          <w:rFonts w:ascii="Arial" w:hAnsi="Arial" w:cs="Arial"/>
          <w:sz w:val="20"/>
          <w:lang w:val="en-GB"/>
        </w:rPr>
        <w:t xml:space="preserve"> </w:t>
      </w:r>
      <w:r w:rsidR="00145403" w:rsidRPr="0032017F">
        <w:rPr>
          <w:rFonts w:ascii="Arial" w:hAnsi="Arial" w:cs="Arial"/>
          <w:sz w:val="20"/>
          <w:lang w:val="en-GB"/>
        </w:rPr>
        <w:t>and</w:t>
      </w:r>
      <w:r w:rsidR="00F4771B" w:rsidRPr="0032017F">
        <w:rPr>
          <w:rFonts w:ascii="Arial" w:hAnsi="Arial" w:cs="Arial"/>
          <w:sz w:val="20"/>
          <w:lang w:val="en-GB"/>
        </w:rPr>
        <w:t xml:space="preserve"> </w:t>
      </w:r>
      <w:r w:rsidR="00145403" w:rsidRPr="0032017F">
        <w:rPr>
          <w:rFonts w:ascii="Arial" w:hAnsi="Arial" w:cs="Arial"/>
          <w:sz w:val="20"/>
          <w:lang w:val="en-GB"/>
        </w:rPr>
        <w:t xml:space="preserve">the </w:t>
      </w:r>
      <w:r w:rsidR="00F4771B" w:rsidRPr="0032017F">
        <w:rPr>
          <w:rFonts w:ascii="Arial" w:hAnsi="Arial" w:cs="Arial"/>
          <w:sz w:val="20"/>
          <w:lang w:val="en-GB"/>
        </w:rPr>
        <w:t>M</w:t>
      </w:r>
      <w:r w:rsidR="00145403" w:rsidRPr="0032017F">
        <w:rPr>
          <w:rFonts w:ascii="Arial" w:hAnsi="Arial" w:cs="Arial"/>
          <w:sz w:val="20"/>
          <w:lang w:val="en-GB"/>
        </w:rPr>
        <w:t xml:space="preserve">inistry of </w:t>
      </w:r>
      <w:r w:rsidR="00F4771B" w:rsidRPr="0032017F">
        <w:rPr>
          <w:rFonts w:ascii="Arial" w:hAnsi="Arial" w:cs="Arial"/>
          <w:sz w:val="20"/>
          <w:lang w:val="en-GB"/>
        </w:rPr>
        <w:t>D</w:t>
      </w:r>
      <w:r w:rsidR="00145403" w:rsidRPr="0032017F">
        <w:rPr>
          <w:rFonts w:ascii="Arial" w:hAnsi="Arial" w:cs="Arial"/>
          <w:sz w:val="20"/>
          <w:lang w:val="en-GB"/>
        </w:rPr>
        <w:t>efense</w:t>
      </w:r>
      <w:r w:rsidR="00F4771B" w:rsidRPr="0032017F">
        <w:rPr>
          <w:rFonts w:ascii="Arial" w:hAnsi="Arial" w:cs="Arial"/>
          <w:sz w:val="20"/>
          <w:lang w:val="en-GB"/>
        </w:rPr>
        <w:t xml:space="preserve"> </w:t>
      </w:r>
      <w:r w:rsidR="00145403" w:rsidRPr="0032017F">
        <w:rPr>
          <w:rFonts w:ascii="Arial" w:hAnsi="Arial" w:cs="Arial"/>
          <w:sz w:val="20"/>
          <w:lang w:val="en-GB"/>
        </w:rPr>
        <w:t>of</w:t>
      </w:r>
      <w:r w:rsidR="00F4771B" w:rsidRPr="0032017F">
        <w:rPr>
          <w:rFonts w:ascii="Arial" w:hAnsi="Arial" w:cs="Arial"/>
          <w:sz w:val="20"/>
          <w:lang w:val="en-GB"/>
        </w:rPr>
        <w:t xml:space="preserve"> </w:t>
      </w:r>
      <w:r w:rsidR="00145403" w:rsidRPr="0032017F">
        <w:rPr>
          <w:rFonts w:ascii="Arial" w:hAnsi="Arial" w:cs="Arial"/>
          <w:sz w:val="20"/>
          <w:lang w:val="en-GB"/>
        </w:rPr>
        <w:t xml:space="preserve">the </w:t>
      </w:r>
      <w:r w:rsidR="00F4771B" w:rsidRPr="0032017F">
        <w:rPr>
          <w:rFonts w:ascii="Arial" w:hAnsi="Arial" w:cs="Arial"/>
          <w:sz w:val="20"/>
          <w:lang w:val="en-GB"/>
        </w:rPr>
        <w:t>R</w:t>
      </w:r>
      <w:r w:rsidR="00145403" w:rsidRPr="0032017F">
        <w:rPr>
          <w:rFonts w:ascii="Arial" w:hAnsi="Arial" w:cs="Arial"/>
          <w:sz w:val="20"/>
          <w:lang w:val="en-GB"/>
        </w:rPr>
        <w:t xml:space="preserve">epublic of </w:t>
      </w:r>
      <w:r w:rsidR="00F4771B" w:rsidRPr="0032017F">
        <w:rPr>
          <w:rFonts w:ascii="Arial" w:hAnsi="Arial" w:cs="Arial"/>
          <w:sz w:val="20"/>
          <w:lang w:val="en-GB"/>
        </w:rPr>
        <w:t>S</w:t>
      </w:r>
      <w:r w:rsidR="00145403" w:rsidRPr="0032017F">
        <w:rPr>
          <w:rFonts w:ascii="Arial" w:hAnsi="Arial" w:cs="Arial"/>
          <w:sz w:val="20"/>
          <w:lang w:val="en-GB"/>
        </w:rPr>
        <w:t>lovenia</w:t>
      </w:r>
      <w:r w:rsidR="00F4771B" w:rsidRPr="0032017F">
        <w:rPr>
          <w:rFonts w:ascii="Arial" w:hAnsi="Arial" w:cs="Arial"/>
          <w:sz w:val="20"/>
          <w:lang w:val="en-GB"/>
        </w:rPr>
        <w:t xml:space="preserve"> </w:t>
      </w:r>
      <w:r w:rsidR="00145403" w:rsidRPr="0032017F">
        <w:rPr>
          <w:rFonts w:ascii="Arial" w:hAnsi="Arial" w:cs="Arial"/>
          <w:sz w:val="20"/>
          <w:lang w:val="en-GB"/>
        </w:rPr>
        <w:t>regarding</w:t>
      </w:r>
      <w:r w:rsidR="00F4771B" w:rsidRPr="0032017F">
        <w:rPr>
          <w:rFonts w:ascii="Arial" w:hAnsi="Arial" w:cs="Arial"/>
          <w:sz w:val="20"/>
          <w:lang w:val="en-GB"/>
        </w:rPr>
        <w:t xml:space="preserve"> </w:t>
      </w:r>
      <w:r w:rsidR="00145403" w:rsidRPr="0032017F">
        <w:rPr>
          <w:rFonts w:ascii="Arial" w:hAnsi="Arial" w:cs="Arial"/>
          <w:sz w:val="20"/>
          <w:lang w:val="en-GB"/>
        </w:rPr>
        <w:t>joint training activities</w:t>
      </w:r>
      <w:r w:rsidR="00F4771B" w:rsidRPr="0032017F">
        <w:rPr>
          <w:rFonts w:ascii="Arial" w:hAnsi="Arial" w:cs="Arial"/>
          <w:sz w:val="20"/>
          <w:lang w:val="en-GB"/>
        </w:rPr>
        <w:t xml:space="preserve"> </w:t>
      </w:r>
      <w:r w:rsidR="00145403" w:rsidRPr="0032017F">
        <w:rPr>
          <w:rFonts w:ascii="Arial" w:hAnsi="Arial" w:cs="Arial"/>
          <w:sz w:val="20"/>
          <w:lang w:val="en-GB"/>
        </w:rPr>
        <w:t>between</w:t>
      </w:r>
      <w:r w:rsidR="00F4771B" w:rsidRPr="0032017F">
        <w:rPr>
          <w:rFonts w:ascii="Arial" w:hAnsi="Arial" w:cs="Arial"/>
          <w:sz w:val="20"/>
          <w:lang w:val="en-GB"/>
        </w:rPr>
        <w:t xml:space="preserve"> U</w:t>
      </w:r>
      <w:r w:rsidR="00145403" w:rsidRPr="0032017F">
        <w:rPr>
          <w:rFonts w:ascii="Arial" w:hAnsi="Arial" w:cs="Arial"/>
          <w:sz w:val="20"/>
          <w:lang w:val="en-GB"/>
        </w:rPr>
        <w:t xml:space="preserve">nited </w:t>
      </w:r>
      <w:r w:rsidR="00F4771B" w:rsidRPr="0032017F">
        <w:rPr>
          <w:rFonts w:ascii="Arial" w:hAnsi="Arial" w:cs="Arial"/>
          <w:sz w:val="20"/>
          <w:lang w:val="en-GB"/>
        </w:rPr>
        <w:t>S</w:t>
      </w:r>
      <w:r w:rsidR="00145403" w:rsidRPr="0032017F">
        <w:rPr>
          <w:rFonts w:ascii="Arial" w:hAnsi="Arial" w:cs="Arial"/>
          <w:sz w:val="20"/>
          <w:lang w:val="en-GB"/>
        </w:rPr>
        <w:t xml:space="preserve">tates </w:t>
      </w:r>
      <w:r w:rsidR="00F4771B" w:rsidRPr="0032017F">
        <w:rPr>
          <w:rFonts w:ascii="Arial" w:hAnsi="Arial" w:cs="Arial"/>
          <w:sz w:val="20"/>
          <w:lang w:val="en-GB"/>
        </w:rPr>
        <w:t>F</w:t>
      </w:r>
      <w:r w:rsidR="00145403" w:rsidRPr="0032017F">
        <w:rPr>
          <w:rFonts w:ascii="Arial" w:hAnsi="Arial" w:cs="Arial"/>
          <w:sz w:val="20"/>
          <w:lang w:val="en-GB"/>
        </w:rPr>
        <w:t xml:space="preserve">orces and </w:t>
      </w:r>
      <w:r w:rsidR="00F4771B" w:rsidRPr="0032017F">
        <w:rPr>
          <w:rFonts w:ascii="Arial" w:hAnsi="Arial" w:cs="Arial"/>
          <w:sz w:val="20"/>
          <w:lang w:val="en-GB"/>
        </w:rPr>
        <w:t>S</w:t>
      </w:r>
      <w:r w:rsidR="00145403" w:rsidRPr="0032017F">
        <w:rPr>
          <w:rFonts w:ascii="Arial" w:hAnsi="Arial" w:cs="Arial"/>
          <w:sz w:val="20"/>
          <w:lang w:val="en-GB"/>
        </w:rPr>
        <w:t>lovenian armed forces</w:t>
      </w:r>
      <w:r w:rsidR="00F4771B" w:rsidRPr="0032017F">
        <w:rPr>
          <w:rFonts w:ascii="Arial" w:hAnsi="Arial" w:cs="Arial"/>
          <w:sz w:val="20"/>
          <w:lang w:val="en-GB"/>
        </w:rPr>
        <w:t xml:space="preserve"> </w:t>
      </w:r>
      <w:r w:rsidR="00145403" w:rsidRPr="0032017F">
        <w:rPr>
          <w:rFonts w:ascii="Arial" w:hAnsi="Arial" w:cs="Arial"/>
          <w:sz w:val="20"/>
          <w:lang w:val="en-GB"/>
        </w:rPr>
        <w:t>conducted</w:t>
      </w:r>
      <w:r w:rsidR="00F4771B" w:rsidRPr="0032017F">
        <w:rPr>
          <w:rFonts w:ascii="Arial" w:hAnsi="Arial" w:cs="Arial"/>
          <w:sz w:val="20"/>
          <w:lang w:val="en-GB"/>
        </w:rPr>
        <w:t xml:space="preserve"> </w:t>
      </w:r>
      <w:r w:rsidR="00145403" w:rsidRPr="0032017F">
        <w:rPr>
          <w:rFonts w:ascii="Arial" w:hAnsi="Arial" w:cs="Arial"/>
          <w:sz w:val="20"/>
          <w:lang w:val="en-GB"/>
        </w:rPr>
        <w:t xml:space="preserve">in the </w:t>
      </w:r>
      <w:r w:rsidR="00F4771B" w:rsidRPr="0032017F">
        <w:rPr>
          <w:rFonts w:ascii="Arial" w:hAnsi="Arial" w:cs="Arial"/>
          <w:sz w:val="20"/>
          <w:lang w:val="en-GB"/>
        </w:rPr>
        <w:lastRenderedPageBreak/>
        <w:t>R</w:t>
      </w:r>
      <w:r w:rsidR="00145403" w:rsidRPr="0032017F">
        <w:rPr>
          <w:rFonts w:ascii="Arial" w:hAnsi="Arial" w:cs="Arial"/>
          <w:sz w:val="20"/>
          <w:lang w:val="en-GB"/>
        </w:rPr>
        <w:t xml:space="preserve">epublic of </w:t>
      </w:r>
      <w:r w:rsidR="00F4771B" w:rsidRPr="0032017F">
        <w:rPr>
          <w:rFonts w:ascii="Arial" w:hAnsi="Arial" w:cs="Arial"/>
          <w:sz w:val="20"/>
          <w:lang w:val="en-GB"/>
        </w:rPr>
        <w:t>S</w:t>
      </w:r>
      <w:r w:rsidR="00145403" w:rsidRPr="0032017F">
        <w:rPr>
          <w:rFonts w:ascii="Arial" w:hAnsi="Arial" w:cs="Arial"/>
          <w:sz w:val="20"/>
          <w:lang w:val="en-GB"/>
        </w:rPr>
        <w:t xml:space="preserve">lovenia, </w:t>
      </w:r>
      <w:r w:rsidR="00F4771B" w:rsidRPr="0032017F">
        <w:rPr>
          <w:rFonts w:ascii="Arial" w:hAnsi="Arial" w:cs="Arial"/>
          <w:sz w:val="20"/>
          <w:lang w:val="en-GB"/>
        </w:rPr>
        <w:t>signed</w:t>
      </w:r>
      <w:r w:rsidR="00145403" w:rsidRPr="0032017F">
        <w:rPr>
          <w:rFonts w:ascii="Arial" w:hAnsi="Arial" w:cs="Arial"/>
          <w:sz w:val="20"/>
          <w:lang w:val="en-GB"/>
        </w:rPr>
        <w:t xml:space="preserve"> </w:t>
      </w:r>
      <w:r w:rsidR="00EB3A57" w:rsidRPr="0032017F">
        <w:rPr>
          <w:rFonts w:ascii="Arial" w:hAnsi="Arial" w:cs="Arial"/>
          <w:sz w:val="20"/>
          <w:lang w:val="en-GB"/>
        </w:rPr>
        <w:t xml:space="preserve">on </w:t>
      </w:r>
      <w:r w:rsidR="00145403" w:rsidRPr="0032017F">
        <w:rPr>
          <w:rFonts w:ascii="Arial" w:hAnsi="Arial" w:cs="Arial"/>
          <w:sz w:val="20"/>
          <w:lang w:val="en-GB"/>
        </w:rPr>
        <w:t xml:space="preserve">25 </w:t>
      </w:r>
      <w:r w:rsidR="00EB3A57" w:rsidRPr="0032017F">
        <w:rPr>
          <w:rFonts w:ascii="Arial" w:hAnsi="Arial" w:cs="Arial"/>
          <w:sz w:val="20"/>
          <w:lang w:val="en-GB"/>
        </w:rPr>
        <w:t>April</w:t>
      </w:r>
      <w:r w:rsidR="00145403" w:rsidRPr="0032017F">
        <w:rPr>
          <w:rFonts w:ascii="Arial" w:hAnsi="Arial" w:cs="Arial"/>
          <w:sz w:val="20"/>
          <w:lang w:val="en-GB"/>
        </w:rPr>
        <w:t xml:space="preserve"> 2017.</w:t>
      </w:r>
    </w:p>
    <w:p w14:paraId="1F7579F4" w14:textId="77777777" w:rsidR="00145403" w:rsidRPr="0032017F" w:rsidRDefault="00145403" w:rsidP="00BE14D8">
      <w:pPr>
        <w:widowControl w:val="0"/>
        <w:tabs>
          <w:tab w:val="left" w:pos="360"/>
        </w:tabs>
        <w:autoSpaceDE w:val="0"/>
        <w:autoSpaceDN w:val="0"/>
        <w:adjustRightInd w:val="0"/>
        <w:spacing w:after="0"/>
        <w:ind w:left="426" w:hanging="426"/>
        <w:rPr>
          <w:rFonts w:ascii="Arial" w:hAnsi="Arial" w:cs="Arial"/>
          <w:sz w:val="18"/>
          <w:szCs w:val="20"/>
          <w:lang w:val="en-GB"/>
        </w:rPr>
      </w:pPr>
    </w:p>
    <w:p w14:paraId="147D53BF" w14:textId="77777777" w:rsidR="008F77ED" w:rsidRPr="0032017F" w:rsidRDefault="008F77ED" w:rsidP="00B67927">
      <w:pPr>
        <w:autoSpaceDE w:val="0"/>
        <w:autoSpaceDN w:val="0"/>
        <w:adjustRightInd w:val="0"/>
        <w:spacing w:after="0"/>
        <w:jc w:val="both"/>
        <w:rPr>
          <w:rFonts w:ascii="Arial" w:hAnsi="Arial" w:cs="Arial"/>
          <w:sz w:val="18"/>
          <w:szCs w:val="20"/>
          <w:lang w:val="en-GB"/>
        </w:rPr>
      </w:pPr>
    </w:p>
    <w:p w14:paraId="27028999"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276589CD"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r w:rsidRPr="0032017F">
        <w:rPr>
          <w:rFonts w:ascii="Arial" w:eastAsia="Times New Roman" w:hAnsi="Arial" w:cs="Arial"/>
          <w:b/>
          <w:sz w:val="20"/>
          <w:szCs w:val="20"/>
          <w:lang w:val="en-GB"/>
        </w:rPr>
        <w:t>Section 3</w:t>
      </w:r>
    </w:p>
    <w:p w14:paraId="7D64416E" w14:textId="77777777" w:rsidR="008F77ED" w:rsidRPr="0032017F" w:rsidRDefault="008F77ED" w:rsidP="00B67927">
      <w:pPr>
        <w:autoSpaceDE w:val="0"/>
        <w:autoSpaceDN w:val="0"/>
        <w:adjustRightInd w:val="0"/>
        <w:spacing w:after="0"/>
        <w:jc w:val="center"/>
        <w:rPr>
          <w:rFonts w:ascii="Arial" w:eastAsia="Times New Roman" w:hAnsi="Arial" w:cs="Arial"/>
          <w:b/>
          <w:sz w:val="20"/>
          <w:szCs w:val="20"/>
          <w:lang w:val="en-GB"/>
        </w:rPr>
      </w:pPr>
    </w:p>
    <w:p w14:paraId="0A2F0F80" w14:textId="77777777" w:rsidR="008F77ED" w:rsidRPr="0032017F" w:rsidRDefault="008F77ED" w:rsidP="00B67927">
      <w:pPr>
        <w:autoSpaceDE w:val="0"/>
        <w:autoSpaceDN w:val="0"/>
        <w:adjustRightInd w:val="0"/>
        <w:spacing w:after="0"/>
        <w:jc w:val="center"/>
        <w:rPr>
          <w:rFonts w:ascii="Arial" w:eastAsia="Times New Roman" w:hAnsi="Arial" w:cs="Arial"/>
          <w:sz w:val="20"/>
          <w:szCs w:val="20"/>
          <w:lang w:val="en-GB"/>
        </w:rPr>
      </w:pPr>
      <w:r w:rsidRPr="0032017F">
        <w:rPr>
          <w:rFonts w:ascii="Arial" w:eastAsia="Times New Roman" w:hAnsi="Arial" w:cs="Arial"/>
          <w:b/>
          <w:sz w:val="20"/>
          <w:szCs w:val="20"/>
          <w:lang w:val="en-GB"/>
        </w:rPr>
        <w:t>HOST NATION SUPPORT</w:t>
      </w:r>
    </w:p>
    <w:p w14:paraId="4A7262C3" w14:textId="77777777" w:rsidR="008F77ED" w:rsidRPr="0032017F" w:rsidRDefault="008F77ED" w:rsidP="00B67927">
      <w:pPr>
        <w:autoSpaceDE w:val="0"/>
        <w:autoSpaceDN w:val="0"/>
        <w:adjustRightInd w:val="0"/>
        <w:spacing w:after="0"/>
        <w:jc w:val="both"/>
        <w:rPr>
          <w:rFonts w:ascii="Arial" w:eastAsia="Times New Roman" w:hAnsi="Arial" w:cs="Arial"/>
          <w:sz w:val="20"/>
          <w:szCs w:val="20"/>
          <w:lang w:val="en-GB"/>
        </w:rPr>
      </w:pPr>
    </w:p>
    <w:p w14:paraId="2143B4B3" w14:textId="1F06FC9F" w:rsidR="004E7F57"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The Host Nation will be responsible for providing the required Host Nation Support in the form of supplies, services and equipment under the provisions specified in the </w:t>
      </w:r>
      <w:r w:rsidR="00EB3A57" w:rsidRPr="0032017F">
        <w:rPr>
          <w:rFonts w:ascii="Arial" w:hAnsi="Arial" w:cs="Arial"/>
          <w:sz w:val="20"/>
          <w:szCs w:val="20"/>
          <w:lang w:val="en-GB"/>
        </w:rPr>
        <w:t xml:space="preserve">attached </w:t>
      </w:r>
      <w:r w:rsidRPr="0032017F">
        <w:rPr>
          <w:rFonts w:ascii="Arial" w:hAnsi="Arial" w:cs="Arial"/>
          <w:sz w:val="20"/>
          <w:szCs w:val="20"/>
          <w:lang w:val="en-GB"/>
        </w:rPr>
        <w:t xml:space="preserve">Annexes, which are an integral part of this TA providing the areas and facilities decided upon for the purposes of the </w:t>
      </w:r>
      <w:r w:rsidR="00717E7F" w:rsidRPr="0032017F">
        <w:rPr>
          <w:rFonts w:ascii="Arial" w:hAnsi="Arial" w:cs="Arial"/>
          <w:sz w:val="20"/>
          <w:szCs w:val="20"/>
          <w:lang w:val="en-GB"/>
        </w:rPr>
        <w:t>E</w:t>
      </w:r>
      <w:r w:rsidRPr="0032017F">
        <w:rPr>
          <w:rFonts w:ascii="Arial" w:hAnsi="Arial" w:cs="Arial"/>
          <w:sz w:val="20"/>
          <w:szCs w:val="20"/>
          <w:lang w:val="en-GB"/>
        </w:rPr>
        <w:t xml:space="preserve">xercise, which are under the management of the Ministry of Defence of the Republic of Slovenia as set out in Annex A. </w:t>
      </w:r>
    </w:p>
    <w:p w14:paraId="3D77F30C" w14:textId="77777777" w:rsidR="004E7F57" w:rsidRPr="0032017F" w:rsidRDefault="004E7F57" w:rsidP="00B67927">
      <w:pPr>
        <w:widowControl w:val="0"/>
        <w:autoSpaceDE w:val="0"/>
        <w:autoSpaceDN w:val="0"/>
        <w:adjustRightInd w:val="0"/>
        <w:spacing w:after="0"/>
        <w:ind w:left="426" w:hanging="426"/>
        <w:jc w:val="both"/>
        <w:rPr>
          <w:rFonts w:ascii="Arial" w:hAnsi="Arial" w:cs="Arial"/>
          <w:sz w:val="20"/>
          <w:szCs w:val="20"/>
          <w:lang w:val="en-GB"/>
        </w:rPr>
      </w:pPr>
    </w:p>
    <w:p w14:paraId="3DB3D9CB" w14:textId="77777777" w:rsidR="004E7F57"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at nil cost, the approved number of telephone connections, fax lines and Internet connections for official use, and maps as set out in the Statement of Request (SOR).</w:t>
      </w:r>
    </w:p>
    <w:p w14:paraId="37B710B2" w14:textId="77777777" w:rsidR="004E7F57" w:rsidRPr="0032017F" w:rsidRDefault="004E7F57" w:rsidP="00B67927">
      <w:pPr>
        <w:widowControl w:val="0"/>
        <w:autoSpaceDE w:val="0"/>
        <w:autoSpaceDN w:val="0"/>
        <w:adjustRightInd w:val="0"/>
        <w:spacing w:after="0"/>
        <w:ind w:left="426" w:hanging="426"/>
        <w:jc w:val="both"/>
        <w:rPr>
          <w:rFonts w:ascii="Arial" w:hAnsi="Arial" w:cs="Arial"/>
          <w:sz w:val="20"/>
          <w:szCs w:val="20"/>
          <w:lang w:val="en-GB"/>
        </w:rPr>
      </w:pPr>
    </w:p>
    <w:p w14:paraId="05084F3D" w14:textId="77777777" w:rsidR="004E7F57"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Guaranteeing all the necessary security measures during the </w:t>
      </w:r>
      <w:r w:rsidR="00717E7F" w:rsidRPr="0032017F">
        <w:rPr>
          <w:rFonts w:ascii="Arial" w:hAnsi="Arial" w:cs="Arial"/>
          <w:sz w:val="20"/>
          <w:szCs w:val="20"/>
          <w:lang w:val="en-GB"/>
        </w:rPr>
        <w:t>E</w:t>
      </w:r>
      <w:r w:rsidRPr="0032017F">
        <w:rPr>
          <w:rFonts w:ascii="Arial" w:hAnsi="Arial" w:cs="Arial"/>
          <w:sz w:val="20"/>
          <w:szCs w:val="20"/>
          <w:lang w:val="en-GB"/>
        </w:rPr>
        <w:t>xercise as set out in Annex B.</w:t>
      </w:r>
    </w:p>
    <w:p w14:paraId="2AD49115" w14:textId="77777777" w:rsidR="004E7F57" w:rsidRPr="0032017F" w:rsidRDefault="004E7F57" w:rsidP="00B67927">
      <w:pPr>
        <w:widowControl w:val="0"/>
        <w:autoSpaceDE w:val="0"/>
        <w:autoSpaceDN w:val="0"/>
        <w:adjustRightInd w:val="0"/>
        <w:spacing w:after="0"/>
        <w:ind w:left="426" w:hanging="426"/>
        <w:jc w:val="both"/>
        <w:rPr>
          <w:rFonts w:ascii="Arial" w:hAnsi="Arial" w:cs="Arial"/>
          <w:sz w:val="20"/>
          <w:szCs w:val="20"/>
          <w:lang w:val="en-GB"/>
        </w:rPr>
      </w:pPr>
    </w:p>
    <w:p w14:paraId="37CE95C4" w14:textId="77777777"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Providing, against payment, the accommodation and final cleaning for the Visiting Force in the Barracks of the Slovenian Armed Forces as set out in Annex C. </w:t>
      </w:r>
    </w:p>
    <w:p w14:paraId="0B545074" w14:textId="77777777" w:rsidR="008F77ED" w:rsidRPr="0032017F" w:rsidRDefault="008F77ED" w:rsidP="00B67927">
      <w:pPr>
        <w:autoSpaceDE w:val="0"/>
        <w:autoSpaceDN w:val="0"/>
        <w:adjustRightInd w:val="0"/>
        <w:spacing w:after="0"/>
        <w:ind w:left="426" w:hanging="426"/>
        <w:jc w:val="both"/>
        <w:rPr>
          <w:rFonts w:ascii="Arial" w:hAnsi="Arial" w:cs="Arial"/>
          <w:sz w:val="20"/>
          <w:szCs w:val="20"/>
          <w:lang w:val="en-GB"/>
        </w:rPr>
      </w:pPr>
    </w:p>
    <w:p w14:paraId="3C9F3A39" w14:textId="6F697949"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against payment</w:t>
      </w:r>
      <w:r w:rsidR="00A0095C" w:rsidRPr="0032017F">
        <w:rPr>
          <w:rFonts w:ascii="Arial" w:hAnsi="Arial" w:cs="Arial"/>
          <w:sz w:val="20"/>
          <w:szCs w:val="20"/>
          <w:lang w:val="en-GB"/>
        </w:rPr>
        <w:t>,</w:t>
      </w:r>
      <w:r w:rsidRPr="0032017F">
        <w:rPr>
          <w:rFonts w:ascii="Arial" w:hAnsi="Arial" w:cs="Arial"/>
          <w:sz w:val="20"/>
          <w:szCs w:val="20"/>
          <w:lang w:val="en-GB"/>
        </w:rPr>
        <w:t xml:space="preserve"> meals for the Visiting Force in the Barracks of the Slovenian Armed Forces as set out in Annex D.  </w:t>
      </w:r>
    </w:p>
    <w:p w14:paraId="43896C81" w14:textId="77777777" w:rsidR="008F77ED" w:rsidRPr="0032017F" w:rsidRDefault="008F77ED" w:rsidP="00B67927">
      <w:pPr>
        <w:numPr>
          <w:ilvl w:val="12"/>
          <w:numId w:val="0"/>
        </w:numPr>
        <w:autoSpaceDE w:val="0"/>
        <w:autoSpaceDN w:val="0"/>
        <w:adjustRightInd w:val="0"/>
        <w:spacing w:after="0"/>
        <w:ind w:left="426" w:hanging="426"/>
        <w:jc w:val="both"/>
        <w:rPr>
          <w:rFonts w:ascii="Arial" w:hAnsi="Arial" w:cs="Arial"/>
          <w:sz w:val="20"/>
          <w:szCs w:val="20"/>
          <w:lang w:val="en-GB"/>
        </w:rPr>
      </w:pPr>
    </w:p>
    <w:p w14:paraId="0A147BDD" w14:textId="731D704D"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against payment</w:t>
      </w:r>
      <w:r w:rsidR="00A0095C" w:rsidRPr="0032017F">
        <w:rPr>
          <w:rFonts w:ascii="Arial" w:hAnsi="Arial" w:cs="Arial"/>
          <w:sz w:val="20"/>
          <w:szCs w:val="20"/>
          <w:lang w:val="en-GB"/>
        </w:rPr>
        <w:t>,</w:t>
      </w:r>
      <w:r w:rsidRPr="0032017F">
        <w:rPr>
          <w:rFonts w:ascii="Arial" w:hAnsi="Arial" w:cs="Arial"/>
          <w:sz w:val="20"/>
          <w:szCs w:val="20"/>
          <w:lang w:val="en-GB"/>
        </w:rPr>
        <w:t xml:space="preserve"> all the approved transportation with military vehicles, and coaches, as set out in Annex E.</w:t>
      </w:r>
    </w:p>
    <w:p w14:paraId="4EE08F72" w14:textId="77777777" w:rsidR="008F77ED" w:rsidRPr="0032017F" w:rsidRDefault="008F77ED" w:rsidP="00B67927">
      <w:pPr>
        <w:widowControl w:val="0"/>
        <w:autoSpaceDE w:val="0"/>
        <w:autoSpaceDN w:val="0"/>
        <w:adjustRightInd w:val="0"/>
        <w:spacing w:after="0"/>
        <w:ind w:left="426" w:hanging="426"/>
        <w:jc w:val="both"/>
        <w:rPr>
          <w:rFonts w:ascii="Arial" w:hAnsi="Arial" w:cs="Arial"/>
          <w:sz w:val="20"/>
          <w:szCs w:val="20"/>
          <w:lang w:val="en-GB"/>
        </w:rPr>
      </w:pPr>
    </w:p>
    <w:p w14:paraId="17EBF12B" w14:textId="2BDC5BB7" w:rsidR="008F77ED" w:rsidRPr="0032017F" w:rsidRDefault="004E7F57"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w:t>
      </w:r>
      <w:r w:rsidR="008F77ED" w:rsidRPr="0032017F">
        <w:rPr>
          <w:rFonts w:ascii="Arial" w:hAnsi="Arial" w:cs="Arial"/>
          <w:sz w:val="20"/>
          <w:szCs w:val="20"/>
          <w:lang w:val="en-GB"/>
        </w:rPr>
        <w:t>roviding, against payment</w:t>
      </w:r>
      <w:r w:rsidR="00A0095C" w:rsidRPr="0032017F">
        <w:rPr>
          <w:rFonts w:ascii="Arial" w:hAnsi="Arial" w:cs="Arial"/>
          <w:sz w:val="20"/>
          <w:szCs w:val="20"/>
          <w:lang w:val="en-GB"/>
        </w:rPr>
        <w:t>,</w:t>
      </w:r>
      <w:r w:rsidR="008F77ED" w:rsidRPr="0032017F">
        <w:rPr>
          <w:rFonts w:ascii="Arial" w:hAnsi="Arial" w:cs="Arial"/>
          <w:sz w:val="20"/>
          <w:szCs w:val="20"/>
          <w:lang w:val="en-GB"/>
        </w:rPr>
        <w:t xml:space="preserve"> the transportation with commercial means, as set out in Annex E.</w:t>
      </w:r>
    </w:p>
    <w:p w14:paraId="518FAF8C" w14:textId="77777777" w:rsidR="008F77ED" w:rsidRPr="0032017F" w:rsidRDefault="008F77ED" w:rsidP="00B67927">
      <w:pPr>
        <w:autoSpaceDE w:val="0"/>
        <w:autoSpaceDN w:val="0"/>
        <w:adjustRightInd w:val="0"/>
        <w:spacing w:after="0"/>
        <w:ind w:left="426" w:hanging="426"/>
        <w:jc w:val="both"/>
        <w:rPr>
          <w:rFonts w:ascii="Arial" w:hAnsi="Arial" w:cs="Arial"/>
          <w:sz w:val="20"/>
          <w:szCs w:val="20"/>
          <w:lang w:val="en-GB"/>
        </w:rPr>
      </w:pPr>
    </w:p>
    <w:p w14:paraId="104E7F27" w14:textId="32AB69F4"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against payment</w:t>
      </w:r>
      <w:r w:rsidR="00A0095C" w:rsidRPr="0032017F">
        <w:rPr>
          <w:rFonts w:ascii="Arial" w:hAnsi="Arial" w:cs="Arial"/>
          <w:sz w:val="20"/>
          <w:szCs w:val="20"/>
          <w:lang w:val="en-GB"/>
        </w:rPr>
        <w:t>,</w:t>
      </w:r>
      <w:r w:rsidRPr="0032017F">
        <w:rPr>
          <w:rFonts w:ascii="Arial" w:hAnsi="Arial" w:cs="Arial"/>
          <w:sz w:val="20"/>
          <w:szCs w:val="20"/>
          <w:lang w:val="en-GB"/>
        </w:rPr>
        <w:t xml:space="preserve"> for chemical toilets as set out in the SOR.</w:t>
      </w:r>
    </w:p>
    <w:p w14:paraId="2E70C739" w14:textId="77777777" w:rsidR="008F77ED" w:rsidRPr="0032017F" w:rsidRDefault="008F77ED" w:rsidP="00B67927">
      <w:pPr>
        <w:autoSpaceDE w:val="0"/>
        <w:autoSpaceDN w:val="0"/>
        <w:adjustRightInd w:val="0"/>
        <w:spacing w:after="0"/>
        <w:ind w:left="426" w:hanging="426"/>
        <w:jc w:val="both"/>
        <w:rPr>
          <w:rFonts w:ascii="Arial" w:hAnsi="Arial" w:cs="Arial"/>
          <w:sz w:val="20"/>
          <w:szCs w:val="20"/>
          <w:lang w:val="en-GB"/>
        </w:rPr>
      </w:pPr>
    </w:p>
    <w:p w14:paraId="37979732" w14:textId="77777777"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appropriate storage for blank ammunition and other material and te</w:t>
      </w:r>
      <w:r w:rsidR="001E7954" w:rsidRPr="0032017F">
        <w:rPr>
          <w:rFonts w:ascii="Arial" w:hAnsi="Arial" w:cs="Arial"/>
          <w:sz w:val="20"/>
          <w:szCs w:val="20"/>
          <w:lang w:val="en-GB"/>
        </w:rPr>
        <w:t>chnical equipment as set out in</w:t>
      </w:r>
      <w:r w:rsidRPr="0032017F">
        <w:rPr>
          <w:rFonts w:ascii="Arial" w:hAnsi="Arial" w:cs="Arial"/>
          <w:sz w:val="20"/>
          <w:szCs w:val="20"/>
          <w:lang w:val="en-GB"/>
        </w:rPr>
        <w:t xml:space="preserve"> Annex F.</w:t>
      </w:r>
    </w:p>
    <w:p w14:paraId="4D902990" w14:textId="77777777" w:rsidR="008F77ED" w:rsidRPr="0032017F" w:rsidRDefault="008F77ED" w:rsidP="00B67927">
      <w:pPr>
        <w:numPr>
          <w:ilvl w:val="12"/>
          <w:numId w:val="0"/>
        </w:numPr>
        <w:autoSpaceDE w:val="0"/>
        <w:autoSpaceDN w:val="0"/>
        <w:adjustRightInd w:val="0"/>
        <w:spacing w:after="0"/>
        <w:ind w:left="426" w:hanging="426"/>
        <w:jc w:val="both"/>
        <w:rPr>
          <w:rFonts w:ascii="Arial" w:hAnsi="Arial" w:cs="Arial"/>
          <w:sz w:val="20"/>
          <w:szCs w:val="20"/>
          <w:lang w:val="en-GB"/>
        </w:rPr>
      </w:pPr>
    </w:p>
    <w:p w14:paraId="2E974F55" w14:textId="77777777"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Medical care and support as set out in Annex G.</w:t>
      </w:r>
    </w:p>
    <w:p w14:paraId="7DCB376F" w14:textId="77777777" w:rsidR="008F77ED" w:rsidRPr="0032017F" w:rsidRDefault="008F77ED" w:rsidP="00B67927">
      <w:pPr>
        <w:autoSpaceDE w:val="0"/>
        <w:autoSpaceDN w:val="0"/>
        <w:adjustRightInd w:val="0"/>
        <w:spacing w:after="0"/>
        <w:ind w:left="426" w:hanging="426"/>
        <w:jc w:val="both"/>
        <w:rPr>
          <w:rFonts w:ascii="Arial" w:hAnsi="Arial" w:cs="Arial"/>
          <w:sz w:val="20"/>
          <w:szCs w:val="20"/>
          <w:lang w:val="en-GB"/>
        </w:rPr>
      </w:pPr>
    </w:p>
    <w:p w14:paraId="781A8911" w14:textId="77777777" w:rsidR="004E7F57"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Communications and Information systems as set out in Annex H.</w:t>
      </w:r>
    </w:p>
    <w:p w14:paraId="2D09592C" w14:textId="77777777" w:rsidR="004E7F57" w:rsidRPr="0032017F" w:rsidRDefault="004E7F57" w:rsidP="00B67927">
      <w:pPr>
        <w:widowControl w:val="0"/>
        <w:autoSpaceDE w:val="0"/>
        <w:autoSpaceDN w:val="0"/>
        <w:adjustRightInd w:val="0"/>
        <w:spacing w:after="0"/>
        <w:ind w:left="426" w:hanging="426"/>
        <w:jc w:val="both"/>
        <w:rPr>
          <w:rFonts w:ascii="Arial" w:hAnsi="Arial" w:cs="Arial"/>
          <w:sz w:val="20"/>
          <w:szCs w:val="20"/>
          <w:lang w:val="en-GB"/>
        </w:rPr>
      </w:pPr>
    </w:p>
    <w:p w14:paraId="5AAEBA89" w14:textId="77777777"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Financial Provisions as set out in Annex I.</w:t>
      </w:r>
    </w:p>
    <w:p w14:paraId="7C36F388" w14:textId="77777777" w:rsidR="008F77ED" w:rsidRPr="0032017F" w:rsidRDefault="008F77ED" w:rsidP="00B67927">
      <w:pPr>
        <w:widowControl w:val="0"/>
        <w:autoSpaceDE w:val="0"/>
        <w:autoSpaceDN w:val="0"/>
        <w:adjustRightInd w:val="0"/>
        <w:spacing w:after="0"/>
        <w:ind w:left="426" w:hanging="426"/>
        <w:jc w:val="both"/>
        <w:rPr>
          <w:rFonts w:ascii="Arial" w:hAnsi="Arial" w:cs="Arial"/>
          <w:sz w:val="20"/>
          <w:szCs w:val="20"/>
          <w:lang w:val="en-GB"/>
        </w:rPr>
      </w:pPr>
    </w:p>
    <w:p w14:paraId="63299979" w14:textId="067EEE04" w:rsidR="008F77ED" w:rsidRPr="0032017F" w:rsidRDefault="008F77ED" w:rsidP="0055220F">
      <w:pPr>
        <w:widowControl w:val="0"/>
        <w:numPr>
          <w:ilvl w:val="0"/>
          <w:numId w:val="24"/>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Providing, against payment</w:t>
      </w:r>
      <w:r w:rsidR="00A0095C" w:rsidRPr="0032017F">
        <w:rPr>
          <w:rFonts w:ascii="Arial" w:hAnsi="Arial" w:cs="Arial"/>
          <w:sz w:val="20"/>
          <w:szCs w:val="20"/>
          <w:lang w:val="en-GB"/>
        </w:rPr>
        <w:t>,</w:t>
      </w:r>
      <w:r w:rsidRPr="0032017F">
        <w:rPr>
          <w:rFonts w:ascii="Arial" w:hAnsi="Arial" w:cs="Arial"/>
          <w:sz w:val="20"/>
          <w:szCs w:val="20"/>
          <w:lang w:val="en-GB"/>
        </w:rPr>
        <w:t xml:space="preserve"> the rental of climbing equipment as set out in the SOR. </w:t>
      </w:r>
    </w:p>
    <w:p w14:paraId="4DF1948B"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6E5A8794"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221019BA"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4</w:t>
      </w:r>
    </w:p>
    <w:p w14:paraId="5EB7A9D8"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46FBA2ED" w14:textId="0E3C5DA4"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RESPONSIBILITIES</w:t>
      </w:r>
      <w:r w:rsidR="00B3264C" w:rsidRPr="0032017F">
        <w:rPr>
          <w:rFonts w:ascii="Arial" w:hAnsi="Arial" w:cs="Arial"/>
          <w:b/>
          <w:sz w:val="20"/>
          <w:szCs w:val="20"/>
          <w:lang w:val="en-GB"/>
        </w:rPr>
        <w:t xml:space="preserve"> OF THE VISITING FORCE</w:t>
      </w:r>
    </w:p>
    <w:p w14:paraId="3EA647AC"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0C1868B4" w14:textId="6A162452"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w:t>
      </w:r>
      <w:r w:rsidR="00D776DA" w:rsidRPr="0032017F">
        <w:rPr>
          <w:rFonts w:ascii="Arial" w:hAnsi="Arial" w:cs="Arial"/>
          <w:sz w:val="20"/>
          <w:szCs w:val="20"/>
          <w:lang w:val="en-GB"/>
        </w:rPr>
        <w:t xml:space="preserve"> Visiting Force</w:t>
      </w:r>
      <w:r w:rsidRPr="0032017F">
        <w:rPr>
          <w:rFonts w:ascii="Arial" w:hAnsi="Arial" w:cs="Arial"/>
          <w:sz w:val="20"/>
          <w:szCs w:val="20"/>
          <w:lang w:val="en-GB"/>
        </w:rPr>
        <w:t>:</w:t>
      </w:r>
    </w:p>
    <w:p w14:paraId="1F75855A" w14:textId="77777777" w:rsidR="008F77ED" w:rsidRPr="0032017F" w:rsidRDefault="008F77ED" w:rsidP="00B67927">
      <w:pPr>
        <w:autoSpaceDE w:val="0"/>
        <w:autoSpaceDN w:val="0"/>
        <w:adjustRightInd w:val="0"/>
        <w:spacing w:after="0"/>
        <w:jc w:val="both"/>
        <w:rPr>
          <w:rFonts w:ascii="Arial" w:hAnsi="Arial" w:cs="Arial"/>
          <w:b/>
          <w:sz w:val="20"/>
          <w:szCs w:val="20"/>
          <w:lang w:val="en-GB"/>
        </w:rPr>
      </w:pPr>
    </w:p>
    <w:p w14:paraId="7A899DDE" w14:textId="0DB02026" w:rsidR="008F77ED" w:rsidRPr="0032017F" w:rsidRDefault="008F77ED" w:rsidP="006B7086">
      <w:pPr>
        <w:widowControl w:val="0"/>
        <w:numPr>
          <w:ilvl w:val="0"/>
          <w:numId w:val="5"/>
        </w:numPr>
        <w:tabs>
          <w:tab w:val="left" w:pos="426"/>
        </w:tabs>
        <w:autoSpaceDE w:val="0"/>
        <w:autoSpaceDN w:val="0"/>
        <w:adjustRightInd w:val="0"/>
        <w:spacing w:after="0"/>
        <w:ind w:left="284" w:hanging="426"/>
        <w:jc w:val="both"/>
        <w:rPr>
          <w:rFonts w:ascii="Arial" w:hAnsi="Arial" w:cs="Arial"/>
          <w:sz w:val="20"/>
          <w:szCs w:val="20"/>
          <w:lang w:val="en-GB"/>
        </w:rPr>
      </w:pPr>
      <w:r w:rsidRPr="0032017F">
        <w:rPr>
          <w:rFonts w:ascii="Arial" w:hAnsi="Arial" w:cs="Arial"/>
          <w:sz w:val="20"/>
          <w:szCs w:val="20"/>
          <w:lang w:val="en-GB"/>
        </w:rPr>
        <w:t>Respect</w:t>
      </w:r>
      <w:r w:rsidR="00A0095C" w:rsidRPr="0032017F">
        <w:rPr>
          <w:rFonts w:ascii="Arial" w:hAnsi="Arial" w:cs="Arial"/>
          <w:sz w:val="20"/>
          <w:szCs w:val="20"/>
          <w:lang w:val="en-GB"/>
        </w:rPr>
        <w:t>s</w:t>
      </w:r>
      <w:r w:rsidRPr="0032017F">
        <w:rPr>
          <w:rFonts w:ascii="Arial" w:hAnsi="Arial" w:cs="Arial"/>
          <w:sz w:val="20"/>
          <w:szCs w:val="20"/>
          <w:lang w:val="en-GB"/>
        </w:rPr>
        <w:t xml:space="preserve"> the laws of the Host Nation</w:t>
      </w:r>
      <w:r w:rsidR="006B7086" w:rsidRPr="00DC3169">
        <w:rPr>
          <w:rFonts w:ascii="Arial" w:hAnsi="Arial" w:cs="Arial"/>
          <w:bCs/>
          <w:sz w:val="20"/>
          <w:szCs w:val="20"/>
          <w:lang w:val="en-US"/>
        </w:rPr>
        <w:t xml:space="preserve"> and abstains from any activity inconsistent with the spirit of this TA</w:t>
      </w:r>
      <w:r w:rsidR="006B7086" w:rsidRPr="0032017F">
        <w:rPr>
          <w:rFonts w:ascii="Arial" w:hAnsi="Arial" w:cs="Arial"/>
          <w:sz w:val="20"/>
          <w:szCs w:val="20"/>
          <w:lang w:val="en-GB"/>
        </w:rPr>
        <w:t xml:space="preserve"> </w:t>
      </w:r>
      <w:r w:rsidRPr="0032017F">
        <w:rPr>
          <w:rFonts w:ascii="Arial" w:hAnsi="Arial" w:cs="Arial"/>
          <w:sz w:val="20"/>
          <w:szCs w:val="20"/>
          <w:lang w:val="en-GB"/>
        </w:rPr>
        <w:t>,</w:t>
      </w:r>
    </w:p>
    <w:p w14:paraId="1E39FEFE" w14:textId="596CAA6D" w:rsidR="008F77ED" w:rsidRPr="0032017F" w:rsidRDefault="008F77ED" w:rsidP="00D53459">
      <w:pPr>
        <w:numPr>
          <w:ilvl w:val="12"/>
          <w:numId w:val="0"/>
        </w:numPr>
        <w:tabs>
          <w:tab w:val="left" w:pos="426"/>
          <w:tab w:val="left" w:pos="567"/>
        </w:tabs>
        <w:autoSpaceDE w:val="0"/>
        <w:autoSpaceDN w:val="0"/>
        <w:adjustRightInd w:val="0"/>
        <w:spacing w:after="0"/>
        <w:jc w:val="both"/>
        <w:rPr>
          <w:rFonts w:ascii="Arial" w:hAnsi="Arial" w:cs="Arial"/>
          <w:sz w:val="20"/>
          <w:szCs w:val="20"/>
          <w:lang w:val="en-GB"/>
        </w:rPr>
      </w:pPr>
    </w:p>
    <w:p w14:paraId="27E20CED" w14:textId="6FBF265F" w:rsidR="006B7086" w:rsidRPr="0032017F" w:rsidRDefault="006B7086" w:rsidP="0055220F">
      <w:pPr>
        <w:widowControl w:val="0"/>
        <w:numPr>
          <w:ilvl w:val="0"/>
          <w:numId w:val="5"/>
        </w:numPr>
        <w:tabs>
          <w:tab w:val="left" w:pos="426"/>
        </w:tabs>
        <w:autoSpaceDE w:val="0"/>
        <w:autoSpaceDN w:val="0"/>
        <w:adjustRightInd w:val="0"/>
        <w:spacing w:after="0"/>
        <w:ind w:left="0" w:firstLine="0"/>
        <w:jc w:val="both"/>
        <w:rPr>
          <w:rFonts w:ascii="Arial" w:hAnsi="Arial" w:cs="Arial"/>
          <w:sz w:val="20"/>
          <w:szCs w:val="20"/>
          <w:lang w:val="en-GB"/>
        </w:rPr>
      </w:pPr>
      <w:r w:rsidRPr="00DC3169">
        <w:rPr>
          <w:rFonts w:ascii="Arial" w:hAnsi="Arial" w:cs="Arial"/>
          <w:bCs/>
          <w:sz w:val="20"/>
          <w:szCs w:val="20"/>
          <w:lang w:val="en-US"/>
        </w:rPr>
        <w:t>Subjects to the provisions of the NATO SOFA;</w:t>
      </w:r>
    </w:p>
    <w:p w14:paraId="44BED68F" w14:textId="77777777" w:rsidR="006B7086" w:rsidRPr="0032017F" w:rsidRDefault="006B7086" w:rsidP="00DC3169">
      <w:pPr>
        <w:pStyle w:val="Odstavekseznama"/>
        <w:rPr>
          <w:rFonts w:ascii="Arial" w:hAnsi="Arial" w:cs="Arial"/>
          <w:sz w:val="20"/>
          <w:szCs w:val="20"/>
          <w:lang w:val="en-GB"/>
        </w:rPr>
      </w:pPr>
    </w:p>
    <w:p w14:paraId="31F817D6" w14:textId="6E7C3F58" w:rsidR="008F77ED" w:rsidRPr="0032017F" w:rsidRDefault="008F77ED" w:rsidP="0055220F">
      <w:pPr>
        <w:widowControl w:val="0"/>
        <w:numPr>
          <w:ilvl w:val="0"/>
          <w:numId w:val="5"/>
        </w:numPr>
        <w:tabs>
          <w:tab w:val="left" w:pos="426"/>
        </w:tabs>
        <w:autoSpaceDE w:val="0"/>
        <w:autoSpaceDN w:val="0"/>
        <w:adjustRightInd w:val="0"/>
        <w:spacing w:after="0"/>
        <w:ind w:left="0" w:firstLine="0"/>
        <w:jc w:val="both"/>
        <w:rPr>
          <w:rFonts w:ascii="Arial" w:hAnsi="Arial" w:cs="Arial"/>
          <w:sz w:val="20"/>
          <w:szCs w:val="20"/>
          <w:lang w:val="en-GB"/>
        </w:rPr>
      </w:pPr>
      <w:r w:rsidRPr="0032017F">
        <w:rPr>
          <w:rFonts w:ascii="Arial" w:hAnsi="Arial" w:cs="Arial"/>
          <w:sz w:val="20"/>
          <w:szCs w:val="20"/>
          <w:lang w:val="en-GB"/>
        </w:rPr>
        <w:t>Compl</w:t>
      </w:r>
      <w:r w:rsidR="00A0095C" w:rsidRPr="0032017F">
        <w:rPr>
          <w:rFonts w:ascii="Arial" w:hAnsi="Arial" w:cs="Arial"/>
          <w:sz w:val="20"/>
          <w:szCs w:val="20"/>
          <w:lang w:val="en-GB"/>
        </w:rPr>
        <w:t>ies</w:t>
      </w:r>
      <w:r w:rsidRPr="0032017F">
        <w:rPr>
          <w:rFonts w:ascii="Arial" w:hAnsi="Arial" w:cs="Arial"/>
          <w:sz w:val="20"/>
          <w:szCs w:val="20"/>
          <w:lang w:val="en-GB"/>
        </w:rPr>
        <w:t xml:space="preserve"> with all security regulations,</w:t>
      </w:r>
      <w:r w:rsidR="006B7086" w:rsidRPr="00DC3169">
        <w:rPr>
          <w:rFonts w:ascii="Arial" w:hAnsi="Arial" w:cs="Arial"/>
          <w:bCs/>
          <w:sz w:val="20"/>
          <w:szCs w:val="20"/>
          <w:lang w:val="en-US"/>
        </w:rPr>
        <w:t xml:space="preserve"> customs formalities and procedure of the HN;</w:t>
      </w:r>
    </w:p>
    <w:p w14:paraId="2C43F8C7" w14:textId="77777777" w:rsidR="00B3264C" w:rsidRPr="0032017F" w:rsidRDefault="00B3264C" w:rsidP="00B3264C">
      <w:pPr>
        <w:pStyle w:val="Odstavekseznama"/>
        <w:rPr>
          <w:rFonts w:ascii="Arial" w:hAnsi="Arial" w:cs="Arial"/>
          <w:sz w:val="20"/>
          <w:szCs w:val="20"/>
          <w:lang w:val="en-GB"/>
        </w:rPr>
      </w:pPr>
    </w:p>
    <w:p w14:paraId="1D69AF59" w14:textId="65C6F756" w:rsidR="00B3264C" w:rsidRPr="0032017F" w:rsidRDefault="00B3264C" w:rsidP="00EF566F">
      <w:pPr>
        <w:widowControl w:val="0"/>
        <w:numPr>
          <w:ilvl w:val="0"/>
          <w:numId w:val="5"/>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Submit</w:t>
      </w:r>
      <w:r w:rsidR="00A0095C" w:rsidRPr="0032017F">
        <w:rPr>
          <w:rFonts w:ascii="Arial" w:hAnsi="Arial" w:cs="Arial"/>
          <w:sz w:val="20"/>
          <w:szCs w:val="20"/>
          <w:lang w:val="en-GB"/>
        </w:rPr>
        <w:t>s</w:t>
      </w:r>
      <w:r w:rsidRPr="0032017F">
        <w:rPr>
          <w:rFonts w:ascii="Arial" w:hAnsi="Arial" w:cs="Arial"/>
          <w:sz w:val="20"/>
          <w:szCs w:val="20"/>
          <w:lang w:val="en-GB"/>
        </w:rPr>
        <w:t xml:space="preserve"> SOR to the HN in a timely manner and in accordance with the time schedules set at the  </w:t>
      </w:r>
      <w:r w:rsidR="00F75B7D" w:rsidRPr="0032017F">
        <w:rPr>
          <w:rFonts w:ascii="Arial" w:hAnsi="Arial" w:cs="Arial"/>
          <w:sz w:val="20"/>
          <w:szCs w:val="20"/>
          <w:lang w:val="en-GB"/>
        </w:rPr>
        <w:t xml:space="preserve">  </w:t>
      </w:r>
      <w:r w:rsidRPr="0032017F">
        <w:rPr>
          <w:rFonts w:ascii="Arial" w:hAnsi="Arial" w:cs="Arial"/>
          <w:sz w:val="20"/>
          <w:szCs w:val="20"/>
          <w:lang w:val="en-GB"/>
        </w:rPr>
        <w:t>planning conferences</w:t>
      </w:r>
      <w:r w:rsidR="009849F9" w:rsidRPr="0032017F">
        <w:rPr>
          <w:rFonts w:ascii="Arial" w:hAnsi="Arial" w:cs="Arial"/>
          <w:sz w:val="20"/>
          <w:szCs w:val="20"/>
          <w:lang w:val="en-GB"/>
        </w:rPr>
        <w:t>,</w:t>
      </w:r>
    </w:p>
    <w:p w14:paraId="15B7441D" w14:textId="77777777" w:rsidR="008F77ED" w:rsidRPr="0032017F" w:rsidRDefault="008F77ED" w:rsidP="00D53459">
      <w:pPr>
        <w:numPr>
          <w:ilvl w:val="12"/>
          <w:numId w:val="0"/>
        </w:numPr>
        <w:tabs>
          <w:tab w:val="left" w:pos="426"/>
          <w:tab w:val="left" w:pos="567"/>
        </w:tabs>
        <w:autoSpaceDE w:val="0"/>
        <w:autoSpaceDN w:val="0"/>
        <w:adjustRightInd w:val="0"/>
        <w:spacing w:after="0"/>
        <w:jc w:val="both"/>
        <w:rPr>
          <w:rFonts w:ascii="Arial" w:hAnsi="Arial" w:cs="Arial"/>
          <w:sz w:val="20"/>
          <w:szCs w:val="20"/>
          <w:lang w:val="en-GB"/>
        </w:rPr>
      </w:pPr>
    </w:p>
    <w:p w14:paraId="32BCB812" w14:textId="4EE1B219" w:rsidR="008F77ED" w:rsidRPr="0032017F" w:rsidRDefault="00A0095C" w:rsidP="0055220F">
      <w:pPr>
        <w:widowControl w:val="0"/>
        <w:numPr>
          <w:ilvl w:val="0"/>
          <w:numId w:val="5"/>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Acknowledges that f</w:t>
      </w:r>
      <w:r w:rsidR="008F77ED" w:rsidRPr="0032017F">
        <w:rPr>
          <w:rFonts w:ascii="Arial" w:hAnsi="Arial" w:cs="Arial"/>
          <w:sz w:val="20"/>
          <w:szCs w:val="20"/>
          <w:lang w:val="en-GB"/>
        </w:rPr>
        <w:t xml:space="preserve">iring of weapons is only to be conducted upon the approval of </w:t>
      </w:r>
      <w:r w:rsidR="006A13D2" w:rsidRPr="0032017F">
        <w:rPr>
          <w:rFonts w:ascii="Arial" w:hAnsi="Arial" w:cs="Arial"/>
          <w:sz w:val="20"/>
          <w:szCs w:val="20"/>
          <w:lang w:val="en-GB"/>
        </w:rPr>
        <w:t xml:space="preserve">Receiving </w:t>
      </w:r>
      <w:r w:rsidRPr="0032017F">
        <w:rPr>
          <w:rFonts w:ascii="Arial" w:hAnsi="Arial" w:cs="Arial"/>
          <w:sz w:val="20"/>
          <w:szCs w:val="20"/>
          <w:lang w:val="en-GB"/>
        </w:rPr>
        <w:t>F</w:t>
      </w:r>
      <w:r w:rsidR="006A13D2" w:rsidRPr="0032017F">
        <w:rPr>
          <w:rFonts w:ascii="Arial" w:hAnsi="Arial" w:cs="Arial"/>
          <w:sz w:val="20"/>
          <w:szCs w:val="20"/>
          <w:lang w:val="en-GB"/>
        </w:rPr>
        <w:t>orce</w:t>
      </w:r>
      <w:r w:rsidR="008F77ED" w:rsidRPr="0032017F">
        <w:rPr>
          <w:rFonts w:ascii="Arial" w:hAnsi="Arial" w:cs="Arial"/>
          <w:sz w:val="20"/>
          <w:szCs w:val="20"/>
          <w:lang w:val="en-GB"/>
        </w:rPr>
        <w:t>. Live ammunition may be used solely in shooting ranges prepared for this purpose,</w:t>
      </w:r>
    </w:p>
    <w:p w14:paraId="0CEE5279" w14:textId="77777777" w:rsidR="008F77ED" w:rsidRPr="0032017F" w:rsidRDefault="008F77ED" w:rsidP="00D53459">
      <w:pPr>
        <w:numPr>
          <w:ilvl w:val="12"/>
          <w:numId w:val="0"/>
        </w:numPr>
        <w:tabs>
          <w:tab w:val="left" w:pos="426"/>
          <w:tab w:val="left" w:pos="567"/>
        </w:tabs>
        <w:autoSpaceDE w:val="0"/>
        <w:autoSpaceDN w:val="0"/>
        <w:adjustRightInd w:val="0"/>
        <w:spacing w:after="0"/>
        <w:jc w:val="both"/>
        <w:rPr>
          <w:rFonts w:ascii="Arial" w:hAnsi="Arial" w:cs="Arial"/>
          <w:sz w:val="20"/>
          <w:szCs w:val="20"/>
          <w:lang w:val="en-GB"/>
        </w:rPr>
      </w:pPr>
    </w:p>
    <w:p w14:paraId="2DDEADD2" w14:textId="0F820BDF" w:rsidR="008F77ED" w:rsidRPr="0032017F" w:rsidRDefault="008F77ED" w:rsidP="0055220F">
      <w:pPr>
        <w:widowControl w:val="0"/>
        <w:numPr>
          <w:ilvl w:val="0"/>
          <w:numId w:val="5"/>
        </w:numPr>
        <w:tabs>
          <w:tab w:val="left" w:pos="426"/>
        </w:tabs>
        <w:autoSpaceDE w:val="0"/>
        <w:autoSpaceDN w:val="0"/>
        <w:adjustRightInd w:val="0"/>
        <w:spacing w:after="0"/>
        <w:ind w:left="0" w:firstLine="0"/>
        <w:jc w:val="both"/>
        <w:rPr>
          <w:rFonts w:ascii="Arial" w:hAnsi="Arial" w:cs="Arial"/>
          <w:sz w:val="20"/>
          <w:szCs w:val="20"/>
          <w:lang w:val="en-GB"/>
        </w:rPr>
      </w:pPr>
      <w:r w:rsidRPr="0032017F">
        <w:rPr>
          <w:rFonts w:ascii="Arial" w:hAnsi="Arial" w:cs="Arial"/>
          <w:sz w:val="20"/>
          <w:szCs w:val="20"/>
          <w:lang w:val="en-GB"/>
        </w:rPr>
        <w:t>Conduct</w:t>
      </w:r>
      <w:r w:rsidR="00A0095C" w:rsidRPr="0032017F">
        <w:rPr>
          <w:rFonts w:ascii="Arial" w:hAnsi="Arial" w:cs="Arial"/>
          <w:sz w:val="20"/>
          <w:szCs w:val="20"/>
          <w:lang w:val="en-GB"/>
        </w:rPr>
        <w:t>s</w:t>
      </w:r>
      <w:r w:rsidRPr="0032017F">
        <w:rPr>
          <w:rFonts w:ascii="Arial" w:hAnsi="Arial" w:cs="Arial"/>
          <w:sz w:val="20"/>
          <w:szCs w:val="20"/>
          <w:lang w:val="en-GB"/>
        </w:rPr>
        <w:t xml:space="preserve"> training activities with SAF as discussed during the planning conferences,</w:t>
      </w:r>
    </w:p>
    <w:p w14:paraId="52BF1E2A" w14:textId="77777777" w:rsidR="008F77ED" w:rsidRPr="0032017F" w:rsidRDefault="008F77ED" w:rsidP="00D53459">
      <w:pPr>
        <w:numPr>
          <w:ilvl w:val="12"/>
          <w:numId w:val="0"/>
        </w:numPr>
        <w:tabs>
          <w:tab w:val="left" w:pos="426"/>
          <w:tab w:val="left" w:pos="567"/>
        </w:tabs>
        <w:autoSpaceDE w:val="0"/>
        <w:autoSpaceDN w:val="0"/>
        <w:adjustRightInd w:val="0"/>
        <w:spacing w:after="0"/>
        <w:jc w:val="both"/>
        <w:rPr>
          <w:rFonts w:ascii="Arial" w:hAnsi="Arial" w:cs="Arial"/>
          <w:sz w:val="20"/>
          <w:szCs w:val="20"/>
          <w:lang w:val="en-GB"/>
        </w:rPr>
      </w:pPr>
    </w:p>
    <w:p w14:paraId="08F5190A" w14:textId="437A3E80" w:rsidR="008F77ED" w:rsidRPr="0032017F" w:rsidRDefault="008F77ED" w:rsidP="0055220F">
      <w:pPr>
        <w:widowControl w:val="0"/>
        <w:numPr>
          <w:ilvl w:val="0"/>
          <w:numId w:val="5"/>
        </w:numPr>
        <w:tabs>
          <w:tab w:val="left" w:pos="426"/>
        </w:tabs>
        <w:autoSpaceDE w:val="0"/>
        <w:autoSpaceDN w:val="0"/>
        <w:adjustRightInd w:val="0"/>
        <w:spacing w:after="0"/>
        <w:ind w:left="0" w:firstLine="0"/>
        <w:jc w:val="both"/>
        <w:rPr>
          <w:rFonts w:ascii="Arial" w:hAnsi="Arial" w:cs="Arial"/>
          <w:sz w:val="20"/>
          <w:szCs w:val="20"/>
          <w:lang w:val="en-GB"/>
        </w:rPr>
      </w:pPr>
      <w:r w:rsidRPr="0032017F">
        <w:rPr>
          <w:rFonts w:ascii="Arial" w:hAnsi="Arial" w:cs="Arial"/>
          <w:sz w:val="20"/>
          <w:szCs w:val="20"/>
          <w:lang w:val="en-GB"/>
        </w:rPr>
        <w:t>Compl</w:t>
      </w:r>
      <w:r w:rsidR="00A0095C" w:rsidRPr="0032017F">
        <w:rPr>
          <w:rFonts w:ascii="Arial" w:hAnsi="Arial" w:cs="Arial"/>
          <w:sz w:val="20"/>
          <w:szCs w:val="20"/>
          <w:lang w:val="en-GB"/>
        </w:rPr>
        <w:t>ies</w:t>
      </w:r>
      <w:r w:rsidRPr="0032017F">
        <w:rPr>
          <w:rFonts w:ascii="Arial" w:hAnsi="Arial" w:cs="Arial"/>
          <w:sz w:val="20"/>
          <w:szCs w:val="20"/>
          <w:lang w:val="en-GB"/>
        </w:rPr>
        <w:t xml:space="preserve"> with the safety regulations of the training areas,</w:t>
      </w:r>
    </w:p>
    <w:p w14:paraId="3DCE37B3" w14:textId="77777777" w:rsidR="008F77ED" w:rsidRPr="0032017F" w:rsidRDefault="008F77ED" w:rsidP="00D53459">
      <w:pPr>
        <w:numPr>
          <w:ilvl w:val="12"/>
          <w:numId w:val="0"/>
        </w:numPr>
        <w:tabs>
          <w:tab w:val="left" w:pos="426"/>
          <w:tab w:val="left" w:pos="567"/>
        </w:tabs>
        <w:autoSpaceDE w:val="0"/>
        <w:autoSpaceDN w:val="0"/>
        <w:adjustRightInd w:val="0"/>
        <w:spacing w:after="0"/>
        <w:jc w:val="both"/>
        <w:rPr>
          <w:rFonts w:ascii="Arial" w:hAnsi="Arial" w:cs="Arial"/>
          <w:sz w:val="20"/>
          <w:szCs w:val="20"/>
          <w:lang w:val="en-GB"/>
        </w:rPr>
      </w:pPr>
    </w:p>
    <w:p w14:paraId="2B3BA82B" w14:textId="77BD2580" w:rsidR="008F77ED" w:rsidRPr="0032017F" w:rsidRDefault="008F77ED" w:rsidP="00F75B7D">
      <w:pPr>
        <w:widowControl w:val="0"/>
        <w:numPr>
          <w:ilvl w:val="0"/>
          <w:numId w:val="5"/>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Submit</w:t>
      </w:r>
      <w:r w:rsidR="00A0095C" w:rsidRPr="0032017F">
        <w:rPr>
          <w:rFonts w:ascii="Arial" w:hAnsi="Arial" w:cs="Arial"/>
          <w:sz w:val="20"/>
          <w:szCs w:val="20"/>
          <w:lang w:val="en-GB"/>
        </w:rPr>
        <w:t>s</w:t>
      </w:r>
      <w:r w:rsidRPr="0032017F">
        <w:rPr>
          <w:rFonts w:ascii="Arial" w:hAnsi="Arial" w:cs="Arial"/>
          <w:sz w:val="20"/>
          <w:szCs w:val="20"/>
          <w:lang w:val="en-GB"/>
        </w:rPr>
        <w:t xml:space="preserve"> in advance the request for the use of a frequency spectrum in the territory of the Host Nation,</w:t>
      </w:r>
    </w:p>
    <w:p w14:paraId="2AAF40CE" w14:textId="77777777" w:rsidR="008F77ED" w:rsidRPr="0032017F" w:rsidRDefault="008F77ED" w:rsidP="00D53459">
      <w:pPr>
        <w:tabs>
          <w:tab w:val="left" w:pos="360"/>
          <w:tab w:val="left" w:pos="426"/>
          <w:tab w:val="left" w:pos="567"/>
        </w:tabs>
        <w:autoSpaceDE w:val="0"/>
        <w:autoSpaceDN w:val="0"/>
        <w:adjustRightInd w:val="0"/>
        <w:spacing w:after="0"/>
        <w:jc w:val="both"/>
        <w:rPr>
          <w:rFonts w:ascii="Arial" w:hAnsi="Arial" w:cs="Arial"/>
          <w:sz w:val="20"/>
          <w:szCs w:val="20"/>
          <w:lang w:val="en-GB"/>
        </w:rPr>
      </w:pPr>
    </w:p>
    <w:p w14:paraId="2055E7BE" w14:textId="484FBFD6" w:rsidR="008F77ED" w:rsidRPr="0032017F" w:rsidRDefault="008F77ED" w:rsidP="0055220F">
      <w:pPr>
        <w:widowControl w:val="0"/>
        <w:numPr>
          <w:ilvl w:val="0"/>
          <w:numId w:val="5"/>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Issue</w:t>
      </w:r>
      <w:r w:rsidR="00A0095C" w:rsidRPr="0032017F">
        <w:rPr>
          <w:rFonts w:ascii="Arial" w:hAnsi="Arial" w:cs="Arial"/>
          <w:sz w:val="20"/>
          <w:szCs w:val="20"/>
          <w:lang w:val="en-GB"/>
        </w:rPr>
        <w:t>s</w:t>
      </w:r>
      <w:r w:rsidRPr="0032017F">
        <w:rPr>
          <w:rFonts w:ascii="Arial" w:hAnsi="Arial" w:cs="Arial"/>
          <w:sz w:val="20"/>
          <w:szCs w:val="20"/>
          <w:lang w:val="en-GB"/>
        </w:rPr>
        <w:t xml:space="preserve"> in advance the Visiting Force nominal roll (NTO), by name and corresponding combat</w:t>
      </w:r>
      <w:r w:rsidR="00461618" w:rsidRPr="0032017F">
        <w:rPr>
          <w:rFonts w:ascii="Arial" w:hAnsi="Arial" w:cs="Arial"/>
          <w:sz w:val="20"/>
          <w:szCs w:val="20"/>
          <w:lang w:val="en-GB"/>
        </w:rPr>
        <w:t xml:space="preserve"> </w:t>
      </w:r>
      <w:r w:rsidRPr="0032017F">
        <w:rPr>
          <w:rFonts w:ascii="Arial" w:hAnsi="Arial" w:cs="Arial"/>
          <w:sz w:val="20"/>
          <w:szCs w:val="20"/>
          <w:lang w:val="en-GB"/>
        </w:rPr>
        <w:t>equipment (weapon serial numbers, type, quantity of particular types of ammunition and other material and technical equipment).</w:t>
      </w:r>
    </w:p>
    <w:p w14:paraId="1AA833C0"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41D60A6B"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4B5A7127"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5</w:t>
      </w:r>
    </w:p>
    <w:p w14:paraId="67B3CD8A"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77E1284E"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FINANCIAL PROVISIONS</w:t>
      </w:r>
    </w:p>
    <w:p w14:paraId="13D43E3C"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50644E0D" w14:textId="6A540EE1" w:rsidR="00461618" w:rsidRPr="0032017F" w:rsidRDefault="008F77ED" w:rsidP="0055220F">
      <w:pPr>
        <w:widowControl w:val="0"/>
        <w:numPr>
          <w:ilvl w:val="0"/>
          <w:numId w:val="8"/>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For any logistic support, supplies or </w:t>
      </w:r>
      <w:r w:rsidR="00204E52" w:rsidRPr="0032017F">
        <w:rPr>
          <w:rFonts w:ascii="Arial" w:hAnsi="Arial" w:cs="Arial"/>
          <w:sz w:val="20"/>
          <w:szCs w:val="20"/>
          <w:lang w:val="en-GB"/>
        </w:rPr>
        <w:t>services, which are not provided</w:t>
      </w:r>
      <w:r w:rsidRPr="0032017F">
        <w:rPr>
          <w:rFonts w:ascii="Arial" w:hAnsi="Arial" w:cs="Arial"/>
          <w:sz w:val="20"/>
          <w:szCs w:val="20"/>
          <w:lang w:val="en-GB"/>
        </w:rPr>
        <w:t xml:space="preserve"> free of charge as agreed in this TA, the relevant authorities of the Host Nation and the Visiting Forces will negotiate</w:t>
      </w:r>
      <w:r w:rsidR="00C71356" w:rsidRPr="0032017F">
        <w:rPr>
          <w:rFonts w:ascii="Arial" w:hAnsi="Arial" w:cs="Arial"/>
          <w:sz w:val="20"/>
          <w:szCs w:val="20"/>
          <w:lang w:val="en-GB"/>
        </w:rPr>
        <w:t xml:space="preserve"> a </w:t>
      </w:r>
      <w:r w:rsidRPr="0032017F">
        <w:rPr>
          <w:rFonts w:ascii="Arial" w:hAnsi="Arial" w:cs="Arial"/>
          <w:sz w:val="20"/>
          <w:szCs w:val="20"/>
          <w:lang w:val="en-GB"/>
        </w:rPr>
        <w:t>cash</w:t>
      </w:r>
      <w:r w:rsidR="00C71356" w:rsidRPr="0032017F">
        <w:rPr>
          <w:rFonts w:ascii="Arial" w:hAnsi="Arial" w:cs="Arial"/>
          <w:sz w:val="20"/>
          <w:szCs w:val="20"/>
          <w:lang w:val="en-GB"/>
        </w:rPr>
        <w:t xml:space="preserve"> price</w:t>
      </w:r>
      <w:r w:rsidRPr="0032017F">
        <w:rPr>
          <w:rFonts w:ascii="Arial" w:hAnsi="Arial" w:cs="Arial"/>
          <w:sz w:val="20"/>
          <w:szCs w:val="20"/>
          <w:lang w:val="en-GB"/>
        </w:rPr>
        <w:t xml:space="preserve"> using the currency </w:t>
      </w:r>
      <w:r w:rsidR="00340C7F" w:rsidRPr="0032017F">
        <w:rPr>
          <w:rFonts w:ascii="Arial" w:hAnsi="Arial" w:cs="Arial"/>
          <w:sz w:val="20"/>
          <w:szCs w:val="20"/>
          <w:lang w:val="en-GB"/>
        </w:rPr>
        <w:t>of</w:t>
      </w:r>
      <w:r w:rsidRPr="0032017F">
        <w:rPr>
          <w:rFonts w:ascii="Arial" w:hAnsi="Arial" w:cs="Arial"/>
          <w:sz w:val="20"/>
          <w:szCs w:val="20"/>
          <w:lang w:val="en-GB"/>
        </w:rPr>
        <w:t xml:space="preserve"> the Host Nation</w:t>
      </w:r>
      <w:r w:rsidR="00340C7F" w:rsidRPr="0032017F">
        <w:rPr>
          <w:rFonts w:ascii="Arial" w:hAnsi="Arial" w:cs="Arial"/>
          <w:sz w:val="20"/>
          <w:szCs w:val="20"/>
          <w:lang w:val="en-GB"/>
        </w:rPr>
        <w:t xml:space="preserve"> (Euro)</w:t>
      </w:r>
      <w:r w:rsidRPr="0032017F">
        <w:rPr>
          <w:rFonts w:ascii="Arial" w:hAnsi="Arial" w:cs="Arial"/>
          <w:sz w:val="20"/>
          <w:szCs w:val="20"/>
          <w:lang w:val="en-GB"/>
        </w:rPr>
        <w:t>.</w:t>
      </w:r>
      <w:r w:rsidR="00035367" w:rsidRPr="0032017F">
        <w:rPr>
          <w:rFonts w:ascii="Arial" w:hAnsi="Arial" w:cs="Arial"/>
          <w:sz w:val="20"/>
          <w:szCs w:val="20"/>
          <w:lang w:val="en-GB"/>
        </w:rPr>
        <w:t xml:space="preserve"> A cash price has been negotiated for contracted laundry; all other costs will be settled post exercise.</w:t>
      </w:r>
    </w:p>
    <w:p w14:paraId="331322CA" w14:textId="77777777" w:rsidR="00461618" w:rsidRPr="0032017F" w:rsidRDefault="00461618" w:rsidP="00D53459">
      <w:pPr>
        <w:widowControl w:val="0"/>
        <w:tabs>
          <w:tab w:val="num" w:pos="426"/>
        </w:tabs>
        <w:autoSpaceDE w:val="0"/>
        <w:autoSpaceDN w:val="0"/>
        <w:adjustRightInd w:val="0"/>
        <w:spacing w:after="0"/>
        <w:ind w:left="426" w:hanging="426"/>
        <w:jc w:val="both"/>
        <w:rPr>
          <w:rFonts w:ascii="Arial" w:hAnsi="Arial" w:cs="Arial"/>
          <w:sz w:val="20"/>
          <w:szCs w:val="20"/>
          <w:lang w:val="en-GB"/>
        </w:rPr>
      </w:pPr>
    </w:p>
    <w:p w14:paraId="002A5F9A" w14:textId="00828DD6" w:rsidR="008F77ED" w:rsidRPr="0032017F" w:rsidRDefault="008F77ED" w:rsidP="0055220F">
      <w:pPr>
        <w:widowControl w:val="0"/>
        <w:numPr>
          <w:ilvl w:val="0"/>
          <w:numId w:val="8"/>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The Visiting Forces will pay outstanding balances no later than 30 days after </w:t>
      </w:r>
      <w:r w:rsidR="00A0095C" w:rsidRPr="0032017F">
        <w:rPr>
          <w:rFonts w:ascii="Arial" w:hAnsi="Arial" w:cs="Arial"/>
          <w:sz w:val="20"/>
          <w:szCs w:val="20"/>
          <w:lang w:val="en-GB"/>
        </w:rPr>
        <w:t xml:space="preserve">the </w:t>
      </w:r>
      <w:r w:rsidRPr="0032017F">
        <w:rPr>
          <w:rFonts w:ascii="Arial" w:hAnsi="Arial" w:cs="Arial"/>
          <w:sz w:val="20"/>
          <w:szCs w:val="20"/>
          <w:lang w:val="en-GB"/>
        </w:rPr>
        <w:t>receipt of invoices. In pricing these transactions, the Participants will observe the following principles.</w:t>
      </w:r>
    </w:p>
    <w:p w14:paraId="74A23D9B"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0F225907" w14:textId="5F74DE09" w:rsidR="008F77ED" w:rsidRPr="0032017F" w:rsidRDefault="008F77ED" w:rsidP="0055220F">
      <w:pPr>
        <w:widowControl w:val="0"/>
        <w:numPr>
          <w:ilvl w:val="1"/>
          <w:numId w:val="8"/>
        </w:numPr>
        <w:tabs>
          <w:tab w:val="left" w:pos="1134"/>
        </w:tabs>
        <w:autoSpaceDE w:val="0"/>
        <w:autoSpaceDN w:val="0"/>
        <w:adjustRightInd w:val="0"/>
        <w:spacing w:after="0"/>
        <w:ind w:left="993" w:hanging="567"/>
        <w:rPr>
          <w:rFonts w:ascii="Arial" w:hAnsi="Arial" w:cs="Arial"/>
          <w:sz w:val="20"/>
          <w:szCs w:val="20"/>
          <w:lang w:val="en-GB"/>
        </w:rPr>
      </w:pPr>
      <w:r w:rsidRPr="0032017F">
        <w:rPr>
          <w:rFonts w:ascii="Arial" w:hAnsi="Arial" w:cs="Arial"/>
          <w:sz w:val="20"/>
          <w:szCs w:val="20"/>
          <w:lang w:val="en-GB"/>
        </w:rPr>
        <w:t>Support and supply services will be requested, documented using the NATO Standard Form for Request, Receipt and Return or Invoice, specified in at Annex A of STANAG 2034, which is referred as the "NATO Standard Form"</w:t>
      </w:r>
      <w:r w:rsidR="00D53459" w:rsidRPr="0032017F">
        <w:rPr>
          <w:rFonts w:ascii="Arial" w:hAnsi="Arial" w:cs="Arial"/>
          <w:sz w:val="20"/>
          <w:szCs w:val="20"/>
          <w:lang w:val="en-GB"/>
        </w:rPr>
        <w:t>.</w:t>
      </w:r>
      <w:r w:rsidRPr="0032017F">
        <w:rPr>
          <w:rFonts w:ascii="Arial" w:hAnsi="Arial" w:cs="Arial"/>
          <w:sz w:val="20"/>
          <w:szCs w:val="20"/>
          <w:lang w:val="en-GB"/>
        </w:rPr>
        <w:br/>
      </w:r>
    </w:p>
    <w:p w14:paraId="33BE0AD4" w14:textId="77777777" w:rsidR="008F77ED" w:rsidRPr="0032017F" w:rsidRDefault="008F77ED" w:rsidP="0055220F">
      <w:pPr>
        <w:widowControl w:val="0"/>
        <w:numPr>
          <w:ilvl w:val="1"/>
          <w:numId w:val="8"/>
        </w:numPr>
        <w:tabs>
          <w:tab w:val="left" w:pos="1134"/>
        </w:tabs>
        <w:autoSpaceDE w:val="0"/>
        <w:autoSpaceDN w:val="0"/>
        <w:adjustRightInd w:val="0"/>
        <w:spacing w:after="0"/>
        <w:ind w:left="993" w:hanging="567"/>
        <w:jc w:val="both"/>
        <w:rPr>
          <w:rFonts w:ascii="Arial" w:hAnsi="Arial" w:cs="Arial"/>
          <w:bCs/>
          <w:sz w:val="20"/>
          <w:szCs w:val="20"/>
          <w:lang w:val="en-GB"/>
        </w:rPr>
      </w:pPr>
      <w:r w:rsidRPr="0032017F">
        <w:rPr>
          <w:rFonts w:ascii="Arial" w:hAnsi="Arial" w:cs="Arial"/>
          <w:sz w:val="20"/>
          <w:szCs w:val="20"/>
          <w:lang w:val="en-GB"/>
        </w:rPr>
        <w:t xml:space="preserve">Invoices for the provision of logistic support, supplies or services will be guided by the form of the standard NATO Form for Request, Receipt and Return or Invoice, at Annex B of </w:t>
      </w:r>
      <w:r w:rsidRPr="0032017F">
        <w:rPr>
          <w:rFonts w:ascii="Arial" w:hAnsi="Arial" w:cs="Arial"/>
          <w:sz w:val="20"/>
          <w:szCs w:val="20"/>
          <w:lang w:val="en-GB"/>
        </w:rPr>
        <w:lastRenderedPageBreak/>
        <w:t>STANAG 2034.</w:t>
      </w:r>
    </w:p>
    <w:p w14:paraId="1CB24414" w14:textId="77777777" w:rsidR="008F77ED" w:rsidRPr="0032017F" w:rsidRDefault="008F77ED" w:rsidP="00B67927">
      <w:pPr>
        <w:widowControl w:val="0"/>
        <w:autoSpaceDE w:val="0"/>
        <w:autoSpaceDN w:val="0"/>
        <w:adjustRightInd w:val="0"/>
        <w:spacing w:after="0"/>
        <w:jc w:val="both"/>
        <w:rPr>
          <w:rFonts w:ascii="Arial" w:hAnsi="Arial" w:cs="Arial"/>
          <w:bCs/>
          <w:sz w:val="20"/>
          <w:szCs w:val="20"/>
          <w:lang w:val="en-GB"/>
        </w:rPr>
      </w:pPr>
    </w:p>
    <w:p w14:paraId="7DEA7DAA" w14:textId="77777777" w:rsidR="008F77ED" w:rsidRPr="0032017F" w:rsidRDefault="008F77ED" w:rsidP="0055220F">
      <w:pPr>
        <w:widowControl w:val="0"/>
        <w:numPr>
          <w:ilvl w:val="1"/>
          <w:numId w:val="8"/>
        </w:numPr>
        <w:tabs>
          <w:tab w:val="left" w:pos="1134"/>
        </w:tabs>
        <w:autoSpaceDE w:val="0"/>
        <w:autoSpaceDN w:val="0"/>
        <w:adjustRightInd w:val="0"/>
        <w:spacing w:after="0"/>
        <w:ind w:left="993" w:hanging="567"/>
        <w:jc w:val="both"/>
        <w:rPr>
          <w:rFonts w:ascii="Arial" w:hAnsi="Arial" w:cs="Arial"/>
          <w:bCs/>
          <w:sz w:val="20"/>
          <w:szCs w:val="20"/>
          <w:lang w:val="en-GB"/>
        </w:rPr>
      </w:pPr>
      <w:r w:rsidRPr="0032017F">
        <w:rPr>
          <w:rFonts w:ascii="Arial" w:hAnsi="Arial" w:cs="Arial"/>
          <w:bCs/>
          <w:sz w:val="20"/>
          <w:szCs w:val="20"/>
          <w:lang w:val="en-GB"/>
        </w:rPr>
        <w:t>Both the Visiting Force and the Host Nation authorities will maintain records of all transactions between the Participants</w:t>
      </w:r>
      <w:r w:rsidR="00C71356" w:rsidRPr="0032017F">
        <w:rPr>
          <w:rFonts w:ascii="Arial" w:hAnsi="Arial" w:cs="Arial"/>
          <w:bCs/>
          <w:sz w:val="20"/>
          <w:szCs w:val="20"/>
          <w:lang w:val="en-GB"/>
        </w:rPr>
        <w:t>.</w:t>
      </w:r>
    </w:p>
    <w:p w14:paraId="27E3F120" w14:textId="77777777" w:rsidR="00C71356" w:rsidRPr="0032017F" w:rsidRDefault="00C71356" w:rsidP="00B67927">
      <w:pPr>
        <w:pStyle w:val="Odstavekseznama"/>
        <w:spacing w:after="0" w:line="276" w:lineRule="auto"/>
        <w:rPr>
          <w:rFonts w:ascii="Arial" w:hAnsi="Arial" w:cs="Arial"/>
          <w:bCs/>
          <w:sz w:val="20"/>
          <w:szCs w:val="20"/>
          <w:lang w:val="en-GB"/>
        </w:rPr>
      </w:pPr>
    </w:p>
    <w:p w14:paraId="6EA61098" w14:textId="77777777" w:rsidR="00C71356" w:rsidRPr="0032017F" w:rsidRDefault="00C71356" w:rsidP="0055220F">
      <w:pPr>
        <w:widowControl w:val="0"/>
        <w:numPr>
          <w:ilvl w:val="1"/>
          <w:numId w:val="8"/>
        </w:numPr>
        <w:tabs>
          <w:tab w:val="left" w:pos="993"/>
        </w:tabs>
        <w:autoSpaceDE w:val="0"/>
        <w:autoSpaceDN w:val="0"/>
        <w:adjustRightInd w:val="0"/>
        <w:spacing w:after="0"/>
        <w:ind w:left="993" w:hanging="567"/>
        <w:jc w:val="both"/>
        <w:rPr>
          <w:rFonts w:ascii="Arial" w:hAnsi="Arial" w:cs="Arial"/>
          <w:bCs/>
          <w:sz w:val="20"/>
          <w:szCs w:val="20"/>
          <w:lang w:val="en-GB"/>
        </w:rPr>
      </w:pPr>
      <w:r w:rsidRPr="0032017F">
        <w:rPr>
          <w:rFonts w:ascii="Arial" w:hAnsi="Arial" w:cs="Arial"/>
          <w:sz w:val="20"/>
          <w:szCs w:val="20"/>
          <w:lang w:val="en-GB"/>
        </w:rPr>
        <w:t xml:space="preserve">At the time accounts are settled, </w:t>
      </w:r>
      <w:r w:rsidR="00AE6666" w:rsidRPr="0032017F">
        <w:rPr>
          <w:rFonts w:ascii="Arial" w:hAnsi="Arial" w:cs="Arial"/>
          <w:sz w:val="20"/>
          <w:szCs w:val="20"/>
          <w:lang w:val="en-GB"/>
        </w:rPr>
        <w:t>neither of the parties involved will make nor</w:t>
      </w:r>
      <w:r w:rsidRPr="0032017F">
        <w:rPr>
          <w:rFonts w:ascii="Arial" w:hAnsi="Arial" w:cs="Arial"/>
          <w:sz w:val="20"/>
          <w:szCs w:val="20"/>
          <w:lang w:val="en-GB"/>
        </w:rPr>
        <w:t xml:space="preserve"> retain any profit resulting from the transactions being settled.</w:t>
      </w:r>
    </w:p>
    <w:p w14:paraId="30365417" w14:textId="7F027DCC" w:rsidR="008F77ED" w:rsidRPr="0032017F" w:rsidRDefault="008F77ED" w:rsidP="00B67927">
      <w:pPr>
        <w:autoSpaceDE w:val="0"/>
        <w:autoSpaceDN w:val="0"/>
        <w:adjustRightInd w:val="0"/>
        <w:spacing w:after="0"/>
        <w:rPr>
          <w:rFonts w:ascii="Arial" w:hAnsi="Arial" w:cs="Arial"/>
          <w:b/>
          <w:sz w:val="20"/>
          <w:szCs w:val="20"/>
          <w:lang w:val="en-GB"/>
        </w:rPr>
      </w:pPr>
    </w:p>
    <w:p w14:paraId="4620CEE7" w14:textId="77777777" w:rsidR="00403AA6" w:rsidRPr="0032017F" w:rsidRDefault="00403AA6" w:rsidP="00B67927">
      <w:pPr>
        <w:autoSpaceDE w:val="0"/>
        <w:autoSpaceDN w:val="0"/>
        <w:adjustRightInd w:val="0"/>
        <w:spacing w:after="0"/>
        <w:rPr>
          <w:rFonts w:ascii="Arial" w:hAnsi="Arial" w:cs="Arial"/>
          <w:b/>
          <w:sz w:val="20"/>
          <w:szCs w:val="20"/>
          <w:lang w:val="en-GB"/>
        </w:rPr>
      </w:pPr>
    </w:p>
    <w:p w14:paraId="2F44D3B8"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6</w:t>
      </w:r>
    </w:p>
    <w:p w14:paraId="7E7AF9C1"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4ECC5EFE" w14:textId="43BC9109"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STATUS, DISCIPLINE AND JUR</w:t>
      </w:r>
      <w:r w:rsidR="00CB4978" w:rsidRPr="0032017F">
        <w:rPr>
          <w:rFonts w:ascii="Arial" w:hAnsi="Arial" w:cs="Arial"/>
          <w:b/>
          <w:sz w:val="20"/>
          <w:szCs w:val="20"/>
          <w:lang w:val="en-GB"/>
        </w:rPr>
        <w:t>I</w:t>
      </w:r>
      <w:r w:rsidRPr="0032017F">
        <w:rPr>
          <w:rFonts w:ascii="Arial" w:hAnsi="Arial" w:cs="Arial"/>
          <w:b/>
          <w:sz w:val="20"/>
          <w:szCs w:val="20"/>
          <w:lang w:val="en-GB"/>
        </w:rPr>
        <w:t>SDICTION</w:t>
      </w:r>
    </w:p>
    <w:p w14:paraId="1165161C"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6E0DEFDC" w14:textId="77777777" w:rsidR="00461618" w:rsidRPr="0032017F" w:rsidRDefault="008F77ED" w:rsidP="0055220F">
      <w:pPr>
        <w:widowControl w:val="0"/>
        <w:numPr>
          <w:ilvl w:val="0"/>
          <w:numId w:val="6"/>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status of the Visiting Force and its members will be regulated by the NATO SOFA.</w:t>
      </w:r>
    </w:p>
    <w:p w14:paraId="27B7B3E6" w14:textId="77777777" w:rsidR="00461618" w:rsidRPr="0032017F" w:rsidRDefault="00461618" w:rsidP="00D53459">
      <w:pPr>
        <w:widowControl w:val="0"/>
        <w:tabs>
          <w:tab w:val="left" w:pos="567"/>
        </w:tabs>
        <w:autoSpaceDE w:val="0"/>
        <w:autoSpaceDN w:val="0"/>
        <w:adjustRightInd w:val="0"/>
        <w:spacing w:after="0"/>
        <w:ind w:left="426" w:hanging="426"/>
        <w:jc w:val="both"/>
        <w:rPr>
          <w:rFonts w:ascii="Arial" w:hAnsi="Arial" w:cs="Arial"/>
          <w:sz w:val="20"/>
          <w:szCs w:val="20"/>
          <w:lang w:val="en-GB"/>
        </w:rPr>
      </w:pPr>
    </w:p>
    <w:p w14:paraId="4D7D4476" w14:textId="54804299" w:rsidR="00461618" w:rsidRPr="0032017F" w:rsidRDefault="008F77ED" w:rsidP="0055220F">
      <w:pPr>
        <w:widowControl w:val="0"/>
        <w:numPr>
          <w:ilvl w:val="0"/>
          <w:numId w:val="6"/>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The authorities of the Host Nation will immediately </w:t>
      </w:r>
      <w:r w:rsidR="00CB4978" w:rsidRPr="0032017F">
        <w:rPr>
          <w:rFonts w:ascii="Arial" w:hAnsi="Arial" w:cs="Arial"/>
          <w:sz w:val="20"/>
          <w:szCs w:val="20"/>
          <w:lang w:val="en-GB"/>
        </w:rPr>
        <w:t xml:space="preserve">notify </w:t>
      </w:r>
      <w:r w:rsidRPr="0032017F">
        <w:rPr>
          <w:rFonts w:ascii="Arial" w:hAnsi="Arial" w:cs="Arial"/>
          <w:sz w:val="20"/>
          <w:szCs w:val="20"/>
          <w:lang w:val="en-GB"/>
        </w:rPr>
        <w:t>the commander of the Visiting Force, the British Embassy</w:t>
      </w:r>
      <w:r w:rsidR="00CB4978" w:rsidRPr="0032017F">
        <w:rPr>
          <w:rFonts w:ascii="Arial" w:hAnsi="Arial" w:cs="Arial"/>
          <w:sz w:val="20"/>
          <w:szCs w:val="20"/>
          <w:lang w:val="en-GB"/>
        </w:rPr>
        <w:t>, the Embassy of Hungary</w:t>
      </w:r>
      <w:r w:rsidRPr="0032017F">
        <w:rPr>
          <w:rFonts w:ascii="Arial" w:hAnsi="Arial" w:cs="Arial"/>
          <w:sz w:val="20"/>
          <w:szCs w:val="20"/>
          <w:lang w:val="en-GB"/>
        </w:rPr>
        <w:t xml:space="preserve"> or </w:t>
      </w:r>
      <w:r w:rsidR="00CB4978" w:rsidRPr="0032017F">
        <w:rPr>
          <w:rFonts w:ascii="Arial" w:hAnsi="Arial" w:cs="Arial"/>
          <w:sz w:val="20"/>
          <w:szCs w:val="20"/>
          <w:lang w:val="en-GB"/>
        </w:rPr>
        <w:t xml:space="preserve">the </w:t>
      </w:r>
      <w:r w:rsidRPr="0032017F">
        <w:rPr>
          <w:rFonts w:ascii="Arial" w:hAnsi="Arial" w:cs="Arial"/>
          <w:sz w:val="20"/>
          <w:szCs w:val="20"/>
          <w:lang w:val="en-GB"/>
        </w:rPr>
        <w:t xml:space="preserve">Embassy </w:t>
      </w:r>
      <w:r w:rsidR="00CB4978" w:rsidRPr="0032017F">
        <w:rPr>
          <w:rFonts w:ascii="Arial" w:hAnsi="Arial" w:cs="Arial"/>
          <w:sz w:val="20"/>
          <w:szCs w:val="20"/>
          <w:lang w:val="en-GB"/>
        </w:rPr>
        <w:t>of the Republic of Poland in</w:t>
      </w:r>
      <w:r w:rsidRPr="0032017F">
        <w:rPr>
          <w:rFonts w:ascii="Arial" w:hAnsi="Arial" w:cs="Arial"/>
          <w:sz w:val="20"/>
          <w:szCs w:val="20"/>
          <w:lang w:val="en-GB"/>
        </w:rPr>
        <w:t xml:space="preserve"> Ljubljana of the arrest of any member of the Visiting Force.</w:t>
      </w:r>
      <w:r w:rsidR="00CB4978" w:rsidRPr="0032017F">
        <w:rPr>
          <w:rFonts w:ascii="Arial" w:hAnsi="Arial" w:cs="Arial"/>
          <w:sz w:val="20"/>
          <w:szCs w:val="20"/>
          <w:lang w:val="en-GB"/>
        </w:rPr>
        <w:t xml:space="preserve"> </w:t>
      </w:r>
    </w:p>
    <w:p w14:paraId="59B84EC3" w14:textId="77777777" w:rsidR="00461618" w:rsidRPr="0032017F" w:rsidRDefault="00461618" w:rsidP="00D53459">
      <w:pPr>
        <w:widowControl w:val="0"/>
        <w:tabs>
          <w:tab w:val="left" w:pos="567"/>
        </w:tabs>
        <w:autoSpaceDE w:val="0"/>
        <w:autoSpaceDN w:val="0"/>
        <w:adjustRightInd w:val="0"/>
        <w:spacing w:after="0"/>
        <w:ind w:left="426" w:hanging="426"/>
        <w:jc w:val="both"/>
        <w:rPr>
          <w:rFonts w:ascii="Arial" w:hAnsi="Arial" w:cs="Arial"/>
          <w:sz w:val="20"/>
          <w:szCs w:val="20"/>
          <w:lang w:val="en-GB"/>
        </w:rPr>
      </w:pPr>
    </w:p>
    <w:p w14:paraId="0EB27E43" w14:textId="77777777" w:rsidR="008F77ED" w:rsidRPr="0032017F" w:rsidRDefault="008F77ED" w:rsidP="0055220F">
      <w:pPr>
        <w:widowControl w:val="0"/>
        <w:numPr>
          <w:ilvl w:val="0"/>
          <w:numId w:val="6"/>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Discipline and jurisdiction will be exercised according to Article VII of the NATO SOFA.</w:t>
      </w:r>
    </w:p>
    <w:p w14:paraId="70A287A2" w14:textId="73AE4AAF" w:rsidR="008F77ED" w:rsidRPr="0032017F" w:rsidRDefault="008F77ED" w:rsidP="00B67927">
      <w:pPr>
        <w:autoSpaceDE w:val="0"/>
        <w:autoSpaceDN w:val="0"/>
        <w:adjustRightInd w:val="0"/>
        <w:spacing w:after="0"/>
        <w:jc w:val="both"/>
        <w:rPr>
          <w:rFonts w:ascii="Arial" w:hAnsi="Arial" w:cs="Arial"/>
          <w:sz w:val="20"/>
          <w:szCs w:val="20"/>
          <w:lang w:val="en-GB"/>
        </w:rPr>
      </w:pPr>
    </w:p>
    <w:p w14:paraId="00740274" w14:textId="5C8ED83A" w:rsidR="00403AA6" w:rsidRPr="0032017F" w:rsidRDefault="00403AA6" w:rsidP="00B67927">
      <w:pPr>
        <w:autoSpaceDE w:val="0"/>
        <w:autoSpaceDN w:val="0"/>
        <w:adjustRightInd w:val="0"/>
        <w:spacing w:after="0"/>
        <w:jc w:val="both"/>
        <w:rPr>
          <w:rFonts w:ascii="Arial" w:hAnsi="Arial" w:cs="Arial"/>
          <w:sz w:val="20"/>
          <w:szCs w:val="20"/>
          <w:lang w:val="en-GB"/>
        </w:rPr>
      </w:pPr>
    </w:p>
    <w:p w14:paraId="6F0A0E12" w14:textId="0CB18CC3" w:rsidR="00A614E3" w:rsidRPr="0032017F" w:rsidRDefault="00A614E3" w:rsidP="00B67927">
      <w:pPr>
        <w:autoSpaceDE w:val="0"/>
        <w:autoSpaceDN w:val="0"/>
        <w:adjustRightInd w:val="0"/>
        <w:spacing w:after="0"/>
        <w:jc w:val="both"/>
        <w:rPr>
          <w:rFonts w:ascii="Arial" w:hAnsi="Arial" w:cs="Arial"/>
          <w:sz w:val="20"/>
          <w:szCs w:val="20"/>
          <w:lang w:val="en-GB"/>
        </w:rPr>
      </w:pPr>
    </w:p>
    <w:p w14:paraId="1271C925" w14:textId="7E929B5D" w:rsidR="00A614E3" w:rsidRPr="0032017F" w:rsidRDefault="00A614E3" w:rsidP="00B67927">
      <w:pPr>
        <w:autoSpaceDE w:val="0"/>
        <w:autoSpaceDN w:val="0"/>
        <w:adjustRightInd w:val="0"/>
        <w:spacing w:after="0"/>
        <w:jc w:val="both"/>
        <w:rPr>
          <w:rFonts w:ascii="Arial" w:hAnsi="Arial" w:cs="Arial"/>
          <w:sz w:val="20"/>
          <w:szCs w:val="20"/>
          <w:lang w:val="en-GB"/>
        </w:rPr>
      </w:pPr>
    </w:p>
    <w:p w14:paraId="595F3D7D" w14:textId="52B314A1" w:rsidR="00A614E3" w:rsidRPr="0032017F" w:rsidRDefault="00A614E3" w:rsidP="00B67927">
      <w:pPr>
        <w:autoSpaceDE w:val="0"/>
        <w:autoSpaceDN w:val="0"/>
        <w:adjustRightInd w:val="0"/>
        <w:spacing w:after="0"/>
        <w:jc w:val="both"/>
        <w:rPr>
          <w:rFonts w:ascii="Arial" w:hAnsi="Arial" w:cs="Arial"/>
          <w:sz w:val="20"/>
          <w:szCs w:val="20"/>
          <w:lang w:val="en-GB"/>
        </w:rPr>
      </w:pPr>
    </w:p>
    <w:p w14:paraId="3B2B4E10" w14:textId="77777777" w:rsidR="00A614E3" w:rsidRPr="0032017F" w:rsidRDefault="00A614E3" w:rsidP="00B67927">
      <w:pPr>
        <w:autoSpaceDE w:val="0"/>
        <w:autoSpaceDN w:val="0"/>
        <w:adjustRightInd w:val="0"/>
        <w:spacing w:after="0"/>
        <w:jc w:val="both"/>
        <w:rPr>
          <w:rFonts w:ascii="Arial" w:hAnsi="Arial" w:cs="Arial"/>
          <w:sz w:val="20"/>
          <w:szCs w:val="20"/>
          <w:lang w:val="en-GB"/>
        </w:rPr>
      </w:pPr>
    </w:p>
    <w:p w14:paraId="263A5401"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7</w:t>
      </w:r>
    </w:p>
    <w:p w14:paraId="26B57179"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19CEF0E6"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LIABILITY</w:t>
      </w:r>
    </w:p>
    <w:p w14:paraId="32FC550A"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6D0457F2" w14:textId="2BFAA36B" w:rsidR="00403AA6" w:rsidRPr="0032017F" w:rsidRDefault="008F77ED" w:rsidP="0076198D">
      <w:pPr>
        <w:widowControl w:val="0"/>
        <w:autoSpaceDE w:val="0"/>
        <w:autoSpaceDN w:val="0"/>
        <w:adjustRightInd w:val="0"/>
        <w:spacing w:after="0"/>
        <w:ind w:left="426"/>
        <w:rPr>
          <w:rFonts w:ascii="Arial" w:hAnsi="Arial" w:cs="Arial"/>
          <w:sz w:val="20"/>
          <w:szCs w:val="20"/>
          <w:lang w:val="en-GB"/>
        </w:rPr>
      </w:pPr>
      <w:r w:rsidRPr="0032017F">
        <w:rPr>
          <w:rFonts w:ascii="Arial" w:hAnsi="Arial" w:cs="Arial"/>
          <w:sz w:val="20"/>
          <w:szCs w:val="20"/>
          <w:lang w:val="en-GB"/>
        </w:rPr>
        <w:t>Claims arising out of, or in connection with, the execution of this TA will be handled by the Host Nation in accordance with Articl</w:t>
      </w:r>
      <w:r w:rsidR="00D31A4C" w:rsidRPr="0032017F">
        <w:rPr>
          <w:rFonts w:ascii="Arial" w:hAnsi="Arial" w:cs="Arial"/>
          <w:sz w:val="20"/>
          <w:szCs w:val="20"/>
          <w:lang w:val="en-GB"/>
        </w:rPr>
        <w:t>e VIII of the NATO SOFA.</w:t>
      </w:r>
    </w:p>
    <w:p w14:paraId="495C09D3" w14:textId="1EA2CEE7" w:rsidR="00D31A4C" w:rsidRPr="0032017F" w:rsidRDefault="00D31A4C" w:rsidP="00D31A4C">
      <w:pPr>
        <w:widowControl w:val="0"/>
        <w:autoSpaceDE w:val="0"/>
        <w:autoSpaceDN w:val="0"/>
        <w:adjustRightInd w:val="0"/>
        <w:spacing w:after="0"/>
        <w:rPr>
          <w:rFonts w:ascii="Arial" w:hAnsi="Arial" w:cs="Arial"/>
          <w:sz w:val="20"/>
          <w:szCs w:val="20"/>
          <w:lang w:val="en-GB"/>
        </w:rPr>
      </w:pPr>
    </w:p>
    <w:p w14:paraId="3A7E988A" w14:textId="260AE9C4" w:rsidR="00761F2C" w:rsidRPr="0032017F" w:rsidRDefault="00761F2C" w:rsidP="00D31A4C">
      <w:pPr>
        <w:widowControl w:val="0"/>
        <w:autoSpaceDE w:val="0"/>
        <w:autoSpaceDN w:val="0"/>
        <w:adjustRightInd w:val="0"/>
        <w:spacing w:after="0"/>
        <w:rPr>
          <w:rFonts w:ascii="Arial" w:hAnsi="Arial" w:cs="Arial"/>
          <w:sz w:val="20"/>
          <w:szCs w:val="20"/>
          <w:lang w:val="en-GB"/>
        </w:rPr>
      </w:pPr>
    </w:p>
    <w:p w14:paraId="7B5E7853" w14:textId="77777777" w:rsidR="00761F2C" w:rsidRPr="0032017F" w:rsidRDefault="00761F2C" w:rsidP="00D31A4C">
      <w:pPr>
        <w:widowControl w:val="0"/>
        <w:autoSpaceDE w:val="0"/>
        <w:autoSpaceDN w:val="0"/>
        <w:adjustRightInd w:val="0"/>
        <w:spacing w:after="0"/>
        <w:rPr>
          <w:rFonts w:ascii="Arial" w:hAnsi="Arial" w:cs="Arial"/>
          <w:sz w:val="20"/>
          <w:szCs w:val="20"/>
          <w:lang w:val="en-GB"/>
        </w:rPr>
      </w:pPr>
    </w:p>
    <w:p w14:paraId="651A5FAB"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8</w:t>
      </w:r>
    </w:p>
    <w:p w14:paraId="3FD51337" w14:textId="77777777" w:rsidR="008F77ED" w:rsidRPr="0032017F" w:rsidRDefault="008F77ED" w:rsidP="00B67927">
      <w:pPr>
        <w:autoSpaceDE w:val="0"/>
        <w:autoSpaceDN w:val="0"/>
        <w:adjustRightInd w:val="0"/>
        <w:spacing w:after="0"/>
        <w:jc w:val="center"/>
        <w:rPr>
          <w:rFonts w:ascii="Arial" w:hAnsi="Arial" w:cs="Arial"/>
          <w:sz w:val="20"/>
          <w:szCs w:val="20"/>
          <w:lang w:val="en-GB"/>
        </w:rPr>
      </w:pPr>
    </w:p>
    <w:p w14:paraId="6C4EF4A0" w14:textId="77777777" w:rsidR="008F77ED" w:rsidRPr="0032017F" w:rsidRDefault="008F77ED" w:rsidP="00B67927">
      <w:pPr>
        <w:widowControl w:val="0"/>
        <w:autoSpaceDE w:val="0"/>
        <w:autoSpaceDN w:val="0"/>
        <w:adjustRightInd w:val="0"/>
        <w:spacing w:after="0"/>
        <w:jc w:val="center"/>
        <w:rPr>
          <w:rFonts w:ascii="Arial" w:hAnsi="Arial" w:cs="Arial"/>
          <w:b/>
          <w:sz w:val="20"/>
          <w:szCs w:val="20"/>
          <w:lang w:val="en-GB"/>
        </w:rPr>
      </w:pPr>
      <w:r w:rsidRPr="0032017F">
        <w:rPr>
          <w:rFonts w:ascii="Arial" w:hAnsi="Arial" w:cs="Arial"/>
          <w:b/>
          <w:bCs/>
          <w:sz w:val="20"/>
          <w:szCs w:val="20"/>
          <w:lang w:val="en-GB"/>
        </w:rPr>
        <w:t>HANDLING THE DEATH OF A MEMBER OF THE VISITING FORCE</w:t>
      </w:r>
    </w:p>
    <w:p w14:paraId="2C0BA18D" w14:textId="77777777" w:rsidR="008F77ED" w:rsidRPr="0032017F" w:rsidRDefault="008F77ED" w:rsidP="00B67927">
      <w:pPr>
        <w:widowControl w:val="0"/>
        <w:autoSpaceDE w:val="0"/>
        <w:autoSpaceDN w:val="0"/>
        <w:adjustRightInd w:val="0"/>
        <w:spacing w:after="0"/>
        <w:jc w:val="both"/>
        <w:rPr>
          <w:rFonts w:ascii="Arial" w:hAnsi="Arial" w:cs="Arial"/>
          <w:b/>
          <w:bCs/>
          <w:sz w:val="20"/>
          <w:szCs w:val="20"/>
          <w:lang w:val="en-GB"/>
        </w:rPr>
      </w:pPr>
    </w:p>
    <w:p w14:paraId="554168C6" w14:textId="77777777" w:rsidR="00461618" w:rsidRPr="0032017F" w:rsidRDefault="008F77ED" w:rsidP="0055220F">
      <w:pPr>
        <w:widowControl w:val="0"/>
        <w:numPr>
          <w:ilvl w:val="0"/>
          <w:numId w:val="9"/>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death of a member of the Visiting Force on the territory of the Host Nation will be reported to the relevant Host Nation authority. The death will be certified by a Host Nation doctor.</w:t>
      </w:r>
    </w:p>
    <w:p w14:paraId="495D69DE" w14:textId="77777777" w:rsidR="00461618" w:rsidRPr="0032017F" w:rsidRDefault="00461618" w:rsidP="00D53459">
      <w:pPr>
        <w:widowControl w:val="0"/>
        <w:tabs>
          <w:tab w:val="num" w:pos="426"/>
        </w:tabs>
        <w:autoSpaceDE w:val="0"/>
        <w:autoSpaceDN w:val="0"/>
        <w:adjustRightInd w:val="0"/>
        <w:spacing w:after="0"/>
        <w:ind w:left="426" w:hanging="426"/>
        <w:jc w:val="both"/>
        <w:rPr>
          <w:rFonts w:ascii="Arial" w:hAnsi="Arial" w:cs="Arial"/>
          <w:sz w:val="20"/>
          <w:szCs w:val="20"/>
          <w:lang w:val="en-GB"/>
        </w:rPr>
      </w:pPr>
    </w:p>
    <w:p w14:paraId="1FB33FBE" w14:textId="77777777" w:rsidR="00461618" w:rsidRPr="0032017F" w:rsidRDefault="008F77ED" w:rsidP="0055220F">
      <w:pPr>
        <w:widowControl w:val="0"/>
        <w:numPr>
          <w:ilvl w:val="0"/>
          <w:numId w:val="9"/>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If the appropriate authority of the Host Nation requires that an autopsy be carried out on the deceased, this will be done in accordance with its national procedures by a Host Nation doctor appointed for this purpose. A doctor appointed by the authorities of the Visiting Force may also attend the autopsy, which will take place at a time and location stipulated by the appropriate authority of the Host Nation.</w:t>
      </w:r>
    </w:p>
    <w:p w14:paraId="3AA12A8D" w14:textId="77777777" w:rsidR="00461618" w:rsidRPr="0032017F" w:rsidRDefault="00461618" w:rsidP="00D53459">
      <w:pPr>
        <w:widowControl w:val="0"/>
        <w:tabs>
          <w:tab w:val="num" w:pos="426"/>
        </w:tabs>
        <w:autoSpaceDE w:val="0"/>
        <w:autoSpaceDN w:val="0"/>
        <w:adjustRightInd w:val="0"/>
        <w:spacing w:after="0"/>
        <w:ind w:left="426" w:hanging="426"/>
        <w:jc w:val="both"/>
        <w:rPr>
          <w:rFonts w:ascii="Arial" w:hAnsi="Arial" w:cs="Arial"/>
          <w:sz w:val="20"/>
          <w:szCs w:val="20"/>
          <w:lang w:val="en-GB"/>
        </w:rPr>
      </w:pPr>
    </w:p>
    <w:p w14:paraId="53EA247C" w14:textId="77777777" w:rsidR="008F77ED" w:rsidRPr="0032017F" w:rsidRDefault="008F77ED" w:rsidP="0055220F">
      <w:pPr>
        <w:widowControl w:val="0"/>
        <w:numPr>
          <w:ilvl w:val="0"/>
          <w:numId w:val="9"/>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authorities of the Visiting Force will arrange for the repatriation of the body as soon as authorisation to do so is received from the appropriate authority of the Host Nation. Repatriation of the body will be in accordance with the regulations of the Host Nation. The Visiting Force will bear all the costs arising from this requirement. The authorities of the Visiting Force will inform the authorities of the Host Nation, on request, of the arrangements made for transporting the body out of the territory of the Host Nation.</w:t>
      </w:r>
    </w:p>
    <w:p w14:paraId="501CFC48" w14:textId="2EC552FA" w:rsidR="00D8038B" w:rsidRPr="0032017F" w:rsidRDefault="00D8038B" w:rsidP="00B67927">
      <w:pPr>
        <w:autoSpaceDE w:val="0"/>
        <w:autoSpaceDN w:val="0"/>
        <w:adjustRightInd w:val="0"/>
        <w:spacing w:after="0"/>
        <w:jc w:val="both"/>
        <w:rPr>
          <w:rFonts w:ascii="Arial" w:hAnsi="Arial" w:cs="Arial"/>
          <w:sz w:val="20"/>
          <w:szCs w:val="20"/>
          <w:lang w:val="en-GB"/>
        </w:rPr>
      </w:pPr>
    </w:p>
    <w:p w14:paraId="3C8BA24D"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9</w:t>
      </w:r>
    </w:p>
    <w:p w14:paraId="53DE2A68" w14:textId="77777777" w:rsidR="008F77ED" w:rsidRPr="0032017F" w:rsidRDefault="008F77ED" w:rsidP="00B67927">
      <w:pPr>
        <w:autoSpaceDE w:val="0"/>
        <w:autoSpaceDN w:val="0"/>
        <w:adjustRightInd w:val="0"/>
        <w:spacing w:after="0"/>
        <w:jc w:val="center"/>
        <w:rPr>
          <w:rFonts w:ascii="Arial" w:hAnsi="Arial" w:cs="Arial"/>
          <w:sz w:val="20"/>
          <w:szCs w:val="20"/>
          <w:lang w:val="en-GB"/>
        </w:rPr>
      </w:pPr>
    </w:p>
    <w:p w14:paraId="0D0DA7BC" w14:textId="77777777" w:rsidR="008F77ED" w:rsidRPr="0032017F" w:rsidRDefault="008F77ED" w:rsidP="00B67927">
      <w:pPr>
        <w:widowControl w:val="0"/>
        <w:autoSpaceDE w:val="0"/>
        <w:autoSpaceDN w:val="0"/>
        <w:adjustRightInd w:val="0"/>
        <w:spacing w:after="0"/>
        <w:jc w:val="center"/>
        <w:rPr>
          <w:rFonts w:ascii="Arial" w:hAnsi="Arial" w:cs="Arial"/>
          <w:b/>
          <w:bCs/>
          <w:sz w:val="20"/>
          <w:szCs w:val="20"/>
          <w:lang w:val="en-GB"/>
        </w:rPr>
      </w:pPr>
      <w:r w:rsidRPr="0032017F">
        <w:rPr>
          <w:rFonts w:ascii="Arial" w:hAnsi="Arial" w:cs="Arial"/>
          <w:b/>
          <w:bCs/>
          <w:sz w:val="20"/>
          <w:szCs w:val="20"/>
          <w:lang w:val="en-GB"/>
        </w:rPr>
        <w:t>MEDICAL AND DENTAL CARE</w:t>
      </w:r>
    </w:p>
    <w:p w14:paraId="5FE88381" w14:textId="77777777" w:rsidR="008F77ED" w:rsidRPr="0032017F" w:rsidRDefault="008F77ED" w:rsidP="00B67927">
      <w:pPr>
        <w:widowControl w:val="0"/>
        <w:autoSpaceDE w:val="0"/>
        <w:autoSpaceDN w:val="0"/>
        <w:adjustRightInd w:val="0"/>
        <w:spacing w:after="0"/>
        <w:jc w:val="both"/>
        <w:rPr>
          <w:rFonts w:ascii="Arial" w:hAnsi="Arial" w:cs="Arial"/>
          <w:sz w:val="20"/>
          <w:szCs w:val="20"/>
          <w:lang w:val="en-GB"/>
        </w:rPr>
      </w:pPr>
    </w:p>
    <w:p w14:paraId="7609CC25" w14:textId="77777777" w:rsidR="008F77ED" w:rsidRPr="0032017F" w:rsidRDefault="008F77ED" w:rsidP="0055220F">
      <w:pPr>
        <w:widowControl w:val="0"/>
        <w:numPr>
          <w:ilvl w:val="0"/>
          <w:numId w:val="10"/>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All persons to be involved in activities under this TA will, prior to their arrival</w:t>
      </w:r>
      <w:r w:rsidR="00C71356" w:rsidRPr="0032017F">
        <w:rPr>
          <w:rFonts w:ascii="Arial" w:hAnsi="Arial" w:cs="Arial"/>
          <w:sz w:val="20"/>
          <w:szCs w:val="20"/>
          <w:lang w:val="en-GB"/>
        </w:rPr>
        <w:t xml:space="preserve"> in</w:t>
      </w:r>
      <w:r w:rsidRPr="0032017F">
        <w:rPr>
          <w:rFonts w:ascii="Arial" w:hAnsi="Arial" w:cs="Arial"/>
          <w:sz w:val="20"/>
          <w:szCs w:val="20"/>
          <w:lang w:val="en-GB"/>
        </w:rPr>
        <w:t xml:space="preserve"> the territory of the Host Nation, possess appropriate health insurance to cover costs of medical treatment.</w:t>
      </w:r>
    </w:p>
    <w:p w14:paraId="70E990F0" w14:textId="77777777" w:rsidR="008F77ED" w:rsidRPr="0032017F" w:rsidRDefault="008F77ED" w:rsidP="00D53459">
      <w:pPr>
        <w:tabs>
          <w:tab w:val="left" w:pos="567"/>
        </w:tabs>
        <w:spacing w:after="0"/>
        <w:ind w:left="426" w:hanging="426"/>
        <w:jc w:val="both"/>
        <w:rPr>
          <w:rFonts w:ascii="Arial" w:hAnsi="Arial" w:cs="Arial"/>
          <w:sz w:val="20"/>
          <w:szCs w:val="20"/>
          <w:lang w:val="en-GB"/>
        </w:rPr>
      </w:pPr>
    </w:p>
    <w:p w14:paraId="4B6A3DCC" w14:textId="7BE05A81" w:rsidR="008F77ED" w:rsidRPr="0032017F" w:rsidRDefault="008F77ED" w:rsidP="0055220F">
      <w:pPr>
        <w:widowControl w:val="0"/>
        <w:numPr>
          <w:ilvl w:val="0"/>
          <w:numId w:val="10"/>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SAF will make available to the Visiting Force</w:t>
      </w:r>
      <w:r w:rsidR="00187CAB" w:rsidRPr="0032017F">
        <w:rPr>
          <w:rFonts w:ascii="Arial" w:hAnsi="Arial" w:cs="Arial"/>
          <w:sz w:val="20"/>
          <w:szCs w:val="20"/>
          <w:lang w:val="en-GB"/>
        </w:rPr>
        <w:t xml:space="preserve"> and the observers</w:t>
      </w:r>
      <w:r w:rsidRPr="0032017F">
        <w:rPr>
          <w:rFonts w:ascii="Arial" w:hAnsi="Arial" w:cs="Arial"/>
          <w:sz w:val="20"/>
          <w:szCs w:val="20"/>
          <w:lang w:val="en-GB"/>
        </w:rPr>
        <w:t xml:space="preserve"> the full use of its medical facilities for the duration of the Exercise and will provide emergency medical and dental treatment for the Visiting Force in accordance with Article IX of the NATO SOFA and the provisions of this TA regarding Emergency Medical and Dental Care</w:t>
      </w:r>
      <w:r w:rsidRPr="0032017F">
        <w:rPr>
          <w:rFonts w:ascii="Arial" w:hAnsi="Arial" w:cs="Arial"/>
          <w:i/>
          <w:iCs/>
          <w:sz w:val="20"/>
          <w:szCs w:val="20"/>
          <w:lang w:val="en-GB"/>
        </w:rPr>
        <w:t>.</w:t>
      </w:r>
    </w:p>
    <w:p w14:paraId="45D1A9A1" w14:textId="77777777" w:rsidR="008F77ED" w:rsidRPr="0032017F" w:rsidRDefault="008F77ED" w:rsidP="00D53459">
      <w:pPr>
        <w:widowControl w:val="0"/>
        <w:tabs>
          <w:tab w:val="left" w:pos="567"/>
        </w:tabs>
        <w:autoSpaceDE w:val="0"/>
        <w:autoSpaceDN w:val="0"/>
        <w:adjustRightInd w:val="0"/>
        <w:spacing w:after="0"/>
        <w:ind w:left="426" w:hanging="426"/>
        <w:jc w:val="both"/>
        <w:rPr>
          <w:rFonts w:ascii="Arial" w:hAnsi="Arial" w:cs="Arial"/>
          <w:sz w:val="20"/>
          <w:szCs w:val="20"/>
          <w:lang w:val="en-GB"/>
        </w:rPr>
      </w:pPr>
    </w:p>
    <w:p w14:paraId="17655C42" w14:textId="77777777" w:rsidR="008F77ED" w:rsidRPr="0032017F" w:rsidRDefault="008F77ED" w:rsidP="0055220F">
      <w:pPr>
        <w:widowControl w:val="0"/>
        <w:numPr>
          <w:ilvl w:val="0"/>
          <w:numId w:val="10"/>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authorities of the Host Nation will ensure as far as possible that Visiting Force MEDEVAC aircraft will be given access to the airspace of the Host Nation in accordance with its national procedures to fulfil any emergency mission.</w:t>
      </w:r>
    </w:p>
    <w:p w14:paraId="2691107E" w14:textId="77777777" w:rsidR="008F77ED" w:rsidRPr="0032017F" w:rsidRDefault="008F77ED" w:rsidP="00D53459">
      <w:pPr>
        <w:widowControl w:val="0"/>
        <w:tabs>
          <w:tab w:val="left" w:pos="567"/>
        </w:tabs>
        <w:autoSpaceDE w:val="0"/>
        <w:autoSpaceDN w:val="0"/>
        <w:adjustRightInd w:val="0"/>
        <w:spacing w:after="0"/>
        <w:ind w:left="426" w:hanging="426"/>
        <w:jc w:val="both"/>
        <w:rPr>
          <w:rFonts w:ascii="Arial" w:hAnsi="Arial" w:cs="Arial"/>
          <w:sz w:val="20"/>
          <w:szCs w:val="20"/>
          <w:lang w:val="en-GB"/>
        </w:rPr>
      </w:pPr>
    </w:p>
    <w:p w14:paraId="26327450" w14:textId="05B66625" w:rsidR="000C45CF" w:rsidRPr="0032017F" w:rsidRDefault="008F77ED" w:rsidP="0055220F">
      <w:pPr>
        <w:widowControl w:val="0"/>
        <w:numPr>
          <w:ilvl w:val="0"/>
          <w:numId w:val="10"/>
        </w:numPr>
        <w:tabs>
          <w:tab w:val="left"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authorities of the Visiting Force</w:t>
      </w:r>
      <w:r w:rsidR="00187CAB" w:rsidRPr="0032017F">
        <w:rPr>
          <w:rFonts w:ascii="Arial" w:hAnsi="Arial" w:cs="Arial"/>
          <w:sz w:val="20"/>
          <w:szCs w:val="20"/>
          <w:lang w:val="en-GB"/>
        </w:rPr>
        <w:t xml:space="preserve"> and the observers</w:t>
      </w:r>
      <w:r w:rsidRPr="0032017F">
        <w:rPr>
          <w:rFonts w:ascii="Arial" w:hAnsi="Arial" w:cs="Arial"/>
          <w:sz w:val="20"/>
          <w:szCs w:val="20"/>
          <w:lang w:val="en-GB"/>
        </w:rPr>
        <w:t xml:space="preserve"> will reimburse the authorities of the Host Nation for emergency evacuation by medical aircraft as well as medical care extended to their personnel at Host Nation civilian medical facilities, with the exception that the Visiting Force may take advantage of any applicable international or bilateral agreements on medical/social security to defray the costs of such treatment.</w:t>
      </w:r>
    </w:p>
    <w:p w14:paraId="78A4DFED" w14:textId="77777777" w:rsidR="000C45CF" w:rsidRPr="0032017F" w:rsidRDefault="000C45CF" w:rsidP="00B67927">
      <w:pPr>
        <w:pStyle w:val="Odstavekseznama"/>
        <w:spacing w:after="0" w:line="276" w:lineRule="auto"/>
        <w:rPr>
          <w:rFonts w:ascii="Arial" w:hAnsi="Arial" w:cs="Arial"/>
          <w:sz w:val="20"/>
          <w:szCs w:val="20"/>
          <w:lang w:val="en-GB"/>
        </w:rPr>
      </w:pPr>
    </w:p>
    <w:p w14:paraId="5DBDBCBC" w14:textId="77777777" w:rsidR="00187CAB" w:rsidRPr="0032017F" w:rsidRDefault="000C45CF" w:rsidP="0055220F">
      <w:pPr>
        <w:widowControl w:val="0"/>
        <w:numPr>
          <w:ilvl w:val="0"/>
          <w:numId w:val="10"/>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Host Nation (HN) plans to provide upon arrival of Visiting Force (VF) personnel Rapid Antigen COVID-19 testing. HN acknowledges that participation in the exercise includes testing for all HN and VF </w:t>
      </w:r>
      <w:r w:rsidR="00187CAB" w:rsidRPr="0032017F">
        <w:rPr>
          <w:rFonts w:ascii="Arial" w:hAnsi="Arial" w:cs="Arial"/>
          <w:sz w:val="20"/>
          <w:szCs w:val="20"/>
          <w:lang w:val="en-GB"/>
        </w:rPr>
        <w:t>forces attending Triglav Star 22</w:t>
      </w:r>
      <w:r w:rsidRPr="0032017F">
        <w:rPr>
          <w:rFonts w:ascii="Arial" w:hAnsi="Arial" w:cs="Arial"/>
          <w:sz w:val="20"/>
          <w:szCs w:val="20"/>
          <w:lang w:val="en-GB"/>
        </w:rPr>
        <w:t xml:space="preserve"> Exercise and plans </w:t>
      </w:r>
      <w:r w:rsidR="00A35C7A" w:rsidRPr="0032017F">
        <w:rPr>
          <w:rFonts w:ascii="Arial" w:hAnsi="Arial" w:cs="Arial"/>
          <w:sz w:val="20"/>
          <w:szCs w:val="20"/>
          <w:lang w:val="en-GB"/>
        </w:rPr>
        <w:t>to be repea</w:t>
      </w:r>
      <w:r w:rsidR="00187CAB" w:rsidRPr="0032017F">
        <w:rPr>
          <w:rFonts w:ascii="Arial" w:hAnsi="Arial" w:cs="Arial"/>
          <w:sz w:val="20"/>
          <w:szCs w:val="20"/>
          <w:lang w:val="en-GB"/>
        </w:rPr>
        <w:t>ted</w:t>
      </w:r>
      <w:r w:rsidR="00A35C7A" w:rsidRPr="0032017F">
        <w:rPr>
          <w:rFonts w:ascii="Arial" w:hAnsi="Arial" w:cs="Arial"/>
          <w:sz w:val="20"/>
          <w:szCs w:val="20"/>
          <w:lang w:val="en-GB"/>
        </w:rPr>
        <w:t xml:space="preserve"> at least once more during the exercise and reimbursement is expected to be included in the SOR.</w:t>
      </w:r>
      <w:r w:rsidR="00BC2EDF" w:rsidRPr="0032017F">
        <w:rPr>
          <w:rFonts w:ascii="Arial" w:hAnsi="Arial" w:cs="Arial"/>
          <w:sz w:val="20"/>
          <w:szCs w:val="20"/>
          <w:lang w:val="en-GB"/>
        </w:rPr>
        <w:t xml:space="preserve"> </w:t>
      </w:r>
      <w:r w:rsidR="00187CAB" w:rsidRPr="0032017F">
        <w:rPr>
          <w:rFonts w:ascii="Arial" w:hAnsi="Arial" w:cs="Arial"/>
          <w:sz w:val="20"/>
          <w:szCs w:val="20"/>
          <w:lang w:val="en-GB"/>
        </w:rPr>
        <w:t>The conditions for containment of the virus may change during the exercise.</w:t>
      </w:r>
    </w:p>
    <w:p w14:paraId="2C3100E8" w14:textId="77777777" w:rsidR="00187CAB" w:rsidRPr="0032017F" w:rsidRDefault="00187CAB" w:rsidP="00187CAB">
      <w:pPr>
        <w:pStyle w:val="Odstavekseznama"/>
        <w:rPr>
          <w:rFonts w:ascii="Arial" w:hAnsi="Arial" w:cs="Arial"/>
          <w:sz w:val="20"/>
          <w:szCs w:val="20"/>
          <w:lang w:val="en-GB"/>
        </w:rPr>
      </w:pPr>
    </w:p>
    <w:p w14:paraId="24C01C43" w14:textId="0FF7082F" w:rsidR="000C45CF" w:rsidRPr="0032017F" w:rsidRDefault="00A35C7A" w:rsidP="0055220F">
      <w:pPr>
        <w:widowControl w:val="0"/>
        <w:numPr>
          <w:ilvl w:val="0"/>
          <w:numId w:val="10"/>
        </w:numPr>
        <w:tabs>
          <w:tab w:val="clear" w:pos="72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Due to COVID-19 protocols an</w:t>
      </w:r>
      <w:r w:rsidR="00C73925" w:rsidRPr="0032017F">
        <w:rPr>
          <w:rFonts w:ascii="Arial" w:hAnsi="Arial" w:cs="Arial"/>
          <w:sz w:val="20"/>
          <w:szCs w:val="20"/>
          <w:lang w:val="en-GB"/>
        </w:rPr>
        <w:t>y</w:t>
      </w:r>
      <w:r w:rsidRPr="0032017F">
        <w:rPr>
          <w:rFonts w:ascii="Arial" w:hAnsi="Arial" w:cs="Arial"/>
          <w:sz w:val="20"/>
          <w:szCs w:val="20"/>
          <w:lang w:val="en-GB"/>
        </w:rPr>
        <w:t xml:space="preserve"> personnel positive on infection </w:t>
      </w:r>
      <w:r w:rsidR="00805A14" w:rsidRPr="0032017F">
        <w:rPr>
          <w:rFonts w:ascii="Arial" w:hAnsi="Arial" w:cs="Arial"/>
          <w:sz w:val="20"/>
          <w:szCs w:val="20"/>
          <w:lang w:val="en-GB"/>
        </w:rPr>
        <w:t xml:space="preserve">must </w:t>
      </w:r>
      <w:r w:rsidRPr="0032017F">
        <w:rPr>
          <w:rFonts w:ascii="Arial" w:hAnsi="Arial" w:cs="Arial"/>
          <w:sz w:val="20"/>
          <w:szCs w:val="20"/>
          <w:lang w:val="en-GB"/>
        </w:rPr>
        <w:t>be isolated and evacuated from</w:t>
      </w:r>
      <w:r w:rsidR="00805A14" w:rsidRPr="0032017F">
        <w:rPr>
          <w:rFonts w:ascii="Arial" w:hAnsi="Arial" w:cs="Arial"/>
          <w:sz w:val="20"/>
          <w:szCs w:val="20"/>
          <w:lang w:val="en-GB"/>
        </w:rPr>
        <w:t xml:space="preserve"> </w:t>
      </w:r>
      <w:r w:rsidRPr="0032017F">
        <w:rPr>
          <w:rFonts w:ascii="Arial" w:hAnsi="Arial" w:cs="Arial"/>
          <w:sz w:val="20"/>
          <w:szCs w:val="20"/>
          <w:lang w:val="en-GB"/>
        </w:rPr>
        <w:t>range area.</w:t>
      </w:r>
    </w:p>
    <w:p w14:paraId="06CCF90E" w14:textId="6B77F07E" w:rsidR="00904AE4" w:rsidRPr="0032017F" w:rsidRDefault="00904AE4" w:rsidP="00B67927">
      <w:pPr>
        <w:widowControl w:val="0"/>
        <w:autoSpaceDE w:val="0"/>
        <w:autoSpaceDN w:val="0"/>
        <w:adjustRightInd w:val="0"/>
        <w:spacing w:after="0"/>
        <w:jc w:val="both"/>
        <w:rPr>
          <w:rFonts w:ascii="Arial" w:hAnsi="Arial" w:cs="Arial"/>
          <w:sz w:val="20"/>
          <w:szCs w:val="20"/>
          <w:lang w:val="en-GB"/>
        </w:rPr>
      </w:pPr>
    </w:p>
    <w:p w14:paraId="3F433419" w14:textId="77777777" w:rsidR="003E1403" w:rsidRPr="0032017F" w:rsidRDefault="003E1403" w:rsidP="00B67927">
      <w:pPr>
        <w:widowControl w:val="0"/>
        <w:autoSpaceDE w:val="0"/>
        <w:autoSpaceDN w:val="0"/>
        <w:adjustRightInd w:val="0"/>
        <w:spacing w:after="0"/>
        <w:jc w:val="both"/>
        <w:rPr>
          <w:rFonts w:ascii="Arial" w:hAnsi="Arial" w:cs="Arial"/>
          <w:sz w:val="20"/>
          <w:szCs w:val="20"/>
          <w:lang w:val="en-GB"/>
        </w:rPr>
      </w:pPr>
    </w:p>
    <w:p w14:paraId="07120539" w14:textId="77777777" w:rsidR="008F77ED" w:rsidRPr="0032017F" w:rsidRDefault="008F77ED" w:rsidP="00B67927">
      <w:pPr>
        <w:widowControl w:val="0"/>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10</w:t>
      </w:r>
    </w:p>
    <w:p w14:paraId="595F1733" w14:textId="77777777" w:rsidR="008F77ED" w:rsidRPr="0032017F" w:rsidRDefault="008F77ED" w:rsidP="00B67927">
      <w:pPr>
        <w:widowControl w:val="0"/>
        <w:autoSpaceDE w:val="0"/>
        <w:autoSpaceDN w:val="0"/>
        <w:adjustRightInd w:val="0"/>
        <w:spacing w:after="0"/>
        <w:jc w:val="center"/>
        <w:rPr>
          <w:rFonts w:ascii="Arial" w:hAnsi="Arial" w:cs="Arial"/>
          <w:b/>
          <w:sz w:val="20"/>
          <w:szCs w:val="20"/>
          <w:lang w:val="en-GB"/>
        </w:rPr>
      </w:pPr>
    </w:p>
    <w:p w14:paraId="3009E1E9" w14:textId="77777777" w:rsidR="008F77ED" w:rsidRPr="0032017F" w:rsidRDefault="008F77ED" w:rsidP="00B67927">
      <w:pPr>
        <w:widowControl w:val="0"/>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INVESTIGATION PROCEDURES FOR ACCIDENTS AND INCIDENTS</w:t>
      </w:r>
    </w:p>
    <w:p w14:paraId="062C6E15" w14:textId="77777777" w:rsidR="008F77ED" w:rsidRPr="0032017F" w:rsidRDefault="008F77ED" w:rsidP="00B67927">
      <w:pPr>
        <w:widowControl w:val="0"/>
        <w:autoSpaceDE w:val="0"/>
        <w:autoSpaceDN w:val="0"/>
        <w:adjustRightInd w:val="0"/>
        <w:spacing w:after="0"/>
        <w:jc w:val="both"/>
        <w:rPr>
          <w:rFonts w:ascii="Arial" w:hAnsi="Arial" w:cs="Arial"/>
          <w:sz w:val="20"/>
          <w:szCs w:val="20"/>
          <w:lang w:val="en-GB"/>
        </w:rPr>
      </w:pPr>
    </w:p>
    <w:p w14:paraId="00A5A18E" w14:textId="7F04C4EC" w:rsidR="008F77ED" w:rsidRPr="0032017F" w:rsidRDefault="008F77ED" w:rsidP="0055220F">
      <w:pPr>
        <w:widowControl w:val="0"/>
        <w:numPr>
          <w:ilvl w:val="0"/>
          <w:numId w:val="11"/>
        </w:numPr>
        <w:tabs>
          <w:tab w:val="clear" w:pos="720"/>
        </w:tabs>
        <w:autoSpaceDE w:val="0"/>
        <w:autoSpaceDN w:val="0"/>
        <w:adjustRightInd w:val="0"/>
        <w:spacing w:after="0"/>
        <w:ind w:left="426" w:hanging="426"/>
        <w:jc w:val="both"/>
        <w:rPr>
          <w:rFonts w:ascii="Arial" w:hAnsi="Arial" w:cs="Arial"/>
          <w:i/>
          <w:iCs/>
          <w:sz w:val="20"/>
          <w:szCs w:val="20"/>
          <w:lang w:val="en-GB"/>
        </w:rPr>
      </w:pPr>
      <w:r w:rsidRPr="0032017F">
        <w:rPr>
          <w:rFonts w:ascii="Arial" w:hAnsi="Arial" w:cs="Arial"/>
          <w:sz w:val="20"/>
          <w:szCs w:val="20"/>
          <w:lang w:val="en-GB"/>
        </w:rPr>
        <w:t xml:space="preserve">Subject to the provisions in Section 7, any investigation of an accident or incident involving personnel of the Visiting Force is the responsibility of the Host Nation, but the authorities of the </w:t>
      </w:r>
      <w:r w:rsidRPr="0032017F">
        <w:rPr>
          <w:rFonts w:ascii="Arial" w:hAnsi="Arial" w:cs="Arial"/>
          <w:sz w:val="20"/>
          <w:szCs w:val="20"/>
          <w:lang w:val="en-GB"/>
        </w:rPr>
        <w:lastRenderedPageBreak/>
        <w:t>Visiting Force will be entitled to have an observer present at any inquiry. The observer will not have the freedom to cross-examine, or to participate in any other way, and will not be present when the inquiry is deliberating on its findings and recommendations. The observer will normally be no higher in corresponding rank than the head of the inquiry. The authorities of the Visiting Force may conduct such further investigations as may be required by their laws or regulations. The Visiting Force will bear all costs incurred by their participation in an inquiry</w:t>
      </w:r>
      <w:r w:rsidRPr="0032017F">
        <w:rPr>
          <w:rFonts w:ascii="Arial" w:hAnsi="Arial" w:cs="Arial"/>
          <w:i/>
          <w:iCs/>
          <w:sz w:val="20"/>
          <w:szCs w:val="20"/>
          <w:lang w:val="en-GB"/>
        </w:rPr>
        <w:t>.</w:t>
      </w:r>
    </w:p>
    <w:p w14:paraId="7503845F" w14:textId="77777777" w:rsidR="00D47EF7" w:rsidRPr="0032017F" w:rsidRDefault="00D47EF7" w:rsidP="00D47EF7">
      <w:pPr>
        <w:widowControl w:val="0"/>
        <w:autoSpaceDE w:val="0"/>
        <w:autoSpaceDN w:val="0"/>
        <w:adjustRightInd w:val="0"/>
        <w:spacing w:after="0"/>
        <w:ind w:left="426"/>
        <w:jc w:val="both"/>
        <w:rPr>
          <w:rFonts w:ascii="Arial" w:hAnsi="Arial" w:cs="Arial"/>
          <w:i/>
          <w:iCs/>
          <w:sz w:val="20"/>
          <w:szCs w:val="20"/>
          <w:lang w:val="en-GB"/>
        </w:rPr>
      </w:pPr>
    </w:p>
    <w:p w14:paraId="6D337EA7" w14:textId="77777777" w:rsidR="008F77ED" w:rsidRPr="0032017F" w:rsidRDefault="008F77ED" w:rsidP="0055220F">
      <w:pPr>
        <w:widowControl w:val="0"/>
        <w:numPr>
          <w:ilvl w:val="0"/>
          <w:numId w:val="11"/>
        </w:numPr>
        <w:tabs>
          <w:tab w:val="clear" w:pos="72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military authorities of the Visiting Force will be provided with a copy of the accident or incident report. Any requests for more specific information will be considered sympathetically by the Host Nation Authorities.</w:t>
      </w:r>
    </w:p>
    <w:p w14:paraId="6B8EC41A" w14:textId="77777777" w:rsidR="008F77ED" w:rsidRPr="0032017F" w:rsidRDefault="008F77ED" w:rsidP="00B67927">
      <w:pPr>
        <w:widowControl w:val="0"/>
        <w:autoSpaceDE w:val="0"/>
        <w:autoSpaceDN w:val="0"/>
        <w:adjustRightInd w:val="0"/>
        <w:spacing w:after="0"/>
        <w:jc w:val="both"/>
        <w:rPr>
          <w:rFonts w:ascii="Arial" w:hAnsi="Arial" w:cs="Arial"/>
          <w:sz w:val="20"/>
          <w:szCs w:val="20"/>
          <w:lang w:val="en-GB"/>
        </w:rPr>
      </w:pPr>
    </w:p>
    <w:p w14:paraId="3A6384B4"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16E6AE6E"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11</w:t>
      </w:r>
    </w:p>
    <w:p w14:paraId="2ABE7EEA"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69179F63"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SECURITY AND PROTECTION OF INFORMATION</w:t>
      </w:r>
    </w:p>
    <w:p w14:paraId="4A4A84A3" w14:textId="77777777" w:rsidR="008F77ED" w:rsidRPr="0032017F" w:rsidRDefault="008F77ED" w:rsidP="00B67927">
      <w:pPr>
        <w:autoSpaceDE w:val="0"/>
        <w:autoSpaceDN w:val="0"/>
        <w:adjustRightInd w:val="0"/>
        <w:spacing w:after="0"/>
        <w:jc w:val="center"/>
        <w:rPr>
          <w:rFonts w:ascii="Arial" w:hAnsi="Arial" w:cs="Arial"/>
          <w:sz w:val="20"/>
          <w:szCs w:val="20"/>
          <w:lang w:val="en-GB"/>
        </w:rPr>
      </w:pPr>
    </w:p>
    <w:p w14:paraId="54333898" w14:textId="3A0D3764" w:rsidR="008F77ED" w:rsidRPr="0032017F" w:rsidRDefault="008F77ED" w:rsidP="00737A60">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All classified information exchanged or generated in connection with the </w:t>
      </w:r>
      <w:r w:rsidR="00FE00CF" w:rsidRPr="0032017F">
        <w:rPr>
          <w:rFonts w:ascii="Arial" w:hAnsi="Arial" w:cs="Arial"/>
          <w:sz w:val="20"/>
          <w:szCs w:val="20"/>
          <w:lang w:val="en-GB"/>
        </w:rPr>
        <w:t>E</w:t>
      </w:r>
      <w:r w:rsidRPr="0032017F">
        <w:rPr>
          <w:rFonts w:ascii="Arial" w:hAnsi="Arial" w:cs="Arial"/>
          <w:sz w:val="20"/>
          <w:szCs w:val="20"/>
          <w:lang w:val="en-GB"/>
        </w:rPr>
        <w:t xml:space="preserve">xercise will be used, transmitted, stored, handled and safeguarded in accordance with the </w:t>
      </w:r>
      <w:r w:rsidR="0005722B" w:rsidRPr="0032017F">
        <w:rPr>
          <w:rFonts w:ascii="Arial" w:hAnsi="Arial" w:cs="Arial"/>
          <w:sz w:val="20"/>
          <w:szCs w:val="20"/>
          <w:lang w:val="en-GB"/>
        </w:rPr>
        <w:t xml:space="preserve">national security </w:t>
      </w:r>
      <w:r w:rsidRPr="0032017F">
        <w:rPr>
          <w:rFonts w:ascii="Arial" w:hAnsi="Arial" w:cs="Arial"/>
          <w:sz w:val="20"/>
          <w:szCs w:val="20"/>
          <w:lang w:val="en-GB"/>
        </w:rPr>
        <w:t xml:space="preserve">laws </w:t>
      </w:r>
      <w:r w:rsidR="00737A60" w:rsidRPr="0032017F">
        <w:rPr>
          <w:rFonts w:ascii="Arial" w:hAnsi="Arial" w:cs="Arial"/>
          <w:sz w:val="20"/>
          <w:szCs w:val="20"/>
          <w:lang w:val="en-GB"/>
        </w:rPr>
        <w:t>and regulations, applicable international agreements and</w:t>
      </w:r>
      <w:r w:rsidR="000F6778" w:rsidRPr="0032017F">
        <w:rPr>
          <w:rFonts w:ascii="Arial" w:hAnsi="Arial" w:cs="Arial"/>
          <w:sz w:val="20"/>
          <w:szCs w:val="20"/>
          <w:lang w:val="en-GB"/>
        </w:rPr>
        <w:t xml:space="preserve"> NATO</w:t>
      </w:r>
      <w:r w:rsidR="00737A60" w:rsidRPr="0032017F">
        <w:rPr>
          <w:rFonts w:ascii="Arial" w:hAnsi="Arial" w:cs="Arial"/>
          <w:sz w:val="20"/>
          <w:szCs w:val="20"/>
          <w:lang w:val="en-GB"/>
        </w:rPr>
        <w:t xml:space="preserve"> regulations. </w:t>
      </w:r>
    </w:p>
    <w:p w14:paraId="759524B2" w14:textId="77777777" w:rsidR="008F77ED" w:rsidRPr="0032017F" w:rsidRDefault="008F77ED" w:rsidP="00B67927">
      <w:pPr>
        <w:autoSpaceDE w:val="0"/>
        <w:autoSpaceDN w:val="0"/>
        <w:adjustRightInd w:val="0"/>
        <w:spacing w:after="0"/>
        <w:rPr>
          <w:rFonts w:ascii="Arial" w:hAnsi="Arial" w:cs="Arial"/>
          <w:sz w:val="20"/>
          <w:szCs w:val="20"/>
          <w:lang w:val="en-GB"/>
        </w:rPr>
      </w:pPr>
    </w:p>
    <w:p w14:paraId="75ADB972" w14:textId="77777777" w:rsidR="00461618" w:rsidRPr="0032017F" w:rsidRDefault="00461618" w:rsidP="00B67927">
      <w:pPr>
        <w:autoSpaceDE w:val="0"/>
        <w:autoSpaceDN w:val="0"/>
        <w:adjustRightInd w:val="0"/>
        <w:spacing w:after="0"/>
        <w:rPr>
          <w:rFonts w:ascii="Arial" w:hAnsi="Arial" w:cs="Arial"/>
          <w:sz w:val="20"/>
          <w:szCs w:val="20"/>
          <w:lang w:val="en-GB"/>
        </w:rPr>
      </w:pPr>
    </w:p>
    <w:p w14:paraId="24B04320" w14:textId="2F05A861"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12</w:t>
      </w:r>
    </w:p>
    <w:p w14:paraId="07196D54" w14:textId="0763C0FC" w:rsidR="00CC769E" w:rsidRPr="0032017F" w:rsidRDefault="00CC769E" w:rsidP="00B67927">
      <w:pPr>
        <w:autoSpaceDE w:val="0"/>
        <w:autoSpaceDN w:val="0"/>
        <w:adjustRightInd w:val="0"/>
        <w:spacing w:after="0"/>
        <w:jc w:val="center"/>
        <w:rPr>
          <w:rFonts w:ascii="Arial" w:hAnsi="Arial" w:cs="Arial"/>
          <w:b/>
          <w:sz w:val="20"/>
          <w:szCs w:val="20"/>
          <w:lang w:val="en-GB"/>
        </w:rPr>
      </w:pPr>
    </w:p>
    <w:p w14:paraId="18EF292A" w14:textId="24473235" w:rsidR="00CC769E" w:rsidRPr="0032017F" w:rsidRDefault="00CC769E"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PROTECTION OF NATURAL AND CULTURAL HER</w:t>
      </w:r>
      <w:r w:rsidR="009A10F3" w:rsidRPr="0032017F">
        <w:rPr>
          <w:rFonts w:ascii="Arial" w:hAnsi="Arial" w:cs="Arial"/>
          <w:b/>
          <w:sz w:val="20"/>
          <w:szCs w:val="20"/>
          <w:lang w:val="en-GB"/>
        </w:rPr>
        <w:t>ITA</w:t>
      </w:r>
      <w:r w:rsidRPr="0032017F">
        <w:rPr>
          <w:rFonts w:ascii="Arial" w:hAnsi="Arial" w:cs="Arial"/>
          <w:b/>
          <w:sz w:val="20"/>
          <w:szCs w:val="20"/>
          <w:lang w:val="en-GB"/>
        </w:rPr>
        <w:t>GE</w:t>
      </w:r>
    </w:p>
    <w:p w14:paraId="190BEE15" w14:textId="55004F53" w:rsidR="008F77ED" w:rsidRPr="0032017F" w:rsidRDefault="008F77ED" w:rsidP="00B67927">
      <w:pPr>
        <w:autoSpaceDE w:val="0"/>
        <w:autoSpaceDN w:val="0"/>
        <w:adjustRightInd w:val="0"/>
        <w:spacing w:after="0"/>
        <w:jc w:val="center"/>
        <w:rPr>
          <w:rFonts w:ascii="Arial" w:hAnsi="Arial" w:cs="Arial"/>
          <w:b/>
          <w:sz w:val="18"/>
          <w:szCs w:val="20"/>
          <w:lang w:val="en-GB"/>
        </w:rPr>
      </w:pPr>
    </w:p>
    <w:p w14:paraId="5A7699BE" w14:textId="57F6C5BD" w:rsidR="00737A60" w:rsidRPr="0032017F" w:rsidRDefault="008B191F" w:rsidP="00E01C8F">
      <w:pPr>
        <w:tabs>
          <w:tab w:val="left" w:pos="380"/>
        </w:tabs>
        <w:ind w:left="284" w:hanging="284"/>
        <w:jc w:val="both"/>
        <w:rPr>
          <w:rFonts w:ascii="Arial" w:eastAsiaTheme="minorHAnsi" w:hAnsi="Arial" w:cs="Arial"/>
          <w:sz w:val="20"/>
          <w:lang w:val="en-GB"/>
        </w:rPr>
      </w:pPr>
      <w:r w:rsidRPr="0032017F">
        <w:rPr>
          <w:rFonts w:ascii="Arial" w:hAnsi="Arial" w:cs="Arial"/>
          <w:sz w:val="20"/>
          <w:lang w:val="en-GB"/>
        </w:rPr>
        <w:t xml:space="preserve">1. </w:t>
      </w:r>
      <w:r w:rsidR="00353170" w:rsidRPr="0032017F">
        <w:rPr>
          <w:rFonts w:ascii="Arial" w:hAnsi="Arial" w:cs="Arial"/>
          <w:sz w:val="20"/>
          <w:lang w:val="en-GB"/>
        </w:rPr>
        <w:t xml:space="preserve">The Receiving </w:t>
      </w:r>
      <w:r w:rsidR="00C73925" w:rsidRPr="0032017F">
        <w:rPr>
          <w:rFonts w:ascii="Arial" w:hAnsi="Arial" w:cs="Arial"/>
          <w:sz w:val="20"/>
          <w:lang w:val="en-GB"/>
        </w:rPr>
        <w:t>F</w:t>
      </w:r>
      <w:r w:rsidR="00353170" w:rsidRPr="0032017F">
        <w:rPr>
          <w:rFonts w:ascii="Arial" w:hAnsi="Arial" w:cs="Arial"/>
          <w:sz w:val="20"/>
          <w:lang w:val="en-GB"/>
        </w:rPr>
        <w:t>orce</w:t>
      </w:r>
      <w:r w:rsidR="00737A60" w:rsidRPr="0032017F">
        <w:rPr>
          <w:rFonts w:ascii="Arial" w:hAnsi="Arial" w:cs="Arial"/>
          <w:sz w:val="20"/>
          <w:lang w:val="en-GB"/>
        </w:rPr>
        <w:t xml:space="preserve"> wi</w:t>
      </w:r>
      <w:r w:rsidR="00353170" w:rsidRPr="0032017F">
        <w:rPr>
          <w:rFonts w:ascii="Arial" w:hAnsi="Arial" w:cs="Arial"/>
          <w:sz w:val="20"/>
          <w:lang w:val="en-GB"/>
        </w:rPr>
        <w:t xml:space="preserve">ll ensure that all Visiting </w:t>
      </w:r>
      <w:r w:rsidR="00C73925" w:rsidRPr="0032017F">
        <w:rPr>
          <w:rFonts w:ascii="Arial" w:hAnsi="Arial" w:cs="Arial"/>
          <w:sz w:val="20"/>
          <w:lang w:val="en-GB"/>
        </w:rPr>
        <w:t>F</w:t>
      </w:r>
      <w:r w:rsidR="00353170" w:rsidRPr="0032017F">
        <w:rPr>
          <w:rFonts w:ascii="Arial" w:hAnsi="Arial" w:cs="Arial"/>
          <w:sz w:val="20"/>
          <w:lang w:val="en-GB"/>
        </w:rPr>
        <w:t>orce</w:t>
      </w:r>
      <w:r w:rsidR="00737A60" w:rsidRPr="0032017F">
        <w:rPr>
          <w:rFonts w:ascii="Arial" w:hAnsi="Arial" w:cs="Arial"/>
          <w:sz w:val="20"/>
          <w:lang w:val="en-GB"/>
        </w:rPr>
        <w:t xml:space="preserve"> members are instructed on the rules of protecting the natural and cultural heritage whenever the </w:t>
      </w:r>
      <w:r w:rsidR="00967A60" w:rsidRPr="0032017F">
        <w:rPr>
          <w:rFonts w:ascii="Arial" w:hAnsi="Arial" w:cs="Arial"/>
          <w:sz w:val="20"/>
          <w:lang w:val="en-GB"/>
        </w:rPr>
        <w:t xml:space="preserve">exercise </w:t>
      </w:r>
      <w:r w:rsidR="00737A60" w:rsidRPr="0032017F">
        <w:rPr>
          <w:rFonts w:ascii="Arial" w:hAnsi="Arial" w:cs="Arial"/>
          <w:sz w:val="20"/>
          <w:lang w:val="en-GB"/>
        </w:rPr>
        <w:t xml:space="preserve">will be conducted  at or in the vicinity of sites at which natural or cultural heritage is located. The </w:t>
      </w:r>
      <w:r w:rsidR="00967A60" w:rsidRPr="0032017F">
        <w:rPr>
          <w:rFonts w:ascii="Arial" w:hAnsi="Arial" w:cs="Arial"/>
          <w:sz w:val="20"/>
          <w:lang w:val="en-GB"/>
        </w:rPr>
        <w:t xml:space="preserve">Receiving </w:t>
      </w:r>
      <w:r w:rsidR="00C73925" w:rsidRPr="0032017F">
        <w:rPr>
          <w:rFonts w:ascii="Arial" w:hAnsi="Arial" w:cs="Arial"/>
          <w:sz w:val="20"/>
          <w:lang w:val="en-GB"/>
        </w:rPr>
        <w:t>F</w:t>
      </w:r>
      <w:r w:rsidR="00967A60" w:rsidRPr="0032017F">
        <w:rPr>
          <w:rFonts w:ascii="Arial" w:hAnsi="Arial" w:cs="Arial"/>
          <w:sz w:val="20"/>
          <w:lang w:val="en-GB"/>
        </w:rPr>
        <w:t xml:space="preserve">orce </w:t>
      </w:r>
      <w:r w:rsidR="00737A60" w:rsidRPr="0032017F">
        <w:rPr>
          <w:rFonts w:ascii="Arial" w:hAnsi="Arial" w:cs="Arial"/>
          <w:sz w:val="20"/>
          <w:lang w:val="en-GB"/>
        </w:rPr>
        <w:t>will ensure that these rules a</w:t>
      </w:r>
      <w:r w:rsidR="00353170" w:rsidRPr="0032017F">
        <w:rPr>
          <w:rFonts w:ascii="Arial" w:hAnsi="Arial" w:cs="Arial"/>
          <w:sz w:val="20"/>
          <w:lang w:val="en-GB"/>
        </w:rPr>
        <w:t xml:space="preserve">re observed by all Visiting </w:t>
      </w:r>
      <w:r w:rsidR="00C73925" w:rsidRPr="0032017F">
        <w:rPr>
          <w:rFonts w:ascii="Arial" w:hAnsi="Arial" w:cs="Arial"/>
          <w:sz w:val="20"/>
          <w:lang w:val="en-GB"/>
        </w:rPr>
        <w:t>F</w:t>
      </w:r>
      <w:r w:rsidR="00353170" w:rsidRPr="0032017F">
        <w:rPr>
          <w:rFonts w:ascii="Arial" w:hAnsi="Arial" w:cs="Arial"/>
          <w:sz w:val="20"/>
          <w:lang w:val="en-GB"/>
        </w:rPr>
        <w:t>orces</w:t>
      </w:r>
      <w:r w:rsidR="00737A60" w:rsidRPr="0032017F">
        <w:rPr>
          <w:rFonts w:ascii="Arial" w:hAnsi="Arial" w:cs="Arial"/>
          <w:sz w:val="20"/>
          <w:lang w:val="en-GB"/>
        </w:rPr>
        <w:t xml:space="preserve"> members.</w:t>
      </w:r>
    </w:p>
    <w:p w14:paraId="412FA5E1" w14:textId="6968802B" w:rsidR="00737A60" w:rsidRPr="0032017F" w:rsidRDefault="008B191F" w:rsidP="00E01C8F">
      <w:pPr>
        <w:tabs>
          <w:tab w:val="left" w:pos="366"/>
        </w:tabs>
        <w:ind w:left="284" w:hanging="284"/>
        <w:jc w:val="both"/>
        <w:rPr>
          <w:rFonts w:ascii="Arial" w:hAnsi="Arial" w:cs="Arial"/>
          <w:sz w:val="20"/>
          <w:lang w:val="en-GB"/>
        </w:rPr>
      </w:pPr>
      <w:r w:rsidRPr="0032017F">
        <w:rPr>
          <w:rFonts w:ascii="Arial" w:hAnsi="Arial" w:cs="Arial"/>
          <w:sz w:val="20"/>
          <w:lang w:val="en-GB"/>
        </w:rPr>
        <w:t xml:space="preserve">2. </w:t>
      </w:r>
      <w:r w:rsidR="00C73925" w:rsidRPr="0032017F">
        <w:rPr>
          <w:rFonts w:ascii="Arial" w:hAnsi="Arial" w:cs="Arial"/>
          <w:sz w:val="20"/>
          <w:lang w:val="en-GB"/>
        </w:rPr>
        <w:t xml:space="preserve"> </w:t>
      </w:r>
      <w:r w:rsidR="00737A60" w:rsidRPr="0032017F">
        <w:rPr>
          <w:rFonts w:ascii="Arial" w:hAnsi="Arial" w:cs="Arial"/>
          <w:sz w:val="20"/>
          <w:lang w:val="en-GB"/>
        </w:rPr>
        <w:t>During the</w:t>
      </w:r>
      <w:r w:rsidR="00967A60" w:rsidRPr="0032017F">
        <w:rPr>
          <w:rFonts w:ascii="Arial" w:hAnsi="Arial" w:cs="Arial"/>
          <w:sz w:val="20"/>
          <w:lang w:val="en-GB"/>
        </w:rPr>
        <w:t xml:space="preserve"> exercise</w:t>
      </w:r>
      <w:r w:rsidR="00737A60" w:rsidRPr="0032017F">
        <w:rPr>
          <w:rFonts w:ascii="Arial" w:hAnsi="Arial" w:cs="Arial"/>
          <w:sz w:val="20"/>
          <w:lang w:val="en-GB"/>
        </w:rPr>
        <w:t>, all measures will be taken in order to prevent damage to natural and cultural heritage by respecting the natural/cultural heritage protection ru</w:t>
      </w:r>
      <w:r w:rsidR="00353170" w:rsidRPr="0032017F">
        <w:rPr>
          <w:rFonts w:ascii="Arial" w:hAnsi="Arial" w:cs="Arial"/>
          <w:sz w:val="20"/>
          <w:lang w:val="en-GB"/>
        </w:rPr>
        <w:t xml:space="preserve">les of the Host </w:t>
      </w:r>
      <w:r w:rsidR="00C73925" w:rsidRPr="0032017F">
        <w:rPr>
          <w:rFonts w:ascii="Arial" w:hAnsi="Arial" w:cs="Arial"/>
          <w:sz w:val="20"/>
          <w:lang w:val="en-GB"/>
        </w:rPr>
        <w:t>N</w:t>
      </w:r>
      <w:r w:rsidR="00353170" w:rsidRPr="0032017F">
        <w:rPr>
          <w:rFonts w:ascii="Arial" w:hAnsi="Arial" w:cs="Arial"/>
          <w:sz w:val="20"/>
          <w:lang w:val="en-GB"/>
        </w:rPr>
        <w:t xml:space="preserve">ation. The Receiving </w:t>
      </w:r>
      <w:r w:rsidR="00C73925" w:rsidRPr="0032017F">
        <w:rPr>
          <w:rFonts w:ascii="Arial" w:hAnsi="Arial" w:cs="Arial"/>
          <w:sz w:val="20"/>
          <w:lang w:val="en-GB"/>
        </w:rPr>
        <w:t>F</w:t>
      </w:r>
      <w:r w:rsidR="00353170" w:rsidRPr="0032017F">
        <w:rPr>
          <w:rFonts w:ascii="Arial" w:hAnsi="Arial" w:cs="Arial"/>
          <w:sz w:val="20"/>
          <w:lang w:val="en-GB"/>
        </w:rPr>
        <w:t xml:space="preserve">orce will provide the Visiting </w:t>
      </w:r>
      <w:r w:rsidR="00C73925" w:rsidRPr="0032017F">
        <w:rPr>
          <w:rFonts w:ascii="Arial" w:hAnsi="Arial" w:cs="Arial"/>
          <w:sz w:val="20"/>
          <w:lang w:val="en-GB"/>
        </w:rPr>
        <w:t>F</w:t>
      </w:r>
      <w:r w:rsidR="00353170" w:rsidRPr="0032017F">
        <w:rPr>
          <w:rFonts w:ascii="Arial" w:hAnsi="Arial" w:cs="Arial"/>
          <w:sz w:val="20"/>
          <w:lang w:val="en-GB"/>
        </w:rPr>
        <w:t>orces</w:t>
      </w:r>
      <w:r w:rsidR="00737A60" w:rsidRPr="0032017F">
        <w:rPr>
          <w:rFonts w:ascii="Arial" w:hAnsi="Arial" w:cs="Arial"/>
          <w:sz w:val="20"/>
          <w:lang w:val="en-GB"/>
        </w:rPr>
        <w:t xml:space="preserve"> members with the necessary information on applicable laws and regulations.</w:t>
      </w:r>
    </w:p>
    <w:p w14:paraId="0F698E07" w14:textId="5F69941B" w:rsidR="00761F2C" w:rsidRPr="0032017F" w:rsidRDefault="00761F2C" w:rsidP="00F75B7D">
      <w:pPr>
        <w:autoSpaceDE w:val="0"/>
        <w:autoSpaceDN w:val="0"/>
        <w:adjustRightInd w:val="0"/>
        <w:spacing w:after="0"/>
        <w:rPr>
          <w:rFonts w:ascii="Arial" w:hAnsi="Arial" w:cs="Arial"/>
          <w:b/>
          <w:sz w:val="20"/>
          <w:szCs w:val="20"/>
          <w:lang w:val="en-GB"/>
        </w:rPr>
      </w:pPr>
    </w:p>
    <w:p w14:paraId="7063ACF1" w14:textId="4CDD248B" w:rsidR="00A614E3" w:rsidRPr="0032017F" w:rsidRDefault="00A614E3" w:rsidP="00F75B7D">
      <w:pPr>
        <w:autoSpaceDE w:val="0"/>
        <w:autoSpaceDN w:val="0"/>
        <w:adjustRightInd w:val="0"/>
        <w:spacing w:after="0"/>
        <w:rPr>
          <w:rFonts w:ascii="Arial" w:hAnsi="Arial" w:cs="Arial"/>
          <w:b/>
          <w:sz w:val="20"/>
          <w:szCs w:val="20"/>
          <w:lang w:val="en-GB"/>
        </w:rPr>
      </w:pPr>
    </w:p>
    <w:p w14:paraId="5ACFB5F8" w14:textId="59E186EC" w:rsidR="00A614E3" w:rsidRPr="0032017F" w:rsidRDefault="00A614E3" w:rsidP="00F75B7D">
      <w:pPr>
        <w:autoSpaceDE w:val="0"/>
        <w:autoSpaceDN w:val="0"/>
        <w:adjustRightInd w:val="0"/>
        <w:spacing w:after="0"/>
        <w:rPr>
          <w:rFonts w:ascii="Arial" w:hAnsi="Arial" w:cs="Arial"/>
          <w:b/>
          <w:sz w:val="20"/>
          <w:szCs w:val="20"/>
          <w:lang w:val="en-GB"/>
        </w:rPr>
      </w:pPr>
    </w:p>
    <w:p w14:paraId="3C01E2CD" w14:textId="77777777" w:rsidR="00A614E3" w:rsidRPr="0032017F" w:rsidRDefault="00A614E3" w:rsidP="00F75B7D">
      <w:pPr>
        <w:autoSpaceDE w:val="0"/>
        <w:autoSpaceDN w:val="0"/>
        <w:adjustRightInd w:val="0"/>
        <w:spacing w:after="0"/>
        <w:rPr>
          <w:rFonts w:ascii="Arial" w:hAnsi="Arial" w:cs="Arial"/>
          <w:b/>
          <w:sz w:val="20"/>
          <w:szCs w:val="20"/>
          <w:lang w:val="en-GB"/>
        </w:rPr>
      </w:pPr>
    </w:p>
    <w:p w14:paraId="6B3AC0F9" w14:textId="5A065538" w:rsidR="00737A60" w:rsidRPr="0032017F" w:rsidRDefault="00737A60" w:rsidP="00D47EF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13</w:t>
      </w:r>
    </w:p>
    <w:p w14:paraId="75929958" w14:textId="77777777" w:rsidR="00737A60" w:rsidRPr="0032017F" w:rsidRDefault="00737A60" w:rsidP="00B67927">
      <w:pPr>
        <w:autoSpaceDE w:val="0"/>
        <w:autoSpaceDN w:val="0"/>
        <w:adjustRightInd w:val="0"/>
        <w:spacing w:after="0"/>
        <w:jc w:val="center"/>
        <w:rPr>
          <w:rFonts w:ascii="Arial" w:hAnsi="Arial" w:cs="Arial"/>
          <w:b/>
          <w:sz w:val="20"/>
          <w:szCs w:val="20"/>
          <w:lang w:val="en-GB"/>
        </w:rPr>
      </w:pPr>
    </w:p>
    <w:p w14:paraId="79B94BBB"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SETTLEMENT OF DISPUTES</w:t>
      </w:r>
    </w:p>
    <w:p w14:paraId="549B364D"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617EFB11" w14:textId="6909DD5E" w:rsidR="008F77ED" w:rsidRPr="0032017F" w:rsidRDefault="008F77ED" w:rsidP="00B67927">
      <w:p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Disputes arising under or relating to this TA will be resolved by consultation between the Participants themselves without the involvement of any national or international </w:t>
      </w:r>
      <w:r w:rsidR="00FE00CF" w:rsidRPr="0032017F">
        <w:rPr>
          <w:rFonts w:ascii="Arial" w:hAnsi="Arial" w:cs="Arial"/>
          <w:sz w:val="20"/>
          <w:szCs w:val="20"/>
          <w:lang w:val="en-GB"/>
        </w:rPr>
        <w:t xml:space="preserve">court or </w:t>
      </w:r>
      <w:r w:rsidRPr="0032017F">
        <w:rPr>
          <w:rFonts w:ascii="Arial" w:hAnsi="Arial" w:cs="Arial"/>
          <w:sz w:val="20"/>
          <w:szCs w:val="20"/>
          <w:lang w:val="en-GB"/>
        </w:rPr>
        <w:t xml:space="preserve">tribunal, or any other forum, and at the lowest </w:t>
      </w:r>
      <w:r w:rsidR="00B73D87" w:rsidRPr="0032017F">
        <w:rPr>
          <w:rFonts w:ascii="Arial" w:hAnsi="Arial" w:cs="Arial"/>
          <w:sz w:val="20"/>
          <w:szCs w:val="20"/>
          <w:lang w:val="en-GB"/>
        </w:rPr>
        <w:t xml:space="preserve">level </w:t>
      </w:r>
      <w:r w:rsidRPr="0032017F">
        <w:rPr>
          <w:rFonts w:ascii="Arial" w:hAnsi="Arial" w:cs="Arial"/>
          <w:sz w:val="20"/>
          <w:szCs w:val="20"/>
          <w:lang w:val="en-GB"/>
        </w:rPr>
        <w:t>possible.</w:t>
      </w:r>
    </w:p>
    <w:p w14:paraId="5F72A5DF" w14:textId="5AAECF61" w:rsidR="008F77ED" w:rsidRPr="0032017F" w:rsidRDefault="008F77ED" w:rsidP="00B67927">
      <w:pPr>
        <w:autoSpaceDE w:val="0"/>
        <w:autoSpaceDN w:val="0"/>
        <w:adjustRightInd w:val="0"/>
        <w:spacing w:after="0"/>
        <w:rPr>
          <w:rFonts w:ascii="Arial" w:hAnsi="Arial" w:cs="Arial"/>
          <w:sz w:val="20"/>
          <w:szCs w:val="20"/>
          <w:lang w:val="en-GB"/>
        </w:rPr>
      </w:pPr>
    </w:p>
    <w:p w14:paraId="73CDBC01" w14:textId="21671A31" w:rsidR="0064728C" w:rsidRPr="0032017F" w:rsidRDefault="0064728C" w:rsidP="00B67927">
      <w:pPr>
        <w:autoSpaceDE w:val="0"/>
        <w:autoSpaceDN w:val="0"/>
        <w:adjustRightInd w:val="0"/>
        <w:spacing w:after="0"/>
        <w:rPr>
          <w:rFonts w:ascii="Arial" w:hAnsi="Arial" w:cs="Arial"/>
          <w:sz w:val="20"/>
          <w:szCs w:val="20"/>
          <w:lang w:val="en-GB"/>
        </w:rPr>
      </w:pPr>
    </w:p>
    <w:p w14:paraId="4C524F07" w14:textId="3FDB7418" w:rsidR="008F77ED" w:rsidRPr="0032017F" w:rsidRDefault="00737A60"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14</w:t>
      </w:r>
    </w:p>
    <w:p w14:paraId="0CAE926B"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2033C24E" w14:textId="77777777" w:rsidR="008F77ED" w:rsidRPr="0032017F" w:rsidRDefault="008F77ED" w:rsidP="00B67927">
      <w:pPr>
        <w:autoSpaceDE w:val="0"/>
        <w:autoSpaceDN w:val="0"/>
        <w:adjustRightInd w:val="0"/>
        <w:spacing w:after="0"/>
        <w:jc w:val="center"/>
        <w:rPr>
          <w:rFonts w:ascii="Arial" w:hAnsi="Arial" w:cs="Arial"/>
          <w:sz w:val="20"/>
          <w:szCs w:val="20"/>
          <w:lang w:val="en-GB"/>
        </w:rPr>
      </w:pPr>
      <w:r w:rsidRPr="0032017F">
        <w:rPr>
          <w:rFonts w:ascii="Arial" w:hAnsi="Arial" w:cs="Arial"/>
          <w:b/>
          <w:sz w:val="20"/>
          <w:szCs w:val="20"/>
          <w:lang w:val="en-GB"/>
        </w:rPr>
        <w:t>AMENDMENT</w:t>
      </w:r>
    </w:p>
    <w:p w14:paraId="7CB1DCFC" w14:textId="77777777" w:rsidR="008F77ED" w:rsidRPr="0032017F" w:rsidRDefault="008F77ED" w:rsidP="00B67927">
      <w:pPr>
        <w:tabs>
          <w:tab w:val="left" w:pos="360"/>
        </w:tabs>
        <w:autoSpaceDE w:val="0"/>
        <w:autoSpaceDN w:val="0"/>
        <w:adjustRightInd w:val="0"/>
        <w:spacing w:after="0"/>
        <w:jc w:val="both"/>
        <w:rPr>
          <w:rFonts w:ascii="Arial" w:hAnsi="Arial" w:cs="Arial"/>
          <w:sz w:val="20"/>
          <w:szCs w:val="20"/>
          <w:lang w:val="en-GB"/>
        </w:rPr>
      </w:pPr>
    </w:p>
    <w:p w14:paraId="4E77A7A8" w14:textId="0B8BB882" w:rsidR="008F77ED" w:rsidRPr="0032017F" w:rsidRDefault="008F77ED" w:rsidP="00C30DE6">
      <w:pPr>
        <w:autoSpaceDE w:val="0"/>
        <w:autoSpaceDN w:val="0"/>
        <w:adjustRightInd w:val="0"/>
        <w:spacing w:after="0"/>
        <w:rPr>
          <w:rFonts w:ascii="Arial" w:hAnsi="Arial" w:cs="Arial"/>
          <w:sz w:val="20"/>
          <w:szCs w:val="20"/>
          <w:lang w:val="en-GB"/>
        </w:rPr>
      </w:pPr>
      <w:r w:rsidRPr="0032017F">
        <w:rPr>
          <w:rFonts w:ascii="Arial" w:hAnsi="Arial" w:cs="Arial"/>
          <w:sz w:val="20"/>
          <w:szCs w:val="20"/>
          <w:lang w:val="en-GB"/>
        </w:rPr>
        <w:t>This TA may be amended in writing at any time with the mutu</w:t>
      </w:r>
      <w:r w:rsidR="00F753BB" w:rsidRPr="0032017F">
        <w:rPr>
          <w:rFonts w:ascii="Arial" w:hAnsi="Arial" w:cs="Arial"/>
          <w:sz w:val="20"/>
          <w:szCs w:val="20"/>
          <w:lang w:val="en-GB"/>
        </w:rPr>
        <w:t>al consent of the Participants.</w:t>
      </w:r>
    </w:p>
    <w:p w14:paraId="7DAFA73A" w14:textId="40204B7F" w:rsidR="003E1403" w:rsidRPr="0032017F" w:rsidRDefault="003E1403" w:rsidP="00B67927">
      <w:pPr>
        <w:tabs>
          <w:tab w:val="left" w:pos="567"/>
        </w:tabs>
        <w:autoSpaceDE w:val="0"/>
        <w:autoSpaceDN w:val="0"/>
        <w:adjustRightInd w:val="0"/>
        <w:spacing w:after="0"/>
        <w:jc w:val="both"/>
        <w:rPr>
          <w:rFonts w:ascii="Arial" w:hAnsi="Arial" w:cs="Arial"/>
          <w:sz w:val="20"/>
          <w:szCs w:val="20"/>
          <w:lang w:val="en-GB"/>
        </w:rPr>
      </w:pPr>
    </w:p>
    <w:p w14:paraId="21C6EBEB" w14:textId="67555CCD" w:rsidR="003E1403" w:rsidRPr="0032017F" w:rsidRDefault="003E1403" w:rsidP="00B67927">
      <w:pPr>
        <w:tabs>
          <w:tab w:val="left" w:pos="567"/>
        </w:tabs>
        <w:autoSpaceDE w:val="0"/>
        <w:autoSpaceDN w:val="0"/>
        <w:adjustRightInd w:val="0"/>
        <w:spacing w:after="0"/>
        <w:jc w:val="both"/>
        <w:rPr>
          <w:rFonts w:ascii="Arial" w:hAnsi="Arial" w:cs="Arial"/>
          <w:sz w:val="20"/>
          <w:szCs w:val="20"/>
          <w:lang w:val="en-GB"/>
        </w:rPr>
      </w:pPr>
    </w:p>
    <w:p w14:paraId="50D61AC9" w14:textId="77777777" w:rsidR="003E1403" w:rsidRPr="0032017F" w:rsidRDefault="003E1403" w:rsidP="00B67927">
      <w:pPr>
        <w:tabs>
          <w:tab w:val="left" w:pos="567"/>
        </w:tabs>
        <w:autoSpaceDE w:val="0"/>
        <w:autoSpaceDN w:val="0"/>
        <w:adjustRightInd w:val="0"/>
        <w:spacing w:after="0"/>
        <w:jc w:val="both"/>
        <w:rPr>
          <w:rFonts w:ascii="Arial" w:hAnsi="Arial" w:cs="Arial"/>
          <w:sz w:val="20"/>
          <w:szCs w:val="20"/>
          <w:lang w:val="en-GB"/>
        </w:rPr>
      </w:pPr>
    </w:p>
    <w:p w14:paraId="291C7E4E" w14:textId="256A7F05" w:rsidR="008F77ED" w:rsidRPr="0032017F" w:rsidRDefault="00737A60" w:rsidP="00B67927">
      <w:pPr>
        <w:autoSpaceDE w:val="0"/>
        <w:autoSpaceDN w:val="0"/>
        <w:adjustRightInd w:val="0"/>
        <w:spacing w:after="0"/>
        <w:jc w:val="center"/>
        <w:rPr>
          <w:rFonts w:ascii="Arial" w:hAnsi="Arial" w:cs="Arial"/>
          <w:b/>
          <w:sz w:val="20"/>
          <w:szCs w:val="20"/>
          <w:lang w:val="en-GB"/>
        </w:rPr>
      </w:pPr>
      <w:r w:rsidRPr="0032017F">
        <w:rPr>
          <w:rFonts w:ascii="Arial" w:hAnsi="Arial" w:cs="Arial"/>
          <w:b/>
          <w:sz w:val="20"/>
          <w:szCs w:val="20"/>
          <w:lang w:val="en-GB"/>
        </w:rPr>
        <w:t>Section 15</w:t>
      </w:r>
    </w:p>
    <w:p w14:paraId="45263E58" w14:textId="77777777" w:rsidR="008F77ED" w:rsidRPr="0032017F" w:rsidRDefault="008F77ED" w:rsidP="00B67927">
      <w:pPr>
        <w:autoSpaceDE w:val="0"/>
        <w:autoSpaceDN w:val="0"/>
        <w:adjustRightInd w:val="0"/>
        <w:spacing w:after="0"/>
        <w:jc w:val="center"/>
        <w:rPr>
          <w:rFonts w:ascii="Arial" w:hAnsi="Arial" w:cs="Arial"/>
          <w:b/>
          <w:sz w:val="20"/>
          <w:szCs w:val="20"/>
          <w:lang w:val="en-GB"/>
        </w:rPr>
      </w:pPr>
    </w:p>
    <w:p w14:paraId="67327ECC" w14:textId="58D3455D" w:rsidR="008F77ED" w:rsidRPr="0032017F" w:rsidRDefault="00B73D87" w:rsidP="00B67927">
      <w:pPr>
        <w:autoSpaceDE w:val="0"/>
        <w:autoSpaceDN w:val="0"/>
        <w:adjustRightInd w:val="0"/>
        <w:spacing w:after="0"/>
        <w:jc w:val="center"/>
        <w:rPr>
          <w:rFonts w:ascii="Arial" w:hAnsi="Arial" w:cs="Arial"/>
          <w:sz w:val="20"/>
          <w:szCs w:val="20"/>
          <w:lang w:val="en-GB"/>
        </w:rPr>
      </w:pPr>
      <w:r w:rsidRPr="0032017F">
        <w:rPr>
          <w:rFonts w:ascii="Arial" w:hAnsi="Arial" w:cs="Arial"/>
          <w:b/>
          <w:sz w:val="20"/>
          <w:szCs w:val="20"/>
          <w:lang w:val="en-GB"/>
        </w:rPr>
        <w:t xml:space="preserve">EFFECTIVE </w:t>
      </w:r>
      <w:r w:rsidR="008F77ED" w:rsidRPr="0032017F">
        <w:rPr>
          <w:rFonts w:ascii="Arial" w:hAnsi="Arial" w:cs="Arial"/>
          <w:b/>
          <w:sz w:val="20"/>
          <w:szCs w:val="20"/>
          <w:lang w:val="en-GB"/>
        </w:rPr>
        <w:t>DATE AND SIGNATURE</w:t>
      </w:r>
    </w:p>
    <w:p w14:paraId="1737473B" w14:textId="77777777" w:rsidR="008F77ED" w:rsidRPr="0032017F" w:rsidRDefault="008F77ED" w:rsidP="00B67927">
      <w:pPr>
        <w:autoSpaceDE w:val="0"/>
        <w:autoSpaceDN w:val="0"/>
        <w:adjustRightInd w:val="0"/>
        <w:spacing w:after="0"/>
        <w:jc w:val="both"/>
        <w:rPr>
          <w:rFonts w:ascii="Arial" w:hAnsi="Arial" w:cs="Arial"/>
          <w:sz w:val="20"/>
          <w:szCs w:val="20"/>
          <w:lang w:val="en-GB"/>
        </w:rPr>
      </w:pPr>
    </w:p>
    <w:p w14:paraId="3EB46439" w14:textId="3591C87E" w:rsidR="007270CC" w:rsidRPr="0032017F" w:rsidRDefault="008F77ED" w:rsidP="0055220F">
      <w:pPr>
        <w:widowControl w:val="0"/>
        <w:numPr>
          <w:ilvl w:val="0"/>
          <w:numId w:val="7"/>
        </w:numPr>
        <w:tabs>
          <w:tab w:val="left" w:pos="426"/>
          <w:tab w:val="left"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This TA </w:t>
      </w:r>
      <w:r w:rsidR="00B73D87" w:rsidRPr="0032017F">
        <w:rPr>
          <w:rFonts w:ascii="Arial" w:hAnsi="Arial" w:cs="Arial"/>
          <w:sz w:val="20"/>
          <w:szCs w:val="20"/>
          <w:lang w:val="en-GB"/>
        </w:rPr>
        <w:t>will come into effect</w:t>
      </w:r>
      <w:r w:rsidRPr="0032017F">
        <w:rPr>
          <w:rFonts w:ascii="Arial" w:hAnsi="Arial" w:cs="Arial"/>
          <w:sz w:val="20"/>
          <w:szCs w:val="20"/>
          <w:lang w:val="en-GB"/>
        </w:rPr>
        <w:t xml:space="preserve"> on the date of </w:t>
      </w:r>
      <w:r w:rsidR="00DF6DA9" w:rsidRPr="0032017F">
        <w:rPr>
          <w:rFonts w:ascii="Arial" w:hAnsi="Arial" w:cs="Arial"/>
          <w:sz w:val="20"/>
          <w:szCs w:val="20"/>
          <w:lang w:val="en-GB"/>
        </w:rPr>
        <w:t xml:space="preserve">last </w:t>
      </w:r>
      <w:r w:rsidRPr="0032017F">
        <w:rPr>
          <w:rFonts w:ascii="Arial" w:hAnsi="Arial" w:cs="Arial"/>
          <w:sz w:val="20"/>
          <w:szCs w:val="20"/>
          <w:lang w:val="en-GB"/>
        </w:rPr>
        <w:t>signature and will remain in effect until the departure of the last member of the Visiting Force, except for the provisions of Sections 5 (Finance)</w:t>
      </w:r>
      <w:r w:rsidR="007270CC" w:rsidRPr="0032017F">
        <w:rPr>
          <w:rFonts w:ascii="Arial" w:hAnsi="Arial" w:cs="Arial"/>
          <w:sz w:val="20"/>
          <w:szCs w:val="20"/>
          <w:lang w:val="en-GB"/>
        </w:rPr>
        <w:t>,</w:t>
      </w:r>
      <w:r w:rsidRPr="0032017F">
        <w:rPr>
          <w:rFonts w:ascii="Arial" w:hAnsi="Arial" w:cs="Arial"/>
          <w:sz w:val="20"/>
          <w:szCs w:val="20"/>
          <w:lang w:val="en-GB"/>
        </w:rPr>
        <w:t xml:space="preserve"> </w:t>
      </w:r>
      <w:r w:rsidR="0025752E" w:rsidRPr="00D87852">
        <w:rPr>
          <w:rFonts w:ascii="Arial" w:hAnsi="Arial" w:cs="Arial"/>
          <w:sz w:val="20"/>
          <w:szCs w:val="20"/>
          <w:lang w:val="en-GB"/>
        </w:rPr>
        <w:t>Sections</w:t>
      </w:r>
      <w:r w:rsidR="0025752E" w:rsidRPr="0032017F">
        <w:rPr>
          <w:rFonts w:ascii="Arial" w:hAnsi="Arial" w:cs="Arial"/>
          <w:sz w:val="20"/>
          <w:szCs w:val="20"/>
          <w:lang w:val="en-GB"/>
        </w:rPr>
        <w:t xml:space="preserve"> </w:t>
      </w:r>
      <w:r w:rsidRPr="0032017F">
        <w:rPr>
          <w:rFonts w:ascii="Arial" w:hAnsi="Arial" w:cs="Arial"/>
          <w:sz w:val="20"/>
          <w:szCs w:val="20"/>
          <w:lang w:val="en-GB"/>
        </w:rPr>
        <w:t>7 (Liability)</w:t>
      </w:r>
      <w:r w:rsidR="009C7B08">
        <w:rPr>
          <w:rFonts w:ascii="Arial" w:hAnsi="Arial" w:cs="Arial"/>
          <w:sz w:val="20"/>
          <w:szCs w:val="20"/>
          <w:lang w:val="en-GB"/>
        </w:rPr>
        <w:t xml:space="preserve"> and</w:t>
      </w:r>
      <w:r w:rsidR="007270CC" w:rsidRPr="0032017F">
        <w:rPr>
          <w:rFonts w:ascii="Arial" w:hAnsi="Arial" w:cs="Arial"/>
          <w:sz w:val="20"/>
          <w:szCs w:val="20"/>
          <w:lang w:val="en-GB"/>
        </w:rPr>
        <w:t xml:space="preserve"> Section 6 (Jurisdiction) </w:t>
      </w:r>
      <w:r w:rsidR="00B73D87" w:rsidRPr="0032017F">
        <w:rPr>
          <w:rFonts w:ascii="Arial" w:hAnsi="Arial" w:cs="Arial"/>
          <w:sz w:val="20"/>
          <w:szCs w:val="20"/>
          <w:lang w:val="en-GB"/>
        </w:rPr>
        <w:t xml:space="preserve">which </w:t>
      </w:r>
      <w:r w:rsidRPr="0032017F">
        <w:rPr>
          <w:rFonts w:ascii="Arial" w:hAnsi="Arial" w:cs="Arial"/>
          <w:sz w:val="20"/>
          <w:szCs w:val="20"/>
          <w:lang w:val="en-GB"/>
        </w:rPr>
        <w:t>will remain in effect until all outstanding payments and claims have been settled.</w:t>
      </w:r>
    </w:p>
    <w:p w14:paraId="3F72880B" w14:textId="77777777" w:rsidR="005912CB" w:rsidRPr="0032017F" w:rsidRDefault="005912CB" w:rsidP="005912CB">
      <w:pPr>
        <w:widowControl w:val="0"/>
        <w:tabs>
          <w:tab w:val="left" w:pos="426"/>
        </w:tabs>
        <w:autoSpaceDE w:val="0"/>
        <w:autoSpaceDN w:val="0"/>
        <w:adjustRightInd w:val="0"/>
        <w:spacing w:after="0"/>
        <w:ind w:left="426"/>
        <w:jc w:val="both"/>
        <w:rPr>
          <w:rFonts w:ascii="Arial" w:hAnsi="Arial" w:cs="Arial"/>
          <w:sz w:val="20"/>
          <w:szCs w:val="20"/>
          <w:lang w:val="en-GB"/>
        </w:rPr>
      </w:pPr>
    </w:p>
    <w:p w14:paraId="7490560A" w14:textId="77777777" w:rsidR="009A3A90" w:rsidRDefault="00192FDD" w:rsidP="009A3A90">
      <w:pPr>
        <w:pStyle w:val="Odstavekseznama"/>
        <w:widowControl w:val="0"/>
        <w:numPr>
          <w:ilvl w:val="0"/>
          <w:numId w:val="7"/>
        </w:numPr>
        <w:tabs>
          <w:tab w:val="left" w:pos="426"/>
        </w:tabs>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 provisions of Section 11 (Security and Protection of Information) will remain in effect until all such information and material is either destroyed or returned to the originating Participant.</w:t>
      </w:r>
      <w:r w:rsidR="009A3A90">
        <w:rPr>
          <w:rFonts w:ascii="Arial" w:hAnsi="Arial" w:cs="Arial"/>
          <w:sz w:val="20"/>
          <w:szCs w:val="20"/>
          <w:lang w:val="en-GB"/>
        </w:rPr>
        <w:t xml:space="preserve"> </w:t>
      </w:r>
    </w:p>
    <w:p w14:paraId="322AFAAA" w14:textId="77777777" w:rsidR="009A3A90" w:rsidRPr="009A3A90" w:rsidRDefault="009A3A90" w:rsidP="009A3A90">
      <w:pPr>
        <w:pStyle w:val="Odstavekseznama"/>
        <w:rPr>
          <w:rFonts w:ascii="Arial" w:hAnsi="Arial" w:cs="Arial"/>
          <w:sz w:val="20"/>
          <w:szCs w:val="20"/>
          <w:highlight w:val="yellow"/>
          <w:lang w:val="en-US"/>
        </w:rPr>
      </w:pPr>
    </w:p>
    <w:p w14:paraId="672C95F1" w14:textId="63D81AFD" w:rsidR="009A3A90" w:rsidRPr="00D87852" w:rsidRDefault="009A3A90" w:rsidP="009A3A90">
      <w:pPr>
        <w:pStyle w:val="Odstavekseznama"/>
        <w:widowControl w:val="0"/>
        <w:numPr>
          <w:ilvl w:val="0"/>
          <w:numId w:val="7"/>
        </w:numPr>
        <w:tabs>
          <w:tab w:val="left" w:pos="426"/>
        </w:tabs>
        <w:autoSpaceDE w:val="0"/>
        <w:autoSpaceDN w:val="0"/>
        <w:adjustRightInd w:val="0"/>
        <w:spacing w:after="0"/>
        <w:jc w:val="both"/>
        <w:rPr>
          <w:rFonts w:ascii="Arial" w:hAnsi="Arial" w:cs="Arial"/>
          <w:sz w:val="20"/>
          <w:szCs w:val="20"/>
          <w:lang w:val="en-GB"/>
        </w:rPr>
      </w:pPr>
      <w:r w:rsidRPr="00D87852">
        <w:rPr>
          <w:rFonts w:ascii="Arial" w:hAnsi="Arial" w:cs="Arial"/>
          <w:sz w:val="20"/>
          <w:szCs w:val="20"/>
          <w:lang w:val="en-US"/>
        </w:rPr>
        <w:t xml:space="preserve">This TA may be terminated by mutual consent of the Participants. </w:t>
      </w:r>
    </w:p>
    <w:p w14:paraId="34813876" w14:textId="77777777" w:rsidR="009A3A90" w:rsidRPr="00D87852" w:rsidRDefault="009A3A90" w:rsidP="009A3A90">
      <w:pPr>
        <w:pStyle w:val="Odstavekseznama"/>
        <w:spacing w:after="0" w:line="240" w:lineRule="auto"/>
        <w:ind w:left="0"/>
        <w:jc w:val="both"/>
        <w:rPr>
          <w:rFonts w:ascii="Arial" w:hAnsi="Arial" w:cs="Arial"/>
          <w:sz w:val="20"/>
          <w:szCs w:val="20"/>
          <w:lang w:val="en-US"/>
        </w:rPr>
      </w:pPr>
    </w:p>
    <w:p w14:paraId="5C5FCEA6" w14:textId="7A27AC2F" w:rsidR="009A3A90" w:rsidRPr="00D87852" w:rsidRDefault="009A3A90" w:rsidP="009A3A90">
      <w:pPr>
        <w:pStyle w:val="Odstavekseznama"/>
        <w:spacing w:after="0" w:line="240" w:lineRule="auto"/>
        <w:ind w:left="426" w:hanging="426"/>
        <w:jc w:val="both"/>
        <w:rPr>
          <w:rFonts w:ascii="Arial" w:hAnsi="Arial" w:cs="Arial"/>
          <w:sz w:val="20"/>
          <w:szCs w:val="20"/>
          <w:lang w:val="en-US"/>
        </w:rPr>
      </w:pPr>
      <w:r w:rsidRPr="00D87852">
        <w:rPr>
          <w:rFonts w:ascii="Arial" w:hAnsi="Arial" w:cs="Arial"/>
          <w:sz w:val="20"/>
          <w:szCs w:val="20"/>
          <w:lang w:val="en-US"/>
        </w:rPr>
        <w:t xml:space="preserve">        Each Participant may withdraw from this TA upon</w:t>
      </w:r>
      <w:r w:rsidR="009D24F8">
        <w:rPr>
          <w:rFonts w:ascii="Arial" w:hAnsi="Arial" w:cs="Arial"/>
          <w:sz w:val="20"/>
          <w:szCs w:val="20"/>
          <w:lang w:val="en-US"/>
        </w:rPr>
        <w:t xml:space="preserve"> </w:t>
      </w:r>
      <w:r w:rsidR="009D24F8">
        <w:rPr>
          <w:rFonts w:ascii="Arial" w:hAnsi="Arial" w:cs="Arial"/>
          <w:sz w:val="20"/>
          <w:szCs w:val="20"/>
          <w:lang w:val="en-US"/>
        </w:rPr>
        <w:t xml:space="preserve">30 </w:t>
      </w:r>
      <w:r w:rsidRPr="00D87852">
        <w:rPr>
          <w:rFonts w:ascii="Arial" w:hAnsi="Arial" w:cs="Arial"/>
          <w:sz w:val="20"/>
          <w:szCs w:val="20"/>
          <w:lang w:val="en-US"/>
        </w:rPr>
        <w:t xml:space="preserve"> </w:t>
      </w:r>
      <w:r w:rsidR="009D24F8">
        <w:rPr>
          <w:rFonts w:ascii="Arial" w:hAnsi="Arial" w:cs="Arial"/>
          <w:sz w:val="20"/>
          <w:szCs w:val="20"/>
          <w:lang w:val="en-US"/>
        </w:rPr>
        <w:t xml:space="preserve">days </w:t>
      </w:r>
      <w:bookmarkStart w:id="0" w:name="_GoBack"/>
      <w:bookmarkEnd w:id="0"/>
      <w:r w:rsidRPr="00D87852">
        <w:rPr>
          <w:rFonts w:ascii="Arial" w:hAnsi="Arial" w:cs="Arial"/>
          <w:sz w:val="20"/>
          <w:szCs w:val="20"/>
          <w:lang w:val="en-US"/>
        </w:rPr>
        <w:t xml:space="preserve">written notification. </w:t>
      </w:r>
    </w:p>
    <w:p w14:paraId="62879097" w14:textId="77777777" w:rsidR="009A3A90" w:rsidRPr="00D87852" w:rsidRDefault="009A3A90" w:rsidP="009A3A90">
      <w:pPr>
        <w:spacing w:after="0" w:line="240" w:lineRule="auto"/>
        <w:ind w:left="426" w:hanging="426"/>
        <w:jc w:val="both"/>
        <w:rPr>
          <w:rFonts w:ascii="Arial" w:hAnsi="Arial" w:cs="Arial"/>
          <w:sz w:val="20"/>
          <w:szCs w:val="20"/>
          <w:lang w:val="en-US"/>
        </w:rPr>
      </w:pPr>
    </w:p>
    <w:p w14:paraId="18CEEC7A" w14:textId="7DF2DB56" w:rsidR="00192FDD" w:rsidRPr="00D87852" w:rsidRDefault="009A3A90" w:rsidP="00D87852">
      <w:pPr>
        <w:pStyle w:val="Odstavekseznama"/>
        <w:spacing w:after="0" w:line="240" w:lineRule="auto"/>
        <w:ind w:left="426" w:hanging="426"/>
        <w:jc w:val="both"/>
        <w:rPr>
          <w:rFonts w:ascii="Arial" w:hAnsi="Arial" w:cs="Arial"/>
          <w:sz w:val="20"/>
          <w:szCs w:val="20"/>
          <w:lang w:val="en-US"/>
        </w:rPr>
      </w:pPr>
      <w:r w:rsidRPr="00D87852">
        <w:rPr>
          <w:rFonts w:ascii="Arial" w:hAnsi="Arial" w:cs="Arial"/>
          <w:sz w:val="20"/>
          <w:szCs w:val="20"/>
          <w:lang w:val="en-US"/>
        </w:rPr>
        <w:t xml:space="preserve">        In the event that this TA is terminated or a Participant withdraws from the TA</w:t>
      </w:r>
      <w:r w:rsidR="005A7DA5">
        <w:rPr>
          <w:rFonts w:ascii="Arial" w:hAnsi="Arial" w:cs="Arial"/>
          <w:sz w:val="20"/>
          <w:szCs w:val="20"/>
          <w:lang w:val="en-US"/>
        </w:rPr>
        <w:t>,</w:t>
      </w:r>
      <w:r w:rsidRPr="00D87852">
        <w:rPr>
          <w:rFonts w:ascii="Arial" w:hAnsi="Arial" w:cs="Arial"/>
          <w:sz w:val="20"/>
          <w:szCs w:val="20"/>
          <w:lang w:val="en-US"/>
        </w:rPr>
        <w:t xml:space="preserve"> the provisions of </w:t>
      </w:r>
      <w:r w:rsidRPr="00D87852">
        <w:rPr>
          <w:rFonts w:ascii="Arial" w:hAnsi="Arial" w:cs="Arial"/>
          <w:sz w:val="20"/>
          <w:szCs w:val="20"/>
          <w:lang w:val="en-GB"/>
        </w:rPr>
        <w:t xml:space="preserve">Sections 5 (Finance), </w:t>
      </w:r>
      <w:r w:rsidR="005A7DA5" w:rsidRPr="00D87852">
        <w:rPr>
          <w:rFonts w:ascii="Arial" w:hAnsi="Arial" w:cs="Arial"/>
          <w:sz w:val="20"/>
          <w:szCs w:val="20"/>
          <w:lang w:val="en-GB"/>
        </w:rPr>
        <w:t xml:space="preserve">Sections </w:t>
      </w:r>
      <w:r w:rsidRPr="00D87852">
        <w:rPr>
          <w:rFonts w:ascii="Arial" w:hAnsi="Arial" w:cs="Arial"/>
          <w:sz w:val="20"/>
          <w:szCs w:val="20"/>
          <w:lang w:val="en-GB"/>
        </w:rPr>
        <w:t>7 (Liability) and Section 6 (Jurisdiction)</w:t>
      </w:r>
      <w:r w:rsidRPr="00D87852">
        <w:rPr>
          <w:rFonts w:ascii="Arial" w:hAnsi="Arial" w:cs="Arial"/>
          <w:sz w:val="20"/>
          <w:szCs w:val="20"/>
          <w:lang w:val="en-US"/>
        </w:rPr>
        <w:t xml:space="preserve">, will remain in effect until all outstanding payments, claims and disputes are finally settled. The provisions of Section </w:t>
      </w:r>
      <w:r w:rsidRPr="00D87852">
        <w:rPr>
          <w:rFonts w:ascii="Arial" w:hAnsi="Arial" w:cs="Arial"/>
          <w:sz w:val="20"/>
          <w:szCs w:val="20"/>
          <w:lang w:val="en-GB"/>
        </w:rPr>
        <w:t>11 (Security and Protection of Information)</w:t>
      </w:r>
      <w:r w:rsidRPr="00D87852">
        <w:rPr>
          <w:rFonts w:ascii="Arial" w:hAnsi="Arial" w:cs="Arial"/>
          <w:sz w:val="20"/>
          <w:szCs w:val="20"/>
          <w:lang w:val="en-US"/>
        </w:rPr>
        <w:t xml:space="preserve"> will remain in effect until all such information and material is either destroyed or returned to the originating Participant.</w:t>
      </w:r>
    </w:p>
    <w:p w14:paraId="71176A6E" w14:textId="77777777" w:rsidR="00D87852" w:rsidRPr="00D87852" w:rsidRDefault="00D87852" w:rsidP="00D87852">
      <w:pPr>
        <w:pStyle w:val="Odstavekseznama"/>
        <w:spacing w:after="0" w:line="240" w:lineRule="auto"/>
        <w:ind w:left="426" w:hanging="426"/>
        <w:jc w:val="both"/>
        <w:rPr>
          <w:rFonts w:ascii="Arial" w:hAnsi="Arial" w:cs="Arial"/>
          <w:sz w:val="20"/>
          <w:szCs w:val="20"/>
          <w:highlight w:val="yellow"/>
          <w:lang w:val="en-US"/>
        </w:rPr>
      </w:pPr>
    </w:p>
    <w:p w14:paraId="7D54206B" w14:textId="103D3E7B" w:rsidR="00192FDD" w:rsidRPr="0032017F" w:rsidRDefault="005912CB" w:rsidP="0055220F">
      <w:pPr>
        <w:widowControl w:val="0"/>
        <w:numPr>
          <w:ilvl w:val="0"/>
          <w:numId w:val="7"/>
        </w:numPr>
        <w:tabs>
          <w:tab w:val="left" w:pos="426"/>
          <w:tab w:val="left"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This TA consists of the main body and </w:t>
      </w:r>
      <w:r w:rsidR="00C65B6C" w:rsidRPr="0032017F">
        <w:rPr>
          <w:rFonts w:ascii="Arial" w:hAnsi="Arial" w:cs="Arial"/>
          <w:sz w:val="20"/>
          <w:szCs w:val="20"/>
          <w:lang w:val="en-GB"/>
        </w:rPr>
        <w:t xml:space="preserve">10 </w:t>
      </w:r>
      <w:r w:rsidRPr="0032017F">
        <w:rPr>
          <w:rFonts w:ascii="Arial" w:hAnsi="Arial" w:cs="Arial"/>
          <w:sz w:val="20"/>
          <w:szCs w:val="20"/>
          <w:lang w:val="en-GB"/>
        </w:rPr>
        <w:t xml:space="preserve">Annexes (A – I), </w:t>
      </w:r>
      <w:r w:rsidR="000A6536" w:rsidRPr="0032017F">
        <w:rPr>
          <w:rFonts w:ascii="Arial" w:hAnsi="Arial" w:cs="Arial"/>
          <w:sz w:val="20"/>
          <w:szCs w:val="20"/>
          <w:lang w:val="en-GB"/>
        </w:rPr>
        <w:t>which are an integral part of this TA</w:t>
      </w:r>
      <w:r w:rsidRPr="0032017F">
        <w:rPr>
          <w:rFonts w:ascii="Arial" w:hAnsi="Arial" w:cs="Arial"/>
          <w:sz w:val="20"/>
          <w:szCs w:val="20"/>
          <w:lang w:val="en-GB"/>
        </w:rPr>
        <w:t xml:space="preserve">. </w:t>
      </w:r>
    </w:p>
    <w:p w14:paraId="6DBA3178" w14:textId="77777777" w:rsidR="00192FDD" w:rsidRPr="0032017F" w:rsidRDefault="00192FDD" w:rsidP="00192FDD">
      <w:pPr>
        <w:pStyle w:val="Odstavekseznama"/>
        <w:rPr>
          <w:rFonts w:ascii="Arial" w:hAnsi="Arial" w:cs="Arial"/>
          <w:sz w:val="20"/>
          <w:szCs w:val="20"/>
          <w:lang w:val="en-GB"/>
        </w:rPr>
      </w:pPr>
    </w:p>
    <w:p w14:paraId="7D3199CE" w14:textId="1AEFD1E6" w:rsidR="00B64031" w:rsidRPr="0032017F" w:rsidRDefault="00A5531B" w:rsidP="0055220F">
      <w:pPr>
        <w:widowControl w:val="0"/>
        <w:numPr>
          <w:ilvl w:val="0"/>
          <w:numId w:val="7"/>
        </w:numPr>
        <w:tabs>
          <w:tab w:val="left" w:pos="426"/>
          <w:tab w:val="left"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This TA is signed in the English language in a single original, which will be kept by the HN. The HN will provide a copy for each of the Participants. </w:t>
      </w:r>
    </w:p>
    <w:p w14:paraId="11364108" w14:textId="74E7C55C" w:rsidR="00A5531B" w:rsidRPr="0032017F" w:rsidRDefault="00A5531B" w:rsidP="0015104E">
      <w:pPr>
        <w:autoSpaceDE w:val="0"/>
        <w:autoSpaceDN w:val="0"/>
        <w:adjustRightInd w:val="0"/>
        <w:spacing w:after="0"/>
        <w:jc w:val="both"/>
        <w:rPr>
          <w:rFonts w:ascii="Arial" w:hAnsi="Arial" w:cs="Arial"/>
          <w:sz w:val="20"/>
          <w:szCs w:val="20"/>
          <w:lang w:val="en-GB"/>
        </w:rPr>
      </w:pPr>
    </w:p>
    <w:p w14:paraId="7A8B603E" w14:textId="77777777" w:rsidR="00A5531B" w:rsidRPr="0032017F" w:rsidRDefault="00A5531B" w:rsidP="0015104E">
      <w:pPr>
        <w:autoSpaceDE w:val="0"/>
        <w:autoSpaceDN w:val="0"/>
        <w:adjustRightInd w:val="0"/>
        <w:spacing w:after="0"/>
        <w:jc w:val="both"/>
        <w:rPr>
          <w:rFonts w:ascii="Arial" w:hAnsi="Arial" w:cs="Arial"/>
          <w:b/>
          <w:bCs/>
          <w:sz w:val="20"/>
          <w:szCs w:val="20"/>
          <w:lang w:val="en-GB"/>
        </w:rPr>
      </w:pPr>
    </w:p>
    <w:p w14:paraId="0A587D3D"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5E55064"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9A2E0FA"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22AD611"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5B1D026"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8A0BAA9"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DE948F2"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C72FECD"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F6969D0"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128AFCC"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C485E76"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D91F704"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419D0AE"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087DE096"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53F5183"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D7A313B"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9184D26" w14:textId="77777777" w:rsidR="00A614E3" w:rsidRPr="0032017F" w:rsidRDefault="00A614E3" w:rsidP="00A5531B">
      <w:pPr>
        <w:autoSpaceDE w:val="0"/>
        <w:autoSpaceDN w:val="0"/>
        <w:adjustRightInd w:val="0"/>
        <w:spacing w:after="0"/>
        <w:jc w:val="both"/>
        <w:rPr>
          <w:rFonts w:ascii="Arial" w:hAnsi="Arial" w:cs="Arial"/>
          <w:b/>
          <w:bCs/>
          <w:sz w:val="20"/>
          <w:szCs w:val="20"/>
          <w:lang w:val="en-GB" w:eastAsia="sl-SI"/>
        </w:rPr>
      </w:pPr>
    </w:p>
    <w:p w14:paraId="0E961854" w14:textId="4271DCBC"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r w:rsidRPr="0032017F">
        <w:rPr>
          <w:rFonts w:ascii="Arial" w:hAnsi="Arial" w:cs="Arial"/>
          <w:b/>
          <w:bCs/>
          <w:sz w:val="20"/>
          <w:szCs w:val="20"/>
          <w:lang w:val="en-GB" w:eastAsia="sl-SI"/>
        </w:rPr>
        <w:t>For the Ministry of Defence of the Republic of Slovenia:</w:t>
      </w:r>
    </w:p>
    <w:p w14:paraId="2F30030B"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FF17D22"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r w:rsidRPr="0032017F">
        <w:rPr>
          <w:rFonts w:ascii="Arial" w:hAnsi="Arial" w:cs="Arial"/>
          <w:i/>
          <w:sz w:val="20"/>
          <w:szCs w:val="20"/>
          <w:lang w:val="en-GB" w:eastAsia="sl-SI"/>
        </w:rPr>
        <w:t>OF-6 Bg Boštjan Močnik, Commander 1</w:t>
      </w:r>
      <w:r w:rsidRPr="0032017F">
        <w:rPr>
          <w:rFonts w:ascii="Arial" w:hAnsi="Arial" w:cs="Arial"/>
          <w:i/>
          <w:sz w:val="20"/>
          <w:szCs w:val="20"/>
          <w:vertAlign w:val="superscript"/>
          <w:lang w:val="en-GB" w:eastAsia="sl-SI"/>
        </w:rPr>
        <w:t>st</w:t>
      </w:r>
      <w:r w:rsidRPr="0032017F">
        <w:rPr>
          <w:rFonts w:ascii="Arial" w:hAnsi="Arial" w:cs="Arial"/>
          <w:i/>
          <w:sz w:val="20"/>
          <w:szCs w:val="20"/>
          <w:lang w:val="en-GB" w:eastAsia="sl-SI"/>
        </w:rPr>
        <w:t xml:space="preserve"> BR </w:t>
      </w:r>
    </w:p>
    <w:p w14:paraId="4E5A6DC6"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7E321865"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62DEE83B"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1C7FFDEC"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753CFC15"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3F9F980E"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6899369D" w14:textId="14D3FB0D" w:rsidR="00A5531B" w:rsidRPr="0032017F" w:rsidRDefault="00A5531B" w:rsidP="00A5531B">
      <w:pPr>
        <w:autoSpaceDE w:val="0"/>
        <w:autoSpaceDN w:val="0"/>
        <w:adjustRightInd w:val="0"/>
        <w:spacing w:after="0"/>
        <w:jc w:val="both"/>
        <w:rPr>
          <w:rFonts w:ascii="Arial" w:hAnsi="Arial" w:cs="Arial"/>
          <w:i/>
          <w:sz w:val="20"/>
          <w:szCs w:val="20"/>
          <w:lang w:val="en-GB" w:eastAsia="sl-SI"/>
        </w:rPr>
      </w:pPr>
      <w:r w:rsidRPr="0032017F">
        <w:rPr>
          <w:rFonts w:ascii="Arial" w:hAnsi="Arial" w:cs="Arial"/>
          <w:i/>
          <w:sz w:val="20"/>
          <w:szCs w:val="20"/>
          <w:lang w:val="en-GB" w:eastAsia="sl-SI"/>
        </w:rPr>
        <w:t>Date</w:t>
      </w:r>
      <w:r w:rsidR="00EA4624" w:rsidRPr="0032017F">
        <w:rPr>
          <w:rFonts w:ascii="Arial" w:hAnsi="Arial" w:cs="Arial"/>
          <w:i/>
          <w:sz w:val="20"/>
          <w:szCs w:val="20"/>
          <w:lang w:val="en-GB" w:eastAsia="sl-SI"/>
        </w:rPr>
        <w:t>:</w:t>
      </w:r>
    </w:p>
    <w:p w14:paraId="58D10398"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6583C0E6"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0A8C19DD"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BC8F2C0"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71583D2"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F6EE17B"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BCD35DA"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A97C3EF"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B449C90"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2371A00"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6ED5C19"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AF30CB7"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93B95F4"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DF4AACC"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E494960"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C90A5B1"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4314B85"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22B0D73"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8AFD057"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BD87218"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99DF069"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B1CE959"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F30E92D"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26E4847"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BD798F7"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9143F62"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8D04B9F"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29F1F55E"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25EF27C"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F8968FF"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658DD254"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0CCADC9A"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D7DABA1"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92E155B"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7F6240B"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8D1879E"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94CBF7F"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05B31CC"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5921D9A"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1866327"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5B96B093"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F00D656"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1E2B8067" w14:textId="77777777" w:rsidR="00A5531B" w:rsidRPr="0032017F" w:rsidRDefault="00A5531B" w:rsidP="00A5531B">
      <w:pPr>
        <w:autoSpaceDE w:val="0"/>
        <w:autoSpaceDN w:val="0"/>
        <w:adjustRightInd w:val="0"/>
        <w:spacing w:after="0"/>
        <w:jc w:val="both"/>
        <w:rPr>
          <w:rFonts w:ascii="Arial" w:hAnsi="Arial" w:cs="Arial"/>
          <w:b/>
          <w:bCs/>
          <w:sz w:val="20"/>
          <w:szCs w:val="20"/>
          <w:lang w:val="en-GB"/>
        </w:rPr>
      </w:pPr>
    </w:p>
    <w:p w14:paraId="05E9BD1F"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r w:rsidRPr="0032017F">
        <w:rPr>
          <w:rFonts w:ascii="Arial" w:hAnsi="Arial" w:cs="Arial"/>
          <w:b/>
          <w:bCs/>
          <w:sz w:val="20"/>
          <w:szCs w:val="20"/>
          <w:lang w:val="en-GB" w:eastAsia="sl-SI"/>
        </w:rPr>
        <w:t>For the Ministry of Defence of the United Kingdom of Great Britain and Northern Ireland:</w:t>
      </w:r>
    </w:p>
    <w:p w14:paraId="73090F99"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DA84968"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7C14F91D"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4BA5C1AC"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p>
    <w:p w14:paraId="3103D24E"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7AA7C69C" w14:textId="77777777" w:rsidR="00A5531B" w:rsidRPr="0032017F" w:rsidRDefault="00A5531B" w:rsidP="00A5531B">
      <w:pPr>
        <w:autoSpaceDE w:val="0"/>
        <w:autoSpaceDN w:val="0"/>
        <w:adjustRightInd w:val="0"/>
        <w:spacing w:after="0"/>
        <w:jc w:val="both"/>
        <w:rPr>
          <w:rFonts w:ascii="Arial" w:hAnsi="Arial" w:cs="Arial"/>
          <w:i/>
          <w:sz w:val="20"/>
          <w:szCs w:val="20"/>
          <w:lang w:val="en-GB" w:eastAsia="sl-SI"/>
        </w:rPr>
      </w:pPr>
    </w:p>
    <w:p w14:paraId="117B4B6E" w14:textId="77777777" w:rsidR="00A5531B" w:rsidRPr="0032017F" w:rsidRDefault="00A5531B" w:rsidP="00A5531B">
      <w:pPr>
        <w:autoSpaceDE w:val="0"/>
        <w:autoSpaceDN w:val="0"/>
        <w:adjustRightInd w:val="0"/>
        <w:spacing w:after="0"/>
        <w:jc w:val="both"/>
        <w:rPr>
          <w:rFonts w:ascii="Arial" w:hAnsi="Arial" w:cs="Arial"/>
          <w:b/>
          <w:bCs/>
          <w:sz w:val="20"/>
          <w:szCs w:val="20"/>
          <w:lang w:val="en-GB" w:eastAsia="sl-SI"/>
        </w:rPr>
      </w:pPr>
      <w:r w:rsidRPr="0032017F">
        <w:rPr>
          <w:rFonts w:ascii="Arial" w:hAnsi="Arial" w:cs="Arial"/>
          <w:i/>
          <w:sz w:val="20"/>
          <w:szCs w:val="20"/>
          <w:lang w:val="en-GB" w:eastAsia="sl-SI"/>
        </w:rPr>
        <w:t>Date:</w:t>
      </w:r>
    </w:p>
    <w:p w14:paraId="42097F12"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015CB3A7"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C64C68A"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12170CE"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AF15785"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37B74423"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0CBDBCB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5FEB08B"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6C7B76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6D50F96"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6C3EDD9"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5885713"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0A816B6B"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202908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77089A0"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35CAA80"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505AF23"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61CCC39"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39D37FD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01DD6DB3"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6C61DC8"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9714C84"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A9119AE"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B92E4C1"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D5E90F5"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FEC06D4"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CCEEEB8"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9A904C7"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4290A8D"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4586AF45"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AFEC10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A4131DD"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3222EE30"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01186781"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20477EF5"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1DE2E3B"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3A07FBC"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F513FE9"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1B0DCE26"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BAA4F0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4FA7E8AF"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779673B0"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61E11947" w14:textId="77777777" w:rsidR="00A5531B" w:rsidRPr="0032017F" w:rsidRDefault="00A5531B" w:rsidP="00A5531B">
      <w:pPr>
        <w:autoSpaceDE w:val="0"/>
        <w:autoSpaceDN w:val="0"/>
        <w:adjustRightInd w:val="0"/>
        <w:spacing w:after="0"/>
        <w:jc w:val="both"/>
        <w:rPr>
          <w:rFonts w:ascii="Arial" w:hAnsi="Arial" w:cs="Arial"/>
          <w:sz w:val="20"/>
          <w:szCs w:val="20"/>
          <w:lang w:val="en-GB"/>
        </w:rPr>
      </w:pPr>
    </w:p>
    <w:p w14:paraId="5C4B41AC" w14:textId="77777777" w:rsidR="00C8632D" w:rsidRPr="0032017F" w:rsidRDefault="00C8632D" w:rsidP="00A5531B">
      <w:pPr>
        <w:autoSpaceDE w:val="0"/>
        <w:autoSpaceDN w:val="0"/>
        <w:adjustRightInd w:val="0"/>
        <w:spacing w:after="0"/>
        <w:jc w:val="both"/>
        <w:rPr>
          <w:rFonts w:ascii="Arial" w:hAnsi="Arial" w:cs="Arial"/>
          <w:sz w:val="20"/>
          <w:szCs w:val="20"/>
          <w:lang w:val="en-GB"/>
        </w:rPr>
      </w:pPr>
    </w:p>
    <w:p w14:paraId="6B5CD6C8" w14:textId="77777777" w:rsidR="005F3E04" w:rsidRPr="0032017F" w:rsidRDefault="005F3E04" w:rsidP="00A5531B">
      <w:pPr>
        <w:autoSpaceDE w:val="0"/>
        <w:autoSpaceDN w:val="0"/>
        <w:adjustRightInd w:val="0"/>
        <w:spacing w:after="0"/>
        <w:jc w:val="both"/>
        <w:rPr>
          <w:rFonts w:ascii="Arial" w:hAnsi="Arial" w:cs="Arial"/>
          <w:b/>
          <w:sz w:val="20"/>
          <w:szCs w:val="20"/>
          <w:lang w:val="en-GB"/>
        </w:rPr>
      </w:pPr>
    </w:p>
    <w:p w14:paraId="577BAA01" w14:textId="24846FE3" w:rsidR="00A5531B" w:rsidRPr="0032017F" w:rsidRDefault="00A5531B" w:rsidP="00A5531B">
      <w:pPr>
        <w:autoSpaceDE w:val="0"/>
        <w:autoSpaceDN w:val="0"/>
        <w:adjustRightInd w:val="0"/>
        <w:spacing w:after="0"/>
        <w:jc w:val="both"/>
        <w:rPr>
          <w:rFonts w:ascii="Arial" w:hAnsi="Arial" w:cs="Arial"/>
          <w:b/>
          <w:sz w:val="20"/>
          <w:szCs w:val="20"/>
          <w:lang w:val="en-GB"/>
        </w:rPr>
      </w:pPr>
      <w:r w:rsidRPr="0032017F">
        <w:rPr>
          <w:rFonts w:ascii="Arial" w:hAnsi="Arial" w:cs="Arial"/>
          <w:b/>
          <w:sz w:val="20"/>
          <w:szCs w:val="20"/>
          <w:lang w:val="en-GB"/>
        </w:rPr>
        <w:t xml:space="preserve">For the Ministry of </w:t>
      </w:r>
      <w:r w:rsidR="002B23A2" w:rsidRPr="0032017F">
        <w:rPr>
          <w:rFonts w:ascii="Arial" w:hAnsi="Arial" w:cs="Arial"/>
          <w:b/>
          <w:sz w:val="20"/>
          <w:szCs w:val="20"/>
          <w:lang w:val="en-GB"/>
        </w:rPr>
        <w:t>D</w:t>
      </w:r>
      <w:r w:rsidRPr="0032017F">
        <w:rPr>
          <w:rFonts w:ascii="Arial" w:hAnsi="Arial" w:cs="Arial"/>
          <w:b/>
          <w:sz w:val="20"/>
          <w:szCs w:val="20"/>
          <w:lang w:val="en-GB"/>
        </w:rPr>
        <w:t xml:space="preserve">efence of Hungary: </w:t>
      </w:r>
    </w:p>
    <w:p w14:paraId="3E35BC49"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2E8500C8"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3F7BBE57"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0941E69A"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40385100"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4B884989"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r w:rsidRPr="0032017F">
        <w:rPr>
          <w:rFonts w:ascii="Arial" w:hAnsi="Arial" w:cs="Arial"/>
          <w:i/>
          <w:sz w:val="20"/>
          <w:szCs w:val="20"/>
          <w:lang w:val="en-GB"/>
        </w:rPr>
        <w:t>Date:</w:t>
      </w:r>
    </w:p>
    <w:p w14:paraId="4679F31F"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4F70CABF"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351EDD1A"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C14EE81"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4A0ED6AE"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364EA8F4"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2B46705"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DE0DE24"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16B6F52F"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3E8B7FC"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11E702F6"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669449F"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F7A7CDF"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4915738B"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6FE7123"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A473D27"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1A020186"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A012B00"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9DB771D"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37584C0"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E72A545"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F3B3B16"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E566792"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3D04F2B"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979D34D"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1AC1109"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41163480"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BE8EF1E"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22A0980"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21BB1E70"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228B653D"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8B7A8A1"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18CD0FAB"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0DDECB2C"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3725055E"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224BAB56"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4BF8C0F5"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210F521E"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3CE1DF1"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55F869B"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6CBBE343"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7F0A8463"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185BE54"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12E379CE"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3BC48CC8" w14:textId="457A01C2" w:rsidR="00A5531B" w:rsidRPr="0032017F" w:rsidRDefault="00A5531B" w:rsidP="00A5531B">
      <w:pPr>
        <w:autoSpaceDE w:val="0"/>
        <w:autoSpaceDN w:val="0"/>
        <w:adjustRightInd w:val="0"/>
        <w:spacing w:after="0"/>
        <w:jc w:val="both"/>
        <w:rPr>
          <w:rFonts w:ascii="Arial" w:hAnsi="Arial" w:cs="Arial"/>
          <w:i/>
          <w:sz w:val="20"/>
          <w:szCs w:val="20"/>
          <w:lang w:val="en-GB"/>
        </w:rPr>
      </w:pPr>
    </w:p>
    <w:p w14:paraId="74A25A3F" w14:textId="77777777" w:rsidR="005912CB" w:rsidRPr="0032017F" w:rsidRDefault="005912CB" w:rsidP="00A5531B">
      <w:pPr>
        <w:autoSpaceDE w:val="0"/>
        <w:autoSpaceDN w:val="0"/>
        <w:adjustRightInd w:val="0"/>
        <w:spacing w:after="0"/>
        <w:jc w:val="both"/>
        <w:rPr>
          <w:rFonts w:ascii="Arial" w:hAnsi="Arial" w:cs="Arial"/>
          <w:i/>
          <w:sz w:val="20"/>
          <w:szCs w:val="20"/>
          <w:lang w:val="en-GB"/>
        </w:rPr>
      </w:pPr>
    </w:p>
    <w:p w14:paraId="7E59B04A" w14:textId="77777777" w:rsidR="00A5531B" w:rsidRPr="0032017F" w:rsidRDefault="00A5531B" w:rsidP="00A5531B">
      <w:pPr>
        <w:autoSpaceDE w:val="0"/>
        <w:autoSpaceDN w:val="0"/>
        <w:adjustRightInd w:val="0"/>
        <w:spacing w:after="0"/>
        <w:jc w:val="both"/>
        <w:rPr>
          <w:rFonts w:ascii="Arial" w:hAnsi="Arial" w:cs="Arial"/>
          <w:i/>
          <w:sz w:val="20"/>
          <w:szCs w:val="20"/>
          <w:lang w:val="en-GB"/>
        </w:rPr>
      </w:pPr>
    </w:p>
    <w:p w14:paraId="51CD0CB4" w14:textId="3229B8B5" w:rsidR="00A5531B" w:rsidRPr="0032017F" w:rsidRDefault="00A5531B" w:rsidP="00A5531B">
      <w:pPr>
        <w:autoSpaceDE w:val="0"/>
        <w:autoSpaceDN w:val="0"/>
        <w:adjustRightInd w:val="0"/>
        <w:spacing w:after="0"/>
        <w:jc w:val="both"/>
        <w:rPr>
          <w:rFonts w:ascii="Arial" w:hAnsi="Arial" w:cs="Arial"/>
          <w:b/>
          <w:sz w:val="20"/>
          <w:szCs w:val="20"/>
          <w:lang w:val="en-GB"/>
        </w:rPr>
      </w:pPr>
      <w:r w:rsidRPr="0032017F">
        <w:rPr>
          <w:rFonts w:ascii="Arial" w:hAnsi="Arial" w:cs="Arial"/>
          <w:b/>
          <w:sz w:val="20"/>
          <w:szCs w:val="20"/>
          <w:lang w:val="en-GB"/>
        </w:rPr>
        <w:t>For the Minis</w:t>
      </w:r>
      <w:r w:rsidR="008B191F" w:rsidRPr="0032017F">
        <w:rPr>
          <w:rFonts w:ascii="Arial" w:hAnsi="Arial" w:cs="Arial"/>
          <w:b/>
          <w:sz w:val="20"/>
          <w:szCs w:val="20"/>
          <w:lang w:val="en-GB"/>
        </w:rPr>
        <w:t>t</w:t>
      </w:r>
      <w:r w:rsidR="00F63B41" w:rsidRPr="0032017F">
        <w:rPr>
          <w:rFonts w:ascii="Arial" w:hAnsi="Arial" w:cs="Arial"/>
          <w:b/>
          <w:sz w:val="20"/>
          <w:szCs w:val="20"/>
          <w:lang w:val="en-GB"/>
        </w:rPr>
        <w:t>e</w:t>
      </w:r>
      <w:r w:rsidR="008B191F" w:rsidRPr="0032017F">
        <w:rPr>
          <w:rFonts w:ascii="Arial" w:hAnsi="Arial" w:cs="Arial"/>
          <w:b/>
          <w:sz w:val="20"/>
          <w:szCs w:val="20"/>
          <w:lang w:val="en-GB"/>
        </w:rPr>
        <w:t xml:space="preserve">r of </w:t>
      </w:r>
      <w:r w:rsidR="002B23A2" w:rsidRPr="0032017F">
        <w:rPr>
          <w:rFonts w:ascii="Arial" w:hAnsi="Arial" w:cs="Arial"/>
          <w:b/>
          <w:sz w:val="20"/>
          <w:szCs w:val="20"/>
          <w:lang w:val="en-GB"/>
        </w:rPr>
        <w:t>N</w:t>
      </w:r>
      <w:r w:rsidR="008B191F" w:rsidRPr="0032017F">
        <w:rPr>
          <w:rFonts w:ascii="Arial" w:hAnsi="Arial" w:cs="Arial"/>
          <w:b/>
          <w:sz w:val="20"/>
          <w:szCs w:val="20"/>
          <w:lang w:val="en-GB"/>
        </w:rPr>
        <w:t xml:space="preserve">ational </w:t>
      </w:r>
      <w:r w:rsidR="002B23A2" w:rsidRPr="0032017F">
        <w:rPr>
          <w:rFonts w:ascii="Arial" w:hAnsi="Arial" w:cs="Arial"/>
          <w:b/>
          <w:sz w:val="20"/>
          <w:szCs w:val="20"/>
          <w:lang w:val="en-GB"/>
        </w:rPr>
        <w:t>D</w:t>
      </w:r>
      <w:r w:rsidR="008B191F" w:rsidRPr="0032017F">
        <w:rPr>
          <w:rFonts w:ascii="Arial" w:hAnsi="Arial" w:cs="Arial"/>
          <w:b/>
          <w:sz w:val="20"/>
          <w:szCs w:val="20"/>
          <w:lang w:val="en-GB"/>
        </w:rPr>
        <w:t>efence of the R</w:t>
      </w:r>
      <w:r w:rsidRPr="0032017F">
        <w:rPr>
          <w:rFonts w:ascii="Arial" w:hAnsi="Arial" w:cs="Arial"/>
          <w:b/>
          <w:sz w:val="20"/>
          <w:szCs w:val="20"/>
          <w:lang w:val="en-GB"/>
        </w:rPr>
        <w:t xml:space="preserve">epublic of Poland: </w:t>
      </w:r>
    </w:p>
    <w:p w14:paraId="426D3F1D"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741B20AF"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11708D5B" w14:textId="77777777" w:rsidR="002D5EF4" w:rsidRPr="0032017F" w:rsidRDefault="002D5EF4" w:rsidP="002D5EF4">
      <w:pPr>
        <w:autoSpaceDE w:val="0"/>
        <w:autoSpaceDN w:val="0"/>
        <w:adjustRightInd w:val="0"/>
        <w:spacing w:after="0"/>
        <w:jc w:val="both"/>
        <w:rPr>
          <w:rFonts w:ascii="Arial" w:hAnsi="Arial" w:cs="Arial"/>
          <w:i/>
          <w:sz w:val="20"/>
          <w:szCs w:val="20"/>
          <w:lang w:val="en-GB"/>
        </w:rPr>
      </w:pPr>
      <w:r w:rsidRPr="0032017F">
        <w:rPr>
          <w:rFonts w:ascii="Arial" w:hAnsi="Arial" w:cs="Arial"/>
          <w:i/>
          <w:sz w:val="20"/>
          <w:szCs w:val="20"/>
          <w:lang w:val="en-GB"/>
        </w:rPr>
        <w:t>Date:</w:t>
      </w:r>
    </w:p>
    <w:p w14:paraId="4FC1E205"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5C08AAD0" w14:textId="77777777" w:rsidR="00A5531B" w:rsidRPr="0032017F" w:rsidRDefault="00A5531B" w:rsidP="00A5531B">
      <w:pPr>
        <w:autoSpaceDE w:val="0"/>
        <w:autoSpaceDN w:val="0"/>
        <w:adjustRightInd w:val="0"/>
        <w:spacing w:after="0"/>
        <w:jc w:val="both"/>
        <w:rPr>
          <w:rFonts w:ascii="Arial" w:hAnsi="Arial" w:cs="Arial"/>
          <w:b/>
          <w:sz w:val="20"/>
          <w:szCs w:val="20"/>
          <w:lang w:val="en-GB"/>
        </w:rPr>
      </w:pPr>
    </w:p>
    <w:p w14:paraId="2186ABCF" w14:textId="03FD46AD" w:rsidR="00990467" w:rsidRPr="0032017F" w:rsidRDefault="00990467" w:rsidP="0015104E">
      <w:pPr>
        <w:autoSpaceDE w:val="0"/>
        <w:autoSpaceDN w:val="0"/>
        <w:adjustRightInd w:val="0"/>
        <w:spacing w:after="0"/>
        <w:jc w:val="both"/>
        <w:rPr>
          <w:rFonts w:ascii="Arial" w:hAnsi="Arial" w:cs="Arial"/>
          <w:sz w:val="20"/>
          <w:szCs w:val="20"/>
          <w:lang w:val="en-GB"/>
        </w:rPr>
        <w:sectPr w:rsidR="00990467" w:rsidRPr="0032017F" w:rsidSect="00265815">
          <w:footerReference w:type="default" r:id="rId13"/>
          <w:footerReference w:type="first" r:id="rId14"/>
          <w:pgSz w:w="11906" w:h="16838" w:code="9"/>
          <w:pgMar w:top="1134" w:right="1418" w:bottom="1134" w:left="1418" w:header="567" w:footer="567" w:gutter="0"/>
          <w:cols w:space="1296"/>
          <w:titlePg/>
        </w:sectPr>
      </w:pPr>
    </w:p>
    <w:p w14:paraId="42482534" w14:textId="6332A94F" w:rsidR="008F77ED" w:rsidRPr="0032017F" w:rsidRDefault="008F77ED" w:rsidP="005F3E04">
      <w:pPr>
        <w:autoSpaceDE w:val="0"/>
        <w:autoSpaceDN w:val="0"/>
        <w:adjustRightInd w:val="0"/>
        <w:spacing w:after="0"/>
        <w:jc w:val="right"/>
        <w:rPr>
          <w:rFonts w:ascii="Arial" w:hAnsi="Arial" w:cs="Arial"/>
          <w:sz w:val="20"/>
          <w:szCs w:val="20"/>
          <w:lang w:val="en-GB"/>
        </w:rPr>
      </w:pPr>
      <w:r w:rsidRPr="0032017F">
        <w:rPr>
          <w:rFonts w:ascii="Arial" w:hAnsi="Arial" w:cs="Arial"/>
          <w:sz w:val="20"/>
          <w:szCs w:val="20"/>
          <w:lang w:val="en-GB"/>
        </w:rPr>
        <w:lastRenderedPageBreak/>
        <w:tab/>
      </w:r>
      <w:r w:rsidRPr="0032017F">
        <w:rPr>
          <w:rFonts w:ascii="Arial" w:hAnsi="Arial" w:cs="Arial"/>
          <w:sz w:val="20"/>
          <w:szCs w:val="20"/>
          <w:lang w:val="en-GB"/>
        </w:rPr>
        <w:tab/>
      </w:r>
      <w:r w:rsidRPr="0032017F">
        <w:rPr>
          <w:rFonts w:ascii="Arial" w:hAnsi="Arial" w:cs="Arial"/>
          <w:b/>
          <w:sz w:val="20"/>
          <w:szCs w:val="20"/>
          <w:lang w:val="en-GB"/>
        </w:rPr>
        <w:t>Annex A to</w:t>
      </w:r>
    </w:p>
    <w:p w14:paraId="64C80B63" w14:textId="410A3864" w:rsidR="008F77ED" w:rsidRPr="0032017F" w:rsidRDefault="00461618" w:rsidP="00C60218">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20</w:t>
      </w:r>
      <w:r w:rsidR="00C8632D" w:rsidRPr="0032017F">
        <w:rPr>
          <w:rFonts w:ascii="Arial" w:hAnsi="Arial" w:cs="Arial"/>
          <w:b/>
          <w:sz w:val="20"/>
          <w:szCs w:val="20"/>
          <w:lang w:val="en-GB"/>
        </w:rPr>
        <w:t>22</w:t>
      </w:r>
    </w:p>
    <w:p w14:paraId="6969CA73" w14:textId="77777777"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p>
    <w:p w14:paraId="1A8896CA" w14:textId="77777777" w:rsidR="008F77ED" w:rsidRPr="0032017F" w:rsidRDefault="008F77ED" w:rsidP="00C60218">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GENERAL PROVISIONS</w:t>
      </w:r>
    </w:p>
    <w:p w14:paraId="72983071" w14:textId="77777777" w:rsidR="008F77ED" w:rsidRPr="0032017F" w:rsidRDefault="008F77ED" w:rsidP="00C60218">
      <w:pPr>
        <w:widowControl w:val="0"/>
        <w:autoSpaceDE w:val="0"/>
        <w:autoSpaceDN w:val="0"/>
        <w:adjustRightInd w:val="0"/>
        <w:spacing w:after="0"/>
        <w:rPr>
          <w:rFonts w:ascii="Arial" w:hAnsi="Arial" w:cs="Arial"/>
          <w:sz w:val="20"/>
          <w:szCs w:val="20"/>
          <w:lang w:val="en-GB"/>
        </w:rPr>
      </w:pPr>
    </w:p>
    <w:p w14:paraId="53875609" w14:textId="4738FDEA" w:rsidR="007270CC" w:rsidRPr="0032017F" w:rsidRDefault="008F77ED" w:rsidP="0055220F">
      <w:pPr>
        <w:widowControl w:val="0"/>
        <w:numPr>
          <w:ilvl w:val="0"/>
          <w:numId w:val="12"/>
        </w:numPr>
        <w:tabs>
          <w:tab w:val="clear" w:pos="36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use of the training ranges and the conduct of the training activities will be done in accordance with the safety rules and regulations of the Host Nation and the rules valid for</w:t>
      </w:r>
      <w:r w:rsidR="007270CC" w:rsidRPr="0032017F">
        <w:rPr>
          <w:rFonts w:ascii="Arial" w:hAnsi="Arial" w:cs="Arial"/>
          <w:sz w:val="20"/>
          <w:szCs w:val="20"/>
          <w:lang w:val="en-GB"/>
        </w:rPr>
        <w:t xml:space="preserve"> the</w:t>
      </w:r>
      <w:r w:rsidRPr="0032017F">
        <w:rPr>
          <w:rFonts w:ascii="Arial" w:hAnsi="Arial" w:cs="Arial"/>
          <w:sz w:val="20"/>
          <w:szCs w:val="20"/>
          <w:lang w:val="en-GB"/>
        </w:rPr>
        <w:t xml:space="preserve"> Visiting Force.</w:t>
      </w:r>
      <w:r w:rsidR="005911D6" w:rsidRPr="0032017F">
        <w:rPr>
          <w:rFonts w:ascii="Arial" w:hAnsi="Arial" w:cs="Arial"/>
          <w:sz w:val="20"/>
          <w:szCs w:val="20"/>
          <w:lang w:val="en-GB"/>
        </w:rPr>
        <w:t xml:space="preserve"> </w:t>
      </w:r>
      <w:r w:rsidRPr="0032017F">
        <w:rPr>
          <w:rFonts w:ascii="Arial" w:hAnsi="Arial" w:cs="Arial"/>
          <w:sz w:val="20"/>
          <w:szCs w:val="20"/>
          <w:lang w:val="en-GB"/>
        </w:rPr>
        <w:t>Where they differ, the most restrictive apply, and will this will be arbitrated by the Visiting Forces exercise conducting officer</w:t>
      </w:r>
      <w:r w:rsidR="007270CC" w:rsidRPr="0032017F">
        <w:rPr>
          <w:rFonts w:ascii="Arial" w:hAnsi="Arial" w:cs="Arial"/>
          <w:sz w:val="20"/>
          <w:szCs w:val="20"/>
          <w:lang w:val="en-GB"/>
        </w:rPr>
        <w:t>.</w:t>
      </w:r>
    </w:p>
    <w:p w14:paraId="09FC8232" w14:textId="77777777" w:rsidR="007270CC" w:rsidRPr="0032017F" w:rsidRDefault="007270CC" w:rsidP="00C60218">
      <w:pPr>
        <w:widowControl w:val="0"/>
        <w:autoSpaceDE w:val="0"/>
        <w:autoSpaceDN w:val="0"/>
        <w:adjustRightInd w:val="0"/>
        <w:spacing w:after="0"/>
        <w:ind w:left="426" w:hanging="426"/>
        <w:jc w:val="both"/>
        <w:rPr>
          <w:rFonts w:ascii="Arial" w:hAnsi="Arial" w:cs="Arial"/>
          <w:sz w:val="20"/>
          <w:szCs w:val="20"/>
          <w:lang w:val="en-GB"/>
        </w:rPr>
      </w:pPr>
    </w:p>
    <w:p w14:paraId="371B735C" w14:textId="77777777" w:rsidR="008F77ED" w:rsidRPr="0032017F" w:rsidRDefault="007270CC" w:rsidP="0055220F">
      <w:pPr>
        <w:widowControl w:val="0"/>
        <w:numPr>
          <w:ilvl w:val="0"/>
          <w:numId w:val="12"/>
        </w:numPr>
        <w:tabs>
          <w:tab w:val="clear" w:pos="36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W</w:t>
      </w:r>
      <w:r w:rsidR="008F77ED" w:rsidRPr="0032017F">
        <w:rPr>
          <w:rFonts w:ascii="Arial" w:hAnsi="Arial" w:cs="Arial"/>
          <w:sz w:val="20"/>
          <w:szCs w:val="20"/>
          <w:lang w:val="en-GB"/>
        </w:rPr>
        <w:t>ithin the training support location, the Host Nation will provide all utilities (electricity, hygienic water, etc) as required, by charge, as reported in the SOR.</w:t>
      </w:r>
    </w:p>
    <w:p w14:paraId="332556EE" w14:textId="77777777" w:rsidR="008F77ED" w:rsidRPr="0032017F" w:rsidRDefault="008F77ED" w:rsidP="00C60218">
      <w:pPr>
        <w:widowControl w:val="0"/>
        <w:autoSpaceDE w:val="0"/>
        <w:autoSpaceDN w:val="0"/>
        <w:adjustRightInd w:val="0"/>
        <w:spacing w:after="0"/>
        <w:ind w:left="426" w:hanging="426"/>
        <w:jc w:val="both"/>
        <w:rPr>
          <w:rFonts w:ascii="Arial" w:hAnsi="Arial" w:cs="Arial"/>
          <w:sz w:val="20"/>
          <w:szCs w:val="20"/>
          <w:lang w:val="en-GB"/>
        </w:rPr>
      </w:pPr>
    </w:p>
    <w:p w14:paraId="3A84BF61" w14:textId="57EC7C08" w:rsidR="008F77ED" w:rsidRPr="0032017F" w:rsidRDefault="008F77ED" w:rsidP="0055220F">
      <w:pPr>
        <w:widowControl w:val="0"/>
        <w:numPr>
          <w:ilvl w:val="0"/>
          <w:numId w:val="12"/>
        </w:numPr>
        <w:tabs>
          <w:tab w:val="clear" w:pos="36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H</w:t>
      </w:r>
      <w:r w:rsidR="007270CC" w:rsidRPr="0032017F">
        <w:rPr>
          <w:rFonts w:ascii="Arial" w:hAnsi="Arial" w:cs="Arial"/>
          <w:sz w:val="20"/>
          <w:szCs w:val="20"/>
          <w:lang w:val="en-GB"/>
        </w:rPr>
        <w:t xml:space="preserve">ost </w:t>
      </w:r>
      <w:r w:rsidRPr="0032017F">
        <w:rPr>
          <w:rFonts w:ascii="Arial" w:hAnsi="Arial" w:cs="Arial"/>
          <w:sz w:val="20"/>
          <w:szCs w:val="20"/>
          <w:lang w:val="en-GB"/>
        </w:rPr>
        <w:t>N</w:t>
      </w:r>
      <w:r w:rsidR="007270CC" w:rsidRPr="0032017F">
        <w:rPr>
          <w:rFonts w:ascii="Arial" w:hAnsi="Arial" w:cs="Arial"/>
          <w:sz w:val="20"/>
          <w:szCs w:val="20"/>
          <w:lang w:val="en-GB"/>
        </w:rPr>
        <w:t>ation</w:t>
      </w:r>
      <w:r w:rsidRPr="0032017F">
        <w:rPr>
          <w:rFonts w:ascii="Arial" w:hAnsi="Arial" w:cs="Arial"/>
          <w:sz w:val="20"/>
          <w:szCs w:val="20"/>
          <w:lang w:val="en-GB"/>
        </w:rPr>
        <w:t xml:space="preserve"> will provide facilities for the disposal and removal of Visiting Force waste</w:t>
      </w:r>
      <w:r w:rsidR="006B7086" w:rsidRPr="0032017F">
        <w:rPr>
          <w:rFonts w:ascii="Arial" w:hAnsi="Arial" w:cs="Arial"/>
          <w:sz w:val="20"/>
          <w:szCs w:val="20"/>
          <w:lang w:val="en-GB"/>
        </w:rPr>
        <w:t>,</w:t>
      </w:r>
      <w:r w:rsidRPr="0032017F">
        <w:rPr>
          <w:rFonts w:ascii="Arial" w:hAnsi="Arial" w:cs="Arial"/>
          <w:sz w:val="20"/>
          <w:szCs w:val="20"/>
          <w:lang w:val="en-GB"/>
        </w:rPr>
        <w:t xml:space="preserve"> </w:t>
      </w:r>
      <w:r w:rsidR="006B7086" w:rsidRPr="00DC3169">
        <w:rPr>
          <w:rFonts w:ascii="Arial" w:hAnsi="Arial" w:cs="Arial"/>
          <w:bCs/>
          <w:sz w:val="20"/>
          <w:szCs w:val="20"/>
          <w:lang w:val="en-US"/>
        </w:rPr>
        <w:t>including clinical,</w:t>
      </w:r>
      <w:r w:rsidR="006B7086" w:rsidRPr="0032017F">
        <w:rPr>
          <w:rFonts w:ascii="Arial" w:hAnsi="Arial" w:cs="Arial"/>
          <w:sz w:val="20"/>
          <w:szCs w:val="20"/>
          <w:lang w:val="en-GB"/>
        </w:rPr>
        <w:t xml:space="preserve"> </w:t>
      </w:r>
      <w:r w:rsidRPr="0032017F">
        <w:rPr>
          <w:rFonts w:ascii="Arial" w:hAnsi="Arial" w:cs="Arial"/>
          <w:sz w:val="20"/>
          <w:szCs w:val="20"/>
          <w:lang w:val="en-GB"/>
        </w:rPr>
        <w:t>within the camp, at cost according to the agreed price in the SOR.</w:t>
      </w:r>
    </w:p>
    <w:p w14:paraId="11AEBAB1" w14:textId="77777777" w:rsidR="008F77ED" w:rsidRPr="0032017F" w:rsidRDefault="008F77ED" w:rsidP="00C60218">
      <w:pPr>
        <w:widowControl w:val="0"/>
        <w:autoSpaceDE w:val="0"/>
        <w:autoSpaceDN w:val="0"/>
        <w:adjustRightInd w:val="0"/>
        <w:spacing w:after="0"/>
        <w:ind w:left="426" w:hanging="426"/>
        <w:jc w:val="both"/>
        <w:rPr>
          <w:rFonts w:ascii="Arial" w:hAnsi="Arial" w:cs="Arial"/>
          <w:sz w:val="20"/>
          <w:szCs w:val="20"/>
          <w:lang w:val="en-GB"/>
        </w:rPr>
      </w:pPr>
    </w:p>
    <w:p w14:paraId="773CD298" w14:textId="5D2CB14C" w:rsidR="008F77ED" w:rsidRPr="0032017F" w:rsidRDefault="008F77ED" w:rsidP="0055220F">
      <w:pPr>
        <w:widowControl w:val="0"/>
        <w:numPr>
          <w:ilvl w:val="0"/>
          <w:numId w:val="12"/>
        </w:numPr>
        <w:tabs>
          <w:tab w:val="clear" w:pos="36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In case of an ecological incident or pollution, fire or any other damage to the environment, an evaluation of the damage incurred </w:t>
      </w:r>
      <w:r w:rsidR="002A667F" w:rsidRPr="0032017F">
        <w:rPr>
          <w:rFonts w:ascii="Arial" w:hAnsi="Arial" w:cs="Arial"/>
          <w:sz w:val="20"/>
          <w:szCs w:val="20"/>
          <w:lang w:val="en-GB"/>
        </w:rPr>
        <w:t>will be made by both the Host</w:t>
      </w:r>
      <w:r w:rsidR="00C8632D" w:rsidRPr="0032017F">
        <w:rPr>
          <w:rFonts w:ascii="Arial" w:hAnsi="Arial" w:cs="Arial"/>
          <w:sz w:val="20"/>
          <w:szCs w:val="20"/>
          <w:lang w:val="en-GB"/>
        </w:rPr>
        <w:t xml:space="preserve"> N</w:t>
      </w:r>
      <w:r w:rsidR="00933BDB" w:rsidRPr="0032017F">
        <w:rPr>
          <w:rFonts w:ascii="Arial" w:hAnsi="Arial" w:cs="Arial"/>
          <w:sz w:val="20"/>
          <w:szCs w:val="20"/>
          <w:lang w:val="en-GB"/>
        </w:rPr>
        <w:t>ation and the UK or PL or H or</w:t>
      </w:r>
      <w:r w:rsidR="00C8632D" w:rsidRPr="0032017F">
        <w:rPr>
          <w:rFonts w:ascii="Arial" w:hAnsi="Arial" w:cs="Arial"/>
          <w:sz w:val="20"/>
          <w:szCs w:val="20"/>
          <w:lang w:val="en-GB"/>
        </w:rPr>
        <w:t xml:space="preserve"> all</w:t>
      </w:r>
      <w:r w:rsidRPr="0032017F">
        <w:rPr>
          <w:rFonts w:ascii="Arial" w:hAnsi="Arial" w:cs="Arial"/>
          <w:sz w:val="20"/>
          <w:szCs w:val="20"/>
          <w:lang w:val="en-GB"/>
        </w:rPr>
        <w:t>, as appropriate and an appropriate settlement made in accordance with the relevant provisions of this TA.</w:t>
      </w:r>
    </w:p>
    <w:p w14:paraId="7367F731" w14:textId="77777777" w:rsidR="008F77ED" w:rsidRPr="0032017F" w:rsidRDefault="008F77ED" w:rsidP="00C60218">
      <w:pPr>
        <w:widowControl w:val="0"/>
        <w:autoSpaceDE w:val="0"/>
        <w:autoSpaceDN w:val="0"/>
        <w:adjustRightInd w:val="0"/>
        <w:spacing w:after="0"/>
        <w:ind w:left="426" w:hanging="426"/>
        <w:jc w:val="both"/>
        <w:rPr>
          <w:rFonts w:ascii="Arial" w:hAnsi="Arial" w:cs="Arial"/>
          <w:sz w:val="20"/>
          <w:szCs w:val="20"/>
          <w:lang w:val="en-GB"/>
        </w:rPr>
      </w:pPr>
    </w:p>
    <w:p w14:paraId="76831B3E" w14:textId="09A7749F" w:rsidR="008F77ED" w:rsidRPr="0032017F" w:rsidRDefault="008F77ED" w:rsidP="0055220F">
      <w:pPr>
        <w:widowControl w:val="0"/>
        <w:numPr>
          <w:ilvl w:val="0"/>
          <w:numId w:val="12"/>
        </w:numPr>
        <w:tabs>
          <w:tab w:val="clear" w:pos="36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Host Nation will take all the necessary steps to inform the local population about the Exercise.</w:t>
      </w:r>
    </w:p>
    <w:p w14:paraId="257D2995" w14:textId="77777777" w:rsidR="006B7086" w:rsidRPr="0032017F" w:rsidRDefault="006B7086" w:rsidP="00DC3169">
      <w:pPr>
        <w:pStyle w:val="Odstavekseznama"/>
        <w:rPr>
          <w:rFonts w:ascii="Arial" w:hAnsi="Arial" w:cs="Arial"/>
          <w:sz w:val="20"/>
          <w:szCs w:val="20"/>
          <w:lang w:val="en-GB"/>
        </w:rPr>
      </w:pPr>
    </w:p>
    <w:p w14:paraId="5C18AC7A" w14:textId="77777777" w:rsidR="006B7086" w:rsidRPr="00DC3169" w:rsidRDefault="006B7086" w:rsidP="006B7086">
      <w:pPr>
        <w:widowControl w:val="0"/>
        <w:numPr>
          <w:ilvl w:val="0"/>
          <w:numId w:val="12"/>
        </w:numPr>
        <w:tabs>
          <w:tab w:val="clear" w:pos="360"/>
        </w:tabs>
        <w:autoSpaceDE w:val="0"/>
        <w:autoSpaceDN w:val="0"/>
        <w:adjustRightInd w:val="0"/>
        <w:spacing w:after="0"/>
        <w:ind w:left="426" w:hanging="426"/>
        <w:jc w:val="both"/>
        <w:rPr>
          <w:rFonts w:ascii="Arial" w:hAnsi="Arial" w:cs="Arial"/>
          <w:bCs/>
          <w:sz w:val="20"/>
          <w:szCs w:val="20"/>
          <w:lang w:val="en-GB"/>
        </w:rPr>
      </w:pPr>
      <w:r w:rsidRPr="00DC3169">
        <w:rPr>
          <w:rFonts w:ascii="Arial" w:hAnsi="Arial" w:cs="Arial"/>
          <w:bCs/>
          <w:sz w:val="20"/>
          <w:szCs w:val="20"/>
          <w:lang w:val="en-GB"/>
        </w:rPr>
        <w:t>The HN will provide a softcopy of all Trg A maps @ 1:50,000 scale to be collected by the VF advance party on arrival in the HN at nil cost.</w:t>
      </w:r>
    </w:p>
    <w:p w14:paraId="7831B1C1" w14:textId="77777777" w:rsidR="006B7086" w:rsidRPr="0032017F" w:rsidRDefault="006B7086" w:rsidP="00DC3169">
      <w:pPr>
        <w:widowControl w:val="0"/>
        <w:autoSpaceDE w:val="0"/>
        <w:autoSpaceDN w:val="0"/>
        <w:adjustRightInd w:val="0"/>
        <w:spacing w:after="0"/>
        <w:ind w:left="426"/>
        <w:jc w:val="both"/>
        <w:rPr>
          <w:rFonts w:ascii="Arial" w:hAnsi="Arial" w:cs="Arial"/>
          <w:sz w:val="20"/>
          <w:szCs w:val="20"/>
          <w:lang w:val="en-GB"/>
        </w:rPr>
      </w:pPr>
    </w:p>
    <w:p w14:paraId="1EB910E3" w14:textId="77777777" w:rsidR="008F77ED" w:rsidRPr="0032017F" w:rsidRDefault="008F77ED" w:rsidP="002F2C9B">
      <w:pPr>
        <w:widowControl w:val="0"/>
        <w:tabs>
          <w:tab w:val="num" w:pos="567"/>
        </w:tabs>
        <w:autoSpaceDE w:val="0"/>
        <w:autoSpaceDN w:val="0"/>
        <w:adjustRightInd w:val="0"/>
        <w:spacing w:after="0"/>
        <w:ind w:left="567" w:hanging="567"/>
        <w:jc w:val="both"/>
        <w:rPr>
          <w:rFonts w:ascii="Arial" w:hAnsi="Arial" w:cs="Arial"/>
          <w:sz w:val="20"/>
          <w:szCs w:val="20"/>
          <w:lang w:val="en-GB"/>
        </w:rPr>
      </w:pPr>
    </w:p>
    <w:p w14:paraId="28353036" w14:textId="77777777" w:rsidR="008F77ED" w:rsidRPr="0032017F" w:rsidRDefault="008F77ED" w:rsidP="002F2C9B">
      <w:pPr>
        <w:widowControl w:val="0"/>
        <w:autoSpaceDE w:val="0"/>
        <w:autoSpaceDN w:val="0"/>
        <w:adjustRightInd w:val="0"/>
        <w:spacing w:after="0"/>
        <w:rPr>
          <w:rFonts w:ascii="Arial" w:hAnsi="Arial" w:cs="Arial"/>
          <w:sz w:val="20"/>
          <w:szCs w:val="20"/>
          <w:lang w:val="en-GB"/>
        </w:rPr>
        <w:sectPr w:rsidR="008F77ED" w:rsidRPr="0032017F" w:rsidSect="00265815">
          <w:pgSz w:w="11906" w:h="16838" w:code="9"/>
          <w:pgMar w:top="1134" w:right="1418" w:bottom="1134" w:left="1418" w:header="567" w:footer="567" w:gutter="0"/>
          <w:cols w:space="1296"/>
          <w:titlePg/>
        </w:sectPr>
      </w:pPr>
    </w:p>
    <w:p w14:paraId="1B875E9D" w14:textId="22CDF221"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B to</w:t>
      </w:r>
    </w:p>
    <w:p w14:paraId="33455C17" w14:textId="6766344F" w:rsidR="008F77ED"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20</w:t>
      </w:r>
      <w:r w:rsidR="007A3CC7" w:rsidRPr="0032017F">
        <w:rPr>
          <w:rFonts w:ascii="Arial" w:hAnsi="Arial" w:cs="Arial"/>
          <w:b/>
          <w:sz w:val="20"/>
          <w:szCs w:val="20"/>
          <w:lang w:val="en-GB"/>
        </w:rPr>
        <w:t>22</w:t>
      </w:r>
    </w:p>
    <w:p w14:paraId="06EABAE5" w14:textId="77777777" w:rsidR="008F77ED" w:rsidRPr="0032017F" w:rsidRDefault="008F77ED" w:rsidP="002F2C9B">
      <w:pPr>
        <w:widowControl w:val="0"/>
        <w:autoSpaceDE w:val="0"/>
        <w:autoSpaceDN w:val="0"/>
        <w:adjustRightInd w:val="0"/>
        <w:spacing w:after="0"/>
        <w:jc w:val="right"/>
        <w:rPr>
          <w:rFonts w:ascii="Arial" w:hAnsi="Arial" w:cs="Arial"/>
          <w:sz w:val="20"/>
          <w:szCs w:val="20"/>
          <w:lang w:val="en-GB"/>
        </w:rPr>
      </w:pPr>
    </w:p>
    <w:p w14:paraId="7610A32D" w14:textId="77777777" w:rsidR="008F77ED" w:rsidRPr="0032017F" w:rsidRDefault="008F77ED" w:rsidP="00C60218">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SECURITY</w:t>
      </w:r>
    </w:p>
    <w:p w14:paraId="7750FA31" w14:textId="77777777" w:rsidR="008F77ED" w:rsidRPr="0032017F" w:rsidRDefault="008F77ED" w:rsidP="00C60218">
      <w:pPr>
        <w:widowControl w:val="0"/>
        <w:autoSpaceDE w:val="0"/>
        <w:autoSpaceDN w:val="0"/>
        <w:adjustRightInd w:val="0"/>
        <w:spacing w:after="0"/>
        <w:rPr>
          <w:rFonts w:ascii="Arial" w:hAnsi="Arial" w:cs="Arial"/>
          <w:sz w:val="20"/>
          <w:szCs w:val="20"/>
          <w:lang w:val="en-GB"/>
        </w:rPr>
      </w:pPr>
    </w:p>
    <w:p w14:paraId="789B2BF3" w14:textId="77777777" w:rsidR="008F77ED" w:rsidRPr="0032017F" w:rsidRDefault="008F77ED" w:rsidP="0055220F">
      <w:pPr>
        <w:widowControl w:val="0"/>
        <w:numPr>
          <w:ilvl w:val="0"/>
          <w:numId w:val="22"/>
        </w:numPr>
        <w:tabs>
          <w:tab w:val="clear" w:pos="720"/>
          <w:tab w:val="num" w:pos="426"/>
        </w:tabs>
        <w:autoSpaceDE w:val="0"/>
        <w:autoSpaceDN w:val="0"/>
        <w:adjustRightInd w:val="0"/>
        <w:spacing w:after="0"/>
        <w:ind w:left="0" w:firstLine="0"/>
        <w:jc w:val="both"/>
        <w:rPr>
          <w:rFonts w:ascii="Arial" w:hAnsi="Arial" w:cs="Arial"/>
          <w:sz w:val="20"/>
          <w:szCs w:val="20"/>
          <w:lang w:val="en-GB"/>
        </w:rPr>
      </w:pPr>
      <w:r w:rsidRPr="0032017F">
        <w:rPr>
          <w:rFonts w:ascii="Arial" w:hAnsi="Arial" w:cs="Arial"/>
          <w:sz w:val="20"/>
          <w:szCs w:val="20"/>
          <w:lang w:val="en-GB"/>
        </w:rPr>
        <w:t xml:space="preserve">Security will be the </w:t>
      </w:r>
      <w:r w:rsidR="007270CC" w:rsidRPr="0032017F">
        <w:rPr>
          <w:rFonts w:ascii="Arial" w:hAnsi="Arial" w:cs="Arial"/>
          <w:sz w:val="20"/>
          <w:szCs w:val="20"/>
          <w:lang w:val="en-GB"/>
        </w:rPr>
        <w:t xml:space="preserve">common </w:t>
      </w:r>
      <w:r w:rsidRPr="0032017F">
        <w:rPr>
          <w:rFonts w:ascii="Arial" w:hAnsi="Arial" w:cs="Arial"/>
          <w:sz w:val="20"/>
          <w:szCs w:val="20"/>
          <w:lang w:val="en-GB"/>
        </w:rPr>
        <w:t>responsibility of</w:t>
      </w:r>
      <w:r w:rsidR="007270CC" w:rsidRPr="0032017F">
        <w:rPr>
          <w:rFonts w:ascii="Arial" w:hAnsi="Arial" w:cs="Arial"/>
          <w:sz w:val="20"/>
          <w:szCs w:val="20"/>
          <w:lang w:val="en-GB"/>
        </w:rPr>
        <w:t xml:space="preserve"> all personnel participating in the</w:t>
      </w:r>
      <w:r w:rsidRPr="0032017F">
        <w:rPr>
          <w:rFonts w:ascii="Arial" w:hAnsi="Arial" w:cs="Arial"/>
          <w:sz w:val="20"/>
          <w:szCs w:val="20"/>
          <w:lang w:val="en-GB"/>
        </w:rPr>
        <w:t xml:space="preserve"> </w:t>
      </w:r>
      <w:r w:rsidR="007270CC" w:rsidRPr="0032017F">
        <w:rPr>
          <w:rFonts w:ascii="Arial" w:hAnsi="Arial" w:cs="Arial"/>
          <w:sz w:val="20"/>
          <w:szCs w:val="20"/>
          <w:lang w:val="en-GB"/>
        </w:rPr>
        <w:t>E</w:t>
      </w:r>
      <w:r w:rsidRPr="0032017F">
        <w:rPr>
          <w:rFonts w:ascii="Arial" w:hAnsi="Arial" w:cs="Arial"/>
          <w:sz w:val="20"/>
          <w:szCs w:val="20"/>
          <w:lang w:val="en-GB"/>
        </w:rPr>
        <w:t>xercise.</w:t>
      </w:r>
    </w:p>
    <w:p w14:paraId="73F1F6BF" w14:textId="77777777" w:rsidR="008F77ED" w:rsidRPr="0032017F" w:rsidRDefault="008F77ED" w:rsidP="00C60218">
      <w:pPr>
        <w:widowControl w:val="0"/>
        <w:tabs>
          <w:tab w:val="num" w:pos="426"/>
        </w:tabs>
        <w:autoSpaceDE w:val="0"/>
        <w:autoSpaceDN w:val="0"/>
        <w:adjustRightInd w:val="0"/>
        <w:spacing w:after="0"/>
        <w:jc w:val="both"/>
        <w:rPr>
          <w:rFonts w:ascii="Arial" w:hAnsi="Arial" w:cs="Arial"/>
          <w:sz w:val="20"/>
          <w:szCs w:val="20"/>
          <w:lang w:val="en-GB"/>
        </w:rPr>
      </w:pPr>
    </w:p>
    <w:p w14:paraId="2493E5C4" w14:textId="77777777" w:rsidR="008F77ED" w:rsidRPr="0032017F" w:rsidRDefault="008F77ED" w:rsidP="00C60218">
      <w:pPr>
        <w:widowControl w:val="0"/>
        <w:tabs>
          <w:tab w:val="num" w:pos="426"/>
        </w:tabs>
        <w:autoSpaceDE w:val="0"/>
        <w:autoSpaceDN w:val="0"/>
        <w:adjustRightInd w:val="0"/>
        <w:spacing w:after="0"/>
        <w:jc w:val="both"/>
        <w:rPr>
          <w:rFonts w:ascii="Arial" w:hAnsi="Arial" w:cs="Arial"/>
          <w:sz w:val="20"/>
          <w:szCs w:val="20"/>
          <w:lang w:val="en-GB" w:eastAsia="en-GB"/>
        </w:rPr>
      </w:pPr>
      <w:r w:rsidRPr="0032017F">
        <w:rPr>
          <w:rFonts w:ascii="Arial" w:hAnsi="Arial" w:cs="Arial"/>
          <w:sz w:val="20"/>
          <w:szCs w:val="20"/>
          <w:lang w:val="en-GB"/>
        </w:rPr>
        <w:t>2.</w:t>
      </w:r>
      <w:r w:rsidRPr="0032017F">
        <w:rPr>
          <w:rFonts w:ascii="Arial" w:hAnsi="Arial" w:cs="Arial"/>
          <w:sz w:val="20"/>
          <w:szCs w:val="20"/>
          <w:lang w:val="en-GB"/>
        </w:rPr>
        <w:tab/>
      </w:r>
      <w:r w:rsidRPr="0032017F">
        <w:rPr>
          <w:rFonts w:ascii="Arial" w:hAnsi="Arial" w:cs="Arial"/>
          <w:sz w:val="20"/>
          <w:szCs w:val="20"/>
          <w:lang w:val="en-GB" w:eastAsia="en-GB"/>
        </w:rPr>
        <w:t xml:space="preserve">The Visiting Force will use </w:t>
      </w:r>
      <w:r w:rsidR="00D51370" w:rsidRPr="0032017F">
        <w:rPr>
          <w:rFonts w:ascii="Arial" w:hAnsi="Arial" w:cs="Arial"/>
          <w:sz w:val="20"/>
          <w:szCs w:val="20"/>
          <w:lang w:val="en-GB" w:eastAsia="en-GB"/>
        </w:rPr>
        <w:t xml:space="preserve">live and </w:t>
      </w:r>
      <w:r w:rsidRPr="0032017F">
        <w:rPr>
          <w:rFonts w:ascii="Arial" w:hAnsi="Arial" w:cs="Arial"/>
          <w:sz w:val="20"/>
          <w:szCs w:val="20"/>
          <w:lang w:val="en-GB" w:eastAsia="en-GB"/>
        </w:rPr>
        <w:t xml:space="preserve">blank ammunition and pyrotechnics during this </w:t>
      </w:r>
      <w:r w:rsidR="007270CC" w:rsidRPr="0032017F">
        <w:rPr>
          <w:rFonts w:ascii="Arial" w:hAnsi="Arial" w:cs="Arial"/>
          <w:sz w:val="20"/>
          <w:szCs w:val="20"/>
          <w:lang w:val="en-GB" w:eastAsia="en-GB"/>
        </w:rPr>
        <w:t>E</w:t>
      </w:r>
      <w:r w:rsidRPr="0032017F">
        <w:rPr>
          <w:rFonts w:ascii="Arial" w:hAnsi="Arial" w:cs="Arial"/>
          <w:sz w:val="20"/>
          <w:szCs w:val="20"/>
          <w:lang w:val="en-GB" w:eastAsia="en-GB"/>
        </w:rPr>
        <w:t>xercise.</w:t>
      </w:r>
    </w:p>
    <w:p w14:paraId="58E244BA" w14:textId="77777777" w:rsidR="008F77ED" w:rsidRPr="0032017F" w:rsidRDefault="008F77ED" w:rsidP="00C60218">
      <w:pPr>
        <w:widowControl w:val="0"/>
        <w:tabs>
          <w:tab w:val="num" w:pos="426"/>
        </w:tabs>
        <w:autoSpaceDE w:val="0"/>
        <w:autoSpaceDN w:val="0"/>
        <w:adjustRightInd w:val="0"/>
        <w:spacing w:after="0"/>
        <w:jc w:val="both"/>
        <w:rPr>
          <w:rFonts w:ascii="Arial" w:hAnsi="Arial" w:cs="Arial"/>
          <w:sz w:val="20"/>
          <w:szCs w:val="20"/>
          <w:lang w:val="en-GB" w:eastAsia="en-GB"/>
        </w:rPr>
      </w:pPr>
    </w:p>
    <w:p w14:paraId="7B737A12" w14:textId="77777777" w:rsidR="008F77ED" w:rsidRPr="0032017F" w:rsidRDefault="008F77ED" w:rsidP="00C60218">
      <w:pPr>
        <w:widowControl w:val="0"/>
        <w:tabs>
          <w:tab w:val="num" w:pos="426"/>
        </w:tabs>
        <w:autoSpaceDE w:val="0"/>
        <w:autoSpaceDN w:val="0"/>
        <w:adjustRightInd w:val="0"/>
        <w:spacing w:after="0"/>
        <w:jc w:val="both"/>
        <w:rPr>
          <w:rFonts w:ascii="Arial" w:hAnsi="Arial" w:cs="Arial"/>
          <w:sz w:val="20"/>
          <w:szCs w:val="20"/>
          <w:lang w:val="en-GB" w:eastAsia="en-GB"/>
        </w:rPr>
      </w:pPr>
      <w:r w:rsidRPr="0032017F">
        <w:rPr>
          <w:rFonts w:ascii="Arial" w:hAnsi="Arial" w:cs="Arial"/>
          <w:sz w:val="20"/>
          <w:szCs w:val="20"/>
          <w:lang w:val="en-GB"/>
        </w:rPr>
        <w:t>3.</w:t>
      </w:r>
      <w:r w:rsidRPr="0032017F">
        <w:rPr>
          <w:rFonts w:ascii="Arial" w:hAnsi="Arial" w:cs="Arial"/>
          <w:sz w:val="20"/>
          <w:szCs w:val="20"/>
          <w:lang w:val="en-GB"/>
        </w:rPr>
        <w:tab/>
        <w:t>The H</w:t>
      </w:r>
      <w:r w:rsidR="007270CC" w:rsidRPr="0032017F">
        <w:rPr>
          <w:rFonts w:ascii="Arial" w:hAnsi="Arial" w:cs="Arial"/>
          <w:sz w:val="20"/>
          <w:szCs w:val="20"/>
          <w:lang w:val="en-GB"/>
        </w:rPr>
        <w:t xml:space="preserve">ost </w:t>
      </w:r>
      <w:r w:rsidRPr="0032017F">
        <w:rPr>
          <w:rFonts w:ascii="Arial" w:hAnsi="Arial" w:cs="Arial"/>
          <w:sz w:val="20"/>
          <w:szCs w:val="20"/>
          <w:lang w:val="en-GB"/>
        </w:rPr>
        <w:t>N</w:t>
      </w:r>
      <w:r w:rsidR="007270CC" w:rsidRPr="0032017F">
        <w:rPr>
          <w:rFonts w:ascii="Arial" w:hAnsi="Arial" w:cs="Arial"/>
          <w:sz w:val="20"/>
          <w:szCs w:val="20"/>
          <w:lang w:val="en-GB"/>
        </w:rPr>
        <w:t>ation</w:t>
      </w:r>
      <w:r w:rsidRPr="0032017F">
        <w:rPr>
          <w:rFonts w:ascii="Arial" w:hAnsi="Arial" w:cs="Arial"/>
          <w:sz w:val="20"/>
          <w:szCs w:val="20"/>
          <w:lang w:val="en-GB"/>
        </w:rPr>
        <w:t xml:space="preserve"> will provide the following security measures:</w:t>
      </w:r>
    </w:p>
    <w:p w14:paraId="181EF0F7" w14:textId="77777777" w:rsidR="008F77ED" w:rsidRPr="0032017F" w:rsidRDefault="008F77ED" w:rsidP="00C60218">
      <w:pPr>
        <w:widowControl w:val="0"/>
        <w:autoSpaceDE w:val="0"/>
        <w:autoSpaceDN w:val="0"/>
        <w:adjustRightInd w:val="0"/>
        <w:spacing w:after="0"/>
        <w:jc w:val="both"/>
        <w:rPr>
          <w:rFonts w:ascii="Arial" w:hAnsi="Arial" w:cs="Arial"/>
          <w:sz w:val="20"/>
          <w:szCs w:val="20"/>
          <w:lang w:val="en-GB"/>
        </w:rPr>
      </w:pPr>
    </w:p>
    <w:p w14:paraId="760EE0E9" w14:textId="691F8F7D" w:rsidR="008F77ED" w:rsidRPr="0032017F" w:rsidRDefault="008F77ED" w:rsidP="00E058C0">
      <w:pPr>
        <w:widowControl w:val="0"/>
        <w:tabs>
          <w:tab w:val="left" w:pos="567"/>
        </w:tabs>
        <w:autoSpaceDE w:val="0"/>
        <w:autoSpaceDN w:val="0"/>
        <w:adjustRightInd w:val="0"/>
        <w:spacing w:after="0"/>
        <w:ind w:left="993" w:hanging="709"/>
        <w:jc w:val="both"/>
        <w:rPr>
          <w:rFonts w:ascii="Arial" w:hAnsi="Arial" w:cs="Arial"/>
          <w:sz w:val="20"/>
          <w:szCs w:val="20"/>
          <w:lang w:val="en-GB"/>
        </w:rPr>
      </w:pPr>
      <w:r w:rsidRPr="0032017F">
        <w:rPr>
          <w:rFonts w:ascii="Arial" w:hAnsi="Arial" w:cs="Arial"/>
          <w:sz w:val="20"/>
          <w:szCs w:val="20"/>
          <w:lang w:val="en-GB"/>
        </w:rPr>
        <w:tab/>
        <w:t>a.</w:t>
      </w:r>
      <w:r w:rsidRPr="0032017F">
        <w:rPr>
          <w:rFonts w:ascii="Arial" w:hAnsi="Arial" w:cs="Arial"/>
          <w:sz w:val="20"/>
          <w:szCs w:val="20"/>
          <w:lang w:val="en-GB"/>
        </w:rPr>
        <w:tab/>
        <w:t>Secure parki</w:t>
      </w:r>
      <w:r w:rsidR="00D51370" w:rsidRPr="0032017F">
        <w:rPr>
          <w:rFonts w:ascii="Arial" w:hAnsi="Arial" w:cs="Arial"/>
          <w:sz w:val="20"/>
          <w:szCs w:val="20"/>
          <w:lang w:val="en-GB"/>
        </w:rPr>
        <w:t xml:space="preserve">ng for vehicles at the Boštjan Kekec </w:t>
      </w:r>
      <w:r w:rsidRPr="0032017F">
        <w:rPr>
          <w:rFonts w:ascii="Arial" w:hAnsi="Arial" w:cs="Arial"/>
          <w:sz w:val="20"/>
          <w:szCs w:val="20"/>
          <w:lang w:val="en-GB"/>
        </w:rPr>
        <w:t xml:space="preserve">barracks from </w:t>
      </w:r>
      <w:r w:rsidR="00F70B32" w:rsidRPr="0032017F">
        <w:rPr>
          <w:rFonts w:ascii="Arial" w:hAnsi="Arial" w:cs="Arial"/>
          <w:sz w:val="20"/>
          <w:szCs w:val="20"/>
          <w:lang w:val="en-GB"/>
        </w:rPr>
        <w:t>5 September</w:t>
      </w:r>
      <w:r w:rsidRPr="0032017F">
        <w:rPr>
          <w:rFonts w:ascii="Arial" w:hAnsi="Arial" w:cs="Arial"/>
          <w:sz w:val="20"/>
          <w:szCs w:val="20"/>
          <w:lang w:val="en-GB"/>
        </w:rPr>
        <w:t xml:space="preserve"> – </w:t>
      </w:r>
      <w:r w:rsidR="00AE6666" w:rsidRPr="0032017F">
        <w:rPr>
          <w:rFonts w:ascii="Arial" w:hAnsi="Arial" w:cs="Arial"/>
          <w:sz w:val="20"/>
          <w:szCs w:val="20"/>
          <w:lang w:val="en-GB"/>
        </w:rPr>
        <w:t>25</w:t>
      </w:r>
      <w:r w:rsidR="006B6145" w:rsidRPr="0032017F">
        <w:rPr>
          <w:rFonts w:ascii="Arial" w:hAnsi="Arial" w:cs="Arial"/>
          <w:sz w:val="20"/>
          <w:szCs w:val="20"/>
          <w:lang w:val="en-GB"/>
        </w:rPr>
        <w:t xml:space="preserve"> </w:t>
      </w:r>
      <w:r w:rsidR="00AE6666" w:rsidRPr="0032017F">
        <w:rPr>
          <w:rFonts w:ascii="Arial" w:hAnsi="Arial" w:cs="Arial"/>
          <w:sz w:val="20"/>
          <w:szCs w:val="20"/>
          <w:lang w:val="en-GB"/>
        </w:rPr>
        <w:t>September</w:t>
      </w:r>
      <w:r w:rsidR="00B55ECA" w:rsidRPr="0032017F">
        <w:rPr>
          <w:rFonts w:ascii="Arial" w:hAnsi="Arial" w:cs="Arial"/>
          <w:sz w:val="20"/>
          <w:szCs w:val="20"/>
          <w:lang w:val="en-GB"/>
        </w:rPr>
        <w:t xml:space="preserve"> </w:t>
      </w:r>
      <w:r w:rsidR="00F70B32" w:rsidRPr="0032017F">
        <w:rPr>
          <w:rFonts w:ascii="Arial" w:hAnsi="Arial" w:cs="Arial"/>
          <w:sz w:val="20"/>
          <w:szCs w:val="20"/>
          <w:lang w:val="en-GB"/>
        </w:rPr>
        <w:t>2022</w:t>
      </w:r>
      <w:r w:rsidRPr="0032017F">
        <w:rPr>
          <w:rFonts w:ascii="Arial" w:hAnsi="Arial" w:cs="Arial"/>
          <w:sz w:val="20"/>
          <w:szCs w:val="20"/>
          <w:lang w:val="en-GB"/>
        </w:rPr>
        <w:t xml:space="preserve"> at nil cost</w:t>
      </w:r>
      <w:r w:rsidR="00B55ECA" w:rsidRPr="0032017F">
        <w:rPr>
          <w:rFonts w:ascii="Arial" w:hAnsi="Arial" w:cs="Arial"/>
          <w:sz w:val="20"/>
          <w:szCs w:val="20"/>
          <w:lang w:val="en-GB"/>
        </w:rPr>
        <w:t>,</w:t>
      </w:r>
    </w:p>
    <w:p w14:paraId="33D738CA" w14:textId="77777777" w:rsidR="008F77ED" w:rsidRPr="0032017F" w:rsidRDefault="008F77ED" w:rsidP="00C60218">
      <w:pPr>
        <w:widowControl w:val="0"/>
        <w:tabs>
          <w:tab w:val="left" w:pos="1134"/>
        </w:tabs>
        <w:autoSpaceDE w:val="0"/>
        <w:autoSpaceDN w:val="0"/>
        <w:adjustRightInd w:val="0"/>
        <w:spacing w:after="0"/>
        <w:jc w:val="both"/>
        <w:rPr>
          <w:rFonts w:ascii="Arial" w:hAnsi="Arial" w:cs="Arial"/>
          <w:sz w:val="20"/>
          <w:szCs w:val="20"/>
          <w:lang w:val="en-GB"/>
        </w:rPr>
      </w:pPr>
    </w:p>
    <w:p w14:paraId="62AA77D2" w14:textId="5BCC3BD0" w:rsidR="008F77ED" w:rsidRPr="0032017F" w:rsidRDefault="008F77ED" w:rsidP="00B55ECA">
      <w:pPr>
        <w:widowControl w:val="0"/>
        <w:tabs>
          <w:tab w:val="left" w:pos="993"/>
          <w:tab w:val="left" w:pos="1276"/>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b.</w:t>
      </w:r>
      <w:r w:rsidRPr="0032017F">
        <w:rPr>
          <w:rFonts w:ascii="Arial" w:hAnsi="Arial" w:cs="Arial"/>
          <w:sz w:val="20"/>
          <w:szCs w:val="20"/>
          <w:lang w:val="en-GB"/>
        </w:rPr>
        <w:tab/>
        <w:t>Security of the Training Area at nil cost</w:t>
      </w:r>
      <w:r w:rsidR="00B55ECA" w:rsidRPr="0032017F">
        <w:rPr>
          <w:rFonts w:ascii="Arial" w:hAnsi="Arial" w:cs="Arial"/>
          <w:sz w:val="20"/>
          <w:szCs w:val="20"/>
          <w:lang w:val="en-GB"/>
        </w:rPr>
        <w:t>,</w:t>
      </w:r>
    </w:p>
    <w:p w14:paraId="40C39658" w14:textId="77777777" w:rsidR="008F77ED" w:rsidRPr="0032017F" w:rsidRDefault="008F77ED" w:rsidP="00C60218">
      <w:pPr>
        <w:widowControl w:val="0"/>
        <w:tabs>
          <w:tab w:val="left" w:pos="1134"/>
        </w:tabs>
        <w:autoSpaceDE w:val="0"/>
        <w:autoSpaceDN w:val="0"/>
        <w:adjustRightInd w:val="0"/>
        <w:spacing w:after="0"/>
        <w:ind w:left="567"/>
        <w:jc w:val="both"/>
        <w:rPr>
          <w:rFonts w:ascii="Arial" w:hAnsi="Arial" w:cs="Arial"/>
          <w:sz w:val="20"/>
          <w:szCs w:val="20"/>
          <w:lang w:val="en-GB"/>
        </w:rPr>
      </w:pPr>
    </w:p>
    <w:p w14:paraId="2A6B8CC1" w14:textId="207369C6" w:rsidR="008F77ED" w:rsidRPr="0032017F" w:rsidRDefault="008F77ED" w:rsidP="00292060">
      <w:pPr>
        <w:widowControl w:val="0"/>
        <w:tabs>
          <w:tab w:val="left" w:pos="1134"/>
        </w:tabs>
        <w:autoSpaceDE w:val="0"/>
        <w:autoSpaceDN w:val="0"/>
        <w:adjustRightInd w:val="0"/>
        <w:spacing w:after="0"/>
        <w:ind w:left="993" w:hanging="426"/>
        <w:jc w:val="both"/>
        <w:rPr>
          <w:rFonts w:ascii="Arial" w:hAnsi="Arial" w:cs="Arial"/>
          <w:sz w:val="20"/>
          <w:szCs w:val="20"/>
          <w:lang w:val="en-GB"/>
        </w:rPr>
      </w:pPr>
      <w:r w:rsidRPr="0032017F">
        <w:rPr>
          <w:rFonts w:ascii="Arial" w:hAnsi="Arial" w:cs="Arial"/>
          <w:sz w:val="20"/>
          <w:szCs w:val="20"/>
          <w:lang w:val="en-GB"/>
        </w:rPr>
        <w:t>c.</w:t>
      </w:r>
      <w:r w:rsidRPr="0032017F">
        <w:rPr>
          <w:rFonts w:ascii="Arial" w:hAnsi="Arial" w:cs="Arial"/>
          <w:sz w:val="20"/>
          <w:szCs w:val="20"/>
          <w:lang w:val="en-GB"/>
        </w:rPr>
        <w:tab/>
        <w:t>A secure ammunition and pyrotechnics storage faci</w:t>
      </w:r>
      <w:r w:rsidR="00D51370" w:rsidRPr="0032017F">
        <w:rPr>
          <w:rFonts w:ascii="Arial" w:hAnsi="Arial" w:cs="Arial"/>
          <w:sz w:val="20"/>
          <w:szCs w:val="20"/>
          <w:lang w:val="en-GB"/>
        </w:rPr>
        <w:t>lity at the Boštjan Kekec b</w:t>
      </w:r>
      <w:r w:rsidRPr="0032017F">
        <w:rPr>
          <w:rFonts w:ascii="Arial" w:hAnsi="Arial" w:cs="Arial"/>
          <w:sz w:val="20"/>
          <w:szCs w:val="20"/>
          <w:lang w:val="en-GB"/>
        </w:rPr>
        <w:t xml:space="preserve">arracks </w:t>
      </w:r>
      <w:r w:rsidR="00BA12C2" w:rsidRPr="0032017F">
        <w:rPr>
          <w:rFonts w:ascii="Arial" w:hAnsi="Arial" w:cs="Arial"/>
          <w:sz w:val="20"/>
          <w:szCs w:val="20"/>
          <w:lang w:val="en-GB"/>
        </w:rPr>
        <w:t>from</w:t>
      </w:r>
      <w:r w:rsidR="00FA4E96" w:rsidRPr="0032017F">
        <w:rPr>
          <w:rFonts w:ascii="Arial" w:hAnsi="Arial" w:cs="Arial"/>
          <w:sz w:val="20"/>
          <w:szCs w:val="20"/>
          <w:lang w:val="en-GB"/>
        </w:rPr>
        <w:t xml:space="preserve"> </w:t>
      </w:r>
      <w:r w:rsidR="00F70B32" w:rsidRPr="0032017F">
        <w:rPr>
          <w:rFonts w:ascii="Arial" w:hAnsi="Arial" w:cs="Arial"/>
          <w:sz w:val="20"/>
          <w:szCs w:val="20"/>
          <w:lang w:val="en-GB"/>
        </w:rPr>
        <w:t xml:space="preserve">5 September </w:t>
      </w:r>
      <w:r w:rsidR="00AE6666" w:rsidRPr="0032017F">
        <w:rPr>
          <w:rFonts w:ascii="Arial" w:hAnsi="Arial" w:cs="Arial"/>
          <w:sz w:val="20"/>
          <w:szCs w:val="20"/>
          <w:lang w:val="en-GB"/>
        </w:rPr>
        <w:t>– 25 September 202</w:t>
      </w:r>
      <w:r w:rsidR="00F70B32" w:rsidRPr="0032017F">
        <w:rPr>
          <w:rFonts w:ascii="Arial" w:hAnsi="Arial" w:cs="Arial"/>
          <w:sz w:val="20"/>
          <w:szCs w:val="20"/>
          <w:lang w:val="en-GB"/>
        </w:rPr>
        <w:t>2</w:t>
      </w:r>
      <w:r w:rsidRPr="0032017F">
        <w:rPr>
          <w:rFonts w:ascii="Arial" w:hAnsi="Arial" w:cs="Arial"/>
          <w:sz w:val="20"/>
          <w:szCs w:val="20"/>
          <w:lang w:val="en-GB"/>
        </w:rPr>
        <w:t>, at nil cost, as reported in the SOR</w:t>
      </w:r>
      <w:r w:rsidR="00B55ECA" w:rsidRPr="0032017F">
        <w:rPr>
          <w:rFonts w:ascii="Arial" w:hAnsi="Arial" w:cs="Arial"/>
          <w:sz w:val="20"/>
          <w:szCs w:val="20"/>
          <w:lang w:val="en-GB"/>
        </w:rPr>
        <w:t>,</w:t>
      </w:r>
    </w:p>
    <w:p w14:paraId="7B039955" w14:textId="77777777" w:rsidR="008F77ED" w:rsidRPr="0032017F" w:rsidRDefault="008F77ED" w:rsidP="00C60218">
      <w:pPr>
        <w:widowControl w:val="0"/>
        <w:tabs>
          <w:tab w:val="left" w:pos="1134"/>
        </w:tabs>
        <w:autoSpaceDE w:val="0"/>
        <w:autoSpaceDN w:val="0"/>
        <w:adjustRightInd w:val="0"/>
        <w:spacing w:after="0"/>
        <w:ind w:left="567"/>
        <w:jc w:val="both"/>
        <w:rPr>
          <w:rFonts w:ascii="Arial" w:hAnsi="Arial" w:cs="Arial"/>
          <w:sz w:val="20"/>
          <w:szCs w:val="20"/>
          <w:lang w:val="en-GB"/>
        </w:rPr>
      </w:pPr>
    </w:p>
    <w:p w14:paraId="541E4E2F" w14:textId="77777777" w:rsidR="008F77ED" w:rsidRPr="0032017F" w:rsidRDefault="008F77ED" w:rsidP="00B55ECA">
      <w:pPr>
        <w:widowControl w:val="0"/>
        <w:tabs>
          <w:tab w:val="left" w:pos="993"/>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d.</w:t>
      </w:r>
      <w:r w:rsidRPr="0032017F">
        <w:rPr>
          <w:rFonts w:ascii="Arial" w:hAnsi="Arial" w:cs="Arial"/>
          <w:sz w:val="20"/>
          <w:szCs w:val="20"/>
          <w:lang w:val="en-GB"/>
        </w:rPr>
        <w:tab/>
        <w:t>A secure storage room for weapons/sensitive items in the accommodation areas, at nil cost.</w:t>
      </w:r>
    </w:p>
    <w:p w14:paraId="29AA481A" w14:textId="77777777" w:rsidR="008F77ED" w:rsidRPr="0032017F" w:rsidRDefault="008F77ED" w:rsidP="00C60218">
      <w:pPr>
        <w:widowControl w:val="0"/>
        <w:autoSpaceDE w:val="0"/>
        <w:autoSpaceDN w:val="0"/>
        <w:adjustRightInd w:val="0"/>
        <w:spacing w:after="0"/>
        <w:jc w:val="both"/>
        <w:rPr>
          <w:rFonts w:ascii="Arial" w:hAnsi="Arial" w:cs="Arial"/>
          <w:sz w:val="20"/>
          <w:szCs w:val="20"/>
          <w:lang w:val="en-GB"/>
        </w:rPr>
      </w:pPr>
    </w:p>
    <w:p w14:paraId="049CDDEC" w14:textId="5E94EFFA" w:rsidR="008F77ED" w:rsidRPr="0032017F" w:rsidRDefault="008F77ED" w:rsidP="0055220F">
      <w:pPr>
        <w:widowControl w:val="0"/>
        <w:numPr>
          <w:ilvl w:val="0"/>
          <w:numId w:val="19"/>
        </w:numPr>
        <w:tabs>
          <w:tab w:val="clear" w:pos="57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If weapons and equipment are moving via ground transportation from the Sending Nation to the Host Nation</w:t>
      </w:r>
      <w:r w:rsidRPr="0032017F">
        <w:rPr>
          <w:rFonts w:ascii="Arial" w:hAnsi="Arial" w:cs="Arial"/>
          <w:bCs/>
          <w:sz w:val="20"/>
          <w:szCs w:val="20"/>
          <w:lang w:val="en-GB"/>
        </w:rPr>
        <w:t>, t</w:t>
      </w:r>
      <w:r w:rsidRPr="0032017F">
        <w:rPr>
          <w:rFonts w:ascii="Arial" w:hAnsi="Arial" w:cs="Arial"/>
          <w:sz w:val="20"/>
          <w:szCs w:val="20"/>
          <w:lang w:val="en-GB"/>
        </w:rPr>
        <w:t>he Visiting Force will be responsible for coordinating clearance and security with the appropriate Host Nation agency.</w:t>
      </w:r>
    </w:p>
    <w:p w14:paraId="10FA5D5C" w14:textId="77777777" w:rsidR="008F77ED" w:rsidRPr="0032017F" w:rsidRDefault="008F77ED" w:rsidP="00C60218">
      <w:pPr>
        <w:widowControl w:val="0"/>
        <w:tabs>
          <w:tab w:val="left" w:pos="567"/>
        </w:tabs>
        <w:autoSpaceDE w:val="0"/>
        <w:autoSpaceDN w:val="0"/>
        <w:adjustRightInd w:val="0"/>
        <w:spacing w:after="0"/>
        <w:jc w:val="both"/>
        <w:rPr>
          <w:rFonts w:ascii="Arial" w:hAnsi="Arial" w:cs="Arial"/>
          <w:sz w:val="20"/>
          <w:szCs w:val="20"/>
          <w:lang w:val="en-GB"/>
        </w:rPr>
      </w:pPr>
    </w:p>
    <w:p w14:paraId="6FDC55DB" w14:textId="77777777" w:rsidR="008F77ED" w:rsidRPr="0032017F" w:rsidRDefault="008F77ED" w:rsidP="0055220F">
      <w:pPr>
        <w:widowControl w:val="0"/>
        <w:numPr>
          <w:ilvl w:val="0"/>
          <w:numId w:val="19"/>
        </w:numPr>
        <w:tabs>
          <w:tab w:val="clear" w:pos="57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Visiting Force will ensure unarmed internal security of its own unit locations and is responsible for the security of weapons, ammunition and sensitive items of their own and on loan to them from the Host Nation.</w:t>
      </w:r>
    </w:p>
    <w:p w14:paraId="72D69EAD" w14:textId="77777777" w:rsidR="008F77ED" w:rsidRPr="0032017F" w:rsidRDefault="008F77ED" w:rsidP="00C60218">
      <w:pPr>
        <w:tabs>
          <w:tab w:val="left" w:pos="567"/>
        </w:tabs>
        <w:spacing w:after="0"/>
        <w:contextualSpacing/>
        <w:jc w:val="both"/>
        <w:rPr>
          <w:rFonts w:ascii="Arial" w:hAnsi="Arial" w:cs="Arial"/>
          <w:sz w:val="20"/>
          <w:szCs w:val="20"/>
          <w:lang w:val="en-GB"/>
        </w:rPr>
      </w:pPr>
    </w:p>
    <w:p w14:paraId="2E92573F" w14:textId="785807A9" w:rsidR="008F77ED" w:rsidRPr="0032017F" w:rsidRDefault="008F77ED" w:rsidP="0055220F">
      <w:pPr>
        <w:numPr>
          <w:ilvl w:val="0"/>
          <w:numId w:val="19"/>
        </w:numPr>
        <w:tabs>
          <w:tab w:val="left" w:pos="-5529"/>
          <w:tab w:val="right" w:pos="-5387"/>
        </w:tabs>
        <w:spacing w:after="0"/>
        <w:ind w:left="426" w:right="-19" w:hanging="426"/>
        <w:jc w:val="both"/>
        <w:rPr>
          <w:rFonts w:ascii="Arial" w:eastAsia="Times New Roman" w:hAnsi="Arial" w:cs="Arial"/>
          <w:sz w:val="20"/>
          <w:szCs w:val="20"/>
          <w:lang w:val="en-GB"/>
        </w:rPr>
      </w:pPr>
      <w:r w:rsidRPr="0032017F">
        <w:rPr>
          <w:rFonts w:ascii="Arial" w:eastAsia="Times New Roman" w:hAnsi="Arial" w:cs="Arial"/>
          <w:sz w:val="20"/>
          <w:szCs w:val="20"/>
          <w:lang w:val="en-GB"/>
        </w:rPr>
        <w:t>The Host Nation will establish information security procedures that Visiting Force personnel must follow including protection measures against computer viruses that might affect the computers used during the Exercise.</w:t>
      </w:r>
    </w:p>
    <w:p w14:paraId="642AE171" w14:textId="77777777" w:rsidR="00C60218" w:rsidRPr="0032017F" w:rsidRDefault="00C60218" w:rsidP="00C60218">
      <w:pPr>
        <w:tabs>
          <w:tab w:val="left" w:pos="-5529"/>
          <w:tab w:val="right" w:pos="-5387"/>
        </w:tabs>
        <w:spacing w:after="0"/>
        <w:ind w:left="426" w:right="-19"/>
        <w:jc w:val="both"/>
        <w:rPr>
          <w:rFonts w:ascii="Arial" w:eastAsia="Times New Roman" w:hAnsi="Arial" w:cs="Arial"/>
          <w:sz w:val="20"/>
          <w:szCs w:val="20"/>
          <w:lang w:val="en-GB"/>
        </w:rPr>
      </w:pPr>
    </w:p>
    <w:p w14:paraId="3F29E43A" w14:textId="77777777" w:rsidR="008F77ED" w:rsidRPr="0032017F" w:rsidRDefault="008F77ED" w:rsidP="0055220F">
      <w:pPr>
        <w:numPr>
          <w:ilvl w:val="0"/>
          <w:numId w:val="19"/>
        </w:numPr>
        <w:tabs>
          <w:tab w:val="left" w:pos="-5529"/>
          <w:tab w:val="right" w:pos="-5387"/>
        </w:tabs>
        <w:spacing w:after="0"/>
        <w:ind w:left="426" w:right="-19" w:hanging="426"/>
        <w:jc w:val="both"/>
        <w:rPr>
          <w:rFonts w:ascii="Arial" w:eastAsia="Times New Roman" w:hAnsi="Arial" w:cs="Arial"/>
          <w:noProof/>
          <w:sz w:val="20"/>
          <w:szCs w:val="20"/>
          <w:lang w:val="en-GB"/>
        </w:rPr>
      </w:pPr>
      <w:r w:rsidRPr="0032017F">
        <w:rPr>
          <w:rFonts w:ascii="Arial" w:eastAsia="Times New Roman" w:hAnsi="Arial" w:cs="Arial"/>
          <w:sz w:val="20"/>
          <w:szCs w:val="20"/>
          <w:lang w:val="en-GB"/>
        </w:rPr>
        <w:t>The Host Nation will inform all Visiting Force personnel upon arrival at the training area on the basic principles of conducting the Exercise, the Status of Forces and the applicable legislation in the country.</w:t>
      </w:r>
    </w:p>
    <w:p w14:paraId="452564D4" w14:textId="77777777" w:rsidR="008F77ED" w:rsidRPr="0032017F" w:rsidRDefault="008F77ED" w:rsidP="002F2C9B">
      <w:pPr>
        <w:widowControl w:val="0"/>
        <w:autoSpaceDE w:val="0"/>
        <w:autoSpaceDN w:val="0"/>
        <w:adjustRightInd w:val="0"/>
        <w:spacing w:after="0"/>
        <w:jc w:val="both"/>
        <w:rPr>
          <w:rFonts w:ascii="Arial" w:hAnsi="Arial" w:cs="Arial"/>
          <w:sz w:val="20"/>
          <w:szCs w:val="20"/>
          <w:lang w:val="en-GB"/>
        </w:rPr>
      </w:pPr>
    </w:p>
    <w:p w14:paraId="4699F819" w14:textId="77777777" w:rsidR="008F77ED" w:rsidRPr="0032017F" w:rsidRDefault="008F77ED" w:rsidP="002F2C9B">
      <w:pPr>
        <w:widowControl w:val="0"/>
        <w:autoSpaceDE w:val="0"/>
        <w:autoSpaceDN w:val="0"/>
        <w:adjustRightInd w:val="0"/>
        <w:spacing w:after="0"/>
        <w:rPr>
          <w:rFonts w:ascii="Arial" w:hAnsi="Arial" w:cs="Arial"/>
          <w:sz w:val="20"/>
          <w:szCs w:val="20"/>
          <w:lang w:val="en-GB"/>
        </w:rPr>
        <w:sectPr w:rsidR="008F77ED" w:rsidRPr="0032017F" w:rsidSect="00265815">
          <w:headerReference w:type="even" r:id="rId15"/>
          <w:headerReference w:type="default" r:id="rId16"/>
          <w:headerReference w:type="first" r:id="rId17"/>
          <w:footerReference w:type="first" r:id="rId18"/>
          <w:pgSz w:w="11906" w:h="16838" w:code="9"/>
          <w:pgMar w:top="1134" w:right="1418" w:bottom="1134" w:left="1418" w:header="567" w:footer="567" w:gutter="0"/>
          <w:cols w:space="1296"/>
          <w:titlePg/>
        </w:sectPr>
      </w:pPr>
    </w:p>
    <w:p w14:paraId="1BCFC42E" w14:textId="64CF6D6C"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C to</w:t>
      </w:r>
    </w:p>
    <w:p w14:paraId="0CA5DE2C" w14:textId="24A59AE5" w:rsidR="00461618"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20</w:t>
      </w:r>
      <w:r w:rsidR="000C1267" w:rsidRPr="0032017F">
        <w:rPr>
          <w:rFonts w:ascii="Arial" w:hAnsi="Arial" w:cs="Arial"/>
          <w:b/>
          <w:sz w:val="20"/>
          <w:szCs w:val="20"/>
          <w:lang w:val="en-GB"/>
        </w:rPr>
        <w:t>22</w:t>
      </w:r>
    </w:p>
    <w:p w14:paraId="52490012" w14:textId="77777777" w:rsidR="008F77ED" w:rsidRPr="0032017F" w:rsidRDefault="008F77ED" w:rsidP="002F2C9B">
      <w:pPr>
        <w:widowControl w:val="0"/>
        <w:autoSpaceDE w:val="0"/>
        <w:autoSpaceDN w:val="0"/>
        <w:adjustRightInd w:val="0"/>
        <w:spacing w:after="0"/>
        <w:jc w:val="right"/>
        <w:rPr>
          <w:rFonts w:ascii="Arial" w:hAnsi="Arial" w:cs="Arial"/>
          <w:sz w:val="20"/>
          <w:szCs w:val="20"/>
          <w:lang w:val="en-GB"/>
        </w:rPr>
      </w:pPr>
    </w:p>
    <w:p w14:paraId="55949452" w14:textId="77777777" w:rsidR="008F77ED" w:rsidRPr="0032017F" w:rsidRDefault="008F77ED" w:rsidP="00A41EA7">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ACCOMMODATION AND FACILITIES</w:t>
      </w:r>
    </w:p>
    <w:p w14:paraId="400AE934" w14:textId="77777777" w:rsidR="008F77ED" w:rsidRPr="0032017F" w:rsidRDefault="008F77ED" w:rsidP="00A41EA7">
      <w:pPr>
        <w:widowControl w:val="0"/>
        <w:autoSpaceDE w:val="0"/>
        <w:autoSpaceDN w:val="0"/>
        <w:adjustRightInd w:val="0"/>
        <w:spacing w:after="0"/>
        <w:rPr>
          <w:rFonts w:ascii="Arial" w:hAnsi="Arial" w:cs="Arial"/>
          <w:sz w:val="20"/>
          <w:szCs w:val="20"/>
          <w:lang w:val="en-GB"/>
        </w:rPr>
      </w:pPr>
    </w:p>
    <w:p w14:paraId="7DA13A71" w14:textId="77777777" w:rsidR="008F77ED" w:rsidRPr="0032017F" w:rsidRDefault="008F77ED" w:rsidP="0055220F">
      <w:pPr>
        <w:widowControl w:val="0"/>
        <w:numPr>
          <w:ilvl w:val="0"/>
          <w:numId w:val="14"/>
        </w:numPr>
        <w:tabs>
          <w:tab w:val="clear" w:pos="567"/>
          <w:tab w:val="num" w:pos="426"/>
        </w:tabs>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 Host Nation will provide the following:</w:t>
      </w:r>
    </w:p>
    <w:p w14:paraId="2D4BF6FD" w14:textId="77777777" w:rsidR="008F77ED" w:rsidRPr="0032017F" w:rsidRDefault="008F77ED" w:rsidP="00A41EA7">
      <w:pPr>
        <w:widowControl w:val="0"/>
        <w:autoSpaceDE w:val="0"/>
        <w:autoSpaceDN w:val="0"/>
        <w:adjustRightInd w:val="0"/>
        <w:spacing w:after="0"/>
        <w:jc w:val="both"/>
        <w:rPr>
          <w:rFonts w:ascii="Arial" w:hAnsi="Arial" w:cs="Arial"/>
          <w:sz w:val="20"/>
          <w:szCs w:val="20"/>
          <w:lang w:val="en-GB"/>
        </w:rPr>
      </w:pPr>
    </w:p>
    <w:p w14:paraId="564F1E27" w14:textId="7EC8D8B3" w:rsidR="008F77ED" w:rsidRPr="0032017F" w:rsidRDefault="008F77ED" w:rsidP="0055220F">
      <w:pPr>
        <w:widowControl w:val="0"/>
        <w:numPr>
          <w:ilvl w:val="1"/>
          <w:numId w:val="15"/>
        </w:numPr>
        <w:tabs>
          <w:tab w:val="left" w:pos="851"/>
        </w:tabs>
        <w:autoSpaceDE w:val="0"/>
        <w:autoSpaceDN w:val="0"/>
        <w:adjustRightInd w:val="0"/>
        <w:spacing w:after="0"/>
        <w:ind w:left="851" w:hanging="425"/>
        <w:jc w:val="both"/>
        <w:rPr>
          <w:rFonts w:ascii="Arial" w:hAnsi="Arial" w:cs="Arial"/>
          <w:sz w:val="20"/>
          <w:szCs w:val="20"/>
          <w:lang w:val="en-GB"/>
        </w:rPr>
      </w:pPr>
      <w:r w:rsidRPr="0032017F">
        <w:rPr>
          <w:rFonts w:ascii="Arial" w:hAnsi="Arial" w:cs="Arial"/>
          <w:sz w:val="20"/>
          <w:szCs w:val="20"/>
          <w:lang w:val="en-GB"/>
        </w:rPr>
        <w:t xml:space="preserve">In camp accommodation for up to </w:t>
      </w:r>
      <w:r w:rsidR="006B7086" w:rsidRPr="0032017F">
        <w:rPr>
          <w:rFonts w:ascii="Arial" w:hAnsi="Arial" w:cs="Arial"/>
          <w:sz w:val="20"/>
          <w:szCs w:val="20"/>
          <w:lang w:val="en-GB"/>
        </w:rPr>
        <w:t>350</w:t>
      </w:r>
      <w:r w:rsidRPr="0032017F">
        <w:rPr>
          <w:rFonts w:ascii="Arial" w:hAnsi="Arial" w:cs="Arial"/>
          <w:sz w:val="20"/>
          <w:szCs w:val="20"/>
          <w:lang w:val="en-GB"/>
        </w:rPr>
        <w:t xml:space="preserve"> Visiting Force personnel (incl. females,</w:t>
      </w:r>
      <w:r w:rsidR="009D3120" w:rsidRPr="0032017F">
        <w:rPr>
          <w:rFonts w:ascii="Arial" w:hAnsi="Arial" w:cs="Arial"/>
          <w:sz w:val="20"/>
          <w:szCs w:val="20"/>
          <w:lang w:val="en-GB"/>
        </w:rPr>
        <w:t xml:space="preserve"> officers in total) at Boštjan  Kekec</w:t>
      </w:r>
      <w:r w:rsidRPr="0032017F">
        <w:rPr>
          <w:rFonts w:ascii="Arial" w:hAnsi="Arial" w:cs="Arial"/>
          <w:sz w:val="20"/>
          <w:szCs w:val="20"/>
          <w:lang w:val="en-GB"/>
        </w:rPr>
        <w:t xml:space="preserve"> barracks  from </w:t>
      </w:r>
      <w:r w:rsidR="000C1267" w:rsidRPr="0032017F">
        <w:rPr>
          <w:rFonts w:ascii="Arial" w:hAnsi="Arial" w:cs="Arial"/>
          <w:sz w:val="20"/>
          <w:szCs w:val="20"/>
          <w:lang w:val="en-GB"/>
        </w:rPr>
        <w:t>10</w:t>
      </w:r>
      <w:r w:rsidR="007C5C87" w:rsidRPr="0032017F">
        <w:rPr>
          <w:rFonts w:ascii="Arial" w:hAnsi="Arial" w:cs="Arial"/>
          <w:sz w:val="20"/>
          <w:szCs w:val="20"/>
          <w:lang w:val="en-GB"/>
        </w:rPr>
        <w:t xml:space="preserve"> to </w:t>
      </w:r>
      <w:r w:rsidR="00AE6666" w:rsidRPr="0032017F">
        <w:rPr>
          <w:rFonts w:ascii="Arial" w:hAnsi="Arial" w:cs="Arial"/>
          <w:sz w:val="20"/>
          <w:szCs w:val="20"/>
          <w:lang w:val="en-GB"/>
        </w:rPr>
        <w:t>25</w:t>
      </w:r>
      <w:r w:rsidRPr="0032017F">
        <w:rPr>
          <w:rFonts w:ascii="Arial" w:hAnsi="Arial" w:cs="Arial"/>
          <w:sz w:val="20"/>
          <w:szCs w:val="20"/>
          <w:lang w:val="en-GB"/>
        </w:rPr>
        <w:t xml:space="preserve"> </w:t>
      </w:r>
      <w:r w:rsidR="00AE6666" w:rsidRPr="0032017F">
        <w:rPr>
          <w:rFonts w:ascii="Arial" w:hAnsi="Arial" w:cs="Arial"/>
          <w:sz w:val="20"/>
          <w:szCs w:val="20"/>
          <w:lang w:val="en-GB"/>
        </w:rPr>
        <w:t>September</w:t>
      </w:r>
      <w:r w:rsidRPr="0032017F">
        <w:rPr>
          <w:rFonts w:ascii="Arial" w:hAnsi="Arial" w:cs="Arial"/>
          <w:sz w:val="20"/>
          <w:szCs w:val="20"/>
          <w:lang w:val="en-GB"/>
        </w:rPr>
        <w:t xml:space="preserve"> (the advanced party from </w:t>
      </w:r>
      <w:r w:rsidR="000C1267" w:rsidRPr="0032017F">
        <w:rPr>
          <w:rFonts w:ascii="Arial" w:hAnsi="Arial" w:cs="Arial"/>
          <w:sz w:val="20"/>
          <w:szCs w:val="20"/>
          <w:lang w:val="en-GB"/>
        </w:rPr>
        <w:t>5 September</w:t>
      </w:r>
      <w:r w:rsidR="00A54F77" w:rsidRPr="0032017F">
        <w:rPr>
          <w:rFonts w:ascii="Arial" w:hAnsi="Arial" w:cs="Arial"/>
          <w:sz w:val="20"/>
          <w:szCs w:val="20"/>
          <w:lang w:val="en-GB"/>
        </w:rPr>
        <w:t xml:space="preserve"> </w:t>
      </w:r>
      <w:r w:rsidRPr="0032017F">
        <w:rPr>
          <w:rFonts w:ascii="Arial" w:hAnsi="Arial" w:cs="Arial"/>
          <w:sz w:val="20"/>
          <w:szCs w:val="20"/>
          <w:lang w:val="en-GB"/>
        </w:rPr>
        <w:t>20</w:t>
      </w:r>
      <w:r w:rsidR="000C1267" w:rsidRPr="0032017F">
        <w:rPr>
          <w:rFonts w:ascii="Arial" w:hAnsi="Arial" w:cs="Arial"/>
          <w:sz w:val="20"/>
          <w:szCs w:val="20"/>
          <w:lang w:val="en-GB"/>
        </w:rPr>
        <w:t>22</w:t>
      </w:r>
      <w:r w:rsidRPr="0032017F">
        <w:rPr>
          <w:rFonts w:ascii="Arial" w:hAnsi="Arial" w:cs="Arial"/>
          <w:sz w:val="20"/>
          <w:szCs w:val="20"/>
          <w:lang w:val="en-GB"/>
        </w:rPr>
        <w:t>) to include beds, mattresses, pillows and with adequate firefighting, electric lighting, ablution and toilet facilities, by charge, as reported in the SOR</w:t>
      </w:r>
      <w:r w:rsidR="00A41EA7" w:rsidRPr="0032017F">
        <w:rPr>
          <w:rFonts w:ascii="Arial" w:hAnsi="Arial" w:cs="Arial"/>
          <w:sz w:val="20"/>
          <w:szCs w:val="20"/>
          <w:lang w:val="en-GB"/>
        </w:rPr>
        <w:t>.</w:t>
      </w:r>
    </w:p>
    <w:p w14:paraId="34449AA1" w14:textId="77777777" w:rsidR="00BE06E4" w:rsidRPr="0032017F" w:rsidRDefault="00BE06E4" w:rsidP="00A41EA7">
      <w:pPr>
        <w:widowControl w:val="0"/>
        <w:tabs>
          <w:tab w:val="left" w:pos="851"/>
        </w:tabs>
        <w:autoSpaceDE w:val="0"/>
        <w:autoSpaceDN w:val="0"/>
        <w:adjustRightInd w:val="0"/>
        <w:spacing w:after="0"/>
        <w:ind w:left="851" w:hanging="425"/>
        <w:jc w:val="both"/>
        <w:rPr>
          <w:rFonts w:ascii="Arial" w:hAnsi="Arial" w:cs="Arial"/>
          <w:sz w:val="20"/>
          <w:szCs w:val="20"/>
          <w:lang w:val="en-GB"/>
        </w:rPr>
      </w:pPr>
    </w:p>
    <w:p w14:paraId="46ECF1DF" w14:textId="61B08F25" w:rsidR="00BE06E4" w:rsidRPr="0032017F" w:rsidRDefault="00BE06E4" w:rsidP="0055220F">
      <w:pPr>
        <w:widowControl w:val="0"/>
        <w:numPr>
          <w:ilvl w:val="1"/>
          <w:numId w:val="15"/>
        </w:numPr>
        <w:tabs>
          <w:tab w:val="left" w:pos="851"/>
        </w:tabs>
        <w:autoSpaceDE w:val="0"/>
        <w:autoSpaceDN w:val="0"/>
        <w:adjustRightInd w:val="0"/>
        <w:spacing w:after="0"/>
        <w:ind w:left="851" w:hanging="425"/>
        <w:jc w:val="both"/>
        <w:rPr>
          <w:rFonts w:ascii="Arial" w:hAnsi="Arial" w:cs="Arial"/>
          <w:sz w:val="20"/>
          <w:szCs w:val="20"/>
          <w:lang w:val="en-GB"/>
        </w:rPr>
      </w:pPr>
      <w:r w:rsidRPr="0032017F">
        <w:rPr>
          <w:rFonts w:ascii="Arial" w:hAnsi="Arial" w:cs="Arial"/>
          <w:sz w:val="20"/>
          <w:szCs w:val="20"/>
          <w:lang w:val="en-GB"/>
        </w:rPr>
        <w:t xml:space="preserve">In case of inability to provide accommodation in facilities, HN will </w:t>
      </w:r>
      <w:r w:rsidR="001033DC" w:rsidRPr="0032017F">
        <w:rPr>
          <w:rFonts w:ascii="Arial" w:hAnsi="Arial" w:cs="Arial"/>
          <w:sz w:val="20"/>
          <w:szCs w:val="20"/>
          <w:lang w:val="en-GB"/>
        </w:rPr>
        <w:t xml:space="preserve">provide accommodation </w:t>
      </w:r>
      <w:r w:rsidR="000C1267" w:rsidRPr="0032017F">
        <w:rPr>
          <w:rFonts w:ascii="Arial" w:hAnsi="Arial" w:cs="Arial"/>
          <w:sz w:val="20"/>
          <w:szCs w:val="20"/>
          <w:lang w:val="en-GB"/>
        </w:rPr>
        <w:t>in tents with all capabilities.</w:t>
      </w:r>
      <w:r w:rsidR="001033DC" w:rsidRPr="0032017F">
        <w:rPr>
          <w:rFonts w:ascii="Arial" w:hAnsi="Arial" w:cs="Arial"/>
          <w:sz w:val="20"/>
          <w:szCs w:val="20"/>
          <w:lang w:val="en-GB"/>
        </w:rPr>
        <w:t xml:space="preserve"> Camp base will be placed inside the barracks. In the case of installation of base by external contrac</w:t>
      </w:r>
      <w:r w:rsidR="00CF5415" w:rsidRPr="0032017F">
        <w:rPr>
          <w:rFonts w:ascii="Arial" w:hAnsi="Arial" w:cs="Arial"/>
          <w:sz w:val="20"/>
          <w:szCs w:val="20"/>
          <w:lang w:val="en-GB"/>
        </w:rPr>
        <w:t>tor, the costs are divided according to the share of use.</w:t>
      </w:r>
      <w:r w:rsidR="001033DC" w:rsidRPr="0032017F">
        <w:rPr>
          <w:rFonts w:ascii="Arial" w:hAnsi="Arial" w:cs="Arial"/>
          <w:sz w:val="20"/>
          <w:szCs w:val="20"/>
          <w:lang w:val="en-GB"/>
        </w:rPr>
        <w:t xml:space="preserve"> </w:t>
      </w:r>
    </w:p>
    <w:p w14:paraId="0B07DA9F" w14:textId="77777777" w:rsidR="008F77ED" w:rsidRPr="0032017F" w:rsidRDefault="008F77ED" w:rsidP="00A41EA7">
      <w:pPr>
        <w:widowControl w:val="0"/>
        <w:tabs>
          <w:tab w:val="left" w:pos="1134"/>
        </w:tabs>
        <w:autoSpaceDE w:val="0"/>
        <w:autoSpaceDN w:val="0"/>
        <w:adjustRightInd w:val="0"/>
        <w:spacing w:after="0"/>
        <w:jc w:val="both"/>
        <w:rPr>
          <w:rFonts w:ascii="Arial" w:hAnsi="Arial" w:cs="Arial"/>
          <w:sz w:val="20"/>
          <w:szCs w:val="20"/>
          <w:lang w:val="en-GB"/>
        </w:rPr>
      </w:pPr>
    </w:p>
    <w:p w14:paraId="475ABABC" w14:textId="77777777" w:rsidR="008F77ED" w:rsidRPr="0032017F" w:rsidRDefault="008F77ED" w:rsidP="0055220F">
      <w:pPr>
        <w:widowControl w:val="0"/>
        <w:numPr>
          <w:ilvl w:val="1"/>
          <w:numId w:val="15"/>
        </w:numPr>
        <w:tabs>
          <w:tab w:val="left" w:pos="1134"/>
        </w:tabs>
        <w:autoSpaceDE w:val="0"/>
        <w:autoSpaceDN w:val="0"/>
        <w:adjustRightInd w:val="0"/>
        <w:spacing w:after="0"/>
        <w:ind w:left="851" w:hanging="425"/>
        <w:jc w:val="both"/>
        <w:rPr>
          <w:rFonts w:ascii="Arial" w:hAnsi="Arial" w:cs="Arial"/>
          <w:spacing w:val="-3"/>
          <w:sz w:val="20"/>
          <w:szCs w:val="20"/>
          <w:lang w:val="en-GB"/>
        </w:rPr>
      </w:pPr>
      <w:r w:rsidRPr="0032017F">
        <w:rPr>
          <w:rFonts w:ascii="Arial" w:hAnsi="Arial" w:cs="Arial"/>
          <w:sz w:val="20"/>
          <w:szCs w:val="20"/>
          <w:lang w:val="en-GB"/>
        </w:rPr>
        <w:t>Use of a conference room facility for briefing EXCON, staff, VIPs, etc</w:t>
      </w:r>
      <w:r w:rsidR="001D6E6B" w:rsidRPr="0032017F">
        <w:rPr>
          <w:rFonts w:ascii="Arial" w:hAnsi="Arial" w:cs="Arial"/>
          <w:sz w:val="20"/>
          <w:szCs w:val="20"/>
          <w:lang w:val="en-GB"/>
        </w:rPr>
        <w:t>.</w:t>
      </w:r>
      <w:r w:rsidRPr="0032017F">
        <w:rPr>
          <w:rFonts w:ascii="Arial" w:hAnsi="Arial" w:cs="Arial"/>
          <w:sz w:val="20"/>
          <w:szCs w:val="20"/>
          <w:lang w:val="en-GB"/>
        </w:rPr>
        <w:t>, as required, including telephone access (Slovenia), fax, internet for official business at nil cost.</w:t>
      </w:r>
    </w:p>
    <w:p w14:paraId="7EBAA83E" w14:textId="77777777" w:rsidR="008F77ED" w:rsidRPr="0032017F" w:rsidRDefault="008F77ED" w:rsidP="00A41EA7">
      <w:pPr>
        <w:widowControl w:val="0"/>
        <w:tabs>
          <w:tab w:val="left" w:pos="1134"/>
        </w:tabs>
        <w:autoSpaceDE w:val="0"/>
        <w:autoSpaceDN w:val="0"/>
        <w:adjustRightInd w:val="0"/>
        <w:spacing w:after="0"/>
        <w:jc w:val="both"/>
        <w:rPr>
          <w:rFonts w:ascii="Arial" w:hAnsi="Arial" w:cs="Arial"/>
          <w:spacing w:val="-3"/>
          <w:sz w:val="20"/>
          <w:szCs w:val="20"/>
          <w:lang w:val="en-GB"/>
        </w:rPr>
      </w:pPr>
    </w:p>
    <w:p w14:paraId="59D54C95" w14:textId="77777777" w:rsidR="008F77ED" w:rsidRPr="0032017F" w:rsidRDefault="008F77ED" w:rsidP="0055220F">
      <w:pPr>
        <w:widowControl w:val="0"/>
        <w:numPr>
          <w:ilvl w:val="1"/>
          <w:numId w:val="15"/>
        </w:numPr>
        <w:tabs>
          <w:tab w:val="clear" w:pos="1440"/>
        </w:tabs>
        <w:autoSpaceDE w:val="0"/>
        <w:autoSpaceDN w:val="0"/>
        <w:adjustRightInd w:val="0"/>
        <w:spacing w:after="0"/>
        <w:ind w:left="851" w:hanging="425"/>
        <w:jc w:val="both"/>
        <w:rPr>
          <w:rFonts w:ascii="Arial" w:hAnsi="Arial" w:cs="Arial"/>
          <w:spacing w:val="-3"/>
          <w:sz w:val="20"/>
          <w:szCs w:val="20"/>
          <w:lang w:val="en-GB"/>
        </w:rPr>
      </w:pPr>
      <w:r w:rsidRPr="0032017F">
        <w:rPr>
          <w:rFonts w:ascii="Arial" w:hAnsi="Arial" w:cs="Arial"/>
          <w:spacing w:val="-3"/>
          <w:sz w:val="20"/>
          <w:szCs w:val="20"/>
          <w:lang w:val="en-GB"/>
        </w:rPr>
        <w:t>Official International calls and fax can be placed 24/7 at Visiting Force office at nil cost.</w:t>
      </w:r>
    </w:p>
    <w:p w14:paraId="66E7C5EB" w14:textId="77777777" w:rsidR="008F77ED" w:rsidRPr="0032017F" w:rsidRDefault="008F77ED" w:rsidP="00A41EA7">
      <w:pPr>
        <w:widowControl w:val="0"/>
        <w:tabs>
          <w:tab w:val="left" w:pos="1134"/>
        </w:tabs>
        <w:autoSpaceDE w:val="0"/>
        <w:autoSpaceDN w:val="0"/>
        <w:adjustRightInd w:val="0"/>
        <w:spacing w:after="0"/>
        <w:jc w:val="both"/>
        <w:rPr>
          <w:rFonts w:ascii="Arial" w:hAnsi="Arial" w:cs="Arial"/>
          <w:spacing w:val="-3"/>
          <w:sz w:val="20"/>
          <w:szCs w:val="20"/>
          <w:lang w:val="en-GB"/>
        </w:rPr>
      </w:pPr>
    </w:p>
    <w:p w14:paraId="64A0C7BF" w14:textId="77777777" w:rsidR="008F77ED" w:rsidRPr="0032017F" w:rsidRDefault="008F77ED" w:rsidP="0055220F">
      <w:pPr>
        <w:widowControl w:val="0"/>
        <w:numPr>
          <w:ilvl w:val="1"/>
          <w:numId w:val="15"/>
        </w:numPr>
        <w:tabs>
          <w:tab w:val="left" w:pos="851"/>
        </w:tabs>
        <w:autoSpaceDE w:val="0"/>
        <w:autoSpaceDN w:val="0"/>
        <w:adjustRightInd w:val="0"/>
        <w:spacing w:after="0"/>
        <w:ind w:left="851" w:hanging="425"/>
        <w:jc w:val="both"/>
        <w:rPr>
          <w:rFonts w:ascii="Arial" w:hAnsi="Arial" w:cs="Arial"/>
          <w:spacing w:val="-3"/>
          <w:sz w:val="20"/>
          <w:szCs w:val="20"/>
          <w:lang w:val="en-GB"/>
        </w:rPr>
      </w:pPr>
      <w:r w:rsidRPr="0032017F">
        <w:rPr>
          <w:rFonts w:ascii="Arial" w:hAnsi="Arial" w:cs="Arial"/>
          <w:spacing w:val="-3"/>
          <w:sz w:val="20"/>
          <w:szCs w:val="20"/>
          <w:lang w:val="en-GB"/>
        </w:rPr>
        <w:t>Visiting Force to provide a list (information according to form) of personnel to get MOD internet access.</w:t>
      </w:r>
    </w:p>
    <w:p w14:paraId="071BE280" w14:textId="77777777" w:rsidR="00B422CA" w:rsidRPr="0032017F" w:rsidRDefault="00B422CA" w:rsidP="00A41EA7">
      <w:pPr>
        <w:pStyle w:val="Odstavekseznama"/>
        <w:spacing w:after="0" w:line="276" w:lineRule="auto"/>
        <w:rPr>
          <w:rFonts w:ascii="Arial" w:hAnsi="Arial" w:cs="Arial"/>
          <w:spacing w:val="-3"/>
          <w:sz w:val="20"/>
          <w:szCs w:val="20"/>
          <w:lang w:val="en-GB"/>
        </w:rPr>
      </w:pPr>
    </w:p>
    <w:p w14:paraId="53CD027E" w14:textId="77777777" w:rsidR="00B422CA" w:rsidRPr="0032017F" w:rsidRDefault="00D65FB1" w:rsidP="0055220F">
      <w:pPr>
        <w:widowControl w:val="0"/>
        <w:numPr>
          <w:ilvl w:val="1"/>
          <w:numId w:val="15"/>
        </w:numPr>
        <w:tabs>
          <w:tab w:val="left" w:pos="851"/>
        </w:tabs>
        <w:autoSpaceDE w:val="0"/>
        <w:autoSpaceDN w:val="0"/>
        <w:adjustRightInd w:val="0"/>
        <w:spacing w:after="0"/>
        <w:ind w:left="851" w:hanging="425"/>
        <w:jc w:val="both"/>
        <w:rPr>
          <w:rFonts w:ascii="Arial" w:hAnsi="Arial" w:cs="Arial"/>
          <w:spacing w:val="-3"/>
          <w:sz w:val="20"/>
          <w:szCs w:val="20"/>
          <w:lang w:val="en-GB"/>
        </w:rPr>
      </w:pPr>
      <w:r w:rsidRPr="0032017F">
        <w:rPr>
          <w:rFonts w:ascii="Arial" w:hAnsi="Arial" w:cs="Arial"/>
          <w:spacing w:val="-3"/>
          <w:sz w:val="20"/>
          <w:szCs w:val="20"/>
          <w:lang w:val="en-GB"/>
        </w:rPr>
        <w:t>Host Nation will provide electrical power fo</w:t>
      </w:r>
      <w:r w:rsidR="001D6E6B" w:rsidRPr="0032017F">
        <w:rPr>
          <w:rFonts w:ascii="Arial" w:hAnsi="Arial" w:cs="Arial"/>
          <w:spacing w:val="-3"/>
          <w:sz w:val="20"/>
          <w:szCs w:val="20"/>
          <w:lang w:val="en-GB"/>
        </w:rPr>
        <w:t>r Visiting Force at nil cost (at</w:t>
      </w:r>
      <w:r w:rsidRPr="0032017F">
        <w:rPr>
          <w:rFonts w:ascii="Arial" w:hAnsi="Arial" w:cs="Arial"/>
          <w:spacing w:val="-3"/>
          <w:sz w:val="20"/>
          <w:szCs w:val="20"/>
          <w:lang w:val="en-GB"/>
        </w:rPr>
        <w:t xml:space="preserve"> Boštjan Kekec Barracks).</w:t>
      </w:r>
    </w:p>
    <w:p w14:paraId="5341F2A6" w14:textId="77777777" w:rsidR="008F77ED" w:rsidRPr="0032017F" w:rsidRDefault="008F77ED" w:rsidP="00A41EA7">
      <w:pPr>
        <w:widowControl w:val="0"/>
        <w:autoSpaceDE w:val="0"/>
        <w:autoSpaceDN w:val="0"/>
        <w:adjustRightInd w:val="0"/>
        <w:spacing w:after="0"/>
        <w:jc w:val="both"/>
        <w:rPr>
          <w:rFonts w:ascii="Arial" w:hAnsi="Arial" w:cs="Arial"/>
          <w:sz w:val="20"/>
          <w:szCs w:val="20"/>
          <w:lang w:val="en-GB"/>
        </w:rPr>
      </w:pPr>
    </w:p>
    <w:p w14:paraId="2406B920" w14:textId="77777777" w:rsidR="00E53301" w:rsidRPr="0032017F" w:rsidRDefault="008F77ED" w:rsidP="0055220F">
      <w:pPr>
        <w:widowControl w:val="0"/>
        <w:numPr>
          <w:ilvl w:val="0"/>
          <w:numId w:val="14"/>
        </w:numPr>
        <w:tabs>
          <w:tab w:val="clear" w:pos="567"/>
        </w:tabs>
        <w:autoSpaceDE w:val="0"/>
        <w:autoSpaceDN w:val="0"/>
        <w:adjustRightInd w:val="0"/>
        <w:spacing w:after="0"/>
        <w:ind w:left="426" w:hanging="426"/>
        <w:rPr>
          <w:rFonts w:ascii="Arial" w:hAnsi="Arial" w:cs="Arial"/>
          <w:spacing w:val="-3"/>
          <w:sz w:val="20"/>
          <w:szCs w:val="20"/>
          <w:lang w:val="en-GB"/>
        </w:rPr>
      </w:pPr>
      <w:r w:rsidRPr="0032017F">
        <w:rPr>
          <w:rFonts w:ascii="Arial" w:hAnsi="Arial" w:cs="Arial"/>
          <w:sz w:val="20"/>
          <w:szCs w:val="20"/>
          <w:lang w:val="en-GB"/>
        </w:rPr>
        <w:t>Sleeping bags and other personal equipment are a Visiting Force responsibility.</w:t>
      </w:r>
    </w:p>
    <w:p w14:paraId="30F8CCE7" w14:textId="77777777" w:rsidR="00E53301" w:rsidRPr="0032017F" w:rsidRDefault="00E53301" w:rsidP="00A41EA7">
      <w:pPr>
        <w:widowControl w:val="0"/>
        <w:autoSpaceDE w:val="0"/>
        <w:autoSpaceDN w:val="0"/>
        <w:adjustRightInd w:val="0"/>
        <w:spacing w:after="0"/>
        <w:rPr>
          <w:rFonts w:ascii="Arial" w:hAnsi="Arial" w:cs="Arial"/>
          <w:spacing w:val="-3"/>
          <w:sz w:val="20"/>
          <w:szCs w:val="20"/>
          <w:lang w:val="en-GB"/>
        </w:rPr>
      </w:pPr>
    </w:p>
    <w:p w14:paraId="3E0C4510" w14:textId="41753909" w:rsidR="008F77ED" w:rsidRPr="0032017F" w:rsidRDefault="006B7086" w:rsidP="00DC3169">
      <w:pPr>
        <w:pStyle w:val="Odstavekseznama"/>
        <w:numPr>
          <w:ilvl w:val="0"/>
          <w:numId w:val="14"/>
        </w:numPr>
        <w:ind w:left="426" w:hanging="426"/>
        <w:rPr>
          <w:spacing w:val="-3"/>
          <w:lang w:val="en-GB"/>
        </w:rPr>
      </w:pPr>
      <w:r w:rsidRPr="00DC3169">
        <w:rPr>
          <w:rFonts w:ascii="Arial" w:hAnsi="Arial" w:cs="Arial"/>
          <w:sz w:val="20"/>
          <w:szCs w:val="20"/>
          <w:lang w:val="en-GB"/>
        </w:rPr>
        <w:t>Laundry service will be provided to the Visiting Force by a civilian contractor at cost specified in a separate contract between the Visiting force and contractor</w:t>
      </w:r>
      <w:r w:rsidR="000A6230">
        <w:rPr>
          <w:rFonts w:ascii="Arial" w:hAnsi="Arial" w:cs="Arial"/>
          <w:sz w:val="20"/>
          <w:szCs w:val="20"/>
          <w:lang w:val="en-GB"/>
        </w:rPr>
        <w:t>.</w:t>
      </w:r>
      <w:r w:rsidRPr="00DC3169" w:rsidDel="006B7086">
        <w:rPr>
          <w:rFonts w:ascii="Arial" w:hAnsi="Arial" w:cs="Arial"/>
          <w:sz w:val="20"/>
          <w:szCs w:val="20"/>
          <w:lang w:val="en-GB"/>
        </w:rPr>
        <w:t xml:space="preserve"> </w:t>
      </w:r>
    </w:p>
    <w:p w14:paraId="77C24B1B" w14:textId="77777777" w:rsidR="008F77ED" w:rsidRPr="0032017F" w:rsidRDefault="008F77ED" w:rsidP="002F2C9B">
      <w:pPr>
        <w:widowControl w:val="0"/>
        <w:autoSpaceDE w:val="0"/>
        <w:autoSpaceDN w:val="0"/>
        <w:adjustRightInd w:val="0"/>
        <w:spacing w:after="0"/>
        <w:rPr>
          <w:rFonts w:ascii="Arial" w:hAnsi="Arial" w:cs="Arial"/>
          <w:spacing w:val="-3"/>
          <w:sz w:val="20"/>
          <w:szCs w:val="20"/>
          <w:lang w:val="en-GB"/>
        </w:rPr>
        <w:sectPr w:rsidR="008F77ED" w:rsidRPr="0032017F" w:rsidSect="00265815">
          <w:headerReference w:type="even" r:id="rId19"/>
          <w:headerReference w:type="default" r:id="rId20"/>
          <w:footerReference w:type="default" r:id="rId21"/>
          <w:headerReference w:type="first" r:id="rId22"/>
          <w:footerReference w:type="first" r:id="rId23"/>
          <w:pgSz w:w="11906" w:h="16838" w:code="9"/>
          <w:pgMar w:top="1134" w:right="1418" w:bottom="1134" w:left="1418" w:header="567" w:footer="567" w:gutter="0"/>
          <w:cols w:space="1296"/>
          <w:titlePg/>
        </w:sectPr>
      </w:pPr>
    </w:p>
    <w:p w14:paraId="622F8F16" w14:textId="1ED9761C" w:rsidR="008F77ED" w:rsidRPr="0032017F" w:rsidRDefault="008F77ED" w:rsidP="00A41EA7">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D to</w:t>
      </w:r>
    </w:p>
    <w:p w14:paraId="559117EE" w14:textId="298C92B4" w:rsidR="00461618"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w:t>
      </w:r>
      <w:r w:rsidR="005F5C74" w:rsidRPr="0032017F">
        <w:rPr>
          <w:rFonts w:ascii="Arial" w:hAnsi="Arial" w:cs="Arial"/>
          <w:b/>
          <w:sz w:val="20"/>
          <w:szCs w:val="20"/>
          <w:lang w:val="en-GB"/>
        </w:rPr>
        <w:t>022</w:t>
      </w:r>
    </w:p>
    <w:p w14:paraId="3A4FF69A" w14:textId="77777777" w:rsidR="008F77ED" w:rsidRPr="0032017F" w:rsidRDefault="008F77ED" w:rsidP="002F2C9B">
      <w:pPr>
        <w:widowControl w:val="0"/>
        <w:autoSpaceDE w:val="0"/>
        <w:autoSpaceDN w:val="0"/>
        <w:adjustRightInd w:val="0"/>
        <w:spacing w:after="0"/>
        <w:jc w:val="right"/>
        <w:rPr>
          <w:rFonts w:ascii="Arial" w:hAnsi="Arial" w:cs="Arial"/>
          <w:sz w:val="20"/>
          <w:szCs w:val="20"/>
          <w:lang w:val="en-GB"/>
        </w:rPr>
      </w:pPr>
    </w:p>
    <w:p w14:paraId="28B4566D" w14:textId="77777777" w:rsidR="008F77ED" w:rsidRPr="0032017F" w:rsidRDefault="008F77ED" w:rsidP="00281726">
      <w:pPr>
        <w:widowControl w:val="0"/>
        <w:tabs>
          <w:tab w:val="left" w:pos="426"/>
        </w:tabs>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RATIONING CLOTHING AND INDIVIDUAL EQUIPMENT</w:t>
      </w:r>
    </w:p>
    <w:p w14:paraId="29645D54" w14:textId="77777777" w:rsidR="008F77ED" w:rsidRPr="0032017F" w:rsidRDefault="008F77ED" w:rsidP="00281726">
      <w:pPr>
        <w:widowControl w:val="0"/>
        <w:autoSpaceDE w:val="0"/>
        <w:autoSpaceDN w:val="0"/>
        <w:adjustRightInd w:val="0"/>
        <w:spacing w:after="0"/>
        <w:rPr>
          <w:rFonts w:ascii="Arial" w:hAnsi="Arial" w:cs="Arial"/>
          <w:sz w:val="20"/>
          <w:szCs w:val="20"/>
          <w:lang w:val="en-GB"/>
        </w:rPr>
      </w:pPr>
    </w:p>
    <w:p w14:paraId="0A5D2F2B"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 Host Nation will provide to the Visiting Force:</w:t>
      </w:r>
    </w:p>
    <w:p w14:paraId="33E73B52"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48DB8331" w14:textId="77777777" w:rsidR="008F77ED" w:rsidRPr="0032017F" w:rsidRDefault="008F77ED" w:rsidP="0055220F">
      <w:pPr>
        <w:widowControl w:val="0"/>
        <w:numPr>
          <w:ilvl w:val="1"/>
          <w:numId w:val="23"/>
        </w:num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Hygienic potable tap water for filling of </w:t>
      </w:r>
      <w:r w:rsidR="001C6D3E" w:rsidRPr="0032017F">
        <w:rPr>
          <w:rFonts w:ascii="Arial" w:hAnsi="Arial" w:cs="Arial"/>
          <w:sz w:val="20"/>
          <w:szCs w:val="20"/>
          <w:lang w:val="en-GB"/>
        </w:rPr>
        <w:t>jerry cans,</w:t>
      </w:r>
      <w:r w:rsidR="009D3120" w:rsidRPr="0032017F">
        <w:rPr>
          <w:rFonts w:ascii="Arial" w:hAnsi="Arial" w:cs="Arial"/>
          <w:sz w:val="20"/>
          <w:szCs w:val="20"/>
          <w:lang w:val="en-GB"/>
        </w:rPr>
        <w:t xml:space="preserve"> at no cost (in Boštjan Kekec </w:t>
      </w:r>
      <w:r w:rsidRPr="0032017F">
        <w:rPr>
          <w:rFonts w:ascii="Arial" w:hAnsi="Arial" w:cs="Arial"/>
          <w:sz w:val="20"/>
          <w:szCs w:val="20"/>
          <w:lang w:val="en-GB"/>
        </w:rPr>
        <w:t>barracks).</w:t>
      </w:r>
    </w:p>
    <w:p w14:paraId="2844D6CE"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 xml:space="preserve"> </w:t>
      </w:r>
    </w:p>
    <w:p w14:paraId="73F154CE" w14:textId="77777777" w:rsidR="008F77ED" w:rsidRPr="0032017F" w:rsidRDefault="008F77ED" w:rsidP="0055220F">
      <w:pPr>
        <w:widowControl w:val="0"/>
        <w:numPr>
          <w:ilvl w:val="1"/>
          <w:numId w:val="23"/>
        </w:numPr>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Dining and accommodation as in SOR.</w:t>
      </w:r>
    </w:p>
    <w:p w14:paraId="0C4F56FA"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5AC87D46"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following will be provided and charged to the Visiting Force by the Host Nation at cost specified in Host Nation Supplies and Servicer Price list, provided to Visiting Force:</w:t>
      </w:r>
    </w:p>
    <w:p w14:paraId="587AD912"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7BE65DEE" w14:textId="77777777" w:rsidR="008F77ED" w:rsidRPr="0032017F" w:rsidRDefault="008F77ED" w:rsidP="00F91CE5">
      <w:pPr>
        <w:widowControl w:val="0"/>
        <w:tabs>
          <w:tab w:val="left" w:pos="1134"/>
        </w:tabs>
        <w:autoSpaceDE w:val="0"/>
        <w:autoSpaceDN w:val="0"/>
        <w:adjustRightInd w:val="0"/>
        <w:spacing w:after="0"/>
        <w:ind w:left="1134" w:hanging="567"/>
        <w:jc w:val="both"/>
        <w:rPr>
          <w:rFonts w:ascii="Arial" w:hAnsi="Arial" w:cs="Arial"/>
          <w:sz w:val="20"/>
          <w:szCs w:val="20"/>
          <w:lang w:val="en-GB"/>
        </w:rPr>
      </w:pPr>
      <w:r w:rsidRPr="0032017F">
        <w:rPr>
          <w:rFonts w:ascii="Arial" w:hAnsi="Arial" w:cs="Arial"/>
          <w:sz w:val="20"/>
          <w:szCs w:val="20"/>
          <w:lang w:val="en-GB"/>
        </w:rPr>
        <w:t xml:space="preserve">a. </w:t>
      </w:r>
      <w:r w:rsidRPr="0032017F">
        <w:rPr>
          <w:rFonts w:ascii="Arial" w:hAnsi="Arial" w:cs="Arial"/>
          <w:sz w:val="20"/>
          <w:szCs w:val="20"/>
          <w:lang w:val="en-GB"/>
        </w:rPr>
        <w:tab/>
        <w:t>Cooked breakfast, lunch, and dinner meals in the dining facility (or packed lunches when required) according to the feeding plan with numbers of meals to be confirmed daily, 72 hrs in advance by the Visiting Force.</w:t>
      </w:r>
    </w:p>
    <w:p w14:paraId="4FAE5DDC"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6F539810"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 Visiting Force is responsible for:</w:t>
      </w:r>
    </w:p>
    <w:p w14:paraId="74FD812A"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3C512311" w14:textId="77777777" w:rsidR="008F77ED" w:rsidRPr="0032017F" w:rsidRDefault="008F77ED" w:rsidP="00281726">
      <w:pPr>
        <w:widowControl w:val="0"/>
        <w:tabs>
          <w:tab w:val="left" w:pos="1134"/>
        </w:tabs>
        <w:autoSpaceDE w:val="0"/>
        <w:autoSpaceDN w:val="0"/>
        <w:adjustRightInd w:val="0"/>
        <w:spacing w:after="0"/>
        <w:ind w:firstLine="567"/>
        <w:jc w:val="both"/>
        <w:rPr>
          <w:rFonts w:ascii="Arial" w:hAnsi="Arial" w:cs="Arial"/>
          <w:sz w:val="20"/>
          <w:szCs w:val="20"/>
          <w:lang w:val="en-GB"/>
        </w:rPr>
      </w:pPr>
      <w:r w:rsidRPr="0032017F">
        <w:rPr>
          <w:rFonts w:ascii="Arial" w:hAnsi="Arial" w:cs="Arial"/>
          <w:sz w:val="20"/>
          <w:szCs w:val="20"/>
          <w:lang w:val="en-GB"/>
        </w:rPr>
        <w:t>a.</w:t>
      </w:r>
      <w:r w:rsidRPr="0032017F">
        <w:rPr>
          <w:rFonts w:ascii="Arial" w:hAnsi="Arial" w:cs="Arial"/>
          <w:sz w:val="20"/>
          <w:szCs w:val="20"/>
          <w:lang w:val="en-GB"/>
        </w:rPr>
        <w:tab/>
        <w:t>Provision of field operational ration packs (ORP) for Visiting Force personnel.</w:t>
      </w:r>
    </w:p>
    <w:p w14:paraId="0FBB11EE" w14:textId="77777777" w:rsidR="008F77ED" w:rsidRPr="0032017F" w:rsidRDefault="008F77ED" w:rsidP="00281726">
      <w:pPr>
        <w:widowControl w:val="0"/>
        <w:tabs>
          <w:tab w:val="left" w:pos="1134"/>
        </w:tabs>
        <w:autoSpaceDE w:val="0"/>
        <w:autoSpaceDN w:val="0"/>
        <w:adjustRightInd w:val="0"/>
        <w:spacing w:after="0"/>
        <w:ind w:firstLine="567"/>
        <w:jc w:val="both"/>
        <w:rPr>
          <w:rFonts w:ascii="Arial" w:hAnsi="Arial" w:cs="Arial"/>
          <w:sz w:val="20"/>
          <w:szCs w:val="20"/>
          <w:lang w:val="en-GB"/>
        </w:rPr>
      </w:pPr>
    </w:p>
    <w:p w14:paraId="16AB8745" w14:textId="6304740E" w:rsidR="008F77ED" w:rsidRPr="0032017F" w:rsidRDefault="008F77ED" w:rsidP="00281726">
      <w:pPr>
        <w:widowControl w:val="0"/>
        <w:tabs>
          <w:tab w:val="left" w:pos="1134"/>
        </w:tabs>
        <w:autoSpaceDE w:val="0"/>
        <w:autoSpaceDN w:val="0"/>
        <w:adjustRightInd w:val="0"/>
        <w:spacing w:after="0"/>
        <w:ind w:firstLine="567"/>
        <w:jc w:val="both"/>
        <w:rPr>
          <w:rFonts w:ascii="Arial" w:hAnsi="Arial" w:cs="Arial"/>
          <w:sz w:val="20"/>
          <w:szCs w:val="20"/>
          <w:lang w:val="en-GB"/>
        </w:rPr>
      </w:pPr>
      <w:r w:rsidRPr="0032017F">
        <w:rPr>
          <w:rFonts w:ascii="Arial" w:hAnsi="Arial" w:cs="Arial"/>
          <w:sz w:val="20"/>
          <w:szCs w:val="20"/>
          <w:lang w:val="en-GB"/>
        </w:rPr>
        <w:t>b.</w:t>
      </w:r>
      <w:r w:rsidRPr="0032017F">
        <w:rPr>
          <w:rFonts w:ascii="Arial" w:hAnsi="Arial" w:cs="Arial"/>
          <w:sz w:val="20"/>
          <w:szCs w:val="20"/>
          <w:lang w:val="en-GB"/>
        </w:rPr>
        <w:tab/>
        <w:t>Provision of clean water jerry</w:t>
      </w:r>
      <w:r w:rsidR="00F91CE5" w:rsidRPr="0032017F">
        <w:rPr>
          <w:rFonts w:ascii="Arial" w:hAnsi="Arial" w:cs="Arial"/>
          <w:sz w:val="20"/>
          <w:szCs w:val="20"/>
          <w:lang w:val="en-GB"/>
        </w:rPr>
        <w:t xml:space="preserve"> </w:t>
      </w:r>
      <w:r w:rsidRPr="0032017F">
        <w:rPr>
          <w:rFonts w:ascii="Arial" w:hAnsi="Arial" w:cs="Arial"/>
          <w:sz w:val="20"/>
          <w:szCs w:val="20"/>
          <w:lang w:val="en-GB"/>
        </w:rPr>
        <w:t>cans for own use during the Exercise.</w:t>
      </w:r>
    </w:p>
    <w:p w14:paraId="4D711132"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05AD8EAC" w14:textId="77777777" w:rsidR="008F77ED" w:rsidRPr="0032017F" w:rsidRDefault="008F77ED" w:rsidP="0055220F">
      <w:pPr>
        <w:widowControl w:val="0"/>
        <w:numPr>
          <w:ilvl w:val="0"/>
          <w:numId w:val="23"/>
        </w:numPr>
        <w:tabs>
          <w:tab w:val="left"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Visiting Force will provide their own troops with personal military clothing, appropriate to the climate, and individual equipment. </w:t>
      </w:r>
    </w:p>
    <w:p w14:paraId="6E471859"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387E138E" w14:textId="77777777" w:rsidR="008F77ED" w:rsidRPr="0032017F" w:rsidRDefault="008F77ED" w:rsidP="0055220F">
      <w:pPr>
        <w:widowControl w:val="0"/>
        <w:numPr>
          <w:ilvl w:val="0"/>
          <w:numId w:val="23"/>
        </w:numPr>
        <w:tabs>
          <w:tab w:val="clear" w:pos="567"/>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If the Host Nation provides a Slovenian platoon for integrated training then they will be provided with personal military clothing, individual equipment and field ration packs under Host Nation arrangements at no cost to the Visiting Force.</w:t>
      </w:r>
    </w:p>
    <w:p w14:paraId="57C106ED"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233391DC"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There is no requirement for CBRN equipment.</w:t>
      </w:r>
    </w:p>
    <w:p w14:paraId="0C6F5DA5"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276849AD"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Visiting Force and Host Nation will each provide weapons for their own troops for the duration of the Exercise. </w:t>
      </w:r>
    </w:p>
    <w:p w14:paraId="66DF374E"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1C5993CA" w14:textId="77777777" w:rsidR="008F77ED" w:rsidRPr="0032017F" w:rsidRDefault="008F77ED" w:rsidP="0055220F">
      <w:pPr>
        <w:widowControl w:val="0"/>
        <w:numPr>
          <w:ilvl w:val="0"/>
          <w:numId w:val="23"/>
        </w:numPr>
        <w:tabs>
          <w:tab w:val="clear" w:pos="567"/>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Visiting Force and Host Nation will ensure that all their exercising troops and safety staff are equipped as a minimum by the owning nation with NATO standard equipment to be worn when appropriate:</w:t>
      </w:r>
    </w:p>
    <w:p w14:paraId="338767CD"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6CA5FEE2" w14:textId="77777777" w:rsidR="008F77ED" w:rsidRPr="0032017F" w:rsidRDefault="008F77ED" w:rsidP="0055220F">
      <w:pPr>
        <w:widowControl w:val="0"/>
        <w:numPr>
          <w:ilvl w:val="0"/>
          <w:numId w:val="18"/>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Ballistic helmet.</w:t>
      </w:r>
    </w:p>
    <w:p w14:paraId="37301505" w14:textId="77777777" w:rsidR="008F77ED" w:rsidRPr="0032017F" w:rsidRDefault="008F77ED" w:rsidP="0055220F">
      <w:pPr>
        <w:widowControl w:val="0"/>
        <w:numPr>
          <w:ilvl w:val="0"/>
          <w:numId w:val="18"/>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Hearing protection.</w:t>
      </w:r>
    </w:p>
    <w:p w14:paraId="4AA33077" w14:textId="77777777" w:rsidR="008F77ED" w:rsidRPr="0032017F" w:rsidRDefault="008F77ED" w:rsidP="0055220F">
      <w:pPr>
        <w:widowControl w:val="0"/>
        <w:numPr>
          <w:ilvl w:val="0"/>
          <w:numId w:val="18"/>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Individual eye protection.</w:t>
      </w:r>
    </w:p>
    <w:p w14:paraId="2562C03D" w14:textId="77777777" w:rsidR="00281726" w:rsidRPr="0032017F" w:rsidRDefault="00281726" w:rsidP="002F2C9B">
      <w:pPr>
        <w:spacing w:after="0"/>
        <w:rPr>
          <w:rFonts w:ascii="Arial" w:hAnsi="Arial" w:cs="Arial"/>
          <w:b/>
          <w:sz w:val="20"/>
          <w:szCs w:val="20"/>
          <w:lang w:val="en-GB"/>
        </w:rPr>
      </w:pPr>
    </w:p>
    <w:p w14:paraId="315857C6" w14:textId="252C0905" w:rsidR="00281726" w:rsidRPr="0032017F" w:rsidRDefault="00281726" w:rsidP="002F2C9B">
      <w:pPr>
        <w:spacing w:after="0"/>
        <w:rPr>
          <w:rFonts w:ascii="Arial" w:hAnsi="Arial" w:cs="Arial"/>
          <w:b/>
          <w:sz w:val="20"/>
          <w:szCs w:val="20"/>
          <w:lang w:val="en-GB"/>
        </w:rPr>
        <w:sectPr w:rsidR="00281726" w:rsidRPr="0032017F" w:rsidSect="00265815">
          <w:pgSz w:w="11906" w:h="16838" w:code="9"/>
          <w:pgMar w:top="1134" w:right="1418" w:bottom="1134" w:left="1418" w:header="567" w:footer="567" w:gutter="0"/>
          <w:cols w:space="1296"/>
          <w:titlePg/>
        </w:sectPr>
      </w:pPr>
    </w:p>
    <w:p w14:paraId="683B61A6" w14:textId="03D20B3C" w:rsidR="008F77ED" w:rsidRPr="0032017F" w:rsidRDefault="008F77ED" w:rsidP="00281726">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E to</w:t>
      </w:r>
    </w:p>
    <w:p w14:paraId="2F4C616E" w14:textId="316EEA2F" w:rsidR="00BF149A" w:rsidRPr="0032017F" w:rsidRDefault="00461618" w:rsidP="00BF149A">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 xml:space="preserve">TRIGLAV STAR </w:t>
      </w:r>
      <w:r w:rsidR="00C22664" w:rsidRPr="0032017F">
        <w:rPr>
          <w:rFonts w:ascii="Arial" w:hAnsi="Arial" w:cs="Arial"/>
          <w:b/>
          <w:sz w:val="20"/>
          <w:szCs w:val="20"/>
          <w:lang w:val="en-GB"/>
        </w:rPr>
        <w:t>2022</w:t>
      </w:r>
    </w:p>
    <w:p w14:paraId="33F2A090" w14:textId="77777777" w:rsidR="00BF149A" w:rsidRPr="0032017F" w:rsidRDefault="00BF149A" w:rsidP="00BF149A">
      <w:pPr>
        <w:widowControl w:val="0"/>
        <w:autoSpaceDE w:val="0"/>
        <w:autoSpaceDN w:val="0"/>
        <w:adjustRightInd w:val="0"/>
        <w:spacing w:after="0"/>
        <w:jc w:val="right"/>
        <w:rPr>
          <w:rFonts w:ascii="Arial" w:hAnsi="Arial" w:cs="Arial"/>
          <w:b/>
          <w:sz w:val="20"/>
          <w:szCs w:val="20"/>
          <w:lang w:val="en-GB"/>
        </w:rPr>
      </w:pPr>
    </w:p>
    <w:p w14:paraId="0EFA7DDA" w14:textId="20428B9C" w:rsidR="008F77ED" w:rsidRPr="0032017F" w:rsidRDefault="008F77ED" w:rsidP="00BF149A">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TRANSPORT/POL</w:t>
      </w:r>
    </w:p>
    <w:p w14:paraId="3ABACF04"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2BA4967C" w14:textId="3DBFCB5B" w:rsidR="008F77ED" w:rsidRPr="0032017F" w:rsidRDefault="008F77ED" w:rsidP="0055220F">
      <w:pPr>
        <w:widowControl w:val="0"/>
        <w:numPr>
          <w:ilvl w:val="0"/>
          <w:numId w:val="16"/>
        </w:numPr>
        <w:tabs>
          <w:tab w:val="clear" w:pos="68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b/>
          <w:sz w:val="20"/>
          <w:szCs w:val="20"/>
          <w:lang w:val="en-GB"/>
        </w:rPr>
        <w:t>Advance Party:</w:t>
      </w:r>
      <w:r w:rsidR="00BF149A" w:rsidRPr="0032017F">
        <w:rPr>
          <w:rFonts w:ascii="Arial" w:hAnsi="Arial" w:cs="Arial"/>
          <w:sz w:val="20"/>
          <w:szCs w:val="20"/>
          <w:lang w:val="en-GB"/>
        </w:rPr>
        <w:t xml:space="preserve"> </w:t>
      </w:r>
      <w:r w:rsidRPr="0032017F">
        <w:rPr>
          <w:rFonts w:ascii="Arial" w:hAnsi="Arial" w:cs="Arial"/>
          <w:sz w:val="20"/>
          <w:szCs w:val="20"/>
          <w:lang w:val="en-GB"/>
        </w:rPr>
        <w:t xml:space="preserve">The advance party personnel </w:t>
      </w:r>
      <w:r w:rsidR="00C22664" w:rsidRPr="0032017F">
        <w:rPr>
          <w:rFonts w:ascii="Arial" w:hAnsi="Arial" w:cs="Arial"/>
          <w:sz w:val="20"/>
          <w:szCs w:val="20"/>
          <w:lang w:val="en-GB"/>
        </w:rPr>
        <w:t>plans to</w:t>
      </w:r>
      <w:r w:rsidRPr="0032017F">
        <w:rPr>
          <w:rFonts w:ascii="Arial" w:hAnsi="Arial" w:cs="Arial"/>
          <w:sz w:val="20"/>
          <w:szCs w:val="20"/>
          <w:lang w:val="en-GB"/>
        </w:rPr>
        <w:t xml:space="preserve"> arrive in the Host Nation </w:t>
      </w:r>
      <w:r w:rsidR="007C5C87" w:rsidRPr="0032017F">
        <w:rPr>
          <w:rFonts w:ascii="Arial" w:hAnsi="Arial" w:cs="Arial"/>
          <w:sz w:val="20"/>
          <w:szCs w:val="20"/>
          <w:lang w:val="en-GB"/>
        </w:rPr>
        <w:t xml:space="preserve">between </w:t>
      </w:r>
      <w:r w:rsidR="00C22664" w:rsidRPr="0032017F">
        <w:rPr>
          <w:rFonts w:ascii="Arial" w:hAnsi="Arial" w:cs="Arial"/>
          <w:sz w:val="20"/>
          <w:szCs w:val="20"/>
          <w:lang w:val="en-GB"/>
        </w:rPr>
        <w:t>5 September</w:t>
      </w:r>
      <w:r w:rsidRPr="0032017F">
        <w:rPr>
          <w:rFonts w:ascii="Arial" w:hAnsi="Arial" w:cs="Arial"/>
          <w:sz w:val="20"/>
          <w:szCs w:val="20"/>
          <w:lang w:val="en-GB"/>
        </w:rPr>
        <w:t xml:space="preserve"> and 0</w:t>
      </w:r>
      <w:r w:rsidR="00C22664" w:rsidRPr="0032017F">
        <w:rPr>
          <w:rFonts w:ascii="Arial" w:hAnsi="Arial" w:cs="Arial"/>
          <w:sz w:val="20"/>
          <w:szCs w:val="20"/>
          <w:lang w:val="en-GB"/>
        </w:rPr>
        <w:t>9</w:t>
      </w:r>
      <w:r w:rsidRPr="0032017F">
        <w:rPr>
          <w:rFonts w:ascii="Arial" w:hAnsi="Arial" w:cs="Arial"/>
          <w:sz w:val="20"/>
          <w:szCs w:val="20"/>
          <w:lang w:val="en-GB"/>
        </w:rPr>
        <w:t xml:space="preserve"> </w:t>
      </w:r>
      <w:r w:rsidR="001C6D3E" w:rsidRPr="0032017F">
        <w:rPr>
          <w:rFonts w:ascii="Arial" w:hAnsi="Arial" w:cs="Arial"/>
          <w:sz w:val="20"/>
          <w:szCs w:val="20"/>
          <w:lang w:val="en-GB"/>
        </w:rPr>
        <w:t>September</w:t>
      </w:r>
      <w:r w:rsidRPr="0032017F">
        <w:rPr>
          <w:rFonts w:ascii="Arial" w:hAnsi="Arial" w:cs="Arial"/>
          <w:sz w:val="20"/>
          <w:szCs w:val="20"/>
          <w:lang w:val="en-GB"/>
        </w:rPr>
        <w:t xml:space="preserve"> 20</w:t>
      </w:r>
      <w:r w:rsidR="00C22664" w:rsidRPr="0032017F">
        <w:rPr>
          <w:rFonts w:ascii="Arial" w:hAnsi="Arial" w:cs="Arial"/>
          <w:sz w:val="20"/>
          <w:szCs w:val="20"/>
          <w:lang w:val="en-GB"/>
        </w:rPr>
        <w:t>22</w:t>
      </w:r>
      <w:r w:rsidRPr="0032017F">
        <w:rPr>
          <w:rFonts w:ascii="Arial" w:hAnsi="Arial" w:cs="Arial"/>
          <w:sz w:val="20"/>
          <w:szCs w:val="20"/>
          <w:lang w:val="en-GB"/>
        </w:rPr>
        <w:t xml:space="preserve">. Movement details including vehicle registration numbers and the quantities and types of cargo need to be provided to the Host Nation </w:t>
      </w:r>
      <w:r w:rsidR="00BE1804" w:rsidRPr="0032017F">
        <w:rPr>
          <w:rFonts w:ascii="Arial" w:hAnsi="Arial" w:cs="Arial"/>
          <w:sz w:val="20"/>
          <w:szCs w:val="20"/>
          <w:lang w:val="en-GB"/>
        </w:rPr>
        <w:t>no later than</w:t>
      </w:r>
      <w:r w:rsidRPr="0032017F">
        <w:rPr>
          <w:rFonts w:ascii="Arial" w:hAnsi="Arial" w:cs="Arial"/>
          <w:sz w:val="20"/>
          <w:szCs w:val="20"/>
          <w:lang w:val="en-GB"/>
        </w:rPr>
        <w:t xml:space="preserve"> 30 </w:t>
      </w:r>
      <w:r w:rsidR="00BE1804" w:rsidRPr="0032017F">
        <w:rPr>
          <w:rFonts w:ascii="Arial" w:hAnsi="Arial" w:cs="Arial"/>
          <w:sz w:val="20"/>
          <w:szCs w:val="20"/>
          <w:lang w:val="en-GB"/>
        </w:rPr>
        <w:t>d</w:t>
      </w:r>
      <w:r w:rsidRPr="0032017F">
        <w:rPr>
          <w:rFonts w:ascii="Arial" w:hAnsi="Arial" w:cs="Arial"/>
          <w:sz w:val="20"/>
          <w:szCs w:val="20"/>
          <w:lang w:val="en-GB"/>
        </w:rPr>
        <w:t xml:space="preserve">ays prior to the </w:t>
      </w:r>
      <w:r w:rsidR="00BE1804" w:rsidRPr="0032017F">
        <w:rPr>
          <w:rFonts w:ascii="Arial" w:hAnsi="Arial" w:cs="Arial"/>
          <w:sz w:val="20"/>
          <w:szCs w:val="20"/>
          <w:lang w:val="en-GB"/>
        </w:rPr>
        <w:t>Advance Part</w:t>
      </w:r>
      <w:r w:rsidR="00A2362E" w:rsidRPr="0032017F">
        <w:rPr>
          <w:rFonts w:ascii="Arial" w:hAnsi="Arial" w:cs="Arial"/>
          <w:sz w:val="20"/>
          <w:szCs w:val="20"/>
          <w:lang w:val="en-GB"/>
        </w:rPr>
        <w:t xml:space="preserve">y’s </w:t>
      </w:r>
      <w:r w:rsidR="00BE1804" w:rsidRPr="0032017F">
        <w:rPr>
          <w:rFonts w:ascii="Arial" w:hAnsi="Arial" w:cs="Arial"/>
          <w:sz w:val="20"/>
          <w:szCs w:val="20"/>
          <w:lang w:val="en-GB"/>
        </w:rPr>
        <w:t>arrival</w:t>
      </w:r>
      <w:r w:rsidRPr="0032017F">
        <w:rPr>
          <w:rFonts w:ascii="Arial" w:hAnsi="Arial" w:cs="Arial"/>
          <w:sz w:val="20"/>
          <w:szCs w:val="20"/>
          <w:lang w:val="en-GB"/>
        </w:rPr>
        <w:t xml:space="preserve">. On completion of the Exercise, the Visiting Force will return to the appropriate Sending </w:t>
      </w:r>
      <w:r w:rsidR="009D3120" w:rsidRPr="0032017F">
        <w:rPr>
          <w:rFonts w:ascii="Arial" w:hAnsi="Arial" w:cs="Arial"/>
          <w:sz w:val="20"/>
          <w:szCs w:val="20"/>
          <w:lang w:val="en-GB"/>
        </w:rPr>
        <w:t>Nation, departing Boštjan Kekec</w:t>
      </w:r>
      <w:r w:rsidRPr="0032017F">
        <w:rPr>
          <w:rFonts w:ascii="Arial" w:hAnsi="Arial" w:cs="Arial"/>
          <w:sz w:val="20"/>
          <w:szCs w:val="20"/>
          <w:lang w:val="en-GB"/>
        </w:rPr>
        <w:t xml:space="preserve"> barracks </w:t>
      </w:r>
      <w:r w:rsidR="00A2362E" w:rsidRPr="0032017F">
        <w:rPr>
          <w:rFonts w:ascii="Arial" w:hAnsi="Arial" w:cs="Arial"/>
          <w:sz w:val="20"/>
          <w:szCs w:val="20"/>
          <w:lang w:val="en-GB"/>
        </w:rPr>
        <w:t>no later than</w:t>
      </w:r>
      <w:r w:rsidR="007C5C87" w:rsidRPr="0032017F">
        <w:rPr>
          <w:rFonts w:ascii="Arial" w:hAnsi="Arial" w:cs="Arial"/>
          <w:sz w:val="20"/>
          <w:szCs w:val="20"/>
          <w:lang w:val="en-GB"/>
        </w:rPr>
        <w:t xml:space="preserve"> </w:t>
      </w:r>
      <w:r w:rsidR="00C22664" w:rsidRPr="0032017F">
        <w:rPr>
          <w:rFonts w:ascii="Arial" w:hAnsi="Arial" w:cs="Arial"/>
          <w:sz w:val="20"/>
          <w:szCs w:val="20"/>
          <w:lang w:val="en-GB"/>
        </w:rPr>
        <w:t>25</w:t>
      </w:r>
      <w:r w:rsidR="001C6D3E" w:rsidRPr="0032017F">
        <w:rPr>
          <w:rFonts w:ascii="Arial" w:hAnsi="Arial" w:cs="Arial"/>
          <w:sz w:val="20"/>
          <w:szCs w:val="20"/>
          <w:lang w:val="en-GB"/>
        </w:rPr>
        <w:t xml:space="preserve"> September</w:t>
      </w:r>
      <w:r w:rsidRPr="0032017F">
        <w:rPr>
          <w:rFonts w:ascii="Arial" w:hAnsi="Arial" w:cs="Arial"/>
          <w:sz w:val="20"/>
          <w:szCs w:val="20"/>
          <w:lang w:val="en-GB"/>
        </w:rPr>
        <w:t xml:space="preserve"> </w:t>
      </w:r>
      <w:r w:rsidR="007C5C87" w:rsidRPr="0032017F">
        <w:rPr>
          <w:rFonts w:ascii="Arial" w:hAnsi="Arial" w:cs="Arial"/>
          <w:sz w:val="20"/>
          <w:szCs w:val="20"/>
          <w:lang w:val="en-GB"/>
        </w:rPr>
        <w:t>20</w:t>
      </w:r>
      <w:r w:rsidR="00C22664" w:rsidRPr="0032017F">
        <w:rPr>
          <w:rFonts w:ascii="Arial" w:hAnsi="Arial" w:cs="Arial"/>
          <w:sz w:val="20"/>
          <w:szCs w:val="20"/>
          <w:lang w:val="en-GB"/>
        </w:rPr>
        <w:t>22</w:t>
      </w:r>
      <w:r w:rsidRPr="0032017F">
        <w:rPr>
          <w:rFonts w:ascii="Arial" w:hAnsi="Arial" w:cs="Arial"/>
          <w:sz w:val="20"/>
          <w:szCs w:val="20"/>
          <w:lang w:val="en-GB"/>
        </w:rPr>
        <w:t>.</w:t>
      </w:r>
    </w:p>
    <w:p w14:paraId="642DD834"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4DCC35D5" w14:textId="4919EC87" w:rsidR="008F77ED" w:rsidRPr="0032017F" w:rsidRDefault="008F77ED" w:rsidP="0055220F">
      <w:pPr>
        <w:widowControl w:val="0"/>
        <w:numPr>
          <w:ilvl w:val="0"/>
          <w:numId w:val="16"/>
        </w:numPr>
        <w:tabs>
          <w:tab w:val="clear" w:pos="68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b/>
          <w:sz w:val="20"/>
          <w:szCs w:val="20"/>
          <w:lang w:val="en-GB"/>
        </w:rPr>
        <w:t>Main Body:</w:t>
      </w:r>
      <w:r w:rsidRPr="0032017F">
        <w:rPr>
          <w:rFonts w:ascii="Arial" w:hAnsi="Arial" w:cs="Arial"/>
          <w:sz w:val="20"/>
          <w:szCs w:val="20"/>
          <w:lang w:val="en-GB"/>
        </w:rPr>
        <w:t xml:space="preserve"> The main body of approximately </w:t>
      </w:r>
      <w:r w:rsidR="007C5C87" w:rsidRPr="0032017F">
        <w:rPr>
          <w:rFonts w:ascii="Arial" w:hAnsi="Arial" w:cs="Arial"/>
          <w:sz w:val="20"/>
          <w:szCs w:val="20"/>
          <w:lang w:val="en-GB"/>
        </w:rPr>
        <w:t>2</w:t>
      </w:r>
      <w:r w:rsidR="003E7967" w:rsidRPr="0032017F">
        <w:rPr>
          <w:rFonts w:ascii="Arial" w:hAnsi="Arial" w:cs="Arial"/>
          <w:sz w:val="20"/>
          <w:szCs w:val="20"/>
          <w:lang w:val="en-GB"/>
        </w:rPr>
        <w:t>3</w:t>
      </w:r>
      <w:r w:rsidR="007C5C87" w:rsidRPr="0032017F">
        <w:rPr>
          <w:rFonts w:ascii="Arial" w:hAnsi="Arial" w:cs="Arial"/>
          <w:sz w:val="20"/>
          <w:szCs w:val="20"/>
          <w:lang w:val="en-GB"/>
        </w:rPr>
        <w:t>0</w:t>
      </w:r>
      <w:r w:rsidR="00C22664" w:rsidRPr="0032017F">
        <w:rPr>
          <w:rFonts w:ascii="Arial" w:hAnsi="Arial" w:cs="Arial"/>
          <w:sz w:val="20"/>
          <w:szCs w:val="20"/>
          <w:lang w:val="en-GB"/>
        </w:rPr>
        <w:t xml:space="preserve"> Visiting Force personnel plan to</w:t>
      </w:r>
      <w:r w:rsidRPr="0032017F">
        <w:rPr>
          <w:rFonts w:ascii="Arial" w:hAnsi="Arial" w:cs="Arial"/>
          <w:sz w:val="20"/>
          <w:szCs w:val="20"/>
          <w:lang w:val="en-GB"/>
        </w:rPr>
        <w:t xml:space="preserve"> arriv</w:t>
      </w:r>
      <w:r w:rsidR="00C22664" w:rsidRPr="0032017F">
        <w:rPr>
          <w:rFonts w:ascii="Arial" w:hAnsi="Arial" w:cs="Arial"/>
          <w:sz w:val="20"/>
          <w:szCs w:val="20"/>
          <w:lang w:val="en-GB"/>
        </w:rPr>
        <w:t>e between</w:t>
      </w:r>
      <w:r w:rsidRPr="0032017F">
        <w:rPr>
          <w:rFonts w:ascii="Arial" w:hAnsi="Arial" w:cs="Arial"/>
          <w:sz w:val="20"/>
          <w:szCs w:val="20"/>
          <w:lang w:val="en-GB"/>
        </w:rPr>
        <w:t xml:space="preserve"> </w:t>
      </w:r>
      <w:r w:rsidR="00C22664" w:rsidRPr="0032017F">
        <w:rPr>
          <w:rFonts w:ascii="Arial" w:hAnsi="Arial" w:cs="Arial"/>
          <w:sz w:val="20"/>
          <w:szCs w:val="20"/>
          <w:lang w:val="en-GB"/>
        </w:rPr>
        <w:t>08</w:t>
      </w:r>
      <w:r w:rsidR="00771BC7" w:rsidRPr="0032017F">
        <w:rPr>
          <w:rFonts w:ascii="Arial" w:hAnsi="Arial" w:cs="Arial"/>
          <w:sz w:val="20"/>
          <w:szCs w:val="20"/>
          <w:lang w:val="en-GB"/>
        </w:rPr>
        <w:t xml:space="preserve"> and </w:t>
      </w:r>
      <w:r w:rsidR="00C22664" w:rsidRPr="0032017F">
        <w:rPr>
          <w:rFonts w:ascii="Arial" w:hAnsi="Arial" w:cs="Arial"/>
          <w:sz w:val="20"/>
          <w:szCs w:val="20"/>
          <w:lang w:val="en-GB"/>
        </w:rPr>
        <w:t>11</w:t>
      </w:r>
      <w:r w:rsidR="00461618" w:rsidRPr="0032017F">
        <w:rPr>
          <w:rFonts w:ascii="Arial" w:hAnsi="Arial" w:cs="Arial"/>
          <w:sz w:val="20"/>
          <w:szCs w:val="20"/>
          <w:lang w:val="en-GB"/>
        </w:rPr>
        <w:t xml:space="preserve"> </w:t>
      </w:r>
      <w:r w:rsidR="003D6156" w:rsidRPr="0032017F">
        <w:rPr>
          <w:rFonts w:ascii="Arial" w:hAnsi="Arial" w:cs="Arial"/>
          <w:sz w:val="20"/>
          <w:szCs w:val="20"/>
          <w:lang w:val="en-GB"/>
        </w:rPr>
        <w:t>September</w:t>
      </w:r>
      <w:r w:rsidR="007C5C87" w:rsidRPr="0032017F">
        <w:rPr>
          <w:rFonts w:ascii="Arial" w:hAnsi="Arial" w:cs="Arial"/>
          <w:sz w:val="20"/>
          <w:szCs w:val="20"/>
          <w:lang w:val="en-GB"/>
        </w:rPr>
        <w:t xml:space="preserve"> 20</w:t>
      </w:r>
      <w:r w:rsidR="00C22664" w:rsidRPr="0032017F">
        <w:rPr>
          <w:rFonts w:ascii="Arial" w:hAnsi="Arial" w:cs="Arial"/>
          <w:sz w:val="20"/>
          <w:szCs w:val="20"/>
          <w:lang w:val="en-GB"/>
        </w:rPr>
        <w:t>22</w:t>
      </w:r>
      <w:r w:rsidRPr="0032017F">
        <w:rPr>
          <w:rFonts w:ascii="Arial" w:hAnsi="Arial" w:cs="Arial"/>
          <w:sz w:val="20"/>
          <w:szCs w:val="20"/>
          <w:lang w:val="en-GB"/>
        </w:rPr>
        <w:t xml:space="preserve">. </w:t>
      </w:r>
      <w:r w:rsidR="00BA2633" w:rsidRPr="0032017F">
        <w:rPr>
          <w:rFonts w:ascii="Arial" w:hAnsi="Arial" w:cs="Arial"/>
          <w:sz w:val="20"/>
          <w:szCs w:val="20"/>
          <w:lang w:val="en-GB"/>
        </w:rPr>
        <w:t>Movement details including vehicle registration numbers and the quantities and types of cargo need to be provided to the Host Nation no later than 30 days prior to the</w:t>
      </w:r>
      <w:r w:rsidRPr="0032017F">
        <w:rPr>
          <w:rFonts w:ascii="Arial" w:hAnsi="Arial" w:cs="Arial"/>
          <w:sz w:val="20"/>
          <w:szCs w:val="20"/>
          <w:lang w:val="en-GB"/>
        </w:rPr>
        <w:t xml:space="preserve"> Main Body’s arrival.</w:t>
      </w:r>
    </w:p>
    <w:p w14:paraId="2E39F848"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00F6BC13" w14:textId="25EEBB23" w:rsidR="008F77ED" w:rsidRPr="0032017F" w:rsidRDefault="008F77ED" w:rsidP="0055220F">
      <w:pPr>
        <w:widowControl w:val="0"/>
        <w:numPr>
          <w:ilvl w:val="0"/>
          <w:numId w:val="16"/>
        </w:numPr>
        <w:tabs>
          <w:tab w:val="clear" w:pos="68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b/>
          <w:sz w:val="20"/>
          <w:szCs w:val="20"/>
          <w:lang w:val="en-GB"/>
        </w:rPr>
        <w:t>Weapons:</w:t>
      </w:r>
      <w:r w:rsidRPr="0032017F">
        <w:rPr>
          <w:rFonts w:ascii="Arial" w:hAnsi="Arial" w:cs="Arial"/>
          <w:sz w:val="20"/>
          <w:szCs w:val="20"/>
          <w:lang w:val="en-GB"/>
        </w:rPr>
        <w:t xml:space="preserve"> Weapons</w:t>
      </w:r>
      <w:r w:rsidR="00C06F74" w:rsidRPr="0032017F">
        <w:rPr>
          <w:rFonts w:ascii="Arial" w:hAnsi="Arial" w:cs="Arial"/>
          <w:sz w:val="20"/>
          <w:szCs w:val="20"/>
          <w:lang w:val="en-GB"/>
        </w:rPr>
        <w:t xml:space="preserve"> </w:t>
      </w:r>
      <w:r w:rsidR="008F421E" w:rsidRPr="0032017F">
        <w:rPr>
          <w:rFonts w:ascii="Arial" w:hAnsi="Arial" w:cs="Arial"/>
          <w:sz w:val="20"/>
          <w:szCs w:val="20"/>
          <w:lang w:val="en-GB"/>
        </w:rPr>
        <w:t>will arrive with m</w:t>
      </w:r>
      <w:r w:rsidR="00C22664" w:rsidRPr="0032017F">
        <w:rPr>
          <w:rFonts w:ascii="Arial" w:hAnsi="Arial" w:cs="Arial"/>
          <w:sz w:val="20"/>
          <w:szCs w:val="20"/>
          <w:lang w:val="en-GB"/>
        </w:rPr>
        <w:t>ain body between</w:t>
      </w:r>
      <w:r w:rsidR="008F421E" w:rsidRPr="0032017F">
        <w:rPr>
          <w:rFonts w:ascii="Arial" w:hAnsi="Arial" w:cs="Arial"/>
          <w:sz w:val="20"/>
          <w:szCs w:val="20"/>
          <w:lang w:val="en-GB"/>
        </w:rPr>
        <w:t xml:space="preserve"> </w:t>
      </w:r>
      <w:r w:rsidR="00C22664" w:rsidRPr="0032017F">
        <w:rPr>
          <w:rFonts w:ascii="Arial" w:hAnsi="Arial" w:cs="Arial"/>
          <w:sz w:val="20"/>
          <w:szCs w:val="20"/>
          <w:lang w:val="en-GB"/>
        </w:rPr>
        <w:t>08</w:t>
      </w:r>
      <w:r w:rsidR="00771BC7" w:rsidRPr="0032017F">
        <w:rPr>
          <w:rFonts w:ascii="Arial" w:hAnsi="Arial" w:cs="Arial"/>
          <w:sz w:val="20"/>
          <w:szCs w:val="20"/>
          <w:lang w:val="en-GB"/>
        </w:rPr>
        <w:t xml:space="preserve"> and </w:t>
      </w:r>
      <w:r w:rsidR="00C22664" w:rsidRPr="0032017F">
        <w:rPr>
          <w:rFonts w:ascii="Arial" w:hAnsi="Arial" w:cs="Arial"/>
          <w:sz w:val="20"/>
          <w:szCs w:val="20"/>
          <w:lang w:val="en-GB"/>
        </w:rPr>
        <w:t>11</w:t>
      </w:r>
      <w:r w:rsidR="007C5C87" w:rsidRPr="0032017F">
        <w:rPr>
          <w:rFonts w:ascii="Arial" w:hAnsi="Arial" w:cs="Arial"/>
          <w:sz w:val="20"/>
          <w:szCs w:val="20"/>
          <w:lang w:val="en-GB"/>
        </w:rPr>
        <w:t xml:space="preserve"> </w:t>
      </w:r>
      <w:r w:rsidR="003D6156" w:rsidRPr="0032017F">
        <w:rPr>
          <w:rFonts w:ascii="Arial" w:hAnsi="Arial" w:cs="Arial"/>
          <w:sz w:val="20"/>
          <w:szCs w:val="20"/>
          <w:lang w:val="en-GB"/>
        </w:rPr>
        <w:t>September</w:t>
      </w:r>
      <w:r w:rsidRPr="0032017F">
        <w:rPr>
          <w:rFonts w:ascii="Arial" w:hAnsi="Arial" w:cs="Arial"/>
          <w:sz w:val="20"/>
          <w:szCs w:val="20"/>
          <w:lang w:val="en-GB"/>
        </w:rPr>
        <w:t xml:space="preserve"> and dep</w:t>
      </w:r>
      <w:r w:rsidR="007C5C87" w:rsidRPr="0032017F">
        <w:rPr>
          <w:rFonts w:ascii="Arial" w:hAnsi="Arial" w:cs="Arial"/>
          <w:sz w:val="20"/>
          <w:szCs w:val="20"/>
          <w:lang w:val="en-GB"/>
        </w:rPr>
        <w:t xml:space="preserve">art on </w:t>
      </w:r>
      <w:r w:rsidR="00C22664" w:rsidRPr="0032017F">
        <w:rPr>
          <w:rFonts w:ascii="Arial" w:hAnsi="Arial" w:cs="Arial"/>
          <w:sz w:val="20"/>
          <w:szCs w:val="20"/>
          <w:lang w:val="en-GB"/>
        </w:rPr>
        <w:t>later than 25 September 2022</w:t>
      </w:r>
      <w:r w:rsidRPr="0032017F">
        <w:rPr>
          <w:rFonts w:ascii="Arial" w:hAnsi="Arial" w:cs="Arial"/>
          <w:sz w:val="20"/>
          <w:szCs w:val="20"/>
          <w:lang w:val="en-GB"/>
        </w:rPr>
        <w:t>.</w:t>
      </w:r>
      <w:r w:rsidR="00BE1804" w:rsidRPr="0032017F">
        <w:rPr>
          <w:rFonts w:ascii="Arial" w:hAnsi="Arial" w:cs="Arial"/>
          <w:sz w:val="20"/>
          <w:szCs w:val="20"/>
          <w:lang w:val="en-GB"/>
        </w:rPr>
        <w:t xml:space="preserve"> </w:t>
      </w:r>
      <w:r w:rsidR="00BA2633" w:rsidRPr="0032017F">
        <w:rPr>
          <w:rFonts w:ascii="Arial" w:hAnsi="Arial" w:cs="Arial"/>
          <w:sz w:val="20"/>
          <w:szCs w:val="20"/>
          <w:lang w:val="en-GB"/>
        </w:rPr>
        <w:t>Movement details including vehicle registration numbers and the quantities and types of cargo need to be provided to the Host Nation no later than 30 days prior to the</w:t>
      </w:r>
      <w:r w:rsidR="00BE1804" w:rsidRPr="0032017F">
        <w:rPr>
          <w:rFonts w:ascii="Arial" w:hAnsi="Arial" w:cs="Arial"/>
          <w:sz w:val="20"/>
          <w:szCs w:val="20"/>
          <w:lang w:val="en-GB"/>
        </w:rPr>
        <w:t xml:space="preserve"> </w:t>
      </w:r>
      <w:r w:rsidR="00E2198F" w:rsidRPr="0032017F">
        <w:rPr>
          <w:rFonts w:ascii="Arial" w:hAnsi="Arial" w:cs="Arial"/>
          <w:sz w:val="20"/>
          <w:szCs w:val="20"/>
          <w:lang w:val="en-GB"/>
        </w:rPr>
        <w:t>Main Body’s arrival.</w:t>
      </w:r>
    </w:p>
    <w:p w14:paraId="1499D72F"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6CE0D4FA" w14:textId="77777777" w:rsidR="008F77ED" w:rsidRPr="0032017F" w:rsidRDefault="008F77ED" w:rsidP="0055220F">
      <w:pPr>
        <w:widowControl w:val="0"/>
        <w:numPr>
          <w:ilvl w:val="0"/>
          <w:numId w:val="16"/>
        </w:numPr>
        <w:tabs>
          <w:tab w:val="clear" w:pos="680"/>
          <w:tab w:val="num"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b/>
          <w:sz w:val="20"/>
          <w:szCs w:val="20"/>
          <w:lang w:val="en-GB"/>
        </w:rPr>
        <w:t>Customs/Immigration</w:t>
      </w:r>
      <w:r w:rsidRPr="0032017F">
        <w:rPr>
          <w:rFonts w:ascii="Arial" w:hAnsi="Arial" w:cs="Arial"/>
          <w:b/>
          <w:bCs/>
          <w:sz w:val="20"/>
          <w:szCs w:val="20"/>
          <w:lang w:val="en-GB"/>
        </w:rPr>
        <w:t>:</w:t>
      </w:r>
      <w:r w:rsidRPr="0032017F">
        <w:rPr>
          <w:rFonts w:ascii="Arial" w:hAnsi="Arial" w:cs="Arial"/>
          <w:sz w:val="20"/>
          <w:szCs w:val="20"/>
          <w:lang w:val="en-GB"/>
        </w:rPr>
        <w:t xml:space="preserve"> The Host Nation will assist with immigration and customs clearance for the arrival and departure of the Visiting Force main body and for the ammunition delivery convoy, as required. Each member of the Visiting Force is only required to present the following documents on arrival at the Point of Entry (POE):</w:t>
      </w:r>
    </w:p>
    <w:p w14:paraId="08577B4A"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1F217683" w14:textId="77777777" w:rsidR="008F77ED" w:rsidRPr="0032017F" w:rsidRDefault="008F77ED" w:rsidP="0055220F">
      <w:pPr>
        <w:widowControl w:val="0"/>
        <w:numPr>
          <w:ilvl w:val="0"/>
          <w:numId w:val="17"/>
        </w:numPr>
        <w:tabs>
          <w:tab w:val="left" w:pos="1134"/>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 xml:space="preserve">NATO Travel Orders </w:t>
      </w:r>
    </w:p>
    <w:p w14:paraId="61CC5502" w14:textId="77777777" w:rsidR="008F77ED" w:rsidRPr="0032017F" w:rsidRDefault="008F77ED" w:rsidP="00281726">
      <w:pPr>
        <w:widowControl w:val="0"/>
        <w:tabs>
          <w:tab w:val="left" w:pos="1134"/>
        </w:tabs>
        <w:autoSpaceDE w:val="0"/>
        <w:autoSpaceDN w:val="0"/>
        <w:adjustRightInd w:val="0"/>
        <w:spacing w:after="0"/>
        <w:jc w:val="both"/>
        <w:rPr>
          <w:rFonts w:ascii="Arial" w:hAnsi="Arial" w:cs="Arial"/>
          <w:sz w:val="20"/>
          <w:szCs w:val="20"/>
          <w:lang w:val="en-GB"/>
        </w:rPr>
      </w:pPr>
    </w:p>
    <w:p w14:paraId="76E60A43" w14:textId="77777777" w:rsidR="008F77ED" w:rsidRPr="0032017F" w:rsidRDefault="008F77ED" w:rsidP="0055220F">
      <w:pPr>
        <w:widowControl w:val="0"/>
        <w:numPr>
          <w:ilvl w:val="0"/>
          <w:numId w:val="17"/>
        </w:numPr>
        <w:tabs>
          <w:tab w:val="left" w:pos="1134"/>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Military ID Card.</w:t>
      </w:r>
    </w:p>
    <w:p w14:paraId="722492B0" w14:textId="77777777" w:rsidR="008F77ED" w:rsidRPr="0032017F" w:rsidRDefault="008F77ED" w:rsidP="00281726">
      <w:pPr>
        <w:widowControl w:val="0"/>
        <w:tabs>
          <w:tab w:val="left" w:pos="1134"/>
        </w:tabs>
        <w:autoSpaceDE w:val="0"/>
        <w:autoSpaceDN w:val="0"/>
        <w:adjustRightInd w:val="0"/>
        <w:spacing w:after="0"/>
        <w:jc w:val="both"/>
        <w:rPr>
          <w:rFonts w:ascii="Arial" w:hAnsi="Arial" w:cs="Arial"/>
          <w:sz w:val="20"/>
          <w:szCs w:val="20"/>
          <w:lang w:val="en-GB"/>
        </w:rPr>
      </w:pPr>
    </w:p>
    <w:p w14:paraId="001C6EF0" w14:textId="5D2E287E" w:rsidR="008F77ED" w:rsidRPr="0032017F" w:rsidRDefault="00FD5DA4" w:rsidP="0055220F">
      <w:pPr>
        <w:widowControl w:val="0"/>
        <w:numPr>
          <w:ilvl w:val="0"/>
          <w:numId w:val="17"/>
        </w:numPr>
        <w:tabs>
          <w:tab w:val="left" w:pos="1134"/>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Valid driving</w:t>
      </w:r>
      <w:r w:rsidR="008F77ED" w:rsidRPr="0032017F">
        <w:rPr>
          <w:rFonts w:ascii="Arial" w:hAnsi="Arial" w:cs="Arial"/>
          <w:sz w:val="20"/>
          <w:szCs w:val="20"/>
          <w:lang w:val="en-GB"/>
        </w:rPr>
        <w:t xml:space="preserve"> </w:t>
      </w:r>
      <w:r w:rsidRPr="0032017F">
        <w:rPr>
          <w:rFonts w:ascii="Arial" w:hAnsi="Arial" w:cs="Arial"/>
          <w:sz w:val="20"/>
          <w:szCs w:val="20"/>
          <w:lang w:val="en-GB"/>
        </w:rPr>
        <w:t>license</w:t>
      </w:r>
      <w:r w:rsidR="008F77ED" w:rsidRPr="0032017F">
        <w:rPr>
          <w:rFonts w:ascii="Arial" w:hAnsi="Arial" w:cs="Arial"/>
          <w:sz w:val="20"/>
          <w:szCs w:val="20"/>
          <w:lang w:val="en-GB"/>
        </w:rPr>
        <w:t xml:space="preserve"> (drivers only).</w:t>
      </w:r>
    </w:p>
    <w:p w14:paraId="5DD8B08C" w14:textId="77777777" w:rsidR="008F77ED" w:rsidRPr="0032017F" w:rsidRDefault="008F77ED" w:rsidP="00281726">
      <w:pPr>
        <w:widowControl w:val="0"/>
        <w:tabs>
          <w:tab w:val="left" w:pos="1134"/>
        </w:tabs>
        <w:autoSpaceDE w:val="0"/>
        <w:autoSpaceDN w:val="0"/>
        <w:adjustRightInd w:val="0"/>
        <w:spacing w:after="0"/>
        <w:jc w:val="both"/>
        <w:rPr>
          <w:rFonts w:ascii="Arial" w:hAnsi="Arial" w:cs="Arial"/>
          <w:sz w:val="20"/>
          <w:szCs w:val="20"/>
          <w:lang w:val="en-GB"/>
        </w:rPr>
      </w:pPr>
    </w:p>
    <w:p w14:paraId="5CF9D003" w14:textId="77777777" w:rsidR="008F77ED" w:rsidRPr="0032017F" w:rsidRDefault="008F77ED" w:rsidP="0055220F">
      <w:pPr>
        <w:widowControl w:val="0"/>
        <w:numPr>
          <w:ilvl w:val="0"/>
          <w:numId w:val="17"/>
        </w:numPr>
        <w:tabs>
          <w:tab w:val="left" w:pos="1134"/>
        </w:tabs>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Passport or Civilian ID (EU).</w:t>
      </w:r>
    </w:p>
    <w:p w14:paraId="76ADF38E"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0A658114" w14:textId="50BB2BE1" w:rsidR="008F77ED" w:rsidRPr="0032017F" w:rsidRDefault="008F77ED" w:rsidP="0055220F">
      <w:pPr>
        <w:widowControl w:val="0"/>
        <w:numPr>
          <w:ilvl w:val="0"/>
          <w:numId w:val="16"/>
        </w:numPr>
        <w:tabs>
          <w:tab w:val="clear" w:pos="680"/>
          <w:tab w:val="num" w:pos="426"/>
        </w:tabs>
        <w:autoSpaceDE w:val="0"/>
        <w:autoSpaceDN w:val="0"/>
        <w:adjustRightInd w:val="0"/>
        <w:spacing w:after="0"/>
        <w:jc w:val="both"/>
        <w:rPr>
          <w:rFonts w:ascii="Arial" w:hAnsi="Arial" w:cs="Arial"/>
          <w:sz w:val="20"/>
          <w:szCs w:val="20"/>
          <w:lang w:val="en-GB"/>
        </w:rPr>
      </w:pPr>
      <w:r w:rsidRPr="0032017F">
        <w:rPr>
          <w:rFonts w:ascii="Arial" w:hAnsi="Arial" w:cs="Arial"/>
          <w:b/>
          <w:sz w:val="20"/>
          <w:szCs w:val="20"/>
          <w:lang w:val="en-GB"/>
        </w:rPr>
        <w:t>Exercise Transportation</w:t>
      </w:r>
      <w:r w:rsidRPr="0032017F">
        <w:rPr>
          <w:rFonts w:ascii="Arial" w:hAnsi="Arial" w:cs="Arial"/>
          <w:b/>
          <w:bCs/>
          <w:sz w:val="20"/>
          <w:szCs w:val="20"/>
          <w:lang w:val="en-GB"/>
        </w:rPr>
        <w:t>:</w:t>
      </w:r>
    </w:p>
    <w:p w14:paraId="7315A4B8"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205D197C" w14:textId="6B7EC49C" w:rsidR="008F77ED" w:rsidRPr="0032017F" w:rsidRDefault="008F77ED" w:rsidP="0055220F">
      <w:pPr>
        <w:pStyle w:val="Odstavekseznama"/>
        <w:widowControl w:val="0"/>
        <w:numPr>
          <w:ilvl w:val="0"/>
          <w:numId w:val="27"/>
        </w:numPr>
        <w:tabs>
          <w:tab w:val="left" w:pos="1134"/>
        </w:tabs>
        <w:autoSpaceDE w:val="0"/>
        <w:autoSpaceDN w:val="0"/>
        <w:adjustRightInd w:val="0"/>
        <w:spacing w:after="0"/>
        <w:ind w:hanging="153"/>
        <w:jc w:val="both"/>
        <w:rPr>
          <w:rFonts w:ascii="Arial" w:hAnsi="Arial" w:cs="Arial"/>
          <w:sz w:val="20"/>
          <w:szCs w:val="20"/>
          <w:lang w:val="en-GB"/>
        </w:rPr>
      </w:pPr>
      <w:r w:rsidRPr="0032017F">
        <w:rPr>
          <w:rFonts w:ascii="Arial" w:hAnsi="Arial" w:cs="Arial"/>
          <w:sz w:val="20"/>
          <w:szCs w:val="20"/>
          <w:lang w:val="en-GB"/>
        </w:rPr>
        <w:t>The Visiting Force will arrange troops</w:t>
      </w:r>
      <w:r w:rsidR="00F91CE5" w:rsidRPr="0032017F">
        <w:rPr>
          <w:rFonts w:ascii="Arial" w:hAnsi="Arial" w:cs="Arial"/>
          <w:sz w:val="20"/>
          <w:szCs w:val="20"/>
          <w:lang w:val="en-GB"/>
        </w:rPr>
        <w:t>'</w:t>
      </w:r>
      <w:r w:rsidRPr="0032017F">
        <w:rPr>
          <w:rFonts w:ascii="Arial" w:hAnsi="Arial" w:cs="Arial"/>
          <w:sz w:val="20"/>
          <w:szCs w:val="20"/>
          <w:lang w:val="en-GB"/>
        </w:rPr>
        <w:t xml:space="preserve"> transportation to and from the Host Nation</w:t>
      </w:r>
      <w:r w:rsidR="002F6D32" w:rsidRPr="0032017F">
        <w:rPr>
          <w:rFonts w:ascii="Arial" w:hAnsi="Arial" w:cs="Arial"/>
          <w:sz w:val="20"/>
          <w:szCs w:val="20"/>
          <w:lang w:val="en-GB"/>
        </w:rPr>
        <w:t>.</w:t>
      </w:r>
    </w:p>
    <w:p w14:paraId="2EA78097" w14:textId="77777777" w:rsidR="008F77ED" w:rsidRPr="0032017F" w:rsidRDefault="008F77ED" w:rsidP="00BF149A">
      <w:pPr>
        <w:widowControl w:val="0"/>
        <w:tabs>
          <w:tab w:val="left" w:pos="1134"/>
        </w:tabs>
        <w:autoSpaceDE w:val="0"/>
        <w:autoSpaceDN w:val="0"/>
        <w:adjustRightInd w:val="0"/>
        <w:spacing w:after="0"/>
        <w:ind w:left="567" w:hanging="153"/>
        <w:jc w:val="both"/>
        <w:rPr>
          <w:rFonts w:ascii="Arial" w:hAnsi="Arial" w:cs="Arial"/>
          <w:sz w:val="20"/>
          <w:szCs w:val="20"/>
          <w:lang w:val="en-GB"/>
        </w:rPr>
      </w:pPr>
    </w:p>
    <w:p w14:paraId="6AFCF2D3" w14:textId="74D67F41" w:rsidR="008F77ED" w:rsidRPr="0032017F" w:rsidRDefault="008F77ED" w:rsidP="0055220F">
      <w:pPr>
        <w:pStyle w:val="Odstavekseznama"/>
        <w:widowControl w:val="0"/>
        <w:numPr>
          <w:ilvl w:val="0"/>
          <w:numId w:val="27"/>
        </w:numPr>
        <w:tabs>
          <w:tab w:val="left" w:pos="284"/>
          <w:tab w:val="left" w:pos="1134"/>
        </w:tabs>
        <w:autoSpaceDE w:val="0"/>
        <w:autoSpaceDN w:val="0"/>
        <w:adjustRightInd w:val="0"/>
        <w:spacing w:after="0"/>
        <w:ind w:left="1134" w:hanging="567"/>
        <w:jc w:val="both"/>
        <w:rPr>
          <w:rFonts w:ascii="Arial" w:hAnsi="Arial" w:cs="Arial"/>
          <w:sz w:val="20"/>
          <w:szCs w:val="20"/>
          <w:lang w:val="en-GB"/>
        </w:rPr>
      </w:pPr>
      <w:r w:rsidRPr="0032017F">
        <w:rPr>
          <w:rFonts w:ascii="Arial" w:hAnsi="Arial" w:cs="Arial"/>
          <w:sz w:val="20"/>
          <w:szCs w:val="20"/>
          <w:lang w:val="en-GB"/>
        </w:rPr>
        <w:t>The Host Nation will provide military trucks with drivers, av</w:t>
      </w:r>
      <w:r w:rsidR="00C22664" w:rsidRPr="0032017F">
        <w:rPr>
          <w:rFonts w:ascii="Arial" w:hAnsi="Arial" w:cs="Arial"/>
          <w:sz w:val="20"/>
          <w:szCs w:val="20"/>
          <w:lang w:val="en-GB"/>
        </w:rPr>
        <w:t>ailable throughout the period 5 September</w:t>
      </w:r>
      <w:r w:rsidRPr="0032017F">
        <w:rPr>
          <w:rFonts w:ascii="Arial" w:hAnsi="Arial" w:cs="Arial"/>
          <w:sz w:val="20"/>
          <w:szCs w:val="20"/>
          <w:lang w:val="en-GB"/>
        </w:rPr>
        <w:t xml:space="preserve"> to </w:t>
      </w:r>
      <w:r w:rsidR="003D6156" w:rsidRPr="0032017F">
        <w:rPr>
          <w:rFonts w:ascii="Arial" w:hAnsi="Arial" w:cs="Arial"/>
          <w:sz w:val="20"/>
          <w:szCs w:val="20"/>
          <w:lang w:val="en-GB"/>
        </w:rPr>
        <w:t>25</w:t>
      </w:r>
      <w:r w:rsidR="00E53301" w:rsidRPr="0032017F">
        <w:rPr>
          <w:rFonts w:ascii="Arial" w:hAnsi="Arial" w:cs="Arial"/>
          <w:sz w:val="20"/>
          <w:szCs w:val="20"/>
          <w:lang w:val="en-GB"/>
        </w:rPr>
        <w:t xml:space="preserve"> </w:t>
      </w:r>
      <w:r w:rsidR="003D6156" w:rsidRPr="0032017F">
        <w:rPr>
          <w:rFonts w:ascii="Arial" w:hAnsi="Arial" w:cs="Arial"/>
          <w:sz w:val="20"/>
          <w:szCs w:val="20"/>
          <w:lang w:val="en-GB"/>
        </w:rPr>
        <w:t>September</w:t>
      </w:r>
      <w:r w:rsidR="00C22664" w:rsidRPr="0032017F">
        <w:rPr>
          <w:rFonts w:ascii="Arial" w:hAnsi="Arial" w:cs="Arial"/>
          <w:sz w:val="20"/>
          <w:szCs w:val="20"/>
          <w:lang w:val="en-GB"/>
        </w:rPr>
        <w:t xml:space="preserve"> 2022</w:t>
      </w:r>
      <w:r w:rsidRPr="0032017F">
        <w:rPr>
          <w:rFonts w:ascii="Arial" w:hAnsi="Arial" w:cs="Arial"/>
          <w:sz w:val="20"/>
          <w:szCs w:val="20"/>
          <w:lang w:val="en-GB"/>
        </w:rPr>
        <w:t xml:space="preserve">, by charge, as reported in the SOR. Fuel is included in price. </w:t>
      </w:r>
    </w:p>
    <w:p w14:paraId="04FC7DEB"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65775E2F" w14:textId="77777777" w:rsidR="008F77ED" w:rsidRPr="0032017F" w:rsidRDefault="008F77ED" w:rsidP="0055220F">
      <w:pPr>
        <w:widowControl w:val="0"/>
        <w:numPr>
          <w:ilvl w:val="0"/>
          <w:numId w:val="16"/>
        </w:numPr>
        <w:tabs>
          <w:tab w:val="clear" w:pos="680"/>
        </w:tabs>
        <w:autoSpaceDE w:val="0"/>
        <w:autoSpaceDN w:val="0"/>
        <w:adjustRightInd w:val="0"/>
        <w:spacing w:after="0"/>
        <w:ind w:left="426" w:hanging="426"/>
        <w:jc w:val="both"/>
        <w:outlineLvl w:val="0"/>
        <w:rPr>
          <w:rFonts w:ascii="Arial" w:hAnsi="Arial" w:cs="Arial"/>
          <w:sz w:val="20"/>
          <w:szCs w:val="20"/>
          <w:lang w:val="en-GB"/>
        </w:rPr>
      </w:pPr>
      <w:r w:rsidRPr="0032017F">
        <w:rPr>
          <w:rFonts w:ascii="Arial" w:hAnsi="Arial" w:cs="Arial"/>
          <w:sz w:val="20"/>
          <w:szCs w:val="20"/>
          <w:lang w:val="en-GB"/>
        </w:rPr>
        <w:t>The Host Nation will be responsible for providing adequate spares, maintenance, and drivers for its own vehicles, at no additional cost.</w:t>
      </w:r>
    </w:p>
    <w:p w14:paraId="2F652BA9" w14:textId="77777777" w:rsidR="008F77ED" w:rsidRPr="0032017F" w:rsidRDefault="008F77ED" w:rsidP="00281726">
      <w:pPr>
        <w:widowControl w:val="0"/>
        <w:autoSpaceDE w:val="0"/>
        <w:autoSpaceDN w:val="0"/>
        <w:adjustRightInd w:val="0"/>
        <w:spacing w:after="0"/>
        <w:jc w:val="both"/>
        <w:rPr>
          <w:rFonts w:ascii="Arial" w:hAnsi="Arial" w:cs="Arial"/>
          <w:sz w:val="20"/>
          <w:szCs w:val="20"/>
          <w:lang w:val="en-GB"/>
        </w:rPr>
      </w:pPr>
    </w:p>
    <w:p w14:paraId="5748AC2A" w14:textId="6227B1B4" w:rsidR="008F77ED" w:rsidRPr="0032017F" w:rsidRDefault="008F77ED" w:rsidP="0055220F">
      <w:pPr>
        <w:widowControl w:val="0"/>
        <w:numPr>
          <w:ilvl w:val="0"/>
          <w:numId w:val="16"/>
        </w:numPr>
        <w:tabs>
          <w:tab w:val="clear" w:pos="680"/>
          <w:tab w:val="num" w:pos="426"/>
        </w:tabs>
        <w:autoSpaceDE w:val="0"/>
        <w:autoSpaceDN w:val="0"/>
        <w:adjustRightInd w:val="0"/>
        <w:spacing w:after="0"/>
        <w:ind w:left="426" w:hanging="426"/>
        <w:jc w:val="both"/>
        <w:outlineLvl w:val="0"/>
        <w:rPr>
          <w:rFonts w:ascii="Arial" w:hAnsi="Arial" w:cs="Arial"/>
          <w:sz w:val="20"/>
          <w:szCs w:val="20"/>
          <w:lang w:val="en-GB"/>
        </w:rPr>
      </w:pPr>
      <w:r w:rsidRPr="0032017F">
        <w:rPr>
          <w:rFonts w:ascii="Arial" w:hAnsi="Arial" w:cs="Arial"/>
          <w:sz w:val="20"/>
          <w:szCs w:val="20"/>
          <w:lang w:val="en-GB"/>
        </w:rPr>
        <w:t xml:space="preserve">The Visiting Force will be responsible for maintenance of its own vehicles (road party and hire </w:t>
      </w:r>
      <w:r w:rsidRPr="0032017F">
        <w:rPr>
          <w:rFonts w:ascii="Arial" w:hAnsi="Arial" w:cs="Arial"/>
          <w:sz w:val="20"/>
          <w:szCs w:val="20"/>
          <w:lang w:val="en-GB"/>
        </w:rPr>
        <w:lastRenderedPageBreak/>
        <w:t xml:space="preserve">cars), and for </w:t>
      </w:r>
      <w:r w:rsidR="00C22664" w:rsidRPr="0032017F">
        <w:rPr>
          <w:rFonts w:ascii="Arial" w:hAnsi="Arial" w:cs="Arial"/>
          <w:sz w:val="20"/>
          <w:szCs w:val="20"/>
          <w:lang w:val="en-GB"/>
        </w:rPr>
        <w:t>refuelling</w:t>
      </w:r>
      <w:r w:rsidRPr="0032017F">
        <w:rPr>
          <w:rFonts w:ascii="Arial" w:hAnsi="Arial" w:cs="Arial"/>
          <w:sz w:val="20"/>
          <w:szCs w:val="20"/>
          <w:lang w:val="en-GB"/>
        </w:rPr>
        <w:t xml:space="preserve"> them from civilian sources.</w:t>
      </w:r>
    </w:p>
    <w:p w14:paraId="1A01A2D3" w14:textId="77777777" w:rsidR="008F77ED" w:rsidRPr="0032017F" w:rsidRDefault="008F77ED" w:rsidP="002F2C9B">
      <w:pPr>
        <w:widowControl w:val="0"/>
        <w:autoSpaceDE w:val="0"/>
        <w:autoSpaceDN w:val="0"/>
        <w:adjustRightInd w:val="0"/>
        <w:spacing w:after="0"/>
        <w:jc w:val="both"/>
        <w:outlineLvl w:val="0"/>
        <w:rPr>
          <w:rFonts w:ascii="Arial" w:hAnsi="Arial" w:cs="Arial"/>
          <w:sz w:val="20"/>
          <w:szCs w:val="20"/>
          <w:lang w:val="en-GB"/>
        </w:rPr>
      </w:pPr>
    </w:p>
    <w:p w14:paraId="4BD02AC7" w14:textId="77777777" w:rsidR="008F77ED" w:rsidRPr="0032017F" w:rsidRDefault="008F77ED" w:rsidP="002F2C9B">
      <w:pPr>
        <w:widowControl w:val="0"/>
        <w:autoSpaceDE w:val="0"/>
        <w:autoSpaceDN w:val="0"/>
        <w:adjustRightInd w:val="0"/>
        <w:spacing w:after="0"/>
        <w:outlineLvl w:val="0"/>
        <w:rPr>
          <w:rFonts w:ascii="Arial" w:hAnsi="Arial" w:cs="Arial"/>
          <w:sz w:val="20"/>
          <w:szCs w:val="20"/>
          <w:lang w:val="en-GB"/>
        </w:rPr>
        <w:sectPr w:rsidR="008F77ED" w:rsidRPr="0032017F" w:rsidSect="00265815">
          <w:pgSz w:w="11906" w:h="16838" w:code="9"/>
          <w:pgMar w:top="1134" w:right="1418" w:bottom="1134" w:left="1418" w:header="567" w:footer="567" w:gutter="0"/>
          <w:cols w:space="1296"/>
          <w:titlePg/>
        </w:sectPr>
      </w:pPr>
    </w:p>
    <w:p w14:paraId="0C0601FE" w14:textId="5F7E4FC3"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F to</w:t>
      </w:r>
    </w:p>
    <w:p w14:paraId="5D871DC0" w14:textId="5A08413F" w:rsidR="00461618"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20</w:t>
      </w:r>
      <w:r w:rsidR="000B0C0D" w:rsidRPr="0032017F">
        <w:rPr>
          <w:rFonts w:ascii="Arial" w:hAnsi="Arial" w:cs="Arial"/>
          <w:b/>
          <w:sz w:val="20"/>
          <w:szCs w:val="20"/>
          <w:lang w:val="en-GB"/>
        </w:rPr>
        <w:t>22</w:t>
      </w:r>
    </w:p>
    <w:p w14:paraId="238D3C99" w14:textId="77777777" w:rsidR="008F77ED" w:rsidRPr="0032017F" w:rsidRDefault="008F77ED" w:rsidP="002F2C9B">
      <w:pPr>
        <w:widowControl w:val="0"/>
        <w:autoSpaceDE w:val="0"/>
        <w:autoSpaceDN w:val="0"/>
        <w:adjustRightInd w:val="0"/>
        <w:spacing w:after="0"/>
        <w:jc w:val="right"/>
        <w:rPr>
          <w:rFonts w:ascii="Arial" w:hAnsi="Arial" w:cs="Arial"/>
          <w:sz w:val="20"/>
          <w:szCs w:val="20"/>
          <w:lang w:val="en-GB"/>
        </w:rPr>
      </w:pPr>
    </w:p>
    <w:p w14:paraId="7C5A77FE" w14:textId="77777777" w:rsidR="008F77ED" w:rsidRPr="0032017F" w:rsidRDefault="008F77ED" w:rsidP="00D44261">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AMMUNITION AND PYROTECHNICS</w:t>
      </w:r>
    </w:p>
    <w:p w14:paraId="6207D27F" w14:textId="77777777" w:rsidR="008F77ED" w:rsidRPr="0032017F" w:rsidRDefault="008F77ED" w:rsidP="00D44261">
      <w:pPr>
        <w:widowControl w:val="0"/>
        <w:autoSpaceDE w:val="0"/>
        <w:autoSpaceDN w:val="0"/>
        <w:adjustRightInd w:val="0"/>
        <w:spacing w:after="0"/>
        <w:rPr>
          <w:rFonts w:ascii="Arial" w:hAnsi="Arial" w:cs="Arial"/>
          <w:sz w:val="20"/>
          <w:szCs w:val="20"/>
          <w:lang w:val="en-GB"/>
        </w:rPr>
      </w:pPr>
    </w:p>
    <w:p w14:paraId="612334D1" w14:textId="77777777" w:rsidR="008F77ED" w:rsidRPr="0032017F" w:rsidRDefault="008F77ED" w:rsidP="0055220F">
      <w:pPr>
        <w:widowControl w:val="0"/>
        <w:numPr>
          <w:ilvl w:val="0"/>
          <w:numId w:val="20"/>
        </w:numPr>
        <w:tabs>
          <w:tab w:val="clear" w:pos="680"/>
          <w:tab w:val="num"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Small arms </w:t>
      </w:r>
      <w:r w:rsidR="003D6156" w:rsidRPr="0032017F">
        <w:rPr>
          <w:rFonts w:ascii="Arial" w:hAnsi="Arial" w:cs="Arial"/>
          <w:sz w:val="20"/>
          <w:szCs w:val="20"/>
          <w:lang w:val="en-GB"/>
        </w:rPr>
        <w:t xml:space="preserve">live and </w:t>
      </w:r>
      <w:r w:rsidRPr="0032017F">
        <w:rPr>
          <w:rFonts w:ascii="Arial" w:hAnsi="Arial" w:cs="Arial"/>
          <w:sz w:val="20"/>
          <w:szCs w:val="20"/>
          <w:lang w:val="en-GB"/>
        </w:rPr>
        <w:t>blank ammunition for the Exercise will be provided by the Visiting Force</w:t>
      </w:r>
      <w:r w:rsidR="002F6D32" w:rsidRPr="0032017F">
        <w:rPr>
          <w:rFonts w:ascii="Arial" w:hAnsi="Arial" w:cs="Arial"/>
          <w:sz w:val="20"/>
          <w:szCs w:val="20"/>
          <w:lang w:val="en-GB"/>
        </w:rPr>
        <w:t xml:space="preserve"> to their own personnel.</w:t>
      </w:r>
      <w:r w:rsidRPr="0032017F">
        <w:rPr>
          <w:rFonts w:ascii="Arial" w:hAnsi="Arial" w:cs="Arial"/>
          <w:sz w:val="20"/>
          <w:szCs w:val="20"/>
          <w:lang w:val="en-GB"/>
        </w:rPr>
        <w:t xml:space="preserve"> </w:t>
      </w:r>
      <w:r w:rsidR="002F6D32" w:rsidRPr="0032017F">
        <w:rPr>
          <w:rFonts w:ascii="Arial" w:hAnsi="Arial" w:cs="Arial"/>
          <w:sz w:val="20"/>
          <w:szCs w:val="20"/>
          <w:lang w:val="en-GB"/>
        </w:rPr>
        <w:t xml:space="preserve">The Host Nation will provide the SAF with the </w:t>
      </w:r>
      <w:r w:rsidR="0087607B" w:rsidRPr="0032017F">
        <w:rPr>
          <w:rFonts w:ascii="Arial" w:hAnsi="Arial" w:cs="Arial"/>
          <w:sz w:val="20"/>
          <w:szCs w:val="20"/>
          <w:lang w:val="en-GB"/>
        </w:rPr>
        <w:t xml:space="preserve">small arms </w:t>
      </w:r>
      <w:r w:rsidR="001A174A" w:rsidRPr="0032017F">
        <w:rPr>
          <w:rFonts w:ascii="Arial" w:hAnsi="Arial" w:cs="Arial"/>
          <w:sz w:val="20"/>
          <w:szCs w:val="20"/>
          <w:lang w:val="en-GB"/>
        </w:rPr>
        <w:t xml:space="preserve">live and </w:t>
      </w:r>
      <w:r w:rsidR="0087607B" w:rsidRPr="0032017F">
        <w:rPr>
          <w:rFonts w:ascii="Arial" w:hAnsi="Arial" w:cs="Arial"/>
          <w:sz w:val="20"/>
          <w:szCs w:val="20"/>
          <w:lang w:val="en-GB"/>
        </w:rPr>
        <w:t xml:space="preserve">blank </w:t>
      </w:r>
      <w:r w:rsidR="002F6D32" w:rsidRPr="0032017F">
        <w:rPr>
          <w:rFonts w:ascii="Arial" w:hAnsi="Arial" w:cs="Arial"/>
          <w:sz w:val="20"/>
          <w:szCs w:val="20"/>
          <w:lang w:val="en-GB"/>
        </w:rPr>
        <w:t>ammunition it requires.</w:t>
      </w:r>
    </w:p>
    <w:p w14:paraId="1EAE183C" w14:textId="77777777" w:rsidR="008F77ED" w:rsidRPr="0032017F" w:rsidRDefault="008F77ED" w:rsidP="00D44261">
      <w:pPr>
        <w:widowControl w:val="0"/>
        <w:tabs>
          <w:tab w:val="num" w:pos="567"/>
        </w:tabs>
        <w:autoSpaceDE w:val="0"/>
        <w:autoSpaceDN w:val="0"/>
        <w:adjustRightInd w:val="0"/>
        <w:spacing w:after="0"/>
        <w:ind w:left="567" w:hanging="567"/>
        <w:jc w:val="both"/>
        <w:rPr>
          <w:rFonts w:ascii="Arial" w:hAnsi="Arial" w:cs="Arial"/>
          <w:sz w:val="20"/>
          <w:szCs w:val="20"/>
          <w:lang w:val="en-GB"/>
        </w:rPr>
      </w:pPr>
    </w:p>
    <w:p w14:paraId="17E47544" w14:textId="77777777" w:rsidR="008F77ED" w:rsidRPr="0032017F" w:rsidRDefault="008F77ED" w:rsidP="0055220F">
      <w:pPr>
        <w:widowControl w:val="0"/>
        <w:numPr>
          <w:ilvl w:val="0"/>
          <w:numId w:val="20"/>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Visiting Force will coordinate international clearance for moving ammunition to the Host Nation. The Visiting Force will provide the Host Nation with the following information no later than 30 days prior to the exercise:</w:t>
      </w:r>
    </w:p>
    <w:p w14:paraId="32735F69"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0F201158"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A list of all ammunition natures.</w:t>
      </w:r>
    </w:p>
    <w:p w14:paraId="5C461A69"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087005E4"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Classification of all ammunition natures.</w:t>
      </w:r>
    </w:p>
    <w:p w14:paraId="4C9EA3D7"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7D0048CB"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Quantities of all ammunition natures.</w:t>
      </w:r>
    </w:p>
    <w:p w14:paraId="0EF57DD9"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7AE9A919"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Weight of all ammunition natures.</w:t>
      </w:r>
    </w:p>
    <w:p w14:paraId="710917EB"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04E78BAF"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Net explosive quantity (NEQ) of all ammunition natures.</w:t>
      </w:r>
    </w:p>
    <w:p w14:paraId="41E66F0C"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403EFB39"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Proper shipping names (PSN) of all ammunition natures.</w:t>
      </w:r>
    </w:p>
    <w:p w14:paraId="4B3887B5"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52BB07F7" w14:textId="77777777" w:rsidR="008F77ED" w:rsidRPr="0032017F" w:rsidRDefault="008F77ED" w:rsidP="0055220F">
      <w:pPr>
        <w:widowControl w:val="0"/>
        <w:numPr>
          <w:ilvl w:val="1"/>
          <w:numId w:val="20"/>
        </w:numPr>
        <w:autoSpaceDE w:val="0"/>
        <w:autoSpaceDN w:val="0"/>
        <w:adjustRightInd w:val="0"/>
        <w:spacing w:after="0"/>
        <w:ind w:left="567"/>
        <w:jc w:val="both"/>
        <w:rPr>
          <w:rFonts w:ascii="Arial" w:hAnsi="Arial" w:cs="Arial"/>
          <w:sz w:val="20"/>
          <w:szCs w:val="20"/>
          <w:lang w:val="en-GB"/>
        </w:rPr>
      </w:pPr>
      <w:r w:rsidRPr="0032017F">
        <w:rPr>
          <w:rFonts w:ascii="Arial" w:hAnsi="Arial" w:cs="Arial"/>
          <w:sz w:val="20"/>
          <w:szCs w:val="20"/>
          <w:lang w:val="en-GB"/>
        </w:rPr>
        <w:t xml:space="preserve">Ammunition delivery details (Vehicle Type, Registration number, Driver information). </w:t>
      </w:r>
    </w:p>
    <w:p w14:paraId="6C2D6712"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24D7FD4D" w14:textId="77777777" w:rsidR="008F77ED" w:rsidRPr="0032017F" w:rsidRDefault="008F77ED" w:rsidP="0055220F">
      <w:pPr>
        <w:widowControl w:val="0"/>
        <w:numPr>
          <w:ilvl w:val="0"/>
          <w:numId w:val="20"/>
        </w:numPr>
        <w:tabs>
          <w:tab w:val="clear" w:pos="680"/>
          <w:tab w:val="num" w:pos="426"/>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Host Nation will provide storage for am</w:t>
      </w:r>
      <w:r w:rsidR="001A174A" w:rsidRPr="0032017F">
        <w:rPr>
          <w:rFonts w:ascii="Arial" w:hAnsi="Arial" w:cs="Arial"/>
          <w:sz w:val="20"/>
          <w:szCs w:val="20"/>
          <w:lang w:val="en-GB"/>
        </w:rPr>
        <w:t>munition at Boštjan Kekec</w:t>
      </w:r>
      <w:r w:rsidRPr="0032017F">
        <w:rPr>
          <w:rFonts w:ascii="Arial" w:hAnsi="Arial" w:cs="Arial"/>
          <w:sz w:val="20"/>
          <w:szCs w:val="20"/>
          <w:lang w:val="en-GB"/>
        </w:rPr>
        <w:t xml:space="preserve"> barracks at nil cost, as reported in the SOR.</w:t>
      </w:r>
    </w:p>
    <w:p w14:paraId="0D1D2BD9" w14:textId="77777777" w:rsidR="008F77ED" w:rsidRPr="0032017F" w:rsidRDefault="008F77ED" w:rsidP="00D44261">
      <w:pPr>
        <w:widowControl w:val="0"/>
        <w:tabs>
          <w:tab w:val="num" w:pos="567"/>
          <w:tab w:val="left" w:pos="600"/>
        </w:tabs>
        <w:autoSpaceDE w:val="0"/>
        <w:autoSpaceDN w:val="0"/>
        <w:adjustRightInd w:val="0"/>
        <w:spacing w:after="0"/>
        <w:ind w:left="567" w:hanging="567"/>
        <w:jc w:val="both"/>
        <w:rPr>
          <w:rFonts w:ascii="Arial" w:hAnsi="Arial" w:cs="Arial"/>
          <w:sz w:val="20"/>
          <w:szCs w:val="20"/>
          <w:lang w:val="en-GB"/>
        </w:rPr>
      </w:pPr>
    </w:p>
    <w:p w14:paraId="3327D224" w14:textId="77777777" w:rsidR="008F77ED" w:rsidRPr="0032017F" w:rsidRDefault="008F77ED" w:rsidP="0055220F">
      <w:pPr>
        <w:widowControl w:val="0"/>
        <w:numPr>
          <w:ilvl w:val="0"/>
          <w:numId w:val="20"/>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Ammunition for any Host Nation soldiers carrying out integrated training will be provided under Host Nation arrangements at no cost to the Visiting Force.</w:t>
      </w:r>
    </w:p>
    <w:p w14:paraId="19B56C4C" w14:textId="77777777" w:rsidR="008F77ED" w:rsidRPr="0032017F" w:rsidRDefault="008F77ED" w:rsidP="00D44261">
      <w:pPr>
        <w:widowControl w:val="0"/>
        <w:tabs>
          <w:tab w:val="num" w:pos="567"/>
        </w:tabs>
        <w:autoSpaceDE w:val="0"/>
        <w:autoSpaceDN w:val="0"/>
        <w:adjustRightInd w:val="0"/>
        <w:spacing w:after="0"/>
        <w:ind w:left="567" w:hanging="567"/>
        <w:jc w:val="both"/>
        <w:rPr>
          <w:rFonts w:ascii="Arial" w:hAnsi="Arial" w:cs="Arial"/>
          <w:sz w:val="20"/>
          <w:szCs w:val="20"/>
          <w:lang w:val="en-GB"/>
        </w:rPr>
      </w:pPr>
    </w:p>
    <w:p w14:paraId="60086272" w14:textId="77777777" w:rsidR="008F77ED" w:rsidRPr="0032017F" w:rsidRDefault="008F77ED" w:rsidP="0055220F">
      <w:pPr>
        <w:widowControl w:val="0"/>
        <w:numPr>
          <w:ilvl w:val="0"/>
          <w:numId w:val="20"/>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On completion of firing, the Visiting Force will be responsible for clearing expended ammunition cases and pyrotechnics from the training area. The Visiting Force will also be required to inspect and process all expended ammunition and packaging in accordance with Host Nation procedures.</w:t>
      </w:r>
    </w:p>
    <w:p w14:paraId="3CB58A27" w14:textId="77777777" w:rsidR="008F77ED" w:rsidRPr="0032017F" w:rsidRDefault="008F77ED" w:rsidP="00D44261">
      <w:pPr>
        <w:widowControl w:val="0"/>
        <w:tabs>
          <w:tab w:val="num" w:pos="567"/>
        </w:tabs>
        <w:autoSpaceDE w:val="0"/>
        <w:autoSpaceDN w:val="0"/>
        <w:adjustRightInd w:val="0"/>
        <w:spacing w:after="0"/>
        <w:ind w:left="567" w:hanging="567"/>
        <w:jc w:val="both"/>
        <w:rPr>
          <w:rFonts w:ascii="Arial" w:hAnsi="Arial" w:cs="Arial"/>
          <w:sz w:val="20"/>
          <w:szCs w:val="20"/>
          <w:lang w:val="en-GB"/>
        </w:rPr>
      </w:pPr>
    </w:p>
    <w:p w14:paraId="1B81D2BC" w14:textId="214819EF" w:rsidR="008F77ED" w:rsidRPr="0032017F" w:rsidRDefault="008F77ED" w:rsidP="0055220F">
      <w:pPr>
        <w:widowControl w:val="0"/>
        <w:numPr>
          <w:ilvl w:val="0"/>
          <w:numId w:val="20"/>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Brass is to be removed f</w:t>
      </w:r>
      <w:r w:rsidR="0097358B" w:rsidRPr="0032017F">
        <w:rPr>
          <w:rFonts w:ascii="Arial" w:hAnsi="Arial" w:cs="Arial"/>
          <w:sz w:val="20"/>
          <w:szCs w:val="20"/>
          <w:lang w:val="en-GB"/>
        </w:rPr>
        <w:t>rom all training areas. It may be returned to the UK/PL/H</w:t>
      </w:r>
      <w:r w:rsidRPr="0032017F">
        <w:rPr>
          <w:rFonts w:ascii="Arial" w:hAnsi="Arial" w:cs="Arial"/>
          <w:sz w:val="20"/>
          <w:szCs w:val="20"/>
          <w:lang w:val="en-GB"/>
        </w:rPr>
        <w:t xml:space="preserve"> via land freight with F</w:t>
      </w:r>
      <w:r w:rsidR="00FC72B1" w:rsidRPr="0032017F">
        <w:rPr>
          <w:rFonts w:ascii="Arial" w:hAnsi="Arial" w:cs="Arial"/>
          <w:sz w:val="20"/>
          <w:szCs w:val="20"/>
          <w:lang w:val="en-GB"/>
        </w:rPr>
        <w:t xml:space="preserve">FE certificates or returned to </w:t>
      </w:r>
      <w:r w:rsidRPr="0032017F">
        <w:rPr>
          <w:rFonts w:ascii="Arial" w:hAnsi="Arial" w:cs="Arial"/>
          <w:sz w:val="20"/>
          <w:szCs w:val="20"/>
          <w:lang w:val="en-GB"/>
        </w:rPr>
        <w:t>SAF</w:t>
      </w:r>
      <w:r w:rsidR="00461618" w:rsidRPr="0032017F">
        <w:rPr>
          <w:rFonts w:ascii="Arial" w:hAnsi="Arial" w:cs="Arial"/>
          <w:sz w:val="20"/>
          <w:szCs w:val="20"/>
          <w:lang w:val="en-GB"/>
        </w:rPr>
        <w:t>.</w:t>
      </w:r>
    </w:p>
    <w:p w14:paraId="5E7E4498" w14:textId="77777777" w:rsidR="008F77ED" w:rsidRPr="0032017F" w:rsidRDefault="008F77ED" w:rsidP="002F2C9B">
      <w:pPr>
        <w:spacing w:after="0"/>
        <w:rPr>
          <w:rFonts w:ascii="Arial" w:hAnsi="Arial" w:cs="Arial"/>
          <w:sz w:val="20"/>
          <w:szCs w:val="20"/>
          <w:lang w:val="en-GB"/>
        </w:rPr>
      </w:pPr>
    </w:p>
    <w:p w14:paraId="2D1A744E" w14:textId="77777777" w:rsidR="008F77ED" w:rsidRPr="0032017F" w:rsidRDefault="008F77ED" w:rsidP="002F2C9B">
      <w:pPr>
        <w:widowControl w:val="0"/>
        <w:autoSpaceDE w:val="0"/>
        <w:autoSpaceDN w:val="0"/>
        <w:adjustRightInd w:val="0"/>
        <w:spacing w:after="0"/>
        <w:rPr>
          <w:rFonts w:ascii="Arial" w:hAnsi="Arial" w:cs="Arial"/>
          <w:sz w:val="20"/>
          <w:szCs w:val="20"/>
          <w:lang w:val="en-GB"/>
        </w:rPr>
        <w:sectPr w:rsidR="008F77ED" w:rsidRPr="0032017F" w:rsidSect="00265815">
          <w:pgSz w:w="11906" w:h="16838" w:code="9"/>
          <w:pgMar w:top="1134" w:right="1418" w:bottom="1134" w:left="1418" w:header="567" w:footer="567" w:gutter="0"/>
          <w:cols w:space="1296"/>
          <w:titlePg/>
        </w:sectPr>
      </w:pPr>
    </w:p>
    <w:p w14:paraId="6AEC9C31" w14:textId="6C74BFA3"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G to</w:t>
      </w:r>
    </w:p>
    <w:p w14:paraId="1230E510" w14:textId="5A6E3884" w:rsidR="00461618"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w:t>
      </w:r>
      <w:r w:rsidR="00917E70" w:rsidRPr="0032017F">
        <w:rPr>
          <w:rFonts w:ascii="Arial" w:hAnsi="Arial" w:cs="Arial"/>
          <w:b/>
          <w:sz w:val="20"/>
          <w:szCs w:val="20"/>
          <w:lang w:val="en-GB"/>
        </w:rPr>
        <w:t>022</w:t>
      </w:r>
    </w:p>
    <w:p w14:paraId="78D04198" w14:textId="77777777"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p>
    <w:p w14:paraId="5F8587CF" w14:textId="77777777" w:rsidR="008F77ED" w:rsidRPr="0032017F" w:rsidRDefault="008F77ED" w:rsidP="00D44261">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MEDICAL SUPPORT</w:t>
      </w:r>
    </w:p>
    <w:p w14:paraId="20B7E745" w14:textId="77777777" w:rsidR="008F77ED" w:rsidRPr="0032017F" w:rsidRDefault="008F77ED" w:rsidP="00D44261">
      <w:pPr>
        <w:widowControl w:val="0"/>
        <w:autoSpaceDE w:val="0"/>
        <w:autoSpaceDN w:val="0"/>
        <w:adjustRightInd w:val="0"/>
        <w:spacing w:after="0"/>
        <w:jc w:val="both"/>
        <w:rPr>
          <w:rFonts w:ascii="Arial" w:hAnsi="Arial" w:cs="Arial"/>
          <w:sz w:val="20"/>
          <w:szCs w:val="20"/>
          <w:lang w:val="en-GB"/>
        </w:rPr>
      </w:pPr>
    </w:p>
    <w:p w14:paraId="4A2FF817" w14:textId="2F2EF0C0" w:rsidR="008F77ED" w:rsidRPr="00DC3169" w:rsidRDefault="008F77ED" w:rsidP="00DC3169">
      <w:pPr>
        <w:pStyle w:val="Odstavekseznama"/>
        <w:widowControl w:val="0"/>
        <w:numPr>
          <w:ilvl w:val="0"/>
          <w:numId w:val="32"/>
        </w:numPr>
        <w:autoSpaceDE w:val="0"/>
        <w:autoSpaceDN w:val="0"/>
        <w:adjustRightInd w:val="0"/>
        <w:spacing w:after="0"/>
        <w:ind w:left="426" w:hanging="426"/>
        <w:jc w:val="both"/>
        <w:rPr>
          <w:rFonts w:ascii="Arial" w:hAnsi="Arial" w:cs="Arial"/>
          <w:sz w:val="20"/>
          <w:szCs w:val="20"/>
          <w:lang w:val="en-GB"/>
        </w:rPr>
      </w:pPr>
      <w:r w:rsidRPr="00DC3169">
        <w:rPr>
          <w:rFonts w:ascii="Arial" w:hAnsi="Arial" w:cs="Arial"/>
          <w:sz w:val="20"/>
          <w:szCs w:val="20"/>
          <w:lang w:val="en-GB"/>
        </w:rPr>
        <w:tab/>
        <w:t xml:space="preserve">The Host Nation will provide medical transport for the transfer of Visiting Force personnel </w:t>
      </w:r>
      <w:r w:rsidR="00D969A2" w:rsidRPr="00DC3169">
        <w:rPr>
          <w:rFonts w:ascii="Arial" w:hAnsi="Arial" w:cs="Arial"/>
          <w:bCs/>
          <w:sz w:val="20"/>
          <w:szCs w:val="20"/>
          <w:lang w:val="en-US"/>
        </w:rPr>
        <w:t>from the point of injury</w:t>
      </w:r>
      <w:r w:rsidR="00D969A2" w:rsidRPr="00DC3169">
        <w:rPr>
          <w:rFonts w:ascii="Arial" w:hAnsi="Arial" w:cs="Arial"/>
          <w:sz w:val="20"/>
          <w:szCs w:val="20"/>
          <w:lang w:val="en-US"/>
        </w:rPr>
        <w:t xml:space="preserve"> and</w:t>
      </w:r>
      <w:r w:rsidR="00D969A2" w:rsidRPr="00DC3169">
        <w:rPr>
          <w:rFonts w:ascii="Arial" w:hAnsi="Arial" w:cs="Arial"/>
          <w:sz w:val="20"/>
          <w:szCs w:val="20"/>
          <w:lang w:val="en-GB"/>
        </w:rPr>
        <w:t xml:space="preserve"> </w:t>
      </w:r>
      <w:r w:rsidRPr="00DC3169">
        <w:rPr>
          <w:rFonts w:ascii="Arial" w:hAnsi="Arial" w:cs="Arial"/>
          <w:sz w:val="20"/>
          <w:szCs w:val="20"/>
          <w:lang w:val="en-GB"/>
        </w:rPr>
        <w:t xml:space="preserve">between hospitals </w:t>
      </w:r>
      <w:r w:rsidR="00461618" w:rsidRPr="00DC3169">
        <w:rPr>
          <w:rFonts w:ascii="Arial" w:hAnsi="Arial" w:cs="Arial"/>
          <w:sz w:val="20"/>
          <w:szCs w:val="20"/>
          <w:lang w:val="en-GB"/>
        </w:rPr>
        <w:t>within the</w:t>
      </w:r>
      <w:r w:rsidRPr="00DC3169">
        <w:rPr>
          <w:rFonts w:ascii="Arial" w:hAnsi="Arial" w:cs="Arial"/>
          <w:sz w:val="20"/>
          <w:szCs w:val="20"/>
          <w:lang w:val="en-GB"/>
        </w:rPr>
        <w:t xml:space="preserve"> Host Nation, under the direction of the appointed Medical Officer, at nil cost</w:t>
      </w:r>
      <w:r w:rsidR="00EB7797">
        <w:rPr>
          <w:rFonts w:ascii="Arial" w:hAnsi="Arial" w:cs="Arial"/>
          <w:sz w:val="20"/>
          <w:szCs w:val="20"/>
          <w:lang w:val="en-GB"/>
        </w:rPr>
        <w:t xml:space="preserve"> </w:t>
      </w:r>
      <w:r w:rsidR="00EB7797" w:rsidRPr="00EB7797">
        <w:rPr>
          <w:rFonts w:ascii="Arial" w:hAnsi="Arial" w:cs="Arial"/>
          <w:sz w:val="20"/>
          <w:szCs w:val="20"/>
          <w:lang w:val="en-GB"/>
        </w:rPr>
        <w:t>in case that the transport will be provided by military ambulance</w:t>
      </w:r>
      <w:r w:rsidRPr="00DC3169">
        <w:rPr>
          <w:rFonts w:ascii="Arial" w:hAnsi="Arial" w:cs="Arial"/>
          <w:sz w:val="20"/>
          <w:szCs w:val="20"/>
          <w:lang w:val="en-GB"/>
        </w:rPr>
        <w:t xml:space="preserve">.  The mode of transport employed is to be sufficient to ensure that </w:t>
      </w:r>
      <w:r w:rsidR="00D969A2" w:rsidRPr="00DC3169">
        <w:rPr>
          <w:rFonts w:ascii="Arial" w:hAnsi="Arial" w:cs="Arial"/>
          <w:bCs/>
          <w:sz w:val="20"/>
          <w:szCs w:val="20"/>
          <w:lang w:val="en-US"/>
        </w:rPr>
        <w:t>Damage Control surgery</w:t>
      </w:r>
      <w:r w:rsidR="00D969A2" w:rsidRPr="00DC3169" w:rsidDel="00D969A2">
        <w:rPr>
          <w:rFonts w:ascii="Arial" w:hAnsi="Arial" w:cs="Arial"/>
          <w:sz w:val="20"/>
          <w:szCs w:val="20"/>
          <w:lang w:val="en-GB"/>
        </w:rPr>
        <w:t xml:space="preserve"> </w:t>
      </w:r>
      <w:r w:rsidRPr="00DC3169">
        <w:rPr>
          <w:rFonts w:ascii="Arial" w:hAnsi="Arial" w:cs="Arial"/>
          <w:sz w:val="20"/>
          <w:szCs w:val="20"/>
          <w:lang w:val="en-GB"/>
        </w:rPr>
        <w:t xml:space="preserve">is available as soon as possible, ideally within the first hour, but no later than </w:t>
      </w:r>
      <w:r w:rsidR="00283F5D">
        <w:rPr>
          <w:rFonts w:ascii="Arial" w:hAnsi="Arial" w:cs="Arial"/>
          <w:sz w:val="20"/>
          <w:szCs w:val="20"/>
          <w:lang w:val="en-GB"/>
        </w:rPr>
        <w:t>two</w:t>
      </w:r>
      <w:r w:rsidRPr="00DC3169">
        <w:rPr>
          <w:rFonts w:ascii="Arial" w:hAnsi="Arial" w:cs="Arial"/>
          <w:sz w:val="20"/>
          <w:szCs w:val="20"/>
          <w:lang w:val="en-GB"/>
        </w:rPr>
        <w:t xml:space="preserve"> hours from the point of </w:t>
      </w:r>
      <w:r w:rsidR="001806D9" w:rsidRPr="00DC3169">
        <w:rPr>
          <w:rFonts w:ascii="Arial" w:hAnsi="Arial" w:cs="Arial"/>
          <w:sz w:val="20"/>
          <w:szCs w:val="20"/>
          <w:lang w:val="en-GB"/>
        </w:rPr>
        <w:t>wounding.</w:t>
      </w:r>
      <w:r w:rsidRPr="00DC3169">
        <w:rPr>
          <w:rFonts w:ascii="Arial" w:hAnsi="Arial" w:cs="Arial"/>
          <w:sz w:val="20"/>
          <w:szCs w:val="20"/>
          <w:lang w:val="en-GB"/>
        </w:rPr>
        <w:t xml:space="preserve"> The nearest hospital to the training areas is:</w:t>
      </w:r>
    </w:p>
    <w:p w14:paraId="2D4D62C6"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2297"/>
        <w:gridCol w:w="2664"/>
      </w:tblGrid>
      <w:tr w:rsidR="0032017F" w:rsidRPr="0032017F" w14:paraId="0FFB7813" w14:textId="77777777" w:rsidTr="001F625A">
        <w:trPr>
          <w:jc w:val="center"/>
        </w:trPr>
        <w:tc>
          <w:tcPr>
            <w:tcW w:w="704" w:type="dxa"/>
          </w:tcPr>
          <w:p w14:paraId="0CD3064C"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Ser.</w:t>
            </w:r>
          </w:p>
        </w:tc>
        <w:tc>
          <w:tcPr>
            <w:tcW w:w="3402" w:type="dxa"/>
          </w:tcPr>
          <w:p w14:paraId="16A54636" w14:textId="77777777" w:rsidR="008F77ED" w:rsidRPr="0032017F" w:rsidRDefault="008F77ED" w:rsidP="001F625A">
            <w:pPr>
              <w:widowControl w:val="0"/>
              <w:autoSpaceDE w:val="0"/>
              <w:autoSpaceDN w:val="0"/>
              <w:adjustRightInd w:val="0"/>
              <w:spacing w:after="0"/>
              <w:ind w:left="567" w:hanging="567"/>
              <w:rPr>
                <w:rFonts w:ascii="Arial" w:hAnsi="Arial" w:cs="Arial"/>
                <w:sz w:val="20"/>
                <w:szCs w:val="20"/>
                <w:lang w:val="en-GB"/>
              </w:rPr>
            </w:pPr>
            <w:r w:rsidRPr="0032017F">
              <w:rPr>
                <w:rFonts w:ascii="Arial" w:hAnsi="Arial" w:cs="Arial"/>
                <w:sz w:val="20"/>
                <w:szCs w:val="20"/>
                <w:lang w:val="en-GB"/>
              </w:rPr>
              <w:t>Medical Facility</w:t>
            </w:r>
          </w:p>
        </w:tc>
        <w:tc>
          <w:tcPr>
            <w:tcW w:w="2297" w:type="dxa"/>
          </w:tcPr>
          <w:p w14:paraId="5D834CB9"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Mode of Transport</w:t>
            </w:r>
          </w:p>
        </w:tc>
        <w:tc>
          <w:tcPr>
            <w:tcW w:w="2664" w:type="dxa"/>
          </w:tcPr>
          <w:p w14:paraId="11233D83" w14:textId="52F3E206" w:rsidR="008F77ED" w:rsidRPr="0032017F" w:rsidRDefault="0095026E"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Approx.</w:t>
            </w:r>
            <w:r w:rsidR="008F77ED" w:rsidRPr="0032017F">
              <w:rPr>
                <w:rFonts w:ascii="Arial" w:hAnsi="Arial" w:cs="Arial"/>
                <w:sz w:val="20"/>
                <w:szCs w:val="20"/>
                <w:lang w:val="en-GB"/>
              </w:rPr>
              <w:t xml:space="preserve"> Time taken</w:t>
            </w:r>
          </w:p>
        </w:tc>
      </w:tr>
      <w:tr w:rsidR="0032017F" w:rsidRPr="0032017F" w14:paraId="3A5D3E3A" w14:textId="77777777" w:rsidTr="001F625A">
        <w:trPr>
          <w:jc w:val="center"/>
        </w:trPr>
        <w:tc>
          <w:tcPr>
            <w:tcW w:w="704" w:type="dxa"/>
            <w:vAlign w:val="center"/>
          </w:tcPr>
          <w:p w14:paraId="3D3A2E32"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1</w:t>
            </w:r>
          </w:p>
        </w:tc>
        <w:tc>
          <w:tcPr>
            <w:tcW w:w="3402" w:type="dxa"/>
          </w:tcPr>
          <w:p w14:paraId="7C0AFDF7" w14:textId="52981538" w:rsidR="008F77ED" w:rsidRPr="0032017F" w:rsidRDefault="001F625A" w:rsidP="001F625A">
            <w:pPr>
              <w:widowControl w:val="0"/>
              <w:autoSpaceDE w:val="0"/>
              <w:autoSpaceDN w:val="0"/>
              <w:adjustRightInd w:val="0"/>
              <w:spacing w:after="0"/>
              <w:ind w:left="567" w:hanging="567"/>
              <w:rPr>
                <w:rFonts w:ascii="Arial" w:hAnsi="Arial" w:cs="Arial"/>
                <w:sz w:val="20"/>
                <w:szCs w:val="20"/>
                <w:lang w:val="en-GB"/>
              </w:rPr>
            </w:pPr>
            <w:r>
              <w:rPr>
                <w:rFonts w:ascii="Arial" w:hAnsi="Arial" w:cs="Arial"/>
                <w:sz w:val="20"/>
                <w:szCs w:val="20"/>
                <w:lang w:val="en-GB"/>
              </w:rPr>
              <w:t xml:space="preserve">Health Centre </w:t>
            </w:r>
            <w:r w:rsidR="008F77ED" w:rsidRPr="0032017F">
              <w:rPr>
                <w:rFonts w:ascii="Arial" w:hAnsi="Arial" w:cs="Arial"/>
                <w:sz w:val="20"/>
                <w:szCs w:val="20"/>
                <w:lang w:val="en-GB"/>
              </w:rPr>
              <w:t>Bled</w:t>
            </w:r>
          </w:p>
        </w:tc>
        <w:tc>
          <w:tcPr>
            <w:tcW w:w="2297" w:type="dxa"/>
          </w:tcPr>
          <w:p w14:paraId="4CBDE9B6"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Road/Air Ambulance</w:t>
            </w:r>
          </w:p>
        </w:tc>
        <w:tc>
          <w:tcPr>
            <w:tcW w:w="2664" w:type="dxa"/>
          </w:tcPr>
          <w:p w14:paraId="2CBBC40F"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30 – 50 min</w:t>
            </w:r>
          </w:p>
        </w:tc>
      </w:tr>
      <w:tr w:rsidR="0032017F" w:rsidRPr="0032017F" w14:paraId="64805277" w14:textId="77777777" w:rsidTr="001F625A">
        <w:trPr>
          <w:jc w:val="center"/>
        </w:trPr>
        <w:tc>
          <w:tcPr>
            <w:tcW w:w="704" w:type="dxa"/>
            <w:vAlign w:val="center"/>
          </w:tcPr>
          <w:p w14:paraId="26291B8D"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2</w:t>
            </w:r>
          </w:p>
        </w:tc>
        <w:tc>
          <w:tcPr>
            <w:tcW w:w="3402" w:type="dxa"/>
          </w:tcPr>
          <w:p w14:paraId="1212B9F5" w14:textId="4D590928" w:rsidR="008F77ED" w:rsidRPr="0032017F" w:rsidRDefault="007C06B1" w:rsidP="001F625A">
            <w:pPr>
              <w:widowControl w:val="0"/>
              <w:autoSpaceDE w:val="0"/>
              <w:autoSpaceDN w:val="0"/>
              <w:adjustRightInd w:val="0"/>
              <w:spacing w:after="0"/>
              <w:ind w:left="567" w:hanging="567"/>
              <w:rPr>
                <w:rFonts w:ascii="Arial" w:hAnsi="Arial" w:cs="Arial"/>
                <w:sz w:val="20"/>
                <w:szCs w:val="20"/>
                <w:lang w:val="en-GB"/>
              </w:rPr>
            </w:pPr>
            <w:r>
              <w:rPr>
                <w:rFonts w:ascii="Arial" w:hAnsi="Arial" w:cs="Arial"/>
                <w:sz w:val="20"/>
                <w:szCs w:val="20"/>
                <w:lang w:val="en-GB"/>
              </w:rPr>
              <w:t>University Medical C</w:t>
            </w:r>
            <w:r w:rsidR="001F625A">
              <w:rPr>
                <w:rFonts w:ascii="Arial" w:hAnsi="Arial" w:cs="Arial"/>
                <w:sz w:val="20"/>
                <w:szCs w:val="20"/>
                <w:lang w:val="en-GB"/>
              </w:rPr>
              <w:t xml:space="preserve">entre </w:t>
            </w:r>
            <w:r w:rsidR="008F77ED" w:rsidRPr="0032017F">
              <w:rPr>
                <w:rFonts w:ascii="Arial" w:hAnsi="Arial" w:cs="Arial"/>
                <w:sz w:val="20"/>
                <w:szCs w:val="20"/>
                <w:lang w:val="en-GB"/>
              </w:rPr>
              <w:t>Ljubljana</w:t>
            </w:r>
          </w:p>
        </w:tc>
        <w:tc>
          <w:tcPr>
            <w:tcW w:w="2297" w:type="dxa"/>
          </w:tcPr>
          <w:p w14:paraId="73749549"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Road/Air Ambulance</w:t>
            </w:r>
          </w:p>
        </w:tc>
        <w:tc>
          <w:tcPr>
            <w:tcW w:w="2664" w:type="dxa"/>
          </w:tcPr>
          <w:p w14:paraId="5A9014F1"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90 - 120 min</w:t>
            </w:r>
          </w:p>
        </w:tc>
      </w:tr>
      <w:tr w:rsidR="008F77ED" w:rsidRPr="0032017F" w14:paraId="70B0DFC4" w14:textId="77777777" w:rsidTr="001F625A">
        <w:trPr>
          <w:jc w:val="center"/>
        </w:trPr>
        <w:tc>
          <w:tcPr>
            <w:tcW w:w="704" w:type="dxa"/>
            <w:vAlign w:val="center"/>
          </w:tcPr>
          <w:p w14:paraId="29E8952B"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3</w:t>
            </w:r>
          </w:p>
        </w:tc>
        <w:tc>
          <w:tcPr>
            <w:tcW w:w="3402" w:type="dxa"/>
          </w:tcPr>
          <w:p w14:paraId="5AAF68B6" w14:textId="56F45776" w:rsidR="008F77ED" w:rsidRPr="0032017F" w:rsidRDefault="008F77ED" w:rsidP="001F625A">
            <w:pPr>
              <w:widowControl w:val="0"/>
              <w:autoSpaceDE w:val="0"/>
              <w:autoSpaceDN w:val="0"/>
              <w:adjustRightInd w:val="0"/>
              <w:spacing w:after="0"/>
              <w:ind w:left="567" w:hanging="567"/>
              <w:rPr>
                <w:rFonts w:ascii="Arial" w:hAnsi="Arial" w:cs="Arial"/>
                <w:sz w:val="20"/>
                <w:szCs w:val="20"/>
                <w:lang w:val="en-GB"/>
              </w:rPr>
            </w:pPr>
            <w:r w:rsidRPr="0032017F">
              <w:rPr>
                <w:rFonts w:ascii="Arial" w:hAnsi="Arial" w:cs="Arial"/>
                <w:sz w:val="20"/>
                <w:szCs w:val="20"/>
                <w:lang w:val="en-GB"/>
              </w:rPr>
              <w:t>Jesenice</w:t>
            </w:r>
            <w:r w:rsidR="001F625A">
              <w:rPr>
                <w:rFonts w:ascii="Arial" w:hAnsi="Arial" w:cs="Arial"/>
                <w:sz w:val="20"/>
                <w:szCs w:val="20"/>
                <w:lang w:val="en-GB"/>
              </w:rPr>
              <w:t xml:space="preserve"> General Hospital</w:t>
            </w:r>
          </w:p>
        </w:tc>
        <w:tc>
          <w:tcPr>
            <w:tcW w:w="2297" w:type="dxa"/>
          </w:tcPr>
          <w:p w14:paraId="16510302"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Road/Air Ambulance</w:t>
            </w:r>
          </w:p>
        </w:tc>
        <w:tc>
          <w:tcPr>
            <w:tcW w:w="2664" w:type="dxa"/>
          </w:tcPr>
          <w:p w14:paraId="3CED24FD"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r w:rsidRPr="0032017F">
              <w:rPr>
                <w:rFonts w:ascii="Arial" w:hAnsi="Arial" w:cs="Arial"/>
                <w:sz w:val="20"/>
                <w:szCs w:val="20"/>
                <w:lang w:val="en-GB"/>
              </w:rPr>
              <w:t>30 – 50 min</w:t>
            </w:r>
          </w:p>
        </w:tc>
      </w:tr>
    </w:tbl>
    <w:p w14:paraId="4C854495" w14:textId="77777777" w:rsidR="008F77ED" w:rsidRPr="0032017F" w:rsidRDefault="008F77ED" w:rsidP="00D44261">
      <w:pPr>
        <w:widowControl w:val="0"/>
        <w:autoSpaceDE w:val="0"/>
        <w:autoSpaceDN w:val="0"/>
        <w:adjustRightInd w:val="0"/>
        <w:spacing w:after="0"/>
        <w:ind w:left="567" w:hanging="567"/>
        <w:jc w:val="both"/>
        <w:rPr>
          <w:rFonts w:ascii="Arial" w:hAnsi="Arial" w:cs="Arial"/>
          <w:sz w:val="20"/>
          <w:szCs w:val="20"/>
          <w:lang w:val="en-GB"/>
        </w:rPr>
      </w:pPr>
    </w:p>
    <w:p w14:paraId="0E52994B" w14:textId="5EB6B886" w:rsidR="00021968" w:rsidRPr="0032017F" w:rsidRDefault="008F77ED" w:rsidP="00DC3169">
      <w:pPr>
        <w:pStyle w:val="Odstavekseznama"/>
        <w:widowControl w:val="0"/>
        <w:numPr>
          <w:ilvl w:val="0"/>
          <w:numId w:val="32"/>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Visiting Force will bring their own Combat Medical Technicians (CMT), who will work with Visiting Force troops on the training areas.</w:t>
      </w:r>
      <w:r w:rsidR="00021968" w:rsidRPr="0032017F">
        <w:rPr>
          <w:rFonts w:ascii="Arial" w:hAnsi="Arial" w:cs="Arial"/>
          <w:sz w:val="20"/>
          <w:szCs w:val="20"/>
          <w:lang w:val="en-GB"/>
        </w:rPr>
        <w:t xml:space="preserve"> The armed forces of the United Kingdom of </w:t>
      </w:r>
      <w:r w:rsidR="00F91CE5" w:rsidRPr="0032017F">
        <w:rPr>
          <w:rFonts w:ascii="Arial" w:hAnsi="Arial" w:cs="Arial"/>
          <w:sz w:val="20"/>
          <w:szCs w:val="20"/>
          <w:lang w:val="en-GB"/>
        </w:rPr>
        <w:t>G</w:t>
      </w:r>
      <w:r w:rsidR="00021968" w:rsidRPr="0032017F">
        <w:rPr>
          <w:rFonts w:ascii="Arial" w:hAnsi="Arial" w:cs="Arial"/>
          <w:sz w:val="20"/>
          <w:szCs w:val="20"/>
          <w:lang w:val="en-GB"/>
        </w:rPr>
        <w:t>reat Britain and Northern Ireland</w:t>
      </w:r>
      <w:r w:rsidR="006E2A4F" w:rsidRPr="0032017F">
        <w:rPr>
          <w:rFonts w:ascii="Arial" w:hAnsi="Arial" w:cs="Arial"/>
          <w:sz w:val="20"/>
          <w:szCs w:val="20"/>
          <w:lang w:val="en-GB"/>
        </w:rPr>
        <w:t xml:space="preserve">, Armed Forces of the </w:t>
      </w:r>
      <w:r w:rsidR="00F91CE5" w:rsidRPr="0032017F">
        <w:rPr>
          <w:rFonts w:ascii="Arial" w:hAnsi="Arial" w:cs="Arial"/>
          <w:sz w:val="20"/>
          <w:szCs w:val="20"/>
          <w:lang w:val="en-GB"/>
        </w:rPr>
        <w:t>R</w:t>
      </w:r>
      <w:r w:rsidR="006E2A4F" w:rsidRPr="0032017F">
        <w:rPr>
          <w:rFonts w:ascii="Arial" w:hAnsi="Arial" w:cs="Arial"/>
          <w:sz w:val="20"/>
          <w:szCs w:val="20"/>
          <w:lang w:val="en-GB"/>
        </w:rPr>
        <w:t>epublic of Poland and Armed Forces of Hungary</w:t>
      </w:r>
      <w:r w:rsidR="00021968" w:rsidRPr="0032017F">
        <w:rPr>
          <w:rFonts w:ascii="Arial" w:hAnsi="Arial" w:cs="Arial"/>
          <w:sz w:val="20"/>
          <w:szCs w:val="20"/>
          <w:lang w:val="en-GB"/>
        </w:rPr>
        <w:t xml:space="preserve"> will also bring their own Medical Officer and Vocation Medics</w:t>
      </w:r>
      <w:r w:rsidR="00860B27" w:rsidRPr="0032017F">
        <w:rPr>
          <w:rFonts w:ascii="Arial" w:hAnsi="Arial" w:cs="Arial"/>
          <w:sz w:val="20"/>
          <w:szCs w:val="20"/>
          <w:lang w:val="en-GB"/>
        </w:rPr>
        <w:t>. They will have access to Boštjan Kekec barracks medical facility to work from.</w:t>
      </w:r>
    </w:p>
    <w:p w14:paraId="3AAC8969" w14:textId="77777777" w:rsidR="00021968" w:rsidRPr="0032017F" w:rsidRDefault="00021968" w:rsidP="00407916">
      <w:pPr>
        <w:widowControl w:val="0"/>
        <w:tabs>
          <w:tab w:val="left" w:pos="709"/>
        </w:tabs>
        <w:autoSpaceDE w:val="0"/>
        <w:autoSpaceDN w:val="0"/>
        <w:adjustRightInd w:val="0"/>
        <w:spacing w:after="0"/>
        <w:ind w:left="426" w:hanging="426"/>
        <w:jc w:val="both"/>
        <w:rPr>
          <w:rFonts w:ascii="Arial" w:hAnsi="Arial" w:cs="Arial"/>
          <w:sz w:val="20"/>
          <w:szCs w:val="20"/>
          <w:lang w:val="en-GB"/>
        </w:rPr>
      </w:pPr>
    </w:p>
    <w:p w14:paraId="2FA4F500" w14:textId="065A610D" w:rsidR="008F77ED" w:rsidRPr="0032017F" w:rsidRDefault="00021968" w:rsidP="00407916">
      <w:pPr>
        <w:widowControl w:val="0"/>
        <w:tabs>
          <w:tab w:val="left" w:pos="709"/>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       </w:t>
      </w:r>
      <w:r w:rsidR="008F77ED" w:rsidRPr="0032017F">
        <w:rPr>
          <w:rFonts w:ascii="Arial" w:hAnsi="Arial" w:cs="Arial"/>
          <w:sz w:val="20"/>
          <w:szCs w:val="20"/>
          <w:lang w:val="en-GB"/>
        </w:rPr>
        <w:t xml:space="preserve">The Host Nation will provide a military ambulance, driver and additional CMT for the duration of the exercise period at no cost. Minor injuries will be managed at daily sick parade </w:t>
      </w:r>
      <w:r w:rsidR="001A174A" w:rsidRPr="0032017F">
        <w:rPr>
          <w:rFonts w:ascii="Arial" w:hAnsi="Arial" w:cs="Arial"/>
          <w:sz w:val="20"/>
          <w:szCs w:val="20"/>
          <w:lang w:val="en-GB"/>
        </w:rPr>
        <w:t>at Boštjan Kekec</w:t>
      </w:r>
      <w:r w:rsidR="000D67B6" w:rsidRPr="0032017F">
        <w:rPr>
          <w:rFonts w:ascii="Arial" w:hAnsi="Arial" w:cs="Arial"/>
          <w:sz w:val="20"/>
          <w:szCs w:val="20"/>
          <w:lang w:val="en-GB"/>
        </w:rPr>
        <w:t xml:space="preserve"> barracks.</w:t>
      </w:r>
      <w:r w:rsidR="008F77ED" w:rsidRPr="0032017F">
        <w:rPr>
          <w:rFonts w:ascii="Arial" w:hAnsi="Arial" w:cs="Arial"/>
          <w:sz w:val="20"/>
          <w:szCs w:val="20"/>
          <w:lang w:val="en-GB"/>
        </w:rPr>
        <w:t xml:space="preserve"> Any other injuries will be taken to designated Hospital.</w:t>
      </w:r>
    </w:p>
    <w:p w14:paraId="6657D7EA" w14:textId="77777777" w:rsidR="008F77ED" w:rsidRPr="0032017F" w:rsidRDefault="008F77ED" w:rsidP="00D44261">
      <w:pPr>
        <w:widowControl w:val="0"/>
        <w:tabs>
          <w:tab w:val="left" w:pos="567"/>
        </w:tabs>
        <w:autoSpaceDE w:val="0"/>
        <w:autoSpaceDN w:val="0"/>
        <w:adjustRightInd w:val="0"/>
        <w:spacing w:after="0"/>
        <w:ind w:left="567" w:hanging="567"/>
        <w:jc w:val="both"/>
        <w:rPr>
          <w:rFonts w:ascii="Arial" w:hAnsi="Arial" w:cs="Arial"/>
          <w:sz w:val="20"/>
          <w:szCs w:val="20"/>
          <w:lang w:val="en-GB"/>
        </w:rPr>
      </w:pPr>
    </w:p>
    <w:p w14:paraId="530320D2" w14:textId="22D1E46B" w:rsidR="008F77ED" w:rsidRPr="0032017F" w:rsidRDefault="008F77ED" w:rsidP="00DC3169">
      <w:pPr>
        <w:pStyle w:val="Odstavekseznama"/>
        <w:widowControl w:val="0"/>
        <w:numPr>
          <w:ilvl w:val="0"/>
          <w:numId w:val="32"/>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Those with known medical conditions must bring enough medication with them for the duration of the deployment.  Visiting Force CMTs must bring own medical equipment and consumables but are only permitted to work within scope. Disposal of clinical waste</w:t>
      </w:r>
      <w:r w:rsidR="00461618" w:rsidRPr="0032017F">
        <w:rPr>
          <w:rFonts w:ascii="Arial" w:hAnsi="Arial" w:cs="Arial"/>
          <w:sz w:val="20"/>
          <w:szCs w:val="20"/>
          <w:lang w:val="en-GB"/>
        </w:rPr>
        <w:t xml:space="preserve"> will be provided</w:t>
      </w:r>
      <w:r w:rsidRPr="0032017F">
        <w:rPr>
          <w:rFonts w:ascii="Arial" w:hAnsi="Arial" w:cs="Arial"/>
          <w:sz w:val="20"/>
          <w:szCs w:val="20"/>
          <w:lang w:val="en-GB"/>
        </w:rPr>
        <w:t xml:space="preserve"> by Host Nation.</w:t>
      </w:r>
    </w:p>
    <w:p w14:paraId="3A0EF8F2" w14:textId="77777777" w:rsidR="008F77ED" w:rsidRPr="0032017F" w:rsidRDefault="008F77ED" w:rsidP="00D44261">
      <w:pPr>
        <w:widowControl w:val="0"/>
        <w:tabs>
          <w:tab w:val="left" w:pos="567"/>
        </w:tabs>
        <w:autoSpaceDE w:val="0"/>
        <w:autoSpaceDN w:val="0"/>
        <w:adjustRightInd w:val="0"/>
        <w:spacing w:after="0"/>
        <w:ind w:left="567" w:hanging="567"/>
        <w:jc w:val="both"/>
        <w:rPr>
          <w:rFonts w:ascii="Arial" w:hAnsi="Arial" w:cs="Arial"/>
          <w:sz w:val="20"/>
          <w:szCs w:val="20"/>
          <w:lang w:val="en-GB"/>
        </w:rPr>
      </w:pPr>
    </w:p>
    <w:p w14:paraId="6B7141E4" w14:textId="1ED563E1" w:rsidR="008F77ED" w:rsidRPr="00EB7797" w:rsidRDefault="008F77ED" w:rsidP="00DC3169">
      <w:pPr>
        <w:pStyle w:val="Odstavekseznama"/>
        <w:widowControl w:val="0"/>
        <w:numPr>
          <w:ilvl w:val="0"/>
          <w:numId w:val="32"/>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Medical repatriation fr</w:t>
      </w:r>
      <w:r w:rsidR="00917E70" w:rsidRPr="0032017F">
        <w:rPr>
          <w:rFonts w:ascii="Arial" w:hAnsi="Arial" w:cs="Arial"/>
          <w:sz w:val="20"/>
          <w:szCs w:val="20"/>
          <w:lang w:val="en-GB"/>
        </w:rPr>
        <w:t>om the Host Nation to the UK/PL/H</w:t>
      </w:r>
      <w:r w:rsidRPr="0032017F">
        <w:rPr>
          <w:rFonts w:ascii="Arial" w:hAnsi="Arial" w:cs="Arial"/>
          <w:sz w:val="20"/>
          <w:szCs w:val="20"/>
          <w:lang w:val="en-GB"/>
        </w:rPr>
        <w:t xml:space="preserve"> will be the responsibility of </w:t>
      </w:r>
      <w:r w:rsidR="00461618" w:rsidRPr="0032017F">
        <w:rPr>
          <w:rFonts w:ascii="Arial" w:hAnsi="Arial" w:cs="Arial"/>
          <w:sz w:val="20"/>
          <w:szCs w:val="20"/>
          <w:lang w:val="en-GB"/>
        </w:rPr>
        <w:t>the Sending</w:t>
      </w:r>
      <w:r w:rsidR="000D67B6" w:rsidRPr="0032017F">
        <w:rPr>
          <w:rFonts w:ascii="Arial" w:hAnsi="Arial" w:cs="Arial"/>
          <w:sz w:val="20"/>
          <w:szCs w:val="20"/>
          <w:lang w:val="en-GB"/>
        </w:rPr>
        <w:t xml:space="preserve"> Nation.</w:t>
      </w:r>
      <w:r w:rsidRPr="0032017F">
        <w:rPr>
          <w:rFonts w:ascii="Arial" w:hAnsi="Arial" w:cs="Arial"/>
          <w:sz w:val="20"/>
          <w:szCs w:val="20"/>
          <w:lang w:val="en-GB"/>
        </w:rPr>
        <w:t xml:space="preserve"> In the event of an AEROMEDEVAC, the Host Nation will provide medical transport for the transfer to the Air Point of Embarkation (APOE) at nil cost</w:t>
      </w:r>
      <w:r w:rsidR="00EB7797">
        <w:rPr>
          <w:rFonts w:ascii="Arial" w:hAnsi="Arial" w:cs="Arial"/>
          <w:sz w:val="20"/>
          <w:szCs w:val="20"/>
          <w:lang w:val="en-GB"/>
        </w:rPr>
        <w:t xml:space="preserve"> </w:t>
      </w:r>
      <w:r w:rsidR="00EB7797" w:rsidRPr="00EB7797">
        <w:rPr>
          <w:rFonts w:ascii="Arial" w:hAnsi="Arial" w:cs="Arial"/>
          <w:sz w:val="20"/>
          <w:szCs w:val="20"/>
          <w:lang w:val="en-GB"/>
        </w:rPr>
        <w:t>in case that the transport will be provided by military ambulance</w:t>
      </w:r>
      <w:r w:rsidRPr="00EB7797">
        <w:rPr>
          <w:rFonts w:ascii="Arial" w:hAnsi="Arial" w:cs="Arial"/>
          <w:sz w:val="20"/>
          <w:szCs w:val="20"/>
          <w:lang w:val="en-GB"/>
        </w:rPr>
        <w:t>.</w:t>
      </w:r>
    </w:p>
    <w:p w14:paraId="72F9A9D5" w14:textId="77777777" w:rsidR="008F77ED" w:rsidRPr="0032017F" w:rsidRDefault="008F77ED" w:rsidP="00D44261">
      <w:pPr>
        <w:widowControl w:val="0"/>
        <w:tabs>
          <w:tab w:val="left" w:pos="567"/>
        </w:tabs>
        <w:autoSpaceDE w:val="0"/>
        <w:autoSpaceDN w:val="0"/>
        <w:adjustRightInd w:val="0"/>
        <w:spacing w:after="0"/>
        <w:ind w:left="567" w:hanging="567"/>
        <w:jc w:val="both"/>
        <w:rPr>
          <w:rFonts w:ascii="Arial" w:hAnsi="Arial" w:cs="Arial"/>
          <w:spacing w:val="-3"/>
          <w:sz w:val="20"/>
          <w:szCs w:val="20"/>
          <w:lang w:val="en-GB"/>
        </w:rPr>
      </w:pPr>
    </w:p>
    <w:p w14:paraId="6EF540B2" w14:textId="2213A6AD" w:rsidR="008F77ED" w:rsidRPr="0032017F" w:rsidRDefault="008F77ED" w:rsidP="00DC3169">
      <w:pPr>
        <w:pStyle w:val="Odstavekseznama"/>
        <w:widowControl w:val="0"/>
        <w:numPr>
          <w:ilvl w:val="0"/>
          <w:numId w:val="32"/>
        </w:numPr>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cost of any elective, non-emergency medical or dental care will be borne by the Visiting Force.</w:t>
      </w:r>
    </w:p>
    <w:p w14:paraId="7CC48595" w14:textId="627FEF6F" w:rsidR="00042D0A" w:rsidRPr="0032017F" w:rsidRDefault="00042D0A" w:rsidP="00407916">
      <w:pPr>
        <w:widowControl w:val="0"/>
        <w:tabs>
          <w:tab w:val="left" w:pos="851"/>
        </w:tabs>
        <w:autoSpaceDE w:val="0"/>
        <w:autoSpaceDN w:val="0"/>
        <w:adjustRightInd w:val="0"/>
        <w:spacing w:after="0"/>
        <w:ind w:left="426" w:hanging="426"/>
        <w:jc w:val="both"/>
        <w:rPr>
          <w:rFonts w:ascii="Arial" w:hAnsi="Arial" w:cs="Arial"/>
          <w:sz w:val="20"/>
          <w:szCs w:val="20"/>
          <w:lang w:val="en-GB"/>
        </w:rPr>
      </w:pPr>
    </w:p>
    <w:p w14:paraId="2E1A2CAF" w14:textId="66EE0519" w:rsidR="00D969A2" w:rsidRPr="00DC3169" w:rsidRDefault="00042D0A" w:rsidP="00DC3169">
      <w:pPr>
        <w:pStyle w:val="Odstavekseznama"/>
        <w:widowControl w:val="0"/>
        <w:numPr>
          <w:ilvl w:val="0"/>
          <w:numId w:val="32"/>
        </w:numPr>
        <w:autoSpaceDE w:val="0"/>
        <w:autoSpaceDN w:val="0"/>
        <w:adjustRightInd w:val="0"/>
        <w:spacing w:after="0"/>
        <w:ind w:left="426" w:hanging="426"/>
        <w:jc w:val="both"/>
        <w:rPr>
          <w:rFonts w:ascii="Arial" w:hAnsi="Arial" w:cs="Arial"/>
          <w:bCs/>
          <w:sz w:val="20"/>
          <w:szCs w:val="20"/>
          <w:lang w:val="en-US"/>
        </w:rPr>
      </w:pPr>
      <w:r w:rsidRPr="0032017F">
        <w:rPr>
          <w:rFonts w:ascii="Arial" w:hAnsi="Arial" w:cs="Arial"/>
          <w:sz w:val="20"/>
          <w:szCs w:val="20"/>
          <w:lang w:val="en-GB"/>
        </w:rPr>
        <w:t xml:space="preserve">Host </w:t>
      </w:r>
      <w:r w:rsidR="00F91CE5" w:rsidRPr="0032017F">
        <w:rPr>
          <w:rFonts w:ascii="Arial" w:hAnsi="Arial" w:cs="Arial"/>
          <w:sz w:val="20"/>
          <w:szCs w:val="20"/>
          <w:lang w:val="en-GB"/>
        </w:rPr>
        <w:t>N</w:t>
      </w:r>
      <w:r w:rsidRPr="0032017F">
        <w:rPr>
          <w:rFonts w:ascii="Arial" w:hAnsi="Arial" w:cs="Arial"/>
          <w:sz w:val="20"/>
          <w:szCs w:val="20"/>
          <w:lang w:val="en-GB"/>
        </w:rPr>
        <w:t>ation will allow the ward facility at Bostjan Kekec barracks to act as a COVID-19 insolation ward if required. Host Nation will provide an additional tent to act as an isolation facility.</w:t>
      </w:r>
    </w:p>
    <w:p w14:paraId="6A20ACD9" w14:textId="77777777" w:rsidR="00D969A2" w:rsidRPr="00DC3169" w:rsidRDefault="00D969A2" w:rsidP="00DC3169">
      <w:pPr>
        <w:pStyle w:val="Odstavekseznama"/>
        <w:widowControl w:val="0"/>
        <w:tabs>
          <w:tab w:val="left" w:pos="851"/>
        </w:tabs>
        <w:autoSpaceDE w:val="0"/>
        <w:autoSpaceDN w:val="0"/>
        <w:adjustRightInd w:val="0"/>
        <w:spacing w:after="0"/>
        <w:ind w:left="360"/>
        <w:jc w:val="both"/>
        <w:rPr>
          <w:rFonts w:ascii="Arial" w:hAnsi="Arial" w:cs="Arial"/>
          <w:bCs/>
          <w:sz w:val="20"/>
          <w:szCs w:val="20"/>
          <w:lang w:val="en-US"/>
        </w:rPr>
      </w:pPr>
    </w:p>
    <w:p w14:paraId="55B47179" w14:textId="54BE92FF" w:rsidR="00D969A2" w:rsidRPr="00DC3169" w:rsidRDefault="00D969A2" w:rsidP="00DC3169">
      <w:pPr>
        <w:pStyle w:val="Odstavekseznama"/>
        <w:widowControl w:val="0"/>
        <w:numPr>
          <w:ilvl w:val="0"/>
          <w:numId w:val="32"/>
        </w:numPr>
        <w:autoSpaceDE w:val="0"/>
        <w:autoSpaceDN w:val="0"/>
        <w:adjustRightInd w:val="0"/>
        <w:spacing w:after="0"/>
        <w:ind w:left="426" w:hanging="426"/>
        <w:jc w:val="both"/>
        <w:rPr>
          <w:rFonts w:ascii="Arial" w:hAnsi="Arial" w:cs="Arial"/>
          <w:bCs/>
          <w:sz w:val="20"/>
          <w:szCs w:val="20"/>
          <w:lang w:val="en-US"/>
        </w:rPr>
      </w:pPr>
      <w:r w:rsidRPr="00DC3169">
        <w:rPr>
          <w:rFonts w:ascii="Arial" w:hAnsi="Arial" w:cs="Arial"/>
          <w:bCs/>
          <w:sz w:val="20"/>
          <w:szCs w:val="20"/>
          <w:lang w:val="en-US"/>
        </w:rPr>
        <w:t xml:space="preserve"> Host Nation should arrange for the disposal of VF clinical waste as recorded in the SOR.</w:t>
      </w:r>
    </w:p>
    <w:p w14:paraId="06721B9B" w14:textId="77777777" w:rsidR="00D969A2" w:rsidRPr="00DC3169" w:rsidRDefault="00D969A2" w:rsidP="00D969A2">
      <w:pPr>
        <w:widowControl w:val="0"/>
        <w:tabs>
          <w:tab w:val="left" w:pos="851"/>
        </w:tabs>
        <w:autoSpaceDE w:val="0"/>
        <w:autoSpaceDN w:val="0"/>
        <w:adjustRightInd w:val="0"/>
        <w:spacing w:after="0"/>
        <w:jc w:val="both"/>
        <w:rPr>
          <w:rFonts w:ascii="Arial" w:hAnsi="Arial" w:cs="Arial"/>
          <w:bCs/>
          <w:sz w:val="20"/>
          <w:szCs w:val="20"/>
          <w:lang w:val="en-US"/>
        </w:rPr>
      </w:pPr>
    </w:p>
    <w:p w14:paraId="6299CB52" w14:textId="77777777" w:rsidR="00D969A2" w:rsidRPr="00DC3169" w:rsidRDefault="00D969A2" w:rsidP="00DC3169">
      <w:pPr>
        <w:pStyle w:val="Odstavekseznama"/>
        <w:widowControl w:val="0"/>
        <w:numPr>
          <w:ilvl w:val="0"/>
          <w:numId w:val="32"/>
        </w:numPr>
        <w:autoSpaceDE w:val="0"/>
        <w:autoSpaceDN w:val="0"/>
        <w:adjustRightInd w:val="0"/>
        <w:spacing w:after="0"/>
        <w:ind w:left="426" w:hanging="426"/>
        <w:jc w:val="both"/>
        <w:rPr>
          <w:rFonts w:ascii="Arial" w:hAnsi="Arial" w:cs="Arial"/>
          <w:bCs/>
          <w:sz w:val="20"/>
          <w:szCs w:val="20"/>
          <w:lang w:val="en-US"/>
        </w:rPr>
      </w:pPr>
      <w:r w:rsidRPr="00DC3169">
        <w:rPr>
          <w:rFonts w:ascii="Arial" w:hAnsi="Arial" w:cs="Arial"/>
          <w:bCs/>
          <w:sz w:val="20"/>
          <w:szCs w:val="20"/>
          <w:lang w:val="en-US"/>
        </w:rPr>
        <w:t>Host Nation to provide a bilingual medical liaison representative, at a cost as specified in the SOR.</w:t>
      </w:r>
    </w:p>
    <w:p w14:paraId="4119E39A" w14:textId="77777777" w:rsidR="00D969A2" w:rsidRPr="00DC3169" w:rsidRDefault="00D969A2" w:rsidP="00D969A2">
      <w:pPr>
        <w:widowControl w:val="0"/>
        <w:tabs>
          <w:tab w:val="left" w:pos="851"/>
        </w:tabs>
        <w:autoSpaceDE w:val="0"/>
        <w:autoSpaceDN w:val="0"/>
        <w:adjustRightInd w:val="0"/>
        <w:spacing w:after="0"/>
        <w:jc w:val="both"/>
        <w:rPr>
          <w:rFonts w:ascii="Arial" w:hAnsi="Arial" w:cs="Arial"/>
          <w:bCs/>
          <w:sz w:val="20"/>
          <w:szCs w:val="20"/>
          <w:lang w:val="en-US"/>
        </w:rPr>
      </w:pPr>
      <w:r w:rsidRPr="00DC3169">
        <w:rPr>
          <w:rFonts w:ascii="Arial" w:hAnsi="Arial" w:cs="Arial"/>
          <w:bCs/>
          <w:sz w:val="20"/>
          <w:szCs w:val="20"/>
          <w:lang w:val="en-US"/>
        </w:rPr>
        <w:t xml:space="preserve"> </w:t>
      </w:r>
    </w:p>
    <w:p w14:paraId="193D6A7B" w14:textId="77777777" w:rsidR="00D969A2" w:rsidRPr="00DC3169" w:rsidRDefault="00D969A2" w:rsidP="00DC3169">
      <w:pPr>
        <w:pStyle w:val="Odstavekseznama"/>
        <w:widowControl w:val="0"/>
        <w:numPr>
          <w:ilvl w:val="0"/>
          <w:numId w:val="32"/>
        </w:numPr>
        <w:autoSpaceDE w:val="0"/>
        <w:autoSpaceDN w:val="0"/>
        <w:adjustRightInd w:val="0"/>
        <w:spacing w:after="0"/>
        <w:ind w:left="426" w:hanging="426"/>
        <w:jc w:val="both"/>
        <w:rPr>
          <w:rFonts w:ascii="Arial" w:hAnsi="Arial" w:cs="Arial"/>
          <w:bCs/>
          <w:sz w:val="20"/>
          <w:szCs w:val="20"/>
          <w:lang w:val="en-US"/>
        </w:rPr>
      </w:pPr>
      <w:r w:rsidRPr="00DC3169">
        <w:rPr>
          <w:rFonts w:ascii="Arial" w:hAnsi="Arial" w:cs="Arial"/>
          <w:bCs/>
          <w:sz w:val="20"/>
          <w:szCs w:val="20"/>
          <w:lang w:val="en-US"/>
        </w:rPr>
        <w:t>Both Host Nation and Visiting Force are responsible for complying with both National and Inter</w:t>
      </w:r>
      <w:r w:rsidRPr="00DC3169">
        <w:rPr>
          <w:rFonts w:ascii="Arial" w:hAnsi="Arial" w:cs="Arial"/>
          <w:bCs/>
          <w:sz w:val="20"/>
          <w:szCs w:val="20"/>
          <w:lang w:val="en-US"/>
        </w:rPr>
        <w:lastRenderedPageBreak/>
        <w:t>national legislation to obtain the appropriate licences that facilitates the import and export of controlled drugs for the exercise.</w:t>
      </w:r>
    </w:p>
    <w:p w14:paraId="611154DB" w14:textId="5471BE5F" w:rsidR="00042D0A" w:rsidRPr="0032017F" w:rsidRDefault="00042D0A" w:rsidP="00DC3169">
      <w:pPr>
        <w:pStyle w:val="Odstavekseznama"/>
        <w:widowControl w:val="0"/>
        <w:tabs>
          <w:tab w:val="left" w:pos="851"/>
        </w:tabs>
        <w:autoSpaceDE w:val="0"/>
        <w:autoSpaceDN w:val="0"/>
        <w:adjustRightInd w:val="0"/>
        <w:spacing w:after="0" w:line="276" w:lineRule="auto"/>
        <w:ind w:left="360"/>
        <w:jc w:val="both"/>
        <w:rPr>
          <w:rFonts w:ascii="Arial" w:hAnsi="Arial" w:cs="Arial"/>
          <w:sz w:val="20"/>
          <w:szCs w:val="20"/>
          <w:lang w:val="en-GB"/>
        </w:rPr>
      </w:pPr>
    </w:p>
    <w:p w14:paraId="7650ACA0" w14:textId="77777777" w:rsidR="00042D0A" w:rsidRPr="0032017F" w:rsidRDefault="00042D0A" w:rsidP="00042D0A">
      <w:pPr>
        <w:widowControl w:val="0"/>
        <w:tabs>
          <w:tab w:val="left" w:pos="851"/>
        </w:tabs>
        <w:autoSpaceDE w:val="0"/>
        <w:autoSpaceDN w:val="0"/>
        <w:adjustRightInd w:val="0"/>
        <w:spacing w:after="0"/>
        <w:ind w:left="426" w:hanging="426"/>
        <w:jc w:val="both"/>
        <w:rPr>
          <w:rFonts w:ascii="Arial" w:hAnsi="Arial" w:cs="Arial"/>
          <w:sz w:val="20"/>
          <w:szCs w:val="20"/>
          <w:lang w:val="en-GB"/>
        </w:rPr>
      </w:pPr>
    </w:p>
    <w:p w14:paraId="51BFD14B" w14:textId="77777777" w:rsidR="008F77ED" w:rsidRPr="0032017F" w:rsidRDefault="008F77ED" w:rsidP="002F2C9B">
      <w:pPr>
        <w:widowControl w:val="0"/>
        <w:autoSpaceDE w:val="0"/>
        <w:autoSpaceDN w:val="0"/>
        <w:adjustRightInd w:val="0"/>
        <w:spacing w:after="0"/>
        <w:jc w:val="both"/>
        <w:rPr>
          <w:rFonts w:ascii="Arial" w:hAnsi="Arial" w:cs="Arial"/>
          <w:sz w:val="20"/>
          <w:szCs w:val="20"/>
          <w:lang w:val="en-GB"/>
        </w:rPr>
      </w:pPr>
    </w:p>
    <w:p w14:paraId="41D21549" w14:textId="77777777" w:rsidR="008F77ED" w:rsidRPr="0032017F" w:rsidRDefault="008F77ED" w:rsidP="002F2C9B">
      <w:pPr>
        <w:widowControl w:val="0"/>
        <w:autoSpaceDE w:val="0"/>
        <w:autoSpaceDN w:val="0"/>
        <w:adjustRightInd w:val="0"/>
        <w:spacing w:after="0"/>
        <w:jc w:val="both"/>
        <w:rPr>
          <w:rFonts w:ascii="Arial" w:hAnsi="Arial" w:cs="Arial"/>
          <w:sz w:val="20"/>
          <w:szCs w:val="20"/>
          <w:lang w:val="en-GB"/>
        </w:rPr>
        <w:sectPr w:rsidR="008F77ED" w:rsidRPr="0032017F" w:rsidSect="00265815">
          <w:pgSz w:w="11906" w:h="16838" w:code="9"/>
          <w:pgMar w:top="1134" w:right="1418" w:bottom="1134" w:left="1418" w:header="567" w:footer="567" w:gutter="0"/>
          <w:cols w:space="1296"/>
          <w:titlePg/>
        </w:sectPr>
      </w:pPr>
    </w:p>
    <w:p w14:paraId="33876B36" w14:textId="79EA85F0"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H to</w:t>
      </w:r>
    </w:p>
    <w:p w14:paraId="6D28BA5A" w14:textId="4AEC6BF9" w:rsidR="00461618" w:rsidRPr="0032017F" w:rsidRDefault="00461618"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 xml:space="preserve">TA for EX </w:t>
      </w:r>
      <w:r w:rsidR="00B13869" w:rsidRPr="0032017F">
        <w:rPr>
          <w:rFonts w:ascii="Arial" w:hAnsi="Arial" w:cs="Arial"/>
          <w:b/>
          <w:sz w:val="20"/>
          <w:szCs w:val="20"/>
          <w:lang w:val="en-GB"/>
        </w:rPr>
        <w:t>TRIGLAV STAR 20</w:t>
      </w:r>
      <w:r w:rsidR="00E833C3" w:rsidRPr="0032017F">
        <w:rPr>
          <w:rFonts w:ascii="Arial" w:hAnsi="Arial" w:cs="Arial"/>
          <w:b/>
          <w:sz w:val="20"/>
          <w:szCs w:val="20"/>
          <w:lang w:val="en-GB"/>
        </w:rPr>
        <w:t>22</w:t>
      </w:r>
    </w:p>
    <w:p w14:paraId="4E81F054" w14:textId="77777777"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p>
    <w:p w14:paraId="3693CD41" w14:textId="77777777" w:rsidR="008F77ED" w:rsidRPr="0032017F" w:rsidRDefault="008F77ED" w:rsidP="00407916">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COMMUNICATIONS AND INFORMATION SYSTEMS</w:t>
      </w:r>
    </w:p>
    <w:p w14:paraId="634D94AD" w14:textId="77777777" w:rsidR="0022483F" w:rsidRPr="0032017F" w:rsidRDefault="0022483F" w:rsidP="00407916">
      <w:pPr>
        <w:widowControl w:val="0"/>
        <w:autoSpaceDE w:val="0"/>
        <w:autoSpaceDN w:val="0"/>
        <w:adjustRightInd w:val="0"/>
        <w:spacing w:after="0"/>
        <w:jc w:val="both"/>
        <w:rPr>
          <w:rFonts w:ascii="Arial" w:hAnsi="Arial" w:cs="Arial"/>
          <w:sz w:val="20"/>
          <w:szCs w:val="20"/>
          <w:lang w:val="en-GB"/>
        </w:rPr>
      </w:pPr>
    </w:p>
    <w:p w14:paraId="3109AE19" w14:textId="77777777"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Host Nation will provide telephone access in the Visiting Force office (International Calls enabled), at nil cost as referred to in Annex C.</w:t>
      </w:r>
    </w:p>
    <w:p w14:paraId="5B68D2E5" w14:textId="77777777" w:rsidR="0022483F" w:rsidRPr="0032017F" w:rsidRDefault="0022483F" w:rsidP="00250F8C">
      <w:pPr>
        <w:widowControl w:val="0"/>
        <w:autoSpaceDE w:val="0"/>
        <w:autoSpaceDN w:val="0"/>
        <w:adjustRightInd w:val="0"/>
        <w:spacing w:after="0"/>
        <w:ind w:left="426" w:hanging="426"/>
        <w:jc w:val="both"/>
        <w:rPr>
          <w:rFonts w:ascii="Arial" w:hAnsi="Arial" w:cs="Arial"/>
          <w:sz w:val="20"/>
          <w:szCs w:val="20"/>
          <w:lang w:val="en-GB"/>
        </w:rPr>
      </w:pPr>
    </w:p>
    <w:p w14:paraId="5F6F758E" w14:textId="77777777"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The Host Nation will provide Wi-Fi Internet access in facilities in the barracks at nil cost.</w:t>
      </w:r>
    </w:p>
    <w:p w14:paraId="51FDA4AC" w14:textId="77777777" w:rsidR="0022483F" w:rsidRPr="0032017F" w:rsidRDefault="0022483F" w:rsidP="00250F8C">
      <w:pPr>
        <w:widowControl w:val="0"/>
        <w:autoSpaceDE w:val="0"/>
        <w:autoSpaceDN w:val="0"/>
        <w:adjustRightInd w:val="0"/>
        <w:spacing w:after="0"/>
        <w:ind w:left="426" w:hanging="426"/>
        <w:jc w:val="both"/>
        <w:rPr>
          <w:rFonts w:ascii="Arial" w:hAnsi="Arial" w:cs="Arial"/>
          <w:sz w:val="20"/>
          <w:szCs w:val="20"/>
          <w:lang w:val="en-GB"/>
        </w:rPr>
      </w:pPr>
    </w:p>
    <w:p w14:paraId="0AA33D65" w14:textId="77777777"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Non-exercise communications are a Visiting Force responsibility.</w:t>
      </w:r>
    </w:p>
    <w:p w14:paraId="3376F62D" w14:textId="77777777" w:rsidR="0022483F" w:rsidRPr="0032017F" w:rsidRDefault="0022483F" w:rsidP="00250F8C">
      <w:pPr>
        <w:widowControl w:val="0"/>
        <w:autoSpaceDE w:val="0"/>
        <w:autoSpaceDN w:val="0"/>
        <w:adjustRightInd w:val="0"/>
        <w:spacing w:after="0"/>
        <w:ind w:left="426" w:hanging="426"/>
        <w:jc w:val="both"/>
        <w:rPr>
          <w:rFonts w:ascii="Arial" w:hAnsi="Arial" w:cs="Arial"/>
          <w:sz w:val="20"/>
          <w:szCs w:val="20"/>
          <w:lang w:val="en-GB"/>
        </w:rPr>
      </w:pPr>
    </w:p>
    <w:p w14:paraId="75CEF5CF" w14:textId="61D0E9F7"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Visiting Force is </w:t>
      </w:r>
      <w:r w:rsidR="009E7F6F" w:rsidRPr="0032017F">
        <w:rPr>
          <w:rFonts w:ascii="Arial" w:hAnsi="Arial" w:cs="Arial"/>
          <w:sz w:val="20"/>
          <w:szCs w:val="20"/>
          <w:lang w:val="en-GB"/>
        </w:rPr>
        <w:t>allowed</w:t>
      </w:r>
      <w:r w:rsidRPr="0032017F">
        <w:rPr>
          <w:rFonts w:ascii="Arial" w:hAnsi="Arial" w:cs="Arial"/>
          <w:sz w:val="20"/>
          <w:szCs w:val="20"/>
          <w:lang w:val="en-GB"/>
        </w:rPr>
        <w:t xml:space="preserve"> to use their own radio equipment for tactical use, radio frequencies must be assigned by </w:t>
      </w:r>
      <w:r w:rsidR="00560B7D" w:rsidRPr="0032017F">
        <w:rPr>
          <w:rFonts w:ascii="Arial" w:hAnsi="Arial" w:cs="Arial"/>
          <w:sz w:val="20"/>
          <w:szCs w:val="20"/>
          <w:lang w:val="en-GB"/>
        </w:rPr>
        <w:t xml:space="preserve">the </w:t>
      </w:r>
      <w:r w:rsidRPr="0032017F">
        <w:rPr>
          <w:rFonts w:ascii="Arial" w:hAnsi="Arial" w:cs="Arial"/>
          <w:sz w:val="20"/>
          <w:szCs w:val="20"/>
          <w:lang w:val="en-GB"/>
        </w:rPr>
        <w:t>appropriate Host Nation Authority.</w:t>
      </w:r>
    </w:p>
    <w:p w14:paraId="1FB901C2" w14:textId="77777777" w:rsidR="0022483F" w:rsidRPr="0032017F" w:rsidRDefault="0022483F" w:rsidP="00250F8C">
      <w:pPr>
        <w:pStyle w:val="Odstavekseznama"/>
        <w:spacing w:after="0" w:line="276" w:lineRule="auto"/>
        <w:ind w:left="426" w:hanging="426"/>
        <w:rPr>
          <w:rFonts w:ascii="Arial" w:hAnsi="Arial" w:cs="Arial"/>
          <w:sz w:val="20"/>
          <w:szCs w:val="20"/>
          <w:lang w:val="en-GB"/>
        </w:rPr>
      </w:pPr>
    </w:p>
    <w:p w14:paraId="17853730" w14:textId="77777777"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Host Nation will provide the required number of radio frequencies. The frequencies will be provided on Sending Nation request. </w:t>
      </w:r>
    </w:p>
    <w:p w14:paraId="6CA2D964" w14:textId="77777777" w:rsidR="0022483F" w:rsidRPr="0032017F" w:rsidRDefault="0022483F" w:rsidP="00250F8C">
      <w:pPr>
        <w:pStyle w:val="Odstavekseznama"/>
        <w:spacing w:after="0" w:line="276" w:lineRule="auto"/>
        <w:ind w:left="426" w:hanging="426"/>
        <w:rPr>
          <w:rFonts w:ascii="Arial" w:hAnsi="Arial" w:cs="Arial"/>
          <w:sz w:val="20"/>
          <w:szCs w:val="20"/>
          <w:lang w:val="en-GB"/>
        </w:rPr>
      </w:pPr>
    </w:p>
    <w:p w14:paraId="3E7AD0EE" w14:textId="765CAD62" w:rsidR="0022483F" w:rsidRPr="0032017F" w:rsidRDefault="0022483F" w:rsidP="0055220F">
      <w:pPr>
        <w:widowControl w:val="0"/>
        <w:numPr>
          <w:ilvl w:val="0"/>
          <w:numId w:val="21"/>
        </w:numPr>
        <w:tabs>
          <w:tab w:val="clear" w:pos="680"/>
        </w:tab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Sending Nation have to submit for all radio frequencies </w:t>
      </w:r>
      <w:r w:rsidR="006D36CD" w:rsidRPr="0032017F">
        <w:rPr>
          <w:rFonts w:ascii="Arial" w:hAnsi="Arial" w:cs="Arial"/>
          <w:sz w:val="20"/>
          <w:szCs w:val="20"/>
          <w:lang w:val="en-GB"/>
        </w:rPr>
        <w:t xml:space="preserve">needed for operating UAV and using SATCOM </w:t>
      </w:r>
      <w:r w:rsidRPr="0032017F">
        <w:rPr>
          <w:rFonts w:ascii="Arial" w:hAnsi="Arial" w:cs="Arial"/>
          <w:sz w:val="20"/>
          <w:szCs w:val="20"/>
          <w:lang w:val="en-GB"/>
        </w:rPr>
        <w:t>(HF, VHF, UHF, SATCOM)</w:t>
      </w:r>
      <w:r w:rsidR="007937C6" w:rsidRPr="0032017F">
        <w:rPr>
          <w:rFonts w:ascii="Arial" w:hAnsi="Arial" w:cs="Arial"/>
          <w:sz w:val="20"/>
          <w:szCs w:val="20"/>
          <w:lang w:val="en-GB"/>
        </w:rPr>
        <w:t xml:space="preserve">, </w:t>
      </w:r>
      <w:r w:rsidRPr="0032017F">
        <w:rPr>
          <w:rFonts w:ascii="Arial" w:hAnsi="Arial" w:cs="Arial"/>
          <w:sz w:val="20"/>
          <w:szCs w:val="20"/>
          <w:lang w:val="en-GB"/>
        </w:rPr>
        <w:t>a request to SVN NARFA, using NATO SmirOnline or NATO off-line Standard Fre</w:t>
      </w:r>
      <w:r w:rsidR="00176958" w:rsidRPr="0032017F">
        <w:rPr>
          <w:rFonts w:ascii="Arial" w:hAnsi="Arial" w:cs="Arial"/>
          <w:sz w:val="20"/>
          <w:szCs w:val="20"/>
          <w:lang w:val="en-GB"/>
        </w:rPr>
        <w:t>q</w:t>
      </w:r>
      <w:r w:rsidRPr="0032017F">
        <w:rPr>
          <w:rFonts w:ascii="Arial" w:hAnsi="Arial" w:cs="Arial"/>
          <w:sz w:val="20"/>
          <w:szCs w:val="20"/>
          <w:lang w:val="en-GB"/>
        </w:rPr>
        <w:t xml:space="preserve">uency Assignment Format TEMPLATE </w:t>
      </w:r>
      <w:r w:rsidRPr="0032017F">
        <w:rPr>
          <w:rFonts w:ascii="Arial" w:hAnsi="Arial" w:cs="Arial"/>
          <w:sz w:val="20"/>
          <w:szCs w:val="20"/>
          <w:u w:val="single"/>
          <w:lang w:val="en-GB"/>
        </w:rPr>
        <w:t>no later than 2 months before the activity</w:t>
      </w:r>
      <w:r w:rsidRPr="0032017F">
        <w:rPr>
          <w:rFonts w:ascii="Arial" w:hAnsi="Arial" w:cs="Arial"/>
          <w:sz w:val="20"/>
          <w:szCs w:val="20"/>
          <w:lang w:val="en-GB"/>
        </w:rPr>
        <w:t xml:space="preserve">. SVN NARFA POC contact data: </w:t>
      </w:r>
    </w:p>
    <w:p w14:paraId="5C748308" w14:textId="77777777" w:rsidR="00F91CE5" w:rsidRPr="0032017F" w:rsidRDefault="00F91CE5" w:rsidP="00DC3169">
      <w:pPr>
        <w:widowControl w:val="0"/>
        <w:autoSpaceDE w:val="0"/>
        <w:autoSpaceDN w:val="0"/>
        <w:adjustRightInd w:val="0"/>
        <w:spacing w:after="0"/>
        <w:ind w:left="426"/>
        <w:jc w:val="both"/>
        <w:rPr>
          <w:rFonts w:ascii="Arial" w:hAnsi="Arial" w:cs="Arial"/>
          <w:sz w:val="20"/>
          <w:szCs w:val="20"/>
          <w:lang w:val="en-GB"/>
        </w:rPr>
      </w:pPr>
    </w:p>
    <w:tbl>
      <w:tblPr>
        <w:tblW w:w="0" w:type="auto"/>
        <w:tblInd w:w="2518" w:type="dxa"/>
        <w:tblLook w:val="04A0" w:firstRow="1" w:lastRow="0" w:firstColumn="1" w:lastColumn="0" w:noHBand="0" w:noVBand="1"/>
      </w:tblPr>
      <w:tblGrid>
        <w:gridCol w:w="1451"/>
        <w:gridCol w:w="3713"/>
      </w:tblGrid>
      <w:tr w:rsidR="0022483F" w:rsidRPr="0032017F" w14:paraId="0F43AE56" w14:textId="77777777" w:rsidTr="001806D9">
        <w:tc>
          <w:tcPr>
            <w:tcW w:w="1451" w:type="dxa"/>
            <w:hideMark/>
          </w:tcPr>
          <w:p w14:paraId="08AE2131" w14:textId="77777777" w:rsidR="0022483F" w:rsidRPr="0032017F" w:rsidRDefault="0022483F" w:rsidP="00250F8C">
            <w:pPr>
              <w:widowControl w:val="0"/>
              <w:autoSpaceDE w:val="0"/>
              <w:autoSpaceDN w:val="0"/>
              <w:adjustRightInd w:val="0"/>
              <w:spacing w:after="0"/>
              <w:jc w:val="both"/>
              <w:rPr>
                <w:rFonts w:ascii="Arial" w:hAnsi="Arial" w:cs="Arial"/>
                <w:sz w:val="20"/>
                <w:szCs w:val="20"/>
                <w:lang w:val="nl-NL"/>
              </w:rPr>
            </w:pPr>
            <w:r w:rsidRPr="0032017F">
              <w:rPr>
                <w:rFonts w:ascii="Arial" w:hAnsi="Arial" w:cs="Arial"/>
                <w:sz w:val="20"/>
                <w:szCs w:val="20"/>
                <w:lang w:val="nl-NL"/>
              </w:rPr>
              <w:t xml:space="preserve">Email (NU): </w:t>
            </w:r>
          </w:p>
          <w:p w14:paraId="1B3C0967" w14:textId="77777777" w:rsidR="0022483F" w:rsidRPr="0032017F" w:rsidRDefault="0022483F" w:rsidP="00250F8C">
            <w:pPr>
              <w:widowControl w:val="0"/>
              <w:autoSpaceDE w:val="0"/>
              <w:autoSpaceDN w:val="0"/>
              <w:adjustRightInd w:val="0"/>
              <w:spacing w:after="0"/>
              <w:jc w:val="both"/>
              <w:rPr>
                <w:rFonts w:ascii="Arial" w:hAnsi="Arial" w:cs="Arial"/>
                <w:sz w:val="20"/>
                <w:szCs w:val="20"/>
                <w:lang w:val="nl-NL"/>
              </w:rPr>
            </w:pPr>
            <w:r w:rsidRPr="0032017F">
              <w:rPr>
                <w:rFonts w:ascii="Arial" w:hAnsi="Arial" w:cs="Arial"/>
                <w:sz w:val="20"/>
                <w:szCs w:val="20"/>
                <w:lang w:val="nl-NL"/>
              </w:rPr>
              <w:t xml:space="preserve">Phone (NU): </w:t>
            </w:r>
          </w:p>
          <w:p w14:paraId="69417B86" w14:textId="77777777" w:rsidR="0022483F" w:rsidRPr="0032017F" w:rsidRDefault="0022483F" w:rsidP="00250F8C">
            <w:pPr>
              <w:widowControl w:val="0"/>
              <w:autoSpaceDE w:val="0"/>
              <w:autoSpaceDN w:val="0"/>
              <w:adjustRightInd w:val="0"/>
              <w:spacing w:after="0"/>
              <w:jc w:val="both"/>
              <w:rPr>
                <w:rFonts w:ascii="Arial" w:hAnsi="Arial" w:cs="Arial"/>
                <w:sz w:val="20"/>
                <w:szCs w:val="20"/>
                <w:lang w:val="nl-NL"/>
              </w:rPr>
            </w:pPr>
            <w:r w:rsidRPr="0032017F">
              <w:rPr>
                <w:rFonts w:ascii="Arial" w:hAnsi="Arial" w:cs="Arial"/>
                <w:sz w:val="20"/>
                <w:szCs w:val="20"/>
                <w:lang w:val="nl-NL"/>
              </w:rPr>
              <w:t xml:space="preserve">Fax (NU): </w:t>
            </w:r>
          </w:p>
        </w:tc>
        <w:tc>
          <w:tcPr>
            <w:tcW w:w="3713" w:type="dxa"/>
            <w:hideMark/>
          </w:tcPr>
          <w:p w14:paraId="102CABFC" w14:textId="77777777" w:rsidR="0022483F" w:rsidRPr="0032017F" w:rsidRDefault="009D24F8" w:rsidP="00250F8C">
            <w:pPr>
              <w:spacing w:after="0"/>
              <w:rPr>
                <w:rFonts w:ascii="Arial" w:hAnsi="Arial" w:cs="Arial"/>
                <w:sz w:val="20"/>
                <w:szCs w:val="20"/>
                <w:lang w:val="en-GB"/>
              </w:rPr>
            </w:pPr>
            <w:hyperlink r:id="rId24" w:history="1">
              <w:r w:rsidR="0022483F" w:rsidRPr="0032017F">
                <w:rPr>
                  <w:rStyle w:val="Hiperpovezava"/>
                  <w:rFonts w:ascii="Arial" w:hAnsi="Arial" w:cs="Arial"/>
                  <w:color w:val="auto"/>
                  <w:sz w:val="20"/>
                  <w:szCs w:val="20"/>
                  <w:lang w:val="en-GB"/>
                </w:rPr>
                <w:t>narfa.svn@mors.si</w:t>
              </w:r>
            </w:hyperlink>
          </w:p>
          <w:p w14:paraId="1CCE9008" w14:textId="37A46435" w:rsidR="0022483F" w:rsidRPr="0032017F" w:rsidRDefault="0022483F" w:rsidP="00250F8C">
            <w:pPr>
              <w:widowControl w:val="0"/>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+386 1 471 220</w:t>
            </w:r>
            <w:r w:rsidR="00250F8C" w:rsidRPr="0032017F">
              <w:rPr>
                <w:rFonts w:ascii="Arial" w:hAnsi="Arial" w:cs="Arial"/>
                <w:sz w:val="20"/>
                <w:szCs w:val="20"/>
                <w:lang w:val="en-GB"/>
              </w:rPr>
              <w:t>2</w:t>
            </w:r>
          </w:p>
          <w:p w14:paraId="3B784033" w14:textId="77777777" w:rsidR="0022483F" w:rsidRPr="0032017F" w:rsidRDefault="0022483F" w:rsidP="00250F8C">
            <w:pPr>
              <w:widowControl w:val="0"/>
              <w:autoSpaceDE w:val="0"/>
              <w:autoSpaceDN w:val="0"/>
              <w:adjustRightInd w:val="0"/>
              <w:spacing w:after="0"/>
              <w:jc w:val="both"/>
              <w:rPr>
                <w:rFonts w:ascii="Arial" w:hAnsi="Arial" w:cs="Arial"/>
                <w:sz w:val="20"/>
                <w:szCs w:val="20"/>
                <w:lang w:val="en-GB"/>
              </w:rPr>
            </w:pPr>
            <w:r w:rsidRPr="0032017F">
              <w:rPr>
                <w:rFonts w:ascii="Arial" w:hAnsi="Arial" w:cs="Arial"/>
                <w:sz w:val="20"/>
                <w:szCs w:val="20"/>
                <w:lang w:val="en-GB"/>
              </w:rPr>
              <w:t>+386 1 471 2701</w:t>
            </w:r>
          </w:p>
        </w:tc>
      </w:tr>
    </w:tbl>
    <w:p w14:paraId="1513E4CB" w14:textId="77777777" w:rsidR="008F77ED" w:rsidRPr="0032017F" w:rsidRDefault="008F77ED" w:rsidP="00250F8C">
      <w:pPr>
        <w:widowControl w:val="0"/>
        <w:autoSpaceDE w:val="0"/>
        <w:autoSpaceDN w:val="0"/>
        <w:adjustRightInd w:val="0"/>
        <w:spacing w:after="0"/>
        <w:jc w:val="both"/>
        <w:rPr>
          <w:rFonts w:ascii="Arial" w:hAnsi="Arial" w:cs="Arial"/>
          <w:sz w:val="20"/>
          <w:szCs w:val="20"/>
          <w:lang w:val="en-GB"/>
        </w:rPr>
      </w:pPr>
    </w:p>
    <w:p w14:paraId="18A7C030" w14:textId="166A3003" w:rsidR="0022483F" w:rsidRPr="0032017F" w:rsidRDefault="0022483F" w:rsidP="002F2C9B">
      <w:pPr>
        <w:widowControl w:val="0"/>
        <w:autoSpaceDE w:val="0"/>
        <w:autoSpaceDN w:val="0"/>
        <w:adjustRightInd w:val="0"/>
        <w:spacing w:after="0"/>
        <w:jc w:val="both"/>
        <w:rPr>
          <w:rFonts w:ascii="Arial" w:hAnsi="Arial" w:cs="Arial"/>
          <w:sz w:val="20"/>
          <w:szCs w:val="20"/>
          <w:lang w:val="en-GB"/>
        </w:rPr>
        <w:sectPr w:rsidR="0022483F" w:rsidRPr="0032017F" w:rsidSect="00265815">
          <w:footerReference w:type="first" r:id="rId25"/>
          <w:pgSz w:w="11906" w:h="16838" w:code="9"/>
          <w:pgMar w:top="1134" w:right="1418" w:bottom="1134" w:left="1418" w:header="567" w:footer="567" w:gutter="0"/>
          <w:cols w:space="1296"/>
          <w:titlePg/>
        </w:sectPr>
      </w:pPr>
    </w:p>
    <w:p w14:paraId="7684A9B5" w14:textId="05BFBF3C" w:rsidR="008F77ED" w:rsidRPr="0032017F" w:rsidRDefault="008F77ED" w:rsidP="002F2C9B">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I to</w:t>
      </w:r>
    </w:p>
    <w:p w14:paraId="19757418" w14:textId="6FAB4A51" w:rsidR="00407916" w:rsidRPr="0032017F" w:rsidRDefault="00461618" w:rsidP="00407916">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TA for EX TRIGLAV STAR</w:t>
      </w:r>
      <w:r w:rsidR="00B13869" w:rsidRPr="0032017F">
        <w:rPr>
          <w:rFonts w:ascii="Arial" w:hAnsi="Arial" w:cs="Arial"/>
          <w:b/>
          <w:sz w:val="20"/>
          <w:szCs w:val="20"/>
          <w:lang w:val="en-GB"/>
        </w:rPr>
        <w:t xml:space="preserve"> </w:t>
      </w:r>
      <w:r w:rsidR="003C21F2" w:rsidRPr="0032017F">
        <w:rPr>
          <w:rFonts w:ascii="Arial" w:hAnsi="Arial" w:cs="Arial"/>
          <w:b/>
          <w:sz w:val="20"/>
          <w:szCs w:val="20"/>
          <w:lang w:val="en-GB"/>
        </w:rPr>
        <w:t>2022</w:t>
      </w:r>
    </w:p>
    <w:p w14:paraId="1D5A465C" w14:textId="77777777" w:rsidR="00407916" w:rsidRPr="0032017F" w:rsidRDefault="00407916" w:rsidP="00407916">
      <w:pPr>
        <w:widowControl w:val="0"/>
        <w:autoSpaceDE w:val="0"/>
        <w:autoSpaceDN w:val="0"/>
        <w:adjustRightInd w:val="0"/>
        <w:spacing w:after="0"/>
        <w:jc w:val="right"/>
        <w:rPr>
          <w:rFonts w:ascii="Arial" w:hAnsi="Arial" w:cs="Arial"/>
          <w:b/>
          <w:sz w:val="20"/>
          <w:szCs w:val="20"/>
          <w:lang w:val="en-GB"/>
        </w:rPr>
      </w:pPr>
    </w:p>
    <w:p w14:paraId="47FBC349" w14:textId="370C920B" w:rsidR="008F77ED" w:rsidRPr="0032017F" w:rsidRDefault="008F77ED" w:rsidP="00407916">
      <w:pPr>
        <w:widowControl w:val="0"/>
        <w:autoSpaceDE w:val="0"/>
        <w:autoSpaceDN w:val="0"/>
        <w:adjustRightInd w:val="0"/>
        <w:spacing w:after="0"/>
        <w:rPr>
          <w:rFonts w:ascii="Arial" w:hAnsi="Arial" w:cs="Arial"/>
          <w:b/>
          <w:sz w:val="20"/>
          <w:szCs w:val="20"/>
          <w:lang w:val="en-GB"/>
        </w:rPr>
      </w:pPr>
      <w:r w:rsidRPr="0032017F">
        <w:rPr>
          <w:rFonts w:ascii="Arial" w:hAnsi="Arial" w:cs="Arial"/>
          <w:b/>
          <w:sz w:val="20"/>
          <w:szCs w:val="20"/>
          <w:lang w:val="en-GB"/>
        </w:rPr>
        <w:t>FINANCIAL PROVISIONS</w:t>
      </w:r>
    </w:p>
    <w:p w14:paraId="784B8F27" w14:textId="77777777" w:rsidR="00407916" w:rsidRPr="0032017F" w:rsidRDefault="00407916" w:rsidP="00407916">
      <w:pPr>
        <w:widowControl w:val="0"/>
        <w:autoSpaceDE w:val="0"/>
        <w:autoSpaceDN w:val="0"/>
        <w:adjustRightInd w:val="0"/>
        <w:spacing w:after="0"/>
        <w:rPr>
          <w:rFonts w:ascii="Arial" w:hAnsi="Arial" w:cs="Arial"/>
          <w:b/>
          <w:sz w:val="20"/>
          <w:szCs w:val="20"/>
          <w:lang w:val="en-GB"/>
        </w:rPr>
      </w:pPr>
    </w:p>
    <w:p w14:paraId="207F93E0" w14:textId="77777777" w:rsidR="008F77ED" w:rsidRPr="0032017F" w:rsidRDefault="008F77ED" w:rsidP="0055220F">
      <w:pPr>
        <w:widowControl w:val="0"/>
        <w:numPr>
          <w:ilvl w:val="0"/>
          <w:numId w:val="13"/>
        </w:numPr>
        <w:tabs>
          <w:tab w:val="clear" w:pos="567"/>
          <w:tab w:val="num" w:pos="851"/>
        </w:tabs>
        <w:suppressAutoHyphen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Accounts are to be settled in accordance with the billing and / or claims procedures contained in STANAGs 2034 and 3113. The Host Nation is to submit to the Visiting Force the financial documentation for reimbursement incurred within thirty (30) days after the end of the exercise.</w:t>
      </w:r>
    </w:p>
    <w:p w14:paraId="5958AF5F" w14:textId="77777777" w:rsidR="008F77ED" w:rsidRPr="0032017F" w:rsidRDefault="008F77ED" w:rsidP="00407916">
      <w:pPr>
        <w:widowControl w:val="0"/>
        <w:tabs>
          <w:tab w:val="num" w:pos="851"/>
        </w:tabs>
        <w:suppressAutoHyphens/>
        <w:autoSpaceDE w:val="0"/>
        <w:autoSpaceDN w:val="0"/>
        <w:adjustRightInd w:val="0"/>
        <w:spacing w:after="0"/>
        <w:ind w:left="426" w:hanging="426"/>
        <w:rPr>
          <w:rFonts w:ascii="Arial" w:hAnsi="Arial" w:cs="Arial"/>
          <w:sz w:val="20"/>
          <w:szCs w:val="20"/>
          <w:lang w:val="en-GB"/>
        </w:rPr>
      </w:pPr>
    </w:p>
    <w:p w14:paraId="3A4CB5CA" w14:textId="2906FA04" w:rsidR="008F77ED" w:rsidRPr="0032017F" w:rsidRDefault="008F77ED" w:rsidP="0055220F">
      <w:pPr>
        <w:widowControl w:val="0"/>
        <w:numPr>
          <w:ilvl w:val="0"/>
          <w:numId w:val="13"/>
        </w:numPr>
        <w:tabs>
          <w:tab w:val="clear" w:pos="567"/>
          <w:tab w:val="num" w:pos="851"/>
        </w:tabs>
        <w:suppressAutoHyphens/>
        <w:autoSpaceDE w:val="0"/>
        <w:autoSpaceDN w:val="0"/>
        <w:adjustRightInd w:val="0"/>
        <w:spacing w:after="0"/>
        <w:ind w:left="426" w:hanging="426"/>
        <w:jc w:val="both"/>
        <w:rPr>
          <w:rFonts w:ascii="Arial" w:hAnsi="Arial" w:cs="Arial"/>
          <w:sz w:val="20"/>
          <w:szCs w:val="20"/>
          <w:lang w:val="en-GB"/>
        </w:rPr>
      </w:pPr>
      <w:r w:rsidRPr="0032017F">
        <w:rPr>
          <w:rFonts w:ascii="Arial" w:hAnsi="Arial" w:cs="Arial"/>
          <w:sz w:val="20"/>
          <w:szCs w:val="20"/>
          <w:lang w:val="en-GB"/>
        </w:rPr>
        <w:t xml:space="preserve">The Host Nation agrees to </w:t>
      </w:r>
      <w:r w:rsidR="0095026E" w:rsidRPr="0032017F">
        <w:rPr>
          <w:rFonts w:ascii="Arial" w:hAnsi="Arial" w:cs="Arial"/>
          <w:sz w:val="20"/>
          <w:szCs w:val="20"/>
          <w:lang w:val="en-GB"/>
        </w:rPr>
        <w:t>organize</w:t>
      </w:r>
      <w:r w:rsidRPr="0032017F">
        <w:rPr>
          <w:rFonts w:ascii="Arial" w:hAnsi="Arial" w:cs="Arial"/>
          <w:sz w:val="20"/>
          <w:szCs w:val="20"/>
          <w:lang w:val="en-GB"/>
        </w:rPr>
        <w:t xml:space="preserve"> the service and support in accordance with the SOR detailed in the SOR. Host Nation is to provide Electronic Funds Transfer information to VF.  </w:t>
      </w:r>
    </w:p>
    <w:p w14:paraId="2BE6DDE7" w14:textId="77777777" w:rsidR="008F77ED" w:rsidRPr="0032017F" w:rsidRDefault="008F77ED" w:rsidP="00407916">
      <w:pPr>
        <w:widowControl w:val="0"/>
        <w:tabs>
          <w:tab w:val="num" w:pos="851"/>
        </w:tabs>
        <w:autoSpaceDE w:val="0"/>
        <w:autoSpaceDN w:val="0"/>
        <w:adjustRightInd w:val="0"/>
        <w:spacing w:after="0"/>
        <w:ind w:left="426" w:hanging="426"/>
        <w:rPr>
          <w:rFonts w:ascii="Arial" w:hAnsi="Arial" w:cs="Arial"/>
          <w:b/>
          <w:sz w:val="20"/>
          <w:szCs w:val="20"/>
          <w:u w:val="single"/>
          <w:lang w:val="en-GB"/>
        </w:rPr>
      </w:pPr>
    </w:p>
    <w:p w14:paraId="52DBA063" w14:textId="0DD2191E" w:rsidR="008F77ED" w:rsidRPr="0032017F" w:rsidRDefault="008F77ED" w:rsidP="0055220F">
      <w:pPr>
        <w:widowControl w:val="0"/>
        <w:numPr>
          <w:ilvl w:val="0"/>
          <w:numId w:val="13"/>
        </w:numPr>
        <w:tabs>
          <w:tab w:val="clear" w:pos="567"/>
          <w:tab w:val="num" w:pos="851"/>
        </w:tabs>
        <w:suppressAutoHyphens/>
        <w:autoSpaceDE w:val="0"/>
        <w:autoSpaceDN w:val="0"/>
        <w:adjustRightInd w:val="0"/>
        <w:spacing w:after="0"/>
        <w:ind w:left="426" w:hanging="426"/>
        <w:rPr>
          <w:rFonts w:ascii="Arial" w:hAnsi="Arial" w:cs="Arial"/>
          <w:sz w:val="20"/>
          <w:szCs w:val="20"/>
          <w:lang w:val="en-GB"/>
        </w:rPr>
      </w:pPr>
      <w:r w:rsidRPr="0032017F">
        <w:rPr>
          <w:rFonts w:ascii="Arial" w:hAnsi="Arial" w:cs="Arial"/>
          <w:sz w:val="20"/>
          <w:szCs w:val="20"/>
          <w:lang w:val="en-GB"/>
        </w:rPr>
        <w:t xml:space="preserve">Payment is to be made no later than thirty </w:t>
      </w:r>
      <w:r w:rsidR="0095026E" w:rsidRPr="0032017F">
        <w:rPr>
          <w:rFonts w:ascii="Arial" w:hAnsi="Arial" w:cs="Arial"/>
          <w:sz w:val="20"/>
          <w:szCs w:val="20"/>
          <w:lang w:val="en-GB"/>
        </w:rPr>
        <w:t>(</w:t>
      </w:r>
      <w:r w:rsidRPr="0032017F">
        <w:rPr>
          <w:rFonts w:ascii="Arial" w:hAnsi="Arial" w:cs="Arial"/>
          <w:sz w:val="20"/>
          <w:szCs w:val="20"/>
          <w:lang w:val="en-GB"/>
        </w:rPr>
        <w:t>30</w:t>
      </w:r>
      <w:r w:rsidR="0095026E" w:rsidRPr="0032017F">
        <w:rPr>
          <w:rFonts w:ascii="Arial" w:hAnsi="Arial" w:cs="Arial"/>
          <w:sz w:val="20"/>
          <w:szCs w:val="20"/>
          <w:lang w:val="en-GB"/>
        </w:rPr>
        <w:t>)</w:t>
      </w:r>
      <w:r w:rsidRPr="0032017F">
        <w:rPr>
          <w:rFonts w:ascii="Arial" w:hAnsi="Arial" w:cs="Arial"/>
          <w:sz w:val="20"/>
          <w:szCs w:val="20"/>
          <w:lang w:val="en-GB"/>
        </w:rPr>
        <w:t xml:space="preserve"> days after the receipt of any invoice.</w:t>
      </w:r>
    </w:p>
    <w:p w14:paraId="4EA4DC04" w14:textId="77777777" w:rsidR="008F77ED" w:rsidRPr="0032017F" w:rsidRDefault="008F77ED" w:rsidP="00407916">
      <w:pPr>
        <w:widowControl w:val="0"/>
        <w:tabs>
          <w:tab w:val="num" w:pos="851"/>
        </w:tabs>
        <w:suppressAutoHyphens/>
        <w:autoSpaceDE w:val="0"/>
        <w:autoSpaceDN w:val="0"/>
        <w:adjustRightInd w:val="0"/>
        <w:spacing w:after="0"/>
        <w:ind w:left="426" w:hanging="426"/>
        <w:rPr>
          <w:rFonts w:ascii="Arial" w:hAnsi="Arial" w:cs="Arial"/>
          <w:sz w:val="20"/>
          <w:szCs w:val="20"/>
          <w:lang w:val="en-GB"/>
        </w:rPr>
      </w:pPr>
    </w:p>
    <w:p w14:paraId="25996E6E" w14:textId="77777777" w:rsidR="008F77ED" w:rsidRPr="0032017F" w:rsidRDefault="008F77ED" w:rsidP="0055220F">
      <w:pPr>
        <w:widowControl w:val="0"/>
        <w:numPr>
          <w:ilvl w:val="0"/>
          <w:numId w:val="13"/>
        </w:numPr>
        <w:tabs>
          <w:tab w:val="clear" w:pos="567"/>
          <w:tab w:val="num" w:pos="851"/>
        </w:tabs>
        <w:suppressAutoHyphens/>
        <w:autoSpaceDE w:val="0"/>
        <w:autoSpaceDN w:val="0"/>
        <w:adjustRightInd w:val="0"/>
        <w:spacing w:after="0"/>
        <w:ind w:left="426" w:hanging="426"/>
        <w:rPr>
          <w:rFonts w:ascii="Arial" w:hAnsi="Arial" w:cs="Arial"/>
          <w:sz w:val="20"/>
          <w:szCs w:val="20"/>
          <w:lang w:val="en-GB"/>
        </w:rPr>
      </w:pPr>
      <w:r w:rsidRPr="0032017F">
        <w:rPr>
          <w:rFonts w:ascii="Arial" w:hAnsi="Arial" w:cs="Arial"/>
          <w:sz w:val="20"/>
          <w:szCs w:val="20"/>
          <w:lang w:val="en-GB"/>
        </w:rPr>
        <w:t>After the exercise any outstanding final documents are to be sent to:</w:t>
      </w:r>
    </w:p>
    <w:p w14:paraId="0A2E37CC" w14:textId="77777777" w:rsidR="008F77ED" w:rsidRPr="0032017F" w:rsidRDefault="008F77ED" w:rsidP="00407916">
      <w:pPr>
        <w:widowControl w:val="0"/>
        <w:suppressAutoHyphens/>
        <w:autoSpaceDE w:val="0"/>
        <w:autoSpaceDN w:val="0"/>
        <w:adjustRightInd w:val="0"/>
        <w:spacing w:after="0"/>
        <w:ind w:left="567"/>
        <w:rPr>
          <w:rFonts w:ascii="Arial" w:hAnsi="Arial" w:cs="Arial"/>
          <w:sz w:val="20"/>
          <w:szCs w:val="20"/>
          <w:lang w:val="en-GB"/>
        </w:rPr>
      </w:pPr>
    </w:p>
    <w:p w14:paraId="2A1F4BAD" w14:textId="77777777" w:rsidR="00B13869" w:rsidRPr="0032017F" w:rsidRDefault="00B13869" w:rsidP="0055220F">
      <w:pPr>
        <w:widowControl w:val="0"/>
        <w:numPr>
          <w:ilvl w:val="0"/>
          <w:numId w:val="26"/>
        </w:numPr>
        <w:suppressAutoHyphens/>
        <w:autoSpaceDE w:val="0"/>
        <w:autoSpaceDN w:val="0"/>
        <w:adjustRightInd w:val="0"/>
        <w:spacing w:after="0"/>
        <w:rPr>
          <w:rFonts w:ascii="Arial" w:hAnsi="Arial" w:cs="Arial"/>
          <w:sz w:val="20"/>
          <w:szCs w:val="20"/>
          <w:lang w:val="en-GB"/>
        </w:rPr>
      </w:pPr>
      <w:r w:rsidRPr="0032017F">
        <w:rPr>
          <w:rFonts w:ascii="Arial" w:hAnsi="Arial" w:cs="Arial"/>
          <w:sz w:val="20"/>
          <w:szCs w:val="20"/>
          <w:lang w:val="en-GB"/>
        </w:rPr>
        <w:t>For the UK.</w:t>
      </w:r>
    </w:p>
    <w:p w14:paraId="0DA6F907" w14:textId="77777777" w:rsidR="008F77ED" w:rsidRPr="0032017F" w:rsidRDefault="008F77ED" w:rsidP="00407916">
      <w:pPr>
        <w:widowControl w:val="0"/>
        <w:tabs>
          <w:tab w:val="left" w:pos="567"/>
        </w:tabs>
        <w:autoSpaceDE w:val="0"/>
        <w:autoSpaceDN w:val="0"/>
        <w:adjustRightInd w:val="0"/>
        <w:spacing w:after="0"/>
        <w:ind w:firstLine="567"/>
        <w:rPr>
          <w:rFonts w:ascii="Arial" w:hAnsi="Arial" w:cs="Arial"/>
          <w:sz w:val="20"/>
          <w:szCs w:val="20"/>
          <w:lang w:val="en-GB"/>
        </w:rPr>
      </w:pPr>
    </w:p>
    <w:p w14:paraId="47067C44" w14:textId="77777777" w:rsidR="00D969A2" w:rsidRPr="00DC3169" w:rsidRDefault="00D969A2" w:rsidP="00D969A2">
      <w:pPr>
        <w:textAlignment w:val="top"/>
        <w:rPr>
          <w:rFonts w:ascii="Arial" w:hAnsi="Arial" w:cs="Arial"/>
          <w:bCs/>
          <w:sz w:val="20"/>
          <w:szCs w:val="20"/>
        </w:rPr>
      </w:pPr>
      <w:bookmarkStart w:id="1" w:name="_Hlk108000825"/>
      <w:r w:rsidRPr="00DC3169">
        <w:rPr>
          <w:rFonts w:ascii="Arial" w:hAnsi="Arial" w:cs="Arial"/>
          <w:bCs/>
          <w:sz w:val="20"/>
          <w:szCs w:val="20"/>
        </w:rPr>
        <w:t>Mrs. A. Graham</w:t>
      </w:r>
    </w:p>
    <w:p w14:paraId="5EDA1544"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CTG-HQ-Budman-SO3b</w:t>
      </w:r>
    </w:p>
    <w:p w14:paraId="6F6EC65D"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Waterloo Lines, </w:t>
      </w:r>
    </w:p>
    <w:p w14:paraId="07BCD6DF"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 xml:space="preserve">Imber Road, </w:t>
      </w:r>
    </w:p>
    <w:p w14:paraId="728BF0DD"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Warminster BA12 0DJ </w:t>
      </w:r>
    </w:p>
    <w:p w14:paraId="7DA455E7"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United Kingdom</w:t>
      </w:r>
    </w:p>
    <w:p w14:paraId="2480766E"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Tel:         +44 (0)1985 22224/</w:t>
      </w:r>
    </w:p>
    <w:p w14:paraId="6F4C2902" w14:textId="77777777" w:rsidR="00D969A2" w:rsidRPr="00DC3169" w:rsidRDefault="00D969A2" w:rsidP="00D969A2">
      <w:pPr>
        <w:textAlignment w:val="top"/>
        <w:rPr>
          <w:rFonts w:ascii="Arial" w:hAnsi="Arial" w:cs="Arial"/>
          <w:bCs/>
          <w:sz w:val="20"/>
          <w:szCs w:val="20"/>
        </w:rPr>
      </w:pPr>
      <w:r w:rsidRPr="00DC3169">
        <w:rPr>
          <w:rFonts w:ascii="Arial" w:hAnsi="Arial" w:cs="Arial"/>
          <w:bCs/>
          <w:sz w:val="20"/>
          <w:szCs w:val="20"/>
        </w:rPr>
        <w:t xml:space="preserve">Email:  </w:t>
      </w:r>
      <w:hyperlink r:id="rId26" w:history="1">
        <w:r w:rsidRPr="00DC3169">
          <w:rPr>
            <w:rStyle w:val="Hiperpovezava"/>
            <w:rFonts w:ascii="Arial" w:hAnsi="Arial" w:cs="Arial"/>
            <w:bCs/>
            <w:color w:val="auto"/>
            <w:sz w:val="20"/>
            <w:szCs w:val="20"/>
          </w:rPr>
          <w:t>Amy.Graham739@mod.gov.uk</w:t>
        </w:r>
      </w:hyperlink>
    </w:p>
    <w:bookmarkEnd w:id="1"/>
    <w:p w14:paraId="57CE23C4" w14:textId="77777777" w:rsidR="00D969A2" w:rsidRPr="0032017F" w:rsidRDefault="00D969A2" w:rsidP="00D969A2">
      <w:pPr>
        <w:widowControl w:val="0"/>
        <w:tabs>
          <w:tab w:val="left" w:pos="709"/>
        </w:tabs>
        <w:autoSpaceDE w:val="0"/>
        <w:autoSpaceDN w:val="0"/>
        <w:adjustRightInd w:val="0"/>
        <w:spacing w:after="0"/>
        <w:rPr>
          <w:rFonts w:ascii="Arial" w:hAnsi="Arial" w:cs="Arial"/>
          <w:spacing w:val="-3"/>
          <w:sz w:val="20"/>
          <w:szCs w:val="20"/>
          <w:lang w:val="en-US"/>
        </w:rPr>
      </w:pPr>
      <w:r w:rsidRPr="0032017F">
        <w:rPr>
          <w:rFonts w:ascii="Arial" w:hAnsi="Arial" w:cs="Arial"/>
          <w:spacing w:val="-3"/>
          <w:sz w:val="20"/>
          <w:szCs w:val="20"/>
          <w:lang w:val="en-US"/>
        </w:rPr>
        <w:t>Claims related to the damage of civilian property and road traffic accidents that occur overseas should be addressed to:</w:t>
      </w:r>
    </w:p>
    <w:p w14:paraId="1A3F01BA" w14:textId="77777777" w:rsidR="00D969A2" w:rsidRPr="0032017F" w:rsidRDefault="00D969A2" w:rsidP="00D969A2">
      <w:pPr>
        <w:widowControl w:val="0"/>
        <w:tabs>
          <w:tab w:val="left" w:pos="709"/>
        </w:tabs>
        <w:autoSpaceDE w:val="0"/>
        <w:autoSpaceDN w:val="0"/>
        <w:adjustRightInd w:val="0"/>
        <w:spacing w:after="0"/>
        <w:rPr>
          <w:rFonts w:ascii="Arial" w:hAnsi="Arial" w:cs="Arial"/>
          <w:spacing w:val="-3"/>
          <w:sz w:val="20"/>
          <w:szCs w:val="20"/>
          <w:lang w:val="en-US"/>
        </w:rPr>
      </w:pPr>
    </w:p>
    <w:p w14:paraId="7E320925"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eastAsia="en-GB"/>
        </w:rPr>
      </w:pPr>
      <w:r w:rsidRPr="00DC3169">
        <w:rPr>
          <w:rFonts w:ascii="Arial" w:hAnsi="Arial" w:cs="Arial"/>
          <w:bCs/>
          <w:sz w:val="20"/>
          <w:szCs w:val="20"/>
          <w:lang w:val="en-US" w:eastAsia="en-GB"/>
        </w:rPr>
        <w:t>DJEP-CLCP-Bill Paying</w:t>
      </w:r>
    </w:p>
    <w:p w14:paraId="6095C2B5"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Common Law Claims &amp; Policy</w:t>
      </w:r>
    </w:p>
    <w:p w14:paraId="6C5B73BE"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Level 1, Zone I</w:t>
      </w:r>
    </w:p>
    <w:p w14:paraId="0B741FA3"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MOD Main Building</w:t>
      </w:r>
    </w:p>
    <w:p w14:paraId="00EE5B01"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Whitehall</w:t>
      </w:r>
    </w:p>
    <w:p w14:paraId="5325DDF9"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London</w:t>
      </w:r>
    </w:p>
    <w:p w14:paraId="6EC18487"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SW1A 2HB</w:t>
      </w:r>
    </w:p>
    <w:p w14:paraId="11062A01"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p>
    <w:p w14:paraId="34861EB0" w14:textId="77777777" w:rsidR="00D969A2" w:rsidRPr="00DC3169" w:rsidRDefault="00D969A2" w:rsidP="00D969A2">
      <w:pPr>
        <w:widowControl w:val="0"/>
        <w:tabs>
          <w:tab w:val="left" w:pos="709"/>
        </w:tabs>
        <w:autoSpaceDE w:val="0"/>
        <w:autoSpaceDN w:val="0"/>
        <w:adjustRightInd w:val="0"/>
        <w:spacing w:after="0"/>
        <w:rPr>
          <w:rFonts w:ascii="Arial" w:hAnsi="Arial" w:cs="Arial"/>
          <w:bCs/>
          <w:sz w:val="20"/>
          <w:szCs w:val="20"/>
          <w:lang w:val="en-US"/>
        </w:rPr>
      </w:pPr>
      <w:r w:rsidRPr="00DC3169">
        <w:rPr>
          <w:rFonts w:ascii="Arial" w:hAnsi="Arial" w:cs="Arial"/>
          <w:bCs/>
          <w:sz w:val="20"/>
          <w:szCs w:val="20"/>
          <w:lang w:val="en-US"/>
        </w:rPr>
        <w:t>Tel: +44 (0) 207 218 8741</w:t>
      </w:r>
    </w:p>
    <w:p w14:paraId="53002133" w14:textId="185413DE" w:rsidR="00D969A2" w:rsidRPr="0032017F" w:rsidRDefault="00D969A2" w:rsidP="00D969A2">
      <w:pPr>
        <w:tabs>
          <w:tab w:val="left" w:pos="709"/>
        </w:tabs>
        <w:spacing w:after="0"/>
        <w:ind w:left="567"/>
        <w:rPr>
          <w:rFonts w:ascii="Arial" w:hAnsi="Arial" w:cs="Arial"/>
          <w:sz w:val="20"/>
          <w:szCs w:val="20"/>
          <w:lang w:val="en-GB" w:eastAsia="en-GB"/>
        </w:rPr>
      </w:pPr>
      <w:r w:rsidRPr="00DC3169">
        <w:rPr>
          <w:rFonts w:ascii="Arial" w:hAnsi="Arial" w:cs="Arial"/>
          <w:bCs/>
          <w:sz w:val="20"/>
          <w:szCs w:val="20"/>
          <w:lang w:val="en-US"/>
        </w:rPr>
        <w:t xml:space="preserve"> Adrian Nash.  Email: </w:t>
      </w:r>
      <w:hyperlink r:id="rId27" w:history="1">
        <w:r w:rsidRPr="00DC3169">
          <w:rPr>
            <w:rStyle w:val="Hiperpovezava"/>
            <w:rFonts w:ascii="Arial" w:hAnsi="Arial" w:cs="Arial"/>
            <w:bCs/>
            <w:color w:val="auto"/>
            <w:sz w:val="20"/>
            <w:szCs w:val="20"/>
            <w:lang w:val="en-US"/>
          </w:rPr>
          <w:t>Adrian.Nash364@mod.gov.uk</w:t>
        </w:r>
      </w:hyperlink>
    </w:p>
    <w:p w14:paraId="16DB8095" w14:textId="49B8E154" w:rsidR="003C21F2" w:rsidRPr="0032017F" w:rsidRDefault="003C21F2" w:rsidP="00407916">
      <w:pPr>
        <w:widowControl w:val="0"/>
        <w:autoSpaceDE w:val="0"/>
        <w:autoSpaceDN w:val="0"/>
        <w:adjustRightInd w:val="0"/>
        <w:spacing w:after="0"/>
        <w:ind w:left="360" w:firstLine="66"/>
        <w:rPr>
          <w:rFonts w:ascii="Arial" w:hAnsi="Arial" w:cs="Arial"/>
          <w:sz w:val="20"/>
          <w:szCs w:val="20"/>
          <w:lang w:val="en-GB"/>
        </w:rPr>
      </w:pPr>
    </w:p>
    <w:p w14:paraId="54A93466" w14:textId="290B8794" w:rsidR="003C21F2" w:rsidRPr="0032017F" w:rsidRDefault="003C21F2" w:rsidP="00407916">
      <w:pPr>
        <w:widowControl w:val="0"/>
        <w:autoSpaceDE w:val="0"/>
        <w:autoSpaceDN w:val="0"/>
        <w:adjustRightInd w:val="0"/>
        <w:spacing w:after="0"/>
        <w:ind w:left="360" w:firstLine="66"/>
        <w:rPr>
          <w:rFonts w:ascii="Arial" w:hAnsi="Arial" w:cs="Arial"/>
          <w:sz w:val="20"/>
          <w:szCs w:val="20"/>
          <w:lang w:val="en-GB"/>
        </w:rPr>
      </w:pPr>
    </w:p>
    <w:p w14:paraId="3A5CFFCC" w14:textId="602BC2A6" w:rsidR="003C21F2" w:rsidRPr="0032017F" w:rsidRDefault="003C21F2" w:rsidP="00407916">
      <w:pPr>
        <w:widowControl w:val="0"/>
        <w:autoSpaceDE w:val="0"/>
        <w:autoSpaceDN w:val="0"/>
        <w:adjustRightInd w:val="0"/>
        <w:spacing w:after="0"/>
        <w:ind w:left="360" w:firstLine="66"/>
        <w:rPr>
          <w:rFonts w:ascii="Arial" w:hAnsi="Arial" w:cs="Arial"/>
          <w:sz w:val="20"/>
          <w:szCs w:val="20"/>
          <w:lang w:val="en-GB"/>
        </w:rPr>
      </w:pPr>
    </w:p>
    <w:p w14:paraId="09D741C9" w14:textId="7F5BD0BE" w:rsidR="003C21F2" w:rsidRPr="0032017F" w:rsidRDefault="003C21F2" w:rsidP="00407916">
      <w:pPr>
        <w:widowControl w:val="0"/>
        <w:autoSpaceDE w:val="0"/>
        <w:autoSpaceDN w:val="0"/>
        <w:adjustRightInd w:val="0"/>
        <w:spacing w:after="0"/>
        <w:ind w:left="360" w:firstLine="66"/>
        <w:rPr>
          <w:rFonts w:ascii="Arial" w:hAnsi="Arial" w:cs="Arial"/>
          <w:sz w:val="20"/>
          <w:szCs w:val="20"/>
          <w:lang w:val="en-GB"/>
        </w:rPr>
      </w:pPr>
    </w:p>
    <w:p w14:paraId="0063F29A" w14:textId="60F9D418" w:rsidR="003C21F2" w:rsidRPr="0032017F" w:rsidRDefault="003C21F2" w:rsidP="00407916">
      <w:pPr>
        <w:widowControl w:val="0"/>
        <w:autoSpaceDE w:val="0"/>
        <w:autoSpaceDN w:val="0"/>
        <w:adjustRightInd w:val="0"/>
        <w:spacing w:after="0"/>
        <w:ind w:left="360" w:firstLine="66"/>
        <w:rPr>
          <w:rFonts w:ascii="Arial" w:hAnsi="Arial" w:cs="Arial"/>
          <w:sz w:val="20"/>
          <w:szCs w:val="20"/>
          <w:lang w:val="en-GB"/>
        </w:rPr>
      </w:pPr>
    </w:p>
    <w:p w14:paraId="6B4A7C40" w14:textId="4DEDF8C0" w:rsidR="00774835" w:rsidRPr="0032017F" w:rsidRDefault="00774835" w:rsidP="00407916">
      <w:pPr>
        <w:widowControl w:val="0"/>
        <w:autoSpaceDE w:val="0"/>
        <w:autoSpaceDN w:val="0"/>
        <w:adjustRightInd w:val="0"/>
        <w:spacing w:after="0"/>
        <w:ind w:left="360" w:firstLine="66"/>
        <w:rPr>
          <w:rFonts w:ascii="Arial" w:hAnsi="Arial" w:cs="Arial"/>
          <w:sz w:val="20"/>
          <w:szCs w:val="20"/>
          <w:lang w:val="en-GB"/>
        </w:rPr>
      </w:pPr>
    </w:p>
    <w:p w14:paraId="3D6CC8F9" w14:textId="214934A7" w:rsidR="00774835" w:rsidRPr="0032017F" w:rsidRDefault="00774835" w:rsidP="00407916">
      <w:pPr>
        <w:widowControl w:val="0"/>
        <w:autoSpaceDE w:val="0"/>
        <w:autoSpaceDN w:val="0"/>
        <w:adjustRightInd w:val="0"/>
        <w:spacing w:after="0"/>
        <w:ind w:left="360" w:firstLine="66"/>
        <w:rPr>
          <w:rFonts w:ascii="Arial" w:hAnsi="Arial" w:cs="Arial"/>
          <w:sz w:val="20"/>
          <w:szCs w:val="20"/>
          <w:lang w:val="en-GB"/>
        </w:rPr>
      </w:pPr>
    </w:p>
    <w:p w14:paraId="1075BCA5" w14:textId="53CE6AA1" w:rsidR="00774835" w:rsidRPr="0032017F" w:rsidRDefault="00774835" w:rsidP="00407916">
      <w:pPr>
        <w:widowControl w:val="0"/>
        <w:autoSpaceDE w:val="0"/>
        <w:autoSpaceDN w:val="0"/>
        <w:adjustRightInd w:val="0"/>
        <w:spacing w:after="0"/>
        <w:ind w:left="360" w:firstLine="66"/>
        <w:rPr>
          <w:rFonts w:ascii="Arial" w:hAnsi="Arial" w:cs="Arial"/>
          <w:sz w:val="20"/>
          <w:szCs w:val="20"/>
          <w:lang w:val="en-GB"/>
        </w:rPr>
      </w:pPr>
    </w:p>
    <w:p w14:paraId="30DD80AD" w14:textId="77777777" w:rsidR="00774835" w:rsidRPr="0032017F" w:rsidRDefault="00774835" w:rsidP="00407916">
      <w:pPr>
        <w:widowControl w:val="0"/>
        <w:autoSpaceDE w:val="0"/>
        <w:autoSpaceDN w:val="0"/>
        <w:adjustRightInd w:val="0"/>
        <w:spacing w:after="0"/>
        <w:ind w:left="360" w:firstLine="66"/>
        <w:rPr>
          <w:rFonts w:ascii="Arial" w:hAnsi="Arial" w:cs="Arial"/>
          <w:sz w:val="20"/>
          <w:szCs w:val="20"/>
          <w:lang w:val="en-GB"/>
        </w:rPr>
      </w:pPr>
    </w:p>
    <w:p w14:paraId="5E03F4EB" w14:textId="77777777" w:rsidR="003C21F2" w:rsidRPr="0032017F" w:rsidRDefault="003C21F2">
      <w:pPr>
        <w:pStyle w:val="Odstavekseznama"/>
        <w:widowControl w:val="0"/>
        <w:numPr>
          <w:ilvl w:val="0"/>
          <w:numId w:val="26"/>
        </w:numPr>
        <w:suppressAutoHyphens/>
        <w:autoSpaceDE w:val="0"/>
        <w:autoSpaceDN w:val="0"/>
        <w:adjustRightInd w:val="0"/>
        <w:spacing w:after="0"/>
        <w:rPr>
          <w:lang w:val="en-GB"/>
        </w:rPr>
      </w:pPr>
      <w:r w:rsidRPr="0032017F">
        <w:rPr>
          <w:lang w:val="en-GB"/>
        </w:rPr>
        <w:t xml:space="preserve">For HUNGARY: </w:t>
      </w:r>
    </w:p>
    <w:p w14:paraId="18D2B4E5" w14:textId="5F217B0D" w:rsidR="00C65B6C" w:rsidRPr="0032017F" w:rsidRDefault="00C65B6C" w:rsidP="00407916">
      <w:pPr>
        <w:widowControl w:val="0"/>
        <w:suppressAutoHyphens/>
        <w:autoSpaceDE w:val="0"/>
        <w:autoSpaceDN w:val="0"/>
        <w:adjustRightInd w:val="0"/>
        <w:spacing w:after="0"/>
        <w:ind w:left="567" w:hanging="141"/>
        <w:rPr>
          <w:rFonts w:ascii="Arial" w:hAnsi="Arial" w:cs="Arial"/>
          <w:sz w:val="20"/>
          <w:szCs w:val="20"/>
          <w:lang w:val="en-GB"/>
        </w:rPr>
      </w:pPr>
    </w:p>
    <w:p w14:paraId="227A9317" w14:textId="34638A0B" w:rsidR="00D969A2" w:rsidRPr="0032017F" w:rsidRDefault="00D969A2" w:rsidP="00407916">
      <w:pPr>
        <w:widowControl w:val="0"/>
        <w:suppressAutoHyphens/>
        <w:autoSpaceDE w:val="0"/>
        <w:autoSpaceDN w:val="0"/>
        <w:adjustRightInd w:val="0"/>
        <w:spacing w:after="0"/>
        <w:ind w:left="567" w:hanging="141"/>
        <w:rPr>
          <w:rFonts w:ascii="Arial" w:hAnsi="Arial" w:cs="Arial"/>
          <w:sz w:val="20"/>
          <w:szCs w:val="20"/>
          <w:lang w:val="en-GB"/>
        </w:rPr>
      </w:pPr>
    </w:p>
    <w:p w14:paraId="701FE9CB"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MAJ SZILÁGYI, Péter</w:t>
      </w:r>
    </w:p>
    <w:p w14:paraId="1358FA06"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Hungarian Defence Forces Special Operations Inspectorate</w:t>
      </w:r>
    </w:p>
    <w:p w14:paraId="577C7399"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J4</w:t>
      </w:r>
    </w:p>
    <w:p w14:paraId="5C6B8FFE"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Kilián út 1., </w:t>
      </w:r>
    </w:p>
    <w:p w14:paraId="257FF431"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Szolnok</w:t>
      </w:r>
    </w:p>
    <w:p w14:paraId="38C7CB60"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Hungary</w:t>
      </w:r>
    </w:p>
    <w:p w14:paraId="63D1F7F7"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5008</w:t>
      </w:r>
    </w:p>
    <w:p w14:paraId="0922B39F"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Tel.:</w:t>
      </w:r>
      <w:r w:rsidRPr="00DC3169">
        <w:rPr>
          <w:rFonts w:ascii="Arial" w:hAnsi="Arial" w:cs="Arial"/>
          <w:bCs/>
          <w:sz w:val="20"/>
          <w:szCs w:val="20"/>
        </w:rPr>
        <w:tab/>
        <w:t>+36-56/505-100 / ext. 45-26</w:t>
      </w:r>
    </w:p>
    <w:p w14:paraId="13519C07"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Email:</w:t>
      </w:r>
      <w:r w:rsidRPr="00DC3169">
        <w:rPr>
          <w:rFonts w:ascii="Arial" w:hAnsi="Arial" w:cs="Arial"/>
          <w:bCs/>
          <w:sz w:val="20"/>
          <w:szCs w:val="20"/>
        </w:rPr>
        <w:tab/>
      </w:r>
      <w:hyperlink r:id="rId28" w:history="1">
        <w:r w:rsidRPr="00DC3169">
          <w:rPr>
            <w:rStyle w:val="Hiperpovezava"/>
            <w:rFonts w:ascii="Arial" w:hAnsi="Arial" w:cs="Arial"/>
            <w:bCs/>
            <w:color w:val="auto"/>
            <w:sz w:val="20"/>
            <w:szCs w:val="20"/>
          </w:rPr>
          <w:t>szilagyi.peter@mil.hu</w:t>
        </w:r>
      </w:hyperlink>
    </w:p>
    <w:p w14:paraId="3CDB7409" w14:textId="77777777" w:rsidR="00D969A2" w:rsidRPr="00DC3169" w:rsidRDefault="00D969A2" w:rsidP="00D969A2">
      <w:pPr>
        <w:spacing w:after="120" w:line="240" w:lineRule="auto"/>
        <w:textAlignment w:val="top"/>
        <w:rPr>
          <w:rFonts w:ascii="Arial" w:hAnsi="Arial" w:cs="Arial"/>
          <w:bCs/>
          <w:sz w:val="20"/>
          <w:szCs w:val="20"/>
        </w:rPr>
      </w:pPr>
    </w:p>
    <w:p w14:paraId="49FF5FA6"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CWO MOLNÁR, Róbert</w:t>
      </w:r>
    </w:p>
    <w:p w14:paraId="65055019"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Hungarian Defence Forces Special Operations Inspectorate</w:t>
      </w:r>
    </w:p>
    <w:p w14:paraId="17DEC566"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J4</w:t>
      </w:r>
    </w:p>
    <w:p w14:paraId="58478643"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Kilián út 1., </w:t>
      </w:r>
    </w:p>
    <w:p w14:paraId="4AF6989F"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Szolnok</w:t>
      </w:r>
    </w:p>
    <w:p w14:paraId="7149F542"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Hungary</w:t>
      </w:r>
    </w:p>
    <w:p w14:paraId="3D52DB97"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5008</w:t>
      </w:r>
    </w:p>
    <w:p w14:paraId="2EBEF803"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Tel.:</w:t>
      </w:r>
      <w:r w:rsidRPr="00DC3169">
        <w:rPr>
          <w:rFonts w:ascii="Arial" w:hAnsi="Arial" w:cs="Arial"/>
          <w:bCs/>
          <w:sz w:val="20"/>
          <w:szCs w:val="20"/>
        </w:rPr>
        <w:tab/>
        <w:t>+36-56/505-100 / ext. 78-70</w:t>
      </w:r>
    </w:p>
    <w:p w14:paraId="6F3D61DB" w14:textId="77777777" w:rsidR="00D969A2" w:rsidRPr="00DC3169" w:rsidRDefault="00D969A2" w:rsidP="00D969A2">
      <w:pPr>
        <w:spacing w:after="120" w:line="240" w:lineRule="auto"/>
        <w:textAlignment w:val="top"/>
        <w:rPr>
          <w:rFonts w:ascii="Arial" w:hAnsi="Arial" w:cs="Arial"/>
          <w:bCs/>
          <w:sz w:val="20"/>
          <w:szCs w:val="20"/>
        </w:rPr>
      </w:pPr>
      <w:r w:rsidRPr="00DC3169">
        <w:rPr>
          <w:rFonts w:ascii="Arial" w:hAnsi="Arial" w:cs="Arial"/>
          <w:bCs/>
          <w:sz w:val="20"/>
          <w:szCs w:val="20"/>
        </w:rPr>
        <w:tab/>
        <w:t>+36-30/835-02-19</w:t>
      </w:r>
    </w:p>
    <w:p w14:paraId="20DFF570" w14:textId="15790AF7" w:rsidR="00D969A2" w:rsidRPr="0032017F" w:rsidRDefault="00D969A2" w:rsidP="00D969A2">
      <w:pPr>
        <w:spacing w:after="120" w:line="240" w:lineRule="auto"/>
        <w:textAlignment w:val="top"/>
        <w:rPr>
          <w:rStyle w:val="Hiperpovezava"/>
          <w:rFonts w:ascii="Arial" w:hAnsi="Arial" w:cs="Arial"/>
          <w:bCs/>
          <w:color w:val="auto"/>
          <w:sz w:val="20"/>
          <w:szCs w:val="20"/>
        </w:rPr>
      </w:pPr>
      <w:r w:rsidRPr="00DC3169">
        <w:rPr>
          <w:rFonts w:ascii="Arial" w:hAnsi="Arial" w:cs="Arial"/>
          <w:bCs/>
          <w:sz w:val="20"/>
          <w:szCs w:val="20"/>
        </w:rPr>
        <w:t>Email:</w:t>
      </w:r>
      <w:r w:rsidRPr="00DC3169">
        <w:rPr>
          <w:rFonts w:ascii="Arial" w:hAnsi="Arial" w:cs="Arial"/>
          <w:bCs/>
          <w:sz w:val="20"/>
          <w:szCs w:val="20"/>
        </w:rPr>
        <w:tab/>
      </w:r>
      <w:hyperlink r:id="rId29" w:history="1">
        <w:r w:rsidRPr="00DC3169">
          <w:rPr>
            <w:rStyle w:val="Hiperpovezava"/>
            <w:rFonts w:ascii="Arial" w:hAnsi="Arial" w:cs="Arial"/>
            <w:bCs/>
            <w:color w:val="auto"/>
            <w:sz w:val="20"/>
            <w:szCs w:val="20"/>
          </w:rPr>
          <w:t>molnar.robert@mil.hu</w:t>
        </w:r>
      </w:hyperlink>
    </w:p>
    <w:p w14:paraId="5FA66844" w14:textId="3B307212" w:rsidR="00774835" w:rsidRPr="0032017F" w:rsidRDefault="00774835" w:rsidP="00D969A2">
      <w:pPr>
        <w:spacing w:after="120" w:line="240" w:lineRule="auto"/>
        <w:textAlignment w:val="top"/>
        <w:rPr>
          <w:rStyle w:val="Hiperpovezava"/>
          <w:rFonts w:ascii="Arial" w:hAnsi="Arial" w:cs="Arial"/>
          <w:bCs/>
          <w:color w:val="auto"/>
          <w:sz w:val="20"/>
          <w:szCs w:val="20"/>
        </w:rPr>
      </w:pPr>
    </w:p>
    <w:p w14:paraId="7FB09F7D" w14:textId="0AC9EB93" w:rsidR="00774835" w:rsidRPr="0032017F" w:rsidRDefault="00774835" w:rsidP="00DC3169">
      <w:pPr>
        <w:pStyle w:val="Odstavekseznama"/>
        <w:widowControl w:val="0"/>
        <w:numPr>
          <w:ilvl w:val="0"/>
          <w:numId w:val="26"/>
        </w:numPr>
        <w:suppressAutoHyphens/>
        <w:autoSpaceDE w:val="0"/>
        <w:autoSpaceDN w:val="0"/>
        <w:adjustRightInd w:val="0"/>
        <w:spacing w:after="0"/>
        <w:rPr>
          <w:lang w:val="en-GB"/>
        </w:rPr>
      </w:pPr>
      <w:r w:rsidRPr="00DC3169">
        <w:rPr>
          <w:lang w:val="en-GB"/>
        </w:rPr>
        <w:t xml:space="preserve">For POLAND: </w:t>
      </w:r>
    </w:p>
    <w:p w14:paraId="7F5F1B60" w14:textId="77777777" w:rsidR="00CD1BA3" w:rsidRPr="00DC3169" w:rsidRDefault="00CD1BA3" w:rsidP="00DC3169">
      <w:pPr>
        <w:widowControl w:val="0"/>
        <w:suppressAutoHyphens/>
        <w:autoSpaceDE w:val="0"/>
        <w:autoSpaceDN w:val="0"/>
        <w:adjustRightInd w:val="0"/>
        <w:spacing w:after="0"/>
        <w:ind w:left="360"/>
        <w:rPr>
          <w:lang w:val="en-GB"/>
        </w:rPr>
        <w:sectPr w:rsidR="00CD1BA3" w:rsidRPr="00DC3169" w:rsidSect="00265815">
          <w:headerReference w:type="even" r:id="rId30"/>
          <w:headerReference w:type="default" r:id="rId31"/>
          <w:footerReference w:type="even" r:id="rId32"/>
          <w:footerReference w:type="default" r:id="rId33"/>
          <w:headerReference w:type="first" r:id="rId34"/>
          <w:footerReference w:type="first" r:id="rId35"/>
          <w:pgSz w:w="11906" w:h="16838" w:code="9"/>
          <w:pgMar w:top="1134" w:right="1418" w:bottom="1134" w:left="1418" w:header="567" w:footer="567" w:gutter="0"/>
          <w:pgNumType w:start="1"/>
          <w:cols w:space="1296"/>
          <w:titlePg/>
        </w:sectPr>
      </w:pPr>
    </w:p>
    <w:p w14:paraId="67E75F93" w14:textId="77777777" w:rsidR="0013794E" w:rsidRPr="0032017F" w:rsidRDefault="0013794E">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lastRenderedPageBreak/>
        <w:t>Annex J to</w:t>
      </w:r>
    </w:p>
    <w:p w14:paraId="324A6A9D" w14:textId="77777777" w:rsidR="0013794E" w:rsidRPr="0032017F" w:rsidRDefault="0013794E" w:rsidP="0013794E">
      <w:pPr>
        <w:widowControl w:val="0"/>
        <w:autoSpaceDE w:val="0"/>
        <w:autoSpaceDN w:val="0"/>
        <w:adjustRightInd w:val="0"/>
        <w:spacing w:after="0"/>
        <w:jc w:val="right"/>
        <w:rPr>
          <w:rFonts w:ascii="Arial" w:hAnsi="Arial" w:cs="Arial"/>
          <w:b/>
          <w:sz w:val="20"/>
          <w:szCs w:val="20"/>
          <w:lang w:val="en-GB"/>
        </w:rPr>
      </w:pPr>
      <w:r w:rsidRPr="0032017F">
        <w:rPr>
          <w:rFonts w:ascii="Arial" w:hAnsi="Arial" w:cs="Arial"/>
          <w:b/>
          <w:sz w:val="20"/>
          <w:szCs w:val="20"/>
          <w:lang w:val="en-GB"/>
        </w:rPr>
        <w:t>TA for EX TRIGLAV STAR 2022</w:t>
      </w:r>
    </w:p>
    <w:p w14:paraId="6BE8C533" w14:textId="77777777" w:rsidR="0013794E" w:rsidRPr="0032017F" w:rsidRDefault="0013794E" w:rsidP="0013794E">
      <w:pPr>
        <w:spacing w:after="0" w:line="240" w:lineRule="auto"/>
        <w:jc w:val="right"/>
        <w:rPr>
          <w:rFonts w:ascii="Times New Roman" w:eastAsia="Times New Roman" w:hAnsi="Times New Roman"/>
          <w:sz w:val="24"/>
          <w:szCs w:val="24"/>
          <w:lang w:eastAsia="sl-SI" w:bidi="sl-SI"/>
        </w:rPr>
      </w:pPr>
    </w:p>
    <w:p w14:paraId="5BE23042" w14:textId="77777777" w:rsidR="0013794E" w:rsidRPr="0032017F" w:rsidRDefault="0013794E" w:rsidP="0013794E">
      <w:pPr>
        <w:keepNext/>
        <w:spacing w:after="0" w:line="240" w:lineRule="auto"/>
        <w:jc w:val="center"/>
        <w:outlineLvl w:val="6"/>
        <w:rPr>
          <w:rFonts w:ascii="Arial" w:eastAsia="Courier New" w:hAnsi="Arial" w:cs="Arial"/>
          <w:sz w:val="20"/>
          <w:szCs w:val="20"/>
          <w:lang w:val="en-GB"/>
        </w:rPr>
      </w:pPr>
      <w:r w:rsidRPr="0032017F">
        <w:rPr>
          <w:rFonts w:ascii="Arial" w:eastAsia="Courier New" w:hAnsi="Arial" w:cs="Arial"/>
          <w:sz w:val="20"/>
          <w:szCs w:val="20"/>
          <w:lang w:val="en-GB"/>
        </w:rPr>
        <w:t xml:space="preserve">NOTE OF ACCESSION NOA </w:t>
      </w:r>
    </w:p>
    <w:p w14:paraId="0F624233" w14:textId="77777777" w:rsidR="0013794E" w:rsidRPr="0032017F" w:rsidRDefault="0013794E" w:rsidP="0013794E">
      <w:pPr>
        <w:keepNext/>
        <w:spacing w:after="0" w:line="240" w:lineRule="auto"/>
        <w:jc w:val="center"/>
        <w:outlineLvl w:val="6"/>
        <w:rPr>
          <w:rFonts w:ascii="Arial" w:eastAsia="Courier New" w:hAnsi="Arial" w:cs="Arial"/>
          <w:sz w:val="20"/>
          <w:szCs w:val="20"/>
          <w:lang w:val="en-GB"/>
        </w:rPr>
      </w:pPr>
      <w:r w:rsidRPr="0032017F">
        <w:rPr>
          <w:rFonts w:ascii="Arial" w:eastAsia="Courier New" w:hAnsi="Arial" w:cs="Arial"/>
          <w:sz w:val="20"/>
          <w:szCs w:val="20"/>
          <w:lang w:val="en-GB"/>
        </w:rPr>
        <w:t>TO THE</w:t>
      </w:r>
    </w:p>
    <w:p w14:paraId="4792596C" w14:textId="6A579DF1" w:rsidR="0013794E" w:rsidRPr="0032017F" w:rsidRDefault="0013794E" w:rsidP="0013794E">
      <w:pPr>
        <w:keepNext/>
        <w:spacing w:after="0" w:line="240" w:lineRule="auto"/>
        <w:jc w:val="both"/>
        <w:outlineLvl w:val="6"/>
        <w:rPr>
          <w:rFonts w:ascii="Arial" w:eastAsia="Courier New" w:hAnsi="Arial" w:cs="Arial"/>
          <w:sz w:val="20"/>
          <w:szCs w:val="20"/>
          <w:lang w:val="en-GB"/>
        </w:rPr>
      </w:pPr>
      <w:r w:rsidRPr="0032017F">
        <w:rPr>
          <w:rFonts w:ascii="Arial" w:eastAsia="Courier New" w:hAnsi="Arial" w:cs="Arial"/>
          <w:sz w:val="20"/>
          <w:szCs w:val="20"/>
          <w:lang w:val="en-GB"/>
        </w:rPr>
        <w:t>TECHNICAL AGREEMENT BETWEEN THE MINISTRY OF DEFENCE OF SLOVENIA</w:t>
      </w:r>
      <w:r w:rsidRPr="0032017F" w:rsidDel="00FE4F12">
        <w:rPr>
          <w:rFonts w:ascii="Arial" w:eastAsia="Courier New" w:hAnsi="Arial" w:cs="Arial"/>
          <w:sz w:val="20"/>
          <w:szCs w:val="20"/>
          <w:lang w:val="en-GB"/>
        </w:rPr>
        <w:t xml:space="preserve"> </w:t>
      </w:r>
      <w:r w:rsidRPr="0032017F">
        <w:rPr>
          <w:rFonts w:ascii="Arial" w:eastAsia="Courier New" w:hAnsi="Arial" w:cs="Arial"/>
          <w:sz w:val="20"/>
          <w:szCs w:val="20"/>
          <w:lang w:val="en-GB"/>
        </w:rPr>
        <w:t>AND THE MINISTRY OF DEFENCE</w:t>
      </w:r>
      <w:r w:rsidR="00560B7D" w:rsidRPr="0032017F">
        <w:rPr>
          <w:rFonts w:ascii="Arial" w:eastAsia="Courier New" w:hAnsi="Arial" w:cs="Arial"/>
          <w:sz w:val="20"/>
          <w:szCs w:val="20"/>
          <w:lang w:val="en-GB"/>
        </w:rPr>
        <w:t xml:space="preserve"> </w:t>
      </w:r>
      <w:r w:rsidRPr="0032017F">
        <w:rPr>
          <w:rFonts w:ascii="Arial" w:eastAsia="Courier New" w:hAnsi="Arial" w:cs="Arial"/>
          <w:sz w:val="20"/>
          <w:szCs w:val="20"/>
          <w:lang w:val="en-GB"/>
        </w:rPr>
        <w:t>OF THE UNITED KINGDOM OF GREAT BRITAIN AND NORTHERN IRELAND AND THE MINISTRY OF DEFENCE OF HUNGARY AND THE MINIST</w:t>
      </w:r>
      <w:r w:rsidR="00F63B41" w:rsidRPr="0032017F">
        <w:rPr>
          <w:rFonts w:ascii="Arial" w:eastAsia="Courier New" w:hAnsi="Arial" w:cs="Arial"/>
          <w:sz w:val="20"/>
          <w:szCs w:val="20"/>
          <w:lang w:val="en-GB"/>
        </w:rPr>
        <w:t>ER</w:t>
      </w:r>
      <w:r w:rsidRPr="0032017F">
        <w:rPr>
          <w:rFonts w:ascii="Arial" w:eastAsia="Courier New" w:hAnsi="Arial" w:cs="Arial"/>
          <w:sz w:val="20"/>
          <w:szCs w:val="20"/>
          <w:lang w:val="en-GB"/>
        </w:rPr>
        <w:t xml:space="preserve"> OF NATIONAL DEFENCE OF THE REPUBLIC OF POLAND CO</w:t>
      </w:r>
      <w:r w:rsidR="00560B7D" w:rsidRPr="0032017F">
        <w:rPr>
          <w:rFonts w:ascii="Arial" w:eastAsia="Courier New" w:hAnsi="Arial" w:cs="Arial"/>
          <w:sz w:val="20"/>
          <w:szCs w:val="20"/>
          <w:lang w:val="en-GB"/>
        </w:rPr>
        <w:t>N</w:t>
      </w:r>
      <w:r w:rsidRPr="0032017F">
        <w:rPr>
          <w:rFonts w:ascii="Arial" w:eastAsia="Courier New" w:hAnsi="Arial" w:cs="Arial"/>
          <w:sz w:val="20"/>
          <w:szCs w:val="20"/>
          <w:lang w:val="en-GB"/>
        </w:rPr>
        <w:t>CERNIN</w:t>
      </w:r>
      <w:r w:rsidR="00560B7D" w:rsidRPr="0032017F">
        <w:rPr>
          <w:rFonts w:ascii="Arial" w:eastAsia="Courier New" w:hAnsi="Arial" w:cs="Arial"/>
          <w:sz w:val="20"/>
          <w:szCs w:val="20"/>
          <w:lang w:val="en-GB"/>
        </w:rPr>
        <w:t>G</w:t>
      </w:r>
      <w:r w:rsidRPr="0032017F">
        <w:rPr>
          <w:rFonts w:ascii="Arial" w:eastAsia="Courier New" w:hAnsi="Arial" w:cs="Arial"/>
          <w:sz w:val="20"/>
          <w:szCs w:val="20"/>
          <w:lang w:val="en-GB"/>
        </w:rPr>
        <w:t xml:space="preserve"> THE EXERCISE “TRIGLAV STAR 2022” IN THE TERRITORY OF THE REPUBLIC OF SLOVENIA</w:t>
      </w:r>
    </w:p>
    <w:p w14:paraId="547D553B"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673B9FD5"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756FA1B1"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569AF20B"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US" w:eastAsia="sl-SI" w:bidi="sl-SI"/>
        </w:rPr>
        <w:t xml:space="preserve">The Republic/Kingdom/Government/Ministry of </w:t>
      </w:r>
      <w:r w:rsidRPr="0032017F">
        <w:rPr>
          <w:rFonts w:ascii="Arial" w:eastAsia="Times New Roman" w:hAnsi="Arial" w:cs="Arial"/>
          <w:sz w:val="20"/>
          <w:szCs w:val="20"/>
          <w:lang w:val="en-GB" w:bidi="sl-SI"/>
        </w:rPr>
        <w:t>____________________________________, represented by _____________________________,</w:t>
      </w:r>
    </w:p>
    <w:p w14:paraId="11447BD2"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0B4EE961"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 xml:space="preserve">Having decided that the Armed Forces of ___________________________will participate in Exercise in the Republic of Slovenia </w:t>
      </w:r>
      <w:r w:rsidRPr="00DC3169">
        <w:rPr>
          <w:rFonts w:ascii="Arial" w:eastAsia="Times New Roman" w:hAnsi="Arial" w:cs="Arial"/>
          <w:sz w:val="20"/>
          <w:szCs w:val="20"/>
          <w:lang w:val="en-GB" w:bidi="sl-SI"/>
        </w:rPr>
        <w:t>as __________________(observers/sending nation),</w:t>
      </w:r>
    </w:p>
    <w:p w14:paraId="6D5BE9A7"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7A1FAD71" w14:textId="3E531BAA"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 xml:space="preserve">Desiring to participate in the arrangements with respect to Host Nation Support and the financial and other responsibilities relating to the support of such armed forces during the Exercise “Triglav </w:t>
      </w:r>
      <w:r w:rsidR="00560B7D" w:rsidRPr="0032017F">
        <w:rPr>
          <w:rFonts w:ascii="Arial" w:eastAsia="Times New Roman" w:hAnsi="Arial" w:cs="Arial"/>
          <w:sz w:val="20"/>
          <w:szCs w:val="20"/>
          <w:lang w:val="en-GB" w:bidi="sl-SI"/>
        </w:rPr>
        <w:t>S</w:t>
      </w:r>
      <w:r w:rsidRPr="0032017F">
        <w:rPr>
          <w:rFonts w:ascii="Arial" w:eastAsia="Times New Roman" w:hAnsi="Arial" w:cs="Arial"/>
          <w:sz w:val="20"/>
          <w:szCs w:val="20"/>
          <w:lang w:val="en-GB" w:bidi="sl-SI"/>
        </w:rPr>
        <w:t>tar 2022”,</w:t>
      </w:r>
    </w:p>
    <w:p w14:paraId="2C4DB8F8"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3CBDD1BE"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ELECTS TO PARTICIPATE IN, AND TO ABIDE BY, THE PROVISIONS ARRANGED IN:</w:t>
      </w:r>
    </w:p>
    <w:p w14:paraId="59244315"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5F2E6D65" w14:textId="7B4C42F5" w:rsidR="0013794E" w:rsidRPr="0032017F" w:rsidRDefault="0013794E" w:rsidP="0013794E">
      <w:pPr>
        <w:spacing w:after="0" w:line="240" w:lineRule="auto"/>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 xml:space="preserve">the </w:t>
      </w:r>
      <w:r w:rsidRPr="0032017F">
        <w:rPr>
          <w:rFonts w:ascii="Arial" w:eastAsia="Times New Roman" w:hAnsi="Arial" w:cs="Arial"/>
          <w:sz w:val="20"/>
          <w:szCs w:val="20"/>
          <w:lang w:val="en-GB" w:eastAsia="sl-SI" w:bidi="sl-SI"/>
        </w:rPr>
        <w:t xml:space="preserve">Technical Agreement between The Ministry of defence of the republic of Slovenia and The Ministry of </w:t>
      </w:r>
      <w:r w:rsidR="002B23A2" w:rsidRPr="0032017F">
        <w:rPr>
          <w:rFonts w:ascii="Arial" w:eastAsia="Times New Roman" w:hAnsi="Arial" w:cs="Arial"/>
          <w:sz w:val="20"/>
          <w:szCs w:val="20"/>
          <w:lang w:val="en-GB" w:eastAsia="sl-SI" w:bidi="sl-SI"/>
        </w:rPr>
        <w:t>D</w:t>
      </w:r>
      <w:r w:rsidRPr="0032017F">
        <w:rPr>
          <w:rFonts w:ascii="Arial" w:eastAsia="Times New Roman" w:hAnsi="Arial" w:cs="Arial"/>
          <w:sz w:val="20"/>
          <w:szCs w:val="20"/>
          <w:lang w:val="en-GB" w:eastAsia="sl-SI" w:bidi="sl-SI"/>
        </w:rPr>
        <w:t xml:space="preserve">efence of the United </w:t>
      </w:r>
      <w:r w:rsidR="002B23A2" w:rsidRPr="0032017F">
        <w:rPr>
          <w:rFonts w:ascii="Arial" w:eastAsia="Times New Roman" w:hAnsi="Arial" w:cs="Arial"/>
          <w:sz w:val="20"/>
          <w:szCs w:val="20"/>
          <w:lang w:val="en-GB" w:eastAsia="sl-SI" w:bidi="sl-SI"/>
        </w:rPr>
        <w:t>K</w:t>
      </w:r>
      <w:r w:rsidRPr="0032017F">
        <w:rPr>
          <w:rFonts w:ascii="Arial" w:eastAsia="Times New Roman" w:hAnsi="Arial" w:cs="Arial"/>
          <w:sz w:val="20"/>
          <w:szCs w:val="20"/>
          <w:lang w:val="en-GB" w:eastAsia="sl-SI" w:bidi="sl-SI"/>
        </w:rPr>
        <w:t xml:space="preserve">ingdom of </w:t>
      </w:r>
      <w:r w:rsidR="002B23A2" w:rsidRPr="0032017F">
        <w:rPr>
          <w:rFonts w:ascii="Arial" w:eastAsia="Times New Roman" w:hAnsi="Arial" w:cs="Arial"/>
          <w:sz w:val="20"/>
          <w:szCs w:val="20"/>
          <w:lang w:val="en-GB" w:eastAsia="sl-SI" w:bidi="sl-SI"/>
        </w:rPr>
        <w:t>G</w:t>
      </w:r>
      <w:r w:rsidRPr="0032017F">
        <w:rPr>
          <w:rFonts w:ascii="Arial" w:eastAsia="Times New Roman" w:hAnsi="Arial" w:cs="Arial"/>
          <w:sz w:val="20"/>
          <w:szCs w:val="20"/>
          <w:lang w:val="en-GB" w:eastAsia="sl-SI" w:bidi="sl-SI"/>
        </w:rPr>
        <w:t xml:space="preserve">reat Britain and the </w:t>
      </w:r>
      <w:r w:rsidR="002B23A2" w:rsidRPr="0032017F">
        <w:rPr>
          <w:rFonts w:ascii="Arial" w:eastAsia="Times New Roman" w:hAnsi="Arial" w:cs="Arial"/>
          <w:sz w:val="20"/>
          <w:szCs w:val="20"/>
          <w:lang w:val="en-GB" w:eastAsia="sl-SI" w:bidi="sl-SI"/>
        </w:rPr>
        <w:t>N</w:t>
      </w:r>
      <w:r w:rsidRPr="0032017F">
        <w:rPr>
          <w:rFonts w:ascii="Arial" w:eastAsia="Times New Roman" w:hAnsi="Arial" w:cs="Arial"/>
          <w:sz w:val="20"/>
          <w:szCs w:val="20"/>
          <w:lang w:val="en-GB" w:eastAsia="sl-SI" w:bidi="sl-SI"/>
        </w:rPr>
        <w:t xml:space="preserve">orthern Ireland and the Ministry of </w:t>
      </w:r>
      <w:r w:rsidR="002B23A2" w:rsidRPr="0032017F">
        <w:rPr>
          <w:rFonts w:ascii="Arial" w:eastAsia="Times New Roman" w:hAnsi="Arial" w:cs="Arial"/>
          <w:sz w:val="20"/>
          <w:szCs w:val="20"/>
          <w:lang w:val="en-GB" w:eastAsia="sl-SI" w:bidi="sl-SI"/>
        </w:rPr>
        <w:t>D</w:t>
      </w:r>
      <w:r w:rsidRPr="0032017F">
        <w:rPr>
          <w:rFonts w:ascii="Arial" w:eastAsia="Times New Roman" w:hAnsi="Arial" w:cs="Arial"/>
          <w:sz w:val="20"/>
          <w:szCs w:val="20"/>
          <w:lang w:val="en-GB" w:eastAsia="sl-SI" w:bidi="sl-SI"/>
        </w:rPr>
        <w:t>efence of Hungary and the Minist</w:t>
      </w:r>
      <w:r w:rsidR="00F63B41" w:rsidRPr="0032017F">
        <w:rPr>
          <w:rFonts w:ascii="Arial" w:eastAsia="Times New Roman" w:hAnsi="Arial" w:cs="Arial"/>
          <w:sz w:val="20"/>
          <w:szCs w:val="20"/>
          <w:lang w:val="en-GB" w:eastAsia="sl-SI" w:bidi="sl-SI"/>
        </w:rPr>
        <w:t>er</w:t>
      </w:r>
      <w:r w:rsidRPr="0032017F">
        <w:rPr>
          <w:rFonts w:ascii="Arial" w:eastAsia="Times New Roman" w:hAnsi="Arial" w:cs="Arial"/>
          <w:sz w:val="20"/>
          <w:szCs w:val="20"/>
          <w:lang w:val="en-GB" w:eastAsia="sl-SI" w:bidi="sl-SI"/>
        </w:rPr>
        <w:t xml:space="preserve"> of </w:t>
      </w:r>
      <w:r w:rsidR="002B23A2" w:rsidRPr="0032017F">
        <w:rPr>
          <w:rFonts w:ascii="Arial" w:eastAsia="Times New Roman" w:hAnsi="Arial" w:cs="Arial"/>
          <w:sz w:val="20"/>
          <w:szCs w:val="20"/>
          <w:lang w:val="en-GB" w:eastAsia="sl-SI" w:bidi="sl-SI"/>
        </w:rPr>
        <w:t>N</w:t>
      </w:r>
      <w:r w:rsidRPr="0032017F">
        <w:rPr>
          <w:rFonts w:ascii="Arial" w:eastAsia="Times New Roman" w:hAnsi="Arial" w:cs="Arial"/>
          <w:sz w:val="20"/>
          <w:szCs w:val="20"/>
          <w:lang w:val="en-GB" w:eastAsia="sl-SI" w:bidi="sl-SI"/>
        </w:rPr>
        <w:t xml:space="preserve">ational </w:t>
      </w:r>
      <w:r w:rsidR="002B23A2" w:rsidRPr="0032017F">
        <w:rPr>
          <w:rFonts w:ascii="Arial" w:eastAsia="Times New Roman" w:hAnsi="Arial" w:cs="Arial"/>
          <w:sz w:val="20"/>
          <w:szCs w:val="20"/>
          <w:lang w:val="en-GB" w:eastAsia="sl-SI" w:bidi="sl-SI"/>
        </w:rPr>
        <w:t>D</w:t>
      </w:r>
      <w:r w:rsidRPr="0032017F">
        <w:rPr>
          <w:rFonts w:ascii="Arial" w:eastAsia="Times New Roman" w:hAnsi="Arial" w:cs="Arial"/>
          <w:sz w:val="20"/>
          <w:szCs w:val="20"/>
          <w:lang w:val="en-GB" w:eastAsia="sl-SI" w:bidi="sl-SI"/>
        </w:rPr>
        <w:t xml:space="preserve">efence of the </w:t>
      </w:r>
      <w:r w:rsidR="002B23A2" w:rsidRPr="0032017F">
        <w:rPr>
          <w:rFonts w:ascii="Arial" w:eastAsia="Times New Roman" w:hAnsi="Arial" w:cs="Arial"/>
          <w:sz w:val="20"/>
          <w:szCs w:val="20"/>
          <w:lang w:val="en-GB" w:eastAsia="sl-SI" w:bidi="sl-SI"/>
        </w:rPr>
        <w:t>R</w:t>
      </w:r>
      <w:r w:rsidRPr="0032017F">
        <w:rPr>
          <w:rFonts w:ascii="Arial" w:eastAsia="Times New Roman" w:hAnsi="Arial" w:cs="Arial"/>
          <w:sz w:val="20"/>
          <w:szCs w:val="20"/>
          <w:lang w:val="en-GB" w:eastAsia="sl-SI" w:bidi="sl-SI"/>
        </w:rPr>
        <w:t xml:space="preserve">epublic of Poland regarding participation in Exercise “Triglav </w:t>
      </w:r>
      <w:r w:rsidR="00560B7D" w:rsidRPr="0032017F">
        <w:rPr>
          <w:rFonts w:ascii="Arial" w:eastAsia="Times New Roman" w:hAnsi="Arial" w:cs="Arial"/>
          <w:sz w:val="20"/>
          <w:szCs w:val="20"/>
          <w:lang w:val="en-GB" w:eastAsia="sl-SI" w:bidi="sl-SI"/>
        </w:rPr>
        <w:t>S</w:t>
      </w:r>
      <w:r w:rsidRPr="0032017F">
        <w:rPr>
          <w:rFonts w:ascii="Arial" w:eastAsia="Times New Roman" w:hAnsi="Arial" w:cs="Arial"/>
          <w:sz w:val="20"/>
          <w:szCs w:val="20"/>
          <w:lang w:val="en-GB" w:eastAsia="sl-SI" w:bidi="sl-SI"/>
        </w:rPr>
        <w:t>tar 2022”</w:t>
      </w:r>
      <w:r w:rsidRPr="0032017F">
        <w:rPr>
          <w:rFonts w:ascii="Arial" w:eastAsia="Times New Roman" w:hAnsi="Arial" w:cs="Arial"/>
          <w:sz w:val="20"/>
          <w:szCs w:val="20"/>
          <w:lang w:val="en-GB" w:bidi="sl-SI"/>
        </w:rPr>
        <w:t>, as follows:</w:t>
      </w:r>
    </w:p>
    <w:p w14:paraId="1327A3B2"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72BF9BA2" w14:textId="77777777" w:rsidR="0013794E" w:rsidRPr="0032017F" w:rsidRDefault="0013794E" w:rsidP="0013794E">
      <w:pPr>
        <w:widowControl w:val="0"/>
        <w:spacing w:after="0"/>
        <w:jc w:val="both"/>
        <w:rPr>
          <w:rFonts w:ascii="Arial" w:eastAsia="Times New Roman" w:hAnsi="Arial" w:cs="Arial"/>
          <w:i/>
          <w:sz w:val="20"/>
          <w:szCs w:val="20"/>
          <w:lang w:val="en-GB" w:bidi="sl-SI"/>
        </w:rPr>
      </w:pPr>
      <w:r w:rsidRPr="0032017F">
        <w:rPr>
          <w:rFonts w:ascii="Arial" w:eastAsia="Times New Roman" w:hAnsi="Arial" w:cs="Arial"/>
          <w:sz w:val="20"/>
          <w:szCs w:val="20"/>
          <w:lang w:val="en-GB" w:bidi="sl-SI"/>
        </w:rPr>
        <w:t xml:space="preserve">As a ___________________(sending nation or observer) for the Exercise planning, preparation and execution through the above-mentioned TA.  </w:t>
      </w:r>
    </w:p>
    <w:p w14:paraId="3BC289FE"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31349DBB"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4A93DB36"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254D7D03"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28C1A020"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2728C2C5"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61C4BC8E"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53828E3E"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5297C7A0" w14:textId="271EE65D" w:rsidR="0013794E" w:rsidRPr="0032017F" w:rsidRDefault="0013794E" w:rsidP="0013794E">
      <w:pPr>
        <w:spacing w:before="13" w:after="0" w:line="240" w:lineRule="auto"/>
        <w:ind w:right="-20"/>
        <w:jc w:val="both"/>
        <w:rPr>
          <w:rFonts w:ascii="Arial" w:eastAsia="Courier New" w:hAnsi="Arial" w:cs="Arial"/>
          <w:sz w:val="20"/>
          <w:szCs w:val="20"/>
          <w:lang w:val="en-US"/>
        </w:rPr>
      </w:pPr>
      <w:r w:rsidRPr="0032017F">
        <w:rPr>
          <w:rFonts w:ascii="Arial" w:eastAsia="Courier New" w:hAnsi="Arial" w:cs="Arial"/>
          <w:sz w:val="20"/>
          <w:szCs w:val="20"/>
          <w:lang w:val="en-US"/>
        </w:rPr>
        <w:t>For the Government/Ministry</w:t>
      </w:r>
      <w:r w:rsidR="00F63B41" w:rsidRPr="0032017F">
        <w:rPr>
          <w:rFonts w:ascii="Arial" w:eastAsia="Courier New" w:hAnsi="Arial" w:cs="Arial"/>
          <w:sz w:val="20"/>
          <w:szCs w:val="20"/>
          <w:lang w:val="en-US"/>
        </w:rPr>
        <w:t>/Minister</w:t>
      </w:r>
      <w:r w:rsidRPr="0032017F">
        <w:rPr>
          <w:rFonts w:ascii="Arial" w:eastAsia="Courier New" w:hAnsi="Arial" w:cs="Arial"/>
          <w:sz w:val="20"/>
          <w:szCs w:val="20"/>
          <w:lang w:val="en-US"/>
        </w:rPr>
        <w:t xml:space="preserve"> of ...................... </w:t>
      </w:r>
    </w:p>
    <w:p w14:paraId="23D21C92" w14:textId="77777777" w:rsidR="0013794E" w:rsidRPr="0032017F" w:rsidRDefault="0013794E" w:rsidP="0013794E">
      <w:pPr>
        <w:widowControl w:val="0"/>
        <w:spacing w:after="0"/>
        <w:jc w:val="both"/>
        <w:rPr>
          <w:rFonts w:ascii="Arial" w:eastAsia="Times New Roman" w:hAnsi="Arial" w:cs="Arial"/>
          <w:b/>
          <w:sz w:val="20"/>
          <w:szCs w:val="20"/>
          <w:lang w:val="en-GB" w:bidi="sl-SI"/>
        </w:rPr>
      </w:pPr>
    </w:p>
    <w:p w14:paraId="4E9EBF8A"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_________________________________</w:t>
      </w:r>
    </w:p>
    <w:p w14:paraId="3B26FB4F"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6183C7EF"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t>_________________________________</w:t>
      </w:r>
    </w:p>
    <w:p w14:paraId="179A0B8C"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0BB9A6AC"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6C3BB96C"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4A455321" w14:textId="77777777" w:rsidR="0013794E" w:rsidRPr="0032017F" w:rsidRDefault="0013794E" w:rsidP="0013794E">
      <w:pPr>
        <w:widowControl w:val="0"/>
        <w:spacing w:after="0"/>
        <w:jc w:val="both"/>
        <w:rPr>
          <w:rFonts w:ascii="Arial" w:eastAsia="Times New Roman" w:hAnsi="Arial" w:cs="Arial"/>
          <w:sz w:val="20"/>
          <w:szCs w:val="20"/>
          <w:lang w:val="en-GB" w:bidi="sl-SI"/>
        </w:rPr>
      </w:pPr>
    </w:p>
    <w:p w14:paraId="6092EC3B" w14:textId="77777777" w:rsidR="0013794E" w:rsidRPr="0032017F" w:rsidRDefault="0013794E" w:rsidP="0013794E">
      <w:pPr>
        <w:widowControl w:val="0"/>
        <w:spacing w:after="0"/>
        <w:jc w:val="both"/>
        <w:rPr>
          <w:rFonts w:ascii="Arial" w:eastAsia="Times New Roman" w:hAnsi="Arial" w:cs="Arial"/>
          <w:sz w:val="20"/>
          <w:szCs w:val="20"/>
          <w:lang w:val="en-GB" w:bidi="sl-SI"/>
        </w:rPr>
      </w:pPr>
      <w:r w:rsidRPr="0032017F">
        <w:rPr>
          <w:rFonts w:ascii="Arial" w:eastAsia="Times New Roman" w:hAnsi="Arial" w:cs="Arial"/>
          <w:sz w:val="20"/>
          <w:szCs w:val="20"/>
          <w:lang w:val="en-GB" w:bidi="sl-SI"/>
        </w:rPr>
        <w:lastRenderedPageBreak/>
        <w:t>Date: ....................................</w:t>
      </w:r>
    </w:p>
    <w:p w14:paraId="7F7D8C11" w14:textId="77777777" w:rsidR="0013794E" w:rsidRPr="0032017F" w:rsidRDefault="0013794E" w:rsidP="0013794E">
      <w:pPr>
        <w:widowControl w:val="0"/>
        <w:spacing w:after="0"/>
        <w:jc w:val="both"/>
        <w:rPr>
          <w:rFonts w:ascii="Arial" w:eastAsia="Times New Roman" w:hAnsi="Arial" w:cs="Arial"/>
          <w:i/>
          <w:sz w:val="20"/>
          <w:szCs w:val="20"/>
          <w:lang w:val="en-GB" w:bidi="sl-SI"/>
        </w:rPr>
      </w:pPr>
    </w:p>
    <w:p w14:paraId="24A54F82" w14:textId="10EE161B" w:rsidR="008F77ED" w:rsidRPr="0032017F" w:rsidRDefault="008F77ED" w:rsidP="00DC3169">
      <w:pPr>
        <w:widowControl w:val="0"/>
        <w:suppressAutoHyphens/>
        <w:autoSpaceDE w:val="0"/>
        <w:autoSpaceDN w:val="0"/>
        <w:adjustRightInd w:val="0"/>
        <w:spacing w:after="0"/>
        <w:rPr>
          <w:rFonts w:ascii="Arial" w:hAnsi="Arial" w:cs="Arial"/>
          <w:sz w:val="20"/>
          <w:szCs w:val="20"/>
          <w:lang w:val="en-GB"/>
        </w:rPr>
      </w:pPr>
    </w:p>
    <w:sectPr w:rsidR="008F77ED" w:rsidRPr="0032017F" w:rsidSect="00283F5D">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912A" w14:textId="77777777" w:rsidR="00E95A40" w:rsidRDefault="00E95A40">
      <w:pPr>
        <w:spacing w:after="0" w:line="240" w:lineRule="auto"/>
      </w:pPr>
      <w:r>
        <w:separator/>
      </w:r>
    </w:p>
  </w:endnote>
  <w:endnote w:type="continuationSeparator" w:id="0">
    <w:p w14:paraId="115631B8" w14:textId="77777777" w:rsidR="00E95A40" w:rsidRDefault="00E9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1A8B" w14:textId="55BAD5F4" w:rsidR="0032017F" w:rsidRPr="006B6145" w:rsidRDefault="0032017F">
    <w:pPr>
      <w:pStyle w:val="Noga"/>
      <w:jc w:val="center"/>
      <w:rPr>
        <w:rFonts w:ascii="Arial" w:hAnsi="Arial" w:cs="Arial"/>
      </w:rPr>
    </w:pPr>
    <w:r w:rsidRPr="006B6145">
      <w:rPr>
        <w:rFonts w:ascii="Arial" w:hAnsi="Arial" w:cs="Arial"/>
      </w:rPr>
      <w:fldChar w:fldCharType="begin"/>
    </w:r>
    <w:r w:rsidRPr="006B6145">
      <w:rPr>
        <w:rFonts w:ascii="Arial" w:hAnsi="Arial" w:cs="Arial"/>
      </w:rPr>
      <w:instrText>PAGE   \* MERGEFORMAT</w:instrText>
    </w:r>
    <w:r w:rsidRPr="006B6145">
      <w:rPr>
        <w:rFonts w:ascii="Arial" w:hAnsi="Arial" w:cs="Arial"/>
      </w:rPr>
      <w:fldChar w:fldCharType="separate"/>
    </w:r>
    <w:r w:rsidR="009D24F8">
      <w:rPr>
        <w:rFonts w:ascii="Arial" w:hAnsi="Arial" w:cs="Arial"/>
        <w:noProof/>
      </w:rPr>
      <w:t>9</w:t>
    </w:r>
    <w:r w:rsidRPr="006B6145">
      <w:rPr>
        <w:rFonts w:ascii="Arial" w:hAnsi="Arial" w:cs="Arial"/>
      </w:rPr>
      <w:fldChar w:fldCharType="end"/>
    </w:r>
  </w:p>
  <w:p w14:paraId="580C237B" w14:textId="77777777" w:rsidR="0032017F" w:rsidRDefault="0032017F">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DBE6" w14:textId="77777777" w:rsidR="0032017F" w:rsidRDefault="0032017F">
    <w:pPr>
      <w:pStyle w:val="Nog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C62" w14:textId="77777777" w:rsidR="0032017F" w:rsidRDefault="0032017F" w:rsidP="008F77ED">
    <w:pPr>
      <w:pStyle w:val="Noga"/>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5279" w14:textId="77777777" w:rsidR="0032017F" w:rsidRDefault="0032017F" w:rsidP="008F77E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CDCE" w14:textId="77777777" w:rsidR="0032017F" w:rsidRDefault="0032017F" w:rsidP="008F77ED">
    <w:pPr>
      <w:pStyle w:val="Noga"/>
      <w:jc w:val="center"/>
      <w:rPr>
        <w:rStyle w:val="tevilkastran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1A93" w14:textId="77777777" w:rsidR="0032017F" w:rsidRPr="004E6C74" w:rsidRDefault="0032017F">
    <w:pPr>
      <w:pStyle w:val="Noga"/>
      <w:jc w:val="center"/>
      <w:rPr>
        <w:rStyle w:val="tevilkastran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48D1" w14:textId="77777777" w:rsidR="0032017F" w:rsidRPr="007D3A0A" w:rsidRDefault="0032017F" w:rsidP="008F77ED">
    <w:pPr>
      <w:pStyle w:val="Noga"/>
      <w:jc w:val="center"/>
      <w:rPr>
        <w:rStyle w:val="tevilkastran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2D5D" w14:textId="77777777" w:rsidR="0032017F" w:rsidRDefault="0032017F" w:rsidP="008F77ED">
    <w:pPr>
      <w:pStyle w:val="Noga"/>
      <w:jc w:val="center"/>
      <w:rPr>
        <w:rStyle w:val="tevilkastrani"/>
        <w: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3219" w14:textId="77777777" w:rsidR="0032017F" w:rsidRPr="007D3A0A" w:rsidRDefault="0032017F">
    <w:pPr>
      <w:pStyle w:val="Noga"/>
      <w:jc w:val="center"/>
      <w:rPr>
        <w:rStyle w:val="tevilkastrani"/>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5486" w14:textId="77777777" w:rsidR="0032017F" w:rsidRDefault="0032017F">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008D" w14:textId="77777777" w:rsidR="0032017F" w:rsidRDefault="0032017F" w:rsidP="008F77ED">
    <w:pPr>
      <w:pStyle w:val="Noga"/>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BA4D" w14:textId="77777777" w:rsidR="0032017F" w:rsidRDefault="0032017F" w:rsidP="008F77E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548A" w14:textId="77777777" w:rsidR="00E95A40" w:rsidRDefault="00E95A40">
      <w:pPr>
        <w:spacing w:after="0" w:line="240" w:lineRule="auto"/>
      </w:pPr>
      <w:r>
        <w:separator/>
      </w:r>
    </w:p>
  </w:footnote>
  <w:footnote w:type="continuationSeparator" w:id="0">
    <w:p w14:paraId="01DE677C" w14:textId="77777777" w:rsidR="00E95A40" w:rsidRDefault="00E9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A468" w14:textId="77777777" w:rsidR="0032017F" w:rsidRDefault="0032017F">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1119" w14:textId="77777777" w:rsidR="0032017F" w:rsidRDefault="0032017F">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5055" w14:textId="77777777" w:rsidR="0032017F" w:rsidRDefault="0032017F">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352D" w14:textId="77777777" w:rsidR="0032017F" w:rsidRDefault="003201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9722" w14:textId="77777777" w:rsidR="0032017F" w:rsidRDefault="0032017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3DE4" w14:textId="77777777" w:rsidR="0032017F" w:rsidRDefault="0032017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F34" w14:textId="77777777" w:rsidR="0032017F" w:rsidRDefault="0032017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EDBA" w14:textId="77777777" w:rsidR="0032017F" w:rsidRDefault="0032017F">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B72B" w14:textId="77777777" w:rsidR="0032017F" w:rsidRDefault="0032017F">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8C4C" w14:textId="77777777" w:rsidR="0032017F" w:rsidRDefault="0032017F">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2C3" w14:textId="77777777" w:rsidR="0032017F" w:rsidRDefault="0032017F">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3F00" w14:textId="77777777" w:rsidR="0032017F" w:rsidRDefault="003201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330"/>
    <w:multiLevelType w:val="hybridMultilevel"/>
    <w:tmpl w:val="DF369D42"/>
    <w:lvl w:ilvl="0" w:tplc="7F30F14E">
      <w:start w:val="1"/>
      <w:numFmt w:val="decimal"/>
      <w:lvlText w:val="%1."/>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9B14C6"/>
    <w:multiLevelType w:val="hybridMultilevel"/>
    <w:tmpl w:val="2D2EC874"/>
    <w:lvl w:ilvl="0" w:tplc="047680DC">
      <w:start w:val="1"/>
      <w:numFmt w:val="lowerLetter"/>
      <w:lvlText w:val="%1."/>
      <w:lvlJc w:val="left"/>
      <w:pPr>
        <w:tabs>
          <w:tab w:val="num" w:pos="1361"/>
        </w:tabs>
        <w:ind w:left="680" w:firstLine="0"/>
      </w:pPr>
      <w:rPr>
        <w:rFonts w:hint="default"/>
      </w:rPr>
    </w:lvl>
    <w:lvl w:ilvl="1" w:tplc="0442D080">
      <w:start w:val="1"/>
      <w:numFmt w:val="lowerLetter"/>
      <w:lvlText w:val="%2."/>
      <w:lvlJc w:val="left"/>
      <w:pPr>
        <w:tabs>
          <w:tab w:val="num" w:pos="1440"/>
        </w:tabs>
        <w:ind w:left="1440" w:hanging="360"/>
      </w:pPr>
    </w:lvl>
    <w:lvl w:ilvl="2" w:tplc="3B582A2A">
      <w:start w:val="1"/>
      <w:numFmt w:val="lowerRoman"/>
      <w:lvlText w:val="%3."/>
      <w:lvlJc w:val="right"/>
      <w:pPr>
        <w:tabs>
          <w:tab w:val="num" w:pos="2160"/>
        </w:tabs>
        <w:ind w:left="2160" w:hanging="180"/>
      </w:pPr>
    </w:lvl>
    <w:lvl w:ilvl="3" w:tplc="12103372" w:tentative="1">
      <w:start w:val="1"/>
      <w:numFmt w:val="decimal"/>
      <w:lvlText w:val="%4."/>
      <w:lvlJc w:val="left"/>
      <w:pPr>
        <w:tabs>
          <w:tab w:val="num" w:pos="2880"/>
        </w:tabs>
        <w:ind w:left="2880" w:hanging="360"/>
      </w:pPr>
    </w:lvl>
    <w:lvl w:ilvl="4" w:tplc="02F851BC" w:tentative="1">
      <w:start w:val="1"/>
      <w:numFmt w:val="lowerLetter"/>
      <w:lvlText w:val="%5."/>
      <w:lvlJc w:val="left"/>
      <w:pPr>
        <w:tabs>
          <w:tab w:val="num" w:pos="3600"/>
        </w:tabs>
        <w:ind w:left="3600" w:hanging="360"/>
      </w:pPr>
    </w:lvl>
    <w:lvl w:ilvl="5" w:tplc="F5066D1E" w:tentative="1">
      <w:start w:val="1"/>
      <w:numFmt w:val="lowerRoman"/>
      <w:lvlText w:val="%6."/>
      <w:lvlJc w:val="right"/>
      <w:pPr>
        <w:tabs>
          <w:tab w:val="num" w:pos="4320"/>
        </w:tabs>
        <w:ind w:left="4320" w:hanging="180"/>
      </w:pPr>
    </w:lvl>
    <w:lvl w:ilvl="6" w:tplc="9848A636" w:tentative="1">
      <w:start w:val="1"/>
      <w:numFmt w:val="decimal"/>
      <w:lvlText w:val="%7."/>
      <w:lvlJc w:val="left"/>
      <w:pPr>
        <w:tabs>
          <w:tab w:val="num" w:pos="5040"/>
        </w:tabs>
        <w:ind w:left="5040" w:hanging="360"/>
      </w:pPr>
    </w:lvl>
    <w:lvl w:ilvl="7" w:tplc="F216D67C" w:tentative="1">
      <w:start w:val="1"/>
      <w:numFmt w:val="lowerLetter"/>
      <w:lvlText w:val="%8."/>
      <w:lvlJc w:val="left"/>
      <w:pPr>
        <w:tabs>
          <w:tab w:val="num" w:pos="5760"/>
        </w:tabs>
        <w:ind w:left="5760" w:hanging="360"/>
      </w:pPr>
    </w:lvl>
    <w:lvl w:ilvl="8" w:tplc="C9AECF62" w:tentative="1">
      <w:start w:val="1"/>
      <w:numFmt w:val="lowerRoman"/>
      <w:lvlText w:val="%9."/>
      <w:lvlJc w:val="right"/>
      <w:pPr>
        <w:tabs>
          <w:tab w:val="num" w:pos="6480"/>
        </w:tabs>
        <w:ind w:left="6480" w:hanging="180"/>
      </w:pPr>
    </w:lvl>
  </w:abstractNum>
  <w:abstractNum w:abstractNumId="2" w15:restartNumberingAfterBreak="0">
    <w:nsid w:val="0B16769D"/>
    <w:multiLevelType w:val="hybridMultilevel"/>
    <w:tmpl w:val="7EEA3A56"/>
    <w:lvl w:ilvl="0" w:tplc="4C747632">
      <w:start w:val="1"/>
      <w:numFmt w:val="decimal"/>
      <w:lvlText w:val="%1."/>
      <w:lvlJc w:val="left"/>
      <w:pPr>
        <w:tabs>
          <w:tab w:val="num" w:pos="720"/>
        </w:tabs>
        <w:ind w:left="720" w:hanging="360"/>
      </w:pPr>
    </w:lvl>
    <w:lvl w:ilvl="1" w:tplc="E4761210" w:tentative="1">
      <w:start w:val="1"/>
      <w:numFmt w:val="lowerLetter"/>
      <w:lvlText w:val="%2."/>
      <w:lvlJc w:val="left"/>
      <w:pPr>
        <w:tabs>
          <w:tab w:val="num" w:pos="1440"/>
        </w:tabs>
        <w:ind w:left="1440" w:hanging="360"/>
      </w:pPr>
    </w:lvl>
    <w:lvl w:ilvl="2" w:tplc="3BEC4562" w:tentative="1">
      <w:start w:val="1"/>
      <w:numFmt w:val="lowerRoman"/>
      <w:lvlText w:val="%3."/>
      <w:lvlJc w:val="right"/>
      <w:pPr>
        <w:tabs>
          <w:tab w:val="num" w:pos="2160"/>
        </w:tabs>
        <w:ind w:left="2160" w:hanging="180"/>
      </w:pPr>
    </w:lvl>
    <w:lvl w:ilvl="3" w:tplc="1C100A9A" w:tentative="1">
      <w:start w:val="1"/>
      <w:numFmt w:val="decimal"/>
      <w:lvlText w:val="%4."/>
      <w:lvlJc w:val="left"/>
      <w:pPr>
        <w:tabs>
          <w:tab w:val="num" w:pos="2880"/>
        </w:tabs>
        <w:ind w:left="2880" w:hanging="360"/>
      </w:pPr>
    </w:lvl>
    <w:lvl w:ilvl="4" w:tplc="1E26E236" w:tentative="1">
      <w:start w:val="1"/>
      <w:numFmt w:val="lowerLetter"/>
      <w:lvlText w:val="%5."/>
      <w:lvlJc w:val="left"/>
      <w:pPr>
        <w:tabs>
          <w:tab w:val="num" w:pos="3600"/>
        </w:tabs>
        <w:ind w:left="3600" w:hanging="360"/>
      </w:pPr>
    </w:lvl>
    <w:lvl w:ilvl="5" w:tplc="CF22D1F8" w:tentative="1">
      <w:start w:val="1"/>
      <w:numFmt w:val="lowerRoman"/>
      <w:lvlText w:val="%6."/>
      <w:lvlJc w:val="right"/>
      <w:pPr>
        <w:tabs>
          <w:tab w:val="num" w:pos="4320"/>
        </w:tabs>
        <w:ind w:left="4320" w:hanging="180"/>
      </w:pPr>
    </w:lvl>
    <w:lvl w:ilvl="6" w:tplc="C43E0740" w:tentative="1">
      <w:start w:val="1"/>
      <w:numFmt w:val="decimal"/>
      <w:lvlText w:val="%7."/>
      <w:lvlJc w:val="left"/>
      <w:pPr>
        <w:tabs>
          <w:tab w:val="num" w:pos="5040"/>
        </w:tabs>
        <w:ind w:left="5040" w:hanging="360"/>
      </w:pPr>
    </w:lvl>
    <w:lvl w:ilvl="7" w:tplc="9E5A5EBC" w:tentative="1">
      <w:start w:val="1"/>
      <w:numFmt w:val="lowerLetter"/>
      <w:lvlText w:val="%8."/>
      <w:lvlJc w:val="left"/>
      <w:pPr>
        <w:tabs>
          <w:tab w:val="num" w:pos="5760"/>
        </w:tabs>
        <w:ind w:left="5760" w:hanging="360"/>
      </w:pPr>
    </w:lvl>
    <w:lvl w:ilvl="8" w:tplc="C1AA16DA" w:tentative="1">
      <w:start w:val="1"/>
      <w:numFmt w:val="lowerRoman"/>
      <w:lvlText w:val="%9."/>
      <w:lvlJc w:val="right"/>
      <w:pPr>
        <w:tabs>
          <w:tab w:val="num" w:pos="6480"/>
        </w:tabs>
        <w:ind w:left="6480" w:hanging="180"/>
      </w:pPr>
    </w:lvl>
  </w:abstractNum>
  <w:abstractNum w:abstractNumId="3" w15:restartNumberingAfterBreak="0">
    <w:nsid w:val="0DF817E2"/>
    <w:multiLevelType w:val="multilevel"/>
    <w:tmpl w:val="EA8A65F0"/>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bullet"/>
      <w:lvlText w:val=""/>
      <w:lvlJc w:val="left"/>
      <w:pPr>
        <w:tabs>
          <w:tab w:val="num" w:pos="1134"/>
        </w:tabs>
        <w:ind w:left="567" w:firstLine="0"/>
      </w:pPr>
      <w:rPr>
        <w:rFonts w:ascii="Symbol" w:hAnsi="Symbo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4FA0"/>
    <w:multiLevelType w:val="hybridMultilevel"/>
    <w:tmpl w:val="CA883F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174210"/>
    <w:multiLevelType w:val="hybridMultilevel"/>
    <w:tmpl w:val="9D6A6E3C"/>
    <w:lvl w:ilvl="0" w:tplc="062ABCA2">
      <w:start w:val="1"/>
      <w:numFmt w:val="decimal"/>
      <w:lvlText w:val="%1."/>
      <w:lvlJc w:val="left"/>
      <w:pPr>
        <w:tabs>
          <w:tab w:val="num" w:pos="720"/>
        </w:tabs>
        <w:ind w:left="720" w:hanging="360"/>
      </w:pPr>
      <w:rPr>
        <w:i w:val="0"/>
      </w:rPr>
    </w:lvl>
    <w:lvl w:ilvl="1" w:tplc="15467582" w:tentative="1">
      <w:start w:val="1"/>
      <w:numFmt w:val="lowerLetter"/>
      <w:lvlText w:val="%2."/>
      <w:lvlJc w:val="left"/>
      <w:pPr>
        <w:tabs>
          <w:tab w:val="num" w:pos="1440"/>
        </w:tabs>
        <w:ind w:left="1440" w:hanging="360"/>
      </w:pPr>
    </w:lvl>
    <w:lvl w:ilvl="2" w:tplc="98F0C56E" w:tentative="1">
      <w:start w:val="1"/>
      <w:numFmt w:val="lowerRoman"/>
      <w:lvlText w:val="%3."/>
      <w:lvlJc w:val="right"/>
      <w:pPr>
        <w:tabs>
          <w:tab w:val="num" w:pos="2160"/>
        </w:tabs>
        <w:ind w:left="2160" w:hanging="180"/>
      </w:pPr>
    </w:lvl>
    <w:lvl w:ilvl="3" w:tplc="C7967ACE" w:tentative="1">
      <w:start w:val="1"/>
      <w:numFmt w:val="decimal"/>
      <w:lvlText w:val="%4."/>
      <w:lvlJc w:val="left"/>
      <w:pPr>
        <w:tabs>
          <w:tab w:val="num" w:pos="2880"/>
        </w:tabs>
        <w:ind w:left="2880" w:hanging="360"/>
      </w:pPr>
    </w:lvl>
    <w:lvl w:ilvl="4" w:tplc="AF3E8520" w:tentative="1">
      <w:start w:val="1"/>
      <w:numFmt w:val="lowerLetter"/>
      <w:lvlText w:val="%5."/>
      <w:lvlJc w:val="left"/>
      <w:pPr>
        <w:tabs>
          <w:tab w:val="num" w:pos="3600"/>
        </w:tabs>
        <w:ind w:left="3600" w:hanging="360"/>
      </w:pPr>
    </w:lvl>
    <w:lvl w:ilvl="5" w:tplc="9D5C6C2C" w:tentative="1">
      <w:start w:val="1"/>
      <w:numFmt w:val="lowerRoman"/>
      <w:lvlText w:val="%6."/>
      <w:lvlJc w:val="right"/>
      <w:pPr>
        <w:tabs>
          <w:tab w:val="num" w:pos="4320"/>
        </w:tabs>
        <w:ind w:left="4320" w:hanging="180"/>
      </w:pPr>
    </w:lvl>
    <w:lvl w:ilvl="6" w:tplc="3EDCEC0C" w:tentative="1">
      <w:start w:val="1"/>
      <w:numFmt w:val="decimal"/>
      <w:lvlText w:val="%7."/>
      <w:lvlJc w:val="left"/>
      <w:pPr>
        <w:tabs>
          <w:tab w:val="num" w:pos="5040"/>
        </w:tabs>
        <w:ind w:left="5040" w:hanging="360"/>
      </w:pPr>
    </w:lvl>
    <w:lvl w:ilvl="7" w:tplc="4508A7E4" w:tentative="1">
      <w:start w:val="1"/>
      <w:numFmt w:val="lowerLetter"/>
      <w:lvlText w:val="%8."/>
      <w:lvlJc w:val="left"/>
      <w:pPr>
        <w:tabs>
          <w:tab w:val="num" w:pos="5760"/>
        </w:tabs>
        <w:ind w:left="5760" w:hanging="360"/>
      </w:pPr>
    </w:lvl>
    <w:lvl w:ilvl="8" w:tplc="83BAF184" w:tentative="1">
      <w:start w:val="1"/>
      <w:numFmt w:val="lowerRoman"/>
      <w:lvlText w:val="%9."/>
      <w:lvlJc w:val="right"/>
      <w:pPr>
        <w:tabs>
          <w:tab w:val="num" w:pos="6480"/>
        </w:tabs>
        <w:ind w:left="6480" w:hanging="180"/>
      </w:pPr>
    </w:lvl>
  </w:abstractNum>
  <w:abstractNum w:abstractNumId="6" w15:restartNumberingAfterBreak="0">
    <w:nsid w:val="13BC5201"/>
    <w:multiLevelType w:val="singleLevel"/>
    <w:tmpl w:val="ECBC8580"/>
    <w:lvl w:ilvl="0">
      <w:start w:val="1"/>
      <w:numFmt w:val="decimal"/>
      <w:lvlText w:val="%1."/>
      <w:legacy w:legacy="1" w:legacySpace="0" w:legacyIndent="360"/>
      <w:lvlJc w:val="left"/>
      <w:pPr>
        <w:ind w:left="360" w:hanging="360"/>
      </w:pPr>
      <w:rPr>
        <w:rFonts w:ascii="Arial" w:hAnsi="Arial" w:cs="Arial" w:hint="default"/>
      </w:rPr>
    </w:lvl>
  </w:abstractNum>
  <w:abstractNum w:abstractNumId="7" w15:restartNumberingAfterBreak="0">
    <w:nsid w:val="1BDE39DC"/>
    <w:multiLevelType w:val="hybridMultilevel"/>
    <w:tmpl w:val="9654850E"/>
    <w:lvl w:ilvl="0" w:tplc="382433B0">
      <w:start w:val="1"/>
      <w:numFmt w:val="decimal"/>
      <w:pStyle w:val="Alineazaodstavkom"/>
      <w:lvlText w:val="%1."/>
      <w:lvlJc w:val="left"/>
      <w:pPr>
        <w:ind w:left="720" w:hanging="360"/>
      </w:pPr>
    </w:lvl>
    <w:lvl w:ilvl="1" w:tplc="75E2F0F0">
      <w:start w:val="1"/>
      <w:numFmt w:val="lowerLetter"/>
      <w:lvlText w:val="%2."/>
      <w:lvlJc w:val="left"/>
      <w:pPr>
        <w:ind w:left="1440" w:hanging="360"/>
      </w:pPr>
    </w:lvl>
    <w:lvl w:ilvl="2" w:tplc="E5DE342E">
      <w:start w:val="1"/>
      <w:numFmt w:val="lowerRoman"/>
      <w:lvlText w:val="%3."/>
      <w:lvlJc w:val="right"/>
      <w:pPr>
        <w:ind w:left="2160" w:hanging="180"/>
      </w:pPr>
    </w:lvl>
    <w:lvl w:ilvl="3" w:tplc="340C2864">
      <w:start w:val="1"/>
      <w:numFmt w:val="decimal"/>
      <w:lvlText w:val="%4."/>
      <w:lvlJc w:val="left"/>
      <w:pPr>
        <w:ind w:left="2880" w:hanging="360"/>
      </w:pPr>
    </w:lvl>
    <w:lvl w:ilvl="4" w:tplc="C996135E">
      <w:start w:val="1"/>
      <w:numFmt w:val="lowerLetter"/>
      <w:lvlText w:val="%5."/>
      <w:lvlJc w:val="left"/>
      <w:pPr>
        <w:ind w:left="3600" w:hanging="360"/>
      </w:pPr>
    </w:lvl>
    <w:lvl w:ilvl="5" w:tplc="7258F256">
      <w:start w:val="1"/>
      <w:numFmt w:val="lowerRoman"/>
      <w:lvlText w:val="%6."/>
      <w:lvlJc w:val="right"/>
      <w:pPr>
        <w:ind w:left="4320" w:hanging="180"/>
      </w:pPr>
    </w:lvl>
    <w:lvl w:ilvl="6" w:tplc="5FB287E4">
      <w:start w:val="1"/>
      <w:numFmt w:val="decimal"/>
      <w:lvlText w:val="%7."/>
      <w:lvlJc w:val="left"/>
      <w:pPr>
        <w:ind w:left="5040" w:hanging="360"/>
      </w:pPr>
    </w:lvl>
    <w:lvl w:ilvl="7" w:tplc="C0AE6DB6">
      <w:start w:val="1"/>
      <w:numFmt w:val="lowerLetter"/>
      <w:lvlText w:val="%8."/>
      <w:lvlJc w:val="left"/>
      <w:pPr>
        <w:ind w:left="5760" w:hanging="360"/>
      </w:pPr>
    </w:lvl>
    <w:lvl w:ilvl="8" w:tplc="6C1042CE">
      <w:start w:val="1"/>
      <w:numFmt w:val="lowerRoman"/>
      <w:lvlText w:val="%9."/>
      <w:lvlJc w:val="right"/>
      <w:pPr>
        <w:ind w:left="6480" w:hanging="180"/>
      </w:pPr>
    </w:lvl>
  </w:abstractNum>
  <w:abstractNum w:abstractNumId="8" w15:restartNumberingAfterBreak="0">
    <w:nsid w:val="24B44BB3"/>
    <w:multiLevelType w:val="hybridMultilevel"/>
    <w:tmpl w:val="93E8AC8E"/>
    <w:lvl w:ilvl="0" w:tplc="337ED02E">
      <w:start w:val="1"/>
      <w:numFmt w:val="decimal"/>
      <w:lvlText w:val="%1."/>
      <w:lvlJc w:val="left"/>
      <w:pPr>
        <w:tabs>
          <w:tab w:val="num" w:pos="720"/>
        </w:tabs>
        <w:ind w:left="720" w:hanging="360"/>
      </w:pPr>
    </w:lvl>
    <w:lvl w:ilvl="1" w:tplc="FA5889F2" w:tentative="1">
      <w:start w:val="1"/>
      <w:numFmt w:val="lowerLetter"/>
      <w:lvlText w:val="%2."/>
      <w:lvlJc w:val="left"/>
      <w:pPr>
        <w:tabs>
          <w:tab w:val="num" w:pos="1440"/>
        </w:tabs>
        <w:ind w:left="1440" w:hanging="360"/>
      </w:pPr>
    </w:lvl>
    <w:lvl w:ilvl="2" w:tplc="799A6E2C" w:tentative="1">
      <w:start w:val="1"/>
      <w:numFmt w:val="lowerRoman"/>
      <w:lvlText w:val="%3."/>
      <w:lvlJc w:val="right"/>
      <w:pPr>
        <w:tabs>
          <w:tab w:val="num" w:pos="2160"/>
        </w:tabs>
        <w:ind w:left="2160" w:hanging="180"/>
      </w:pPr>
    </w:lvl>
    <w:lvl w:ilvl="3" w:tplc="EF5650EC" w:tentative="1">
      <w:start w:val="1"/>
      <w:numFmt w:val="decimal"/>
      <w:lvlText w:val="%4."/>
      <w:lvlJc w:val="left"/>
      <w:pPr>
        <w:tabs>
          <w:tab w:val="num" w:pos="2880"/>
        </w:tabs>
        <w:ind w:left="2880" w:hanging="360"/>
      </w:pPr>
    </w:lvl>
    <w:lvl w:ilvl="4" w:tplc="02FA9798" w:tentative="1">
      <w:start w:val="1"/>
      <w:numFmt w:val="lowerLetter"/>
      <w:lvlText w:val="%5."/>
      <w:lvlJc w:val="left"/>
      <w:pPr>
        <w:tabs>
          <w:tab w:val="num" w:pos="3600"/>
        </w:tabs>
        <w:ind w:left="3600" w:hanging="360"/>
      </w:pPr>
    </w:lvl>
    <w:lvl w:ilvl="5" w:tplc="194CC7AA" w:tentative="1">
      <w:start w:val="1"/>
      <w:numFmt w:val="lowerRoman"/>
      <w:lvlText w:val="%6."/>
      <w:lvlJc w:val="right"/>
      <w:pPr>
        <w:tabs>
          <w:tab w:val="num" w:pos="4320"/>
        </w:tabs>
        <w:ind w:left="4320" w:hanging="180"/>
      </w:pPr>
    </w:lvl>
    <w:lvl w:ilvl="6" w:tplc="5A3C03B0" w:tentative="1">
      <w:start w:val="1"/>
      <w:numFmt w:val="decimal"/>
      <w:lvlText w:val="%7."/>
      <w:lvlJc w:val="left"/>
      <w:pPr>
        <w:tabs>
          <w:tab w:val="num" w:pos="5040"/>
        </w:tabs>
        <w:ind w:left="5040" w:hanging="360"/>
      </w:pPr>
    </w:lvl>
    <w:lvl w:ilvl="7" w:tplc="C92E8072" w:tentative="1">
      <w:start w:val="1"/>
      <w:numFmt w:val="lowerLetter"/>
      <w:lvlText w:val="%8."/>
      <w:lvlJc w:val="left"/>
      <w:pPr>
        <w:tabs>
          <w:tab w:val="num" w:pos="5760"/>
        </w:tabs>
        <w:ind w:left="5760" w:hanging="360"/>
      </w:pPr>
    </w:lvl>
    <w:lvl w:ilvl="8" w:tplc="F4168274" w:tentative="1">
      <w:start w:val="1"/>
      <w:numFmt w:val="lowerRoman"/>
      <w:lvlText w:val="%9."/>
      <w:lvlJc w:val="right"/>
      <w:pPr>
        <w:tabs>
          <w:tab w:val="num" w:pos="6480"/>
        </w:tabs>
        <w:ind w:left="6480" w:hanging="180"/>
      </w:pPr>
    </w:lvl>
  </w:abstractNum>
  <w:abstractNum w:abstractNumId="9" w15:restartNumberingAfterBreak="0">
    <w:nsid w:val="24F63389"/>
    <w:multiLevelType w:val="multilevel"/>
    <w:tmpl w:val="F73096B6"/>
    <w:lvl w:ilvl="0">
      <w:start w:val="1"/>
      <w:numFmt w:val="decimal"/>
      <w:lvlText w:val="%1."/>
      <w:lvlJc w:val="left"/>
      <w:pPr>
        <w:tabs>
          <w:tab w:val="num" w:pos="680"/>
        </w:tabs>
        <w:ind w:left="0" w:firstLine="0"/>
      </w:pPr>
      <w:rPr>
        <w:rFonts w:ascii="Arial" w:hAnsi="Arial" w:hint="default"/>
        <w:b w:val="0"/>
        <w:i w:val="0"/>
        <w:sz w:val="22"/>
      </w:rPr>
    </w:lvl>
    <w:lvl w:ilvl="1">
      <w:start w:val="1"/>
      <w:numFmt w:val="lowerLetter"/>
      <w:lvlText w:val="%2."/>
      <w:lvlJc w:val="left"/>
      <w:pPr>
        <w:tabs>
          <w:tab w:val="num" w:pos="1361"/>
        </w:tabs>
        <w:ind w:left="680"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192FBF"/>
    <w:multiLevelType w:val="hybridMultilevel"/>
    <w:tmpl w:val="F8D21382"/>
    <w:lvl w:ilvl="0" w:tplc="C9B230DC">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6E2803"/>
    <w:multiLevelType w:val="singleLevel"/>
    <w:tmpl w:val="0424000F"/>
    <w:lvl w:ilvl="0">
      <w:start w:val="1"/>
      <w:numFmt w:val="decimal"/>
      <w:lvlText w:val="%1."/>
      <w:lvlJc w:val="left"/>
      <w:pPr>
        <w:ind w:left="720" w:hanging="360"/>
      </w:pPr>
      <w:rPr>
        <w:rFonts w:hint="default"/>
      </w:rPr>
    </w:lvl>
  </w:abstractNum>
  <w:abstractNum w:abstractNumId="12" w15:restartNumberingAfterBreak="0">
    <w:nsid w:val="38277C1B"/>
    <w:multiLevelType w:val="hybridMultilevel"/>
    <w:tmpl w:val="EFDA1D0E"/>
    <w:lvl w:ilvl="0" w:tplc="7714AAF2">
      <w:start w:val="1"/>
      <w:numFmt w:val="decimal"/>
      <w:lvlText w:val="%1."/>
      <w:lvlJc w:val="left"/>
      <w:pPr>
        <w:tabs>
          <w:tab w:val="num" w:pos="720"/>
        </w:tabs>
        <w:ind w:left="720" w:hanging="360"/>
      </w:pPr>
      <w:rPr>
        <w:i w:val="0"/>
      </w:rPr>
    </w:lvl>
    <w:lvl w:ilvl="1" w:tplc="886ABAA0" w:tentative="1">
      <w:start w:val="1"/>
      <w:numFmt w:val="lowerLetter"/>
      <w:lvlText w:val="%2."/>
      <w:lvlJc w:val="left"/>
      <w:pPr>
        <w:tabs>
          <w:tab w:val="num" w:pos="1440"/>
        </w:tabs>
        <w:ind w:left="1440" w:hanging="360"/>
      </w:pPr>
    </w:lvl>
    <w:lvl w:ilvl="2" w:tplc="25EC1850" w:tentative="1">
      <w:start w:val="1"/>
      <w:numFmt w:val="lowerRoman"/>
      <w:lvlText w:val="%3."/>
      <w:lvlJc w:val="right"/>
      <w:pPr>
        <w:tabs>
          <w:tab w:val="num" w:pos="2160"/>
        </w:tabs>
        <w:ind w:left="2160" w:hanging="180"/>
      </w:pPr>
    </w:lvl>
    <w:lvl w:ilvl="3" w:tplc="37C2856E" w:tentative="1">
      <w:start w:val="1"/>
      <w:numFmt w:val="decimal"/>
      <w:lvlText w:val="%4."/>
      <w:lvlJc w:val="left"/>
      <w:pPr>
        <w:tabs>
          <w:tab w:val="num" w:pos="2880"/>
        </w:tabs>
        <w:ind w:left="2880" w:hanging="360"/>
      </w:pPr>
    </w:lvl>
    <w:lvl w:ilvl="4" w:tplc="7416085A" w:tentative="1">
      <w:start w:val="1"/>
      <w:numFmt w:val="lowerLetter"/>
      <w:lvlText w:val="%5."/>
      <w:lvlJc w:val="left"/>
      <w:pPr>
        <w:tabs>
          <w:tab w:val="num" w:pos="3600"/>
        </w:tabs>
        <w:ind w:left="3600" w:hanging="360"/>
      </w:pPr>
    </w:lvl>
    <w:lvl w:ilvl="5" w:tplc="A87879EA" w:tentative="1">
      <w:start w:val="1"/>
      <w:numFmt w:val="lowerRoman"/>
      <w:lvlText w:val="%6."/>
      <w:lvlJc w:val="right"/>
      <w:pPr>
        <w:tabs>
          <w:tab w:val="num" w:pos="4320"/>
        </w:tabs>
        <w:ind w:left="4320" w:hanging="180"/>
      </w:pPr>
    </w:lvl>
    <w:lvl w:ilvl="6" w:tplc="965A7F86" w:tentative="1">
      <w:start w:val="1"/>
      <w:numFmt w:val="decimal"/>
      <w:lvlText w:val="%7."/>
      <w:lvlJc w:val="left"/>
      <w:pPr>
        <w:tabs>
          <w:tab w:val="num" w:pos="5040"/>
        </w:tabs>
        <w:ind w:left="5040" w:hanging="360"/>
      </w:pPr>
    </w:lvl>
    <w:lvl w:ilvl="7" w:tplc="C3B0EF7C" w:tentative="1">
      <w:start w:val="1"/>
      <w:numFmt w:val="lowerLetter"/>
      <w:lvlText w:val="%8."/>
      <w:lvlJc w:val="left"/>
      <w:pPr>
        <w:tabs>
          <w:tab w:val="num" w:pos="5760"/>
        </w:tabs>
        <w:ind w:left="5760" w:hanging="360"/>
      </w:pPr>
    </w:lvl>
    <w:lvl w:ilvl="8" w:tplc="1B7E0B44" w:tentative="1">
      <w:start w:val="1"/>
      <w:numFmt w:val="lowerRoman"/>
      <w:lvlText w:val="%9."/>
      <w:lvlJc w:val="right"/>
      <w:pPr>
        <w:tabs>
          <w:tab w:val="num" w:pos="6480"/>
        </w:tabs>
        <w:ind w:left="6480" w:hanging="180"/>
      </w:pPr>
    </w:lvl>
  </w:abstractNum>
  <w:abstractNum w:abstractNumId="13" w15:restartNumberingAfterBreak="0">
    <w:nsid w:val="38635FD6"/>
    <w:multiLevelType w:val="hybridMultilevel"/>
    <w:tmpl w:val="7A4AF212"/>
    <w:lvl w:ilvl="0" w:tplc="C082D232">
      <w:start w:val="1"/>
      <w:numFmt w:val="bullet"/>
      <w:pStyle w:val="Oddelek"/>
      <w:lvlText w:val="–"/>
      <w:lvlJc w:val="left"/>
      <w:pPr>
        <w:ind w:left="1428" w:hanging="360"/>
      </w:pPr>
      <w:rPr>
        <w:rFonts w:ascii="Arial" w:eastAsia="Times New Roman" w:hAnsi="Arial" w:cs="Arial" w:hint="default"/>
      </w:rPr>
    </w:lvl>
    <w:lvl w:ilvl="1" w:tplc="46524444" w:tentative="1">
      <w:start w:val="1"/>
      <w:numFmt w:val="bullet"/>
      <w:lvlText w:val="o"/>
      <w:lvlJc w:val="left"/>
      <w:pPr>
        <w:ind w:left="2148" w:hanging="360"/>
      </w:pPr>
      <w:rPr>
        <w:rFonts w:ascii="Courier New" w:hAnsi="Courier New" w:cs="Courier New" w:hint="default"/>
      </w:rPr>
    </w:lvl>
    <w:lvl w:ilvl="2" w:tplc="7616CFB8" w:tentative="1">
      <w:start w:val="1"/>
      <w:numFmt w:val="bullet"/>
      <w:lvlText w:val=""/>
      <w:lvlJc w:val="left"/>
      <w:pPr>
        <w:ind w:left="2868" w:hanging="360"/>
      </w:pPr>
      <w:rPr>
        <w:rFonts w:ascii="Wingdings" w:hAnsi="Wingdings" w:hint="default"/>
      </w:rPr>
    </w:lvl>
    <w:lvl w:ilvl="3" w:tplc="7E2A8D5A" w:tentative="1">
      <w:start w:val="1"/>
      <w:numFmt w:val="bullet"/>
      <w:lvlText w:val=""/>
      <w:lvlJc w:val="left"/>
      <w:pPr>
        <w:ind w:left="3588" w:hanging="360"/>
      </w:pPr>
      <w:rPr>
        <w:rFonts w:ascii="Symbol" w:hAnsi="Symbol" w:hint="default"/>
      </w:rPr>
    </w:lvl>
    <w:lvl w:ilvl="4" w:tplc="3A4E2AAA" w:tentative="1">
      <w:start w:val="1"/>
      <w:numFmt w:val="bullet"/>
      <w:lvlText w:val="o"/>
      <w:lvlJc w:val="left"/>
      <w:pPr>
        <w:ind w:left="4308" w:hanging="360"/>
      </w:pPr>
      <w:rPr>
        <w:rFonts w:ascii="Courier New" w:hAnsi="Courier New" w:cs="Courier New" w:hint="default"/>
      </w:rPr>
    </w:lvl>
    <w:lvl w:ilvl="5" w:tplc="1E6EDFE2" w:tentative="1">
      <w:start w:val="1"/>
      <w:numFmt w:val="bullet"/>
      <w:lvlText w:val=""/>
      <w:lvlJc w:val="left"/>
      <w:pPr>
        <w:ind w:left="5028" w:hanging="360"/>
      </w:pPr>
      <w:rPr>
        <w:rFonts w:ascii="Wingdings" w:hAnsi="Wingdings" w:hint="default"/>
      </w:rPr>
    </w:lvl>
    <w:lvl w:ilvl="6" w:tplc="8F8ED6C0" w:tentative="1">
      <w:start w:val="1"/>
      <w:numFmt w:val="bullet"/>
      <w:lvlText w:val=""/>
      <w:lvlJc w:val="left"/>
      <w:pPr>
        <w:ind w:left="5748" w:hanging="360"/>
      </w:pPr>
      <w:rPr>
        <w:rFonts w:ascii="Symbol" w:hAnsi="Symbol" w:hint="default"/>
      </w:rPr>
    </w:lvl>
    <w:lvl w:ilvl="7" w:tplc="2BBE7FD6" w:tentative="1">
      <w:start w:val="1"/>
      <w:numFmt w:val="bullet"/>
      <w:lvlText w:val="o"/>
      <w:lvlJc w:val="left"/>
      <w:pPr>
        <w:ind w:left="6468" w:hanging="360"/>
      </w:pPr>
      <w:rPr>
        <w:rFonts w:ascii="Courier New" w:hAnsi="Courier New" w:cs="Courier New" w:hint="default"/>
      </w:rPr>
    </w:lvl>
    <w:lvl w:ilvl="8" w:tplc="95D699BE"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EF28797E">
      <w:start w:val="1"/>
      <w:numFmt w:val="lowerLetter"/>
      <w:pStyle w:val="rkovnatokazaodstavkom"/>
      <w:lvlText w:val="%1)"/>
      <w:lvlJc w:val="left"/>
      <w:pPr>
        <w:ind w:left="1068" w:hanging="360"/>
      </w:pPr>
      <w:rPr>
        <w:rFonts w:hint="default"/>
      </w:rPr>
    </w:lvl>
    <w:lvl w:ilvl="1" w:tplc="642A154A">
      <w:start w:val="1"/>
      <w:numFmt w:val="lowerLetter"/>
      <w:lvlText w:val="%2."/>
      <w:lvlJc w:val="left"/>
      <w:pPr>
        <w:ind w:left="1788" w:hanging="360"/>
      </w:pPr>
    </w:lvl>
    <w:lvl w:ilvl="2" w:tplc="1E3E8022" w:tentative="1">
      <w:start w:val="1"/>
      <w:numFmt w:val="lowerRoman"/>
      <w:lvlText w:val="%3."/>
      <w:lvlJc w:val="right"/>
      <w:pPr>
        <w:ind w:left="2508" w:hanging="180"/>
      </w:pPr>
    </w:lvl>
    <w:lvl w:ilvl="3" w:tplc="33686D20" w:tentative="1">
      <w:start w:val="1"/>
      <w:numFmt w:val="decimal"/>
      <w:lvlText w:val="%4."/>
      <w:lvlJc w:val="left"/>
      <w:pPr>
        <w:ind w:left="3228" w:hanging="360"/>
      </w:pPr>
    </w:lvl>
    <w:lvl w:ilvl="4" w:tplc="F7A03A3A" w:tentative="1">
      <w:start w:val="1"/>
      <w:numFmt w:val="lowerLetter"/>
      <w:lvlText w:val="%5."/>
      <w:lvlJc w:val="left"/>
      <w:pPr>
        <w:ind w:left="3948" w:hanging="360"/>
      </w:pPr>
    </w:lvl>
    <w:lvl w:ilvl="5" w:tplc="0E4CE916" w:tentative="1">
      <w:start w:val="1"/>
      <w:numFmt w:val="lowerRoman"/>
      <w:lvlText w:val="%6."/>
      <w:lvlJc w:val="right"/>
      <w:pPr>
        <w:ind w:left="4668" w:hanging="180"/>
      </w:pPr>
    </w:lvl>
    <w:lvl w:ilvl="6" w:tplc="85826E0E" w:tentative="1">
      <w:start w:val="1"/>
      <w:numFmt w:val="decimal"/>
      <w:lvlText w:val="%7."/>
      <w:lvlJc w:val="left"/>
      <w:pPr>
        <w:ind w:left="5388" w:hanging="360"/>
      </w:pPr>
    </w:lvl>
    <w:lvl w:ilvl="7" w:tplc="A7DE6A4C" w:tentative="1">
      <w:start w:val="1"/>
      <w:numFmt w:val="lowerLetter"/>
      <w:lvlText w:val="%8."/>
      <w:lvlJc w:val="left"/>
      <w:pPr>
        <w:ind w:left="6108" w:hanging="360"/>
      </w:pPr>
    </w:lvl>
    <w:lvl w:ilvl="8" w:tplc="60AC3700" w:tentative="1">
      <w:start w:val="1"/>
      <w:numFmt w:val="lowerRoman"/>
      <w:lvlText w:val="%9."/>
      <w:lvlJc w:val="right"/>
      <w:pPr>
        <w:ind w:left="6828" w:hanging="180"/>
      </w:pPr>
    </w:lvl>
  </w:abstractNum>
  <w:abstractNum w:abstractNumId="15" w15:restartNumberingAfterBreak="0">
    <w:nsid w:val="3EE63ADB"/>
    <w:multiLevelType w:val="hybridMultilevel"/>
    <w:tmpl w:val="48567F66"/>
    <w:lvl w:ilvl="0" w:tplc="C6E86776">
      <w:start w:val="1"/>
      <w:numFmt w:val="lowerLetter"/>
      <w:lvlText w:val="%1)"/>
      <w:lvlJc w:val="left"/>
      <w:pPr>
        <w:tabs>
          <w:tab w:val="num" w:pos="720"/>
        </w:tabs>
        <w:ind w:left="720" w:hanging="360"/>
      </w:pPr>
    </w:lvl>
    <w:lvl w:ilvl="1" w:tplc="79C4BAD8">
      <w:start w:val="1"/>
      <w:numFmt w:val="lowerLetter"/>
      <w:lvlText w:val="%2."/>
      <w:lvlJc w:val="left"/>
      <w:pPr>
        <w:tabs>
          <w:tab w:val="num" w:pos="1440"/>
        </w:tabs>
        <w:ind w:left="1440" w:hanging="360"/>
      </w:pPr>
    </w:lvl>
    <w:lvl w:ilvl="2" w:tplc="78BAF326">
      <w:start w:val="5"/>
      <w:numFmt w:val="bullet"/>
      <w:lvlText w:val="-"/>
      <w:lvlJc w:val="left"/>
      <w:pPr>
        <w:tabs>
          <w:tab w:val="num" w:pos="2340"/>
        </w:tabs>
        <w:ind w:left="2340" w:hanging="360"/>
      </w:pPr>
      <w:rPr>
        <w:rFonts w:ascii="Arial" w:eastAsia="Times New Roman" w:hAnsi="Arial" w:cs="Arial" w:hint="default"/>
      </w:rPr>
    </w:lvl>
    <w:lvl w:ilvl="3" w:tplc="BD72718E">
      <w:start w:val="3"/>
      <w:numFmt w:val="lowerLetter"/>
      <w:lvlText w:val="%4."/>
      <w:lvlJc w:val="left"/>
      <w:pPr>
        <w:tabs>
          <w:tab w:val="num" w:pos="2880"/>
        </w:tabs>
        <w:ind w:left="2880" w:hanging="360"/>
      </w:pPr>
      <w:rPr>
        <w:rFonts w:hint="default"/>
      </w:rPr>
    </w:lvl>
    <w:lvl w:ilvl="4" w:tplc="E23807F8">
      <w:start w:val="2"/>
      <w:numFmt w:val="decimal"/>
      <w:lvlText w:val="%5."/>
      <w:lvlJc w:val="left"/>
      <w:pPr>
        <w:tabs>
          <w:tab w:val="num" w:pos="3600"/>
        </w:tabs>
        <w:ind w:left="3600" w:hanging="360"/>
      </w:pPr>
      <w:rPr>
        <w:rFonts w:hint="default"/>
      </w:rPr>
    </w:lvl>
    <w:lvl w:ilvl="5" w:tplc="02C8F95E" w:tentative="1">
      <w:start w:val="1"/>
      <w:numFmt w:val="lowerRoman"/>
      <w:lvlText w:val="%6."/>
      <w:lvlJc w:val="right"/>
      <w:pPr>
        <w:tabs>
          <w:tab w:val="num" w:pos="4320"/>
        </w:tabs>
        <w:ind w:left="4320" w:hanging="180"/>
      </w:pPr>
    </w:lvl>
    <w:lvl w:ilvl="6" w:tplc="44609F38" w:tentative="1">
      <w:start w:val="1"/>
      <w:numFmt w:val="decimal"/>
      <w:lvlText w:val="%7."/>
      <w:lvlJc w:val="left"/>
      <w:pPr>
        <w:tabs>
          <w:tab w:val="num" w:pos="5040"/>
        </w:tabs>
        <w:ind w:left="5040" w:hanging="360"/>
      </w:pPr>
    </w:lvl>
    <w:lvl w:ilvl="7" w:tplc="935A6DFC" w:tentative="1">
      <w:start w:val="1"/>
      <w:numFmt w:val="lowerLetter"/>
      <w:lvlText w:val="%8."/>
      <w:lvlJc w:val="left"/>
      <w:pPr>
        <w:tabs>
          <w:tab w:val="num" w:pos="5760"/>
        </w:tabs>
        <w:ind w:left="5760" w:hanging="360"/>
      </w:pPr>
    </w:lvl>
    <w:lvl w:ilvl="8" w:tplc="F0B852CA" w:tentative="1">
      <w:start w:val="1"/>
      <w:numFmt w:val="lowerRoman"/>
      <w:lvlText w:val="%9."/>
      <w:lvlJc w:val="right"/>
      <w:pPr>
        <w:tabs>
          <w:tab w:val="num" w:pos="6480"/>
        </w:tabs>
        <w:ind w:left="6480" w:hanging="180"/>
      </w:pPr>
    </w:lvl>
  </w:abstractNum>
  <w:abstractNum w:abstractNumId="16" w15:restartNumberingAfterBreak="0">
    <w:nsid w:val="3F0F5267"/>
    <w:multiLevelType w:val="multilevel"/>
    <w:tmpl w:val="F424C79E"/>
    <w:lvl w:ilvl="0">
      <w:start w:val="1"/>
      <w:numFmt w:val="decimal"/>
      <w:lvlText w:val="%1."/>
      <w:lvlJc w:val="left"/>
      <w:pPr>
        <w:tabs>
          <w:tab w:val="num" w:pos="567"/>
        </w:tabs>
        <w:ind w:left="0" w:firstLine="0"/>
      </w:pPr>
      <w:rPr>
        <w:rFonts w:ascii="Arial" w:hAnsi="Arial" w:hint="default"/>
        <w:b w:val="0"/>
        <w:i w:val="0"/>
        <w:color w:val="auto"/>
        <w:sz w:val="20"/>
        <w:szCs w:val="20"/>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1244A5"/>
    <w:multiLevelType w:val="hybridMultilevel"/>
    <w:tmpl w:val="60064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951EC1"/>
    <w:multiLevelType w:val="multilevel"/>
    <w:tmpl w:val="FD8A1BA0"/>
    <w:lvl w:ilvl="0">
      <w:start w:val="1"/>
      <w:numFmt w:val="decimal"/>
      <w:lvlText w:val="%1."/>
      <w:lvlJc w:val="left"/>
      <w:pPr>
        <w:tabs>
          <w:tab w:val="num" w:pos="567"/>
        </w:tabs>
        <w:ind w:left="0" w:firstLine="0"/>
      </w:pPr>
      <w:rPr>
        <w:rFonts w:ascii="Arial" w:hAnsi="Arial" w:hint="default"/>
        <w:b w:val="0"/>
        <w:i w:val="0"/>
        <w:color w:val="auto"/>
        <w:sz w:val="20"/>
        <w:szCs w:val="20"/>
      </w:rPr>
    </w:lvl>
    <w:lvl w:ilvl="1">
      <w:start w:val="1"/>
      <w:numFmt w:val="lowerLetter"/>
      <w:lvlText w:val="%2."/>
      <w:lvlJc w:val="left"/>
      <w:pPr>
        <w:tabs>
          <w:tab w:val="num" w:pos="1134"/>
        </w:tabs>
        <w:ind w:left="567" w:firstLine="0"/>
      </w:pPr>
      <w:rPr>
        <w:rFonts w:ascii="Arial" w:hAnsi="Arial" w:hint="default"/>
        <w:b w:val="0"/>
        <w:i w:val="0"/>
        <w:sz w:val="20"/>
        <w:szCs w:val="20"/>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7F67067"/>
    <w:multiLevelType w:val="hybridMultilevel"/>
    <w:tmpl w:val="DAE88CCE"/>
    <w:lvl w:ilvl="0" w:tplc="61D483BE">
      <w:start w:val="1"/>
      <w:numFmt w:val="lowerLetter"/>
      <w:lvlText w:val="%1."/>
      <w:lvlJc w:val="left"/>
      <w:pPr>
        <w:tabs>
          <w:tab w:val="num" w:pos="1361"/>
        </w:tabs>
        <w:ind w:left="680" w:firstLine="0"/>
      </w:pPr>
      <w:rPr>
        <w:rFonts w:hint="default"/>
      </w:rPr>
    </w:lvl>
    <w:lvl w:ilvl="1" w:tplc="9E28DD96" w:tentative="1">
      <w:start w:val="1"/>
      <w:numFmt w:val="lowerLetter"/>
      <w:lvlText w:val="%2."/>
      <w:lvlJc w:val="left"/>
      <w:pPr>
        <w:tabs>
          <w:tab w:val="num" w:pos="1440"/>
        </w:tabs>
        <w:ind w:left="1440" w:hanging="360"/>
      </w:pPr>
    </w:lvl>
    <w:lvl w:ilvl="2" w:tplc="73AE46E6" w:tentative="1">
      <w:start w:val="1"/>
      <w:numFmt w:val="lowerRoman"/>
      <w:lvlText w:val="%3."/>
      <w:lvlJc w:val="right"/>
      <w:pPr>
        <w:tabs>
          <w:tab w:val="num" w:pos="2160"/>
        </w:tabs>
        <w:ind w:left="2160" w:hanging="180"/>
      </w:pPr>
    </w:lvl>
    <w:lvl w:ilvl="3" w:tplc="68DC23D0" w:tentative="1">
      <w:start w:val="1"/>
      <w:numFmt w:val="decimal"/>
      <w:lvlText w:val="%4."/>
      <w:lvlJc w:val="left"/>
      <w:pPr>
        <w:tabs>
          <w:tab w:val="num" w:pos="2880"/>
        </w:tabs>
        <w:ind w:left="2880" w:hanging="360"/>
      </w:pPr>
    </w:lvl>
    <w:lvl w:ilvl="4" w:tplc="25DEFF7A" w:tentative="1">
      <w:start w:val="1"/>
      <w:numFmt w:val="lowerLetter"/>
      <w:lvlText w:val="%5."/>
      <w:lvlJc w:val="left"/>
      <w:pPr>
        <w:tabs>
          <w:tab w:val="num" w:pos="3600"/>
        </w:tabs>
        <w:ind w:left="3600" w:hanging="360"/>
      </w:pPr>
    </w:lvl>
    <w:lvl w:ilvl="5" w:tplc="B04257AC" w:tentative="1">
      <w:start w:val="1"/>
      <w:numFmt w:val="lowerRoman"/>
      <w:lvlText w:val="%6."/>
      <w:lvlJc w:val="right"/>
      <w:pPr>
        <w:tabs>
          <w:tab w:val="num" w:pos="4320"/>
        </w:tabs>
        <w:ind w:left="4320" w:hanging="180"/>
      </w:pPr>
    </w:lvl>
    <w:lvl w:ilvl="6" w:tplc="DA52009C" w:tentative="1">
      <w:start w:val="1"/>
      <w:numFmt w:val="decimal"/>
      <w:lvlText w:val="%7."/>
      <w:lvlJc w:val="left"/>
      <w:pPr>
        <w:tabs>
          <w:tab w:val="num" w:pos="5040"/>
        </w:tabs>
        <w:ind w:left="5040" w:hanging="360"/>
      </w:pPr>
    </w:lvl>
    <w:lvl w:ilvl="7" w:tplc="BE484720" w:tentative="1">
      <w:start w:val="1"/>
      <w:numFmt w:val="lowerLetter"/>
      <w:lvlText w:val="%8."/>
      <w:lvlJc w:val="left"/>
      <w:pPr>
        <w:tabs>
          <w:tab w:val="num" w:pos="5760"/>
        </w:tabs>
        <w:ind w:left="5760" w:hanging="360"/>
      </w:pPr>
    </w:lvl>
    <w:lvl w:ilvl="8" w:tplc="F68E34FA" w:tentative="1">
      <w:start w:val="1"/>
      <w:numFmt w:val="lowerRoman"/>
      <w:lvlText w:val="%9."/>
      <w:lvlJc w:val="right"/>
      <w:pPr>
        <w:tabs>
          <w:tab w:val="num" w:pos="6480"/>
        </w:tabs>
        <w:ind w:left="6480" w:hanging="180"/>
      </w:pPr>
    </w:lvl>
  </w:abstractNum>
  <w:abstractNum w:abstractNumId="20" w15:restartNumberingAfterBreak="0">
    <w:nsid w:val="51575054"/>
    <w:multiLevelType w:val="multilevel"/>
    <w:tmpl w:val="DBEEE8C0"/>
    <w:lvl w:ilvl="0">
      <w:start w:val="1"/>
      <w:numFmt w:val="decimal"/>
      <w:lvlText w:val="%1."/>
      <w:lvlJc w:val="left"/>
      <w:pPr>
        <w:tabs>
          <w:tab w:val="num" w:pos="360"/>
        </w:tabs>
        <w:ind w:left="360" w:hanging="360"/>
      </w:pPr>
      <w:rPr>
        <w:rFonts w:hint="default"/>
        <w:b w:val="0"/>
        <w:i w:val="0"/>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1672B4F"/>
    <w:multiLevelType w:val="singleLevel"/>
    <w:tmpl w:val="73B436EC"/>
    <w:lvl w:ilvl="0">
      <w:start w:val="1"/>
      <w:numFmt w:val="decimal"/>
      <w:lvlText w:val="%1."/>
      <w:legacy w:legacy="1" w:legacySpace="0" w:legacyIndent="360"/>
      <w:lvlJc w:val="left"/>
      <w:pPr>
        <w:ind w:left="360" w:hanging="360"/>
      </w:pPr>
      <w:rPr>
        <w:rFonts w:ascii="Arial" w:hAnsi="Arial" w:cs="Arial" w:hint="default"/>
      </w:rPr>
    </w:lvl>
  </w:abstractNum>
  <w:abstractNum w:abstractNumId="22" w15:restartNumberingAfterBreak="0">
    <w:nsid w:val="547F5667"/>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15:restartNumberingAfterBreak="0">
    <w:nsid w:val="58C720E3"/>
    <w:multiLevelType w:val="singleLevel"/>
    <w:tmpl w:val="0424000F"/>
    <w:lvl w:ilvl="0">
      <w:start w:val="1"/>
      <w:numFmt w:val="decimal"/>
      <w:lvlText w:val="%1."/>
      <w:lvlJc w:val="left"/>
      <w:pPr>
        <w:ind w:left="720" w:hanging="360"/>
      </w:pPr>
      <w:rPr>
        <w:rFonts w:hint="default"/>
      </w:rPr>
    </w:lvl>
  </w:abstractNum>
  <w:abstractNum w:abstractNumId="24" w15:restartNumberingAfterBreak="0">
    <w:nsid w:val="62A76A73"/>
    <w:multiLevelType w:val="hybridMultilevel"/>
    <w:tmpl w:val="E5382790"/>
    <w:lvl w:ilvl="0" w:tplc="63CE636A">
      <w:start w:val="1"/>
      <w:numFmt w:val="decimal"/>
      <w:lvlText w:val="%1."/>
      <w:lvlJc w:val="left"/>
      <w:pPr>
        <w:tabs>
          <w:tab w:val="num" w:pos="720"/>
        </w:tabs>
        <w:ind w:left="720" w:hanging="360"/>
      </w:pPr>
    </w:lvl>
    <w:lvl w:ilvl="1" w:tplc="55C6EE5C">
      <w:start w:val="1"/>
      <w:numFmt w:val="lowerLetter"/>
      <w:lvlText w:val="%2)"/>
      <w:lvlJc w:val="left"/>
      <w:pPr>
        <w:tabs>
          <w:tab w:val="num" w:pos="1440"/>
        </w:tabs>
        <w:ind w:left="1440" w:hanging="360"/>
      </w:pPr>
      <w:rPr>
        <w:rFonts w:hint="default"/>
      </w:rPr>
    </w:lvl>
    <w:lvl w:ilvl="2" w:tplc="F032693A" w:tentative="1">
      <w:start w:val="1"/>
      <w:numFmt w:val="lowerRoman"/>
      <w:lvlText w:val="%3."/>
      <w:lvlJc w:val="right"/>
      <w:pPr>
        <w:tabs>
          <w:tab w:val="num" w:pos="2160"/>
        </w:tabs>
        <w:ind w:left="2160" w:hanging="180"/>
      </w:pPr>
    </w:lvl>
    <w:lvl w:ilvl="3" w:tplc="529E1250" w:tentative="1">
      <w:start w:val="1"/>
      <w:numFmt w:val="decimal"/>
      <w:lvlText w:val="%4."/>
      <w:lvlJc w:val="left"/>
      <w:pPr>
        <w:tabs>
          <w:tab w:val="num" w:pos="2880"/>
        </w:tabs>
        <w:ind w:left="2880" w:hanging="360"/>
      </w:pPr>
    </w:lvl>
    <w:lvl w:ilvl="4" w:tplc="E6FCFED0" w:tentative="1">
      <w:start w:val="1"/>
      <w:numFmt w:val="lowerLetter"/>
      <w:lvlText w:val="%5."/>
      <w:lvlJc w:val="left"/>
      <w:pPr>
        <w:tabs>
          <w:tab w:val="num" w:pos="3600"/>
        </w:tabs>
        <w:ind w:left="3600" w:hanging="360"/>
      </w:pPr>
    </w:lvl>
    <w:lvl w:ilvl="5" w:tplc="3BAA4934" w:tentative="1">
      <w:start w:val="1"/>
      <w:numFmt w:val="lowerRoman"/>
      <w:lvlText w:val="%6."/>
      <w:lvlJc w:val="right"/>
      <w:pPr>
        <w:tabs>
          <w:tab w:val="num" w:pos="4320"/>
        </w:tabs>
        <w:ind w:left="4320" w:hanging="180"/>
      </w:pPr>
    </w:lvl>
    <w:lvl w:ilvl="6" w:tplc="A5149AE2" w:tentative="1">
      <w:start w:val="1"/>
      <w:numFmt w:val="decimal"/>
      <w:lvlText w:val="%7."/>
      <w:lvlJc w:val="left"/>
      <w:pPr>
        <w:tabs>
          <w:tab w:val="num" w:pos="5040"/>
        </w:tabs>
        <w:ind w:left="5040" w:hanging="360"/>
      </w:pPr>
    </w:lvl>
    <w:lvl w:ilvl="7" w:tplc="702CC9A2" w:tentative="1">
      <w:start w:val="1"/>
      <w:numFmt w:val="lowerLetter"/>
      <w:lvlText w:val="%8."/>
      <w:lvlJc w:val="left"/>
      <w:pPr>
        <w:tabs>
          <w:tab w:val="num" w:pos="5760"/>
        </w:tabs>
        <w:ind w:left="5760" w:hanging="360"/>
      </w:pPr>
    </w:lvl>
    <w:lvl w:ilvl="8" w:tplc="EC6A6202" w:tentative="1">
      <w:start w:val="1"/>
      <w:numFmt w:val="lowerRoman"/>
      <w:lvlText w:val="%9."/>
      <w:lvlJc w:val="right"/>
      <w:pPr>
        <w:tabs>
          <w:tab w:val="num" w:pos="6480"/>
        </w:tabs>
        <w:ind w:left="6480" w:hanging="180"/>
      </w:pPr>
    </w:lvl>
  </w:abstractNum>
  <w:abstractNum w:abstractNumId="25" w15:restartNumberingAfterBreak="0">
    <w:nsid w:val="66E645C6"/>
    <w:multiLevelType w:val="hybridMultilevel"/>
    <w:tmpl w:val="E5F0DC7A"/>
    <w:lvl w:ilvl="0" w:tplc="8C180F62">
      <w:start w:val="1"/>
      <w:numFmt w:val="decimal"/>
      <w:lvlText w:val="%1."/>
      <w:lvlJc w:val="left"/>
      <w:pPr>
        <w:ind w:left="720" w:hanging="360"/>
      </w:pPr>
    </w:lvl>
    <w:lvl w:ilvl="1" w:tplc="68480B70" w:tentative="1">
      <w:start w:val="1"/>
      <w:numFmt w:val="lowerLetter"/>
      <w:lvlText w:val="%2."/>
      <w:lvlJc w:val="left"/>
      <w:pPr>
        <w:ind w:left="1440" w:hanging="360"/>
      </w:pPr>
    </w:lvl>
    <w:lvl w:ilvl="2" w:tplc="0E6E03E2" w:tentative="1">
      <w:start w:val="1"/>
      <w:numFmt w:val="lowerRoman"/>
      <w:lvlText w:val="%3."/>
      <w:lvlJc w:val="right"/>
      <w:pPr>
        <w:ind w:left="2160" w:hanging="180"/>
      </w:pPr>
    </w:lvl>
    <w:lvl w:ilvl="3" w:tplc="49AA89BC" w:tentative="1">
      <w:start w:val="1"/>
      <w:numFmt w:val="decimal"/>
      <w:lvlText w:val="%4."/>
      <w:lvlJc w:val="left"/>
      <w:pPr>
        <w:ind w:left="2880" w:hanging="360"/>
      </w:pPr>
    </w:lvl>
    <w:lvl w:ilvl="4" w:tplc="8AF43F0C" w:tentative="1">
      <w:start w:val="1"/>
      <w:numFmt w:val="lowerLetter"/>
      <w:lvlText w:val="%5."/>
      <w:lvlJc w:val="left"/>
      <w:pPr>
        <w:ind w:left="3600" w:hanging="360"/>
      </w:pPr>
    </w:lvl>
    <w:lvl w:ilvl="5" w:tplc="2D6CF204" w:tentative="1">
      <w:start w:val="1"/>
      <w:numFmt w:val="lowerRoman"/>
      <w:lvlText w:val="%6."/>
      <w:lvlJc w:val="right"/>
      <w:pPr>
        <w:ind w:left="4320" w:hanging="180"/>
      </w:pPr>
    </w:lvl>
    <w:lvl w:ilvl="6" w:tplc="3A9E2F12" w:tentative="1">
      <w:start w:val="1"/>
      <w:numFmt w:val="decimal"/>
      <w:lvlText w:val="%7."/>
      <w:lvlJc w:val="left"/>
      <w:pPr>
        <w:ind w:left="5040" w:hanging="360"/>
      </w:pPr>
    </w:lvl>
    <w:lvl w:ilvl="7" w:tplc="486842A0" w:tentative="1">
      <w:start w:val="1"/>
      <w:numFmt w:val="lowerLetter"/>
      <w:lvlText w:val="%8."/>
      <w:lvlJc w:val="left"/>
      <w:pPr>
        <w:ind w:left="5760" w:hanging="360"/>
      </w:pPr>
    </w:lvl>
    <w:lvl w:ilvl="8" w:tplc="6A663024" w:tentative="1">
      <w:start w:val="1"/>
      <w:numFmt w:val="lowerRoman"/>
      <w:lvlText w:val="%9."/>
      <w:lvlJc w:val="right"/>
      <w:pPr>
        <w:ind w:left="6480" w:hanging="180"/>
      </w:pPr>
    </w:lvl>
  </w:abstractNum>
  <w:abstractNum w:abstractNumId="26" w15:restartNumberingAfterBreak="0">
    <w:nsid w:val="68CE6CFE"/>
    <w:multiLevelType w:val="hybridMultilevel"/>
    <w:tmpl w:val="4CB426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D052EE"/>
    <w:multiLevelType w:val="multilevel"/>
    <w:tmpl w:val="DAA21814"/>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E632DB5"/>
    <w:multiLevelType w:val="hybridMultilevel"/>
    <w:tmpl w:val="27F074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4F44D8"/>
    <w:multiLevelType w:val="hybridMultilevel"/>
    <w:tmpl w:val="AC1AE68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2B27980"/>
    <w:multiLevelType w:val="hybridMultilevel"/>
    <w:tmpl w:val="ED0A49D0"/>
    <w:lvl w:ilvl="0" w:tplc="1A20A570">
      <w:start w:val="1"/>
      <w:numFmt w:val="decimal"/>
      <w:lvlText w:val="%1."/>
      <w:lvlJc w:val="left"/>
      <w:pPr>
        <w:tabs>
          <w:tab w:val="num" w:pos="680"/>
        </w:tabs>
        <w:ind w:left="0" w:firstLine="0"/>
      </w:pPr>
      <w:rPr>
        <w:rFonts w:hint="default"/>
      </w:rPr>
    </w:lvl>
    <w:lvl w:ilvl="1" w:tplc="5582B430">
      <w:start w:val="1"/>
      <w:numFmt w:val="lowerLetter"/>
      <w:lvlText w:val="%2."/>
      <w:lvlJc w:val="left"/>
      <w:pPr>
        <w:tabs>
          <w:tab w:val="num" w:pos="1440"/>
        </w:tabs>
        <w:ind w:left="1440" w:hanging="360"/>
      </w:pPr>
    </w:lvl>
    <w:lvl w:ilvl="2" w:tplc="23281612" w:tentative="1">
      <w:start w:val="1"/>
      <w:numFmt w:val="lowerRoman"/>
      <w:lvlText w:val="%3."/>
      <w:lvlJc w:val="right"/>
      <w:pPr>
        <w:tabs>
          <w:tab w:val="num" w:pos="2160"/>
        </w:tabs>
        <w:ind w:left="2160" w:hanging="180"/>
      </w:pPr>
    </w:lvl>
    <w:lvl w:ilvl="3" w:tplc="EFE4C776" w:tentative="1">
      <w:start w:val="1"/>
      <w:numFmt w:val="decimal"/>
      <w:lvlText w:val="%4."/>
      <w:lvlJc w:val="left"/>
      <w:pPr>
        <w:tabs>
          <w:tab w:val="num" w:pos="2880"/>
        </w:tabs>
        <w:ind w:left="2880" w:hanging="360"/>
      </w:pPr>
    </w:lvl>
    <w:lvl w:ilvl="4" w:tplc="7A0A5E1E" w:tentative="1">
      <w:start w:val="1"/>
      <w:numFmt w:val="lowerLetter"/>
      <w:lvlText w:val="%5."/>
      <w:lvlJc w:val="left"/>
      <w:pPr>
        <w:tabs>
          <w:tab w:val="num" w:pos="3600"/>
        </w:tabs>
        <w:ind w:left="3600" w:hanging="360"/>
      </w:pPr>
    </w:lvl>
    <w:lvl w:ilvl="5" w:tplc="01FA0C4A" w:tentative="1">
      <w:start w:val="1"/>
      <w:numFmt w:val="lowerRoman"/>
      <w:lvlText w:val="%6."/>
      <w:lvlJc w:val="right"/>
      <w:pPr>
        <w:tabs>
          <w:tab w:val="num" w:pos="4320"/>
        </w:tabs>
        <w:ind w:left="4320" w:hanging="180"/>
      </w:pPr>
    </w:lvl>
    <w:lvl w:ilvl="6" w:tplc="C172D896" w:tentative="1">
      <w:start w:val="1"/>
      <w:numFmt w:val="decimal"/>
      <w:lvlText w:val="%7."/>
      <w:lvlJc w:val="left"/>
      <w:pPr>
        <w:tabs>
          <w:tab w:val="num" w:pos="5040"/>
        </w:tabs>
        <w:ind w:left="5040" w:hanging="360"/>
      </w:pPr>
    </w:lvl>
    <w:lvl w:ilvl="7" w:tplc="9F249BA2" w:tentative="1">
      <w:start w:val="1"/>
      <w:numFmt w:val="lowerLetter"/>
      <w:lvlText w:val="%8."/>
      <w:lvlJc w:val="left"/>
      <w:pPr>
        <w:tabs>
          <w:tab w:val="num" w:pos="5760"/>
        </w:tabs>
        <w:ind w:left="5760" w:hanging="360"/>
      </w:pPr>
    </w:lvl>
    <w:lvl w:ilvl="8" w:tplc="3D52C64C" w:tentative="1">
      <w:start w:val="1"/>
      <w:numFmt w:val="lowerRoman"/>
      <w:lvlText w:val="%9."/>
      <w:lvlJc w:val="right"/>
      <w:pPr>
        <w:tabs>
          <w:tab w:val="num" w:pos="6480"/>
        </w:tabs>
        <w:ind w:left="6480" w:hanging="180"/>
      </w:pPr>
    </w:lvl>
  </w:abstractNum>
  <w:abstractNum w:abstractNumId="31" w15:restartNumberingAfterBreak="0">
    <w:nsid w:val="781B70D4"/>
    <w:multiLevelType w:val="hybridMultilevel"/>
    <w:tmpl w:val="38D6CA2E"/>
    <w:lvl w:ilvl="0" w:tplc="1B6ED1D2">
      <w:start w:val="4"/>
      <w:numFmt w:val="decimal"/>
      <w:lvlText w:val="%1."/>
      <w:lvlJc w:val="left"/>
      <w:pPr>
        <w:tabs>
          <w:tab w:val="num" w:pos="570"/>
        </w:tabs>
        <w:ind w:left="570" w:hanging="570"/>
      </w:pPr>
      <w:rPr>
        <w:rFonts w:hint="default"/>
      </w:rPr>
    </w:lvl>
    <w:lvl w:ilvl="1" w:tplc="F112F7CE" w:tentative="1">
      <w:start w:val="1"/>
      <w:numFmt w:val="lowerLetter"/>
      <w:lvlText w:val="%2."/>
      <w:lvlJc w:val="left"/>
      <w:pPr>
        <w:tabs>
          <w:tab w:val="num" w:pos="1080"/>
        </w:tabs>
        <w:ind w:left="1080" w:hanging="360"/>
      </w:pPr>
    </w:lvl>
    <w:lvl w:ilvl="2" w:tplc="3EB883B4" w:tentative="1">
      <w:start w:val="1"/>
      <w:numFmt w:val="lowerRoman"/>
      <w:lvlText w:val="%3."/>
      <w:lvlJc w:val="right"/>
      <w:pPr>
        <w:tabs>
          <w:tab w:val="num" w:pos="1800"/>
        </w:tabs>
        <w:ind w:left="1800" w:hanging="180"/>
      </w:pPr>
    </w:lvl>
    <w:lvl w:ilvl="3" w:tplc="2B32890C" w:tentative="1">
      <w:start w:val="1"/>
      <w:numFmt w:val="decimal"/>
      <w:lvlText w:val="%4."/>
      <w:lvlJc w:val="left"/>
      <w:pPr>
        <w:tabs>
          <w:tab w:val="num" w:pos="2520"/>
        </w:tabs>
        <w:ind w:left="2520" w:hanging="360"/>
      </w:pPr>
    </w:lvl>
    <w:lvl w:ilvl="4" w:tplc="1036687A" w:tentative="1">
      <w:start w:val="1"/>
      <w:numFmt w:val="lowerLetter"/>
      <w:lvlText w:val="%5."/>
      <w:lvlJc w:val="left"/>
      <w:pPr>
        <w:tabs>
          <w:tab w:val="num" w:pos="3240"/>
        </w:tabs>
        <w:ind w:left="3240" w:hanging="360"/>
      </w:pPr>
    </w:lvl>
    <w:lvl w:ilvl="5" w:tplc="86B07372" w:tentative="1">
      <w:start w:val="1"/>
      <w:numFmt w:val="lowerRoman"/>
      <w:lvlText w:val="%6."/>
      <w:lvlJc w:val="right"/>
      <w:pPr>
        <w:tabs>
          <w:tab w:val="num" w:pos="3960"/>
        </w:tabs>
        <w:ind w:left="3960" w:hanging="180"/>
      </w:pPr>
    </w:lvl>
    <w:lvl w:ilvl="6" w:tplc="43265FD6" w:tentative="1">
      <w:start w:val="1"/>
      <w:numFmt w:val="decimal"/>
      <w:lvlText w:val="%7."/>
      <w:lvlJc w:val="left"/>
      <w:pPr>
        <w:tabs>
          <w:tab w:val="num" w:pos="4680"/>
        </w:tabs>
        <w:ind w:left="4680" w:hanging="360"/>
      </w:pPr>
    </w:lvl>
    <w:lvl w:ilvl="7" w:tplc="EB888126" w:tentative="1">
      <w:start w:val="1"/>
      <w:numFmt w:val="lowerLetter"/>
      <w:lvlText w:val="%8."/>
      <w:lvlJc w:val="left"/>
      <w:pPr>
        <w:tabs>
          <w:tab w:val="num" w:pos="5400"/>
        </w:tabs>
        <w:ind w:left="5400" w:hanging="360"/>
      </w:pPr>
    </w:lvl>
    <w:lvl w:ilvl="8" w:tplc="EF72AFC0" w:tentative="1">
      <w:start w:val="1"/>
      <w:numFmt w:val="lowerRoman"/>
      <w:lvlText w:val="%9."/>
      <w:lvlJc w:val="right"/>
      <w:pPr>
        <w:tabs>
          <w:tab w:val="num" w:pos="6120"/>
        </w:tabs>
        <w:ind w:left="6120" w:hanging="180"/>
      </w:pPr>
    </w:lvl>
  </w:abstractNum>
  <w:abstractNum w:abstractNumId="32" w15:restartNumberingAfterBreak="0">
    <w:nsid w:val="78477FF2"/>
    <w:multiLevelType w:val="multilevel"/>
    <w:tmpl w:val="2C203A4A"/>
    <w:lvl w:ilvl="0">
      <w:start w:val="1"/>
      <w:numFmt w:val="decimal"/>
      <w:lvlText w:val="%1."/>
      <w:lvlJc w:val="left"/>
      <w:pPr>
        <w:tabs>
          <w:tab w:val="num" w:pos="680"/>
        </w:tabs>
        <w:ind w:left="0" w:firstLine="0"/>
      </w:pPr>
      <w:rPr>
        <w:rFonts w:ascii="Arial" w:hAnsi="Arial" w:hint="default"/>
        <w:b w:val="0"/>
        <w:i w:val="0"/>
        <w:sz w:val="20"/>
        <w:szCs w:val="20"/>
      </w:rPr>
    </w:lvl>
    <w:lvl w:ilvl="1">
      <w:start w:val="1"/>
      <w:numFmt w:val="lowerLetter"/>
      <w:lvlText w:val="%2."/>
      <w:lvlJc w:val="left"/>
      <w:pPr>
        <w:tabs>
          <w:tab w:val="num" w:pos="1361"/>
        </w:tabs>
        <w:ind w:left="680" w:firstLine="0"/>
      </w:pPr>
      <w:rPr>
        <w:rFonts w:ascii="Arial" w:hAnsi="Arial" w:hint="default"/>
        <w:b w:val="0"/>
        <w:i w:val="0"/>
        <w:sz w:val="20"/>
        <w:szCs w:val="20"/>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8BA49E3"/>
    <w:multiLevelType w:val="hybridMultilevel"/>
    <w:tmpl w:val="71D6B720"/>
    <w:lvl w:ilvl="0" w:tplc="2C1C7574">
      <w:start w:val="2"/>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13"/>
  </w:num>
  <w:num w:numId="2">
    <w:abstractNumId w:val="1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6"/>
  </w:num>
  <w:num w:numId="7">
    <w:abstractNumId w:val="21"/>
  </w:num>
  <w:num w:numId="8">
    <w:abstractNumId w:val="24"/>
  </w:num>
  <w:num w:numId="9">
    <w:abstractNumId w:val="8"/>
  </w:num>
  <w:num w:numId="10">
    <w:abstractNumId w:val="2"/>
  </w:num>
  <w:num w:numId="11">
    <w:abstractNumId w:val="12"/>
  </w:num>
  <w:num w:numId="12">
    <w:abstractNumId w:val="20"/>
  </w:num>
  <w:num w:numId="13">
    <w:abstractNumId w:val="27"/>
  </w:num>
  <w:num w:numId="14">
    <w:abstractNumId w:val="16"/>
  </w:num>
  <w:num w:numId="15">
    <w:abstractNumId w:val="15"/>
  </w:num>
  <w:num w:numId="16">
    <w:abstractNumId w:val="30"/>
  </w:num>
  <w:num w:numId="17">
    <w:abstractNumId w:val="19"/>
  </w:num>
  <w:num w:numId="18">
    <w:abstractNumId w:val="1"/>
  </w:num>
  <w:num w:numId="19">
    <w:abstractNumId w:val="31"/>
  </w:num>
  <w:num w:numId="20">
    <w:abstractNumId w:val="32"/>
  </w:num>
  <w:num w:numId="21">
    <w:abstractNumId w:val="9"/>
  </w:num>
  <w:num w:numId="22">
    <w:abstractNumId w:val="5"/>
  </w:num>
  <w:num w:numId="23">
    <w:abstractNumId w:val="18"/>
  </w:num>
  <w:num w:numId="24">
    <w:abstractNumId w:val="25"/>
  </w:num>
  <w:num w:numId="25">
    <w:abstractNumId w:val="3"/>
  </w:num>
  <w:num w:numId="26">
    <w:abstractNumId w:val="26"/>
  </w:num>
  <w:num w:numId="27">
    <w:abstractNumId w:val="29"/>
  </w:num>
  <w:num w:numId="28">
    <w:abstractNumId w:val="0"/>
  </w:num>
  <w:num w:numId="29">
    <w:abstractNumId w:val="4"/>
  </w:num>
  <w:num w:numId="30">
    <w:abstractNumId w:val="33"/>
  </w:num>
  <w:num w:numId="31">
    <w:abstractNumId w:val="28"/>
  </w:num>
  <w:num w:numId="32">
    <w:abstractNumId w:val="10"/>
  </w:num>
  <w:num w:numId="33">
    <w:abstractNumId w:val="22"/>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14472"/>
    <w:rsid w:val="0001638D"/>
    <w:rsid w:val="000169F0"/>
    <w:rsid w:val="00017DB2"/>
    <w:rsid w:val="00021968"/>
    <w:rsid w:val="00023CA2"/>
    <w:rsid w:val="00035367"/>
    <w:rsid w:val="0004121A"/>
    <w:rsid w:val="00042D0A"/>
    <w:rsid w:val="0004537C"/>
    <w:rsid w:val="0005722B"/>
    <w:rsid w:val="0006263E"/>
    <w:rsid w:val="00066D0B"/>
    <w:rsid w:val="000779F4"/>
    <w:rsid w:val="00086B72"/>
    <w:rsid w:val="000925C5"/>
    <w:rsid w:val="00096D9E"/>
    <w:rsid w:val="00097700"/>
    <w:rsid w:val="000A0723"/>
    <w:rsid w:val="000A6230"/>
    <w:rsid w:val="000A6536"/>
    <w:rsid w:val="000B0C0D"/>
    <w:rsid w:val="000B15F8"/>
    <w:rsid w:val="000C0C5C"/>
    <w:rsid w:val="000C1267"/>
    <w:rsid w:val="000C326D"/>
    <w:rsid w:val="000C45CF"/>
    <w:rsid w:val="000C605E"/>
    <w:rsid w:val="000D41FD"/>
    <w:rsid w:val="000D67B6"/>
    <w:rsid w:val="000D6961"/>
    <w:rsid w:val="000D70F8"/>
    <w:rsid w:val="000E5B28"/>
    <w:rsid w:val="000F44F8"/>
    <w:rsid w:val="000F6778"/>
    <w:rsid w:val="0010177C"/>
    <w:rsid w:val="00101F51"/>
    <w:rsid w:val="001033DC"/>
    <w:rsid w:val="001133D0"/>
    <w:rsid w:val="00136E24"/>
    <w:rsid w:val="0013794E"/>
    <w:rsid w:val="00143739"/>
    <w:rsid w:val="00145403"/>
    <w:rsid w:val="001501B2"/>
    <w:rsid w:val="0015104E"/>
    <w:rsid w:val="001515DC"/>
    <w:rsid w:val="00163FF9"/>
    <w:rsid w:val="00170B90"/>
    <w:rsid w:val="00172688"/>
    <w:rsid w:val="001756DB"/>
    <w:rsid w:val="00176958"/>
    <w:rsid w:val="001806D9"/>
    <w:rsid w:val="001874C9"/>
    <w:rsid w:val="00187CAB"/>
    <w:rsid w:val="00192FDD"/>
    <w:rsid w:val="001A174A"/>
    <w:rsid w:val="001A3806"/>
    <w:rsid w:val="001C6D3E"/>
    <w:rsid w:val="001C77E6"/>
    <w:rsid w:val="001D6E6B"/>
    <w:rsid w:val="001E2AFA"/>
    <w:rsid w:val="001E5323"/>
    <w:rsid w:val="001E7954"/>
    <w:rsid w:val="001E7B0A"/>
    <w:rsid w:val="001F1ACA"/>
    <w:rsid w:val="001F388A"/>
    <w:rsid w:val="001F470C"/>
    <w:rsid w:val="001F4C9D"/>
    <w:rsid w:val="001F625A"/>
    <w:rsid w:val="001F793C"/>
    <w:rsid w:val="00204E52"/>
    <w:rsid w:val="00215060"/>
    <w:rsid w:val="0022483F"/>
    <w:rsid w:val="00247C95"/>
    <w:rsid w:val="00250F8C"/>
    <w:rsid w:val="002565A1"/>
    <w:rsid w:val="0025752E"/>
    <w:rsid w:val="00260127"/>
    <w:rsid w:val="002615AB"/>
    <w:rsid w:val="00265815"/>
    <w:rsid w:val="00270127"/>
    <w:rsid w:val="00273C87"/>
    <w:rsid w:val="00274E11"/>
    <w:rsid w:val="00281726"/>
    <w:rsid w:val="00283F5D"/>
    <w:rsid w:val="00292060"/>
    <w:rsid w:val="002A667F"/>
    <w:rsid w:val="002B23A2"/>
    <w:rsid w:val="002D5EF4"/>
    <w:rsid w:val="002D7F8B"/>
    <w:rsid w:val="002F2C9B"/>
    <w:rsid w:val="002F4717"/>
    <w:rsid w:val="002F6D32"/>
    <w:rsid w:val="003035CE"/>
    <w:rsid w:val="00314B75"/>
    <w:rsid w:val="0032017F"/>
    <w:rsid w:val="00325E6F"/>
    <w:rsid w:val="00337EE2"/>
    <w:rsid w:val="00340C7F"/>
    <w:rsid w:val="00344501"/>
    <w:rsid w:val="00353170"/>
    <w:rsid w:val="003545DE"/>
    <w:rsid w:val="00356C68"/>
    <w:rsid w:val="00366424"/>
    <w:rsid w:val="003721A6"/>
    <w:rsid w:val="00383836"/>
    <w:rsid w:val="00384BBC"/>
    <w:rsid w:val="003860FD"/>
    <w:rsid w:val="00391C7D"/>
    <w:rsid w:val="00395477"/>
    <w:rsid w:val="003B2AC6"/>
    <w:rsid w:val="003C21F2"/>
    <w:rsid w:val="003C23A9"/>
    <w:rsid w:val="003D6156"/>
    <w:rsid w:val="003E1403"/>
    <w:rsid w:val="003E7967"/>
    <w:rsid w:val="00403AA6"/>
    <w:rsid w:val="004075F5"/>
    <w:rsid w:val="00407916"/>
    <w:rsid w:val="004277EE"/>
    <w:rsid w:val="004379FB"/>
    <w:rsid w:val="00441A06"/>
    <w:rsid w:val="0044222E"/>
    <w:rsid w:val="00442DB9"/>
    <w:rsid w:val="00444F41"/>
    <w:rsid w:val="00447D72"/>
    <w:rsid w:val="004531EF"/>
    <w:rsid w:val="00461618"/>
    <w:rsid w:val="0048212B"/>
    <w:rsid w:val="004846C0"/>
    <w:rsid w:val="00486953"/>
    <w:rsid w:val="00487BA8"/>
    <w:rsid w:val="00492F50"/>
    <w:rsid w:val="00497046"/>
    <w:rsid w:val="004B1648"/>
    <w:rsid w:val="004B77A0"/>
    <w:rsid w:val="004C48BE"/>
    <w:rsid w:val="004E7F57"/>
    <w:rsid w:val="004F3704"/>
    <w:rsid w:val="00510EF7"/>
    <w:rsid w:val="005240B7"/>
    <w:rsid w:val="0052431D"/>
    <w:rsid w:val="00524A4C"/>
    <w:rsid w:val="00524CE3"/>
    <w:rsid w:val="005366BE"/>
    <w:rsid w:val="00551561"/>
    <w:rsid w:val="0055220F"/>
    <w:rsid w:val="00555938"/>
    <w:rsid w:val="00560B7D"/>
    <w:rsid w:val="00573824"/>
    <w:rsid w:val="005844ED"/>
    <w:rsid w:val="005857A0"/>
    <w:rsid w:val="005911D6"/>
    <w:rsid w:val="005912CB"/>
    <w:rsid w:val="005A7DA5"/>
    <w:rsid w:val="005B5A95"/>
    <w:rsid w:val="005D18AC"/>
    <w:rsid w:val="005D3A37"/>
    <w:rsid w:val="005D42D4"/>
    <w:rsid w:val="005D607F"/>
    <w:rsid w:val="005E2175"/>
    <w:rsid w:val="005F3E04"/>
    <w:rsid w:val="005F5C74"/>
    <w:rsid w:val="005F680F"/>
    <w:rsid w:val="006269CE"/>
    <w:rsid w:val="00626EA5"/>
    <w:rsid w:val="0063742E"/>
    <w:rsid w:val="00644C8F"/>
    <w:rsid w:val="0064728C"/>
    <w:rsid w:val="00653BD8"/>
    <w:rsid w:val="00665B54"/>
    <w:rsid w:val="00665FA3"/>
    <w:rsid w:val="00673071"/>
    <w:rsid w:val="00690651"/>
    <w:rsid w:val="00696EC4"/>
    <w:rsid w:val="006A13D2"/>
    <w:rsid w:val="006A34CD"/>
    <w:rsid w:val="006B6145"/>
    <w:rsid w:val="006B7086"/>
    <w:rsid w:val="006D36CD"/>
    <w:rsid w:val="006D43A7"/>
    <w:rsid w:val="006E2A4F"/>
    <w:rsid w:val="006F1354"/>
    <w:rsid w:val="006F13A2"/>
    <w:rsid w:val="006F3760"/>
    <w:rsid w:val="006F7A10"/>
    <w:rsid w:val="0070376E"/>
    <w:rsid w:val="00703B53"/>
    <w:rsid w:val="007105B2"/>
    <w:rsid w:val="0071647F"/>
    <w:rsid w:val="007166DA"/>
    <w:rsid w:val="00717E7F"/>
    <w:rsid w:val="007270CC"/>
    <w:rsid w:val="00727B40"/>
    <w:rsid w:val="00737A60"/>
    <w:rsid w:val="00740504"/>
    <w:rsid w:val="0075329F"/>
    <w:rsid w:val="00753FA6"/>
    <w:rsid w:val="007578AE"/>
    <w:rsid w:val="0076198D"/>
    <w:rsid w:val="00761F2C"/>
    <w:rsid w:val="007629EA"/>
    <w:rsid w:val="00767DF4"/>
    <w:rsid w:val="00771BC7"/>
    <w:rsid w:val="00774835"/>
    <w:rsid w:val="00793025"/>
    <w:rsid w:val="007937C6"/>
    <w:rsid w:val="007A3CC7"/>
    <w:rsid w:val="007A5A2C"/>
    <w:rsid w:val="007B3071"/>
    <w:rsid w:val="007C06B1"/>
    <w:rsid w:val="007C5C87"/>
    <w:rsid w:val="007D004D"/>
    <w:rsid w:val="007D3DF1"/>
    <w:rsid w:val="007D4414"/>
    <w:rsid w:val="007D7E39"/>
    <w:rsid w:val="007E2104"/>
    <w:rsid w:val="007E398B"/>
    <w:rsid w:val="007F66FA"/>
    <w:rsid w:val="00805A14"/>
    <w:rsid w:val="008062EF"/>
    <w:rsid w:val="00834A49"/>
    <w:rsid w:val="008366F6"/>
    <w:rsid w:val="0084431D"/>
    <w:rsid w:val="0084525E"/>
    <w:rsid w:val="00846579"/>
    <w:rsid w:val="00855518"/>
    <w:rsid w:val="0086066F"/>
    <w:rsid w:val="00860875"/>
    <w:rsid w:val="00860B27"/>
    <w:rsid w:val="008641AC"/>
    <w:rsid w:val="00872003"/>
    <w:rsid w:val="008759F4"/>
    <w:rsid w:val="0087607B"/>
    <w:rsid w:val="00876117"/>
    <w:rsid w:val="00881C43"/>
    <w:rsid w:val="00886A2E"/>
    <w:rsid w:val="00890315"/>
    <w:rsid w:val="00895F51"/>
    <w:rsid w:val="008B191F"/>
    <w:rsid w:val="008C4610"/>
    <w:rsid w:val="008E1BD1"/>
    <w:rsid w:val="008F421E"/>
    <w:rsid w:val="008F6629"/>
    <w:rsid w:val="008F77ED"/>
    <w:rsid w:val="008F7A65"/>
    <w:rsid w:val="00904AE4"/>
    <w:rsid w:val="00912BF4"/>
    <w:rsid w:val="00917E70"/>
    <w:rsid w:val="0092128F"/>
    <w:rsid w:val="009307D9"/>
    <w:rsid w:val="00933A7A"/>
    <w:rsid w:val="00933BDB"/>
    <w:rsid w:val="0095026E"/>
    <w:rsid w:val="0095203A"/>
    <w:rsid w:val="00967A60"/>
    <w:rsid w:val="00967E06"/>
    <w:rsid w:val="0097358B"/>
    <w:rsid w:val="00976A14"/>
    <w:rsid w:val="00981252"/>
    <w:rsid w:val="009849F9"/>
    <w:rsid w:val="00990467"/>
    <w:rsid w:val="00992845"/>
    <w:rsid w:val="00994383"/>
    <w:rsid w:val="009A10F3"/>
    <w:rsid w:val="009A3A90"/>
    <w:rsid w:val="009A576F"/>
    <w:rsid w:val="009B73B7"/>
    <w:rsid w:val="009C41E8"/>
    <w:rsid w:val="009C4897"/>
    <w:rsid w:val="009C7B08"/>
    <w:rsid w:val="009D1459"/>
    <w:rsid w:val="009D24F8"/>
    <w:rsid w:val="009D3120"/>
    <w:rsid w:val="009E7F6F"/>
    <w:rsid w:val="00A0095C"/>
    <w:rsid w:val="00A072E2"/>
    <w:rsid w:val="00A2362E"/>
    <w:rsid w:val="00A35C7A"/>
    <w:rsid w:val="00A363B3"/>
    <w:rsid w:val="00A41EA7"/>
    <w:rsid w:val="00A47CC6"/>
    <w:rsid w:val="00A538C6"/>
    <w:rsid w:val="00A54F77"/>
    <w:rsid w:val="00A5531B"/>
    <w:rsid w:val="00A614E3"/>
    <w:rsid w:val="00A71267"/>
    <w:rsid w:val="00A82F3C"/>
    <w:rsid w:val="00A8336B"/>
    <w:rsid w:val="00A875AA"/>
    <w:rsid w:val="00A949D0"/>
    <w:rsid w:val="00A95FA9"/>
    <w:rsid w:val="00AA1B5F"/>
    <w:rsid w:val="00AA4DD4"/>
    <w:rsid w:val="00AA6C1B"/>
    <w:rsid w:val="00AA7FC6"/>
    <w:rsid w:val="00AB0A20"/>
    <w:rsid w:val="00AB4AE4"/>
    <w:rsid w:val="00AB59DE"/>
    <w:rsid w:val="00AC6CAE"/>
    <w:rsid w:val="00AD1242"/>
    <w:rsid w:val="00AD139F"/>
    <w:rsid w:val="00AE52BD"/>
    <w:rsid w:val="00AE6666"/>
    <w:rsid w:val="00AE7CDB"/>
    <w:rsid w:val="00AF0AAA"/>
    <w:rsid w:val="00AF2125"/>
    <w:rsid w:val="00AF4725"/>
    <w:rsid w:val="00AF4816"/>
    <w:rsid w:val="00B00CA1"/>
    <w:rsid w:val="00B13869"/>
    <w:rsid w:val="00B1499E"/>
    <w:rsid w:val="00B3264C"/>
    <w:rsid w:val="00B34656"/>
    <w:rsid w:val="00B35540"/>
    <w:rsid w:val="00B422CA"/>
    <w:rsid w:val="00B44746"/>
    <w:rsid w:val="00B55ECA"/>
    <w:rsid w:val="00B6093F"/>
    <w:rsid w:val="00B62C27"/>
    <w:rsid w:val="00B62FB4"/>
    <w:rsid w:val="00B64031"/>
    <w:rsid w:val="00B67927"/>
    <w:rsid w:val="00B73D87"/>
    <w:rsid w:val="00B86547"/>
    <w:rsid w:val="00BA12C2"/>
    <w:rsid w:val="00BA2633"/>
    <w:rsid w:val="00BA59AB"/>
    <w:rsid w:val="00BC2EDF"/>
    <w:rsid w:val="00BD3A5A"/>
    <w:rsid w:val="00BE06E4"/>
    <w:rsid w:val="00BE14D8"/>
    <w:rsid w:val="00BE14EE"/>
    <w:rsid w:val="00BE1804"/>
    <w:rsid w:val="00BF149A"/>
    <w:rsid w:val="00C06F74"/>
    <w:rsid w:val="00C101D2"/>
    <w:rsid w:val="00C22664"/>
    <w:rsid w:val="00C237C8"/>
    <w:rsid w:val="00C30DE6"/>
    <w:rsid w:val="00C34EDC"/>
    <w:rsid w:val="00C36AE0"/>
    <w:rsid w:val="00C50937"/>
    <w:rsid w:val="00C515FC"/>
    <w:rsid w:val="00C52FE6"/>
    <w:rsid w:val="00C55515"/>
    <w:rsid w:val="00C60218"/>
    <w:rsid w:val="00C65B6C"/>
    <w:rsid w:val="00C71356"/>
    <w:rsid w:val="00C73925"/>
    <w:rsid w:val="00C77CF8"/>
    <w:rsid w:val="00C8632D"/>
    <w:rsid w:val="00C94FD1"/>
    <w:rsid w:val="00C97E1B"/>
    <w:rsid w:val="00CB4978"/>
    <w:rsid w:val="00CC769E"/>
    <w:rsid w:val="00CD1BA3"/>
    <w:rsid w:val="00CE42AA"/>
    <w:rsid w:val="00CE6456"/>
    <w:rsid w:val="00CF2C64"/>
    <w:rsid w:val="00CF42C7"/>
    <w:rsid w:val="00CF4733"/>
    <w:rsid w:val="00CF5415"/>
    <w:rsid w:val="00CF5EC2"/>
    <w:rsid w:val="00D074FF"/>
    <w:rsid w:val="00D1467A"/>
    <w:rsid w:val="00D226F2"/>
    <w:rsid w:val="00D30087"/>
    <w:rsid w:val="00D31A4C"/>
    <w:rsid w:val="00D41779"/>
    <w:rsid w:val="00D44261"/>
    <w:rsid w:val="00D47EF7"/>
    <w:rsid w:val="00D47F9F"/>
    <w:rsid w:val="00D506DA"/>
    <w:rsid w:val="00D51370"/>
    <w:rsid w:val="00D53459"/>
    <w:rsid w:val="00D65FB1"/>
    <w:rsid w:val="00D671C0"/>
    <w:rsid w:val="00D749A8"/>
    <w:rsid w:val="00D76134"/>
    <w:rsid w:val="00D776DA"/>
    <w:rsid w:val="00D8038B"/>
    <w:rsid w:val="00D81FC7"/>
    <w:rsid w:val="00D84A10"/>
    <w:rsid w:val="00D87852"/>
    <w:rsid w:val="00D90F39"/>
    <w:rsid w:val="00D91F9E"/>
    <w:rsid w:val="00D969A2"/>
    <w:rsid w:val="00DA7AC9"/>
    <w:rsid w:val="00DC3169"/>
    <w:rsid w:val="00DC3F29"/>
    <w:rsid w:val="00DD0431"/>
    <w:rsid w:val="00DF1E8D"/>
    <w:rsid w:val="00DF6DA9"/>
    <w:rsid w:val="00E01C8F"/>
    <w:rsid w:val="00E05837"/>
    <w:rsid w:val="00E058C0"/>
    <w:rsid w:val="00E131BB"/>
    <w:rsid w:val="00E1352B"/>
    <w:rsid w:val="00E14EBD"/>
    <w:rsid w:val="00E2198F"/>
    <w:rsid w:val="00E2338E"/>
    <w:rsid w:val="00E30326"/>
    <w:rsid w:val="00E32D94"/>
    <w:rsid w:val="00E34653"/>
    <w:rsid w:val="00E36AC2"/>
    <w:rsid w:val="00E4547C"/>
    <w:rsid w:val="00E463A3"/>
    <w:rsid w:val="00E50D1F"/>
    <w:rsid w:val="00E53301"/>
    <w:rsid w:val="00E55A6E"/>
    <w:rsid w:val="00E63D24"/>
    <w:rsid w:val="00E7224E"/>
    <w:rsid w:val="00E833C3"/>
    <w:rsid w:val="00E95A40"/>
    <w:rsid w:val="00E95FF6"/>
    <w:rsid w:val="00EA4624"/>
    <w:rsid w:val="00EB0F77"/>
    <w:rsid w:val="00EB1687"/>
    <w:rsid w:val="00EB3A57"/>
    <w:rsid w:val="00EB7797"/>
    <w:rsid w:val="00EB7C48"/>
    <w:rsid w:val="00EC25D5"/>
    <w:rsid w:val="00EC2B6C"/>
    <w:rsid w:val="00ED3DB3"/>
    <w:rsid w:val="00EE2D96"/>
    <w:rsid w:val="00EE6BBF"/>
    <w:rsid w:val="00EF1388"/>
    <w:rsid w:val="00EF566F"/>
    <w:rsid w:val="00F00D05"/>
    <w:rsid w:val="00F102E9"/>
    <w:rsid w:val="00F14380"/>
    <w:rsid w:val="00F21C60"/>
    <w:rsid w:val="00F2512A"/>
    <w:rsid w:val="00F25A64"/>
    <w:rsid w:val="00F4771B"/>
    <w:rsid w:val="00F57BA4"/>
    <w:rsid w:val="00F63B41"/>
    <w:rsid w:val="00F66B56"/>
    <w:rsid w:val="00F70B32"/>
    <w:rsid w:val="00F753BB"/>
    <w:rsid w:val="00F75B7D"/>
    <w:rsid w:val="00F82420"/>
    <w:rsid w:val="00F91CE5"/>
    <w:rsid w:val="00F951B4"/>
    <w:rsid w:val="00FA05DA"/>
    <w:rsid w:val="00FA4906"/>
    <w:rsid w:val="00FA4E96"/>
    <w:rsid w:val="00FB19E5"/>
    <w:rsid w:val="00FB425C"/>
    <w:rsid w:val="00FB6C7C"/>
    <w:rsid w:val="00FC72B1"/>
    <w:rsid w:val="00FD5DA4"/>
    <w:rsid w:val="00FE00CF"/>
    <w:rsid w:val="00FE1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3EE2F"/>
  <w15:chartTrackingRefBased/>
  <w15:docId w15:val="{B7BE4D6B-93F1-4E6D-B272-88013659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oa heading" w:uiPriority="99"/>
    <w:lsdException w:name="List" w:uiPriority="99"/>
    <w:lsdException w:name="List Number" w:uiPriority="99"/>
    <w:lsdException w:name="Title" w:uiPriority="99" w:qFormat="1"/>
    <w:lsdException w:name="Body Text" w:uiPriority="1" w:qFormat="1"/>
    <w:lsdException w:name="List Continue" w:uiPriority="99"/>
    <w:lsdException w:name="Subtitle" w:qFormat="1"/>
    <w:lsdException w:name="Body Text 2" w:uiPriority="99"/>
    <w:lsdException w:name="Body Text Indent 3" w:uiPriority="99"/>
    <w:lsdException w:name="Strong" w:uiPriority="99" w:qFormat="1"/>
    <w:lsdException w:name="Emphasis" w:uiPriority="99" w:qFormat="1"/>
    <w:lsdException w:name="Document Map" w:uiPriority="99"/>
    <w:lsdException w:name="Plain Text" w:uiPriority="99"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3025"/>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uiPriority w:val="1"/>
    <w:qFormat/>
    <w:rsid w:val="007578AE"/>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iPriority w:val="99"/>
    <w:qFormat/>
    <w:rsid w:val="009D5087"/>
    <w:pPr>
      <w:keepNext/>
      <w:spacing w:before="240" w:after="60" w:line="240" w:lineRule="auto"/>
      <w:outlineLvl w:val="1"/>
    </w:pPr>
    <w:rPr>
      <w:rFonts w:ascii="Cambria" w:eastAsia="Times New Roman" w:hAnsi="Cambria"/>
      <w:b/>
      <w:bCs/>
      <w:i/>
      <w:iCs/>
      <w:sz w:val="28"/>
      <w:szCs w:val="28"/>
      <w:lang w:val="en-CA"/>
    </w:rPr>
  </w:style>
  <w:style w:type="paragraph" w:styleId="Naslov3">
    <w:name w:val="heading 3"/>
    <w:basedOn w:val="Navaden"/>
    <w:next w:val="Navaden"/>
    <w:link w:val="Naslov3Znak"/>
    <w:uiPriority w:val="99"/>
    <w:qFormat/>
    <w:rsid w:val="009D5087"/>
    <w:pPr>
      <w:keepNext/>
      <w:keepLines/>
      <w:spacing w:before="200" w:after="0" w:line="240" w:lineRule="auto"/>
      <w:outlineLvl w:val="2"/>
    </w:pPr>
    <w:rPr>
      <w:rFonts w:ascii="Cambria" w:eastAsia="Times New Roman" w:hAnsi="Cambria"/>
      <w:b/>
      <w:bCs/>
      <w:color w:val="4F81BD"/>
      <w:sz w:val="24"/>
      <w:szCs w:val="24"/>
      <w:lang w:val="en-CA" w:eastAsia="sl-SI"/>
    </w:rPr>
  </w:style>
  <w:style w:type="paragraph" w:styleId="Naslov4">
    <w:name w:val="heading 4"/>
    <w:basedOn w:val="Navaden"/>
    <w:next w:val="Navaden"/>
    <w:link w:val="Naslov4Znak"/>
    <w:uiPriority w:val="99"/>
    <w:qFormat/>
    <w:rsid w:val="009D5087"/>
    <w:pPr>
      <w:keepNext/>
      <w:keepLines/>
      <w:spacing w:before="200" w:after="0" w:line="240" w:lineRule="auto"/>
      <w:outlineLvl w:val="3"/>
    </w:pPr>
    <w:rPr>
      <w:rFonts w:ascii="Cambria" w:eastAsia="Times New Roman" w:hAnsi="Cambria"/>
      <w:b/>
      <w:bCs/>
      <w:i/>
      <w:iCs/>
      <w:color w:val="4F81BD"/>
      <w:sz w:val="24"/>
      <w:szCs w:val="24"/>
      <w:lang w:val="en-CA" w:eastAsia="sl-SI"/>
    </w:rPr>
  </w:style>
  <w:style w:type="paragraph" w:styleId="Naslov7">
    <w:name w:val="heading 7"/>
    <w:basedOn w:val="Navaden"/>
    <w:next w:val="Navaden"/>
    <w:link w:val="Naslov7Znak"/>
    <w:uiPriority w:val="99"/>
    <w:qFormat/>
    <w:rsid w:val="009D5087"/>
    <w:pPr>
      <w:spacing w:before="240" w:after="60" w:line="240" w:lineRule="auto"/>
      <w:outlineLvl w:val="6"/>
    </w:pPr>
    <w:rPr>
      <w:rFonts w:eastAsia="Times New Roman"/>
      <w:sz w:val="24"/>
      <w:szCs w:val="24"/>
      <w:lang w:val="en-CA"/>
    </w:rPr>
  </w:style>
  <w:style w:type="paragraph" w:styleId="Naslov9">
    <w:name w:val="heading 9"/>
    <w:basedOn w:val="Navaden"/>
    <w:next w:val="Navaden"/>
    <w:link w:val="Naslov9Znak"/>
    <w:uiPriority w:val="99"/>
    <w:qFormat/>
    <w:rsid w:val="009D5087"/>
    <w:pPr>
      <w:spacing w:before="240" w:after="60" w:line="240" w:lineRule="auto"/>
      <w:outlineLvl w:val="8"/>
    </w:pPr>
    <w:rPr>
      <w:rFonts w:ascii="Cambria" w:eastAsia="Times New Roman" w:hAnsi="Cambria"/>
      <w:sz w:val="20"/>
      <w:szCs w:val="20"/>
      <w:lang w:val="en-C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7578AE"/>
    <w:rPr>
      <w:rFonts w:ascii="Arial" w:hAnsi="Arial"/>
      <w:b/>
      <w:kern w:val="32"/>
      <w:sz w:val="28"/>
      <w:szCs w:val="32"/>
      <w:lang w:val="sl-SI" w:eastAsia="sl-SI" w:bidi="ar-SA"/>
    </w:rPr>
  </w:style>
  <w:style w:type="paragraph" w:styleId="Glava">
    <w:name w:val="header"/>
    <w:basedOn w:val="Navaden"/>
    <w:link w:val="GlavaZnak"/>
    <w:uiPriority w:val="99"/>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avaden"/>
    <w:link w:val="AlineazaodstavkomZnak"/>
    <w:qFormat/>
    <w:rsid w:val="007578A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uiPriority w:val="1"/>
    <w:qFormat/>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uiPriority w:val="99"/>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Naslov2Znak">
    <w:name w:val="Naslov 2 Znak"/>
    <w:link w:val="Naslov2"/>
    <w:uiPriority w:val="99"/>
    <w:rsid w:val="009D5087"/>
    <w:rPr>
      <w:rFonts w:ascii="Cambria" w:hAnsi="Cambria"/>
      <w:b/>
      <w:bCs/>
      <w:i/>
      <w:iCs/>
      <w:sz w:val="28"/>
      <w:szCs w:val="28"/>
      <w:lang w:val="en-CA" w:eastAsia="en-US"/>
    </w:rPr>
  </w:style>
  <w:style w:type="character" w:customStyle="1" w:styleId="Naslov3Znak">
    <w:name w:val="Naslov 3 Znak"/>
    <w:link w:val="Naslov3"/>
    <w:uiPriority w:val="99"/>
    <w:rsid w:val="009D5087"/>
    <w:rPr>
      <w:rFonts w:ascii="Cambria" w:hAnsi="Cambria"/>
      <w:b/>
      <w:bCs/>
      <w:color w:val="4F81BD"/>
      <w:sz w:val="24"/>
      <w:szCs w:val="24"/>
      <w:lang w:val="en-CA"/>
    </w:rPr>
  </w:style>
  <w:style w:type="character" w:customStyle="1" w:styleId="Naslov4Znak">
    <w:name w:val="Naslov 4 Znak"/>
    <w:link w:val="Naslov4"/>
    <w:uiPriority w:val="99"/>
    <w:rsid w:val="009D5087"/>
    <w:rPr>
      <w:rFonts w:ascii="Cambria" w:hAnsi="Cambria"/>
      <w:b/>
      <w:bCs/>
      <w:i/>
      <w:iCs/>
      <w:color w:val="4F81BD"/>
      <w:sz w:val="24"/>
      <w:szCs w:val="24"/>
      <w:lang w:val="en-CA"/>
    </w:rPr>
  </w:style>
  <w:style w:type="character" w:customStyle="1" w:styleId="Naslov7Znak">
    <w:name w:val="Naslov 7 Znak"/>
    <w:link w:val="Naslov7"/>
    <w:uiPriority w:val="99"/>
    <w:rsid w:val="009D5087"/>
    <w:rPr>
      <w:rFonts w:ascii="Calibri" w:hAnsi="Calibri"/>
      <w:sz w:val="24"/>
      <w:szCs w:val="24"/>
      <w:lang w:val="en-CA" w:eastAsia="en-US"/>
    </w:rPr>
  </w:style>
  <w:style w:type="character" w:customStyle="1" w:styleId="Naslov9Znak">
    <w:name w:val="Naslov 9 Znak"/>
    <w:link w:val="Naslov9"/>
    <w:uiPriority w:val="99"/>
    <w:rsid w:val="009D5087"/>
    <w:rPr>
      <w:rFonts w:ascii="Cambria" w:hAnsi="Cambria"/>
      <w:lang w:val="en-CA" w:eastAsia="en-US"/>
    </w:rPr>
  </w:style>
  <w:style w:type="numbering" w:customStyle="1" w:styleId="NoList1">
    <w:name w:val="No List1"/>
    <w:next w:val="Brezseznama"/>
    <w:uiPriority w:val="99"/>
    <w:semiHidden/>
    <w:unhideWhenUsed/>
    <w:rsid w:val="009D5087"/>
  </w:style>
  <w:style w:type="paragraph" w:customStyle="1" w:styleId="Default">
    <w:name w:val="Default"/>
    <w:rsid w:val="009D5087"/>
    <w:pPr>
      <w:autoSpaceDE w:val="0"/>
      <w:autoSpaceDN w:val="0"/>
      <w:adjustRightInd w:val="0"/>
    </w:pPr>
    <w:rPr>
      <w:rFonts w:ascii="Arial" w:eastAsia="Calibri" w:hAnsi="Arial" w:cs="Arial"/>
      <w:color w:val="000000"/>
      <w:sz w:val="24"/>
      <w:szCs w:val="24"/>
      <w:lang w:eastAsia="en-US"/>
    </w:rPr>
  </w:style>
  <w:style w:type="character" w:styleId="tevilkastrani">
    <w:name w:val="page number"/>
    <w:uiPriority w:val="99"/>
    <w:rsid w:val="009D5087"/>
    <w:rPr>
      <w:rFonts w:cs="Times New Roman"/>
    </w:rPr>
  </w:style>
  <w:style w:type="character" w:customStyle="1" w:styleId="EmailStyle201">
    <w:name w:val="EmailStyle201"/>
    <w:uiPriority w:val="99"/>
    <w:rsid w:val="009D5087"/>
    <w:rPr>
      <w:rFonts w:ascii="Arial" w:hAnsi="Arial"/>
      <w:color w:val="auto"/>
      <w:sz w:val="20"/>
    </w:rPr>
  </w:style>
  <w:style w:type="character" w:customStyle="1" w:styleId="EmailStyle211">
    <w:name w:val="EmailStyle211"/>
    <w:uiPriority w:val="99"/>
    <w:rsid w:val="009D5087"/>
    <w:rPr>
      <w:rFonts w:ascii="Arial" w:hAnsi="Arial"/>
      <w:color w:val="auto"/>
      <w:sz w:val="20"/>
    </w:rPr>
  </w:style>
  <w:style w:type="paragraph" w:styleId="Golobesedilo">
    <w:name w:val="Plain Text"/>
    <w:basedOn w:val="Navaden"/>
    <w:link w:val="GolobesediloZnak"/>
    <w:uiPriority w:val="99"/>
    <w:qFormat/>
    <w:rsid w:val="009D5087"/>
    <w:pPr>
      <w:spacing w:after="0" w:line="240" w:lineRule="auto"/>
    </w:pPr>
    <w:rPr>
      <w:rFonts w:ascii="Courier New" w:eastAsia="Times New Roman" w:hAnsi="Courier New"/>
      <w:sz w:val="20"/>
      <w:szCs w:val="20"/>
      <w:lang w:val="en-CA"/>
    </w:rPr>
  </w:style>
  <w:style w:type="character" w:customStyle="1" w:styleId="GolobesediloZnak">
    <w:name w:val="Golo besedilo Znak"/>
    <w:link w:val="Golobesedilo"/>
    <w:uiPriority w:val="99"/>
    <w:qFormat/>
    <w:rsid w:val="009D5087"/>
    <w:rPr>
      <w:rFonts w:ascii="Courier New" w:hAnsi="Courier New"/>
      <w:lang w:val="en-CA" w:eastAsia="en-US"/>
    </w:rPr>
  </w:style>
  <w:style w:type="character" w:customStyle="1" w:styleId="ZgradbadokumentaZnak">
    <w:name w:val="Zgradba dokumenta Znak"/>
    <w:link w:val="Zgradbadokumenta"/>
    <w:uiPriority w:val="99"/>
    <w:rsid w:val="009D5087"/>
    <w:rPr>
      <w:sz w:val="2"/>
      <w:szCs w:val="2"/>
      <w:shd w:val="clear" w:color="auto" w:fill="000080"/>
      <w:lang w:val="en-CA"/>
    </w:rPr>
  </w:style>
  <w:style w:type="paragraph" w:styleId="Zgradbadokumenta">
    <w:name w:val="Document Map"/>
    <w:basedOn w:val="Navaden"/>
    <w:link w:val="ZgradbadokumentaZnak"/>
    <w:uiPriority w:val="99"/>
    <w:rsid w:val="009D5087"/>
    <w:pPr>
      <w:shd w:val="clear" w:color="auto" w:fill="000080"/>
      <w:spacing w:after="0" w:line="240" w:lineRule="auto"/>
    </w:pPr>
    <w:rPr>
      <w:rFonts w:ascii="Times New Roman" w:eastAsia="Times New Roman" w:hAnsi="Times New Roman"/>
      <w:sz w:val="2"/>
      <w:szCs w:val="2"/>
      <w:lang w:val="en-CA" w:eastAsia="sl-SI"/>
    </w:rPr>
  </w:style>
  <w:style w:type="character" w:customStyle="1" w:styleId="DocumentMapChar1">
    <w:name w:val="Document Map Char1"/>
    <w:rsid w:val="009D5087"/>
    <w:rPr>
      <w:rFonts w:ascii="Tahoma" w:eastAsia="Calibri" w:hAnsi="Tahoma" w:cs="Tahoma"/>
      <w:sz w:val="16"/>
      <w:szCs w:val="16"/>
      <w:lang w:eastAsia="en-US"/>
    </w:rPr>
  </w:style>
  <w:style w:type="character" w:customStyle="1" w:styleId="TitleChar">
    <w:name w:val="Title Char"/>
    <w:uiPriority w:val="99"/>
    <w:locked/>
    <w:rsid w:val="009D5087"/>
    <w:rPr>
      <w:rFonts w:ascii="Arial" w:hAnsi="Arial"/>
      <w:b/>
      <w:caps/>
      <w:kern w:val="28"/>
      <w:sz w:val="28"/>
      <w:lang w:val="en-GB"/>
    </w:rPr>
  </w:style>
  <w:style w:type="paragraph" w:styleId="Naslov">
    <w:name w:val="Title"/>
    <w:basedOn w:val="Navaden"/>
    <w:next w:val="Navaden"/>
    <w:link w:val="NaslovZnak"/>
    <w:uiPriority w:val="99"/>
    <w:qFormat/>
    <w:rsid w:val="009D5087"/>
    <w:pPr>
      <w:widowControl w:val="0"/>
      <w:spacing w:after="240" w:line="240" w:lineRule="auto"/>
      <w:jc w:val="center"/>
    </w:pPr>
    <w:rPr>
      <w:rFonts w:ascii="Times New Roman" w:eastAsia="Times New Roman" w:hAnsi="Times New Roman"/>
      <w:b/>
      <w:caps/>
      <w:kern w:val="28"/>
      <w:sz w:val="28"/>
      <w:szCs w:val="20"/>
      <w:lang w:val="en-GB"/>
    </w:rPr>
  </w:style>
  <w:style w:type="character" w:customStyle="1" w:styleId="NaslovZnak">
    <w:name w:val="Naslov Znak"/>
    <w:link w:val="Naslov"/>
    <w:uiPriority w:val="99"/>
    <w:rsid w:val="009D5087"/>
    <w:rPr>
      <w:b/>
      <w:caps/>
      <w:kern w:val="28"/>
      <w:sz w:val="28"/>
      <w:lang w:val="en-GB" w:eastAsia="en-US"/>
    </w:rPr>
  </w:style>
  <w:style w:type="paragraph" w:styleId="Kazalovirov-naslov">
    <w:name w:val="toa heading"/>
    <w:basedOn w:val="Navaden"/>
    <w:next w:val="Navaden"/>
    <w:uiPriority w:val="99"/>
    <w:rsid w:val="009D5087"/>
    <w:pPr>
      <w:widowControl w:val="0"/>
      <w:tabs>
        <w:tab w:val="left" w:pos="9000"/>
        <w:tab w:val="right" w:pos="9360"/>
      </w:tabs>
      <w:suppressAutoHyphens/>
      <w:spacing w:after="0" w:line="240" w:lineRule="auto"/>
    </w:pPr>
    <w:rPr>
      <w:rFonts w:ascii="Arial" w:eastAsia="Times New Roman" w:hAnsi="Arial"/>
      <w:sz w:val="20"/>
      <w:szCs w:val="20"/>
      <w:lang w:val="en-GB"/>
    </w:rPr>
  </w:style>
  <w:style w:type="paragraph" w:customStyle="1" w:styleId="Byline">
    <w:name w:val="Byline"/>
    <w:basedOn w:val="Telobesedila"/>
    <w:uiPriority w:val="99"/>
    <w:rsid w:val="009D5087"/>
    <w:pPr>
      <w:widowControl w:val="0"/>
    </w:pPr>
    <w:rPr>
      <w:rFonts w:ascii="Arial" w:hAnsi="Arial"/>
      <w:b w:val="0"/>
      <w:sz w:val="24"/>
      <w:szCs w:val="24"/>
      <w:lang w:val="en-GB"/>
    </w:rPr>
  </w:style>
  <w:style w:type="paragraph" w:styleId="Seznam">
    <w:name w:val="List"/>
    <w:basedOn w:val="Navaden"/>
    <w:uiPriority w:val="99"/>
    <w:rsid w:val="009D5087"/>
    <w:pPr>
      <w:widowControl w:val="0"/>
      <w:spacing w:before="240" w:after="0" w:line="240" w:lineRule="auto"/>
      <w:ind w:left="357" w:hanging="357"/>
    </w:pPr>
    <w:rPr>
      <w:rFonts w:ascii="Arial" w:eastAsia="Times New Roman" w:hAnsi="Arial"/>
      <w:sz w:val="24"/>
      <w:szCs w:val="24"/>
      <w:lang w:val="en-GB"/>
    </w:rPr>
  </w:style>
  <w:style w:type="paragraph" w:styleId="Seznam-nadaljevanje">
    <w:name w:val="List Continue"/>
    <w:basedOn w:val="Navaden"/>
    <w:uiPriority w:val="99"/>
    <w:rsid w:val="009D5087"/>
    <w:pPr>
      <w:widowControl w:val="0"/>
      <w:spacing w:after="120" w:line="240" w:lineRule="auto"/>
      <w:ind w:left="360"/>
    </w:pPr>
    <w:rPr>
      <w:rFonts w:ascii="Arial" w:eastAsia="Times New Roman" w:hAnsi="Arial"/>
      <w:sz w:val="20"/>
      <w:szCs w:val="20"/>
      <w:lang w:val="en-GB"/>
    </w:rPr>
  </w:style>
  <w:style w:type="paragraph" w:customStyle="1" w:styleId="Brdtekstpflgende">
    <w:name w:val="Brødtekst påfølgende"/>
    <w:basedOn w:val="Telobesedila"/>
    <w:uiPriority w:val="99"/>
    <w:rsid w:val="009D5087"/>
    <w:pPr>
      <w:widowControl w:val="0"/>
      <w:spacing w:before="60" w:after="60"/>
    </w:pPr>
    <w:rPr>
      <w:rFonts w:ascii="Arial" w:hAnsi="Arial"/>
      <w:b w:val="0"/>
      <w:sz w:val="24"/>
      <w:szCs w:val="24"/>
      <w:lang w:val="nb-NO"/>
    </w:rPr>
  </w:style>
  <w:style w:type="paragraph" w:customStyle="1" w:styleId="BodyText1">
    <w:name w:val="Body Text+1"/>
    <w:basedOn w:val="Navaden"/>
    <w:next w:val="Navaden"/>
    <w:uiPriority w:val="99"/>
    <w:rsid w:val="009D5087"/>
    <w:pPr>
      <w:autoSpaceDE w:val="0"/>
      <w:autoSpaceDN w:val="0"/>
      <w:adjustRightInd w:val="0"/>
      <w:spacing w:before="60" w:after="60" w:line="240" w:lineRule="auto"/>
    </w:pPr>
    <w:rPr>
      <w:rFonts w:ascii="Arial" w:eastAsia="Times New Roman" w:hAnsi="Arial" w:cs="Arial"/>
      <w:sz w:val="24"/>
      <w:szCs w:val="24"/>
      <w:lang w:val="en-US"/>
    </w:rPr>
  </w:style>
  <w:style w:type="paragraph" w:customStyle="1" w:styleId="Normal2">
    <w:name w:val="Normal+2"/>
    <w:basedOn w:val="Navaden"/>
    <w:next w:val="Navaden"/>
    <w:uiPriority w:val="99"/>
    <w:rsid w:val="009D5087"/>
    <w:pPr>
      <w:autoSpaceDE w:val="0"/>
      <w:autoSpaceDN w:val="0"/>
      <w:adjustRightInd w:val="0"/>
      <w:spacing w:after="0" w:line="240" w:lineRule="auto"/>
    </w:pPr>
    <w:rPr>
      <w:rFonts w:ascii="Arial" w:eastAsia="Times New Roman" w:hAnsi="Arial" w:cs="Arial"/>
      <w:sz w:val="24"/>
      <w:szCs w:val="24"/>
      <w:lang w:val="en-US"/>
    </w:rPr>
  </w:style>
  <w:style w:type="paragraph" w:customStyle="1" w:styleId="ZkladntextIMP">
    <w:name w:val="Základní text_IMP"/>
    <w:basedOn w:val="Navaden"/>
    <w:uiPriority w:val="99"/>
    <w:rsid w:val="009D5087"/>
    <w:pPr>
      <w:suppressAutoHyphens/>
      <w:spacing w:after="0" w:line="230" w:lineRule="auto"/>
    </w:pPr>
    <w:rPr>
      <w:rFonts w:ascii="Arial" w:eastAsia="Times New Roman" w:hAnsi="Arial"/>
      <w:sz w:val="24"/>
      <w:szCs w:val="24"/>
      <w:lang w:val="cs-CZ" w:eastAsia="cs-CZ"/>
    </w:rPr>
  </w:style>
  <w:style w:type="character" w:customStyle="1" w:styleId="Sprotnaopomba-besediloZnak">
    <w:name w:val="Sprotna opomba - besedilo Znak"/>
    <w:link w:val="Sprotnaopomba-besedilo"/>
    <w:uiPriority w:val="99"/>
    <w:rsid w:val="009D5087"/>
    <w:rPr>
      <w:rFonts w:ascii="Arial" w:hAnsi="Arial"/>
      <w:lang w:val="cs-CZ" w:eastAsia="cs-CZ"/>
    </w:rPr>
  </w:style>
  <w:style w:type="paragraph" w:styleId="Sprotnaopomba-besedilo">
    <w:name w:val="footnote text"/>
    <w:basedOn w:val="Navaden"/>
    <w:link w:val="Sprotnaopomba-besediloZnak"/>
    <w:uiPriority w:val="99"/>
    <w:rsid w:val="009D5087"/>
    <w:pPr>
      <w:spacing w:after="0" w:line="240" w:lineRule="auto"/>
    </w:pPr>
    <w:rPr>
      <w:rFonts w:ascii="Arial" w:eastAsia="Times New Roman" w:hAnsi="Arial"/>
      <w:sz w:val="20"/>
      <w:szCs w:val="20"/>
      <w:lang w:val="cs-CZ" w:eastAsia="cs-CZ"/>
    </w:rPr>
  </w:style>
  <w:style w:type="character" w:customStyle="1" w:styleId="FootnoteTextChar1">
    <w:name w:val="Footnote Text Char1"/>
    <w:rsid w:val="009D5087"/>
    <w:rPr>
      <w:rFonts w:ascii="Calibri" w:eastAsia="Calibri" w:hAnsi="Calibri"/>
      <w:lang w:eastAsia="en-US"/>
    </w:rPr>
  </w:style>
  <w:style w:type="paragraph" w:customStyle="1" w:styleId="xl24">
    <w:name w:val="xl24"/>
    <w:basedOn w:val="Navaden"/>
    <w:uiPriority w:val="99"/>
    <w:rsid w:val="009D5087"/>
    <w:pPr>
      <w:spacing w:before="100" w:beforeAutospacing="1" w:after="100" w:afterAutospacing="1" w:line="240" w:lineRule="auto"/>
    </w:pPr>
    <w:rPr>
      <w:rFonts w:ascii="Arial Unicode MS" w:eastAsia="Arial Unicode MS" w:hAnsi="Arial Unicode MS" w:cs="Arial Unicode MS"/>
      <w:color w:val="000000"/>
      <w:sz w:val="24"/>
      <w:szCs w:val="24"/>
      <w:lang w:val="cs-CZ" w:eastAsia="cs-CZ"/>
    </w:rPr>
  </w:style>
  <w:style w:type="paragraph" w:styleId="Pripombabesedilo">
    <w:name w:val="annotation text"/>
    <w:basedOn w:val="Navaden"/>
    <w:link w:val="PripombabesediloZnak"/>
    <w:uiPriority w:val="99"/>
    <w:rsid w:val="009D5087"/>
    <w:pPr>
      <w:spacing w:after="0" w:line="240" w:lineRule="auto"/>
    </w:pPr>
    <w:rPr>
      <w:rFonts w:ascii="Arial" w:eastAsia="Times New Roman" w:hAnsi="Arial"/>
      <w:sz w:val="20"/>
      <w:szCs w:val="20"/>
      <w:lang w:val="en-CA"/>
    </w:rPr>
  </w:style>
  <w:style w:type="character" w:customStyle="1" w:styleId="PripombabesediloZnak">
    <w:name w:val="Pripomba – besedilo Znak"/>
    <w:link w:val="Pripombabesedilo"/>
    <w:uiPriority w:val="99"/>
    <w:rsid w:val="009D5087"/>
    <w:rPr>
      <w:rFonts w:ascii="Arial" w:hAnsi="Arial"/>
      <w:lang w:val="en-CA" w:eastAsia="en-US"/>
    </w:rPr>
  </w:style>
  <w:style w:type="paragraph" w:styleId="Zadevapripombe">
    <w:name w:val="annotation subject"/>
    <w:basedOn w:val="Pripombabesedilo"/>
    <w:next w:val="Pripombabesedilo"/>
    <w:link w:val="ZadevapripombeZnak"/>
    <w:uiPriority w:val="99"/>
    <w:rsid w:val="009D5087"/>
    <w:rPr>
      <w:b/>
      <w:bCs/>
    </w:rPr>
  </w:style>
  <w:style w:type="character" w:customStyle="1" w:styleId="ZadevapripombeZnak">
    <w:name w:val="Zadeva pripombe Znak"/>
    <w:link w:val="Zadevapripombe"/>
    <w:uiPriority w:val="99"/>
    <w:rsid w:val="009D5087"/>
    <w:rPr>
      <w:rFonts w:ascii="Arial" w:hAnsi="Arial"/>
      <w:b/>
      <w:bCs/>
      <w:lang w:val="en-CA" w:eastAsia="en-US"/>
    </w:rPr>
  </w:style>
  <w:style w:type="paragraph" w:styleId="Navadensplet">
    <w:name w:val="Normal (Web)"/>
    <w:basedOn w:val="Navaden"/>
    <w:uiPriority w:val="99"/>
    <w:rsid w:val="009D5087"/>
    <w:pPr>
      <w:spacing w:before="100" w:beforeAutospacing="1" w:after="100" w:afterAutospacing="1" w:line="240" w:lineRule="auto"/>
    </w:pPr>
    <w:rPr>
      <w:rFonts w:ascii="Arial" w:eastAsia="Times New Roman" w:hAnsi="Arial"/>
      <w:sz w:val="24"/>
      <w:szCs w:val="24"/>
      <w:lang w:val="cs-CZ" w:eastAsia="cs-CZ"/>
    </w:rPr>
  </w:style>
  <w:style w:type="character" w:styleId="Krepko">
    <w:name w:val="Strong"/>
    <w:uiPriority w:val="99"/>
    <w:qFormat/>
    <w:rsid w:val="009D5087"/>
    <w:rPr>
      <w:rFonts w:cs="Times New Roman"/>
      <w:b/>
    </w:rPr>
  </w:style>
  <w:style w:type="character" w:styleId="Poudarek">
    <w:name w:val="Emphasis"/>
    <w:uiPriority w:val="99"/>
    <w:qFormat/>
    <w:rsid w:val="009D5087"/>
    <w:rPr>
      <w:rFonts w:cs="Times New Roman"/>
      <w:i/>
    </w:rPr>
  </w:style>
  <w:style w:type="paragraph" w:customStyle="1" w:styleId="Odstavecseseznamem">
    <w:name w:val="Odstavec se seznamem"/>
    <w:basedOn w:val="Navaden"/>
    <w:uiPriority w:val="99"/>
    <w:rsid w:val="009D5087"/>
    <w:pPr>
      <w:spacing w:after="0" w:line="240" w:lineRule="auto"/>
      <w:ind w:left="720"/>
    </w:pPr>
    <w:rPr>
      <w:rFonts w:ascii="Arial" w:eastAsia="Times New Roman" w:hAnsi="Arial" w:cs="Arial"/>
      <w:sz w:val="24"/>
      <w:szCs w:val="24"/>
      <w:lang w:val="en-CA"/>
    </w:rPr>
  </w:style>
  <w:style w:type="character" w:customStyle="1" w:styleId="hps">
    <w:name w:val="hps"/>
    <w:uiPriority w:val="99"/>
    <w:rsid w:val="009D5087"/>
  </w:style>
  <w:style w:type="character" w:customStyle="1" w:styleId="EmailStyle601">
    <w:name w:val="EmailStyle601"/>
    <w:uiPriority w:val="99"/>
    <w:rsid w:val="009D5087"/>
    <w:rPr>
      <w:rFonts w:ascii="Arial" w:hAnsi="Arial"/>
      <w:color w:val="auto"/>
      <w:sz w:val="20"/>
    </w:rPr>
  </w:style>
  <w:style w:type="character" w:customStyle="1" w:styleId="EmailStyle611">
    <w:name w:val="EmailStyle611"/>
    <w:uiPriority w:val="99"/>
    <w:rsid w:val="009D5087"/>
    <w:rPr>
      <w:rFonts w:ascii="Arial" w:hAnsi="Arial"/>
      <w:color w:val="auto"/>
      <w:sz w:val="20"/>
    </w:rPr>
  </w:style>
  <w:style w:type="character" w:customStyle="1" w:styleId="HeaderChar1">
    <w:name w:val="Header Char1"/>
    <w:uiPriority w:val="99"/>
    <w:locked/>
    <w:rsid w:val="009D5087"/>
    <w:rPr>
      <w:rFonts w:ascii="Arial" w:hAnsi="Arial"/>
      <w:sz w:val="24"/>
      <w:lang w:val="en-CA" w:eastAsia="en-US"/>
    </w:rPr>
  </w:style>
  <w:style w:type="paragraph" w:customStyle="1" w:styleId="Nummerlisteluft">
    <w:name w:val="Nummerliste_luft"/>
    <w:basedOn w:val="Otevilenseznam"/>
    <w:uiPriority w:val="99"/>
    <w:rsid w:val="009D5087"/>
    <w:pPr>
      <w:spacing w:after="240"/>
      <w:ind w:left="567" w:hanging="567"/>
      <w:contextualSpacing w:val="0"/>
    </w:pPr>
    <w:rPr>
      <w:rFonts w:ascii="Times New Roman" w:hAnsi="Times New Roman" w:cs="Times New Roman"/>
      <w:lang w:val="nb-NO" w:eastAsia="nb-NO"/>
    </w:rPr>
  </w:style>
  <w:style w:type="paragraph" w:styleId="Otevilenseznam">
    <w:name w:val="List Number"/>
    <w:basedOn w:val="Navaden"/>
    <w:uiPriority w:val="99"/>
    <w:rsid w:val="009D5087"/>
    <w:pPr>
      <w:spacing w:after="0" w:line="240" w:lineRule="auto"/>
      <w:ind w:left="1440" w:hanging="360"/>
      <w:contextualSpacing/>
    </w:pPr>
    <w:rPr>
      <w:rFonts w:ascii="Arial" w:eastAsia="Times New Roman" w:hAnsi="Arial" w:cs="Arial"/>
      <w:sz w:val="24"/>
      <w:szCs w:val="24"/>
      <w:lang w:val="en-CA"/>
    </w:rPr>
  </w:style>
  <w:style w:type="paragraph" w:customStyle="1" w:styleId="Nummerliste2luft">
    <w:name w:val="Nummerliste_2_luft"/>
    <w:basedOn w:val="Navaden"/>
    <w:uiPriority w:val="99"/>
    <w:rsid w:val="009D5087"/>
    <w:pPr>
      <w:spacing w:after="240" w:line="240" w:lineRule="auto"/>
      <w:ind w:left="567" w:hanging="567"/>
    </w:pPr>
    <w:rPr>
      <w:rFonts w:ascii="Times New Roman" w:eastAsia="Times New Roman" w:hAnsi="Times New Roman"/>
      <w:sz w:val="24"/>
      <w:szCs w:val="24"/>
      <w:lang w:val="nb-NO" w:eastAsia="nb-NO"/>
    </w:rPr>
  </w:style>
  <w:style w:type="character" w:customStyle="1" w:styleId="StylTun">
    <w:name w:val="Styl Tučné"/>
    <w:uiPriority w:val="99"/>
    <w:rsid w:val="009D5087"/>
    <w:rPr>
      <w:b/>
    </w:rPr>
  </w:style>
  <w:style w:type="character" w:customStyle="1" w:styleId="Styl11b">
    <w:name w:val="Styl 11 b."/>
    <w:uiPriority w:val="99"/>
    <w:rsid w:val="009D5087"/>
    <w:rPr>
      <w:sz w:val="22"/>
    </w:rPr>
  </w:style>
  <w:style w:type="paragraph" w:styleId="Telobesedila-zamik3">
    <w:name w:val="Body Text Indent 3"/>
    <w:basedOn w:val="Navaden"/>
    <w:link w:val="Telobesedila-zamik3Znak"/>
    <w:uiPriority w:val="99"/>
    <w:rsid w:val="009D5087"/>
    <w:pPr>
      <w:spacing w:after="120" w:line="240" w:lineRule="auto"/>
      <w:ind w:left="283"/>
    </w:pPr>
    <w:rPr>
      <w:rFonts w:ascii="Arial" w:eastAsia="Times New Roman" w:hAnsi="Arial" w:cs="Arial"/>
      <w:sz w:val="16"/>
      <w:szCs w:val="16"/>
      <w:lang w:val="en-CA"/>
    </w:rPr>
  </w:style>
  <w:style w:type="character" w:customStyle="1" w:styleId="Telobesedila-zamik3Znak">
    <w:name w:val="Telo besedila - zamik 3 Znak"/>
    <w:link w:val="Telobesedila-zamik3"/>
    <w:uiPriority w:val="99"/>
    <w:rsid w:val="009D5087"/>
    <w:rPr>
      <w:rFonts w:ascii="Arial" w:hAnsi="Arial" w:cs="Arial"/>
      <w:sz w:val="16"/>
      <w:szCs w:val="16"/>
      <w:lang w:val="en-CA" w:eastAsia="en-US"/>
    </w:rPr>
  </w:style>
  <w:style w:type="character" w:customStyle="1" w:styleId="CharChar14">
    <w:name w:val="Char Char14"/>
    <w:uiPriority w:val="99"/>
    <w:locked/>
    <w:rsid w:val="009D5087"/>
    <w:rPr>
      <w:rFonts w:ascii="Arial" w:hAnsi="Arial"/>
      <w:b/>
      <w:sz w:val="56"/>
      <w:lang w:val="en-GB"/>
    </w:rPr>
  </w:style>
  <w:style w:type="character" w:customStyle="1" w:styleId="CharChar7">
    <w:name w:val="Char Char7"/>
    <w:uiPriority w:val="99"/>
    <w:locked/>
    <w:rsid w:val="009D5087"/>
    <w:rPr>
      <w:rFonts w:ascii="Arial" w:hAnsi="Arial"/>
      <w:sz w:val="24"/>
      <w:lang w:val="en-CA" w:eastAsia="en-US"/>
    </w:rPr>
  </w:style>
  <w:style w:type="character" w:customStyle="1" w:styleId="CharChar6">
    <w:name w:val="Char Char6"/>
    <w:uiPriority w:val="99"/>
    <w:locked/>
    <w:rsid w:val="009D5087"/>
    <w:rPr>
      <w:rFonts w:ascii="Arial" w:hAnsi="Arial"/>
      <w:sz w:val="24"/>
      <w:lang w:val="en-CA" w:eastAsia="en-US"/>
    </w:rPr>
  </w:style>
  <w:style w:type="character" w:customStyle="1" w:styleId="CharChar5">
    <w:name w:val="Char Char5"/>
    <w:uiPriority w:val="99"/>
    <w:locked/>
    <w:rsid w:val="009D5087"/>
    <w:rPr>
      <w:b/>
      <w:caps/>
      <w:kern w:val="28"/>
      <w:sz w:val="28"/>
      <w:lang w:val="en-GB" w:eastAsia="en-US"/>
    </w:rPr>
  </w:style>
  <w:style w:type="paragraph" w:styleId="Telobesedila2">
    <w:name w:val="Body Text 2"/>
    <w:basedOn w:val="Navaden"/>
    <w:link w:val="Telobesedila2Znak"/>
    <w:uiPriority w:val="99"/>
    <w:rsid w:val="009D5087"/>
    <w:pPr>
      <w:spacing w:after="120" w:line="480" w:lineRule="auto"/>
    </w:pPr>
    <w:rPr>
      <w:rFonts w:ascii="Times New Roman" w:eastAsia="Times New Roman" w:hAnsi="Times New Roman"/>
      <w:sz w:val="24"/>
      <w:szCs w:val="24"/>
      <w:lang w:val="hu-HU" w:eastAsia="hu-HU"/>
    </w:rPr>
  </w:style>
  <w:style w:type="character" w:customStyle="1" w:styleId="Telobesedila2Znak">
    <w:name w:val="Telo besedila 2 Znak"/>
    <w:link w:val="Telobesedila2"/>
    <w:uiPriority w:val="99"/>
    <w:rsid w:val="009D5087"/>
    <w:rPr>
      <w:sz w:val="24"/>
      <w:szCs w:val="24"/>
      <w:lang w:val="hu-HU" w:eastAsia="hu-HU"/>
    </w:rPr>
  </w:style>
  <w:style w:type="paragraph" w:customStyle="1" w:styleId="ListParagraph1">
    <w:name w:val="List Paragraph1"/>
    <w:basedOn w:val="Navaden"/>
    <w:uiPriority w:val="99"/>
    <w:rsid w:val="009D5087"/>
    <w:pPr>
      <w:ind w:left="720"/>
    </w:pPr>
    <w:rPr>
      <w:rFonts w:eastAsia="Times New Roman" w:cs="Calibri"/>
      <w:lang w:val="nl-BE"/>
    </w:rPr>
  </w:style>
  <w:style w:type="table" w:styleId="Tabelamrea">
    <w:name w:val="Table Grid"/>
    <w:basedOn w:val="Navadnatabela"/>
    <w:uiPriority w:val="99"/>
    <w:rsid w:val="009D5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rezseznama"/>
    <w:uiPriority w:val="99"/>
    <w:semiHidden/>
    <w:unhideWhenUsed/>
    <w:rsid w:val="009D5087"/>
  </w:style>
  <w:style w:type="paragraph" w:customStyle="1" w:styleId="TableParagraph">
    <w:name w:val="Table Paragraph"/>
    <w:basedOn w:val="Navaden"/>
    <w:uiPriority w:val="1"/>
    <w:qFormat/>
    <w:rsid w:val="009D5087"/>
    <w:pPr>
      <w:widowControl w:val="0"/>
      <w:autoSpaceDE w:val="0"/>
      <w:autoSpaceDN w:val="0"/>
      <w:adjustRightInd w:val="0"/>
      <w:spacing w:after="0" w:line="240" w:lineRule="auto"/>
    </w:pPr>
    <w:rPr>
      <w:rFonts w:ascii="Times New Roman" w:eastAsia="Times New Roman" w:hAnsi="Times New Roman"/>
      <w:sz w:val="24"/>
      <w:szCs w:val="24"/>
      <w:lang w:eastAsia="sl-SI"/>
    </w:rPr>
  </w:style>
  <w:style w:type="numbering" w:customStyle="1" w:styleId="NoList3">
    <w:name w:val="No List3"/>
    <w:next w:val="Brezseznama"/>
    <w:uiPriority w:val="99"/>
    <w:semiHidden/>
    <w:unhideWhenUsed/>
    <w:rsid w:val="009D5087"/>
  </w:style>
  <w:style w:type="numbering" w:customStyle="1" w:styleId="NoList11">
    <w:name w:val="No List11"/>
    <w:next w:val="Brezseznama"/>
    <w:uiPriority w:val="99"/>
    <w:semiHidden/>
    <w:unhideWhenUsed/>
    <w:rsid w:val="009D5087"/>
  </w:style>
  <w:style w:type="table" w:customStyle="1" w:styleId="TableGrid1">
    <w:name w:val="Table Grid1"/>
    <w:basedOn w:val="Navadnatabela"/>
    <w:next w:val="Tabelamrea"/>
    <w:uiPriority w:val="99"/>
    <w:rsid w:val="009D5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rezseznama"/>
    <w:uiPriority w:val="99"/>
    <w:semiHidden/>
    <w:unhideWhenUsed/>
    <w:rsid w:val="009D5087"/>
  </w:style>
  <w:style w:type="numbering" w:customStyle="1" w:styleId="NoList5">
    <w:name w:val="No List5"/>
    <w:next w:val="Brezseznama"/>
    <w:uiPriority w:val="99"/>
    <w:semiHidden/>
    <w:unhideWhenUsed/>
    <w:rsid w:val="009D5087"/>
  </w:style>
  <w:style w:type="character" w:styleId="Pripombasklic">
    <w:name w:val="annotation reference"/>
    <w:uiPriority w:val="99"/>
    <w:unhideWhenUsed/>
    <w:rsid w:val="009D5087"/>
    <w:rPr>
      <w:sz w:val="16"/>
      <w:szCs w:val="16"/>
    </w:rPr>
  </w:style>
  <w:style w:type="paragraph" w:customStyle="1" w:styleId="OmniPage13">
    <w:name w:val="OmniPage #13"/>
    <w:basedOn w:val="Navaden"/>
    <w:uiPriority w:val="99"/>
    <w:rsid w:val="009D5087"/>
    <w:pPr>
      <w:tabs>
        <w:tab w:val="left" w:pos="770"/>
      </w:tabs>
      <w:spacing w:after="0" w:line="240" w:lineRule="auto"/>
      <w:ind w:left="2700" w:right="72" w:hanging="672"/>
    </w:pPr>
    <w:rPr>
      <w:rFonts w:ascii="Arial" w:eastAsia="Times New Roman" w:hAnsi="Arial" w:cs="Arial"/>
      <w:noProof/>
      <w:sz w:val="20"/>
      <w:szCs w:val="20"/>
      <w:lang w:val="en-GB"/>
    </w:rPr>
  </w:style>
  <w:style w:type="table" w:customStyle="1" w:styleId="TableGrid2">
    <w:name w:val="Table Grid2"/>
    <w:basedOn w:val="Navadnatabela"/>
    <w:next w:val="Tabelamrea"/>
    <w:rsid w:val="009D50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D5087"/>
    <w:rPr>
      <w:rFonts w:ascii="Calibri" w:eastAsia="Calibri" w:hAnsi="Calibri"/>
      <w:sz w:val="22"/>
      <w:szCs w:val="22"/>
      <w:lang w:eastAsia="en-US"/>
    </w:rPr>
  </w:style>
  <w:style w:type="character" w:customStyle="1" w:styleId="Nerazreenaomemba1">
    <w:name w:val="Nerazrešena omemba1"/>
    <w:uiPriority w:val="99"/>
    <w:semiHidden/>
    <w:unhideWhenUsed/>
    <w:rsid w:val="0087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509">
      <w:bodyDiv w:val="1"/>
      <w:marLeft w:val="0"/>
      <w:marRight w:val="0"/>
      <w:marTop w:val="0"/>
      <w:marBottom w:val="0"/>
      <w:divBdr>
        <w:top w:val="none" w:sz="0" w:space="0" w:color="auto"/>
        <w:left w:val="none" w:sz="0" w:space="0" w:color="auto"/>
        <w:bottom w:val="none" w:sz="0" w:space="0" w:color="auto"/>
        <w:right w:val="none" w:sz="0" w:space="0" w:color="auto"/>
      </w:divBdr>
    </w:div>
    <w:div w:id="367031856">
      <w:bodyDiv w:val="1"/>
      <w:marLeft w:val="0"/>
      <w:marRight w:val="0"/>
      <w:marTop w:val="0"/>
      <w:marBottom w:val="0"/>
      <w:divBdr>
        <w:top w:val="none" w:sz="0" w:space="0" w:color="auto"/>
        <w:left w:val="none" w:sz="0" w:space="0" w:color="auto"/>
        <w:bottom w:val="none" w:sz="0" w:space="0" w:color="auto"/>
        <w:right w:val="none" w:sz="0" w:space="0" w:color="auto"/>
      </w:divBdr>
    </w:div>
    <w:div w:id="409543572">
      <w:bodyDiv w:val="1"/>
      <w:marLeft w:val="0"/>
      <w:marRight w:val="0"/>
      <w:marTop w:val="0"/>
      <w:marBottom w:val="0"/>
      <w:divBdr>
        <w:top w:val="none" w:sz="0" w:space="0" w:color="auto"/>
        <w:left w:val="none" w:sz="0" w:space="0" w:color="auto"/>
        <w:bottom w:val="none" w:sz="0" w:space="0" w:color="auto"/>
        <w:right w:val="none" w:sz="0" w:space="0" w:color="auto"/>
      </w:divBdr>
    </w:div>
    <w:div w:id="861093088">
      <w:bodyDiv w:val="1"/>
      <w:marLeft w:val="0"/>
      <w:marRight w:val="0"/>
      <w:marTop w:val="0"/>
      <w:marBottom w:val="0"/>
      <w:divBdr>
        <w:top w:val="none" w:sz="0" w:space="0" w:color="auto"/>
        <w:left w:val="none" w:sz="0" w:space="0" w:color="auto"/>
        <w:bottom w:val="none" w:sz="0" w:space="0" w:color="auto"/>
        <w:right w:val="none" w:sz="0" w:space="0" w:color="auto"/>
      </w:divBdr>
    </w:div>
    <w:div w:id="1065491735">
      <w:bodyDiv w:val="1"/>
      <w:marLeft w:val="0"/>
      <w:marRight w:val="0"/>
      <w:marTop w:val="0"/>
      <w:marBottom w:val="0"/>
      <w:divBdr>
        <w:top w:val="none" w:sz="0" w:space="0" w:color="auto"/>
        <w:left w:val="none" w:sz="0" w:space="0" w:color="auto"/>
        <w:bottom w:val="none" w:sz="0" w:space="0" w:color="auto"/>
        <w:right w:val="none" w:sz="0" w:space="0" w:color="auto"/>
      </w:divBdr>
    </w:div>
    <w:div w:id="1531794953">
      <w:bodyDiv w:val="1"/>
      <w:marLeft w:val="0"/>
      <w:marRight w:val="0"/>
      <w:marTop w:val="0"/>
      <w:marBottom w:val="0"/>
      <w:divBdr>
        <w:top w:val="none" w:sz="0" w:space="0" w:color="auto"/>
        <w:left w:val="none" w:sz="0" w:space="0" w:color="auto"/>
        <w:bottom w:val="none" w:sz="0" w:space="0" w:color="auto"/>
        <w:right w:val="none" w:sz="0" w:space="0" w:color="auto"/>
      </w:divBdr>
    </w:div>
    <w:div w:id="1762674242">
      <w:bodyDiv w:val="1"/>
      <w:marLeft w:val="0"/>
      <w:marRight w:val="0"/>
      <w:marTop w:val="0"/>
      <w:marBottom w:val="0"/>
      <w:divBdr>
        <w:top w:val="none" w:sz="0" w:space="0" w:color="auto"/>
        <w:left w:val="none" w:sz="0" w:space="0" w:color="auto"/>
        <w:bottom w:val="none" w:sz="0" w:space="0" w:color="auto"/>
        <w:right w:val="none" w:sz="0" w:space="0" w:color="auto"/>
      </w:divBdr>
    </w:div>
    <w:div w:id="1861774896">
      <w:bodyDiv w:val="1"/>
      <w:marLeft w:val="0"/>
      <w:marRight w:val="0"/>
      <w:marTop w:val="0"/>
      <w:marBottom w:val="0"/>
      <w:divBdr>
        <w:top w:val="none" w:sz="0" w:space="0" w:color="auto"/>
        <w:left w:val="none" w:sz="0" w:space="0" w:color="auto"/>
        <w:bottom w:val="none" w:sz="0" w:space="0" w:color="auto"/>
        <w:right w:val="none" w:sz="0" w:space="0" w:color="auto"/>
      </w:divBdr>
    </w:div>
    <w:div w:id="191404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Amy.Graham739@mod.gov.uk" TargetMode="Externa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molnar.robert@mil.hu"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ha.habic@mors.si" TargetMode="Externa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mailto:szilagyi.peter@mil.hu"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Adrian.Nash364@mod.gov.uk"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portOwner xmlns="http://schemas.microsoft.com/sharepoint/v3">
      <UserInfo>
        <DisplayName/>
        <AccountId xsi:nil="true"/>
        <AccountType/>
      </UserInfo>
    </ReportOwn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0952EE55C76C2499295E04DCFD00E77" ma:contentTypeVersion="2" ma:contentTypeDescription="Ustvari nov dokument." ma:contentTypeScope="" ma:versionID="a27045f363367e836b21fbadc96bd260">
  <xsd:schema xmlns:xsd="http://www.w3.org/2001/XMLSchema" xmlns:xs="http://www.w3.org/2001/XMLSchema" xmlns:p="http://schemas.microsoft.com/office/2006/metadata/properties" xmlns:ns1="http://schemas.microsoft.com/sharepoint/v3" xmlns:ns2="0c5b7152-da1e-4703-94cf-9fabf291da64" xmlns:ns3="http://schemas.microsoft.com/sharepoint/v4" targetNamespace="http://schemas.microsoft.com/office/2006/metadata/properties" ma:root="true" ma:fieldsID="90b491ac0e84cbed16002912b4fd721a" ns1:_="" ns2:_="" ns3:_="">
    <xsd:import namespace="http://schemas.microsoft.com/sharepoint/v3"/>
    <xsd:import namespace="0c5b7152-da1e-4703-94cf-9fabf291da6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Repor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2" nillable="true" ma:displayName="Lastnik" ma:description="Lastnik dokumenta"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5b7152-da1e-4703-94cf-9fabf291da64"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1A67-AA3B-4053-A622-286D9FF346BD}">
  <ds:schemaRefs>
    <ds:schemaRef ds:uri="http://schemas.microsoft.com/office/2006/metadata/longProperties"/>
  </ds:schemaRefs>
</ds:datastoreItem>
</file>

<file path=customXml/itemProps2.xml><?xml version="1.0" encoding="utf-8"?>
<ds:datastoreItem xmlns:ds="http://schemas.openxmlformats.org/officeDocument/2006/customXml" ds:itemID="{D9D7A286-9C5C-4E56-9413-BBCBF7F6CE2E}">
  <ds:schemaRefs>
    <ds:schemaRef ds:uri="http://schemas.openxmlformats.org/package/2006/metadata/core-properties"/>
    <ds:schemaRef ds:uri="http://schemas.microsoft.com/office/2006/documentManagement/types"/>
    <ds:schemaRef ds:uri="http://schemas.microsoft.com/office/infopath/2007/PartnerControls"/>
    <ds:schemaRef ds:uri="0c5b7152-da1e-4703-94cf-9fabf291da64"/>
    <ds:schemaRef ds:uri="http://purl.org/dc/elements/1.1/"/>
    <ds:schemaRef ds:uri="http://schemas.microsoft.com/office/2006/metadata/properties"/>
    <ds:schemaRef ds:uri="http://schemas.microsoft.com/sharepoint/v3"/>
    <ds:schemaRef ds:uri="http://schemas.microsoft.com/sharepoint/v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B951A73-A450-4480-ADEB-C7B258D2EEDE}">
  <ds:schemaRefs>
    <ds:schemaRef ds:uri="http://schemas.microsoft.com/sharepoint/events"/>
  </ds:schemaRefs>
</ds:datastoreItem>
</file>

<file path=customXml/itemProps4.xml><?xml version="1.0" encoding="utf-8"?>
<ds:datastoreItem xmlns:ds="http://schemas.openxmlformats.org/officeDocument/2006/customXml" ds:itemID="{0F5CAB0F-504A-4CEC-9644-E6117A4481E0}">
  <ds:schemaRefs>
    <ds:schemaRef ds:uri="http://schemas.microsoft.com/sharepoint/v3/contenttype/forms"/>
  </ds:schemaRefs>
</ds:datastoreItem>
</file>

<file path=customXml/itemProps5.xml><?xml version="1.0" encoding="utf-8"?>
<ds:datastoreItem xmlns:ds="http://schemas.openxmlformats.org/officeDocument/2006/customXml" ds:itemID="{293AAD2E-D3B0-4B0E-9D94-D4D9D56E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b7152-da1e-4703-94cf-9fabf291da6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B0267D-52E9-4AA9-B99F-4BCD7AA7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5542</Words>
  <Characters>28998</Characters>
  <Application>Microsoft Office Word</Application>
  <DocSecurity>4</DocSecurity>
  <Lines>241</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34472</CharactersWithSpaces>
  <SharedDoc>false</SharedDoc>
  <HLinks>
    <vt:vector size="18" baseType="variant">
      <vt:variant>
        <vt:i4>2949127</vt:i4>
      </vt:variant>
      <vt:variant>
        <vt:i4>6</vt:i4>
      </vt:variant>
      <vt:variant>
        <vt:i4>0</vt:i4>
      </vt:variant>
      <vt:variant>
        <vt:i4>5</vt:i4>
      </vt:variant>
      <vt:variant>
        <vt:lpwstr>mailto:%3cCTG-HQ-Budgets-Groupmailbox@mod.gov.uk</vt:lpwstr>
      </vt:variant>
      <vt:variant>
        <vt:lpwstr/>
      </vt:variant>
      <vt:variant>
        <vt:i4>2621523</vt:i4>
      </vt:variant>
      <vt:variant>
        <vt:i4>3</vt:i4>
      </vt:variant>
      <vt:variant>
        <vt:i4>0</vt:i4>
      </vt:variant>
      <vt:variant>
        <vt:i4>5</vt:i4>
      </vt:variant>
      <vt:variant>
        <vt:lpwstr>mailto:Emma.Hassam183@mod.gov.uk</vt:lpwstr>
      </vt:variant>
      <vt:variant>
        <vt:lpwstr/>
      </vt:variant>
      <vt:variant>
        <vt:i4>7208986</vt:i4>
      </vt:variant>
      <vt:variant>
        <vt:i4>0</vt:i4>
      </vt:variant>
      <vt:variant>
        <vt:i4>0</vt:i4>
      </vt:variant>
      <vt:variant>
        <vt:i4>5</vt:i4>
      </vt:variant>
      <vt:variant>
        <vt:lpwstr>mailto:miha.habic@mors.si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test123</dc:creator>
  <cp:keywords/>
  <cp:lastModifiedBy>Pravna služba</cp:lastModifiedBy>
  <cp:revision>2</cp:revision>
  <cp:lastPrinted>2022-07-29T10:27:00Z</cp:lastPrinted>
  <dcterms:created xsi:type="dcterms:W3CDTF">2022-07-29T12:15:00Z</dcterms:created>
  <dcterms:modified xsi:type="dcterms:W3CDTF">2022-07-29T12:15:00Z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JCAP2AV4Y6YA-255797937-9698</vt:lpwstr>
  </property>
  <property fmtid="{D5CDD505-2E9C-101B-9397-08002B2CF9AE}" pid="3" name="_dlc_DocIdItemGuid">
    <vt:lpwstr>1dc81201-ac80-4b09-99e8-a0b650521c3d</vt:lpwstr>
  </property>
  <property fmtid="{D5CDD505-2E9C-101B-9397-08002B2CF9AE}" pid="4" name="_dlc_DocIdUrl">
    <vt:lpwstr>http://ipsv.ocsv.mors.si/1br/132gorp/pov/_layouts/15/DocIdRedir.aspx?ID=JCAP2AV4Y6YA-255797937-9698, JCAP2AV4Y6YA-255797937-9698</vt:lpwstr>
  </property>
</Properties>
</file>