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4A55F"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sz w:val="20"/>
          <w:szCs w:val="20"/>
        </w:rPr>
      </w:pPr>
    </w:p>
    <w:p w14:paraId="1248D527"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sz w:val="20"/>
          <w:szCs w:val="20"/>
        </w:rPr>
      </w:pPr>
    </w:p>
    <w:p w14:paraId="0F25F005" w14:textId="667022B4" w:rsidR="008F77ED" w:rsidRPr="00217640" w:rsidRDefault="00843A80"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r w:rsidRPr="00217640">
        <w:rPr>
          <w:rFonts w:ascii="Arial" w:eastAsia="Times New Roman" w:hAnsi="Arial" w:cs="Arial"/>
          <w:b/>
          <w:sz w:val="20"/>
          <w:szCs w:val="20"/>
        </w:rPr>
        <w:t>TEHNIČNI DOGOVOR</w:t>
      </w:r>
    </w:p>
    <w:p w14:paraId="64CCC881" w14:textId="4CDDC903" w:rsidR="008F77ED" w:rsidRPr="00217640" w:rsidRDefault="008F77ED" w:rsidP="000B69DB">
      <w:pPr>
        <w:shd w:val="clear" w:color="auto" w:fill="FFFFFF" w:themeFill="background1"/>
        <w:autoSpaceDE w:val="0"/>
        <w:autoSpaceDN w:val="0"/>
        <w:adjustRightInd w:val="0"/>
        <w:spacing w:after="0"/>
        <w:rPr>
          <w:rFonts w:ascii="Arial" w:eastAsia="Times New Roman" w:hAnsi="Arial" w:cs="Arial"/>
          <w:b/>
          <w:sz w:val="20"/>
          <w:szCs w:val="20"/>
        </w:rPr>
      </w:pPr>
    </w:p>
    <w:p w14:paraId="1F34DBF3"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49E6C002" w14:textId="6556422C" w:rsidR="008F77ED" w:rsidRPr="00217640" w:rsidRDefault="00843A80"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r w:rsidRPr="00217640">
        <w:rPr>
          <w:rFonts w:ascii="Arial" w:eastAsia="Times New Roman" w:hAnsi="Arial" w:cs="Arial"/>
          <w:b/>
          <w:sz w:val="20"/>
          <w:szCs w:val="20"/>
        </w:rPr>
        <w:t>MED</w:t>
      </w:r>
    </w:p>
    <w:p w14:paraId="3460F88D"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072BFB50" w14:textId="7AF24C5C"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r w:rsidRPr="00217640">
        <w:rPr>
          <w:rFonts w:ascii="Arial" w:eastAsia="Times New Roman" w:hAnsi="Arial" w:cs="Arial"/>
          <w:b/>
          <w:sz w:val="20"/>
          <w:szCs w:val="20"/>
        </w:rPr>
        <w:t>MINISTR</w:t>
      </w:r>
      <w:r w:rsidR="00843A80" w:rsidRPr="00217640">
        <w:rPr>
          <w:rFonts w:ascii="Arial" w:eastAsia="Times New Roman" w:hAnsi="Arial" w:cs="Arial"/>
          <w:b/>
          <w:sz w:val="20"/>
          <w:szCs w:val="20"/>
        </w:rPr>
        <w:t>STVOM ZA OBRAMBO REPUBLIKE SLOVENIJE</w:t>
      </w:r>
    </w:p>
    <w:p w14:paraId="3D54E77B"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7D413518"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499ECAA3" w14:textId="2D5D3949" w:rsidR="008F77ED" w:rsidRPr="00217640" w:rsidRDefault="00843A80"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r w:rsidRPr="00217640">
        <w:rPr>
          <w:rFonts w:ascii="Arial" w:eastAsia="Times New Roman" w:hAnsi="Arial" w:cs="Arial"/>
          <w:b/>
          <w:sz w:val="20"/>
          <w:szCs w:val="20"/>
        </w:rPr>
        <w:t>IN</w:t>
      </w:r>
    </w:p>
    <w:p w14:paraId="6BD09EDC"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3D6B6159" w14:textId="7CB06FF8" w:rsidR="008F77ED" w:rsidRPr="00217640" w:rsidRDefault="00843A80"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r w:rsidRPr="00217640">
        <w:rPr>
          <w:rFonts w:ascii="Arial" w:hAnsi="Arial" w:cs="Arial"/>
          <w:b/>
          <w:sz w:val="20"/>
          <w:szCs w:val="20"/>
        </w:rPr>
        <w:t>MINISTRSTVOM ZA OBRAMBO ZDRUŽE</w:t>
      </w:r>
      <w:r w:rsidR="000A1822" w:rsidRPr="00217640">
        <w:rPr>
          <w:rFonts w:ascii="Arial" w:hAnsi="Arial" w:cs="Arial"/>
          <w:b/>
          <w:sz w:val="20"/>
          <w:szCs w:val="20"/>
        </w:rPr>
        <w:t>NEGA KRALJESTVA VELIKA BRITANIJA</w:t>
      </w:r>
      <w:r w:rsidRPr="00217640">
        <w:rPr>
          <w:rFonts w:ascii="Arial" w:hAnsi="Arial" w:cs="Arial"/>
          <w:b/>
          <w:sz w:val="20"/>
          <w:szCs w:val="20"/>
        </w:rPr>
        <w:t xml:space="preserve"> IN SEVERN</w:t>
      </w:r>
      <w:r w:rsidR="000A1822" w:rsidRPr="00217640">
        <w:rPr>
          <w:rFonts w:ascii="Arial" w:hAnsi="Arial" w:cs="Arial"/>
          <w:b/>
          <w:sz w:val="20"/>
          <w:szCs w:val="20"/>
        </w:rPr>
        <w:t>A IRSKA</w:t>
      </w:r>
    </w:p>
    <w:p w14:paraId="5B825DE2"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33589D0A"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698D5EB9" w14:textId="7839D416" w:rsidR="008F77ED" w:rsidRPr="00217640" w:rsidRDefault="00843A80"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r w:rsidRPr="00217640">
        <w:rPr>
          <w:rFonts w:ascii="Arial" w:eastAsia="Times New Roman" w:hAnsi="Arial" w:cs="Arial"/>
          <w:b/>
          <w:sz w:val="20"/>
          <w:szCs w:val="20"/>
        </w:rPr>
        <w:t>IN</w:t>
      </w:r>
    </w:p>
    <w:p w14:paraId="6F77D418"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0BB205E7" w14:textId="38101CF3" w:rsidR="008F77ED" w:rsidRPr="00217640" w:rsidRDefault="00745B3C" w:rsidP="000B69DB">
      <w:p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MINISTRSTVOM ZA OBRAMBO MADŽARSKE</w:t>
      </w:r>
    </w:p>
    <w:p w14:paraId="5D336A7F" w14:textId="2589CDB3" w:rsidR="00745B3C" w:rsidRPr="00217640" w:rsidRDefault="00745B3C" w:rsidP="000B69DB">
      <w:pPr>
        <w:shd w:val="clear" w:color="auto" w:fill="FFFFFF" w:themeFill="background1"/>
        <w:autoSpaceDE w:val="0"/>
        <w:autoSpaceDN w:val="0"/>
        <w:adjustRightInd w:val="0"/>
        <w:spacing w:after="0"/>
        <w:jc w:val="center"/>
        <w:rPr>
          <w:rFonts w:ascii="Arial" w:hAnsi="Arial" w:cs="Arial"/>
          <w:b/>
          <w:sz w:val="20"/>
          <w:szCs w:val="20"/>
        </w:rPr>
      </w:pPr>
    </w:p>
    <w:p w14:paraId="32A51B27" w14:textId="2E97D5F2" w:rsidR="00745B3C" w:rsidRPr="00217640" w:rsidRDefault="00745B3C" w:rsidP="000B69DB">
      <w:p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IN</w:t>
      </w:r>
    </w:p>
    <w:p w14:paraId="11F78041" w14:textId="77777777" w:rsidR="00745B3C" w:rsidRPr="00217640" w:rsidRDefault="00745B3C" w:rsidP="000B69DB">
      <w:pPr>
        <w:shd w:val="clear" w:color="auto" w:fill="FFFFFF" w:themeFill="background1"/>
        <w:autoSpaceDE w:val="0"/>
        <w:autoSpaceDN w:val="0"/>
        <w:adjustRightInd w:val="0"/>
        <w:spacing w:after="0"/>
        <w:jc w:val="center"/>
        <w:rPr>
          <w:rFonts w:ascii="Arial" w:hAnsi="Arial" w:cs="Arial"/>
          <w:b/>
          <w:sz w:val="20"/>
          <w:szCs w:val="20"/>
        </w:rPr>
      </w:pPr>
    </w:p>
    <w:p w14:paraId="2FFA8A82" w14:textId="3DE2F10A" w:rsidR="00745B3C" w:rsidRPr="00217640" w:rsidRDefault="00C56C54"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r w:rsidRPr="00217640">
        <w:rPr>
          <w:rFonts w:ascii="Arial" w:hAnsi="Arial" w:cs="Arial"/>
          <w:b/>
          <w:sz w:val="20"/>
          <w:szCs w:val="20"/>
        </w:rPr>
        <w:t>IN MINIS</w:t>
      </w:r>
      <w:r w:rsidR="00745B3C" w:rsidRPr="00217640">
        <w:rPr>
          <w:rFonts w:ascii="Arial" w:hAnsi="Arial" w:cs="Arial"/>
          <w:b/>
          <w:sz w:val="20"/>
          <w:szCs w:val="20"/>
        </w:rPr>
        <w:t>T</w:t>
      </w:r>
      <w:r w:rsidR="00805600" w:rsidRPr="00217640">
        <w:rPr>
          <w:rFonts w:ascii="Arial" w:hAnsi="Arial" w:cs="Arial"/>
          <w:b/>
          <w:sz w:val="20"/>
          <w:szCs w:val="20"/>
        </w:rPr>
        <w:t>ROM</w:t>
      </w:r>
      <w:r w:rsidR="00745B3C" w:rsidRPr="00217640">
        <w:rPr>
          <w:rFonts w:ascii="Arial" w:hAnsi="Arial" w:cs="Arial"/>
          <w:b/>
          <w:sz w:val="20"/>
          <w:szCs w:val="20"/>
        </w:rPr>
        <w:t xml:space="preserve"> ZA </w:t>
      </w:r>
      <w:r w:rsidR="00805600" w:rsidRPr="00217640">
        <w:rPr>
          <w:rFonts w:ascii="Arial" w:hAnsi="Arial" w:cs="Arial"/>
          <w:b/>
          <w:sz w:val="20"/>
          <w:szCs w:val="20"/>
        </w:rPr>
        <w:t xml:space="preserve">NARODNO </w:t>
      </w:r>
      <w:r w:rsidR="00745B3C" w:rsidRPr="00217640">
        <w:rPr>
          <w:rFonts w:ascii="Arial" w:hAnsi="Arial" w:cs="Arial"/>
          <w:b/>
          <w:sz w:val="20"/>
          <w:szCs w:val="20"/>
        </w:rPr>
        <w:t>OBRAMBO REPUBLIKE POL</w:t>
      </w:r>
      <w:r w:rsidRPr="00217640">
        <w:rPr>
          <w:rFonts w:ascii="Arial" w:hAnsi="Arial" w:cs="Arial"/>
          <w:b/>
          <w:sz w:val="20"/>
          <w:szCs w:val="20"/>
        </w:rPr>
        <w:t>J</w:t>
      </w:r>
      <w:r w:rsidR="00745B3C" w:rsidRPr="00217640">
        <w:rPr>
          <w:rFonts w:ascii="Arial" w:hAnsi="Arial" w:cs="Arial"/>
          <w:b/>
          <w:sz w:val="20"/>
          <w:szCs w:val="20"/>
        </w:rPr>
        <w:t>SKE</w:t>
      </w:r>
    </w:p>
    <w:p w14:paraId="4609C816" w14:textId="77777777" w:rsidR="001F470C" w:rsidRPr="00217640" w:rsidRDefault="001F470C"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479931E7" w14:textId="7FB3F870" w:rsidR="008F77ED" w:rsidRPr="00217640" w:rsidRDefault="00523BB2"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r w:rsidRPr="00217640">
        <w:rPr>
          <w:rFonts w:ascii="Arial" w:eastAsia="Times New Roman" w:hAnsi="Arial" w:cs="Arial"/>
          <w:b/>
          <w:sz w:val="20"/>
          <w:szCs w:val="20"/>
        </w:rPr>
        <w:t>O</w:t>
      </w:r>
    </w:p>
    <w:p w14:paraId="68BFBE8A" w14:textId="5F1C82E5" w:rsidR="008F77ED" w:rsidRPr="00217640" w:rsidRDefault="008F77ED" w:rsidP="000B69DB">
      <w:pPr>
        <w:shd w:val="clear" w:color="auto" w:fill="FFFFFF" w:themeFill="background1"/>
        <w:autoSpaceDE w:val="0"/>
        <w:autoSpaceDN w:val="0"/>
        <w:adjustRightInd w:val="0"/>
        <w:spacing w:after="0"/>
        <w:rPr>
          <w:rFonts w:ascii="Arial" w:eastAsia="Times New Roman" w:hAnsi="Arial" w:cs="Arial"/>
          <w:b/>
          <w:sz w:val="20"/>
          <w:szCs w:val="20"/>
        </w:rPr>
      </w:pPr>
    </w:p>
    <w:p w14:paraId="1EFDA98C"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045E2B8A" w14:textId="68EF0EC5" w:rsidR="008F77ED" w:rsidRPr="00217640" w:rsidRDefault="00523BB2"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r w:rsidRPr="00217640">
        <w:rPr>
          <w:rFonts w:ascii="Arial" w:eastAsia="Times New Roman" w:hAnsi="Arial" w:cs="Arial"/>
          <w:b/>
          <w:sz w:val="20"/>
          <w:szCs w:val="20"/>
        </w:rPr>
        <w:t xml:space="preserve">VAJI </w:t>
      </w:r>
      <w:r w:rsidR="0062381D" w:rsidRPr="00217640">
        <w:rPr>
          <w:rFonts w:ascii="Arial" w:eastAsia="Times New Roman" w:hAnsi="Arial" w:cs="Arial"/>
          <w:b/>
          <w:sz w:val="20"/>
          <w:szCs w:val="20"/>
        </w:rPr>
        <w:t>»</w:t>
      </w:r>
      <w:r w:rsidR="00F82420" w:rsidRPr="00217640">
        <w:rPr>
          <w:rFonts w:ascii="Arial" w:eastAsia="Times New Roman" w:hAnsi="Arial" w:cs="Arial"/>
          <w:b/>
          <w:sz w:val="20"/>
          <w:szCs w:val="20"/>
        </w:rPr>
        <w:t>TRIGLAV</w:t>
      </w:r>
      <w:r w:rsidRPr="00217640">
        <w:rPr>
          <w:rFonts w:ascii="Arial" w:eastAsia="Times New Roman" w:hAnsi="Arial" w:cs="Arial"/>
          <w:b/>
          <w:sz w:val="20"/>
          <w:szCs w:val="20"/>
        </w:rPr>
        <w:t>SKA</w:t>
      </w:r>
      <w:r w:rsidR="00F82420" w:rsidRPr="00217640">
        <w:rPr>
          <w:rFonts w:ascii="Arial" w:eastAsia="Times New Roman" w:hAnsi="Arial" w:cs="Arial"/>
          <w:b/>
          <w:sz w:val="20"/>
          <w:szCs w:val="20"/>
        </w:rPr>
        <w:t xml:space="preserve"> </w:t>
      </w:r>
      <w:r w:rsidRPr="00217640">
        <w:rPr>
          <w:rFonts w:ascii="Arial" w:eastAsia="Times New Roman" w:hAnsi="Arial" w:cs="Arial"/>
          <w:b/>
          <w:sz w:val="20"/>
          <w:szCs w:val="20"/>
        </w:rPr>
        <w:t>ZVEZDA</w:t>
      </w:r>
      <w:r w:rsidR="00F82420" w:rsidRPr="00217640">
        <w:rPr>
          <w:rFonts w:ascii="Arial" w:eastAsia="Times New Roman" w:hAnsi="Arial" w:cs="Arial"/>
          <w:b/>
          <w:sz w:val="20"/>
          <w:szCs w:val="20"/>
        </w:rPr>
        <w:t xml:space="preserve"> 20</w:t>
      </w:r>
      <w:r w:rsidR="00745B3C" w:rsidRPr="00217640">
        <w:rPr>
          <w:rFonts w:ascii="Arial" w:eastAsia="Times New Roman" w:hAnsi="Arial" w:cs="Arial"/>
          <w:b/>
          <w:sz w:val="20"/>
          <w:szCs w:val="20"/>
        </w:rPr>
        <w:t>22</w:t>
      </w:r>
      <w:r w:rsidR="0062381D" w:rsidRPr="00217640">
        <w:rPr>
          <w:rFonts w:ascii="Arial" w:eastAsia="Times New Roman" w:hAnsi="Arial" w:cs="Arial"/>
          <w:b/>
          <w:sz w:val="20"/>
          <w:szCs w:val="20"/>
        </w:rPr>
        <w:t>«</w:t>
      </w:r>
    </w:p>
    <w:p w14:paraId="2BB91225" w14:textId="03210DF3" w:rsidR="008F77ED" w:rsidRPr="00217640" w:rsidRDefault="00523BB2"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r w:rsidRPr="00217640">
        <w:rPr>
          <w:rFonts w:ascii="Arial" w:eastAsia="Times New Roman" w:hAnsi="Arial" w:cs="Arial"/>
          <w:b/>
          <w:sz w:val="20"/>
          <w:szCs w:val="20"/>
        </w:rPr>
        <w:t>NA OZEMLJU REPUBLIKE SLOVENIJE</w:t>
      </w:r>
    </w:p>
    <w:p w14:paraId="75F9D414"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0C49FDC7"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66B2CBD3"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74424593"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2D741622"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sz w:val="20"/>
          <w:szCs w:val="20"/>
        </w:rPr>
      </w:pPr>
    </w:p>
    <w:p w14:paraId="5981E866" w14:textId="13ADB22B" w:rsidR="008F77ED" w:rsidRPr="00217640" w:rsidRDefault="008F77ED" w:rsidP="000B69DB">
      <w:pPr>
        <w:shd w:val="clear" w:color="auto" w:fill="FFFFFF" w:themeFill="background1"/>
        <w:autoSpaceDE w:val="0"/>
        <w:autoSpaceDN w:val="0"/>
        <w:adjustRightInd w:val="0"/>
        <w:spacing w:after="0"/>
        <w:jc w:val="both"/>
        <w:rPr>
          <w:rFonts w:ascii="Arial" w:eastAsia="Times New Roman" w:hAnsi="Arial" w:cs="Arial"/>
          <w:sz w:val="20"/>
          <w:szCs w:val="20"/>
        </w:rPr>
      </w:pPr>
      <w:r w:rsidRPr="00217640">
        <w:rPr>
          <w:rFonts w:ascii="Arial" w:eastAsia="Times New Roman" w:hAnsi="Arial" w:cs="Arial"/>
          <w:sz w:val="20"/>
          <w:szCs w:val="20"/>
        </w:rPr>
        <w:br w:type="page"/>
      </w:r>
      <w:r w:rsidR="0062381D" w:rsidRPr="00217640">
        <w:rPr>
          <w:rFonts w:ascii="Arial" w:hAnsi="Arial" w:cs="Arial"/>
          <w:sz w:val="20"/>
          <w:szCs w:val="20"/>
        </w:rPr>
        <w:lastRenderedPageBreak/>
        <w:t>Ministrstvo za obrambo Republike Slovenije, Ministrstvo za obrambo Združe</w:t>
      </w:r>
      <w:r w:rsidR="000A1822" w:rsidRPr="00217640">
        <w:rPr>
          <w:rFonts w:ascii="Arial" w:hAnsi="Arial" w:cs="Arial"/>
          <w:sz w:val="20"/>
          <w:szCs w:val="20"/>
        </w:rPr>
        <w:t>nega kraljestva Velika Britanija in Severna</w:t>
      </w:r>
      <w:r w:rsidR="0062381D" w:rsidRPr="00217640">
        <w:rPr>
          <w:rFonts w:ascii="Arial" w:hAnsi="Arial" w:cs="Arial"/>
          <w:sz w:val="20"/>
          <w:szCs w:val="20"/>
        </w:rPr>
        <w:t xml:space="preserve"> </w:t>
      </w:r>
      <w:r w:rsidR="000A1822" w:rsidRPr="00217640">
        <w:rPr>
          <w:rFonts w:ascii="Arial" w:hAnsi="Arial" w:cs="Arial"/>
          <w:sz w:val="20"/>
          <w:szCs w:val="20"/>
        </w:rPr>
        <w:t>Irska</w:t>
      </w:r>
      <w:r w:rsidR="002245B3" w:rsidRPr="00217640">
        <w:rPr>
          <w:rFonts w:ascii="Arial" w:hAnsi="Arial" w:cs="Arial"/>
          <w:sz w:val="20"/>
          <w:szCs w:val="20"/>
        </w:rPr>
        <w:t>, Ministrstvo za obrambo Madžarske</w:t>
      </w:r>
      <w:r w:rsidR="0062381D" w:rsidRPr="00217640">
        <w:rPr>
          <w:rFonts w:ascii="Arial" w:hAnsi="Arial" w:cs="Arial"/>
          <w:sz w:val="20"/>
          <w:szCs w:val="20"/>
        </w:rPr>
        <w:t xml:space="preserve"> ter</w:t>
      </w:r>
      <w:r w:rsidR="002245B3" w:rsidRPr="00217640">
        <w:rPr>
          <w:rFonts w:ascii="Arial" w:hAnsi="Arial" w:cs="Arial"/>
          <w:sz w:val="20"/>
          <w:szCs w:val="20"/>
        </w:rPr>
        <w:t xml:space="preserve"> </w:t>
      </w:r>
      <w:r w:rsidR="00805600" w:rsidRPr="00217640">
        <w:rPr>
          <w:rFonts w:ascii="Arial" w:hAnsi="Arial" w:cs="Arial"/>
          <w:sz w:val="20"/>
          <w:szCs w:val="20"/>
        </w:rPr>
        <w:t xml:space="preserve">ministrom </w:t>
      </w:r>
      <w:r w:rsidR="002245B3" w:rsidRPr="00217640">
        <w:rPr>
          <w:rFonts w:ascii="Arial" w:hAnsi="Arial" w:cs="Arial"/>
          <w:sz w:val="20"/>
          <w:szCs w:val="20"/>
        </w:rPr>
        <w:t>za na</w:t>
      </w:r>
      <w:r w:rsidR="00805600" w:rsidRPr="00217640">
        <w:rPr>
          <w:rFonts w:ascii="Arial" w:hAnsi="Arial" w:cs="Arial"/>
          <w:sz w:val="20"/>
          <w:szCs w:val="20"/>
        </w:rPr>
        <w:t>rodno</w:t>
      </w:r>
      <w:r w:rsidR="002245B3" w:rsidRPr="00217640">
        <w:rPr>
          <w:rFonts w:ascii="Arial" w:hAnsi="Arial" w:cs="Arial"/>
          <w:sz w:val="20"/>
          <w:szCs w:val="20"/>
        </w:rPr>
        <w:t xml:space="preserve"> obrambo republike Poljske</w:t>
      </w:r>
      <w:r w:rsidR="0062381D" w:rsidRPr="00217640">
        <w:rPr>
          <w:rFonts w:ascii="Arial" w:hAnsi="Arial" w:cs="Arial"/>
          <w:sz w:val="20"/>
          <w:szCs w:val="20"/>
        </w:rPr>
        <w:t>, v nadaljnjem besedilu »udeleženci«</w:t>
      </w:r>
      <w:r w:rsidR="002565A1" w:rsidRPr="00217640">
        <w:rPr>
          <w:rFonts w:ascii="Arial" w:eastAsia="Times New Roman" w:hAnsi="Arial" w:cs="Arial"/>
          <w:sz w:val="20"/>
          <w:szCs w:val="20"/>
        </w:rPr>
        <w:t>,</w:t>
      </w:r>
      <w:r w:rsidR="005355FD" w:rsidRPr="00217640">
        <w:rPr>
          <w:rFonts w:ascii="Arial" w:eastAsia="Times New Roman" w:hAnsi="Arial" w:cs="Arial"/>
          <w:sz w:val="20"/>
          <w:szCs w:val="20"/>
        </w:rPr>
        <w:t xml:space="preserve"> so se</w:t>
      </w:r>
    </w:p>
    <w:p w14:paraId="67BD66EC" w14:textId="77777777" w:rsidR="008F77ED" w:rsidRPr="00217640" w:rsidRDefault="008F77ED" w:rsidP="000B69DB">
      <w:pPr>
        <w:shd w:val="clear" w:color="auto" w:fill="FFFFFF" w:themeFill="background1"/>
        <w:autoSpaceDE w:val="0"/>
        <w:autoSpaceDN w:val="0"/>
        <w:adjustRightInd w:val="0"/>
        <w:spacing w:after="0"/>
        <w:jc w:val="both"/>
        <w:rPr>
          <w:rFonts w:ascii="Arial" w:eastAsia="Times New Roman" w:hAnsi="Arial" w:cs="Arial"/>
          <w:sz w:val="20"/>
          <w:szCs w:val="20"/>
        </w:rPr>
      </w:pPr>
    </w:p>
    <w:p w14:paraId="68224BB7" w14:textId="7BCC4BC0" w:rsidR="008F77ED" w:rsidRPr="00217640" w:rsidRDefault="00B55393" w:rsidP="000B69DB">
      <w:pPr>
        <w:shd w:val="clear" w:color="auto" w:fill="FFFFFF" w:themeFill="background1"/>
        <w:autoSpaceDE w:val="0"/>
        <w:autoSpaceDN w:val="0"/>
        <w:adjustRightInd w:val="0"/>
        <w:spacing w:after="0"/>
        <w:jc w:val="both"/>
        <w:rPr>
          <w:rFonts w:ascii="Arial" w:hAnsi="Arial" w:cs="Arial"/>
          <w:sz w:val="20"/>
          <w:szCs w:val="20"/>
        </w:rPr>
      </w:pPr>
      <w:r w:rsidRPr="00217640">
        <w:rPr>
          <w:rFonts w:ascii="Arial" w:hAnsi="Arial" w:cs="Arial"/>
          <w:sz w:val="20"/>
          <w:szCs w:val="20"/>
        </w:rPr>
        <w:t>OB UPOŠTEVANJU določb Sporazuma med pogodbenicami Severnoatlantske pogodbe o statusu njihovih sil (v nadaljnjem besedilu: Sporazum NATO SOFA), podpisanega v Londonu 19. junija 1951</w:t>
      </w:r>
      <w:r w:rsidR="00066D0B" w:rsidRPr="00217640">
        <w:rPr>
          <w:rFonts w:ascii="Arial" w:hAnsi="Arial" w:cs="Arial"/>
          <w:sz w:val="20"/>
          <w:szCs w:val="20"/>
        </w:rPr>
        <w:t>,</w:t>
      </w:r>
    </w:p>
    <w:p w14:paraId="06BF9F79" w14:textId="77777777" w:rsidR="008F77ED" w:rsidRPr="00217640" w:rsidRDefault="008F77ED" w:rsidP="000B69DB">
      <w:pPr>
        <w:shd w:val="clear" w:color="auto" w:fill="FFFFFF" w:themeFill="background1"/>
        <w:autoSpaceDE w:val="0"/>
        <w:autoSpaceDN w:val="0"/>
        <w:adjustRightInd w:val="0"/>
        <w:spacing w:after="0"/>
        <w:jc w:val="both"/>
        <w:rPr>
          <w:rFonts w:ascii="Arial" w:hAnsi="Arial" w:cs="Arial"/>
          <w:sz w:val="20"/>
          <w:szCs w:val="20"/>
        </w:rPr>
      </w:pPr>
    </w:p>
    <w:p w14:paraId="00559F55" w14:textId="1D08BFD3" w:rsidR="008F77ED" w:rsidRPr="00217640" w:rsidRDefault="00B55393" w:rsidP="000B69DB">
      <w:pPr>
        <w:shd w:val="clear" w:color="auto" w:fill="FFFFFF" w:themeFill="background1"/>
        <w:autoSpaceDE w:val="0"/>
        <w:autoSpaceDN w:val="0"/>
        <w:adjustRightInd w:val="0"/>
        <w:spacing w:after="0"/>
        <w:jc w:val="both"/>
        <w:rPr>
          <w:rFonts w:ascii="Arial" w:hAnsi="Arial" w:cs="Arial"/>
          <w:sz w:val="20"/>
          <w:szCs w:val="20"/>
        </w:rPr>
      </w:pPr>
      <w:r w:rsidRPr="00217640">
        <w:rPr>
          <w:rFonts w:ascii="Arial" w:hAnsi="Arial" w:cs="Arial"/>
          <w:sz w:val="20"/>
          <w:szCs w:val="20"/>
        </w:rPr>
        <w:t xml:space="preserve">OB UPOŠTEVANJU Memoranduma o soglasju med Vlado </w:t>
      </w:r>
      <w:r w:rsidR="0048044F" w:rsidRPr="00217640">
        <w:rPr>
          <w:rFonts w:ascii="Arial" w:hAnsi="Arial" w:cs="Arial"/>
          <w:sz w:val="20"/>
          <w:szCs w:val="20"/>
        </w:rPr>
        <w:t xml:space="preserve">Republike Slovenije </w:t>
      </w:r>
      <w:r w:rsidRPr="00217640">
        <w:rPr>
          <w:rFonts w:ascii="Arial" w:hAnsi="Arial" w:cs="Arial"/>
          <w:sz w:val="20"/>
          <w:szCs w:val="20"/>
        </w:rPr>
        <w:t xml:space="preserve">ter Vlado </w:t>
      </w:r>
      <w:r w:rsidR="0048044F" w:rsidRPr="00217640">
        <w:rPr>
          <w:rFonts w:ascii="Arial" w:hAnsi="Arial" w:cs="Arial"/>
          <w:sz w:val="20"/>
          <w:szCs w:val="20"/>
        </w:rPr>
        <w:t xml:space="preserve">Združenega kraljestva Velike Britanije in Severne Irske </w:t>
      </w:r>
      <w:r w:rsidRPr="00217640">
        <w:rPr>
          <w:rFonts w:ascii="Arial" w:hAnsi="Arial" w:cs="Arial"/>
          <w:sz w:val="20"/>
          <w:szCs w:val="20"/>
        </w:rPr>
        <w:t>o obrambnih pogodbah in sodelovanju, podpisanega v Londonu 1. februarja 1995</w:t>
      </w:r>
      <w:r w:rsidR="008F77ED" w:rsidRPr="00217640">
        <w:rPr>
          <w:rFonts w:ascii="Arial" w:hAnsi="Arial" w:cs="Arial"/>
          <w:sz w:val="20"/>
          <w:szCs w:val="20"/>
        </w:rPr>
        <w:t>,</w:t>
      </w:r>
    </w:p>
    <w:p w14:paraId="6FCE2018" w14:textId="77777777" w:rsidR="008F77ED" w:rsidRPr="00217640" w:rsidRDefault="008F77ED" w:rsidP="000B69DB">
      <w:pPr>
        <w:shd w:val="clear" w:color="auto" w:fill="FFFFFF" w:themeFill="background1"/>
        <w:autoSpaceDE w:val="0"/>
        <w:autoSpaceDN w:val="0"/>
        <w:adjustRightInd w:val="0"/>
        <w:spacing w:after="0"/>
        <w:jc w:val="both"/>
        <w:rPr>
          <w:rFonts w:ascii="Arial" w:hAnsi="Arial" w:cs="Arial"/>
          <w:sz w:val="20"/>
          <w:szCs w:val="20"/>
        </w:rPr>
      </w:pPr>
    </w:p>
    <w:p w14:paraId="51B23CF8" w14:textId="480B3198" w:rsidR="008F77ED" w:rsidRPr="00217640" w:rsidRDefault="00B55393" w:rsidP="000B69DB">
      <w:pPr>
        <w:shd w:val="clear" w:color="auto" w:fill="FFFFFF" w:themeFill="background1"/>
        <w:autoSpaceDE w:val="0"/>
        <w:autoSpaceDN w:val="0"/>
        <w:adjustRightInd w:val="0"/>
        <w:spacing w:after="0"/>
        <w:jc w:val="both"/>
        <w:rPr>
          <w:rFonts w:ascii="Arial" w:hAnsi="Arial" w:cs="Arial"/>
          <w:sz w:val="20"/>
          <w:szCs w:val="20"/>
        </w:rPr>
      </w:pPr>
      <w:r w:rsidRPr="00217640">
        <w:rPr>
          <w:rFonts w:ascii="Arial" w:hAnsi="Arial" w:cs="Arial"/>
          <w:sz w:val="20"/>
          <w:szCs w:val="20"/>
        </w:rPr>
        <w:t>OB UPOŠTEVANJU Memoranduma o soglasju med Vlado Republike Slovenije in Vl</w:t>
      </w:r>
      <w:r w:rsidR="005243C2" w:rsidRPr="00217640">
        <w:rPr>
          <w:rFonts w:ascii="Arial" w:hAnsi="Arial" w:cs="Arial"/>
          <w:sz w:val="20"/>
          <w:szCs w:val="20"/>
        </w:rPr>
        <w:t>ado Združenega kraljestva Velika Britanija in Severna Irska</w:t>
      </w:r>
      <w:r w:rsidRPr="00217640">
        <w:rPr>
          <w:rFonts w:ascii="Arial" w:hAnsi="Arial" w:cs="Arial"/>
          <w:sz w:val="20"/>
          <w:szCs w:val="20"/>
        </w:rPr>
        <w:t xml:space="preserve"> glede izvedbe vojaških vaj in usposabljanj ter glede zagotovitve podpore države gostiteljice, podpisanega 30. junija 2004 v Ljubljani</w:t>
      </w:r>
      <w:r w:rsidR="008F77ED" w:rsidRPr="00217640">
        <w:rPr>
          <w:rFonts w:ascii="Arial" w:hAnsi="Arial" w:cs="Arial"/>
          <w:sz w:val="20"/>
          <w:szCs w:val="20"/>
        </w:rPr>
        <w:t>,</w:t>
      </w:r>
    </w:p>
    <w:p w14:paraId="4B9FD834" w14:textId="4BCE1A91" w:rsidR="008F77ED" w:rsidRPr="00217640" w:rsidRDefault="008F77ED" w:rsidP="000B69DB">
      <w:pPr>
        <w:shd w:val="clear" w:color="auto" w:fill="FFFFFF" w:themeFill="background1"/>
        <w:autoSpaceDE w:val="0"/>
        <w:autoSpaceDN w:val="0"/>
        <w:adjustRightInd w:val="0"/>
        <w:spacing w:after="0"/>
        <w:jc w:val="both"/>
        <w:rPr>
          <w:rFonts w:ascii="Arial" w:hAnsi="Arial" w:cs="Arial"/>
          <w:sz w:val="20"/>
          <w:szCs w:val="20"/>
        </w:rPr>
      </w:pPr>
    </w:p>
    <w:p w14:paraId="3CDE1AF9" w14:textId="4DC071F2" w:rsidR="00941B25" w:rsidRPr="00217640" w:rsidRDefault="00941B25" w:rsidP="000B69DB">
      <w:pPr>
        <w:shd w:val="clear" w:color="auto" w:fill="FFFFFF" w:themeFill="background1"/>
        <w:autoSpaceDE w:val="0"/>
        <w:autoSpaceDN w:val="0"/>
        <w:adjustRightInd w:val="0"/>
        <w:spacing w:after="0"/>
        <w:jc w:val="both"/>
        <w:rPr>
          <w:rFonts w:ascii="Arial" w:hAnsi="Arial" w:cs="Arial"/>
          <w:sz w:val="20"/>
          <w:szCs w:val="20"/>
        </w:rPr>
      </w:pPr>
      <w:r w:rsidRPr="00217640">
        <w:rPr>
          <w:rFonts w:ascii="Arial" w:hAnsi="Arial" w:cs="Arial"/>
          <w:sz w:val="20"/>
          <w:szCs w:val="20"/>
        </w:rPr>
        <w:t>OB UPOŠTEVANJU Sporazuma med Vlado Republike Slovenije in Vlado Republike Madžarske o obrambnem in vojaškem sodelovanju</w:t>
      </w:r>
      <w:r w:rsidR="00C9696B" w:rsidRPr="00217640">
        <w:rPr>
          <w:rFonts w:ascii="Arial" w:hAnsi="Arial" w:cs="Arial"/>
          <w:sz w:val="20"/>
          <w:szCs w:val="20"/>
        </w:rPr>
        <w:t>, podpisanega 5. oktobra 1998 v Misefi</w:t>
      </w:r>
      <w:r w:rsidR="007A7C3E" w:rsidRPr="00217640">
        <w:rPr>
          <w:rFonts w:ascii="Arial" w:hAnsi="Arial" w:cs="Arial"/>
          <w:sz w:val="20"/>
          <w:szCs w:val="20"/>
        </w:rPr>
        <w:t>,</w:t>
      </w:r>
    </w:p>
    <w:p w14:paraId="4A309B13" w14:textId="70153F1B" w:rsidR="00C9696B" w:rsidRPr="00217640" w:rsidRDefault="00C9696B" w:rsidP="000B69DB">
      <w:pPr>
        <w:shd w:val="clear" w:color="auto" w:fill="FFFFFF" w:themeFill="background1"/>
        <w:autoSpaceDE w:val="0"/>
        <w:autoSpaceDN w:val="0"/>
        <w:adjustRightInd w:val="0"/>
        <w:spacing w:after="0"/>
        <w:jc w:val="both"/>
        <w:rPr>
          <w:rFonts w:ascii="Arial" w:hAnsi="Arial" w:cs="Arial"/>
          <w:sz w:val="20"/>
          <w:szCs w:val="20"/>
        </w:rPr>
      </w:pPr>
    </w:p>
    <w:p w14:paraId="7A22DB74" w14:textId="556D03C1" w:rsidR="00C9696B" w:rsidRPr="00217640" w:rsidRDefault="00C9696B" w:rsidP="000B69DB">
      <w:pPr>
        <w:shd w:val="clear" w:color="auto" w:fill="FFFFFF" w:themeFill="background1"/>
        <w:autoSpaceDE w:val="0"/>
        <w:autoSpaceDN w:val="0"/>
        <w:adjustRightInd w:val="0"/>
        <w:spacing w:after="0"/>
        <w:jc w:val="both"/>
        <w:rPr>
          <w:rFonts w:ascii="Arial" w:hAnsi="Arial" w:cs="Arial"/>
          <w:sz w:val="20"/>
          <w:szCs w:val="20"/>
        </w:rPr>
      </w:pPr>
      <w:r w:rsidRPr="00217640">
        <w:rPr>
          <w:rFonts w:ascii="Arial" w:hAnsi="Arial" w:cs="Arial"/>
          <w:sz w:val="20"/>
          <w:szCs w:val="20"/>
        </w:rPr>
        <w:t>OB UPOŠTEVANJU Sporazuma med Ministrstvom za obrambo Republike Slovenije in ministrom za narodno obrambo Republike Poljske o obrambnem sodelovanju, podpisanega 16. novembra 2012</w:t>
      </w:r>
      <w:r w:rsidR="00076B88" w:rsidRPr="00217640">
        <w:rPr>
          <w:rFonts w:ascii="Arial" w:hAnsi="Arial" w:cs="Arial"/>
          <w:sz w:val="20"/>
          <w:szCs w:val="20"/>
        </w:rPr>
        <w:t xml:space="preserve"> v Varšavi</w:t>
      </w:r>
      <w:r w:rsidR="007A7C3E" w:rsidRPr="00217640">
        <w:rPr>
          <w:rFonts w:ascii="Arial" w:hAnsi="Arial" w:cs="Arial"/>
          <w:sz w:val="20"/>
          <w:szCs w:val="20"/>
        </w:rPr>
        <w:t>,</w:t>
      </w:r>
    </w:p>
    <w:p w14:paraId="5D4AD642" w14:textId="77777777" w:rsidR="00941B25" w:rsidRPr="00217640" w:rsidRDefault="00941B25" w:rsidP="000B69DB">
      <w:pPr>
        <w:shd w:val="clear" w:color="auto" w:fill="FFFFFF" w:themeFill="background1"/>
        <w:autoSpaceDE w:val="0"/>
        <w:autoSpaceDN w:val="0"/>
        <w:adjustRightInd w:val="0"/>
        <w:spacing w:after="0"/>
        <w:jc w:val="both"/>
        <w:rPr>
          <w:rFonts w:ascii="Arial" w:hAnsi="Arial" w:cs="Arial"/>
          <w:sz w:val="20"/>
          <w:szCs w:val="20"/>
        </w:rPr>
      </w:pPr>
    </w:p>
    <w:p w14:paraId="4E36287E" w14:textId="05AABAAD" w:rsidR="008F77ED" w:rsidRPr="00217640" w:rsidRDefault="00B55393" w:rsidP="000B69DB">
      <w:pPr>
        <w:shd w:val="clear" w:color="auto" w:fill="FFFFFF" w:themeFill="background1"/>
        <w:tabs>
          <w:tab w:val="left" w:pos="2985"/>
        </w:tabs>
        <w:spacing w:after="0"/>
        <w:jc w:val="both"/>
        <w:rPr>
          <w:rFonts w:ascii="Arial" w:hAnsi="Arial" w:cs="Arial"/>
          <w:sz w:val="20"/>
          <w:szCs w:val="20"/>
        </w:rPr>
      </w:pPr>
      <w:r w:rsidRPr="00217640">
        <w:rPr>
          <w:rFonts w:ascii="Arial" w:hAnsi="Arial" w:cs="Arial"/>
          <w:sz w:val="20"/>
          <w:szCs w:val="20"/>
        </w:rPr>
        <w:t xml:space="preserve">OB RAZUMEVANJU, da ta tehnični </w:t>
      </w:r>
      <w:r w:rsidR="005243C2" w:rsidRPr="00217640">
        <w:rPr>
          <w:rFonts w:ascii="Arial" w:hAnsi="Arial" w:cs="Arial"/>
          <w:sz w:val="20"/>
          <w:szCs w:val="20"/>
        </w:rPr>
        <w:t>dogovor</w:t>
      </w:r>
      <w:r w:rsidRPr="00217640">
        <w:rPr>
          <w:rFonts w:ascii="Arial" w:hAnsi="Arial" w:cs="Arial"/>
          <w:sz w:val="20"/>
          <w:szCs w:val="20"/>
        </w:rPr>
        <w:t xml:space="preserve"> ne vzpostavlja </w:t>
      </w:r>
      <w:r w:rsidR="00D964E2" w:rsidRPr="00217640">
        <w:rPr>
          <w:rFonts w:ascii="Arial" w:hAnsi="Arial" w:cs="Arial"/>
          <w:sz w:val="20"/>
          <w:szCs w:val="20"/>
        </w:rPr>
        <w:t xml:space="preserve">dodatnih </w:t>
      </w:r>
      <w:r w:rsidRPr="00217640">
        <w:rPr>
          <w:rFonts w:ascii="Arial" w:hAnsi="Arial" w:cs="Arial"/>
          <w:sz w:val="20"/>
          <w:szCs w:val="20"/>
        </w:rPr>
        <w:t>pravic ali obveznosti po mednarodnem pravu, ki ne bi že obstajale skladno z mednarodnimi sporazumi med udeleženci</w:t>
      </w:r>
      <w:r w:rsidR="008F77ED" w:rsidRPr="00217640">
        <w:rPr>
          <w:rFonts w:ascii="Arial" w:hAnsi="Arial" w:cs="Arial"/>
          <w:sz w:val="20"/>
          <w:szCs w:val="20"/>
        </w:rPr>
        <w:t>,</w:t>
      </w:r>
    </w:p>
    <w:p w14:paraId="651352A6" w14:textId="77777777" w:rsidR="00B55393" w:rsidRPr="00217640" w:rsidRDefault="00B55393" w:rsidP="000B69DB">
      <w:pPr>
        <w:shd w:val="clear" w:color="auto" w:fill="FFFFFF" w:themeFill="background1"/>
        <w:tabs>
          <w:tab w:val="left" w:pos="2985"/>
        </w:tabs>
        <w:spacing w:after="0"/>
        <w:jc w:val="both"/>
        <w:rPr>
          <w:rFonts w:ascii="Arial" w:hAnsi="Arial" w:cs="Arial"/>
          <w:sz w:val="20"/>
          <w:szCs w:val="20"/>
        </w:rPr>
      </w:pPr>
    </w:p>
    <w:p w14:paraId="0EBC4F4E" w14:textId="2A7329D5" w:rsidR="008F77ED" w:rsidRPr="00217640" w:rsidRDefault="005355FD" w:rsidP="000B69DB">
      <w:pPr>
        <w:shd w:val="clear" w:color="auto" w:fill="FFFFFF" w:themeFill="background1"/>
        <w:autoSpaceDE w:val="0"/>
        <w:autoSpaceDN w:val="0"/>
        <w:adjustRightInd w:val="0"/>
        <w:spacing w:after="0"/>
        <w:jc w:val="both"/>
        <w:rPr>
          <w:rFonts w:ascii="Arial" w:hAnsi="Arial" w:cs="Arial"/>
          <w:sz w:val="20"/>
          <w:szCs w:val="20"/>
        </w:rPr>
      </w:pPr>
      <w:r w:rsidRPr="00217640">
        <w:rPr>
          <w:rFonts w:ascii="Arial" w:hAnsi="Arial" w:cs="Arial"/>
          <w:sz w:val="20"/>
          <w:szCs w:val="20"/>
        </w:rPr>
        <w:t>s</w:t>
      </w:r>
      <w:r w:rsidR="00B55393" w:rsidRPr="00217640">
        <w:rPr>
          <w:rFonts w:ascii="Arial" w:hAnsi="Arial" w:cs="Arial"/>
          <w:sz w:val="20"/>
          <w:szCs w:val="20"/>
        </w:rPr>
        <w:t>porazumeli</w:t>
      </w:r>
      <w:r w:rsidRPr="00217640">
        <w:rPr>
          <w:rFonts w:ascii="Arial" w:hAnsi="Arial" w:cs="Arial"/>
          <w:sz w:val="20"/>
          <w:szCs w:val="20"/>
        </w:rPr>
        <w:t xml:space="preserve"> o naslednjem</w:t>
      </w:r>
      <w:r w:rsidR="008F77ED" w:rsidRPr="00217640">
        <w:rPr>
          <w:rFonts w:ascii="Arial" w:hAnsi="Arial" w:cs="Arial"/>
          <w:sz w:val="20"/>
          <w:szCs w:val="20"/>
        </w:rPr>
        <w:t>:</w:t>
      </w:r>
    </w:p>
    <w:p w14:paraId="693B1B88" w14:textId="77777777" w:rsidR="008F77ED" w:rsidRPr="00217640" w:rsidRDefault="008F77ED" w:rsidP="000B69DB">
      <w:pPr>
        <w:shd w:val="clear" w:color="auto" w:fill="FFFFFF" w:themeFill="background1"/>
        <w:autoSpaceDE w:val="0"/>
        <w:autoSpaceDN w:val="0"/>
        <w:adjustRightInd w:val="0"/>
        <w:spacing w:after="0"/>
        <w:jc w:val="both"/>
        <w:rPr>
          <w:rFonts w:ascii="Arial" w:eastAsia="Times New Roman" w:hAnsi="Arial" w:cs="Arial"/>
          <w:sz w:val="20"/>
          <w:szCs w:val="20"/>
        </w:rPr>
      </w:pPr>
    </w:p>
    <w:p w14:paraId="1B9C1317" w14:textId="77777777" w:rsidR="008F77ED" w:rsidRPr="00217640" w:rsidRDefault="008F77ED" w:rsidP="000B69DB">
      <w:pPr>
        <w:shd w:val="clear" w:color="auto" w:fill="FFFFFF" w:themeFill="background1"/>
        <w:autoSpaceDE w:val="0"/>
        <w:autoSpaceDN w:val="0"/>
        <w:adjustRightInd w:val="0"/>
        <w:spacing w:after="0"/>
        <w:rPr>
          <w:rFonts w:ascii="Arial" w:eastAsia="Times New Roman" w:hAnsi="Arial" w:cs="Arial"/>
          <w:sz w:val="20"/>
          <w:szCs w:val="20"/>
        </w:rPr>
      </w:pPr>
    </w:p>
    <w:p w14:paraId="4D95154C" w14:textId="62CE8F95" w:rsidR="008F77ED" w:rsidRPr="00217640" w:rsidRDefault="002305B2" w:rsidP="000B69DB">
      <w:pPr>
        <w:pStyle w:val="Odstavekseznama"/>
        <w:numPr>
          <w:ilvl w:val="0"/>
          <w:numId w:val="29"/>
        </w:numPr>
        <w:shd w:val="clear" w:color="auto" w:fill="FFFFFF" w:themeFill="background1"/>
        <w:autoSpaceDE w:val="0"/>
        <w:autoSpaceDN w:val="0"/>
        <w:adjustRightInd w:val="0"/>
        <w:spacing w:after="0"/>
        <w:jc w:val="center"/>
        <w:rPr>
          <w:rFonts w:ascii="Arial" w:eastAsia="Times New Roman" w:hAnsi="Arial" w:cs="Arial"/>
          <w:b/>
          <w:sz w:val="20"/>
          <w:szCs w:val="20"/>
        </w:rPr>
      </w:pPr>
      <w:r w:rsidRPr="00217640">
        <w:rPr>
          <w:rFonts w:ascii="Arial" w:eastAsia="Times New Roman" w:hAnsi="Arial" w:cs="Arial"/>
          <w:b/>
          <w:sz w:val="20"/>
          <w:szCs w:val="20"/>
        </w:rPr>
        <w:t>razdelek</w:t>
      </w:r>
    </w:p>
    <w:p w14:paraId="6B5EEA6F"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33549EC2" w14:textId="55C4D13A" w:rsidR="008F77ED" w:rsidRPr="00217640" w:rsidRDefault="005C0690"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r w:rsidRPr="00217640">
        <w:rPr>
          <w:rFonts w:ascii="Arial" w:eastAsia="Times New Roman" w:hAnsi="Arial" w:cs="Arial"/>
          <w:b/>
          <w:sz w:val="20"/>
          <w:szCs w:val="20"/>
        </w:rPr>
        <w:t>OPREDELITVE IZRAZOV</w:t>
      </w:r>
    </w:p>
    <w:p w14:paraId="505B4AD2"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59524C07" w14:textId="4E6F21BE" w:rsidR="008F77ED" w:rsidRPr="00217640" w:rsidRDefault="005C0690" w:rsidP="000B69DB">
      <w:pPr>
        <w:shd w:val="clear" w:color="auto" w:fill="FFFFFF" w:themeFill="background1"/>
        <w:autoSpaceDE w:val="0"/>
        <w:autoSpaceDN w:val="0"/>
        <w:adjustRightInd w:val="0"/>
        <w:spacing w:after="0"/>
        <w:jc w:val="both"/>
        <w:rPr>
          <w:rFonts w:ascii="Arial" w:eastAsia="Times New Roman" w:hAnsi="Arial" w:cs="Arial"/>
          <w:sz w:val="20"/>
          <w:szCs w:val="20"/>
        </w:rPr>
      </w:pPr>
      <w:r w:rsidRPr="00217640">
        <w:rPr>
          <w:rFonts w:ascii="Arial" w:hAnsi="Arial" w:cs="Arial"/>
          <w:sz w:val="20"/>
          <w:szCs w:val="20"/>
        </w:rPr>
        <w:t>V tem tehničnem dogovoru izraz</w:t>
      </w:r>
      <w:r w:rsidR="008F77ED" w:rsidRPr="00217640">
        <w:rPr>
          <w:rFonts w:ascii="Arial" w:eastAsia="Times New Roman" w:hAnsi="Arial" w:cs="Arial"/>
          <w:sz w:val="20"/>
          <w:szCs w:val="20"/>
        </w:rPr>
        <w:t>:</w:t>
      </w:r>
    </w:p>
    <w:p w14:paraId="453B9E68" w14:textId="77777777" w:rsidR="008F77ED" w:rsidRPr="00217640" w:rsidRDefault="008F77ED" w:rsidP="000B69DB">
      <w:pPr>
        <w:shd w:val="clear" w:color="auto" w:fill="FFFFFF" w:themeFill="background1"/>
        <w:autoSpaceDE w:val="0"/>
        <w:autoSpaceDN w:val="0"/>
        <w:adjustRightInd w:val="0"/>
        <w:spacing w:after="0"/>
        <w:jc w:val="both"/>
        <w:rPr>
          <w:rFonts w:ascii="Arial" w:eastAsia="Times New Roman" w:hAnsi="Arial" w:cs="Arial"/>
          <w:sz w:val="20"/>
          <w:szCs w:val="20"/>
        </w:rPr>
      </w:pPr>
    </w:p>
    <w:p w14:paraId="00B817D2" w14:textId="77777777" w:rsidR="009262D2" w:rsidRPr="00217640" w:rsidRDefault="00D17542" w:rsidP="000B69DB">
      <w:pPr>
        <w:widowControl w:val="0"/>
        <w:numPr>
          <w:ilvl w:val="0"/>
          <w:numId w:val="4"/>
        </w:numPr>
        <w:shd w:val="clear" w:color="auto" w:fill="FFFFFF" w:themeFill="background1"/>
        <w:tabs>
          <w:tab w:val="left" w:pos="426"/>
        </w:tabs>
        <w:autoSpaceDE w:val="0"/>
        <w:autoSpaceDN w:val="0"/>
        <w:adjustRightInd w:val="0"/>
        <w:spacing w:after="0"/>
        <w:ind w:left="426" w:hanging="426"/>
        <w:jc w:val="both"/>
        <w:rPr>
          <w:rFonts w:ascii="Arial" w:eastAsia="Times New Roman" w:hAnsi="Arial" w:cs="Arial"/>
          <w:sz w:val="20"/>
          <w:szCs w:val="20"/>
        </w:rPr>
      </w:pPr>
      <w:r w:rsidRPr="00217640">
        <w:rPr>
          <w:rFonts w:ascii="Arial" w:hAnsi="Arial" w:cs="Arial"/>
          <w:sz w:val="20"/>
          <w:szCs w:val="20"/>
        </w:rPr>
        <w:t>»gostujoče sile« pomeni</w:t>
      </w:r>
      <w:r w:rsidR="009262D2" w:rsidRPr="00217640">
        <w:rPr>
          <w:rFonts w:ascii="Arial" w:hAnsi="Arial" w:cs="Arial"/>
          <w:sz w:val="20"/>
          <w:szCs w:val="20"/>
        </w:rPr>
        <w:t>:</w:t>
      </w:r>
    </w:p>
    <w:p w14:paraId="5D2D488F" w14:textId="15C34EF0" w:rsidR="009262D2" w:rsidRPr="00217640" w:rsidRDefault="00D17542" w:rsidP="000B69DB">
      <w:pPr>
        <w:widowControl w:val="0"/>
        <w:shd w:val="clear" w:color="auto" w:fill="FFFFFF" w:themeFill="background1"/>
        <w:tabs>
          <w:tab w:val="left" w:pos="426"/>
        </w:tabs>
        <w:autoSpaceDE w:val="0"/>
        <w:autoSpaceDN w:val="0"/>
        <w:adjustRightInd w:val="0"/>
        <w:spacing w:after="0"/>
        <w:jc w:val="both"/>
        <w:rPr>
          <w:rFonts w:ascii="Arial" w:eastAsia="Times New Roman" w:hAnsi="Arial" w:cs="Arial"/>
          <w:sz w:val="20"/>
          <w:szCs w:val="20"/>
        </w:rPr>
      </w:pPr>
      <w:r w:rsidRPr="00217640">
        <w:rPr>
          <w:rFonts w:ascii="Arial" w:hAnsi="Arial" w:cs="Arial"/>
          <w:sz w:val="20"/>
          <w:szCs w:val="20"/>
        </w:rPr>
        <w:t xml:space="preserve"> </w:t>
      </w:r>
    </w:p>
    <w:p w14:paraId="66C88666" w14:textId="75DB275E" w:rsidR="009262D2" w:rsidRPr="00217640" w:rsidRDefault="00D17542" w:rsidP="000B69DB">
      <w:pPr>
        <w:pStyle w:val="Odstavekseznama"/>
        <w:widowControl w:val="0"/>
        <w:numPr>
          <w:ilvl w:val="0"/>
          <w:numId w:val="32"/>
        </w:numPr>
        <w:shd w:val="clear" w:color="auto" w:fill="FFFFFF" w:themeFill="background1"/>
        <w:tabs>
          <w:tab w:val="left" w:pos="426"/>
        </w:tabs>
        <w:autoSpaceDE w:val="0"/>
        <w:autoSpaceDN w:val="0"/>
        <w:adjustRightInd w:val="0"/>
        <w:spacing w:after="0"/>
        <w:jc w:val="both"/>
        <w:rPr>
          <w:rFonts w:ascii="Arial" w:eastAsia="Times New Roman" w:hAnsi="Arial" w:cs="Arial"/>
          <w:sz w:val="20"/>
          <w:szCs w:val="20"/>
        </w:rPr>
      </w:pPr>
      <w:r w:rsidRPr="00217640">
        <w:rPr>
          <w:rFonts w:ascii="Arial" w:hAnsi="Arial" w:cs="Arial"/>
          <w:sz w:val="20"/>
          <w:szCs w:val="20"/>
        </w:rPr>
        <w:t>do</w:t>
      </w:r>
      <w:r w:rsidRPr="007B0010">
        <w:rPr>
          <w:rFonts w:ascii="Arial" w:hAnsi="Arial" w:cs="Arial"/>
          <w:sz w:val="20"/>
          <w:szCs w:val="20"/>
        </w:rPr>
        <w:t xml:space="preserve"> </w:t>
      </w:r>
      <w:r w:rsidR="009262D2" w:rsidRPr="007B0010">
        <w:rPr>
          <w:rFonts w:ascii="Arial" w:hAnsi="Arial" w:cs="Arial"/>
          <w:sz w:val="20"/>
          <w:szCs w:val="20"/>
        </w:rPr>
        <w:t>sto deset (110</w:t>
      </w:r>
      <w:r w:rsidR="00717E7F" w:rsidRPr="007B0010">
        <w:rPr>
          <w:rFonts w:ascii="Arial" w:hAnsi="Arial" w:cs="Arial"/>
          <w:sz w:val="20"/>
          <w:szCs w:val="20"/>
        </w:rPr>
        <w:t xml:space="preserve">) </w:t>
      </w:r>
      <w:r w:rsidRPr="007B0010">
        <w:rPr>
          <w:rFonts w:ascii="Arial" w:hAnsi="Arial" w:cs="Arial"/>
          <w:sz w:val="20"/>
          <w:szCs w:val="20"/>
        </w:rPr>
        <w:t xml:space="preserve">predstavnikov </w:t>
      </w:r>
      <w:r w:rsidR="008C674D" w:rsidRPr="007B0010">
        <w:rPr>
          <w:rFonts w:ascii="Arial" w:hAnsi="Arial" w:cs="Arial"/>
          <w:sz w:val="20"/>
          <w:szCs w:val="20"/>
          <w:lang w:val="en-GB"/>
        </w:rPr>
        <w:t>C (Breuneval) Company the 2nd Battalion, The Parachute Regiment</w:t>
      </w:r>
      <w:r w:rsidR="008C674D" w:rsidRPr="007B0010" w:rsidDel="008C674D">
        <w:rPr>
          <w:rFonts w:ascii="Arial" w:hAnsi="Arial" w:cs="Arial"/>
          <w:sz w:val="20"/>
          <w:szCs w:val="20"/>
        </w:rPr>
        <w:t xml:space="preserve"> </w:t>
      </w:r>
      <w:r w:rsidR="00621FAC" w:rsidRPr="007B0010">
        <w:rPr>
          <w:rFonts w:ascii="Arial" w:hAnsi="Arial" w:cs="Arial"/>
          <w:sz w:val="20"/>
          <w:szCs w:val="20"/>
        </w:rPr>
        <w:t>o</w:t>
      </w:r>
      <w:r w:rsidR="00963222" w:rsidRPr="007B0010">
        <w:rPr>
          <w:rFonts w:ascii="Arial" w:hAnsi="Arial" w:cs="Arial"/>
          <w:sz w:val="20"/>
          <w:szCs w:val="20"/>
        </w:rPr>
        <w:t xml:space="preserve">boroženih </w:t>
      </w:r>
      <w:r w:rsidR="009262D2" w:rsidRPr="007B0010">
        <w:rPr>
          <w:rFonts w:ascii="Arial" w:hAnsi="Arial" w:cs="Arial"/>
          <w:sz w:val="20"/>
          <w:szCs w:val="20"/>
        </w:rPr>
        <w:t>sil Združenega Kraljestva Velike Britanije in Severne Irske;</w:t>
      </w:r>
      <w:r w:rsidR="00963222" w:rsidRPr="007B0010">
        <w:rPr>
          <w:rFonts w:ascii="Arial" w:hAnsi="Arial" w:cs="Arial"/>
          <w:sz w:val="20"/>
          <w:szCs w:val="20"/>
        </w:rPr>
        <w:t xml:space="preserve"> </w:t>
      </w:r>
    </w:p>
    <w:p w14:paraId="1F9D580B" w14:textId="2BED76CB" w:rsidR="009262D2" w:rsidRPr="00217640" w:rsidRDefault="009262D2" w:rsidP="000B69DB">
      <w:pPr>
        <w:pStyle w:val="Odstavekseznama"/>
        <w:widowControl w:val="0"/>
        <w:numPr>
          <w:ilvl w:val="0"/>
          <w:numId w:val="32"/>
        </w:numPr>
        <w:shd w:val="clear" w:color="auto" w:fill="FFFFFF" w:themeFill="background1"/>
        <w:tabs>
          <w:tab w:val="left" w:pos="426"/>
        </w:tabs>
        <w:autoSpaceDE w:val="0"/>
        <w:autoSpaceDN w:val="0"/>
        <w:adjustRightInd w:val="0"/>
        <w:spacing w:after="0"/>
        <w:jc w:val="both"/>
        <w:rPr>
          <w:rFonts w:ascii="Arial" w:eastAsia="Times New Roman" w:hAnsi="Arial" w:cs="Arial"/>
          <w:sz w:val="20"/>
          <w:szCs w:val="20"/>
        </w:rPr>
      </w:pPr>
      <w:r w:rsidRPr="007B0010">
        <w:rPr>
          <w:rFonts w:ascii="Arial" w:hAnsi="Arial" w:cs="Arial"/>
          <w:sz w:val="20"/>
          <w:szCs w:val="20"/>
        </w:rPr>
        <w:t xml:space="preserve">do petintrideset (35) predstavnikov 22nd MNT INF BAT oboroženih sil Republike Poljske; </w:t>
      </w:r>
    </w:p>
    <w:p w14:paraId="3F874669" w14:textId="66516B1C" w:rsidR="009262D2" w:rsidRPr="00217640" w:rsidRDefault="009262D2" w:rsidP="000B69DB">
      <w:pPr>
        <w:pStyle w:val="Odstavekseznama"/>
        <w:widowControl w:val="0"/>
        <w:numPr>
          <w:ilvl w:val="0"/>
          <w:numId w:val="32"/>
        </w:numPr>
        <w:shd w:val="clear" w:color="auto" w:fill="FFFFFF" w:themeFill="background1"/>
        <w:tabs>
          <w:tab w:val="left" w:pos="426"/>
        </w:tabs>
        <w:autoSpaceDE w:val="0"/>
        <w:autoSpaceDN w:val="0"/>
        <w:adjustRightInd w:val="0"/>
        <w:spacing w:after="0"/>
        <w:jc w:val="both"/>
        <w:rPr>
          <w:rFonts w:ascii="Arial" w:eastAsia="Times New Roman" w:hAnsi="Arial" w:cs="Arial"/>
          <w:sz w:val="20"/>
          <w:szCs w:val="20"/>
        </w:rPr>
      </w:pPr>
      <w:r w:rsidRPr="007B0010">
        <w:rPr>
          <w:rFonts w:ascii="Arial" w:hAnsi="Arial" w:cs="Arial"/>
          <w:sz w:val="20"/>
          <w:szCs w:val="20"/>
        </w:rPr>
        <w:t>do deset (10) predstavnikov 2nd S</w:t>
      </w:r>
      <w:r w:rsidR="00A36D54" w:rsidRPr="007B0010">
        <w:rPr>
          <w:rFonts w:ascii="Arial" w:hAnsi="Arial" w:cs="Arial"/>
          <w:sz w:val="20"/>
          <w:szCs w:val="20"/>
        </w:rPr>
        <w:t>O</w:t>
      </w:r>
      <w:r w:rsidRPr="007B0010">
        <w:rPr>
          <w:rFonts w:ascii="Arial" w:hAnsi="Arial" w:cs="Arial"/>
          <w:sz w:val="20"/>
          <w:szCs w:val="20"/>
        </w:rPr>
        <w:t>F</w:t>
      </w:r>
      <w:r w:rsidR="00A36D54" w:rsidRPr="007B0010">
        <w:rPr>
          <w:rFonts w:ascii="Arial" w:hAnsi="Arial" w:cs="Arial"/>
          <w:sz w:val="20"/>
          <w:szCs w:val="20"/>
        </w:rPr>
        <w:t>G</w:t>
      </w:r>
      <w:r w:rsidRPr="007B0010">
        <w:rPr>
          <w:rFonts w:ascii="Arial" w:hAnsi="Arial" w:cs="Arial"/>
          <w:sz w:val="20"/>
          <w:szCs w:val="20"/>
        </w:rPr>
        <w:t xml:space="preserve"> oboroženih sil Madžarske</w:t>
      </w:r>
    </w:p>
    <w:p w14:paraId="448FA4F3" w14:textId="77777777" w:rsidR="009262D2" w:rsidRPr="00217640" w:rsidRDefault="009262D2" w:rsidP="000B69DB">
      <w:pPr>
        <w:widowControl w:val="0"/>
        <w:shd w:val="clear" w:color="auto" w:fill="FFFFFF" w:themeFill="background1"/>
        <w:tabs>
          <w:tab w:val="left" w:pos="426"/>
        </w:tabs>
        <w:autoSpaceDE w:val="0"/>
        <w:autoSpaceDN w:val="0"/>
        <w:adjustRightInd w:val="0"/>
        <w:spacing w:after="0"/>
        <w:ind w:left="426"/>
        <w:jc w:val="both"/>
        <w:rPr>
          <w:rFonts w:ascii="Arial" w:hAnsi="Arial" w:cs="Arial"/>
          <w:sz w:val="20"/>
          <w:szCs w:val="20"/>
        </w:rPr>
      </w:pPr>
    </w:p>
    <w:p w14:paraId="1B38CAE8" w14:textId="78ADF4A7" w:rsidR="008F77ED" w:rsidRPr="00217640" w:rsidRDefault="00D17542" w:rsidP="000B69DB">
      <w:pPr>
        <w:widowControl w:val="0"/>
        <w:shd w:val="clear" w:color="auto" w:fill="FFFFFF" w:themeFill="background1"/>
        <w:tabs>
          <w:tab w:val="left" w:pos="426"/>
        </w:tabs>
        <w:autoSpaceDE w:val="0"/>
        <w:autoSpaceDN w:val="0"/>
        <w:adjustRightInd w:val="0"/>
        <w:spacing w:after="0"/>
        <w:ind w:left="426"/>
        <w:jc w:val="both"/>
        <w:rPr>
          <w:rFonts w:ascii="Arial" w:eastAsia="Times New Roman" w:hAnsi="Arial" w:cs="Arial"/>
          <w:sz w:val="20"/>
          <w:szCs w:val="20"/>
        </w:rPr>
      </w:pPr>
      <w:r w:rsidRPr="00217640">
        <w:rPr>
          <w:rFonts w:ascii="Arial" w:hAnsi="Arial" w:cs="Arial"/>
          <w:sz w:val="20"/>
          <w:szCs w:val="20"/>
        </w:rPr>
        <w:t>ob prihodu na ozemlje Republike Slovenije oziroma v prehodu čez ozemlje Republike Slovenije za namene sodelovanja na vaji, vključno z opremo, orožjem, manevrskim strelivom, vozili in zrakoplovi</w:t>
      </w:r>
      <w:r w:rsidR="008F77ED" w:rsidRPr="00217640">
        <w:rPr>
          <w:rFonts w:ascii="Arial" w:eastAsia="Times New Roman" w:hAnsi="Arial" w:cs="Arial"/>
          <w:sz w:val="20"/>
          <w:szCs w:val="20"/>
        </w:rPr>
        <w:t>.</w:t>
      </w:r>
    </w:p>
    <w:p w14:paraId="6CCCF8ED" w14:textId="77777777" w:rsidR="008F77ED" w:rsidRPr="00217640" w:rsidRDefault="008F77ED" w:rsidP="000B69DB">
      <w:pPr>
        <w:numPr>
          <w:ilvl w:val="12"/>
          <w:numId w:val="0"/>
        </w:numPr>
        <w:shd w:val="clear" w:color="auto" w:fill="FFFFFF" w:themeFill="background1"/>
        <w:tabs>
          <w:tab w:val="left" w:pos="426"/>
        </w:tabs>
        <w:autoSpaceDE w:val="0"/>
        <w:autoSpaceDN w:val="0"/>
        <w:adjustRightInd w:val="0"/>
        <w:spacing w:after="0"/>
        <w:ind w:left="426" w:hanging="426"/>
        <w:jc w:val="both"/>
        <w:rPr>
          <w:rFonts w:ascii="Arial" w:eastAsia="Times New Roman" w:hAnsi="Arial" w:cs="Arial"/>
          <w:sz w:val="20"/>
          <w:szCs w:val="20"/>
        </w:rPr>
      </w:pPr>
    </w:p>
    <w:p w14:paraId="718716B9" w14:textId="5E7F265B" w:rsidR="00D17542" w:rsidRPr="00217640" w:rsidRDefault="00D17542" w:rsidP="000B69DB">
      <w:pPr>
        <w:widowControl w:val="0"/>
        <w:numPr>
          <w:ilvl w:val="0"/>
          <w:numId w:val="4"/>
        </w:numPr>
        <w:shd w:val="clear" w:color="auto" w:fill="FFFFFF" w:themeFill="background1"/>
        <w:tabs>
          <w:tab w:val="left" w:pos="360"/>
        </w:tabs>
        <w:autoSpaceDE w:val="0"/>
        <w:autoSpaceDN w:val="0"/>
        <w:adjustRightInd w:val="0"/>
        <w:spacing w:after="0"/>
        <w:jc w:val="both"/>
        <w:rPr>
          <w:rFonts w:ascii="Arial" w:eastAsia="Times New Roman" w:hAnsi="Arial" w:cs="Arial"/>
          <w:sz w:val="20"/>
          <w:szCs w:val="20"/>
        </w:rPr>
      </w:pPr>
      <w:r w:rsidRPr="00217640">
        <w:rPr>
          <w:rFonts w:ascii="Arial" w:hAnsi="Arial" w:cs="Arial"/>
          <w:sz w:val="20"/>
          <w:szCs w:val="20"/>
        </w:rPr>
        <w:t>»Država gostiteljica« pomeni Republiko Slovenijo.</w:t>
      </w:r>
    </w:p>
    <w:p w14:paraId="1F98B540" w14:textId="77777777" w:rsidR="00780FAF" w:rsidRPr="00217640" w:rsidRDefault="00780FAF" w:rsidP="000B69DB">
      <w:pPr>
        <w:pStyle w:val="Odstavekseznama"/>
        <w:shd w:val="clear" w:color="auto" w:fill="FFFFFF" w:themeFill="background1"/>
        <w:rPr>
          <w:rFonts w:ascii="Arial" w:eastAsia="Times New Roman" w:hAnsi="Arial" w:cs="Arial"/>
          <w:sz w:val="20"/>
          <w:szCs w:val="20"/>
        </w:rPr>
      </w:pPr>
    </w:p>
    <w:p w14:paraId="4EEF4CB2" w14:textId="7B68C432" w:rsidR="00780FAF" w:rsidRPr="00217640" w:rsidRDefault="007D50B4" w:rsidP="000B69DB">
      <w:pPr>
        <w:widowControl w:val="0"/>
        <w:numPr>
          <w:ilvl w:val="0"/>
          <w:numId w:val="4"/>
        </w:numPr>
        <w:shd w:val="clear" w:color="auto" w:fill="FFFFFF" w:themeFill="background1"/>
        <w:tabs>
          <w:tab w:val="left" w:pos="360"/>
        </w:tabs>
        <w:autoSpaceDE w:val="0"/>
        <w:autoSpaceDN w:val="0"/>
        <w:adjustRightInd w:val="0"/>
        <w:spacing w:after="0"/>
        <w:jc w:val="both"/>
        <w:rPr>
          <w:rFonts w:ascii="Arial" w:eastAsia="Times New Roman" w:hAnsi="Arial" w:cs="Arial"/>
          <w:sz w:val="20"/>
          <w:szCs w:val="20"/>
        </w:rPr>
      </w:pPr>
      <w:r w:rsidRPr="00217640">
        <w:rPr>
          <w:rFonts w:ascii="Arial" w:eastAsia="Times New Roman" w:hAnsi="Arial" w:cs="Arial"/>
          <w:sz w:val="20"/>
          <w:szCs w:val="20"/>
        </w:rPr>
        <w:lastRenderedPageBreak/>
        <w:t>»</w:t>
      </w:r>
      <w:r w:rsidR="00780FAF" w:rsidRPr="00217640">
        <w:rPr>
          <w:rFonts w:ascii="Arial" w:eastAsia="Times New Roman" w:hAnsi="Arial" w:cs="Arial"/>
          <w:sz w:val="20"/>
          <w:szCs w:val="20"/>
        </w:rPr>
        <w:t>Sile države gostiteljice</w:t>
      </w:r>
      <w:r w:rsidRPr="00217640">
        <w:rPr>
          <w:rFonts w:ascii="Arial" w:eastAsia="Times New Roman" w:hAnsi="Arial" w:cs="Arial"/>
          <w:sz w:val="20"/>
          <w:szCs w:val="20"/>
        </w:rPr>
        <w:t>«</w:t>
      </w:r>
      <w:r w:rsidR="00780FAF" w:rsidRPr="00217640">
        <w:rPr>
          <w:rFonts w:ascii="Arial" w:eastAsia="Times New Roman" w:hAnsi="Arial" w:cs="Arial"/>
          <w:sz w:val="20"/>
          <w:szCs w:val="20"/>
        </w:rPr>
        <w:t xml:space="preserve"> pomeni Slovensko vojsko. </w:t>
      </w:r>
    </w:p>
    <w:p w14:paraId="7399D2DB" w14:textId="77777777" w:rsidR="008F77ED" w:rsidRPr="00217640" w:rsidRDefault="008F77ED" w:rsidP="000B69DB">
      <w:pPr>
        <w:numPr>
          <w:ilvl w:val="12"/>
          <w:numId w:val="0"/>
        </w:numPr>
        <w:shd w:val="clear" w:color="auto" w:fill="FFFFFF" w:themeFill="background1"/>
        <w:tabs>
          <w:tab w:val="left" w:pos="426"/>
        </w:tabs>
        <w:autoSpaceDE w:val="0"/>
        <w:autoSpaceDN w:val="0"/>
        <w:adjustRightInd w:val="0"/>
        <w:spacing w:after="0"/>
        <w:ind w:left="426" w:hanging="426"/>
        <w:jc w:val="both"/>
        <w:rPr>
          <w:rFonts w:ascii="Arial" w:eastAsia="Times New Roman" w:hAnsi="Arial" w:cs="Arial"/>
          <w:sz w:val="20"/>
          <w:szCs w:val="20"/>
        </w:rPr>
      </w:pPr>
    </w:p>
    <w:p w14:paraId="4B98154E" w14:textId="748626BE" w:rsidR="00D17542" w:rsidRPr="00217640" w:rsidRDefault="00D17542" w:rsidP="000B69DB">
      <w:pPr>
        <w:widowControl w:val="0"/>
        <w:numPr>
          <w:ilvl w:val="0"/>
          <w:numId w:val="4"/>
        </w:numPr>
        <w:shd w:val="clear" w:color="auto" w:fill="FFFFFF" w:themeFill="background1"/>
        <w:tabs>
          <w:tab w:val="left" w:pos="426"/>
        </w:tabs>
        <w:autoSpaceDE w:val="0"/>
        <w:autoSpaceDN w:val="0"/>
        <w:adjustRightInd w:val="0"/>
        <w:spacing w:after="0"/>
        <w:jc w:val="both"/>
        <w:rPr>
          <w:rFonts w:ascii="Arial" w:eastAsia="Times New Roman" w:hAnsi="Arial" w:cs="Arial"/>
          <w:sz w:val="20"/>
          <w:szCs w:val="20"/>
        </w:rPr>
      </w:pPr>
      <w:r w:rsidRPr="00217640">
        <w:rPr>
          <w:rFonts w:ascii="Arial" w:eastAsia="Times New Roman" w:hAnsi="Arial" w:cs="Arial"/>
          <w:sz w:val="20"/>
          <w:szCs w:val="20"/>
        </w:rPr>
        <w:t>»Država pošiljateljica« p</w:t>
      </w:r>
      <w:r w:rsidR="005243C2" w:rsidRPr="00217640">
        <w:rPr>
          <w:rFonts w:ascii="Arial" w:eastAsia="Times New Roman" w:hAnsi="Arial" w:cs="Arial"/>
          <w:sz w:val="20"/>
          <w:szCs w:val="20"/>
        </w:rPr>
        <w:t>omeni Združeno kraljestvo Velika Britanija</w:t>
      </w:r>
      <w:r w:rsidRPr="00217640">
        <w:rPr>
          <w:rFonts w:ascii="Arial" w:eastAsia="Times New Roman" w:hAnsi="Arial" w:cs="Arial"/>
          <w:sz w:val="20"/>
          <w:szCs w:val="20"/>
        </w:rPr>
        <w:t xml:space="preserve"> in Severn</w:t>
      </w:r>
      <w:r w:rsidR="005243C2" w:rsidRPr="00217640">
        <w:rPr>
          <w:rFonts w:ascii="Arial" w:eastAsia="Times New Roman" w:hAnsi="Arial" w:cs="Arial"/>
          <w:sz w:val="20"/>
          <w:szCs w:val="20"/>
        </w:rPr>
        <w:t>a</w:t>
      </w:r>
      <w:r w:rsidRPr="00217640">
        <w:rPr>
          <w:rFonts w:ascii="Arial" w:eastAsia="Times New Roman" w:hAnsi="Arial" w:cs="Arial"/>
          <w:sz w:val="20"/>
          <w:szCs w:val="20"/>
        </w:rPr>
        <w:t xml:space="preserve"> Irsk</w:t>
      </w:r>
      <w:r w:rsidR="005243C2" w:rsidRPr="00217640">
        <w:rPr>
          <w:rFonts w:ascii="Arial" w:eastAsia="Times New Roman" w:hAnsi="Arial" w:cs="Arial"/>
          <w:sz w:val="20"/>
          <w:szCs w:val="20"/>
        </w:rPr>
        <w:t>a</w:t>
      </w:r>
      <w:r w:rsidR="009262D2" w:rsidRPr="00217640">
        <w:rPr>
          <w:rFonts w:ascii="Arial" w:eastAsia="Times New Roman" w:hAnsi="Arial" w:cs="Arial"/>
          <w:sz w:val="20"/>
          <w:szCs w:val="20"/>
        </w:rPr>
        <w:t xml:space="preserve"> (UK), </w:t>
      </w:r>
      <w:r w:rsidR="009262D2" w:rsidRPr="00217640">
        <w:rPr>
          <w:rFonts w:ascii="Arial" w:hAnsi="Arial" w:cs="Arial"/>
          <w:sz w:val="20"/>
          <w:szCs w:val="20"/>
        </w:rPr>
        <w:t>Madžarska</w:t>
      </w:r>
      <w:r w:rsidR="008F16DF" w:rsidRPr="00217640">
        <w:rPr>
          <w:rFonts w:ascii="Arial" w:hAnsi="Arial" w:cs="Arial"/>
          <w:sz w:val="20"/>
          <w:szCs w:val="20"/>
        </w:rPr>
        <w:t xml:space="preserve"> (H)</w:t>
      </w:r>
      <w:r w:rsidR="009262D2" w:rsidRPr="00217640">
        <w:rPr>
          <w:rFonts w:ascii="Arial" w:hAnsi="Arial" w:cs="Arial"/>
          <w:sz w:val="20"/>
          <w:szCs w:val="20"/>
        </w:rPr>
        <w:t xml:space="preserve"> ter republika Poljska (P</w:t>
      </w:r>
      <w:r w:rsidR="008F16DF" w:rsidRPr="00217640">
        <w:rPr>
          <w:rFonts w:ascii="Arial" w:hAnsi="Arial" w:cs="Arial"/>
          <w:sz w:val="20"/>
          <w:szCs w:val="20"/>
        </w:rPr>
        <w:t>L</w:t>
      </w:r>
      <w:r w:rsidR="009262D2" w:rsidRPr="00217640">
        <w:rPr>
          <w:rFonts w:ascii="Arial" w:hAnsi="Arial" w:cs="Arial"/>
          <w:sz w:val="20"/>
          <w:szCs w:val="20"/>
        </w:rPr>
        <w:t>)</w:t>
      </w:r>
      <w:r w:rsidR="009262D2" w:rsidRPr="00217640">
        <w:rPr>
          <w:rFonts w:ascii="Arial" w:eastAsia="Times New Roman" w:hAnsi="Arial" w:cs="Arial"/>
          <w:sz w:val="20"/>
          <w:szCs w:val="20"/>
        </w:rPr>
        <w:t xml:space="preserve"> </w:t>
      </w:r>
      <w:r w:rsidRPr="00217640">
        <w:rPr>
          <w:rFonts w:ascii="Arial" w:eastAsia="Times New Roman" w:hAnsi="Arial" w:cs="Arial"/>
          <w:sz w:val="20"/>
          <w:szCs w:val="20"/>
        </w:rPr>
        <w:t>skupaj.</w:t>
      </w:r>
    </w:p>
    <w:p w14:paraId="36FFDA79" w14:textId="51C37765" w:rsidR="009262D2" w:rsidRPr="00217640" w:rsidRDefault="009262D2" w:rsidP="000B69DB">
      <w:pPr>
        <w:widowControl w:val="0"/>
        <w:shd w:val="clear" w:color="auto" w:fill="FFFFFF" w:themeFill="background1"/>
        <w:tabs>
          <w:tab w:val="left" w:pos="426"/>
        </w:tabs>
        <w:autoSpaceDE w:val="0"/>
        <w:autoSpaceDN w:val="0"/>
        <w:adjustRightInd w:val="0"/>
        <w:spacing w:after="0"/>
        <w:jc w:val="both"/>
        <w:rPr>
          <w:rFonts w:ascii="Arial" w:eastAsia="Times New Roman" w:hAnsi="Arial" w:cs="Arial"/>
          <w:sz w:val="20"/>
          <w:szCs w:val="20"/>
        </w:rPr>
      </w:pPr>
    </w:p>
    <w:p w14:paraId="77931EE7" w14:textId="40E4F729" w:rsidR="008F77ED" w:rsidRPr="00217640" w:rsidRDefault="00D17542" w:rsidP="000B69DB">
      <w:pPr>
        <w:widowControl w:val="0"/>
        <w:numPr>
          <w:ilvl w:val="0"/>
          <w:numId w:val="4"/>
        </w:numPr>
        <w:shd w:val="clear" w:color="auto" w:fill="FFFFFF" w:themeFill="background1"/>
        <w:tabs>
          <w:tab w:val="left" w:pos="426"/>
        </w:tabs>
        <w:autoSpaceDE w:val="0"/>
        <w:autoSpaceDN w:val="0"/>
        <w:adjustRightInd w:val="0"/>
        <w:spacing w:after="0"/>
        <w:ind w:left="426" w:hanging="426"/>
        <w:jc w:val="both"/>
        <w:rPr>
          <w:rFonts w:ascii="Arial" w:eastAsia="Times New Roman" w:hAnsi="Arial" w:cs="Arial"/>
          <w:sz w:val="20"/>
          <w:szCs w:val="20"/>
        </w:rPr>
      </w:pPr>
      <w:r w:rsidRPr="00217640">
        <w:rPr>
          <w:rFonts w:ascii="Arial" w:hAnsi="Arial" w:cs="Arial"/>
          <w:sz w:val="20"/>
          <w:szCs w:val="20"/>
        </w:rPr>
        <w:t>»Podpora države gostiteljice« pomeni civilno in vojaško podporo, ki jo za potrebe vaje država gostiteljica nudi gostujočim silam.</w:t>
      </w:r>
    </w:p>
    <w:p w14:paraId="62158ED5" w14:textId="77777777" w:rsidR="008F77ED" w:rsidRPr="00217640" w:rsidRDefault="008F77ED" w:rsidP="000B69DB">
      <w:pPr>
        <w:widowControl w:val="0"/>
        <w:shd w:val="clear" w:color="auto" w:fill="FFFFFF" w:themeFill="background1"/>
        <w:tabs>
          <w:tab w:val="left" w:pos="426"/>
        </w:tabs>
        <w:autoSpaceDE w:val="0"/>
        <w:autoSpaceDN w:val="0"/>
        <w:adjustRightInd w:val="0"/>
        <w:spacing w:after="0"/>
        <w:ind w:left="426" w:hanging="426"/>
        <w:jc w:val="both"/>
        <w:rPr>
          <w:rFonts w:ascii="Arial" w:eastAsia="Times New Roman" w:hAnsi="Arial" w:cs="Arial"/>
          <w:sz w:val="20"/>
          <w:szCs w:val="20"/>
        </w:rPr>
      </w:pPr>
    </w:p>
    <w:p w14:paraId="70157896" w14:textId="4CEB20F5" w:rsidR="008F77ED" w:rsidRPr="007B0010" w:rsidRDefault="008F16DF" w:rsidP="000B69DB">
      <w:pPr>
        <w:widowControl w:val="0"/>
        <w:numPr>
          <w:ilvl w:val="0"/>
          <w:numId w:val="4"/>
        </w:num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»Vaja« pomeni vajo TRIGLAVSKA ZVEZDA 2022, ki </w:t>
      </w:r>
      <w:r w:rsidR="00D17542" w:rsidRPr="00217640">
        <w:rPr>
          <w:rFonts w:ascii="Arial" w:hAnsi="Arial" w:cs="Arial"/>
          <w:sz w:val="20"/>
          <w:szCs w:val="20"/>
        </w:rPr>
        <w:t xml:space="preserve">poteka v Sloveniji med </w:t>
      </w:r>
      <w:r w:rsidRPr="007B0010">
        <w:rPr>
          <w:rFonts w:ascii="Arial" w:hAnsi="Arial" w:cs="Arial"/>
          <w:sz w:val="20"/>
          <w:szCs w:val="20"/>
        </w:rPr>
        <w:t>5</w:t>
      </w:r>
      <w:r w:rsidR="00D17542" w:rsidRPr="007B0010">
        <w:rPr>
          <w:rFonts w:ascii="Arial" w:hAnsi="Arial" w:cs="Arial"/>
          <w:sz w:val="20"/>
          <w:szCs w:val="20"/>
        </w:rPr>
        <w:t xml:space="preserve">. in </w:t>
      </w:r>
      <w:r w:rsidR="007C5C87" w:rsidRPr="007B0010">
        <w:rPr>
          <w:rFonts w:ascii="Arial" w:hAnsi="Arial" w:cs="Arial"/>
          <w:sz w:val="20"/>
          <w:szCs w:val="20"/>
        </w:rPr>
        <w:t>2</w:t>
      </w:r>
      <w:r w:rsidR="009A576F" w:rsidRPr="007B0010">
        <w:rPr>
          <w:rFonts w:ascii="Arial" w:hAnsi="Arial" w:cs="Arial"/>
          <w:sz w:val="20"/>
          <w:szCs w:val="20"/>
        </w:rPr>
        <w:t>5</w:t>
      </w:r>
      <w:r w:rsidR="00D17542" w:rsidRPr="007B0010">
        <w:rPr>
          <w:rFonts w:ascii="Arial" w:hAnsi="Arial" w:cs="Arial"/>
          <w:sz w:val="20"/>
          <w:szCs w:val="20"/>
        </w:rPr>
        <w:t>. septembrom</w:t>
      </w:r>
      <w:r w:rsidR="008F77ED" w:rsidRPr="007B0010">
        <w:rPr>
          <w:rFonts w:ascii="Arial" w:hAnsi="Arial" w:cs="Arial"/>
          <w:sz w:val="20"/>
          <w:szCs w:val="20"/>
        </w:rPr>
        <w:t xml:space="preserve"> 20</w:t>
      </w:r>
      <w:r w:rsidRPr="007B0010">
        <w:rPr>
          <w:rFonts w:ascii="Arial" w:hAnsi="Arial" w:cs="Arial"/>
          <w:sz w:val="20"/>
          <w:szCs w:val="20"/>
        </w:rPr>
        <w:t>22</w:t>
      </w:r>
      <w:r w:rsidR="008F77ED" w:rsidRPr="007B0010">
        <w:rPr>
          <w:rFonts w:ascii="Arial" w:hAnsi="Arial" w:cs="Arial"/>
          <w:sz w:val="20"/>
          <w:szCs w:val="20"/>
        </w:rPr>
        <w:t>.</w:t>
      </w:r>
    </w:p>
    <w:p w14:paraId="7839582E" w14:textId="77777777" w:rsidR="007D50B4" w:rsidRPr="007B0010" w:rsidRDefault="007D50B4" w:rsidP="000B69DB">
      <w:pPr>
        <w:pStyle w:val="Odstavekseznama"/>
        <w:shd w:val="clear" w:color="auto" w:fill="FFFFFF" w:themeFill="background1"/>
        <w:rPr>
          <w:rFonts w:ascii="Arial" w:hAnsi="Arial" w:cs="Arial"/>
          <w:sz w:val="20"/>
          <w:szCs w:val="20"/>
        </w:rPr>
      </w:pPr>
    </w:p>
    <w:p w14:paraId="7CAC2AC0" w14:textId="452EF840" w:rsidR="007D50B4" w:rsidRPr="007B0010" w:rsidRDefault="007D50B4" w:rsidP="000B69DB">
      <w:pPr>
        <w:widowControl w:val="0"/>
        <w:numPr>
          <w:ilvl w:val="0"/>
          <w:numId w:val="4"/>
        </w:num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r w:rsidRPr="007B0010">
        <w:rPr>
          <w:rFonts w:ascii="Arial" w:hAnsi="Arial" w:cs="Arial"/>
          <w:sz w:val="20"/>
          <w:szCs w:val="20"/>
        </w:rPr>
        <w:t xml:space="preserve">»Vadišča« pomeni vadišče 1 (vojašnica Boštjana Kekca, strelišče Mačkovec, plezalna stena Iglica), vadišče 2 (okolica Begunj na Gorenjskem in gore Begunjščica), vadišče 3 (okolica Gorenje vasi in hriba Blegoš). </w:t>
      </w:r>
    </w:p>
    <w:p w14:paraId="692D899C" w14:textId="77777777" w:rsidR="006A23F6" w:rsidRPr="007B0010" w:rsidRDefault="006A23F6" w:rsidP="000B69DB">
      <w:pPr>
        <w:pStyle w:val="Odstavekseznama"/>
        <w:shd w:val="clear" w:color="auto" w:fill="FFFFFF" w:themeFill="background1"/>
        <w:rPr>
          <w:rFonts w:ascii="Arial" w:hAnsi="Arial" w:cs="Arial"/>
          <w:sz w:val="20"/>
          <w:szCs w:val="20"/>
        </w:rPr>
      </w:pPr>
    </w:p>
    <w:p w14:paraId="53CF5444" w14:textId="0031506D" w:rsidR="006A23F6" w:rsidRPr="007B0010" w:rsidRDefault="006A23F6" w:rsidP="000B69DB">
      <w:pPr>
        <w:widowControl w:val="0"/>
        <w:numPr>
          <w:ilvl w:val="0"/>
          <w:numId w:val="4"/>
        </w:num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r w:rsidRPr="007B0010">
        <w:rPr>
          <w:rFonts w:ascii="Arial" w:hAnsi="Arial" w:cs="Arial"/>
          <w:sz w:val="20"/>
          <w:szCs w:val="20"/>
        </w:rPr>
        <w:t>»</w:t>
      </w:r>
      <w:r w:rsidR="00D943A7" w:rsidRPr="007B0010">
        <w:rPr>
          <w:rFonts w:ascii="Arial" w:hAnsi="Arial" w:cs="Arial"/>
          <w:sz w:val="20"/>
          <w:szCs w:val="20"/>
        </w:rPr>
        <w:t>N</w:t>
      </w:r>
      <w:r w:rsidR="005243C2" w:rsidRPr="007B0010">
        <w:rPr>
          <w:rFonts w:ascii="Arial" w:hAnsi="Arial" w:cs="Arial"/>
          <w:sz w:val="20"/>
          <w:szCs w:val="20"/>
        </w:rPr>
        <w:t>ota</w:t>
      </w:r>
      <w:r w:rsidR="00D943A7" w:rsidRPr="007B0010">
        <w:rPr>
          <w:rFonts w:ascii="Arial" w:hAnsi="Arial" w:cs="Arial"/>
          <w:sz w:val="20"/>
          <w:szCs w:val="20"/>
        </w:rPr>
        <w:t xml:space="preserve"> o pristopu</w:t>
      </w:r>
      <w:r w:rsidRPr="007B0010">
        <w:rPr>
          <w:rFonts w:ascii="Arial" w:hAnsi="Arial" w:cs="Arial"/>
          <w:sz w:val="20"/>
          <w:szCs w:val="20"/>
        </w:rPr>
        <w:t xml:space="preserve">« </w:t>
      </w:r>
      <w:r w:rsidR="002A5B0F" w:rsidRPr="007B0010">
        <w:rPr>
          <w:rFonts w:ascii="Arial" w:hAnsi="Arial" w:cs="Arial"/>
          <w:sz w:val="20"/>
          <w:szCs w:val="20"/>
        </w:rPr>
        <w:t xml:space="preserve">pomeni </w:t>
      </w:r>
      <w:r w:rsidR="005243C2" w:rsidRPr="007B0010">
        <w:rPr>
          <w:rFonts w:ascii="Arial" w:hAnsi="Arial" w:cs="Arial"/>
          <w:sz w:val="20"/>
          <w:szCs w:val="20"/>
        </w:rPr>
        <w:t>noto</w:t>
      </w:r>
      <w:r w:rsidR="002A5B0F" w:rsidRPr="007B0010">
        <w:rPr>
          <w:rFonts w:ascii="Arial" w:hAnsi="Arial" w:cs="Arial"/>
          <w:sz w:val="20"/>
          <w:szCs w:val="20"/>
        </w:rPr>
        <w:t xml:space="preserve"> ali drugi dokument po odločitvi države gostiteljice, ki je lahko uporabljen za sodelovanje posameznih držav na vaji, ki je predmet tega dogovora. Posamezna država, ki se želi udeležiti vaje</w:t>
      </w:r>
      <w:r w:rsidR="005243C2" w:rsidRPr="007B0010">
        <w:rPr>
          <w:rFonts w:ascii="Arial" w:hAnsi="Arial" w:cs="Arial"/>
          <w:sz w:val="20"/>
          <w:szCs w:val="20"/>
        </w:rPr>
        <w:t>,</w:t>
      </w:r>
      <w:r w:rsidR="002A5B0F" w:rsidRPr="007B0010">
        <w:rPr>
          <w:rFonts w:ascii="Arial" w:hAnsi="Arial" w:cs="Arial"/>
          <w:sz w:val="20"/>
          <w:szCs w:val="20"/>
        </w:rPr>
        <w:t xml:space="preserve"> je odgovorna, da pred udeležbo na vaji podpiše </w:t>
      </w:r>
      <w:r w:rsidR="00D943A7" w:rsidRPr="007B0010">
        <w:rPr>
          <w:rFonts w:ascii="Arial" w:hAnsi="Arial" w:cs="Arial"/>
          <w:sz w:val="20"/>
          <w:szCs w:val="20"/>
        </w:rPr>
        <w:t xml:space="preserve">noto o </w:t>
      </w:r>
      <w:r w:rsidR="002A5B0F" w:rsidRPr="007B0010">
        <w:rPr>
          <w:rFonts w:ascii="Arial" w:hAnsi="Arial" w:cs="Arial"/>
          <w:sz w:val="20"/>
          <w:szCs w:val="20"/>
        </w:rPr>
        <w:t>pristop</w:t>
      </w:r>
      <w:r w:rsidR="00D943A7" w:rsidRPr="007B0010">
        <w:rPr>
          <w:rFonts w:ascii="Arial" w:hAnsi="Arial" w:cs="Arial"/>
          <w:sz w:val="20"/>
          <w:szCs w:val="20"/>
        </w:rPr>
        <w:t>u</w:t>
      </w:r>
      <w:r w:rsidR="002A5B0F" w:rsidRPr="007B0010">
        <w:rPr>
          <w:rFonts w:ascii="Arial" w:hAnsi="Arial" w:cs="Arial"/>
          <w:sz w:val="20"/>
          <w:szCs w:val="20"/>
        </w:rPr>
        <w:t xml:space="preserve">. </w:t>
      </w:r>
      <w:r w:rsidR="00D943A7" w:rsidRPr="007B0010">
        <w:rPr>
          <w:rFonts w:ascii="Arial" w:hAnsi="Arial" w:cs="Arial"/>
          <w:sz w:val="20"/>
          <w:szCs w:val="20"/>
        </w:rPr>
        <w:t>Noto o p</w:t>
      </w:r>
      <w:r w:rsidR="002A5B0F" w:rsidRPr="007B0010">
        <w:rPr>
          <w:rFonts w:ascii="Arial" w:hAnsi="Arial" w:cs="Arial"/>
          <w:sz w:val="20"/>
          <w:szCs w:val="20"/>
        </w:rPr>
        <w:t>ristop</w:t>
      </w:r>
      <w:r w:rsidR="00D943A7" w:rsidRPr="007B0010">
        <w:rPr>
          <w:rFonts w:ascii="Arial" w:hAnsi="Arial" w:cs="Arial"/>
          <w:sz w:val="20"/>
          <w:szCs w:val="20"/>
        </w:rPr>
        <w:t>u</w:t>
      </w:r>
      <w:r w:rsidR="008C7F8C" w:rsidRPr="007B0010">
        <w:rPr>
          <w:rFonts w:ascii="Arial" w:hAnsi="Arial" w:cs="Arial"/>
          <w:sz w:val="20"/>
          <w:szCs w:val="20"/>
        </w:rPr>
        <w:t xml:space="preserve"> podpiše</w:t>
      </w:r>
      <w:r w:rsidR="002A5B0F" w:rsidRPr="007B0010">
        <w:rPr>
          <w:rFonts w:ascii="Arial" w:hAnsi="Arial" w:cs="Arial"/>
          <w:sz w:val="20"/>
          <w:szCs w:val="20"/>
        </w:rPr>
        <w:t xml:space="preserve"> posamezna država</w:t>
      </w:r>
      <w:r w:rsidR="00EB38A2" w:rsidRPr="007B0010">
        <w:rPr>
          <w:rFonts w:ascii="Arial" w:hAnsi="Arial" w:cs="Arial"/>
          <w:sz w:val="20"/>
          <w:szCs w:val="20"/>
        </w:rPr>
        <w:t xml:space="preserve"> pristopnica</w:t>
      </w:r>
      <w:r w:rsidR="002A5B0F" w:rsidRPr="007B0010">
        <w:rPr>
          <w:rFonts w:ascii="Arial" w:hAnsi="Arial" w:cs="Arial"/>
          <w:sz w:val="20"/>
          <w:szCs w:val="20"/>
        </w:rPr>
        <w:t xml:space="preserve">. </w:t>
      </w:r>
    </w:p>
    <w:p w14:paraId="0C6E27B1" w14:textId="77777777" w:rsidR="008F16DF" w:rsidRPr="007B0010" w:rsidRDefault="008F16DF" w:rsidP="000B69DB">
      <w:pPr>
        <w:pStyle w:val="Odstavekseznama"/>
        <w:shd w:val="clear" w:color="auto" w:fill="FFFFFF" w:themeFill="background1"/>
        <w:rPr>
          <w:rFonts w:ascii="Arial" w:hAnsi="Arial" w:cs="Arial"/>
          <w:sz w:val="20"/>
          <w:szCs w:val="20"/>
        </w:rPr>
      </w:pPr>
    </w:p>
    <w:p w14:paraId="3A408078" w14:textId="7EE72390" w:rsidR="008F16DF" w:rsidRPr="007B0010" w:rsidRDefault="00C5792F" w:rsidP="000B69DB">
      <w:pPr>
        <w:widowControl w:val="0"/>
        <w:numPr>
          <w:ilvl w:val="0"/>
          <w:numId w:val="4"/>
        </w:num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r w:rsidRPr="007B0010">
        <w:rPr>
          <w:rFonts w:ascii="Arial" w:hAnsi="Arial" w:cs="Arial"/>
          <w:sz w:val="20"/>
          <w:szCs w:val="20"/>
        </w:rPr>
        <w:t>Opazovalci pomeni</w:t>
      </w:r>
      <w:r w:rsidR="008F16DF" w:rsidRPr="007B0010">
        <w:rPr>
          <w:rFonts w:ascii="Arial" w:hAnsi="Arial" w:cs="Arial"/>
          <w:sz w:val="20"/>
          <w:szCs w:val="20"/>
        </w:rPr>
        <w:t xml:space="preserve"> predstavniki oboroženih si</w:t>
      </w:r>
      <w:r w:rsidRPr="007B0010">
        <w:rPr>
          <w:rFonts w:ascii="Arial" w:hAnsi="Arial" w:cs="Arial"/>
          <w:sz w:val="20"/>
          <w:szCs w:val="20"/>
        </w:rPr>
        <w:t>l, ki ne spadajo med »udele</w:t>
      </w:r>
      <w:r w:rsidR="00076B88" w:rsidRPr="007B0010">
        <w:rPr>
          <w:rFonts w:ascii="Arial" w:hAnsi="Arial" w:cs="Arial"/>
          <w:sz w:val="20"/>
          <w:szCs w:val="20"/>
        </w:rPr>
        <w:t>ž</w:t>
      </w:r>
      <w:r w:rsidRPr="007B0010">
        <w:rPr>
          <w:rFonts w:ascii="Arial" w:hAnsi="Arial" w:cs="Arial"/>
          <w:sz w:val="20"/>
          <w:szCs w:val="20"/>
        </w:rPr>
        <w:t>ence« in</w:t>
      </w:r>
      <w:r w:rsidR="008F16DF" w:rsidRPr="007B0010">
        <w:rPr>
          <w:rFonts w:ascii="Arial" w:hAnsi="Arial" w:cs="Arial"/>
          <w:sz w:val="20"/>
          <w:szCs w:val="20"/>
        </w:rPr>
        <w:t xml:space="preserve"> se lahko, na podlagi povabila, vaji pridružijo kot opazovalci, s podpisom note</w:t>
      </w:r>
      <w:r w:rsidR="00D943A7" w:rsidRPr="007B0010">
        <w:rPr>
          <w:rFonts w:ascii="Arial" w:hAnsi="Arial" w:cs="Arial"/>
          <w:sz w:val="20"/>
          <w:szCs w:val="20"/>
        </w:rPr>
        <w:t xml:space="preserve"> o pristopu</w:t>
      </w:r>
      <w:r w:rsidR="008F16DF" w:rsidRPr="007B0010">
        <w:rPr>
          <w:rFonts w:ascii="Arial" w:hAnsi="Arial" w:cs="Arial"/>
          <w:sz w:val="20"/>
          <w:szCs w:val="20"/>
        </w:rPr>
        <w:t xml:space="preserve">. </w:t>
      </w:r>
      <w:r w:rsidRPr="007B0010">
        <w:rPr>
          <w:rFonts w:ascii="Arial" w:hAnsi="Arial" w:cs="Arial"/>
          <w:sz w:val="20"/>
          <w:szCs w:val="20"/>
        </w:rPr>
        <w:t>Njihova udeležba</w:t>
      </w:r>
      <w:r w:rsidR="008F16DF" w:rsidRPr="007B0010">
        <w:rPr>
          <w:rFonts w:ascii="Arial" w:hAnsi="Arial" w:cs="Arial"/>
          <w:sz w:val="20"/>
          <w:szCs w:val="20"/>
        </w:rPr>
        <w:t xml:space="preserve"> na vaji je omejena izključno na </w:t>
      </w:r>
      <w:r w:rsidRPr="007B0010">
        <w:rPr>
          <w:rFonts w:ascii="Arial" w:hAnsi="Arial" w:cs="Arial"/>
          <w:sz w:val="20"/>
          <w:szCs w:val="20"/>
        </w:rPr>
        <w:t>opazovanje dogajanja na vaji,</w:t>
      </w:r>
      <w:r w:rsidR="008F16DF" w:rsidRPr="007B0010">
        <w:rPr>
          <w:rFonts w:ascii="Arial" w:hAnsi="Arial" w:cs="Arial"/>
          <w:sz w:val="20"/>
          <w:szCs w:val="20"/>
        </w:rPr>
        <w:t xml:space="preserve"> ob </w:t>
      </w:r>
      <w:r w:rsidRPr="007B0010">
        <w:rPr>
          <w:rFonts w:ascii="Arial" w:hAnsi="Arial" w:cs="Arial"/>
          <w:sz w:val="20"/>
          <w:szCs w:val="20"/>
        </w:rPr>
        <w:t>upoštevanju</w:t>
      </w:r>
      <w:r w:rsidR="008F16DF" w:rsidRPr="007B0010">
        <w:rPr>
          <w:rFonts w:ascii="Arial" w:hAnsi="Arial" w:cs="Arial"/>
          <w:sz w:val="20"/>
          <w:szCs w:val="20"/>
        </w:rPr>
        <w:t xml:space="preserve"> pravil države gostiteljice in navodil organizatorjev vaje.  </w:t>
      </w:r>
    </w:p>
    <w:p w14:paraId="02C01253" w14:textId="77777777" w:rsidR="008F77ED" w:rsidRPr="007B0010" w:rsidRDefault="008F77ED" w:rsidP="000B69DB">
      <w:pPr>
        <w:shd w:val="clear" w:color="auto" w:fill="FFFFFF" w:themeFill="background1"/>
        <w:autoSpaceDE w:val="0"/>
        <w:autoSpaceDN w:val="0"/>
        <w:adjustRightInd w:val="0"/>
        <w:spacing w:after="0"/>
        <w:jc w:val="both"/>
        <w:rPr>
          <w:rFonts w:ascii="Arial" w:eastAsia="Times New Roman" w:hAnsi="Arial" w:cs="Arial"/>
          <w:sz w:val="20"/>
          <w:szCs w:val="20"/>
        </w:rPr>
      </w:pPr>
    </w:p>
    <w:p w14:paraId="1D8BA923"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11E452ED" w14:textId="76DE1F71" w:rsidR="008F77ED" w:rsidRPr="00217640" w:rsidRDefault="002305B2" w:rsidP="000B69DB">
      <w:pPr>
        <w:pStyle w:val="Odstavekseznama"/>
        <w:numPr>
          <w:ilvl w:val="0"/>
          <w:numId w:val="29"/>
        </w:numPr>
        <w:shd w:val="clear" w:color="auto" w:fill="FFFFFF" w:themeFill="background1"/>
        <w:autoSpaceDE w:val="0"/>
        <w:autoSpaceDN w:val="0"/>
        <w:adjustRightInd w:val="0"/>
        <w:spacing w:after="0"/>
        <w:jc w:val="center"/>
        <w:rPr>
          <w:rFonts w:ascii="Arial" w:eastAsia="Times New Roman" w:hAnsi="Arial" w:cs="Arial"/>
          <w:b/>
          <w:sz w:val="20"/>
          <w:szCs w:val="20"/>
        </w:rPr>
      </w:pPr>
      <w:r w:rsidRPr="00217640">
        <w:rPr>
          <w:rFonts w:ascii="Arial" w:eastAsia="Times New Roman" w:hAnsi="Arial" w:cs="Arial"/>
          <w:b/>
          <w:sz w:val="20"/>
          <w:szCs w:val="20"/>
        </w:rPr>
        <w:t>razdelek</w:t>
      </w:r>
    </w:p>
    <w:p w14:paraId="7F4E02D8"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6ED013E0" w14:textId="2988163F" w:rsidR="008F77ED" w:rsidRPr="00217640" w:rsidRDefault="006F0BAA"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r w:rsidRPr="00217640">
        <w:rPr>
          <w:rFonts w:ascii="Arial" w:eastAsia="Times New Roman" w:hAnsi="Arial" w:cs="Arial"/>
          <w:b/>
          <w:sz w:val="20"/>
          <w:szCs w:val="20"/>
        </w:rPr>
        <w:t>NAMEN IN PODROČJE UPORABE</w:t>
      </w:r>
    </w:p>
    <w:p w14:paraId="3F975882" w14:textId="77777777" w:rsidR="008F77ED" w:rsidRPr="00217640" w:rsidRDefault="008F77ED" w:rsidP="000B69DB">
      <w:pPr>
        <w:shd w:val="clear" w:color="auto" w:fill="FFFFFF" w:themeFill="background1"/>
        <w:autoSpaceDE w:val="0"/>
        <w:autoSpaceDN w:val="0"/>
        <w:adjustRightInd w:val="0"/>
        <w:spacing w:after="0"/>
        <w:jc w:val="both"/>
        <w:rPr>
          <w:rFonts w:ascii="Arial" w:eastAsia="Times New Roman" w:hAnsi="Arial" w:cs="Arial"/>
          <w:sz w:val="20"/>
          <w:szCs w:val="20"/>
        </w:rPr>
      </w:pPr>
    </w:p>
    <w:p w14:paraId="2C2B4EDE" w14:textId="722ED775" w:rsidR="008F77ED" w:rsidRPr="00217640" w:rsidRDefault="006F0BAA" w:rsidP="007B0010">
      <w:pPr>
        <w:pStyle w:val="Odstavekseznama"/>
        <w:widowControl w:val="0"/>
        <w:numPr>
          <w:ilvl w:val="0"/>
          <w:numId w:val="31"/>
        </w:numPr>
        <w:shd w:val="clear" w:color="auto" w:fill="FFFFFF" w:themeFill="background1"/>
        <w:tabs>
          <w:tab w:val="left" w:pos="360"/>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Ta tehnični dogovor določa pogoje za vajo in opredeljuje podporo države gostiteljice.</w:t>
      </w:r>
    </w:p>
    <w:p w14:paraId="3F2F7A21" w14:textId="77777777" w:rsidR="000B0C5A" w:rsidRPr="00217640" w:rsidRDefault="000B0C5A" w:rsidP="007B0010">
      <w:pPr>
        <w:widowControl w:val="0"/>
        <w:shd w:val="clear" w:color="auto" w:fill="FFFFFF" w:themeFill="background1"/>
        <w:tabs>
          <w:tab w:val="left" w:pos="360"/>
        </w:tabs>
        <w:autoSpaceDE w:val="0"/>
        <w:autoSpaceDN w:val="0"/>
        <w:adjustRightInd w:val="0"/>
        <w:spacing w:after="0"/>
        <w:ind w:left="426" w:hanging="426"/>
        <w:jc w:val="both"/>
        <w:rPr>
          <w:rFonts w:ascii="Arial" w:hAnsi="Arial" w:cs="Arial"/>
          <w:sz w:val="20"/>
          <w:szCs w:val="20"/>
        </w:rPr>
      </w:pPr>
    </w:p>
    <w:p w14:paraId="0B4E18A0" w14:textId="044C4478" w:rsidR="002A5B0F" w:rsidRPr="00217640" w:rsidRDefault="002A5B0F" w:rsidP="007B0010">
      <w:pPr>
        <w:pStyle w:val="Odstavekseznama"/>
        <w:widowControl w:val="0"/>
        <w:numPr>
          <w:ilvl w:val="0"/>
          <w:numId w:val="31"/>
        </w:numPr>
        <w:shd w:val="clear" w:color="auto" w:fill="FFFFFF" w:themeFill="background1"/>
        <w:tabs>
          <w:tab w:val="left" w:pos="360"/>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V primeru da se druge NATO/Partnerstvo za mir članice odločijo za sodelovanje na vaji, se za sodelovanje lahko odločijo s priznanjem tega tehničnega dogovora s podpisom </w:t>
      </w:r>
      <w:r w:rsidR="00B9524F" w:rsidRPr="00217640">
        <w:rPr>
          <w:rFonts w:ascii="Arial" w:hAnsi="Arial" w:cs="Arial"/>
          <w:sz w:val="20"/>
          <w:szCs w:val="20"/>
        </w:rPr>
        <w:t>note</w:t>
      </w:r>
      <w:r w:rsidR="00D943A7" w:rsidRPr="00217640">
        <w:rPr>
          <w:rFonts w:ascii="Arial" w:hAnsi="Arial" w:cs="Arial"/>
          <w:sz w:val="20"/>
          <w:szCs w:val="20"/>
        </w:rPr>
        <w:t xml:space="preserve"> o pristopu</w:t>
      </w:r>
      <w:r w:rsidRPr="00217640">
        <w:rPr>
          <w:rFonts w:ascii="Arial" w:hAnsi="Arial" w:cs="Arial"/>
          <w:sz w:val="20"/>
          <w:szCs w:val="20"/>
        </w:rPr>
        <w:t xml:space="preserve">. </w:t>
      </w:r>
    </w:p>
    <w:p w14:paraId="2A9AFFBC" w14:textId="77777777" w:rsidR="00564EBB" w:rsidRPr="00217640" w:rsidRDefault="00564EBB" w:rsidP="007B0010">
      <w:pPr>
        <w:pStyle w:val="Odstavekseznama"/>
        <w:ind w:left="426" w:hanging="426"/>
        <w:jc w:val="both"/>
        <w:rPr>
          <w:rFonts w:ascii="Arial" w:hAnsi="Arial" w:cs="Arial"/>
          <w:sz w:val="20"/>
          <w:szCs w:val="20"/>
        </w:rPr>
      </w:pPr>
    </w:p>
    <w:p w14:paraId="60DD1FCD" w14:textId="1479AB9C" w:rsidR="00564EBB" w:rsidRPr="00217640" w:rsidRDefault="00D964E2" w:rsidP="00D943A7">
      <w:pPr>
        <w:pStyle w:val="Odstavekseznama"/>
        <w:numPr>
          <w:ilvl w:val="0"/>
          <w:numId w:val="31"/>
        </w:numPr>
        <w:ind w:left="426" w:hanging="426"/>
        <w:jc w:val="both"/>
        <w:rPr>
          <w:rFonts w:ascii="Arial" w:hAnsi="Arial" w:cs="Arial"/>
          <w:sz w:val="20"/>
          <w:szCs w:val="20"/>
        </w:rPr>
      </w:pPr>
      <w:r w:rsidRPr="00217640">
        <w:rPr>
          <w:rFonts w:ascii="Arial" w:hAnsi="Arial" w:cs="Arial"/>
          <w:sz w:val="20"/>
          <w:szCs w:val="20"/>
        </w:rPr>
        <w:t>S silami Združenih držav</w:t>
      </w:r>
      <w:r w:rsidR="00564EBB" w:rsidRPr="00217640">
        <w:rPr>
          <w:rFonts w:ascii="Arial" w:hAnsi="Arial" w:cs="Arial"/>
          <w:sz w:val="20"/>
          <w:szCs w:val="20"/>
        </w:rPr>
        <w:t xml:space="preserve"> bo </w:t>
      </w:r>
      <w:r w:rsidR="004509CC" w:rsidRPr="00217640">
        <w:rPr>
          <w:rFonts w:ascii="Arial" w:hAnsi="Arial" w:cs="Arial"/>
          <w:sz w:val="20"/>
          <w:szCs w:val="20"/>
        </w:rPr>
        <w:t>za izvedbo vaje podpisan načrt aktivnosti usposabljanja</w:t>
      </w:r>
      <w:r w:rsidR="00564EBB" w:rsidRPr="00217640">
        <w:rPr>
          <w:rFonts w:ascii="Arial" w:hAnsi="Arial" w:cs="Arial"/>
          <w:sz w:val="20"/>
          <w:szCs w:val="20"/>
        </w:rPr>
        <w:t xml:space="preserve"> na podlagi </w:t>
      </w:r>
      <w:r w:rsidR="004509CC" w:rsidRPr="00217640">
        <w:rPr>
          <w:rFonts w:ascii="Arial" w:hAnsi="Arial" w:cs="Arial"/>
          <w:sz w:val="20"/>
          <w:szCs w:val="20"/>
        </w:rPr>
        <w:t xml:space="preserve">5. razdelka </w:t>
      </w:r>
      <w:r w:rsidR="00564EBB" w:rsidRPr="00217640">
        <w:rPr>
          <w:rFonts w:ascii="Arial" w:hAnsi="Arial" w:cs="Arial"/>
          <w:sz w:val="20"/>
          <w:szCs w:val="20"/>
        </w:rPr>
        <w:t xml:space="preserve">Memoranduma o soglasju med Ministrstvom za obrambo Republike Slovenije in Evropskim poveljstvom Združenih držav o skupnih aktivnostih Slovenske vojske in sil Združenih držav Amerike pri usposabljanjih, ki se izvajajo v Republiki Sloveniji, podpisanega 25. </w:t>
      </w:r>
      <w:r w:rsidR="000C4480" w:rsidRPr="00217640">
        <w:rPr>
          <w:rFonts w:ascii="Arial" w:hAnsi="Arial" w:cs="Arial"/>
          <w:sz w:val="20"/>
          <w:szCs w:val="20"/>
        </w:rPr>
        <w:t>aprila</w:t>
      </w:r>
      <w:r w:rsidR="00564EBB" w:rsidRPr="00217640">
        <w:rPr>
          <w:rFonts w:ascii="Arial" w:hAnsi="Arial" w:cs="Arial"/>
          <w:sz w:val="20"/>
          <w:szCs w:val="20"/>
        </w:rPr>
        <w:t xml:space="preserve"> 2017.</w:t>
      </w:r>
    </w:p>
    <w:p w14:paraId="4A072F0B" w14:textId="64D156E8" w:rsidR="00945986" w:rsidRPr="00217640" w:rsidRDefault="00945986" w:rsidP="000B69DB">
      <w:pPr>
        <w:shd w:val="clear" w:color="auto" w:fill="FFFFFF" w:themeFill="background1"/>
        <w:autoSpaceDE w:val="0"/>
        <w:autoSpaceDN w:val="0"/>
        <w:adjustRightInd w:val="0"/>
        <w:spacing w:after="0"/>
        <w:jc w:val="both"/>
        <w:rPr>
          <w:rFonts w:ascii="Arial" w:hAnsi="Arial" w:cs="Arial"/>
          <w:sz w:val="20"/>
          <w:szCs w:val="20"/>
        </w:rPr>
      </w:pPr>
    </w:p>
    <w:p w14:paraId="27028999"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276589CD" w14:textId="55A33CD9" w:rsidR="008F77ED" w:rsidRPr="00217640" w:rsidRDefault="002305B2" w:rsidP="00945986">
      <w:pPr>
        <w:pStyle w:val="Odstavekseznama"/>
        <w:numPr>
          <w:ilvl w:val="0"/>
          <w:numId w:val="29"/>
        </w:num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razdelek</w:t>
      </w:r>
    </w:p>
    <w:p w14:paraId="7D64416E" w14:textId="77777777" w:rsidR="008F77ED" w:rsidRPr="00217640" w:rsidRDefault="008F77ED" w:rsidP="000B69DB">
      <w:pPr>
        <w:shd w:val="clear" w:color="auto" w:fill="FFFFFF" w:themeFill="background1"/>
        <w:autoSpaceDE w:val="0"/>
        <w:autoSpaceDN w:val="0"/>
        <w:adjustRightInd w:val="0"/>
        <w:spacing w:after="0"/>
        <w:jc w:val="center"/>
        <w:rPr>
          <w:rFonts w:ascii="Arial" w:eastAsia="Times New Roman" w:hAnsi="Arial" w:cs="Arial"/>
          <w:b/>
          <w:sz w:val="20"/>
          <w:szCs w:val="20"/>
        </w:rPr>
      </w:pPr>
    </w:p>
    <w:p w14:paraId="0A2F0F80" w14:textId="1F7B1A86" w:rsidR="008F77ED" w:rsidRPr="00217640" w:rsidRDefault="006F0BAA" w:rsidP="000B69DB">
      <w:pPr>
        <w:shd w:val="clear" w:color="auto" w:fill="FFFFFF" w:themeFill="background1"/>
        <w:autoSpaceDE w:val="0"/>
        <w:autoSpaceDN w:val="0"/>
        <w:adjustRightInd w:val="0"/>
        <w:spacing w:after="0"/>
        <w:jc w:val="center"/>
        <w:rPr>
          <w:rFonts w:ascii="Arial" w:eastAsia="Times New Roman" w:hAnsi="Arial" w:cs="Arial"/>
          <w:sz w:val="20"/>
          <w:szCs w:val="20"/>
        </w:rPr>
      </w:pPr>
      <w:r w:rsidRPr="00217640">
        <w:rPr>
          <w:rFonts w:ascii="Arial" w:eastAsia="Times New Roman" w:hAnsi="Arial" w:cs="Arial"/>
          <w:b/>
          <w:sz w:val="20"/>
          <w:szCs w:val="20"/>
        </w:rPr>
        <w:t>PODPORA DRŽAVE GOSTITELJICE</w:t>
      </w:r>
    </w:p>
    <w:p w14:paraId="4A7262C3" w14:textId="77777777" w:rsidR="008F77ED" w:rsidRPr="00217640" w:rsidRDefault="008F77ED" w:rsidP="000B69DB">
      <w:pPr>
        <w:shd w:val="clear" w:color="auto" w:fill="FFFFFF" w:themeFill="background1"/>
        <w:autoSpaceDE w:val="0"/>
        <w:autoSpaceDN w:val="0"/>
        <w:adjustRightInd w:val="0"/>
        <w:spacing w:after="0"/>
        <w:jc w:val="both"/>
        <w:rPr>
          <w:rFonts w:ascii="Arial" w:eastAsia="Times New Roman" w:hAnsi="Arial" w:cs="Arial"/>
          <w:sz w:val="20"/>
          <w:szCs w:val="20"/>
        </w:rPr>
      </w:pPr>
    </w:p>
    <w:p w14:paraId="2143B4B3" w14:textId="3481C5C0" w:rsidR="004E7F57" w:rsidRPr="007B0010" w:rsidRDefault="006F0BAA" w:rsidP="000B69DB">
      <w:pPr>
        <w:widowControl w:val="0"/>
        <w:numPr>
          <w:ilvl w:val="0"/>
          <w:numId w:val="24"/>
        </w:numPr>
        <w:shd w:val="clear" w:color="auto" w:fill="FFFFFF" w:themeFill="background1"/>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lastRenderedPageBreak/>
        <w:t>Država gostiteljica je odgovorna za zagotavljanje zahtevane podpore države gostiteljice v obliki sredstev oskrbe, storitev in opreme na podlagi določb, določenih v prilogah v nadaljevanju, ki so sestavni del tega tehničnega dogovora in opredeljujejo območja in objekte, ki so bili izbrani za vajo in jih upravlja Ministrstvo za obrambo Republike Slovenije, kot je določeno v prilogi A</w:t>
      </w:r>
      <w:r w:rsidR="008F77ED" w:rsidRPr="007B0010">
        <w:rPr>
          <w:rFonts w:ascii="Arial" w:hAnsi="Arial" w:cs="Arial"/>
          <w:sz w:val="20"/>
          <w:szCs w:val="20"/>
        </w:rPr>
        <w:t xml:space="preserve">. </w:t>
      </w:r>
    </w:p>
    <w:p w14:paraId="3D77F30C" w14:textId="77777777" w:rsidR="004E7F57" w:rsidRPr="007B0010" w:rsidRDefault="004E7F57" w:rsidP="000B69DB">
      <w:pPr>
        <w:widowControl w:val="0"/>
        <w:shd w:val="clear" w:color="auto" w:fill="FFFFFF" w:themeFill="background1"/>
        <w:autoSpaceDE w:val="0"/>
        <w:autoSpaceDN w:val="0"/>
        <w:adjustRightInd w:val="0"/>
        <w:spacing w:after="0"/>
        <w:ind w:left="426" w:hanging="426"/>
        <w:jc w:val="both"/>
        <w:rPr>
          <w:rFonts w:ascii="Arial" w:hAnsi="Arial" w:cs="Arial"/>
          <w:sz w:val="20"/>
          <w:szCs w:val="20"/>
        </w:rPr>
      </w:pPr>
    </w:p>
    <w:p w14:paraId="3DB3D9CB" w14:textId="2AF2E780" w:rsidR="004E7F57" w:rsidRPr="007B0010" w:rsidRDefault="00FC096D" w:rsidP="000B69DB">
      <w:pPr>
        <w:widowControl w:val="0"/>
        <w:numPr>
          <w:ilvl w:val="0"/>
          <w:numId w:val="24"/>
        </w:numPr>
        <w:shd w:val="clear" w:color="auto" w:fill="FFFFFF" w:themeFill="background1"/>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Brezplačno zagotavljanje odobrenega števila telefonskih povezav, telefaks linij in internetnih povezav za uradno uporabo ter zemljevidov, kot je to določeno v izjavi o potrebah</w:t>
      </w:r>
      <w:r w:rsidR="008F77ED" w:rsidRPr="007B0010">
        <w:rPr>
          <w:rFonts w:ascii="Arial" w:hAnsi="Arial" w:cs="Arial"/>
          <w:sz w:val="20"/>
          <w:szCs w:val="20"/>
        </w:rPr>
        <w:t>.</w:t>
      </w:r>
    </w:p>
    <w:p w14:paraId="37B710B2" w14:textId="77777777" w:rsidR="004E7F57" w:rsidRPr="007B0010" w:rsidRDefault="004E7F57" w:rsidP="000B69DB">
      <w:pPr>
        <w:widowControl w:val="0"/>
        <w:shd w:val="clear" w:color="auto" w:fill="FFFFFF" w:themeFill="background1"/>
        <w:autoSpaceDE w:val="0"/>
        <w:autoSpaceDN w:val="0"/>
        <w:adjustRightInd w:val="0"/>
        <w:spacing w:after="0"/>
        <w:ind w:left="426" w:hanging="426"/>
        <w:jc w:val="both"/>
        <w:rPr>
          <w:rFonts w:ascii="Arial" w:hAnsi="Arial" w:cs="Arial"/>
          <w:sz w:val="20"/>
          <w:szCs w:val="20"/>
        </w:rPr>
      </w:pPr>
    </w:p>
    <w:p w14:paraId="05084F3D" w14:textId="6F460CB2" w:rsidR="004E7F57" w:rsidRPr="007B0010" w:rsidRDefault="00755925" w:rsidP="000B69DB">
      <w:pPr>
        <w:widowControl w:val="0"/>
        <w:numPr>
          <w:ilvl w:val="0"/>
          <w:numId w:val="24"/>
        </w:numPr>
        <w:shd w:val="clear" w:color="auto" w:fill="FFFFFF" w:themeFill="background1"/>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Zagotavljanje vseh potrebnih varnostnih ukrepov med vajo, kot je določeno v prilogi B</w:t>
      </w:r>
      <w:r w:rsidR="008F77ED" w:rsidRPr="007B0010">
        <w:rPr>
          <w:rFonts w:ascii="Arial" w:hAnsi="Arial" w:cs="Arial"/>
          <w:sz w:val="20"/>
          <w:szCs w:val="20"/>
        </w:rPr>
        <w:t>.</w:t>
      </w:r>
    </w:p>
    <w:p w14:paraId="2AD49115" w14:textId="77777777" w:rsidR="004E7F57" w:rsidRPr="007B0010" w:rsidRDefault="004E7F57" w:rsidP="000B69DB">
      <w:pPr>
        <w:widowControl w:val="0"/>
        <w:shd w:val="clear" w:color="auto" w:fill="FFFFFF" w:themeFill="background1"/>
        <w:autoSpaceDE w:val="0"/>
        <w:autoSpaceDN w:val="0"/>
        <w:adjustRightInd w:val="0"/>
        <w:spacing w:after="0"/>
        <w:ind w:left="426" w:hanging="426"/>
        <w:jc w:val="both"/>
        <w:rPr>
          <w:rFonts w:ascii="Arial" w:hAnsi="Arial" w:cs="Arial"/>
          <w:sz w:val="20"/>
          <w:szCs w:val="20"/>
        </w:rPr>
      </w:pPr>
    </w:p>
    <w:p w14:paraId="37CE95C4" w14:textId="02566B22" w:rsidR="008F77ED" w:rsidRPr="007B0010" w:rsidRDefault="00755925" w:rsidP="000B69DB">
      <w:pPr>
        <w:widowControl w:val="0"/>
        <w:numPr>
          <w:ilvl w:val="0"/>
          <w:numId w:val="24"/>
        </w:numPr>
        <w:shd w:val="clear" w:color="auto" w:fill="FFFFFF" w:themeFill="background1"/>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Zagotavljanje nastanitve in končnega čiščenja za gostujoče sile v vojašnici Slovenske vojske proti plačilu, kot je določeno v prilogi C</w:t>
      </w:r>
      <w:r w:rsidR="008F77ED" w:rsidRPr="007B0010">
        <w:rPr>
          <w:rFonts w:ascii="Arial" w:hAnsi="Arial" w:cs="Arial"/>
          <w:sz w:val="20"/>
          <w:szCs w:val="20"/>
        </w:rPr>
        <w:t xml:space="preserve">. </w:t>
      </w:r>
    </w:p>
    <w:p w14:paraId="0B545074" w14:textId="77777777" w:rsidR="008F77ED" w:rsidRPr="007B0010" w:rsidRDefault="008F77ED" w:rsidP="000B69DB">
      <w:pPr>
        <w:shd w:val="clear" w:color="auto" w:fill="FFFFFF" w:themeFill="background1"/>
        <w:autoSpaceDE w:val="0"/>
        <w:autoSpaceDN w:val="0"/>
        <w:adjustRightInd w:val="0"/>
        <w:spacing w:after="0"/>
        <w:ind w:left="426" w:hanging="426"/>
        <w:jc w:val="both"/>
        <w:rPr>
          <w:rFonts w:ascii="Arial" w:hAnsi="Arial" w:cs="Arial"/>
          <w:sz w:val="20"/>
          <w:szCs w:val="20"/>
        </w:rPr>
      </w:pPr>
    </w:p>
    <w:p w14:paraId="3C9F3A39" w14:textId="0FA3F172" w:rsidR="008F77ED" w:rsidRPr="007B0010" w:rsidRDefault="00755925" w:rsidP="000B69DB">
      <w:pPr>
        <w:widowControl w:val="0"/>
        <w:numPr>
          <w:ilvl w:val="0"/>
          <w:numId w:val="24"/>
        </w:numPr>
        <w:shd w:val="clear" w:color="auto" w:fill="FFFFFF" w:themeFill="background1"/>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Zagotavljanje prehrane za gostujoče sile v vojašnici Slovenske vojske proti plačilu, kot je določeno v prilogi D</w:t>
      </w:r>
      <w:r w:rsidR="008F77ED" w:rsidRPr="007B0010">
        <w:rPr>
          <w:rFonts w:ascii="Arial" w:hAnsi="Arial" w:cs="Arial"/>
          <w:sz w:val="20"/>
          <w:szCs w:val="20"/>
        </w:rPr>
        <w:t xml:space="preserve">.  </w:t>
      </w:r>
    </w:p>
    <w:p w14:paraId="43896C81" w14:textId="77777777" w:rsidR="008F77ED" w:rsidRPr="007B0010" w:rsidRDefault="008F77ED" w:rsidP="000B69DB">
      <w:pPr>
        <w:numPr>
          <w:ilvl w:val="12"/>
          <w:numId w:val="0"/>
        </w:numPr>
        <w:shd w:val="clear" w:color="auto" w:fill="FFFFFF" w:themeFill="background1"/>
        <w:autoSpaceDE w:val="0"/>
        <w:autoSpaceDN w:val="0"/>
        <w:adjustRightInd w:val="0"/>
        <w:spacing w:after="0"/>
        <w:ind w:left="426" w:hanging="426"/>
        <w:jc w:val="both"/>
        <w:rPr>
          <w:rFonts w:ascii="Arial" w:hAnsi="Arial" w:cs="Arial"/>
          <w:sz w:val="20"/>
          <w:szCs w:val="20"/>
        </w:rPr>
      </w:pPr>
    </w:p>
    <w:p w14:paraId="0A147BDD" w14:textId="30122CC8" w:rsidR="008F77ED" w:rsidRPr="007B0010" w:rsidRDefault="00755925" w:rsidP="000B69DB">
      <w:pPr>
        <w:widowControl w:val="0"/>
        <w:numPr>
          <w:ilvl w:val="0"/>
          <w:numId w:val="24"/>
        </w:numPr>
        <w:shd w:val="clear" w:color="auto" w:fill="FFFFFF" w:themeFill="background1"/>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Zagotavljanje vseh odobrenih prevozov z vojaškimi vozili in avtobusi proti plačilu, kot je določeno v prilogi E</w:t>
      </w:r>
      <w:r w:rsidR="008F77ED" w:rsidRPr="007B0010">
        <w:rPr>
          <w:rFonts w:ascii="Arial" w:hAnsi="Arial" w:cs="Arial"/>
          <w:sz w:val="20"/>
          <w:szCs w:val="20"/>
        </w:rPr>
        <w:t>.</w:t>
      </w:r>
    </w:p>
    <w:p w14:paraId="4EE08F72" w14:textId="77777777" w:rsidR="008F77ED" w:rsidRPr="007B0010" w:rsidRDefault="008F77ED" w:rsidP="000B69DB">
      <w:pPr>
        <w:widowControl w:val="0"/>
        <w:shd w:val="clear" w:color="auto" w:fill="FFFFFF" w:themeFill="background1"/>
        <w:autoSpaceDE w:val="0"/>
        <w:autoSpaceDN w:val="0"/>
        <w:adjustRightInd w:val="0"/>
        <w:spacing w:after="0"/>
        <w:ind w:left="426" w:hanging="426"/>
        <w:jc w:val="both"/>
        <w:rPr>
          <w:rFonts w:ascii="Arial" w:hAnsi="Arial" w:cs="Arial"/>
          <w:sz w:val="20"/>
          <w:szCs w:val="20"/>
        </w:rPr>
      </w:pPr>
    </w:p>
    <w:p w14:paraId="17EBF12B" w14:textId="3DA1D4DA" w:rsidR="008F77ED" w:rsidRPr="007B0010" w:rsidRDefault="00755925" w:rsidP="000B69DB">
      <w:pPr>
        <w:widowControl w:val="0"/>
        <w:numPr>
          <w:ilvl w:val="0"/>
          <w:numId w:val="24"/>
        </w:numPr>
        <w:shd w:val="clear" w:color="auto" w:fill="FFFFFF" w:themeFill="background1"/>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Zagotavljanje prevoza s komercialnimi prevoznimi sredstvi proti plačilu, kot je določeno v prilogi E</w:t>
      </w:r>
      <w:r w:rsidR="008F77ED" w:rsidRPr="007B0010">
        <w:rPr>
          <w:rFonts w:ascii="Arial" w:hAnsi="Arial" w:cs="Arial"/>
          <w:sz w:val="20"/>
          <w:szCs w:val="20"/>
        </w:rPr>
        <w:t>.</w:t>
      </w:r>
    </w:p>
    <w:p w14:paraId="518FAF8C" w14:textId="77777777" w:rsidR="008F77ED" w:rsidRPr="007B0010" w:rsidRDefault="008F77ED" w:rsidP="000B69DB">
      <w:pPr>
        <w:shd w:val="clear" w:color="auto" w:fill="FFFFFF" w:themeFill="background1"/>
        <w:autoSpaceDE w:val="0"/>
        <w:autoSpaceDN w:val="0"/>
        <w:adjustRightInd w:val="0"/>
        <w:spacing w:after="0"/>
        <w:ind w:left="426" w:hanging="426"/>
        <w:jc w:val="both"/>
        <w:rPr>
          <w:rFonts w:ascii="Arial" w:hAnsi="Arial" w:cs="Arial"/>
          <w:sz w:val="20"/>
          <w:szCs w:val="20"/>
        </w:rPr>
      </w:pPr>
    </w:p>
    <w:p w14:paraId="104E7F27" w14:textId="044AEA4B" w:rsidR="008F77ED" w:rsidRPr="007B0010" w:rsidRDefault="00755925" w:rsidP="000B69DB">
      <w:pPr>
        <w:widowControl w:val="0"/>
        <w:numPr>
          <w:ilvl w:val="0"/>
          <w:numId w:val="24"/>
        </w:numPr>
        <w:shd w:val="clear" w:color="auto" w:fill="FFFFFF" w:themeFill="background1"/>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Zagotavljanje kemičnih stranišč proti plačilu, kot je določeno v izjavi o potrebah</w:t>
      </w:r>
      <w:r w:rsidR="008F77ED" w:rsidRPr="007B0010">
        <w:rPr>
          <w:rFonts w:ascii="Arial" w:hAnsi="Arial" w:cs="Arial"/>
          <w:sz w:val="20"/>
          <w:szCs w:val="20"/>
        </w:rPr>
        <w:t>.</w:t>
      </w:r>
    </w:p>
    <w:p w14:paraId="2E70C739" w14:textId="77777777" w:rsidR="008F77ED" w:rsidRPr="007B0010" w:rsidRDefault="008F77ED" w:rsidP="000B69DB">
      <w:pPr>
        <w:shd w:val="clear" w:color="auto" w:fill="FFFFFF" w:themeFill="background1"/>
        <w:autoSpaceDE w:val="0"/>
        <w:autoSpaceDN w:val="0"/>
        <w:adjustRightInd w:val="0"/>
        <w:spacing w:after="0"/>
        <w:ind w:left="426" w:hanging="426"/>
        <w:jc w:val="both"/>
        <w:rPr>
          <w:rFonts w:ascii="Arial" w:hAnsi="Arial" w:cs="Arial"/>
          <w:sz w:val="20"/>
          <w:szCs w:val="20"/>
        </w:rPr>
      </w:pPr>
    </w:p>
    <w:p w14:paraId="37979732" w14:textId="38009575" w:rsidR="008F77ED" w:rsidRPr="007B0010" w:rsidRDefault="00755925" w:rsidP="000B69DB">
      <w:pPr>
        <w:widowControl w:val="0"/>
        <w:numPr>
          <w:ilvl w:val="0"/>
          <w:numId w:val="24"/>
        </w:numPr>
        <w:shd w:val="clear" w:color="auto" w:fill="FFFFFF" w:themeFill="background1"/>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Zagotavljanje ustreznega skladiščenja za </w:t>
      </w:r>
      <w:r w:rsidR="00621FAC" w:rsidRPr="00217640">
        <w:rPr>
          <w:rFonts w:ascii="Arial" w:hAnsi="Arial" w:cs="Arial"/>
          <w:sz w:val="20"/>
          <w:szCs w:val="20"/>
        </w:rPr>
        <w:t>vadbeno</w:t>
      </w:r>
      <w:r w:rsidRPr="00217640">
        <w:rPr>
          <w:rFonts w:ascii="Arial" w:hAnsi="Arial" w:cs="Arial"/>
          <w:sz w:val="20"/>
          <w:szCs w:val="20"/>
        </w:rPr>
        <w:t xml:space="preserve"> strelivo ter drugo materialno in tehnično opremo, kot je določeno v prilogi F</w:t>
      </w:r>
      <w:r w:rsidR="008F77ED" w:rsidRPr="007B0010">
        <w:rPr>
          <w:rFonts w:ascii="Arial" w:hAnsi="Arial" w:cs="Arial"/>
          <w:sz w:val="20"/>
          <w:szCs w:val="20"/>
        </w:rPr>
        <w:t>.</w:t>
      </w:r>
    </w:p>
    <w:p w14:paraId="4D902990" w14:textId="77777777" w:rsidR="008F77ED" w:rsidRPr="007B0010" w:rsidRDefault="008F77ED" w:rsidP="000B69DB">
      <w:pPr>
        <w:numPr>
          <w:ilvl w:val="12"/>
          <w:numId w:val="0"/>
        </w:numPr>
        <w:shd w:val="clear" w:color="auto" w:fill="FFFFFF" w:themeFill="background1"/>
        <w:autoSpaceDE w:val="0"/>
        <w:autoSpaceDN w:val="0"/>
        <w:adjustRightInd w:val="0"/>
        <w:spacing w:after="0"/>
        <w:ind w:left="426" w:hanging="426"/>
        <w:jc w:val="both"/>
        <w:rPr>
          <w:rFonts w:ascii="Arial" w:hAnsi="Arial" w:cs="Arial"/>
          <w:sz w:val="20"/>
          <w:szCs w:val="20"/>
        </w:rPr>
      </w:pPr>
    </w:p>
    <w:p w14:paraId="2E974F55" w14:textId="6FD7D4B8" w:rsidR="008F77ED" w:rsidRPr="007B0010" w:rsidRDefault="00755925" w:rsidP="000B69DB">
      <w:pPr>
        <w:widowControl w:val="0"/>
        <w:numPr>
          <w:ilvl w:val="0"/>
          <w:numId w:val="24"/>
        </w:numPr>
        <w:shd w:val="clear" w:color="auto" w:fill="FFFFFF" w:themeFill="background1"/>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Zdravstvena oskrba in podpora, kot je določeno v prilogi G</w:t>
      </w:r>
      <w:r w:rsidR="008F77ED" w:rsidRPr="007B0010">
        <w:rPr>
          <w:rFonts w:ascii="Arial" w:hAnsi="Arial" w:cs="Arial"/>
          <w:sz w:val="20"/>
          <w:szCs w:val="20"/>
        </w:rPr>
        <w:t>.</w:t>
      </w:r>
    </w:p>
    <w:p w14:paraId="7DCB376F" w14:textId="77777777" w:rsidR="008F77ED" w:rsidRPr="007B0010" w:rsidRDefault="008F77ED" w:rsidP="000B69DB">
      <w:pPr>
        <w:shd w:val="clear" w:color="auto" w:fill="FFFFFF" w:themeFill="background1"/>
        <w:autoSpaceDE w:val="0"/>
        <w:autoSpaceDN w:val="0"/>
        <w:adjustRightInd w:val="0"/>
        <w:spacing w:after="0"/>
        <w:ind w:left="426" w:hanging="426"/>
        <w:jc w:val="both"/>
        <w:rPr>
          <w:rFonts w:ascii="Arial" w:hAnsi="Arial" w:cs="Arial"/>
          <w:sz w:val="20"/>
          <w:szCs w:val="20"/>
        </w:rPr>
      </w:pPr>
    </w:p>
    <w:p w14:paraId="781A8911" w14:textId="7620E203" w:rsidR="004E7F57" w:rsidRPr="007B0010" w:rsidRDefault="00755925" w:rsidP="000B69DB">
      <w:pPr>
        <w:widowControl w:val="0"/>
        <w:numPr>
          <w:ilvl w:val="0"/>
          <w:numId w:val="24"/>
        </w:numPr>
        <w:shd w:val="clear" w:color="auto" w:fill="FFFFFF" w:themeFill="background1"/>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Komunikacijski in informacijski sistemi, kot je določeno v prilogi H</w:t>
      </w:r>
      <w:r w:rsidR="008F77ED" w:rsidRPr="007B0010">
        <w:rPr>
          <w:rFonts w:ascii="Arial" w:hAnsi="Arial" w:cs="Arial"/>
          <w:sz w:val="20"/>
          <w:szCs w:val="20"/>
        </w:rPr>
        <w:t>.</w:t>
      </w:r>
    </w:p>
    <w:p w14:paraId="2D09592C" w14:textId="77777777" w:rsidR="004E7F57" w:rsidRPr="007B0010" w:rsidRDefault="004E7F57" w:rsidP="000B69DB">
      <w:pPr>
        <w:widowControl w:val="0"/>
        <w:shd w:val="clear" w:color="auto" w:fill="FFFFFF" w:themeFill="background1"/>
        <w:autoSpaceDE w:val="0"/>
        <w:autoSpaceDN w:val="0"/>
        <w:adjustRightInd w:val="0"/>
        <w:spacing w:after="0"/>
        <w:ind w:left="426" w:hanging="426"/>
        <w:jc w:val="both"/>
        <w:rPr>
          <w:rFonts w:ascii="Arial" w:hAnsi="Arial" w:cs="Arial"/>
          <w:sz w:val="20"/>
          <w:szCs w:val="20"/>
        </w:rPr>
      </w:pPr>
    </w:p>
    <w:p w14:paraId="5AAEBA89" w14:textId="1065E1C3" w:rsidR="008F77ED" w:rsidRPr="007B0010" w:rsidRDefault="00755925" w:rsidP="000B69DB">
      <w:pPr>
        <w:widowControl w:val="0"/>
        <w:numPr>
          <w:ilvl w:val="0"/>
          <w:numId w:val="24"/>
        </w:numPr>
        <w:shd w:val="clear" w:color="auto" w:fill="FFFFFF" w:themeFill="background1"/>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Finančne določbe, kot je določeno v prilogi I</w:t>
      </w:r>
      <w:r w:rsidR="008F77ED" w:rsidRPr="007B0010">
        <w:rPr>
          <w:rFonts w:ascii="Arial" w:hAnsi="Arial" w:cs="Arial"/>
          <w:sz w:val="20"/>
          <w:szCs w:val="20"/>
        </w:rPr>
        <w:t>.</w:t>
      </w:r>
    </w:p>
    <w:p w14:paraId="7C36F388" w14:textId="77777777" w:rsidR="008F77ED" w:rsidRPr="007B0010" w:rsidRDefault="008F77ED" w:rsidP="000B69DB">
      <w:pPr>
        <w:widowControl w:val="0"/>
        <w:shd w:val="clear" w:color="auto" w:fill="FFFFFF" w:themeFill="background1"/>
        <w:autoSpaceDE w:val="0"/>
        <w:autoSpaceDN w:val="0"/>
        <w:adjustRightInd w:val="0"/>
        <w:spacing w:after="0"/>
        <w:ind w:left="426" w:hanging="426"/>
        <w:jc w:val="both"/>
        <w:rPr>
          <w:rFonts w:ascii="Arial" w:hAnsi="Arial" w:cs="Arial"/>
          <w:sz w:val="20"/>
          <w:szCs w:val="20"/>
        </w:rPr>
      </w:pPr>
    </w:p>
    <w:p w14:paraId="63299979" w14:textId="625B11CF" w:rsidR="008F77ED" w:rsidRPr="007B0010" w:rsidRDefault="00755925" w:rsidP="000B69DB">
      <w:pPr>
        <w:widowControl w:val="0"/>
        <w:numPr>
          <w:ilvl w:val="0"/>
          <w:numId w:val="24"/>
        </w:numPr>
        <w:shd w:val="clear" w:color="auto" w:fill="FFFFFF" w:themeFill="background1"/>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Zagotavljanje izposoje plezalne opreme proti plačilu, kot je določeno v izjavi o potrebah</w:t>
      </w:r>
      <w:r w:rsidR="008F77ED" w:rsidRPr="007B0010">
        <w:rPr>
          <w:rFonts w:ascii="Arial" w:hAnsi="Arial" w:cs="Arial"/>
          <w:sz w:val="20"/>
          <w:szCs w:val="20"/>
        </w:rPr>
        <w:t xml:space="preserve">. </w:t>
      </w:r>
    </w:p>
    <w:p w14:paraId="653245AD" w14:textId="77777777" w:rsidR="00B379C0" w:rsidRPr="007B0010" w:rsidRDefault="00B379C0" w:rsidP="000B69DB">
      <w:pPr>
        <w:pStyle w:val="Odstavekseznama"/>
        <w:shd w:val="clear" w:color="auto" w:fill="FFFFFF" w:themeFill="background1"/>
        <w:rPr>
          <w:rFonts w:ascii="Arial" w:hAnsi="Arial" w:cs="Arial"/>
          <w:sz w:val="20"/>
          <w:szCs w:val="20"/>
        </w:rPr>
      </w:pPr>
    </w:p>
    <w:p w14:paraId="5AC72D3B" w14:textId="77777777" w:rsidR="00B379C0" w:rsidRPr="007B0010" w:rsidRDefault="00B379C0"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221019BA" w14:textId="3E16D71C" w:rsidR="008F77ED" w:rsidRPr="00217640" w:rsidRDefault="002305B2" w:rsidP="00945986">
      <w:pPr>
        <w:pStyle w:val="Odstavekseznama"/>
        <w:numPr>
          <w:ilvl w:val="0"/>
          <w:numId w:val="29"/>
        </w:num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razdelek</w:t>
      </w:r>
    </w:p>
    <w:p w14:paraId="5EB7A9D8" w14:textId="77777777" w:rsidR="008F77ED" w:rsidRPr="00217640" w:rsidRDefault="008F77ED" w:rsidP="000B69DB">
      <w:pPr>
        <w:shd w:val="clear" w:color="auto" w:fill="FFFFFF" w:themeFill="background1"/>
        <w:autoSpaceDE w:val="0"/>
        <w:autoSpaceDN w:val="0"/>
        <w:adjustRightInd w:val="0"/>
        <w:spacing w:after="0"/>
        <w:jc w:val="center"/>
        <w:rPr>
          <w:rFonts w:ascii="Arial" w:hAnsi="Arial" w:cs="Arial"/>
          <w:b/>
          <w:sz w:val="20"/>
          <w:szCs w:val="20"/>
        </w:rPr>
      </w:pPr>
    </w:p>
    <w:p w14:paraId="46FBA2ED" w14:textId="365D0638" w:rsidR="008F77ED" w:rsidRPr="00217640" w:rsidRDefault="00755925" w:rsidP="000B69DB">
      <w:p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OBVEZNOSTI DRŽAVE POŠILJATELJICE</w:t>
      </w:r>
    </w:p>
    <w:p w14:paraId="3EA647AC" w14:textId="77777777" w:rsidR="008F77ED" w:rsidRPr="00217640" w:rsidRDefault="008F77ED" w:rsidP="000B69DB">
      <w:pPr>
        <w:shd w:val="clear" w:color="auto" w:fill="FFFFFF" w:themeFill="background1"/>
        <w:autoSpaceDE w:val="0"/>
        <w:autoSpaceDN w:val="0"/>
        <w:adjustRightInd w:val="0"/>
        <w:spacing w:after="0"/>
        <w:jc w:val="both"/>
        <w:rPr>
          <w:rFonts w:ascii="Arial" w:hAnsi="Arial" w:cs="Arial"/>
          <w:sz w:val="20"/>
          <w:szCs w:val="20"/>
        </w:rPr>
      </w:pPr>
    </w:p>
    <w:p w14:paraId="0C1868B4" w14:textId="162172BE" w:rsidR="008F77ED" w:rsidRPr="00217640" w:rsidRDefault="00F84865" w:rsidP="000B69DB">
      <w:pPr>
        <w:shd w:val="clear" w:color="auto" w:fill="FFFFFF" w:themeFill="background1"/>
        <w:autoSpaceDE w:val="0"/>
        <w:autoSpaceDN w:val="0"/>
        <w:adjustRightInd w:val="0"/>
        <w:spacing w:after="0"/>
        <w:jc w:val="both"/>
        <w:rPr>
          <w:rFonts w:ascii="Arial" w:hAnsi="Arial" w:cs="Arial"/>
          <w:sz w:val="20"/>
          <w:szCs w:val="20"/>
        </w:rPr>
      </w:pPr>
      <w:r w:rsidRPr="00217640">
        <w:rPr>
          <w:rFonts w:ascii="Arial" w:hAnsi="Arial" w:cs="Arial"/>
          <w:sz w:val="20"/>
          <w:szCs w:val="20"/>
        </w:rPr>
        <w:t>Gostujoče sile</w:t>
      </w:r>
      <w:r w:rsidR="008F77ED" w:rsidRPr="00217640">
        <w:rPr>
          <w:rFonts w:ascii="Arial" w:hAnsi="Arial" w:cs="Arial"/>
          <w:sz w:val="20"/>
          <w:szCs w:val="20"/>
        </w:rPr>
        <w:t>:</w:t>
      </w:r>
    </w:p>
    <w:p w14:paraId="1F75855A" w14:textId="77777777" w:rsidR="008F77ED" w:rsidRPr="00217640" w:rsidRDefault="008F77ED" w:rsidP="000B69DB">
      <w:pPr>
        <w:shd w:val="clear" w:color="auto" w:fill="FFFFFF" w:themeFill="background1"/>
        <w:autoSpaceDE w:val="0"/>
        <w:autoSpaceDN w:val="0"/>
        <w:adjustRightInd w:val="0"/>
        <w:spacing w:after="0"/>
        <w:jc w:val="both"/>
        <w:rPr>
          <w:rFonts w:ascii="Arial" w:hAnsi="Arial" w:cs="Arial"/>
          <w:b/>
          <w:sz w:val="20"/>
          <w:szCs w:val="20"/>
        </w:rPr>
      </w:pPr>
    </w:p>
    <w:p w14:paraId="21C7DAC5" w14:textId="762EB71E" w:rsidR="00F94E8B" w:rsidRPr="007B0010" w:rsidRDefault="00F84865" w:rsidP="00F94E8B">
      <w:pPr>
        <w:widowControl w:val="0"/>
        <w:numPr>
          <w:ilvl w:val="0"/>
          <w:numId w:val="5"/>
        </w:num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spoštujejo zakone države gostiteljice</w:t>
      </w:r>
      <w:r w:rsidR="00F94E8B" w:rsidRPr="00217640">
        <w:rPr>
          <w:rFonts w:ascii="Arial" w:hAnsi="Arial" w:cs="Arial"/>
          <w:sz w:val="20"/>
          <w:szCs w:val="20"/>
        </w:rPr>
        <w:t xml:space="preserve"> </w:t>
      </w:r>
      <w:r w:rsidR="00F94E8B" w:rsidRPr="007B0010">
        <w:rPr>
          <w:rFonts w:ascii="Arial" w:hAnsi="Arial" w:cs="Arial"/>
          <w:sz w:val="20"/>
          <w:szCs w:val="20"/>
        </w:rPr>
        <w:t>in se vzdržijo aktivnosti, ki niso skladne z duhom tega tehničnega dogovora,</w:t>
      </w:r>
    </w:p>
    <w:p w14:paraId="7933E8F0" w14:textId="77777777" w:rsidR="00F94E8B" w:rsidRPr="007B0010" w:rsidRDefault="00F94E8B" w:rsidP="007B0010">
      <w:pPr>
        <w:widowControl w:val="0"/>
        <w:shd w:val="clear" w:color="auto" w:fill="FFFFFF" w:themeFill="background1"/>
        <w:tabs>
          <w:tab w:val="left" w:pos="426"/>
        </w:tabs>
        <w:autoSpaceDE w:val="0"/>
        <w:autoSpaceDN w:val="0"/>
        <w:adjustRightInd w:val="0"/>
        <w:spacing w:after="0"/>
        <w:ind w:left="426"/>
        <w:jc w:val="both"/>
        <w:rPr>
          <w:rFonts w:ascii="Arial" w:hAnsi="Arial" w:cs="Arial"/>
          <w:sz w:val="20"/>
          <w:szCs w:val="20"/>
        </w:rPr>
      </w:pPr>
    </w:p>
    <w:p w14:paraId="7A899DDE" w14:textId="1AB93972" w:rsidR="008F77ED" w:rsidRPr="00217640" w:rsidRDefault="00F94E8B" w:rsidP="00F94E8B">
      <w:pPr>
        <w:widowControl w:val="0"/>
        <w:numPr>
          <w:ilvl w:val="0"/>
          <w:numId w:val="5"/>
        </w:num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r w:rsidRPr="007B0010">
        <w:rPr>
          <w:rFonts w:ascii="Arial" w:hAnsi="Arial" w:cs="Arial"/>
          <w:sz w:val="20"/>
          <w:szCs w:val="20"/>
        </w:rPr>
        <w:t>so podvržene določbam NATO SOFA,</w:t>
      </w:r>
    </w:p>
    <w:p w14:paraId="015AE6A3" w14:textId="77777777" w:rsidR="005532AE" w:rsidRPr="00217640" w:rsidRDefault="005532AE" w:rsidP="000B69DB">
      <w:pPr>
        <w:widowControl w:val="0"/>
        <w:shd w:val="clear" w:color="auto" w:fill="FFFFFF" w:themeFill="background1"/>
        <w:tabs>
          <w:tab w:val="left" w:pos="426"/>
        </w:tabs>
        <w:autoSpaceDE w:val="0"/>
        <w:autoSpaceDN w:val="0"/>
        <w:adjustRightInd w:val="0"/>
        <w:spacing w:after="0"/>
        <w:jc w:val="both"/>
        <w:rPr>
          <w:rFonts w:ascii="Arial" w:hAnsi="Arial" w:cs="Arial"/>
          <w:sz w:val="20"/>
          <w:szCs w:val="20"/>
        </w:rPr>
      </w:pPr>
    </w:p>
    <w:p w14:paraId="54061BCA" w14:textId="4EDD7F9D" w:rsidR="005532AE" w:rsidRPr="00217640" w:rsidRDefault="005532AE" w:rsidP="000B69DB">
      <w:pPr>
        <w:widowControl w:val="0"/>
        <w:numPr>
          <w:ilvl w:val="0"/>
          <w:numId w:val="5"/>
        </w:numPr>
        <w:shd w:val="clear" w:color="auto" w:fill="FFFFFF" w:themeFill="background1"/>
        <w:tabs>
          <w:tab w:val="left" w:pos="426"/>
        </w:tabs>
        <w:autoSpaceDE w:val="0"/>
        <w:autoSpaceDN w:val="0"/>
        <w:adjustRightInd w:val="0"/>
        <w:spacing w:after="0"/>
        <w:ind w:left="0" w:firstLine="0"/>
        <w:jc w:val="both"/>
        <w:rPr>
          <w:rFonts w:ascii="Arial" w:hAnsi="Arial" w:cs="Arial"/>
          <w:sz w:val="20"/>
          <w:szCs w:val="20"/>
        </w:rPr>
      </w:pPr>
      <w:r w:rsidRPr="00217640">
        <w:rPr>
          <w:rFonts w:ascii="Arial" w:hAnsi="Arial" w:cs="Arial"/>
          <w:sz w:val="20"/>
          <w:szCs w:val="20"/>
        </w:rPr>
        <w:lastRenderedPageBreak/>
        <w:t xml:space="preserve">upoštevajo vsa varnostna </w:t>
      </w:r>
      <w:r w:rsidR="00F94E8B" w:rsidRPr="007B0010">
        <w:rPr>
          <w:rFonts w:ascii="Arial" w:hAnsi="Arial" w:cs="Arial"/>
          <w:sz w:val="20"/>
          <w:szCs w:val="20"/>
        </w:rPr>
        <w:t>carinska pravila in postopke gostitelja</w:t>
      </w:r>
      <w:r w:rsidR="00F94E8B" w:rsidRPr="00217640">
        <w:rPr>
          <w:rFonts w:ascii="Arial" w:hAnsi="Arial" w:cs="Arial"/>
          <w:sz w:val="20"/>
          <w:szCs w:val="20"/>
        </w:rPr>
        <w:t>,</w:t>
      </w:r>
    </w:p>
    <w:p w14:paraId="0C7A3521" w14:textId="77777777" w:rsidR="008F77ED" w:rsidRPr="00217640" w:rsidRDefault="008F77ED" w:rsidP="000B69DB">
      <w:pPr>
        <w:numPr>
          <w:ilvl w:val="12"/>
          <w:numId w:val="0"/>
        </w:numPr>
        <w:shd w:val="clear" w:color="auto" w:fill="FFFFFF" w:themeFill="background1"/>
        <w:tabs>
          <w:tab w:val="left" w:pos="567"/>
          <w:tab w:val="left" w:pos="851"/>
        </w:tabs>
        <w:autoSpaceDE w:val="0"/>
        <w:autoSpaceDN w:val="0"/>
        <w:adjustRightInd w:val="0"/>
        <w:spacing w:after="0"/>
        <w:jc w:val="both"/>
        <w:rPr>
          <w:rFonts w:ascii="Arial" w:hAnsi="Arial" w:cs="Arial"/>
          <w:sz w:val="20"/>
          <w:szCs w:val="20"/>
        </w:rPr>
      </w:pPr>
    </w:p>
    <w:p w14:paraId="4754E09F" w14:textId="76ACB18D" w:rsidR="008F77ED" w:rsidRPr="00217640" w:rsidRDefault="005532AE" w:rsidP="000B69DB">
      <w:pPr>
        <w:widowControl w:val="0"/>
        <w:numPr>
          <w:ilvl w:val="0"/>
          <w:numId w:val="5"/>
        </w:numPr>
        <w:shd w:val="clear" w:color="auto" w:fill="FFFFFF" w:themeFill="background1"/>
        <w:tabs>
          <w:tab w:val="left" w:pos="426"/>
        </w:tabs>
        <w:autoSpaceDE w:val="0"/>
        <w:autoSpaceDN w:val="0"/>
        <w:adjustRightInd w:val="0"/>
        <w:spacing w:after="0"/>
        <w:ind w:left="0" w:firstLine="0"/>
        <w:jc w:val="both"/>
        <w:rPr>
          <w:rFonts w:ascii="Arial" w:hAnsi="Arial" w:cs="Arial"/>
          <w:sz w:val="20"/>
          <w:szCs w:val="20"/>
        </w:rPr>
      </w:pPr>
      <w:r w:rsidRPr="00217640">
        <w:rPr>
          <w:rFonts w:ascii="Arial" w:hAnsi="Arial" w:cs="Arial"/>
          <w:sz w:val="20"/>
          <w:szCs w:val="20"/>
        </w:rPr>
        <w:t>pravočasno in v skladu z dogovorom na načrtovalnih konferencah posredujejo izjavo o potrebah</w:t>
      </w:r>
      <w:r w:rsidR="00D87C10" w:rsidRPr="00217640">
        <w:rPr>
          <w:rFonts w:ascii="Arial" w:hAnsi="Arial" w:cs="Arial"/>
          <w:sz w:val="20"/>
          <w:szCs w:val="20"/>
        </w:rPr>
        <w:t>,</w:t>
      </w:r>
    </w:p>
    <w:p w14:paraId="15B7441D" w14:textId="3BAA1B3E" w:rsidR="008F77ED" w:rsidRPr="00217640" w:rsidRDefault="008F77ED" w:rsidP="000B69DB">
      <w:pPr>
        <w:numPr>
          <w:ilvl w:val="12"/>
          <w:numId w:val="0"/>
        </w:numPr>
        <w:shd w:val="clear" w:color="auto" w:fill="FFFFFF" w:themeFill="background1"/>
        <w:tabs>
          <w:tab w:val="left" w:pos="426"/>
          <w:tab w:val="left" w:pos="567"/>
        </w:tabs>
        <w:autoSpaceDE w:val="0"/>
        <w:autoSpaceDN w:val="0"/>
        <w:adjustRightInd w:val="0"/>
        <w:spacing w:after="0"/>
        <w:jc w:val="both"/>
        <w:rPr>
          <w:rFonts w:ascii="Arial" w:hAnsi="Arial" w:cs="Arial"/>
          <w:sz w:val="20"/>
          <w:szCs w:val="20"/>
        </w:rPr>
      </w:pPr>
    </w:p>
    <w:p w14:paraId="32BCB812" w14:textId="22758287" w:rsidR="008F77ED" w:rsidRPr="00217640" w:rsidRDefault="000C4480" w:rsidP="000B69DB">
      <w:pPr>
        <w:widowControl w:val="0"/>
        <w:numPr>
          <w:ilvl w:val="0"/>
          <w:numId w:val="5"/>
        </w:num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potrjujejo, da se </w:t>
      </w:r>
      <w:r w:rsidR="00F84865" w:rsidRPr="00217640">
        <w:rPr>
          <w:rFonts w:ascii="Arial" w:hAnsi="Arial" w:cs="Arial"/>
          <w:sz w:val="20"/>
          <w:szCs w:val="20"/>
        </w:rPr>
        <w:t>streljanje z orožjem lahko izvaja le ob odobritvi</w:t>
      </w:r>
      <w:r w:rsidR="00780FAF" w:rsidRPr="00217640">
        <w:rPr>
          <w:rFonts w:ascii="Arial" w:hAnsi="Arial" w:cs="Arial"/>
          <w:sz w:val="20"/>
          <w:szCs w:val="20"/>
        </w:rPr>
        <w:t xml:space="preserve"> sil države gostiteljice</w:t>
      </w:r>
      <w:r w:rsidR="00F84865" w:rsidRPr="00217640">
        <w:rPr>
          <w:rFonts w:ascii="Arial" w:hAnsi="Arial" w:cs="Arial"/>
          <w:sz w:val="20"/>
          <w:szCs w:val="20"/>
        </w:rPr>
        <w:t>. Ostro strelivo se lahko uporablja samo na za to pripravljenih streliščih</w:t>
      </w:r>
      <w:r w:rsidR="008F77ED" w:rsidRPr="00217640">
        <w:rPr>
          <w:rFonts w:ascii="Arial" w:hAnsi="Arial" w:cs="Arial"/>
          <w:sz w:val="20"/>
          <w:szCs w:val="20"/>
        </w:rPr>
        <w:t>,</w:t>
      </w:r>
    </w:p>
    <w:p w14:paraId="0CEE5279" w14:textId="77777777" w:rsidR="008F77ED" w:rsidRPr="00217640" w:rsidRDefault="008F77ED" w:rsidP="000B69DB">
      <w:pPr>
        <w:numPr>
          <w:ilvl w:val="12"/>
          <w:numId w:val="0"/>
        </w:numPr>
        <w:shd w:val="clear" w:color="auto" w:fill="FFFFFF" w:themeFill="background1"/>
        <w:tabs>
          <w:tab w:val="left" w:pos="426"/>
          <w:tab w:val="left" w:pos="567"/>
        </w:tabs>
        <w:autoSpaceDE w:val="0"/>
        <w:autoSpaceDN w:val="0"/>
        <w:adjustRightInd w:val="0"/>
        <w:spacing w:after="0"/>
        <w:jc w:val="both"/>
        <w:rPr>
          <w:rFonts w:ascii="Arial" w:hAnsi="Arial" w:cs="Arial"/>
          <w:sz w:val="20"/>
          <w:szCs w:val="20"/>
        </w:rPr>
      </w:pPr>
    </w:p>
    <w:p w14:paraId="2DDEADD2" w14:textId="7225B0B8" w:rsidR="008F77ED" w:rsidRPr="00217640" w:rsidRDefault="00A658AA" w:rsidP="000B69DB">
      <w:pPr>
        <w:widowControl w:val="0"/>
        <w:numPr>
          <w:ilvl w:val="0"/>
          <w:numId w:val="5"/>
        </w:numPr>
        <w:shd w:val="clear" w:color="auto" w:fill="FFFFFF" w:themeFill="background1"/>
        <w:tabs>
          <w:tab w:val="left" w:pos="426"/>
        </w:tabs>
        <w:autoSpaceDE w:val="0"/>
        <w:autoSpaceDN w:val="0"/>
        <w:adjustRightInd w:val="0"/>
        <w:spacing w:after="0"/>
        <w:ind w:left="0" w:firstLine="0"/>
        <w:jc w:val="both"/>
        <w:rPr>
          <w:rFonts w:ascii="Arial" w:hAnsi="Arial" w:cs="Arial"/>
          <w:sz w:val="20"/>
          <w:szCs w:val="20"/>
        </w:rPr>
      </w:pPr>
      <w:r w:rsidRPr="00217640">
        <w:rPr>
          <w:rFonts w:ascii="Arial" w:hAnsi="Arial" w:cs="Arial"/>
          <w:sz w:val="20"/>
          <w:szCs w:val="20"/>
        </w:rPr>
        <w:t>izvajajo dejavnosti usposabljanja s SV, kot je bilo dogovorjeno na načrtovalnih konferencah</w:t>
      </w:r>
      <w:r w:rsidR="008F77ED" w:rsidRPr="00217640">
        <w:rPr>
          <w:rFonts w:ascii="Arial" w:hAnsi="Arial" w:cs="Arial"/>
          <w:sz w:val="20"/>
          <w:szCs w:val="20"/>
        </w:rPr>
        <w:t>,</w:t>
      </w:r>
    </w:p>
    <w:p w14:paraId="52BF1E2A" w14:textId="77777777" w:rsidR="008F77ED" w:rsidRPr="00217640" w:rsidRDefault="008F77ED" w:rsidP="000B69DB">
      <w:pPr>
        <w:numPr>
          <w:ilvl w:val="12"/>
          <w:numId w:val="0"/>
        </w:numPr>
        <w:shd w:val="clear" w:color="auto" w:fill="FFFFFF" w:themeFill="background1"/>
        <w:tabs>
          <w:tab w:val="left" w:pos="426"/>
          <w:tab w:val="left" w:pos="567"/>
        </w:tabs>
        <w:autoSpaceDE w:val="0"/>
        <w:autoSpaceDN w:val="0"/>
        <w:adjustRightInd w:val="0"/>
        <w:spacing w:after="0"/>
        <w:jc w:val="both"/>
        <w:rPr>
          <w:rFonts w:ascii="Arial" w:hAnsi="Arial" w:cs="Arial"/>
          <w:sz w:val="20"/>
          <w:szCs w:val="20"/>
        </w:rPr>
      </w:pPr>
    </w:p>
    <w:p w14:paraId="08F5190A" w14:textId="0B7ACBCF" w:rsidR="008F77ED" w:rsidRPr="00217640" w:rsidRDefault="00A658AA" w:rsidP="000B69DB">
      <w:pPr>
        <w:widowControl w:val="0"/>
        <w:numPr>
          <w:ilvl w:val="0"/>
          <w:numId w:val="5"/>
        </w:numPr>
        <w:shd w:val="clear" w:color="auto" w:fill="FFFFFF" w:themeFill="background1"/>
        <w:tabs>
          <w:tab w:val="left" w:pos="426"/>
        </w:tabs>
        <w:autoSpaceDE w:val="0"/>
        <w:autoSpaceDN w:val="0"/>
        <w:adjustRightInd w:val="0"/>
        <w:spacing w:after="0"/>
        <w:ind w:left="0" w:firstLine="0"/>
        <w:jc w:val="both"/>
        <w:rPr>
          <w:rFonts w:ascii="Arial" w:hAnsi="Arial" w:cs="Arial"/>
          <w:sz w:val="20"/>
          <w:szCs w:val="20"/>
        </w:rPr>
      </w:pPr>
      <w:r w:rsidRPr="00217640">
        <w:rPr>
          <w:rFonts w:ascii="Arial" w:hAnsi="Arial" w:cs="Arial"/>
          <w:sz w:val="20"/>
          <w:szCs w:val="20"/>
        </w:rPr>
        <w:t>upoštevajo varnostne predpise vadišč</w:t>
      </w:r>
      <w:r w:rsidR="008F77ED" w:rsidRPr="00217640">
        <w:rPr>
          <w:rFonts w:ascii="Arial" w:hAnsi="Arial" w:cs="Arial"/>
          <w:sz w:val="20"/>
          <w:szCs w:val="20"/>
        </w:rPr>
        <w:t>,</w:t>
      </w:r>
    </w:p>
    <w:p w14:paraId="3DCE37B3" w14:textId="77777777" w:rsidR="008F77ED" w:rsidRPr="00217640" w:rsidRDefault="008F77ED" w:rsidP="000B69DB">
      <w:pPr>
        <w:numPr>
          <w:ilvl w:val="12"/>
          <w:numId w:val="0"/>
        </w:numPr>
        <w:shd w:val="clear" w:color="auto" w:fill="FFFFFF" w:themeFill="background1"/>
        <w:tabs>
          <w:tab w:val="left" w:pos="426"/>
          <w:tab w:val="left" w:pos="567"/>
        </w:tabs>
        <w:autoSpaceDE w:val="0"/>
        <w:autoSpaceDN w:val="0"/>
        <w:adjustRightInd w:val="0"/>
        <w:spacing w:after="0"/>
        <w:jc w:val="both"/>
        <w:rPr>
          <w:rFonts w:ascii="Arial" w:hAnsi="Arial" w:cs="Arial"/>
          <w:sz w:val="20"/>
          <w:szCs w:val="20"/>
        </w:rPr>
      </w:pPr>
    </w:p>
    <w:p w14:paraId="2B3BA82B" w14:textId="663BB46D" w:rsidR="008F77ED" w:rsidRPr="00217640" w:rsidRDefault="00A658AA" w:rsidP="000B69DB">
      <w:pPr>
        <w:widowControl w:val="0"/>
        <w:numPr>
          <w:ilvl w:val="0"/>
          <w:numId w:val="5"/>
        </w:numPr>
        <w:shd w:val="clear" w:color="auto" w:fill="FFFFFF" w:themeFill="background1"/>
        <w:tabs>
          <w:tab w:val="left" w:pos="426"/>
        </w:tabs>
        <w:autoSpaceDE w:val="0"/>
        <w:autoSpaceDN w:val="0"/>
        <w:adjustRightInd w:val="0"/>
        <w:spacing w:after="0"/>
        <w:ind w:left="709" w:hanging="709"/>
        <w:jc w:val="both"/>
        <w:rPr>
          <w:rFonts w:ascii="Arial" w:hAnsi="Arial" w:cs="Arial"/>
          <w:sz w:val="20"/>
          <w:szCs w:val="20"/>
        </w:rPr>
      </w:pPr>
      <w:r w:rsidRPr="00217640">
        <w:rPr>
          <w:rFonts w:ascii="Arial" w:hAnsi="Arial" w:cs="Arial"/>
          <w:sz w:val="20"/>
          <w:szCs w:val="20"/>
        </w:rPr>
        <w:t>vnaprej predložijo zahtevo za uporabo radiofrekvenčnega spektra na ozemlju države gostiteljice</w:t>
      </w:r>
      <w:r w:rsidR="008F77ED" w:rsidRPr="00217640">
        <w:rPr>
          <w:rFonts w:ascii="Arial" w:hAnsi="Arial" w:cs="Arial"/>
          <w:sz w:val="20"/>
          <w:szCs w:val="20"/>
        </w:rPr>
        <w:t>,</w:t>
      </w:r>
    </w:p>
    <w:p w14:paraId="2AAF40CE" w14:textId="77777777" w:rsidR="008F77ED" w:rsidRPr="00217640" w:rsidRDefault="008F77ED" w:rsidP="000B69DB">
      <w:pPr>
        <w:shd w:val="clear" w:color="auto" w:fill="FFFFFF" w:themeFill="background1"/>
        <w:tabs>
          <w:tab w:val="left" w:pos="360"/>
          <w:tab w:val="left" w:pos="426"/>
          <w:tab w:val="left" w:pos="567"/>
        </w:tabs>
        <w:autoSpaceDE w:val="0"/>
        <w:autoSpaceDN w:val="0"/>
        <w:adjustRightInd w:val="0"/>
        <w:spacing w:after="0"/>
        <w:jc w:val="both"/>
        <w:rPr>
          <w:rFonts w:ascii="Arial" w:hAnsi="Arial" w:cs="Arial"/>
          <w:sz w:val="20"/>
          <w:szCs w:val="20"/>
        </w:rPr>
      </w:pPr>
    </w:p>
    <w:p w14:paraId="2055E7BE" w14:textId="74A19285" w:rsidR="008F77ED" w:rsidRPr="00217640" w:rsidRDefault="00A658AA" w:rsidP="000B69DB">
      <w:pPr>
        <w:widowControl w:val="0"/>
        <w:numPr>
          <w:ilvl w:val="0"/>
          <w:numId w:val="5"/>
        </w:num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vnaprej najavijo gostujoče sile z imenom in ustrezno bojno opremo (serijska številka orožja, tip, količina določenih vrst streliva ter druga materialna in tehnična oprema)</w:t>
      </w:r>
      <w:r w:rsidR="008F77ED" w:rsidRPr="00217640">
        <w:rPr>
          <w:rFonts w:ascii="Arial" w:hAnsi="Arial" w:cs="Arial"/>
          <w:sz w:val="20"/>
          <w:szCs w:val="20"/>
        </w:rPr>
        <w:t>.</w:t>
      </w:r>
    </w:p>
    <w:p w14:paraId="1AA833C0" w14:textId="21E16DE4" w:rsidR="008F77ED" w:rsidRDefault="008F77ED" w:rsidP="000B69DB">
      <w:pPr>
        <w:shd w:val="clear" w:color="auto" w:fill="FFFFFF" w:themeFill="background1"/>
        <w:autoSpaceDE w:val="0"/>
        <w:autoSpaceDN w:val="0"/>
        <w:adjustRightInd w:val="0"/>
        <w:spacing w:after="0"/>
        <w:jc w:val="both"/>
        <w:rPr>
          <w:rFonts w:ascii="Arial" w:hAnsi="Arial" w:cs="Arial"/>
          <w:sz w:val="20"/>
          <w:szCs w:val="20"/>
        </w:rPr>
      </w:pPr>
    </w:p>
    <w:p w14:paraId="60418517" w14:textId="4126C3A3" w:rsidR="00217640" w:rsidRDefault="00217640" w:rsidP="000B69DB">
      <w:pPr>
        <w:shd w:val="clear" w:color="auto" w:fill="FFFFFF" w:themeFill="background1"/>
        <w:autoSpaceDE w:val="0"/>
        <w:autoSpaceDN w:val="0"/>
        <w:adjustRightInd w:val="0"/>
        <w:spacing w:after="0"/>
        <w:jc w:val="both"/>
        <w:rPr>
          <w:rFonts w:ascii="Arial" w:hAnsi="Arial" w:cs="Arial"/>
          <w:sz w:val="20"/>
          <w:szCs w:val="20"/>
        </w:rPr>
      </w:pPr>
    </w:p>
    <w:p w14:paraId="072C24F3" w14:textId="32921FE4" w:rsidR="00217640" w:rsidRDefault="00217640" w:rsidP="000B69DB">
      <w:pPr>
        <w:shd w:val="clear" w:color="auto" w:fill="FFFFFF" w:themeFill="background1"/>
        <w:autoSpaceDE w:val="0"/>
        <w:autoSpaceDN w:val="0"/>
        <w:adjustRightInd w:val="0"/>
        <w:spacing w:after="0"/>
        <w:jc w:val="both"/>
        <w:rPr>
          <w:rFonts w:ascii="Arial" w:hAnsi="Arial" w:cs="Arial"/>
          <w:sz w:val="20"/>
          <w:szCs w:val="20"/>
        </w:rPr>
      </w:pPr>
    </w:p>
    <w:p w14:paraId="2ADE4A84" w14:textId="77777777" w:rsidR="00217640" w:rsidRPr="00217640" w:rsidRDefault="00217640" w:rsidP="000B69DB">
      <w:pPr>
        <w:shd w:val="clear" w:color="auto" w:fill="FFFFFF" w:themeFill="background1"/>
        <w:autoSpaceDE w:val="0"/>
        <w:autoSpaceDN w:val="0"/>
        <w:adjustRightInd w:val="0"/>
        <w:spacing w:after="0"/>
        <w:jc w:val="both"/>
        <w:rPr>
          <w:rFonts w:ascii="Arial" w:hAnsi="Arial" w:cs="Arial"/>
          <w:sz w:val="20"/>
          <w:szCs w:val="20"/>
        </w:rPr>
      </w:pPr>
    </w:p>
    <w:p w14:paraId="41D60A6B" w14:textId="77777777" w:rsidR="008F77ED" w:rsidRPr="00217640" w:rsidRDefault="008F77ED" w:rsidP="000B69DB">
      <w:pPr>
        <w:shd w:val="clear" w:color="auto" w:fill="FFFFFF" w:themeFill="background1"/>
        <w:autoSpaceDE w:val="0"/>
        <w:autoSpaceDN w:val="0"/>
        <w:adjustRightInd w:val="0"/>
        <w:spacing w:after="0"/>
        <w:jc w:val="both"/>
        <w:rPr>
          <w:rFonts w:ascii="Arial" w:hAnsi="Arial" w:cs="Arial"/>
          <w:sz w:val="20"/>
          <w:szCs w:val="20"/>
        </w:rPr>
      </w:pPr>
    </w:p>
    <w:p w14:paraId="4B5A7127" w14:textId="7CFE37C7" w:rsidR="008F77ED" w:rsidRPr="00217640" w:rsidRDefault="002305B2" w:rsidP="00945986">
      <w:pPr>
        <w:pStyle w:val="Odstavekseznama"/>
        <w:numPr>
          <w:ilvl w:val="0"/>
          <w:numId w:val="29"/>
        </w:num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razdelek</w:t>
      </w:r>
    </w:p>
    <w:p w14:paraId="67B3CD8A" w14:textId="77777777" w:rsidR="008F77ED" w:rsidRPr="00217640" w:rsidRDefault="008F77ED" w:rsidP="000B69DB">
      <w:pPr>
        <w:shd w:val="clear" w:color="auto" w:fill="FFFFFF" w:themeFill="background1"/>
        <w:autoSpaceDE w:val="0"/>
        <w:autoSpaceDN w:val="0"/>
        <w:adjustRightInd w:val="0"/>
        <w:spacing w:after="0"/>
        <w:jc w:val="center"/>
        <w:rPr>
          <w:rFonts w:ascii="Arial" w:hAnsi="Arial" w:cs="Arial"/>
          <w:b/>
          <w:sz w:val="20"/>
          <w:szCs w:val="20"/>
        </w:rPr>
      </w:pPr>
    </w:p>
    <w:p w14:paraId="77E1284E" w14:textId="4C275EB0" w:rsidR="008F77ED" w:rsidRPr="00217640" w:rsidRDefault="008F77ED" w:rsidP="000B69DB">
      <w:p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FINAN</w:t>
      </w:r>
      <w:r w:rsidR="00A658AA" w:rsidRPr="00217640">
        <w:rPr>
          <w:rFonts w:ascii="Arial" w:hAnsi="Arial" w:cs="Arial"/>
          <w:b/>
          <w:sz w:val="20"/>
          <w:szCs w:val="20"/>
        </w:rPr>
        <w:t>ČNE DOLOČBE</w:t>
      </w:r>
    </w:p>
    <w:p w14:paraId="13D43E3C" w14:textId="77777777" w:rsidR="008F77ED" w:rsidRPr="00217640" w:rsidRDefault="008F77ED" w:rsidP="000B69DB">
      <w:pPr>
        <w:shd w:val="clear" w:color="auto" w:fill="FFFFFF" w:themeFill="background1"/>
        <w:autoSpaceDE w:val="0"/>
        <w:autoSpaceDN w:val="0"/>
        <w:adjustRightInd w:val="0"/>
        <w:spacing w:after="0"/>
        <w:jc w:val="both"/>
        <w:rPr>
          <w:rFonts w:ascii="Arial" w:hAnsi="Arial" w:cs="Arial"/>
          <w:sz w:val="20"/>
          <w:szCs w:val="20"/>
        </w:rPr>
      </w:pPr>
    </w:p>
    <w:p w14:paraId="50644E0D" w14:textId="3CEA1299" w:rsidR="00461618" w:rsidRPr="00217640" w:rsidRDefault="00A770A3" w:rsidP="000B69DB">
      <w:pPr>
        <w:widowControl w:val="0"/>
        <w:numPr>
          <w:ilvl w:val="0"/>
          <w:numId w:val="8"/>
        </w:numPr>
        <w:shd w:val="clear" w:color="auto" w:fill="FFFFFF" w:themeFill="background1"/>
        <w:tabs>
          <w:tab w:val="clear" w:pos="720"/>
          <w:tab w:val="num"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Za vso logistično podporo, sredstva oskrbe in storitve, ki s tem tehničnim dogovorom niso zagotovljeni brezplačno, se ustrezni organi države gostiteljice in gostujočih sil dogovorijo glede cene </w:t>
      </w:r>
      <w:r w:rsidR="002E4C6E" w:rsidRPr="00217640">
        <w:rPr>
          <w:rFonts w:ascii="Arial" w:hAnsi="Arial" w:cs="Arial"/>
          <w:sz w:val="20"/>
          <w:szCs w:val="20"/>
        </w:rPr>
        <w:t>in pri tem uporabijo valuto</w:t>
      </w:r>
      <w:r w:rsidR="00780FAF" w:rsidRPr="00217640">
        <w:rPr>
          <w:rFonts w:ascii="Arial" w:hAnsi="Arial" w:cs="Arial"/>
          <w:sz w:val="20"/>
          <w:szCs w:val="20"/>
        </w:rPr>
        <w:t xml:space="preserve"> države gostiteljice (Euro)</w:t>
      </w:r>
      <w:r w:rsidRPr="00217640">
        <w:rPr>
          <w:rFonts w:ascii="Arial" w:hAnsi="Arial" w:cs="Arial"/>
          <w:sz w:val="20"/>
          <w:szCs w:val="20"/>
        </w:rPr>
        <w:t>. Denarna cena je dogovorjena za pogodbene storitve pralnice, vsi drugi stroški se poravnajo po vaji</w:t>
      </w:r>
      <w:r w:rsidR="00035367" w:rsidRPr="00217640">
        <w:rPr>
          <w:rFonts w:ascii="Arial" w:hAnsi="Arial" w:cs="Arial"/>
          <w:sz w:val="20"/>
          <w:szCs w:val="20"/>
        </w:rPr>
        <w:t>.</w:t>
      </w:r>
    </w:p>
    <w:p w14:paraId="331322CA" w14:textId="77777777" w:rsidR="00461618" w:rsidRPr="00217640" w:rsidRDefault="00461618" w:rsidP="000B69DB">
      <w:pPr>
        <w:widowControl w:val="0"/>
        <w:shd w:val="clear" w:color="auto" w:fill="FFFFFF" w:themeFill="background1"/>
        <w:tabs>
          <w:tab w:val="num" w:pos="426"/>
        </w:tabs>
        <w:autoSpaceDE w:val="0"/>
        <w:autoSpaceDN w:val="0"/>
        <w:adjustRightInd w:val="0"/>
        <w:spacing w:after="0"/>
        <w:ind w:left="426" w:hanging="426"/>
        <w:jc w:val="both"/>
        <w:rPr>
          <w:rFonts w:ascii="Arial" w:hAnsi="Arial" w:cs="Arial"/>
          <w:sz w:val="20"/>
          <w:szCs w:val="20"/>
        </w:rPr>
      </w:pPr>
    </w:p>
    <w:p w14:paraId="002A5F9A" w14:textId="516E4FDA" w:rsidR="008F77ED" w:rsidRPr="00217640" w:rsidRDefault="00A770A3" w:rsidP="000B69DB">
      <w:pPr>
        <w:widowControl w:val="0"/>
        <w:numPr>
          <w:ilvl w:val="0"/>
          <w:numId w:val="8"/>
        </w:numPr>
        <w:shd w:val="clear" w:color="auto" w:fill="FFFFFF" w:themeFill="background1"/>
        <w:tabs>
          <w:tab w:val="clear" w:pos="720"/>
          <w:tab w:val="num"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Gostujoče sile neporavnane zneske poravnajo najkasneje 30 dni po prejemu računov. Pri določanju cen za te transakcije udeleženci upoštevajo naslednja načela</w:t>
      </w:r>
      <w:r w:rsidR="008F77ED" w:rsidRPr="00217640">
        <w:rPr>
          <w:rFonts w:ascii="Arial" w:hAnsi="Arial" w:cs="Arial"/>
          <w:sz w:val="20"/>
          <w:szCs w:val="20"/>
        </w:rPr>
        <w:t>.</w:t>
      </w:r>
    </w:p>
    <w:p w14:paraId="74A23D9B" w14:textId="77777777" w:rsidR="008F77ED" w:rsidRPr="00217640" w:rsidRDefault="008F77ED" w:rsidP="000B69DB">
      <w:pPr>
        <w:shd w:val="clear" w:color="auto" w:fill="FFFFFF" w:themeFill="background1"/>
        <w:autoSpaceDE w:val="0"/>
        <w:autoSpaceDN w:val="0"/>
        <w:adjustRightInd w:val="0"/>
        <w:spacing w:after="0"/>
        <w:jc w:val="both"/>
        <w:rPr>
          <w:rFonts w:ascii="Arial" w:hAnsi="Arial" w:cs="Arial"/>
          <w:sz w:val="20"/>
          <w:szCs w:val="20"/>
        </w:rPr>
      </w:pPr>
    </w:p>
    <w:p w14:paraId="0F225907" w14:textId="78FF87D4" w:rsidR="008F77ED" w:rsidRPr="00217640" w:rsidRDefault="00A770A3" w:rsidP="000B69DB">
      <w:pPr>
        <w:widowControl w:val="0"/>
        <w:numPr>
          <w:ilvl w:val="1"/>
          <w:numId w:val="8"/>
        </w:numPr>
        <w:shd w:val="clear" w:color="auto" w:fill="FFFFFF" w:themeFill="background1"/>
        <w:tabs>
          <w:tab w:val="left" w:pos="1134"/>
        </w:tabs>
        <w:autoSpaceDE w:val="0"/>
        <w:autoSpaceDN w:val="0"/>
        <w:adjustRightInd w:val="0"/>
        <w:spacing w:after="0"/>
        <w:ind w:left="993" w:hanging="567"/>
        <w:rPr>
          <w:rFonts w:ascii="Arial" w:hAnsi="Arial" w:cs="Arial"/>
          <w:sz w:val="20"/>
          <w:szCs w:val="20"/>
        </w:rPr>
      </w:pPr>
      <w:r w:rsidRPr="00217640">
        <w:rPr>
          <w:rFonts w:ascii="Arial" w:hAnsi="Arial" w:cs="Arial"/>
          <w:sz w:val="20"/>
          <w:szCs w:val="20"/>
        </w:rPr>
        <w:t>Podporne in oskrbne storitve se zahtevajo in dokumentirajo na podlagi Natovega standardnega obrazca za zahtevek, potrdilo prejema in vračilo ali račun, navedenega v Prilogi A Stanaga 2034, z naslovom »Natov standardni obrazec«.</w:t>
      </w:r>
      <w:r w:rsidR="008F77ED" w:rsidRPr="00217640">
        <w:rPr>
          <w:rFonts w:ascii="Arial" w:hAnsi="Arial" w:cs="Arial"/>
          <w:sz w:val="20"/>
          <w:szCs w:val="20"/>
        </w:rPr>
        <w:br/>
      </w:r>
    </w:p>
    <w:p w14:paraId="33BE0AD4" w14:textId="1FDC94EE" w:rsidR="008F77ED" w:rsidRPr="00217640" w:rsidRDefault="00396959" w:rsidP="000B69DB">
      <w:pPr>
        <w:widowControl w:val="0"/>
        <w:numPr>
          <w:ilvl w:val="1"/>
          <w:numId w:val="8"/>
        </w:numPr>
        <w:shd w:val="clear" w:color="auto" w:fill="FFFFFF" w:themeFill="background1"/>
        <w:tabs>
          <w:tab w:val="left" w:pos="1134"/>
        </w:tabs>
        <w:autoSpaceDE w:val="0"/>
        <w:autoSpaceDN w:val="0"/>
        <w:adjustRightInd w:val="0"/>
        <w:spacing w:after="0"/>
        <w:ind w:left="993" w:hanging="567"/>
        <w:jc w:val="both"/>
        <w:rPr>
          <w:rFonts w:ascii="Arial" w:hAnsi="Arial" w:cs="Arial"/>
          <w:bCs/>
          <w:sz w:val="20"/>
          <w:szCs w:val="20"/>
        </w:rPr>
      </w:pPr>
      <w:r w:rsidRPr="00217640">
        <w:rPr>
          <w:rFonts w:ascii="Arial" w:hAnsi="Arial" w:cs="Arial"/>
          <w:sz w:val="20"/>
          <w:szCs w:val="20"/>
        </w:rPr>
        <w:t>Računi za zagotovitev logistične podpore, sredstev za oskrbo ali storitev se oblikujejo na podlagi Natovega standardnega obrazca za zahtevek, potrdilo prejema in vračilo ali račun, navedenega v Prilogi B Stanaga 2034</w:t>
      </w:r>
      <w:r w:rsidR="008F77ED" w:rsidRPr="00217640">
        <w:rPr>
          <w:rFonts w:ascii="Arial" w:hAnsi="Arial" w:cs="Arial"/>
          <w:sz w:val="20"/>
          <w:szCs w:val="20"/>
        </w:rPr>
        <w:t>.</w:t>
      </w:r>
    </w:p>
    <w:p w14:paraId="1CB24414"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bCs/>
          <w:sz w:val="20"/>
          <w:szCs w:val="20"/>
        </w:rPr>
      </w:pPr>
    </w:p>
    <w:p w14:paraId="7DEA7DAA" w14:textId="7F644BC7" w:rsidR="008F77ED" w:rsidRPr="00217640" w:rsidRDefault="00396959" w:rsidP="000B69DB">
      <w:pPr>
        <w:widowControl w:val="0"/>
        <w:numPr>
          <w:ilvl w:val="1"/>
          <w:numId w:val="8"/>
        </w:numPr>
        <w:shd w:val="clear" w:color="auto" w:fill="FFFFFF" w:themeFill="background1"/>
        <w:tabs>
          <w:tab w:val="left" w:pos="1134"/>
        </w:tabs>
        <w:autoSpaceDE w:val="0"/>
        <w:autoSpaceDN w:val="0"/>
        <w:adjustRightInd w:val="0"/>
        <w:spacing w:after="0"/>
        <w:ind w:left="993" w:hanging="567"/>
        <w:jc w:val="both"/>
        <w:rPr>
          <w:rFonts w:ascii="Arial" w:hAnsi="Arial" w:cs="Arial"/>
          <w:bCs/>
          <w:sz w:val="20"/>
          <w:szCs w:val="20"/>
        </w:rPr>
      </w:pPr>
      <w:r w:rsidRPr="00217640">
        <w:rPr>
          <w:rFonts w:ascii="Arial" w:hAnsi="Arial" w:cs="Arial"/>
          <w:bCs/>
          <w:sz w:val="20"/>
          <w:szCs w:val="20"/>
        </w:rPr>
        <w:t xml:space="preserve">Tako </w:t>
      </w:r>
      <w:r w:rsidR="00B61D58" w:rsidRPr="00217640">
        <w:rPr>
          <w:rFonts w:ascii="Arial" w:hAnsi="Arial" w:cs="Arial"/>
          <w:bCs/>
          <w:sz w:val="20"/>
          <w:szCs w:val="20"/>
        </w:rPr>
        <w:t xml:space="preserve">organi </w:t>
      </w:r>
      <w:r w:rsidRPr="00217640">
        <w:rPr>
          <w:rFonts w:ascii="Arial" w:hAnsi="Arial" w:cs="Arial"/>
          <w:bCs/>
          <w:sz w:val="20"/>
          <w:szCs w:val="20"/>
        </w:rPr>
        <w:t xml:space="preserve">oblasti gostujočih sil kot </w:t>
      </w:r>
      <w:r w:rsidR="00B61D58" w:rsidRPr="00217640">
        <w:rPr>
          <w:rFonts w:ascii="Arial" w:hAnsi="Arial" w:cs="Arial"/>
          <w:bCs/>
          <w:sz w:val="20"/>
          <w:szCs w:val="20"/>
        </w:rPr>
        <w:t xml:space="preserve">organi </w:t>
      </w:r>
      <w:r w:rsidRPr="00217640">
        <w:rPr>
          <w:rFonts w:ascii="Arial" w:hAnsi="Arial" w:cs="Arial"/>
          <w:bCs/>
          <w:sz w:val="20"/>
          <w:szCs w:val="20"/>
        </w:rPr>
        <w:t>oblasti države gostiteljice vodijo evidence vseh transakcij med udeleženci</w:t>
      </w:r>
      <w:r w:rsidR="00C71356" w:rsidRPr="00217640">
        <w:rPr>
          <w:rFonts w:ascii="Arial" w:hAnsi="Arial" w:cs="Arial"/>
          <w:bCs/>
          <w:sz w:val="20"/>
          <w:szCs w:val="20"/>
        </w:rPr>
        <w:t>.</w:t>
      </w:r>
    </w:p>
    <w:p w14:paraId="27E3F120" w14:textId="77777777" w:rsidR="00C71356" w:rsidRPr="00217640" w:rsidRDefault="00C71356" w:rsidP="000B69DB">
      <w:pPr>
        <w:pStyle w:val="Odstavekseznama"/>
        <w:shd w:val="clear" w:color="auto" w:fill="FFFFFF" w:themeFill="background1"/>
        <w:spacing w:after="0" w:line="276" w:lineRule="auto"/>
        <w:rPr>
          <w:rFonts w:ascii="Arial" w:hAnsi="Arial" w:cs="Arial"/>
          <w:bCs/>
          <w:sz w:val="20"/>
          <w:szCs w:val="20"/>
        </w:rPr>
      </w:pPr>
    </w:p>
    <w:p w14:paraId="6EA61098" w14:textId="1E94CD4B" w:rsidR="00C71356" w:rsidRPr="00217640" w:rsidRDefault="00396959" w:rsidP="000B69DB">
      <w:pPr>
        <w:widowControl w:val="0"/>
        <w:numPr>
          <w:ilvl w:val="1"/>
          <w:numId w:val="8"/>
        </w:numPr>
        <w:shd w:val="clear" w:color="auto" w:fill="FFFFFF" w:themeFill="background1"/>
        <w:tabs>
          <w:tab w:val="left" w:pos="993"/>
        </w:tabs>
        <w:autoSpaceDE w:val="0"/>
        <w:autoSpaceDN w:val="0"/>
        <w:adjustRightInd w:val="0"/>
        <w:spacing w:after="0"/>
        <w:ind w:left="993" w:hanging="567"/>
        <w:jc w:val="both"/>
        <w:rPr>
          <w:rFonts w:ascii="Arial" w:hAnsi="Arial" w:cs="Arial"/>
          <w:bCs/>
          <w:sz w:val="20"/>
          <w:szCs w:val="20"/>
        </w:rPr>
      </w:pPr>
      <w:r w:rsidRPr="00217640">
        <w:rPr>
          <w:rFonts w:ascii="Arial" w:hAnsi="Arial" w:cs="Arial"/>
          <w:sz w:val="20"/>
          <w:szCs w:val="20"/>
        </w:rPr>
        <w:t>Ko so računi poravnani, nobena izmed vključenih strani ne ustvari ali zadrži nobenega dobička, ki bi bil posledica opravljenih transakcij</w:t>
      </w:r>
      <w:r w:rsidR="00C71356" w:rsidRPr="00217640">
        <w:rPr>
          <w:rFonts w:ascii="Arial" w:hAnsi="Arial" w:cs="Arial"/>
          <w:sz w:val="20"/>
          <w:szCs w:val="20"/>
        </w:rPr>
        <w:t>.</w:t>
      </w:r>
    </w:p>
    <w:p w14:paraId="30365417" w14:textId="5EDC57CA" w:rsidR="008F77ED" w:rsidRPr="00217640" w:rsidRDefault="008F77ED" w:rsidP="000B69DB">
      <w:pPr>
        <w:shd w:val="clear" w:color="auto" w:fill="FFFFFF" w:themeFill="background1"/>
        <w:autoSpaceDE w:val="0"/>
        <w:autoSpaceDN w:val="0"/>
        <w:adjustRightInd w:val="0"/>
        <w:spacing w:after="0"/>
        <w:rPr>
          <w:rFonts w:ascii="Arial" w:hAnsi="Arial" w:cs="Arial"/>
          <w:b/>
          <w:sz w:val="20"/>
          <w:szCs w:val="20"/>
        </w:rPr>
      </w:pPr>
    </w:p>
    <w:p w14:paraId="4620CEE7" w14:textId="77777777" w:rsidR="00403AA6" w:rsidRPr="00217640" w:rsidRDefault="00403AA6" w:rsidP="000B69DB">
      <w:pPr>
        <w:shd w:val="clear" w:color="auto" w:fill="FFFFFF" w:themeFill="background1"/>
        <w:autoSpaceDE w:val="0"/>
        <w:autoSpaceDN w:val="0"/>
        <w:adjustRightInd w:val="0"/>
        <w:spacing w:after="0"/>
        <w:rPr>
          <w:rFonts w:ascii="Arial" w:hAnsi="Arial" w:cs="Arial"/>
          <w:b/>
          <w:sz w:val="20"/>
          <w:szCs w:val="20"/>
        </w:rPr>
      </w:pPr>
    </w:p>
    <w:p w14:paraId="2F44D3B8" w14:textId="2E08EA2A" w:rsidR="008F77ED" w:rsidRPr="00217640" w:rsidRDefault="002305B2" w:rsidP="00945986">
      <w:pPr>
        <w:pStyle w:val="Odstavekseznama"/>
        <w:numPr>
          <w:ilvl w:val="0"/>
          <w:numId w:val="29"/>
        </w:num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lastRenderedPageBreak/>
        <w:t>razdelek</w:t>
      </w:r>
    </w:p>
    <w:p w14:paraId="7E7AF9C1" w14:textId="77777777" w:rsidR="008F77ED" w:rsidRPr="00217640" w:rsidRDefault="008F77ED" w:rsidP="000B69DB">
      <w:pPr>
        <w:shd w:val="clear" w:color="auto" w:fill="FFFFFF" w:themeFill="background1"/>
        <w:autoSpaceDE w:val="0"/>
        <w:autoSpaceDN w:val="0"/>
        <w:adjustRightInd w:val="0"/>
        <w:spacing w:after="0"/>
        <w:jc w:val="center"/>
        <w:rPr>
          <w:rFonts w:ascii="Arial" w:hAnsi="Arial" w:cs="Arial"/>
          <w:b/>
          <w:sz w:val="20"/>
          <w:szCs w:val="20"/>
        </w:rPr>
      </w:pPr>
    </w:p>
    <w:p w14:paraId="4ECC5EFE" w14:textId="6237B5C7" w:rsidR="008F77ED" w:rsidRPr="00217640" w:rsidRDefault="008F77ED" w:rsidP="000B69DB">
      <w:p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 xml:space="preserve">STATUS, </w:t>
      </w:r>
      <w:r w:rsidR="00396959" w:rsidRPr="00217640">
        <w:rPr>
          <w:rFonts w:ascii="Arial" w:hAnsi="Arial" w:cs="Arial"/>
          <w:b/>
          <w:sz w:val="20"/>
          <w:szCs w:val="20"/>
        </w:rPr>
        <w:t>DISCIPLINA IN PRISTOJNOST</w:t>
      </w:r>
    </w:p>
    <w:p w14:paraId="1165161C" w14:textId="77777777" w:rsidR="008F77ED" w:rsidRPr="00217640" w:rsidRDefault="008F77ED" w:rsidP="000B69DB">
      <w:pPr>
        <w:shd w:val="clear" w:color="auto" w:fill="FFFFFF" w:themeFill="background1"/>
        <w:autoSpaceDE w:val="0"/>
        <w:autoSpaceDN w:val="0"/>
        <w:adjustRightInd w:val="0"/>
        <w:spacing w:after="0"/>
        <w:jc w:val="both"/>
        <w:rPr>
          <w:rFonts w:ascii="Arial" w:hAnsi="Arial" w:cs="Arial"/>
          <w:sz w:val="20"/>
          <w:szCs w:val="20"/>
        </w:rPr>
      </w:pPr>
    </w:p>
    <w:p w14:paraId="6E0DEFDC" w14:textId="7CE47CA8" w:rsidR="00461618" w:rsidRPr="00217640" w:rsidRDefault="00396959" w:rsidP="000B69DB">
      <w:pPr>
        <w:widowControl w:val="0"/>
        <w:numPr>
          <w:ilvl w:val="0"/>
          <w:numId w:val="6"/>
        </w:numPr>
        <w:shd w:val="clear" w:color="auto" w:fill="FFFFFF" w:themeFill="background1"/>
        <w:tabs>
          <w:tab w:val="left" w:pos="567"/>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Status gostujočih sil in njihovih pripadnikov ureja NATO SOFA</w:t>
      </w:r>
      <w:r w:rsidR="008F77ED" w:rsidRPr="00217640">
        <w:rPr>
          <w:rFonts w:ascii="Arial" w:hAnsi="Arial" w:cs="Arial"/>
          <w:sz w:val="20"/>
          <w:szCs w:val="20"/>
        </w:rPr>
        <w:t>.</w:t>
      </w:r>
    </w:p>
    <w:p w14:paraId="27B7B3E6" w14:textId="77777777" w:rsidR="00461618" w:rsidRPr="00217640" w:rsidRDefault="00461618" w:rsidP="000B69DB">
      <w:pPr>
        <w:widowControl w:val="0"/>
        <w:shd w:val="clear" w:color="auto" w:fill="FFFFFF" w:themeFill="background1"/>
        <w:tabs>
          <w:tab w:val="left" w:pos="567"/>
        </w:tabs>
        <w:autoSpaceDE w:val="0"/>
        <w:autoSpaceDN w:val="0"/>
        <w:adjustRightInd w:val="0"/>
        <w:spacing w:after="0"/>
        <w:ind w:left="426" w:hanging="426"/>
        <w:jc w:val="both"/>
        <w:rPr>
          <w:rFonts w:ascii="Arial" w:hAnsi="Arial" w:cs="Arial"/>
          <w:sz w:val="20"/>
          <w:szCs w:val="20"/>
        </w:rPr>
      </w:pPr>
    </w:p>
    <w:p w14:paraId="4D7D4476" w14:textId="7C0ED70F" w:rsidR="00461618" w:rsidRPr="00217640" w:rsidRDefault="00396959" w:rsidP="000B69DB">
      <w:pPr>
        <w:widowControl w:val="0"/>
        <w:numPr>
          <w:ilvl w:val="0"/>
          <w:numId w:val="6"/>
        </w:numPr>
        <w:shd w:val="clear" w:color="auto" w:fill="FFFFFF" w:themeFill="background1"/>
        <w:tabs>
          <w:tab w:val="left" w:pos="567"/>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Organi oblasti države gostiteljice nemudoma obvestijo poveljnika gostuj</w:t>
      </w:r>
      <w:r w:rsidR="00B9524F" w:rsidRPr="00217640">
        <w:rPr>
          <w:rFonts w:ascii="Arial" w:hAnsi="Arial" w:cs="Arial"/>
          <w:sz w:val="20"/>
          <w:szCs w:val="20"/>
        </w:rPr>
        <w:t xml:space="preserve">očih sil, </w:t>
      </w:r>
      <w:r w:rsidR="000C4480" w:rsidRPr="00217640">
        <w:rPr>
          <w:rFonts w:ascii="Arial" w:hAnsi="Arial" w:cs="Arial"/>
          <w:sz w:val="20"/>
          <w:szCs w:val="20"/>
        </w:rPr>
        <w:t xml:space="preserve">Britansko </w:t>
      </w:r>
      <w:r w:rsidR="00B9524F" w:rsidRPr="00217640">
        <w:rPr>
          <w:rFonts w:ascii="Arial" w:hAnsi="Arial" w:cs="Arial"/>
          <w:sz w:val="20"/>
          <w:szCs w:val="20"/>
        </w:rPr>
        <w:t>Veleposlaništvo</w:t>
      </w:r>
      <w:r w:rsidR="000C4480" w:rsidRPr="00217640">
        <w:rPr>
          <w:rFonts w:ascii="Arial" w:hAnsi="Arial" w:cs="Arial"/>
          <w:sz w:val="20"/>
          <w:szCs w:val="20"/>
        </w:rPr>
        <w:t xml:space="preserve">, Veleposlaništvo Madžarske </w:t>
      </w:r>
      <w:r w:rsidRPr="00217640">
        <w:rPr>
          <w:rFonts w:ascii="Arial" w:hAnsi="Arial" w:cs="Arial"/>
          <w:sz w:val="20"/>
          <w:szCs w:val="20"/>
        </w:rPr>
        <w:t xml:space="preserve">ali Veleposlaništvo </w:t>
      </w:r>
      <w:r w:rsidR="000C4480" w:rsidRPr="00217640">
        <w:rPr>
          <w:rFonts w:ascii="Arial" w:hAnsi="Arial" w:cs="Arial"/>
          <w:sz w:val="20"/>
          <w:szCs w:val="20"/>
        </w:rPr>
        <w:t>Republike Poljske</w:t>
      </w:r>
      <w:r w:rsidRPr="00217640">
        <w:rPr>
          <w:rFonts w:ascii="Arial" w:hAnsi="Arial" w:cs="Arial"/>
          <w:sz w:val="20"/>
          <w:szCs w:val="20"/>
        </w:rPr>
        <w:t xml:space="preserve"> v Ljubljani o priprtju kateregakoli pripadnika gostujočih sil</w:t>
      </w:r>
      <w:r w:rsidR="008F77ED" w:rsidRPr="00217640">
        <w:rPr>
          <w:rFonts w:ascii="Arial" w:hAnsi="Arial" w:cs="Arial"/>
          <w:sz w:val="20"/>
          <w:szCs w:val="20"/>
        </w:rPr>
        <w:t>.</w:t>
      </w:r>
    </w:p>
    <w:p w14:paraId="59B84EC3" w14:textId="77777777" w:rsidR="00461618" w:rsidRPr="00217640" w:rsidRDefault="00461618" w:rsidP="000B69DB">
      <w:pPr>
        <w:widowControl w:val="0"/>
        <w:shd w:val="clear" w:color="auto" w:fill="FFFFFF" w:themeFill="background1"/>
        <w:tabs>
          <w:tab w:val="left" w:pos="567"/>
        </w:tabs>
        <w:autoSpaceDE w:val="0"/>
        <w:autoSpaceDN w:val="0"/>
        <w:adjustRightInd w:val="0"/>
        <w:spacing w:after="0"/>
        <w:ind w:left="426" w:hanging="426"/>
        <w:jc w:val="both"/>
        <w:rPr>
          <w:rFonts w:ascii="Arial" w:hAnsi="Arial" w:cs="Arial"/>
          <w:sz w:val="20"/>
          <w:szCs w:val="20"/>
        </w:rPr>
      </w:pPr>
    </w:p>
    <w:p w14:paraId="0EB27E43" w14:textId="491B78B2" w:rsidR="008F77ED" w:rsidRPr="00217640" w:rsidRDefault="00396959" w:rsidP="000B69DB">
      <w:pPr>
        <w:widowControl w:val="0"/>
        <w:numPr>
          <w:ilvl w:val="0"/>
          <w:numId w:val="6"/>
        </w:numPr>
        <w:shd w:val="clear" w:color="auto" w:fill="FFFFFF" w:themeFill="background1"/>
        <w:tabs>
          <w:tab w:val="left" w:pos="567"/>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Disciplin</w:t>
      </w:r>
      <w:r w:rsidR="002E4C6E" w:rsidRPr="00217640">
        <w:rPr>
          <w:rFonts w:ascii="Arial" w:hAnsi="Arial" w:cs="Arial"/>
          <w:sz w:val="20"/>
          <w:szCs w:val="20"/>
        </w:rPr>
        <w:t>ska pristojnost</w:t>
      </w:r>
      <w:r w:rsidRPr="00217640">
        <w:rPr>
          <w:rFonts w:ascii="Arial" w:hAnsi="Arial" w:cs="Arial"/>
          <w:sz w:val="20"/>
          <w:szCs w:val="20"/>
        </w:rPr>
        <w:t xml:space="preserve"> in </w:t>
      </w:r>
      <w:r w:rsidR="002E4C6E" w:rsidRPr="00217640">
        <w:rPr>
          <w:rFonts w:ascii="Arial" w:hAnsi="Arial" w:cs="Arial"/>
          <w:sz w:val="20"/>
          <w:szCs w:val="20"/>
        </w:rPr>
        <w:t>jurisdikcija</w:t>
      </w:r>
      <w:r w:rsidRPr="00217640">
        <w:rPr>
          <w:rFonts w:ascii="Arial" w:hAnsi="Arial" w:cs="Arial"/>
          <w:sz w:val="20"/>
          <w:szCs w:val="20"/>
        </w:rPr>
        <w:t xml:space="preserve"> se izvajata skladno s VII. </w:t>
      </w:r>
      <w:r w:rsidR="00ED25A4" w:rsidRPr="00217640">
        <w:rPr>
          <w:rFonts w:ascii="Arial" w:hAnsi="Arial" w:cs="Arial"/>
          <w:sz w:val="20"/>
          <w:szCs w:val="20"/>
        </w:rPr>
        <w:t>razdel</w:t>
      </w:r>
      <w:r w:rsidR="002305B2" w:rsidRPr="00217640">
        <w:rPr>
          <w:rFonts w:ascii="Arial" w:hAnsi="Arial" w:cs="Arial"/>
          <w:sz w:val="20"/>
          <w:szCs w:val="20"/>
        </w:rPr>
        <w:t>k</w:t>
      </w:r>
      <w:r w:rsidRPr="00217640">
        <w:rPr>
          <w:rFonts w:ascii="Arial" w:hAnsi="Arial" w:cs="Arial"/>
          <w:sz w:val="20"/>
          <w:szCs w:val="20"/>
        </w:rPr>
        <w:t xml:space="preserve">om </w:t>
      </w:r>
      <w:r w:rsidR="00717859" w:rsidRPr="00217640">
        <w:rPr>
          <w:rFonts w:ascii="Arial" w:hAnsi="Arial" w:cs="Arial"/>
          <w:sz w:val="20"/>
          <w:szCs w:val="20"/>
        </w:rPr>
        <w:t>s</w:t>
      </w:r>
      <w:r w:rsidRPr="00217640">
        <w:rPr>
          <w:rFonts w:ascii="Arial" w:hAnsi="Arial" w:cs="Arial"/>
          <w:sz w:val="20"/>
          <w:szCs w:val="20"/>
        </w:rPr>
        <w:t>porazuma NATO SOFA</w:t>
      </w:r>
      <w:r w:rsidR="008F77ED" w:rsidRPr="00217640">
        <w:rPr>
          <w:rFonts w:ascii="Arial" w:hAnsi="Arial" w:cs="Arial"/>
          <w:sz w:val="20"/>
          <w:szCs w:val="20"/>
        </w:rPr>
        <w:t>.</w:t>
      </w:r>
    </w:p>
    <w:p w14:paraId="70A287A2" w14:textId="73AE4AAF" w:rsidR="008F77ED" w:rsidRPr="00217640" w:rsidRDefault="008F77ED" w:rsidP="000B69DB">
      <w:pPr>
        <w:shd w:val="clear" w:color="auto" w:fill="FFFFFF" w:themeFill="background1"/>
        <w:autoSpaceDE w:val="0"/>
        <w:autoSpaceDN w:val="0"/>
        <w:adjustRightInd w:val="0"/>
        <w:spacing w:after="0"/>
        <w:jc w:val="both"/>
        <w:rPr>
          <w:rFonts w:ascii="Arial" w:hAnsi="Arial" w:cs="Arial"/>
          <w:sz w:val="20"/>
          <w:szCs w:val="20"/>
        </w:rPr>
      </w:pPr>
    </w:p>
    <w:p w14:paraId="00740274" w14:textId="77777777" w:rsidR="00403AA6" w:rsidRPr="00217640" w:rsidRDefault="00403AA6" w:rsidP="000B69DB">
      <w:pPr>
        <w:shd w:val="clear" w:color="auto" w:fill="FFFFFF" w:themeFill="background1"/>
        <w:autoSpaceDE w:val="0"/>
        <w:autoSpaceDN w:val="0"/>
        <w:adjustRightInd w:val="0"/>
        <w:spacing w:after="0"/>
        <w:jc w:val="both"/>
        <w:rPr>
          <w:rFonts w:ascii="Arial" w:hAnsi="Arial" w:cs="Arial"/>
          <w:sz w:val="20"/>
          <w:szCs w:val="20"/>
        </w:rPr>
      </w:pPr>
    </w:p>
    <w:p w14:paraId="263A5401" w14:textId="3B2543CA" w:rsidR="008F77ED" w:rsidRPr="00217640" w:rsidRDefault="002305B2" w:rsidP="00945986">
      <w:pPr>
        <w:pStyle w:val="Odstavekseznama"/>
        <w:numPr>
          <w:ilvl w:val="0"/>
          <w:numId w:val="29"/>
        </w:num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razdelek</w:t>
      </w:r>
    </w:p>
    <w:p w14:paraId="26B57179" w14:textId="77777777" w:rsidR="008F77ED" w:rsidRPr="00217640" w:rsidRDefault="008F77ED" w:rsidP="000B69DB">
      <w:pPr>
        <w:shd w:val="clear" w:color="auto" w:fill="FFFFFF" w:themeFill="background1"/>
        <w:autoSpaceDE w:val="0"/>
        <w:autoSpaceDN w:val="0"/>
        <w:adjustRightInd w:val="0"/>
        <w:spacing w:after="0"/>
        <w:jc w:val="center"/>
        <w:rPr>
          <w:rFonts w:ascii="Arial" w:hAnsi="Arial" w:cs="Arial"/>
          <w:b/>
          <w:sz w:val="20"/>
          <w:szCs w:val="20"/>
        </w:rPr>
      </w:pPr>
    </w:p>
    <w:p w14:paraId="19CEF0E6" w14:textId="615EA1FB" w:rsidR="008F77ED" w:rsidRPr="00217640" w:rsidRDefault="00396959" w:rsidP="000B69DB">
      <w:p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ODGOVORNOST</w:t>
      </w:r>
    </w:p>
    <w:p w14:paraId="32FC550A" w14:textId="77777777" w:rsidR="008F77ED" w:rsidRPr="00217640" w:rsidRDefault="008F77ED" w:rsidP="000B69DB">
      <w:pPr>
        <w:shd w:val="clear" w:color="auto" w:fill="FFFFFF" w:themeFill="background1"/>
        <w:autoSpaceDE w:val="0"/>
        <w:autoSpaceDN w:val="0"/>
        <w:adjustRightInd w:val="0"/>
        <w:spacing w:after="0"/>
        <w:jc w:val="both"/>
        <w:rPr>
          <w:rFonts w:ascii="Arial" w:hAnsi="Arial" w:cs="Arial"/>
          <w:sz w:val="20"/>
          <w:szCs w:val="20"/>
        </w:rPr>
      </w:pPr>
    </w:p>
    <w:p w14:paraId="15571DED" w14:textId="1AEAB3DC" w:rsidR="00461618" w:rsidRPr="00217640" w:rsidRDefault="00396959" w:rsidP="000B69DB">
      <w:pPr>
        <w:widowControl w:val="0"/>
        <w:shd w:val="clear" w:color="auto" w:fill="FFFFFF" w:themeFill="background1"/>
        <w:autoSpaceDE w:val="0"/>
        <w:autoSpaceDN w:val="0"/>
        <w:adjustRightInd w:val="0"/>
        <w:spacing w:after="0"/>
        <w:rPr>
          <w:rFonts w:ascii="Arial" w:hAnsi="Arial" w:cs="Arial"/>
          <w:sz w:val="20"/>
          <w:szCs w:val="20"/>
        </w:rPr>
      </w:pPr>
      <w:r w:rsidRPr="00217640">
        <w:rPr>
          <w:rFonts w:ascii="Arial" w:hAnsi="Arial" w:cs="Arial"/>
          <w:sz w:val="20"/>
          <w:szCs w:val="20"/>
        </w:rPr>
        <w:t xml:space="preserve">Zahtevke, ki izhajajo iz izvedbe tega tehničnega dogovora ali so z njo povezane, država gostiteljica ureja skladno z VIII. </w:t>
      </w:r>
      <w:r w:rsidR="00D87C10" w:rsidRPr="00217640">
        <w:rPr>
          <w:rFonts w:ascii="Arial" w:hAnsi="Arial" w:cs="Arial"/>
          <w:sz w:val="20"/>
          <w:szCs w:val="20"/>
        </w:rPr>
        <w:t>razdelkom</w:t>
      </w:r>
      <w:r w:rsidRPr="00217640">
        <w:rPr>
          <w:rFonts w:ascii="Arial" w:hAnsi="Arial" w:cs="Arial"/>
          <w:sz w:val="20"/>
          <w:szCs w:val="20"/>
        </w:rPr>
        <w:t xml:space="preserve"> NATO SOFA. </w:t>
      </w:r>
    </w:p>
    <w:p w14:paraId="4A23D6E7" w14:textId="77777777" w:rsidR="00461618" w:rsidRPr="00217640" w:rsidRDefault="00461618" w:rsidP="000B69DB">
      <w:pPr>
        <w:widowControl w:val="0"/>
        <w:shd w:val="clear" w:color="auto" w:fill="FFFFFF" w:themeFill="background1"/>
        <w:tabs>
          <w:tab w:val="num" w:pos="426"/>
        </w:tabs>
        <w:autoSpaceDE w:val="0"/>
        <w:autoSpaceDN w:val="0"/>
        <w:adjustRightInd w:val="0"/>
        <w:spacing w:after="0"/>
        <w:rPr>
          <w:rFonts w:ascii="Arial" w:hAnsi="Arial" w:cs="Arial"/>
          <w:sz w:val="20"/>
          <w:szCs w:val="20"/>
        </w:rPr>
      </w:pPr>
    </w:p>
    <w:p w14:paraId="6D0457F2" w14:textId="446D459E" w:rsidR="00403AA6" w:rsidRDefault="00403AA6" w:rsidP="000B69DB">
      <w:pPr>
        <w:widowControl w:val="0"/>
        <w:shd w:val="clear" w:color="auto" w:fill="FFFFFF" w:themeFill="background1"/>
        <w:autoSpaceDE w:val="0"/>
        <w:autoSpaceDN w:val="0"/>
        <w:adjustRightInd w:val="0"/>
        <w:spacing w:after="0"/>
        <w:rPr>
          <w:rFonts w:ascii="Arial" w:hAnsi="Arial" w:cs="Arial"/>
          <w:sz w:val="20"/>
          <w:szCs w:val="20"/>
        </w:rPr>
      </w:pPr>
    </w:p>
    <w:p w14:paraId="2F149E62" w14:textId="5E082A38" w:rsidR="00217640" w:rsidRDefault="00217640" w:rsidP="000B69DB">
      <w:pPr>
        <w:widowControl w:val="0"/>
        <w:shd w:val="clear" w:color="auto" w:fill="FFFFFF" w:themeFill="background1"/>
        <w:autoSpaceDE w:val="0"/>
        <w:autoSpaceDN w:val="0"/>
        <w:adjustRightInd w:val="0"/>
        <w:spacing w:after="0"/>
        <w:rPr>
          <w:rFonts w:ascii="Arial" w:hAnsi="Arial" w:cs="Arial"/>
          <w:sz w:val="20"/>
          <w:szCs w:val="20"/>
        </w:rPr>
      </w:pPr>
    </w:p>
    <w:p w14:paraId="7A48856D" w14:textId="62D86115" w:rsidR="00217640" w:rsidRDefault="00217640" w:rsidP="000B69DB">
      <w:pPr>
        <w:widowControl w:val="0"/>
        <w:shd w:val="clear" w:color="auto" w:fill="FFFFFF" w:themeFill="background1"/>
        <w:autoSpaceDE w:val="0"/>
        <w:autoSpaceDN w:val="0"/>
        <w:adjustRightInd w:val="0"/>
        <w:spacing w:after="0"/>
        <w:rPr>
          <w:rFonts w:ascii="Arial" w:hAnsi="Arial" w:cs="Arial"/>
          <w:sz w:val="20"/>
          <w:szCs w:val="20"/>
        </w:rPr>
      </w:pPr>
    </w:p>
    <w:p w14:paraId="22113CC5" w14:textId="25BD7012" w:rsidR="00217640" w:rsidRDefault="00217640" w:rsidP="000B69DB">
      <w:pPr>
        <w:widowControl w:val="0"/>
        <w:shd w:val="clear" w:color="auto" w:fill="FFFFFF" w:themeFill="background1"/>
        <w:autoSpaceDE w:val="0"/>
        <w:autoSpaceDN w:val="0"/>
        <w:adjustRightInd w:val="0"/>
        <w:spacing w:after="0"/>
        <w:rPr>
          <w:rFonts w:ascii="Arial" w:hAnsi="Arial" w:cs="Arial"/>
          <w:sz w:val="20"/>
          <w:szCs w:val="20"/>
        </w:rPr>
      </w:pPr>
    </w:p>
    <w:p w14:paraId="6F81382E" w14:textId="4BC5C763" w:rsidR="00217640" w:rsidRDefault="00217640" w:rsidP="000B69DB">
      <w:pPr>
        <w:widowControl w:val="0"/>
        <w:shd w:val="clear" w:color="auto" w:fill="FFFFFF" w:themeFill="background1"/>
        <w:autoSpaceDE w:val="0"/>
        <w:autoSpaceDN w:val="0"/>
        <w:adjustRightInd w:val="0"/>
        <w:spacing w:after="0"/>
        <w:rPr>
          <w:rFonts w:ascii="Arial" w:hAnsi="Arial" w:cs="Arial"/>
          <w:sz w:val="20"/>
          <w:szCs w:val="20"/>
        </w:rPr>
      </w:pPr>
    </w:p>
    <w:p w14:paraId="7D7F0717" w14:textId="77777777" w:rsidR="00217640" w:rsidRPr="00217640" w:rsidRDefault="00217640" w:rsidP="000B69DB">
      <w:pPr>
        <w:widowControl w:val="0"/>
        <w:shd w:val="clear" w:color="auto" w:fill="FFFFFF" w:themeFill="background1"/>
        <w:autoSpaceDE w:val="0"/>
        <w:autoSpaceDN w:val="0"/>
        <w:adjustRightInd w:val="0"/>
        <w:spacing w:after="0"/>
        <w:rPr>
          <w:rFonts w:ascii="Arial" w:hAnsi="Arial" w:cs="Arial"/>
          <w:sz w:val="20"/>
          <w:szCs w:val="20"/>
        </w:rPr>
      </w:pPr>
    </w:p>
    <w:p w14:paraId="651A5FAB" w14:textId="2D0233EA" w:rsidR="008F77ED" w:rsidRPr="00217640" w:rsidRDefault="002305B2" w:rsidP="00945986">
      <w:pPr>
        <w:pStyle w:val="Odstavekseznama"/>
        <w:numPr>
          <w:ilvl w:val="0"/>
          <w:numId w:val="29"/>
        </w:num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razdelek</w:t>
      </w:r>
    </w:p>
    <w:p w14:paraId="3FD51337" w14:textId="77777777" w:rsidR="008F77ED" w:rsidRPr="00217640" w:rsidRDefault="008F77ED" w:rsidP="000B69DB">
      <w:pPr>
        <w:shd w:val="clear" w:color="auto" w:fill="FFFFFF" w:themeFill="background1"/>
        <w:autoSpaceDE w:val="0"/>
        <w:autoSpaceDN w:val="0"/>
        <w:adjustRightInd w:val="0"/>
        <w:spacing w:after="0"/>
        <w:jc w:val="center"/>
        <w:rPr>
          <w:rFonts w:ascii="Arial" w:hAnsi="Arial" w:cs="Arial"/>
          <w:sz w:val="20"/>
          <w:szCs w:val="20"/>
        </w:rPr>
      </w:pPr>
    </w:p>
    <w:p w14:paraId="2C0BA18D" w14:textId="6E42F483" w:rsidR="008F77ED" w:rsidRPr="00217640" w:rsidRDefault="00396959" w:rsidP="000B69DB">
      <w:pPr>
        <w:widowControl w:val="0"/>
        <w:shd w:val="clear" w:color="auto" w:fill="FFFFFF" w:themeFill="background1"/>
        <w:autoSpaceDE w:val="0"/>
        <w:autoSpaceDN w:val="0"/>
        <w:adjustRightInd w:val="0"/>
        <w:spacing w:after="0"/>
        <w:jc w:val="center"/>
        <w:rPr>
          <w:rFonts w:ascii="Arial" w:hAnsi="Arial" w:cs="Arial"/>
          <w:b/>
          <w:bCs/>
          <w:sz w:val="20"/>
          <w:szCs w:val="20"/>
        </w:rPr>
      </w:pPr>
      <w:r w:rsidRPr="00217640">
        <w:rPr>
          <w:rFonts w:ascii="Arial" w:hAnsi="Arial" w:cs="Arial"/>
          <w:b/>
          <w:bCs/>
          <w:sz w:val="20"/>
          <w:szCs w:val="20"/>
        </w:rPr>
        <w:t>RAVNANJE OB SMRTI PRIPADNIKA GOSTUJOČIH SIL</w:t>
      </w:r>
    </w:p>
    <w:p w14:paraId="70BDC744" w14:textId="77777777" w:rsidR="00396959" w:rsidRPr="00217640" w:rsidRDefault="00396959" w:rsidP="000B69DB">
      <w:pPr>
        <w:widowControl w:val="0"/>
        <w:shd w:val="clear" w:color="auto" w:fill="FFFFFF" w:themeFill="background1"/>
        <w:autoSpaceDE w:val="0"/>
        <w:autoSpaceDN w:val="0"/>
        <w:adjustRightInd w:val="0"/>
        <w:spacing w:after="0"/>
        <w:jc w:val="both"/>
        <w:rPr>
          <w:rFonts w:ascii="Arial" w:hAnsi="Arial" w:cs="Arial"/>
          <w:b/>
          <w:bCs/>
          <w:sz w:val="20"/>
          <w:szCs w:val="20"/>
        </w:rPr>
      </w:pPr>
    </w:p>
    <w:p w14:paraId="554168C6" w14:textId="162C341E" w:rsidR="00461618" w:rsidRPr="00217640" w:rsidRDefault="00512A43" w:rsidP="000B69DB">
      <w:pPr>
        <w:widowControl w:val="0"/>
        <w:numPr>
          <w:ilvl w:val="0"/>
          <w:numId w:val="9"/>
        </w:numPr>
        <w:shd w:val="clear" w:color="auto" w:fill="FFFFFF" w:themeFill="background1"/>
        <w:tabs>
          <w:tab w:val="clear" w:pos="720"/>
          <w:tab w:val="num"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O smrti pripadnika gostujočih sil na ozemlju države gostiteljice se poroča ustreznim organom oblasti države gostiteljice. Smrt potrdi zdravnik države gostiteljice</w:t>
      </w:r>
      <w:r w:rsidR="008F77ED" w:rsidRPr="00217640">
        <w:rPr>
          <w:rFonts w:ascii="Arial" w:hAnsi="Arial" w:cs="Arial"/>
          <w:sz w:val="20"/>
          <w:szCs w:val="20"/>
        </w:rPr>
        <w:t>.</w:t>
      </w:r>
    </w:p>
    <w:p w14:paraId="495D69DE" w14:textId="77777777" w:rsidR="00461618" w:rsidRPr="00217640" w:rsidRDefault="00461618" w:rsidP="000B69DB">
      <w:pPr>
        <w:widowControl w:val="0"/>
        <w:shd w:val="clear" w:color="auto" w:fill="FFFFFF" w:themeFill="background1"/>
        <w:tabs>
          <w:tab w:val="num" w:pos="426"/>
        </w:tabs>
        <w:autoSpaceDE w:val="0"/>
        <w:autoSpaceDN w:val="0"/>
        <w:adjustRightInd w:val="0"/>
        <w:spacing w:after="0"/>
        <w:ind w:left="426" w:hanging="426"/>
        <w:jc w:val="both"/>
        <w:rPr>
          <w:rFonts w:ascii="Arial" w:hAnsi="Arial" w:cs="Arial"/>
          <w:sz w:val="20"/>
          <w:szCs w:val="20"/>
        </w:rPr>
      </w:pPr>
    </w:p>
    <w:p w14:paraId="1FB33FBE" w14:textId="66F230DA" w:rsidR="00461618" w:rsidRPr="00217640" w:rsidRDefault="00512A43" w:rsidP="000B69DB">
      <w:pPr>
        <w:widowControl w:val="0"/>
        <w:numPr>
          <w:ilvl w:val="0"/>
          <w:numId w:val="9"/>
        </w:numPr>
        <w:shd w:val="clear" w:color="auto" w:fill="FFFFFF" w:themeFill="background1"/>
        <w:tabs>
          <w:tab w:val="clear" w:pos="720"/>
          <w:tab w:val="num"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Če ustrezen organ </w:t>
      </w:r>
      <w:r w:rsidR="00717859" w:rsidRPr="00217640">
        <w:rPr>
          <w:rFonts w:ascii="Arial" w:hAnsi="Arial" w:cs="Arial"/>
          <w:sz w:val="20"/>
          <w:szCs w:val="20"/>
        </w:rPr>
        <w:t xml:space="preserve">oblasti </w:t>
      </w:r>
      <w:r w:rsidRPr="00217640">
        <w:rPr>
          <w:rFonts w:ascii="Arial" w:hAnsi="Arial" w:cs="Arial"/>
          <w:sz w:val="20"/>
          <w:szCs w:val="20"/>
        </w:rPr>
        <w:t xml:space="preserve">države gostiteljice zahteva obdukcijo pokojnega, jo skladno z njenimi nacionalnimi postopki opravi za to imenovan zdravnik države gostiteljice. Zdravnik, ki ga imenujejo organi </w:t>
      </w:r>
      <w:r w:rsidR="00717859" w:rsidRPr="00217640">
        <w:rPr>
          <w:rFonts w:ascii="Arial" w:hAnsi="Arial" w:cs="Arial"/>
          <w:sz w:val="20"/>
          <w:szCs w:val="20"/>
        </w:rPr>
        <w:t xml:space="preserve">oblasti </w:t>
      </w:r>
      <w:r w:rsidRPr="00217640">
        <w:rPr>
          <w:rFonts w:ascii="Arial" w:hAnsi="Arial" w:cs="Arial"/>
          <w:sz w:val="20"/>
          <w:szCs w:val="20"/>
        </w:rPr>
        <w:t xml:space="preserve">gostujočih sil, lahko prisostvuje obdukciji, ki poteka na kraju in ob času, kot ga določi ustrezen organ </w:t>
      </w:r>
      <w:r w:rsidR="00717859" w:rsidRPr="00217640">
        <w:rPr>
          <w:rFonts w:ascii="Arial" w:hAnsi="Arial" w:cs="Arial"/>
          <w:sz w:val="20"/>
          <w:szCs w:val="20"/>
        </w:rPr>
        <w:t xml:space="preserve">oblasti </w:t>
      </w:r>
      <w:r w:rsidRPr="00217640">
        <w:rPr>
          <w:rFonts w:ascii="Arial" w:hAnsi="Arial" w:cs="Arial"/>
          <w:sz w:val="20"/>
          <w:szCs w:val="20"/>
        </w:rPr>
        <w:t>države gostiteljice</w:t>
      </w:r>
      <w:r w:rsidR="008F77ED" w:rsidRPr="00217640">
        <w:rPr>
          <w:rFonts w:ascii="Arial" w:hAnsi="Arial" w:cs="Arial"/>
          <w:sz w:val="20"/>
          <w:szCs w:val="20"/>
        </w:rPr>
        <w:t>.</w:t>
      </w:r>
    </w:p>
    <w:p w14:paraId="3AA12A8D" w14:textId="77777777" w:rsidR="00461618" w:rsidRPr="00217640" w:rsidRDefault="00461618" w:rsidP="000B69DB">
      <w:pPr>
        <w:widowControl w:val="0"/>
        <w:shd w:val="clear" w:color="auto" w:fill="FFFFFF" w:themeFill="background1"/>
        <w:tabs>
          <w:tab w:val="num" w:pos="426"/>
        </w:tabs>
        <w:autoSpaceDE w:val="0"/>
        <w:autoSpaceDN w:val="0"/>
        <w:adjustRightInd w:val="0"/>
        <w:spacing w:after="0"/>
        <w:ind w:left="426" w:hanging="426"/>
        <w:jc w:val="both"/>
        <w:rPr>
          <w:rFonts w:ascii="Arial" w:hAnsi="Arial" w:cs="Arial"/>
          <w:sz w:val="20"/>
          <w:szCs w:val="20"/>
        </w:rPr>
      </w:pPr>
    </w:p>
    <w:p w14:paraId="53EA247C" w14:textId="33598D7A" w:rsidR="008F77ED" w:rsidRPr="00217640" w:rsidRDefault="00E73019" w:rsidP="000B69DB">
      <w:pPr>
        <w:widowControl w:val="0"/>
        <w:numPr>
          <w:ilvl w:val="0"/>
          <w:numId w:val="9"/>
        </w:numPr>
        <w:shd w:val="clear" w:color="auto" w:fill="FFFFFF" w:themeFill="background1"/>
        <w:tabs>
          <w:tab w:val="clear" w:pos="720"/>
          <w:tab w:val="num"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Organi </w:t>
      </w:r>
      <w:r w:rsidR="00717859" w:rsidRPr="00217640">
        <w:rPr>
          <w:rFonts w:ascii="Arial" w:hAnsi="Arial" w:cs="Arial"/>
          <w:sz w:val="20"/>
          <w:szCs w:val="20"/>
        </w:rPr>
        <w:t xml:space="preserve">oblasti </w:t>
      </w:r>
      <w:r w:rsidRPr="00217640">
        <w:rPr>
          <w:rFonts w:ascii="Arial" w:hAnsi="Arial" w:cs="Arial"/>
          <w:sz w:val="20"/>
          <w:szCs w:val="20"/>
        </w:rPr>
        <w:t xml:space="preserve">gostujočih sil uredijo vrnitev umrlega v domovino takoj, ko prejmejo odobritev ustreznega organa </w:t>
      </w:r>
      <w:r w:rsidR="00717859" w:rsidRPr="00217640">
        <w:rPr>
          <w:rFonts w:ascii="Arial" w:hAnsi="Arial" w:cs="Arial"/>
          <w:sz w:val="20"/>
          <w:szCs w:val="20"/>
        </w:rPr>
        <w:t xml:space="preserve">oblasti </w:t>
      </w:r>
      <w:r w:rsidRPr="00217640">
        <w:rPr>
          <w:rFonts w:ascii="Arial" w:hAnsi="Arial" w:cs="Arial"/>
          <w:sz w:val="20"/>
          <w:szCs w:val="20"/>
        </w:rPr>
        <w:t>države gostiteljice. Vrnitev pokojnega v domovino se izvede skladno s predpisi države gostiteljice. Gostujoče sile krijejo vse stroške, nastale zaradi te zahteve. Organi gostujočih sil organe države gostiteljice na zahtevo obvestijo o ureditvi prevoza umrlega z ozemlja države gostiteljice</w:t>
      </w:r>
      <w:r w:rsidR="008F77ED" w:rsidRPr="00217640">
        <w:rPr>
          <w:rFonts w:ascii="Arial" w:hAnsi="Arial" w:cs="Arial"/>
          <w:sz w:val="20"/>
          <w:szCs w:val="20"/>
        </w:rPr>
        <w:t>.</w:t>
      </w:r>
    </w:p>
    <w:p w14:paraId="243010D3" w14:textId="77777777" w:rsidR="00E17EDC" w:rsidRPr="00217640" w:rsidRDefault="00E17EDC" w:rsidP="000B69DB">
      <w:pPr>
        <w:shd w:val="clear" w:color="auto" w:fill="FFFFFF" w:themeFill="background1"/>
        <w:autoSpaceDE w:val="0"/>
        <w:autoSpaceDN w:val="0"/>
        <w:adjustRightInd w:val="0"/>
        <w:spacing w:after="0"/>
        <w:jc w:val="both"/>
        <w:rPr>
          <w:rFonts w:ascii="Arial" w:hAnsi="Arial" w:cs="Arial"/>
          <w:sz w:val="20"/>
          <w:szCs w:val="20"/>
        </w:rPr>
      </w:pPr>
    </w:p>
    <w:p w14:paraId="33BBA535" w14:textId="77777777" w:rsidR="00D53459" w:rsidRPr="00217640" w:rsidRDefault="00D53459" w:rsidP="000B69DB">
      <w:pPr>
        <w:shd w:val="clear" w:color="auto" w:fill="FFFFFF" w:themeFill="background1"/>
        <w:autoSpaceDE w:val="0"/>
        <w:autoSpaceDN w:val="0"/>
        <w:adjustRightInd w:val="0"/>
        <w:spacing w:after="0"/>
        <w:jc w:val="both"/>
        <w:rPr>
          <w:rFonts w:ascii="Arial" w:hAnsi="Arial" w:cs="Arial"/>
          <w:sz w:val="20"/>
          <w:szCs w:val="20"/>
        </w:rPr>
      </w:pPr>
    </w:p>
    <w:p w14:paraId="3C8BA24D" w14:textId="17E10F7A" w:rsidR="008F77ED" w:rsidRPr="00217640" w:rsidRDefault="002305B2" w:rsidP="00945986">
      <w:pPr>
        <w:pStyle w:val="Odstavekseznama"/>
        <w:numPr>
          <w:ilvl w:val="0"/>
          <w:numId w:val="29"/>
        </w:num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razdelek</w:t>
      </w:r>
    </w:p>
    <w:p w14:paraId="53DE2A68" w14:textId="77777777" w:rsidR="008F77ED" w:rsidRPr="00217640" w:rsidRDefault="008F77ED" w:rsidP="000B69DB">
      <w:pPr>
        <w:shd w:val="clear" w:color="auto" w:fill="FFFFFF" w:themeFill="background1"/>
        <w:autoSpaceDE w:val="0"/>
        <w:autoSpaceDN w:val="0"/>
        <w:adjustRightInd w:val="0"/>
        <w:spacing w:after="0"/>
        <w:jc w:val="center"/>
        <w:rPr>
          <w:rFonts w:ascii="Arial" w:hAnsi="Arial" w:cs="Arial"/>
          <w:sz w:val="20"/>
          <w:szCs w:val="20"/>
        </w:rPr>
      </w:pPr>
    </w:p>
    <w:p w14:paraId="0D0DA7BC" w14:textId="00537808" w:rsidR="008F77ED" w:rsidRPr="00217640" w:rsidRDefault="00E73019" w:rsidP="000B69DB">
      <w:pPr>
        <w:widowControl w:val="0"/>
        <w:shd w:val="clear" w:color="auto" w:fill="FFFFFF" w:themeFill="background1"/>
        <w:autoSpaceDE w:val="0"/>
        <w:autoSpaceDN w:val="0"/>
        <w:adjustRightInd w:val="0"/>
        <w:spacing w:after="0"/>
        <w:jc w:val="center"/>
        <w:rPr>
          <w:rFonts w:ascii="Arial" w:hAnsi="Arial" w:cs="Arial"/>
          <w:b/>
          <w:bCs/>
          <w:sz w:val="20"/>
          <w:szCs w:val="20"/>
        </w:rPr>
      </w:pPr>
      <w:r w:rsidRPr="00217640">
        <w:rPr>
          <w:rFonts w:ascii="Arial" w:hAnsi="Arial" w:cs="Arial"/>
          <w:b/>
          <w:bCs/>
          <w:sz w:val="20"/>
          <w:szCs w:val="20"/>
        </w:rPr>
        <w:t>ZDRAVSTVENA IN ZOBOZDRAVSTVENA OSKRBA</w:t>
      </w:r>
    </w:p>
    <w:p w14:paraId="5FE88381"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7609CC25" w14:textId="3901CAEC" w:rsidR="008F77ED" w:rsidRPr="00217640" w:rsidRDefault="00E73019" w:rsidP="000B69DB">
      <w:pPr>
        <w:widowControl w:val="0"/>
        <w:numPr>
          <w:ilvl w:val="0"/>
          <w:numId w:val="10"/>
        </w:numPr>
        <w:shd w:val="clear" w:color="auto" w:fill="FFFFFF" w:themeFill="background1"/>
        <w:tabs>
          <w:tab w:val="left" w:pos="567"/>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Vse osebe, ki sodelujejo v dejavnostih po tem tehničnem </w:t>
      </w:r>
      <w:r w:rsidR="006016CD" w:rsidRPr="00217640">
        <w:rPr>
          <w:rFonts w:ascii="Arial" w:hAnsi="Arial" w:cs="Arial"/>
          <w:sz w:val="20"/>
          <w:szCs w:val="20"/>
        </w:rPr>
        <w:t>dogovoru</w:t>
      </w:r>
      <w:r w:rsidRPr="00217640">
        <w:rPr>
          <w:rFonts w:ascii="Arial" w:hAnsi="Arial" w:cs="Arial"/>
          <w:sz w:val="20"/>
          <w:szCs w:val="20"/>
        </w:rPr>
        <w:t>, si pred prihodom na ozemlje države gostiteljice uredijo primerno zdravstveno zavarovanje, ki krije stroške zdravstvene oskrbe</w:t>
      </w:r>
      <w:r w:rsidR="008F77ED" w:rsidRPr="00217640">
        <w:rPr>
          <w:rFonts w:ascii="Arial" w:hAnsi="Arial" w:cs="Arial"/>
          <w:sz w:val="20"/>
          <w:szCs w:val="20"/>
        </w:rPr>
        <w:t>.</w:t>
      </w:r>
    </w:p>
    <w:p w14:paraId="70E990F0" w14:textId="77777777" w:rsidR="008F77ED" w:rsidRPr="00217640" w:rsidRDefault="008F77ED" w:rsidP="000B69DB">
      <w:pPr>
        <w:shd w:val="clear" w:color="auto" w:fill="FFFFFF" w:themeFill="background1"/>
        <w:tabs>
          <w:tab w:val="left" w:pos="567"/>
        </w:tabs>
        <w:spacing w:after="0"/>
        <w:ind w:left="426" w:hanging="426"/>
        <w:jc w:val="both"/>
        <w:rPr>
          <w:rFonts w:ascii="Arial" w:hAnsi="Arial" w:cs="Arial"/>
          <w:sz w:val="20"/>
          <w:szCs w:val="20"/>
        </w:rPr>
      </w:pPr>
    </w:p>
    <w:p w14:paraId="4B6A3DCC" w14:textId="18C3C839" w:rsidR="008F77ED" w:rsidRPr="00217640" w:rsidRDefault="008E5D02" w:rsidP="000B69DB">
      <w:pPr>
        <w:widowControl w:val="0"/>
        <w:numPr>
          <w:ilvl w:val="0"/>
          <w:numId w:val="10"/>
        </w:numPr>
        <w:shd w:val="clear" w:color="auto" w:fill="FFFFFF" w:themeFill="background1"/>
        <w:tabs>
          <w:tab w:val="left" w:pos="567"/>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SV da gostujočim silam </w:t>
      </w:r>
      <w:r w:rsidR="005347D9" w:rsidRPr="00217640">
        <w:rPr>
          <w:rFonts w:ascii="Arial" w:hAnsi="Arial" w:cs="Arial"/>
          <w:sz w:val="20"/>
          <w:szCs w:val="20"/>
        </w:rPr>
        <w:t xml:space="preserve">in opazovalcem </w:t>
      </w:r>
      <w:r w:rsidRPr="00217640">
        <w:rPr>
          <w:rFonts w:ascii="Arial" w:hAnsi="Arial" w:cs="Arial"/>
          <w:sz w:val="20"/>
          <w:szCs w:val="20"/>
        </w:rPr>
        <w:t>v celoti na razpolago svoje zdravstvene zmogljivosti za čas trajanja</w:t>
      </w:r>
      <w:r w:rsidR="00B25F03" w:rsidRPr="00217640">
        <w:rPr>
          <w:rFonts w:ascii="Arial" w:hAnsi="Arial" w:cs="Arial"/>
          <w:sz w:val="20"/>
          <w:szCs w:val="20"/>
        </w:rPr>
        <w:t xml:space="preserve"> vaje ter skladno z IX. </w:t>
      </w:r>
      <w:r w:rsidR="005347D9" w:rsidRPr="00217640">
        <w:rPr>
          <w:rFonts w:ascii="Arial" w:hAnsi="Arial" w:cs="Arial"/>
          <w:sz w:val="20"/>
          <w:szCs w:val="20"/>
        </w:rPr>
        <w:t>razd</w:t>
      </w:r>
      <w:r w:rsidR="00DD20B8" w:rsidRPr="00217640">
        <w:rPr>
          <w:rFonts w:ascii="Arial" w:hAnsi="Arial" w:cs="Arial"/>
          <w:sz w:val="20"/>
          <w:szCs w:val="20"/>
        </w:rPr>
        <w:t>el</w:t>
      </w:r>
      <w:r w:rsidR="002305B2" w:rsidRPr="00217640">
        <w:rPr>
          <w:rFonts w:ascii="Arial" w:hAnsi="Arial" w:cs="Arial"/>
          <w:sz w:val="20"/>
          <w:szCs w:val="20"/>
        </w:rPr>
        <w:t>k</w:t>
      </w:r>
      <w:r w:rsidR="00B25F03" w:rsidRPr="00217640">
        <w:rPr>
          <w:rFonts w:ascii="Arial" w:hAnsi="Arial" w:cs="Arial"/>
          <w:sz w:val="20"/>
          <w:szCs w:val="20"/>
        </w:rPr>
        <w:t>om s</w:t>
      </w:r>
      <w:r w:rsidRPr="00217640">
        <w:rPr>
          <w:rFonts w:ascii="Arial" w:hAnsi="Arial" w:cs="Arial"/>
          <w:sz w:val="20"/>
          <w:szCs w:val="20"/>
        </w:rPr>
        <w:t xml:space="preserve">porazuma NATO SOFA in določbami tega tehničnega </w:t>
      </w:r>
      <w:r w:rsidR="006016CD" w:rsidRPr="00217640">
        <w:rPr>
          <w:rFonts w:ascii="Arial" w:hAnsi="Arial" w:cs="Arial"/>
          <w:sz w:val="20"/>
          <w:szCs w:val="20"/>
        </w:rPr>
        <w:t>dogovora</w:t>
      </w:r>
      <w:r w:rsidRPr="00217640">
        <w:rPr>
          <w:rFonts w:ascii="Arial" w:hAnsi="Arial" w:cs="Arial"/>
          <w:sz w:val="20"/>
          <w:szCs w:val="20"/>
        </w:rPr>
        <w:t xml:space="preserve"> glede nujne zdravstvene in zobozdravstvene podpore zagotovi tudi nujno zdravstveno in zobozdravstveno oskrbo za gostujoče sile</w:t>
      </w:r>
      <w:r w:rsidR="008F77ED" w:rsidRPr="00217640">
        <w:rPr>
          <w:rFonts w:ascii="Arial" w:hAnsi="Arial" w:cs="Arial"/>
          <w:i/>
          <w:iCs/>
          <w:sz w:val="20"/>
          <w:szCs w:val="20"/>
        </w:rPr>
        <w:t>.</w:t>
      </w:r>
    </w:p>
    <w:p w14:paraId="45D1A9A1" w14:textId="77777777" w:rsidR="008F77ED" w:rsidRPr="00217640" w:rsidRDefault="008F77ED" w:rsidP="000B69DB">
      <w:pPr>
        <w:widowControl w:val="0"/>
        <w:shd w:val="clear" w:color="auto" w:fill="FFFFFF" w:themeFill="background1"/>
        <w:tabs>
          <w:tab w:val="left" w:pos="567"/>
        </w:tabs>
        <w:autoSpaceDE w:val="0"/>
        <w:autoSpaceDN w:val="0"/>
        <w:adjustRightInd w:val="0"/>
        <w:spacing w:after="0"/>
        <w:ind w:left="426" w:hanging="426"/>
        <w:jc w:val="both"/>
        <w:rPr>
          <w:rFonts w:ascii="Arial" w:hAnsi="Arial" w:cs="Arial"/>
          <w:sz w:val="20"/>
          <w:szCs w:val="20"/>
        </w:rPr>
      </w:pPr>
    </w:p>
    <w:p w14:paraId="17655C42" w14:textId="4E3659CA" w:rsidR="008F77ED" w:rsidRPr="00217640" w:rsidRDefault="008E5D02" w:rsidP="000B69DB">
      <w:pPr>
        <w:widowControl w:val="0"/>
        <w:numPr>
          <w:ilvl w:val="0"/>
          <w:numId w:val="10"/>
        </w:numPr>
        <w:shd w:val="clear" w:color="auto" w:fill="FFFFFF" w:themeFill="background1"/>
        <w:tabs>
          <w:tab w:val="left" w:pos="567"/>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Organi </w:t>
      </w:r>
      <w:r w:rsidR="00B25F03" w:rsidRPr="00217640">
        <w:rPr>
          <w:rFonts w:ascii="Arial" w:hAnsi="Arial" w:cs="Arial"/>
          <w:sz w:val="20"/>
          <w:szCs w:val="20"/>
        </w:rPr>
        <w:t xml:space="preserve">oblasti </w:t>
      </w:r>
      <w:r w:rsidRPr="00217640">
        <w:rPr>
          <w:rFonts w:ascii="Arial" w:hAnsi="Arial" w:cs="Arial"/>
          <w:sz w:val="20"/>
          <w:szCs w:val="20"/>
        </w:rPr>
        <w:t>države gostiteljice poskrbijo, kolikor je to mogoče, da ima zrakoplov za zdravstveno evakuacijo gostujočih sil omogočen dostop do zračnega prostora države gostiteljice, skladno z njenimi nacionalnimi postopki, da lahko izvede nujno nalogo</w:t>
      </w:r>
      <w:r w:rsidR="008F77ED" w:rsidRPr="00217640">
        <w:rPr>
          <w:rFonts w:ascii="Arial" w:hAnsi="Arial" w:cs="Arial"/>
          <w:sz w:val="20"/>
          <w:szCs w:val="20"/>
        </w:rPr>
        <w:t>.</w:t>
      </w:r>
    </w:p>
    <w:p w14:paraId="2691107E" w14:textId="77777777" w:rsidR="008F77ED" w:rsidRPr="00217640" w:rsidRDefault="008F77ED" w:rsidP="000B69DB">
      <w:pPr>
        <w:widowControl w:val="0"/>
        <w:shd w:val="clear" w:color="auto" w:fill="FFFFFF" w:themeFill="background1"/>
        <w:tabs>
          <w:tab w:val="left" w:pos="567"/>
        </w:tabs>
        <w:autoSpaceDE w:val="0"/>
        <w:autoSpaceDN w:val="0"/>
        <w:adjustRightInd w:val="0"/>
        <w:spacing w:after="0"/>
        <w:ind w:left="426" w:hanging="426"/>
        <w:jc w:val="both"/>
        <w:rPr>
          <w:rFonts w:ascii="Arial" w:hAnsi="Arial" w:cs="Arial"/>
          <w:sz w:val="20"/>
          <w:szCs w:val="20"/>
        </w:rPr>
      </w:pPr>
    </w:p>
    <w:p w14:paraId="16130010" w14:textId="77777777" w:rsidR="00283D5E" w:rsidRPr="00217640" w:rsidRDefault="008E5D02" w:rsidP="000B69DB">
      <w:pPr>
        <w:widowControl w:val="0"/>
        <w:numPr>
          <w:ilvl w:val="0"/>
          <w:numId w:val="10"/>
        </w:numPr>
        <w:shd w:val="clear" w:color="auto" w:fill="FFFFFF" w:themeFill="background1"/>
        <w:tabs>
          <w:tab w:val="left" w:pos="567"/>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Organi </w:t>
      </w:r>
      <w:r w:rsidR="00B25F03" w:rsidRPr="00217640">
        <w:rPr>
          <w:rFonts w:ascii="Arial" w:hAnsi="Arial" w:cs="Arial"/>
          <w:sz w:val="20"/>
          <w:szCs w:val="20"/>
        </w:rPr>
        <w:t xml:space="preserve">oblasti </w:t>
      </w:r>
      <w:r w:rsidRPr="00217640">
        <w:rPr>
          <w:rFonts w:ascii="Arial" w:hAnsi="Arial" w:cs="Arial"/>
          <w:sz w:val="20"/>
          <w:szCs w:val="20"/>
        </w:rPr>
        <w:t>gostujočih sil organom države gostiteljice povrnejo stroške za nujno zdravstveno evakuacijo z zrakoplovom in zdravstveno oskrbo, ki je bila zagotovljena njihovemu osebju pri izvajalcih zdravstvene dejavnosti države gostiteljice, razen če se gostujoče sile za kritje stroškov takšnega zdravljenja sklicujejo na kakršne koli veljavne mednarodne ali dvostranske sporazume o zdravstveni/socialni varnosti</w:t>
      </w:r>
      <w:r w:rsidR="008F77ED" w:rsidRPr="00217640">
        <w:rPr>
          <w:rFonts w:ascii="Arial" w:hAnsi="Arial" w:cs="Arial"/>
          <w:sz w:val="20"/>
          <w:szCs w:val="20"/>
        </w:rPr>
        <w:t>.</w:t>
      </w:r>
    </w:p>
    <w:p w14:paraId="53DC6E06" w14:textId="77777777" w:rsidR="00283D5E" w:rsidRPr="00217640" w:rsidRDefault="00283D5E" w:rsidP="000B69DB">
      <w:pPr>
        <w:pStyle w:val="Odstavekseznama"/>
        <w:shd w:val="clear" w:color="auto" w:fill="FFFFFF" w:themeFill="background1"/>
        <w:rPr>
          <w:rFonts w:ascii="Arial" w:hAnsi="Arial" w:cs="Arial"/>
          <w:sz w:val="20"/>
          <w:szCs w:val="20"/>
        </w:rPr>
      </w:pPr>
    </w:p>
    <w:p w14:paraId="531772AC" w14:textId="138AAB3C" w:rsidR="00283D5E" w:rsidRPr="00217640" w:rsidRDefault="004A1016" w:rsidP="000B69DB">
      <w:pPr>
        <w:widowControl w:val="0"/>
        <w:numPr>
          <w:ilvl w:val="0"/>
          <w:numId w:val="10"/>
        </w:numPr>
        <w:shd w:val="clear" w:color="auto" w:fill="FFFFFF" w:themeFill="background1"/>
        <w:tabs>
          <w:tab w:val="left" w:pos="567"/>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Država gostiteljica načrtuje, da bo ob prihodu gostujočih sil zagotovila testiranje s hitrimi antigenskimi testi za </w:t>
      </w:r>
      <w:r w:rsidR="000C45CF" w:rsidRPr="00217640">
        <w:rPr>
          <w:rFonts w:ascii="Arial" w:hAnsi="Arial" w:cs="Arial"/>
          <w:sz w:val="20"/>
          <w:szCs w:val="20"/>
        </w:rPr>
        <w:t xml:space="preserve">COVID-19. </w:t>
      </w:r>
      <w:r w:rsidRPr="00217640">
        <w:rPr>
          <w:rFonts w:ascii="Arial" w:hAnsi="Arial" w:cs="Arial"/>
          <w:sz w:val="20"/>
          <w:szCs w:val="20"/>
        </w:rPr>
        <w:t>Drža</w:t>
      </w:r>
      <w:r w:rsidR="0079007C" w:rsidRPr="00217640">
        <w:rPr>
          <w:rFonts w:ascii="Arial" w:hAnsi="Arial" w:cs="Arial"/>
          <w:sz w:val="20"/>
          <w:szCs w:val="20"/>
        </w:rPr>
        <w:t xml:space="preserve">va gostiteljica potrjuje, da </w:t>
      </w:r>
      <w:r w:rsidRPr="00217640">
        <w:rPr>
          <w:rFonts w:ascii="Arial" w:hAnsi="Arial" w:cs="Arial"/>
          <w:sz w:val="20"/>
          <w:szCs w:val="20"/>
        </w:rPr>
        <w:t xml:space="preserve">sodelovanje </w:t>
      </w:r>
      <w:r w:rsidR="0079007C" w:rsidRPr="00217640">
        <w:rPr>
          <w:rFonts w:ascii="Arial" w:hAnsi="Arial" w:cs="Arial"/>
          <w:sz w:val="20"/>
          <w:szCs w:val="20"/>
        </w:rPr>
        <w:t xml:space="preserve">na vaji </w:t>
      </w:r>
      <w:r w:rsidRPr="00217640">
        <w:rPr>
          <w:rFonts w:ascii="Arial" w:hAnsi="Arial" w:cs="Arial"/>
          <w:sz w:val="20"/>
          <w:szCs w:val="20"/>
        </w:rPr>
        <w:t xml:space="preserve">vključuje testiranje vseh sil države gostiteljice in gostujočih sil, ki sodelujejo na vaji </w:t>
      </w:r>
      <w:r w:rsidR="000C45CF" w:rsidRPr="00217640">
        <w:rPr>
          <w:rFonts w:ascii="Arial" w:hAnsi="Arial" w:cs="Arial"/>
          <w:sz w:val="20"/>
          <w:szCs w:val="20"/>
        </w:rPr>
        <w:t>Triglav</w:t>
      </w:r>
      <w:r w:rsidRPr="00217640">
        <w:rPr>
          <w:rFonts w:ascii="Arial" w:hAnsi="Arial" w:cs="Arial"/>
          <w:sz w:val="20"/>
          <w:szCs w:val="20"/>
        </w:rPr>
        <w:t>ska zvezda</w:t>
      </w:r>
      <w:r w:rsidR="00283D5E" w:rsidRPr="00217640">
        <w:rPr>
          <w:rFonts w:ascii="Arial" w:hAnsi="Arial" w:cs="Arial"/>
          <w:sz w:val="20"/>
          <w:szCs w:val="20"/>
        </w:rPr>
        <w:t xml:space="preserve"> 22</w:t>
      </w:r>
      <w:r w:rsidR="000C45CF" w:rsidRPr="00217640">
        <w:rPr>
          <w:rFonts w:ascii="Arial" w:hAnsi="Arial" w:cs="Arial"/>
          <w:sz w:val="20"/>
          <w:szCs w:val="20"/>
        </w:rPr>
        <w:t xml:space="preserve"> </w:t>
      </w:r>
      <w:r w:rsidRPr="00217640">
        <w:rPr>
          <w:rFonts w:ascii="Arial" w:hAnsi="Arial" w:cs="Arial"/>
          <w:sz w:val="20"/>
          <w:szCs w:val="20"/>
        </w:rPr>
        <w:t xml:space="preserve">in namerava testiranje ponoviti vsaj še enkrat </w:t>
      </w:r>
      <w:r w:rsidR="0079007C" w:rsidRPr="00217640">
        <w:rPr>
          <w:rFonts w:ascii="Arial" w:hAnsi="Arial" w:cs="Arial"/>
          <w:sz w:val="20"/>
          <w:szCs w:val="20"/>
        </w:rPr>
        <w:t>med vajo. P</w:t>
      </w:r>
      <w:r w:rsidRPr="00217640">
        <w:rPr>
          <w:rFonts w:ascii="Arial" w:hAnsi="Arial" w:cs="Arial"/>
          <w:sz w:val="20"/>
          <w:szCs w:val="20"/>
        </w:rPr>
        <w:t xml:space="preserve">ovračilo za </w:t>
      </w:r>
      <w:r w:rsidR="0079007C" w:rsidRPr="00217640">
        <w:rPr>
          <w:rFonts w:ascii="Arial" w:hAnsi="Arial" w:cs="Arial"/>
          <w:sz w:val="20"/>
          <w:szCs w:val="20"/>
        </w:rPr>
        <w:t>to</w:t>
      </w:r>
      <w:r w:rsidRPr="00217640">
        <w:rPr>
          <w:rFonts w:ascii="Arial" w:hAnsi="Arial" w:cs="Arial"/>
          <w:sz w:val="20"/>
          <w:szCs w:val="20"/>
        </w:rPr>
        <w:t xml:space="preserve"> bo predvidoma vključeno v izjavo o zahtevah</w:t>
      </w:r>
      <w:r w:rsidR="00A35C7A" w:rsidRPr="00217640">
        <w:rPr>
          <w:rFonts w:ascii="Arial" w:hAnsi="Arial" w:cs="Arial"/>
          <w:sz w:val="20"/>
          <w:szCs w:val="20"/>
        </w:rPr>
        <w:t>.</w:t>
      </w:r>
      <w:r w:rsidR="00BC2EDF" w:rsidRPr="00217640">
        <w:rPr>
          <w:rFonts w:ascii="Arial" w:hAnsi="Arial" w:cs="Arial"/>
          <w:sz w:val="20"/>
          <w:szCs w:val="20"/>
        </w:rPr>
        <w:t xml:space="preserve"> </w:t>
      </w:r>
      <w:r w:rsidR="00283D5E" w:rsidRPr="00217640">
        <w:rPr>
          <w:rFonts w:ascii="Arial" w:hAnsi="Arial" w:cs="Arial"/>
          <w:sz w:val="20"/>
          <w:szCs w:val="20"/>
        </w:rPr>
        <w:t>Pogoji za zajezitev virusa se lahko med vajo spremenijo.</w:t>
      </w:r>
    </w:p>
    <w:p w14:paraId="49D7D13F" w14:textId="175E1BCE" w:rsidR="00283D5E" w:rsidRPr="00217640" w:rsidRDefault="00283D5E" w:rsidP="000B69DB">
      <w:pPr>
        <w:widowControl w:val="0"/>
        <w:shd w:val="clear" w:color="auto" w:fill="FFFFFF" w:themeFill="background1"/>
        <w:tabs>
          <w:tab w:val="left" w:pos="567"/>
        </w:tabs>
        <w:autoSpaceDE w:val="0"/>
        <w:autoSpaceDN w:val="0"/>
        <w:adjustRightInd w:val="0"/>
        <w:spacing w:after="0"/>
        <w:jc w:val="both"/>
        <w:rPr>
          <w:rFonts w:ascii="Arial" w:hAnsi="Arial" w:cs="Arial"/>
          <w:sz w:val="20"/>
          <w:szCs w:val="20"/>
        </w:rPr>
      </w:pPr>
    </w:p>
    <w:p w14:paraId="2ABEFEDE" w14:textId="1D2A5A08" w:rsidR="000F3650" w:rsidRPr="00217640" w:rsidRDefault="005B534D" w:rsidP="000B69DB">
      <w:pPr>
        <w:widowControl w:val="0"/>
        <w:numPr>
          <w:ilvl w:val="0"/>
          <w:numId w:val="10"/>
        </w:numPr>
        <w:shd w:val="clear" w:color="auto" w:fill="FFFFFF" w:themeFill="background1"/>
        <w:tabs>
          <w:tab w:val="clear" w:pos="720"/>
          <w:tab w:val="num"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V skladu s protokoli glede</w:t>
      </w:r>
      <w:r w:rsidR="00A35C7A" w:rsidRPr="00217640">
        <w:rPr>
          <w:rFonts w:ascii="Arial" w:hAnsi="Arial" w:cs="Arial"/>
          <w:sz w:val="20"/>
          <w:szCs w:val="20"/>
        </w:rPr>
        <w:t xml:space="preserve"> COVID-19</w:t>
      </w:r>
      <w:r w:rsidRPr="00217640">
        <w:rPr>
          <w:rFonts w:ascii="Arial" w:hAnsi="Arial" w:cs="Arial"/>
          <w:sz w:val="20"/>
          <w:szCs w:val="20"/>
        </w:rPr>
        <w:t xml:space="preserve"> </w:t>
      </w:r>
      <w:r w:rsidR="003C1952" w:rsidRPr="00217640">
        <w:rPr>
          <w:rFonts w:ascii="Arial" w:hAnsi="Arial" w:cs="Arial"/>
          <w:sz w:val="20"/>
          <w:szCs w:val="20"/>
        </w:rPr>
        <w:t>se</w:t>
      </w:r>
      <w:r w:rsidRPr="00217640">
        <w:rPr>
          <w:rFonts w:ascii="Arial" w:hAnsi="Arial" w:cs="Arial"/>
          <w:sz w:val="20"/>
          <w:szCs w:val="20"/>
        </w:rPr>
        <w:t xml:space="preserve"> </w:t>
      </w:r>
      <w:r w:rsidR="006419FA" w:rsidRPr="00217640">
        <w:rPr>
          <w:rFonts w:ascii="Arial" w:hAnsi="Arial" w:cs="Arial"/>
          <w:sz w:val="20"/>
          <w:szCs w:val="20"/>
        </w:rPr>
        <w:t xml:space="preserve">mora </w:t>
      </w:r>
      <w:r w:rsidR="00372528" w:rsidRPr="00217640">
        <w:rPr>
          <w:rFonts w:ascii="Arial" w:hAnsi="Arial" w:cs="Arial"/>
          <w:sz w:val="20"/>
          <w:szCs w:val="20"/>
        </w:rPr>
        <w:t xml:space="preserve">pozitivne </w:t>
      </w:r>
      <w:r w:rsidRPr="00217640">
        <w:rPr>
          <w:rFonts w:ascii="Arial" w:hAnsi="Arial" w:cs="Arial"/>
          <w:sz w:val="20"/>
          <w:szCs w:val="20"/>
        </w:rPr>
        <w:t>osebe</w:t>
      </w:r>
      <w:r w:rsidR="00187F7B" w:rsidRPr="00217640">
        <w:rPr>
          <w:rFonts w:ascii="Arial" w:hAnsi="Arial" w:cs="Arial"/>
          <w:sz w:val="20"/>
          <w:szCs w:val="20"/>
        </w:rPr>
        <w:t xml:space="preserve"> na virus</w:t>
      </w:r>
      <w:r w:rsidRPr="00217640">
        <w:rPr>
          <w:rFonts w:ascii="Arial" w:hAnsi="Arial" w:cs="Arial"/>
          <w:sz w:val="20"/>
          <w:szCs w:val="20"/>
        </w:rPr>
        <w:t xml:space="preserve"> izolira</w:t>
      </w:r>
      <w:r w:rsidR="006419FA" w:rsidRPr="00217640">
        <w:rPr>
          <w:rFonts w:ascii="Arial" w:hAnsi="Arial" w:cs="Arial"/>
          <w:sz w:val="20"/>
          <w:szCs w:val="20"/>
        </w:rPr>
        <w:t>ti</w:t>
      </w:r>
      <w:r w:rsidRPr="00217640">
        <w:rPr>
          <w:rFonts w:ascii="Arial" w:hAnsi="Arial" w:cs="Arial"/>
          <w:sz w:val="20"/>
          <w:szCs w:val="20"/>
        </w:rPr>
        <w:t xml:space="preserve"> in </w:t>
      </w:r>
      <w:r w:rsidR="006419FA" w:rsidRPr="00217640">
        <w:rPr>
          <w:rFonts w:ascii="Arial" w:hAnsi="Arial" w:cs="Arial"/>
          <w:sz w:val="20"/>
          <w:szCs w:val="20"/>
        </w:rPr>
        <w:t>evakuirati</w:t>
      </w:r>
      <w:r w:rsidRPr="00217640">
        <w:rPr>
          <w:rFonts w:ascii="Arial" w:hAnsi="Arial" w:cs="Arial"/>
          <w:sz w:val="20"/>
          <w:szCs w:val="20"/>
        </w:rPr>
        <w:t xml:space="preserve"> </w:t>
      </w:r>
      <w:r w:rsidR="00EE2D96" w:rsidRPr="00217640">
        <w:rPr>
          <w:rFonts w:ascii="Arial" w:hAnsi="Arial" w:cs="Arial"/>
          <w:sz w:val="20"/>
          <w:szCs w:val="20"/>
        </w:rPr>
        <w:t>z o</w:t>
      </w:r>
      <w:r w:rsidR="003C1952" w:rsidRPr="00217640">
        <w:rPr>
          <w:rFonts w:ascii="Arial" w:hAnsi="Arial" w:cs="Arial"/>
          <w:sz w:val="20"/>
          <w:szCs w:val="20"/>
        </w:rPr>
        <w:t xml:space="preserve">bmočja </w:t>
      </w:r>
      <w:r w:rsidR="00EE2D96" w:rsidRPr="00217640">
        <w:rPr>
          <w:rFonts w:ascii="Arial" w:hAnsi="Arial" w:cs="Arial"/>
          <w:sz w:val="20"/>
          <w:szCs w:val="20"/>
        </w:rPr>
        <w:t>vadišča</w:t>
      </w:r>
      <w:r w:rsidR="00A35C7A" w:rsidRPr="00217640">
        <w:rPr>
          <w:rFonts w:ascii="Arial" w:hAnsi="Arial" w:cs="Arial"/>
          <w:sz w:val="20"/>
          <w:szCs w:val="20"/>
        </w:rPr>
        <w:t>.</w:t>
      </w:r>
    </w:p>
    <w:p w14:paraId="7B950170" w14:textId="21C116CF" w:rsidR="000F3650" w:rsidRDefault="000F3650"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0794BC73" w14:textId="3E8264F1" w:rsidR="00217640" w:rsidRDefault="00217640"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2B675761" w14:textId="77777777" w:rsidR="00217640" w:rsidRPr="00217640" w:rsidRDefault="00217640"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3F433419" w14:textId="77777777" w:rsidR="003E1403" w:rsidRPr="00217640" w:rsidRDefault="003E1403"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07120539" w14:textId="7783DAB5" w:rsidR="008F77ED" w:rsidRPr="00217640" w:rsidRDefault="002305B2" w:rsidP="00945986">
      <w:pPr>
        <w:pStyle w:val="Odstavekseznama"/>
        <w:numPr>
          <w:ilvl w:val="0"/>
          <w:numId w:val="29"/>
        </w:num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razdelek</w:t>
      </w:r>
    </w:p>
    <w:p w14:paraId="595F1733" w14:textId="77777777" w:rsidR="008F77ED" w:rsidRPr="00217640" w:rsidRDefault="008F77ED" w:rsidP="000B69DB">
      <w:pPr>
        <w:widowControl w:val="0"/>
        <w:shd w:val="clear" w:color="auto" w:fill="FFFFFF" w:themeFill="background1"/>
        <w:autoSpaceDE w:val="0"/>
        <w:autoSpaceDN w:val="0"/>
        <w:adjustRightInd w:val="0"/>
        <w:spacing w:after="0"/>
        <w:jc w:val="center"/>
        <w:rPr>
          <w:rFonts w:ascii="Arial" w:hAnsi="Arial" w:cs="Arial"/>
          <w:b/>
          <w:sz w:val="20"/>
          <w:szCs w:val="20"/>
        </w:rPr>
      </w:pPr>
    </w:p>
    <w:p w14:paraId="3009E1E9" w14:textId="1ABFEC83" w:rsidR="008F77ED" w:rsidRPr="00217640" w:rsidRDefault="008E5D02" w:rsidP="000B69DB">
      <w:pPr>
        <w:widowControl w:val="0"/>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POSTOPKI PREISKAVE ZA NESREČE IN IZREDNE DOGODKE</w:t>
      </w:r>
    </w:p>
    <w:p w14:paraId="062C6E15"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00A5A18E" w14:textId="6DA32744" w:rsidR="008F77ED" w:rsidRPr="00217640" w:rsidRDefault="00101657" w:rsidP="000B69DB">
      <w:pPr>
        <w:widowControl w:val="0"/>
        <w:numPr>
          <w:ilvl w:val="0"/>
          <w:numId w:val="11"/>
        </w:numPr>
        <w:shd w:val="clear" w:color="auto" w:fill="FFFFFF" w:themeFill="background1"/>
        <w:tabs>
          <w:tab w:val="clear" w:pos="720"/>
        </w:tabs>
        <w:autoSpaceDE w:val="0"/>
        <w:autoSpaceDN w:val="0"/>
        <w:adjustRightInd w:val="0"/>
        <w:spacing w:after="0"/>
        <w:ind w:left="426" w:hanging="426"/>
        <w:jc w:val="both"/>
        <w:rPr>
          <w:rFonts w:ascii="Arial" w:hAnsi="Arial" w:cs="Arial"/>
          <w:i/>
          <w:iCs/>
          <w:sz w:val="20"/>
          <w:szCs w:val="20"/>
        </w:rPr>
      </w:pPr>
      <w:r w:rsidRPr="00217640">
        <w:rPr>
          <w:rFonts w:ascii="Arial" w:hAnsi="Arial" w:cs="Arial"/>
          <w:sz w:val="20"/>
          <w:szCs w:val="20"/>
        </w:rPr>
        <w:t xml:space="preserve">Na podlagi določb 7. </w:t>
      </w:r>
      <w:r w:rsidR="002305B2" w:rsidRPr="00217640">
        <w:rPr>
          <w:rFonts w:ascii="Arial" w:hAnsi="Arial" w:cs="Arial"/>
          <w:sz w:val="20"/>
          <w:szCs w:val="20"/>
        </w:rPr>
        <w:t>razdelk</w:t>
      </w:r>
      <w:r w:rsidRPr="00217640">
        <w:rPr>
          <w:rFonts w:ascii="Arial" w:hAnsi="Arial" w:cs="Arial"/>
          <w:sz w:val="20"/>
          <w:szCs w:val="20"/>
        </w:rPr>
        <w:t>a je za vsako preiskavo nesreče ali izrednega dogodka, v katerega je vključeno osebje gostujočih sil, odgovorna država gostiteljica, vendar imajo organi</w:t>
      </w:r>
      <w:r w:rsidR="008E070B" w:rsidRPr="00217640">
        <w:rPr>
          <w:rFonts w:ascii="Arial" w:hAnsi="Arial" w:cs="Arial"/>
          <w:sz w:val="20"/>
          <w:szCs w:val="20"/>
        </w:rPr>
        <w:t xml:space="preserve"> oblasti</w:t>
      </w:r>
      <w:r w:rsidRPr="00217640">
        <w:rPr>
          <w:rFonts w:ascii="Arial" w:hAnsi="Arial" w:cs="Arial"/>
          <w:sz w:val="20"/>
          <w:szCs w:val="20"/>
        </w:rPr>
        <w:t xml:space="preserve"> gostujočih sil pravico, da je pri preiskavi prisoten njihov opazovalec</w:t>
      </w:r>
      <w:r w:rsidR="008F77ED" w:rsidRPr="00217640">
        <w:rPr>
          <w:rFonts w:ascii="Arial" w:hAnsi="Arial" w:cs="Arial"/>
          <w:sz w:val="20"/>
          <w:szCs w:val="20"/>
        </w:rPr>
        <w:t xml:space="preserve">. </w:t>
      </w:r>
      <w:r w:rsidRPr="00217640">
        <w:rPr>
          <w:rFonts w:ascii="Arial" w:hAnsi="Arial" w:cs="Arial"/>
          <w:sz w:val="20"/>
          <w:szCs w:val="20"/>
        </w:rPr>
        <w:t>Opazovalec nima pravice navzkrižno zaslišati oziroma kakor koli drugače sodelovati v preiskavi in tudi ni prisoten, ko preiskovalci razpravljajo o svojih ugotovitvah in priporočilih. Opazovalec običajno nima višjega čina od vodje preiskave. Organi gostujočih sil lahko opravijo nadaljnje preiskave, če to zahtevajo zakoni ali predpisi njihove države. Gostujoče sile krijejo vse stroške, ki nastanejo zaradi njihove udeležbe v preiskavi</w:t>
      </w:r>
      <w:r w:rsidR="008F77ED" w:rsidRPr="00217640">
        <w:rPr>
          <w:rFonts w:ascii="Arial" w:hAnsi="Arial" w:cs="Arial"/>
          <w:i/>
          <w:iCs/>
          <w:sz w:val="20"/>
          <w:szCs w:val="20"/>
        </w:rPr>
        <w:t>.</w:t>
      </w:r>
    </w:p>
    <w:p w14:paraId="1774EF92" w14:textId="77777777" w:rsidR="00101657" w:rsidRPr="00217640" w:rsidRDefault="00101657" w:rsidP="000B69DB">
      <w:pPr>
        <w:widowControl w:val="0"/>
        <w:shd w:val="clear" w:color="auto" w:fill="FFFFFF" w:themeFill="background1"/>
        <w:autoSpaceDE w:val="0"/>
        <w:autoSpaceDN w:val="0"/>
        <w:adjustRightInd w:val="0"/>
        <w:spacing w:after="0"/>
        <w:jc w:val="both"/>
        <w:rPr>
          <w:rFonts w:ascii="Arial" w:hAnsi="Arial" w:cs="Arial"/>
          <w:i/>
          <w:iCs/>
          <w:sz w:val="20"/>
          <w:szCs w:val="20"/>
        </w:rPr>
      </w:pPr>
    </w:p>
    <w:p w14:paraId="6D337EA7" w14:textId="7F285700" w:rsidR="008F77ED" w:rsidRPr="00217640" w:rsidRDefault="00101657" w:rsidP="000B69DB">
      <w:pPr>
        <w:widowControl w:val="0"/>
        <w:numPr>
          <w:ilvl w:val="0"/>
          <w:numId w:val="11"/>
        </w:numPr>
        <w:shd w:val="clear" w:color="auto" w:fill="FFFFFF" w:themeFill="background1"/>
        <w:tabs>
          <w:tab w:val="clear" w:pos="720"/>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lastRenderedPageBreak/>
        <w:t>Vojaškim organom gostujočih sil se običajno zagotovi kopija poročila o nesreči ali izrednem dogodku. Organi države gostiteljice razumevajoče obravnavajo vse zahteve po bolj specifičnih informacijah</w:t>
      </w:r>
      <w:r w:rsidR="008F77ED" w:rsidRPr="00217640">
        <w:rPr>
          <w:rFonts w:ascii="Arial" w:hAnsi="Arial" w:cs="Arial"/>
          <w:sz w:val="20"/>
          <w:szCs w:val="20"/>
        </w:rPr>
        <w:t>.</w:t>
      </w:r>
    </w:p>
    <w:p w14:paraId="6B8EC41A"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3783D87A" w14:textId="77777777" w:rsidR="00FF509D" w:rsidRPr="00217640" w:rsidRDefault="00FF509D" w:rsidP="000B69DB">
      <w:pPr>
        <w:shd w:val="clear" w:color="auto" w:fill="FFFFFF" w:themeFill="background1"/>
        <w:autoSpaceDE w:val="0"/>
        <w:autoSpaceDN w:val="0"/>
        <w:adjustRightInd w:val="0"/>
        <w:spacing w:after="0"/>
        <w:jc w:val="both"/>
        <w:rPr>
          <w:rFonts w:ascii="Arial" w:hAnsi="Arial" w:cs="Arial"/>
          <w:sz w:val="20"/>
          <w:szCs w:val="20"/>
        </w:rPr>
      </w:pPr>
    </w:p>
    <w:p w14:paraId="16E6AE6E" w14:textId="15B29BE3" w:rsidR="008F77ED" w:rsidRPr="00217640" w:rsidRDefault="002305B2" w:rsidP="00945986">
      <w:pPr>
        <w:pStyle w:val="Odstavekseznama"/>
        <w:numPr>
          <w:ilvl w:val="0"/>
          <w:numId w:val="29"/>
        </w:num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razdelek</w:t>
      </w:r>
    </w:p>
    <w:p w14:paraId="2ABE7EEA" w14:textId="77777777" w:rsidR="008F77ED" w:rsidRPr="00217640" w:rsidRDefault="008F77ED" w:rsidP="000B69DB">
      <w:pPr>
        <w:shd w:val="clear" w:color="auto" w:fill="FFFFFF" w:themeFill="background1"/>
        <w:autoSpaceDE w:val="0"/>
        <w:autoSpaceDN w:val="0"/>
        <w:adjustRightInd w:val="0"/>
        <w:spacing w:after="0"/>
        <w:jc w:val="center"/>
        <w:rPr>
          <w:rFonts w:ascii="Arial" w:hAnsi="Arial" w:cs="Arial"/>
          <w:b/>
          <w:sz w:val="20"/>
          <w:szCs w:val="20"/>
        </w:rPr>
      </w:pPr>
    </w:p>
    <w:p w14:paraId="69179F63" w14:textId="6F0C6E3D" w:rsidR="008F77ED" w:rsidRPr="00217640" w:rsidRDefault="00101657" w:rsidP="000B69DB">
      <w:p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VARNOST IN ZAŠČITA PODATKOV</w:t>
      </w:r>
    </w:p>
    <w:p w14:paraId="4A4A84A3" w14:textId="77777777" w:rsidR="008F77ED" w:rsidRPr="00217640" w:rsidRDefault="008F77ED" w:rsidP="000B69DB">
      <w:pPr>
        <w:shd w:val="clear" w:color="auto" w:fill="FFFFFF" w:themeFill="background1"/>
        <w:autoSpaceDE w:val="0"/>
        <w:autoSpaceDN w:val="0"/>
        <w:adjustRightInd w:val="0"/>
        <w:spacing w:after="0"/>
        <w:jc w:val="center"/>
        <w:rPr>
          <w:rFonts w:ascii="Arial" w:hAnsi="Arial" w:cs="Arial"/>
          <w:sz w:val="20"/>
          <w:szCs w:val="20"/>
        </w:rPr>
      </w:pPr>
    </w:p>
    <w:p w14:paraId="27CF3BBB" w14:textId="65D75B05" w:rsidR="008F77ED" w:rsidRPr="00217640" w:rsidRDefault="00FA7238" w:rsidP="000B69DB">
      <w:pPr>
        <w:shd w:val="clear" w:color="auto" w:fill="FFFFFF" w:themeFill="background1"/>
        <w:autoSpaceDE w:val="0"/>
        <w:autoSpaceDN w:val="0"/>
        <w:adjustRightInd w:val="0"/>
        <w:spacing w:after="0"/>
        <w:jc w:val="both"/>
        <w:rPr>
          <w:rFonts w:ascii="Arial" w:hAnsi="Arial" w:cs="Arial"/>
          <w:sz w:val="20"/>
          <w:szCs w:val="20"/>
        </w:rPr>
      </w:pPr>
      <w:r w:rsidRPr="00217640">
        <w:rPr>
          <w:rFonts w:ascii="Arial" w:hAnsi="Arial" w:cs="Arial"/>
          <w:sz w:val="20"/>
          <w:szCs w:val="20"/>
        </w:rPr>
        <w:t>Vsi tajni podatki, ki se izmenjajo ali nastanejo v povezavi s to vajo, se uporabljajo, prenašajo, hranijo, varujejo in se z njimi ravna skladno z</w:t>
      </w:r>
      <w:r w:rsidR="00AC1D2A" w:rsidRPr="00217640">
        <w:rPr>
          <w:rFonts w:ascii="Arial" w:hAnsi="Arial" w:cs="Arial"/>
          <w:sz w:val="20"/>
          <w:szCs w:val="20"/>
        </w:rPr>
        <w:t xml:space="preserve"> nacionalnimi varnostnimi pravili, mednarodnimi pogodbami in Nato pravili. </w:t>
      </w:r>
    </w:p>
    <w:p w14:paraId="75ADB972" w14:textId="77777777" w:rsidR="00461618" w:rsidRPr="00217640" w:rsidRDefault="00461618" w:rsidP="000B69DB">
      <w:pPr>
        <w:shd w:val="clear" w:color="auto" w:fill="FFFFFF" w:themeFill="background1"/>
        <w:autoSpaceDE w:val="0"/>
        <w:autoSpaceDN w:val="0"/>
        <w:adjustRightInd w:val="0"/>
        <w:spacing w:after="0"/>
        <w:rPr>
          <w:rFonts w:ascii="Arial" w:hAnsi="Arial" w:cs="Arial"/>
          <w:sz w:val="20"/>
          <w:szCs w:val="20"/>
        </w:rPr>
      </w:pPr>
    </w:p>
    <w:p w14:paraId="24B04320" w14:textId="76A4AA35" w:rsidR="008F77ED" w:rsidRPr="00217640" w:rsidRDefault="002305B2" w:rsidP="00945986">
      <w:pPr>
        <w:pStyle w:val="Odstavekseznama"/>
        <w:numPr>
          <w:ilvl w:val="0"/>
          <w:numId w:val="29"/>
        </w:num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razdelek</w:t>
      </w:r>
    </w:p>
    <w:p w14:paraId="708D6D0D" w14:textId="77777777" w:rsidR="00FB1709" w:rsidRPr="00217640" w:rsidRDefault="00FB1709" w:rsidP="000B69DB">
      <w:pPr>
        <w:shd w:val="clear" w:color="auto" w:fill="FFFFFF" w:themeFill="background1"/>
        <w:autoSpaceDE w:val="0"/>
        <w:autoSpaceDN w:val="0"/>
        <w:adjustRightInd w:val="0"/>
        <w:spacing w:after="0"/>
        <w:ind w:left="360"/>
        <w:rPr>
          <w:rFonts w:ascii="Arial" w:hAnsi="Arial" w:cs="Arial"/>
          <w:b/>
          <w:sz w:val="20"/>
          <w:szCs w:val="20"/>
        </w:rPr>
      </w:pPr>
    </w:p>
    <w:p w14:paraId="1D9FAFC1" w14:textId="07FAB3DC" w:rsidR="00FB1709" w:rsidRPr="00217640" w:rsidRDefault="00394469" w:rsidP="000B69DB">
      <w:pPr>
        <w:shd w:val="clear" w:color="auto" w:fill="FFFFFF" w:themeFill="background1"/>
        <w:autoSpaceDE w:val="0"/>
        <w:autoSpaceDN w:val="0"/>
        <w:adjustRightInd w:val="0"/>
        <w:spacing w:after="0"/>
        <w:ind w:left="360"/>
        <w:jc w:val="center"/>
        <w:rPr>
          <w:rFonts w:ascii="Arial" w:hAnsi="Arial" w:cs="Arial"/>
          <w:b/>
          <w:sz w:val="20"/>
          <w:szCs w:val="20"/>
        </w:rPr>
      </w:pPr>
      <w:r w:rsidRPr="00217640">
        <w:rPr>
          <w:rFonts w:ascii="Arial" w:hAnsi="Arial" w:cs="Arial"/>
          <w:b/>
          <w:sz w:val="20"/>
          <w:szCs w:val="20"/>
        </w:rPr>
        <w:t>VAROVANJE</w:t>
      </w:r>
      <w:r w:rsidR="00FB1709" w:rsidRPr="00217640">
        <w:rPr>
          <w:rFonts w:ascii="Arial" w:hAnsi="Arial" w:cs="Arial"/>
          <w:b/>
          <w:sz w:val="20"/>
          <w:szCs w:val="20"/>
        </w:rPr>
        <w:t xml:space="preserve"> NARAVNE IN KULTURNE DEDIŠČINE</w:t>
      </w:r>
    </w:p>
    <w:p w14:paraId="36D1E43A" w14:textId="0F80A42C" w:rsidR="00FB1709" w:rsidRPr="00217640" w:rsidRDefault="00FB1709" w:rsidP="000B69DB">
      <w:pPr>
        <w:shd w:val="clear" w:color="auto" w:fill="FFFFFF" w:themeFill="background1"/>
        <w:autoSpaceDE w:val="0"/>
        <w:autoSpaceDN w:val="0"/>
        <w:adjustRightInd w:val="0"/>
        <w:spacing w:after="0"/>
        <w:jc w:val="center"/>
        <w:rPr>
          <w:rFonts w:ascii="Arial" w:hAnsi="Arial" w:cs="Arial"/>
          <w:b/>
          <w:sz w:val="20"/>
          <w:szCs w:val="20"/>
        </w:rPr>
      </w:pPr>
    </w:p>
    <w:p w14:paraId="5526D2B9" w14:textId="0EEF5442" w:rsidR="00FB1709" w:rsidRPr="00217640" w:rsidRDefault="00FB1709" w:rsidP="00187F7B">
      <w:pPr>
        <w:pStyle w:val="Odstavekseznama"/>
        <w:numPr>
          <w:ilvl w:val="0"/>
          <w:numId w:val="30"/>
        </w:numPr>
        <w:shd w:val="clear" w:color="auto" w:fill="FFFFFF" w:themeFill="background1"/>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Sile države gostiteljice bodo zagotovile, da bodo vsi pripadniki gostujočih sil poučeni o pravilih </w:t>
      </w:r>
      <w:r w:rsidR="00B2790D" w:rsidRPr="00217640">
        <w:rPr>
          <w:rFonts w:ascii="Arial" w:hAnsi="Arial" w:cs="Arial"/>
          <w:sz w:val="20"/>
          <w:szCs w:val="20"/>
        </w:rPr>
        <w:t xml:space="preserve">glede </w:t>
      </w:r>
      <w:r w:rsidR="00394469" w:rsidRPr="00217640">
        <w:rPr>
          <w:rFonts w:ascii="Arial" w:hAnsi="Arial" w:cs="Arial"/>
          <w:sz w:val="20"/>
          <w:szCs w:val="20"/>
        </w:rPr>
        <w:t>varovanja</w:t>
      </w:r>
      <w:r w:rsidRPr="00217640">
        <w:rPr>
          <w:rFonts w:ascii="Arial" w:hAnsi="Arial" w:cs="Arial"/>
          <w:sz w:val="20"/>
          <w:szCs w:val="20"/>
        </w:rPr>
        <w:t xml:space="preserve"> naravne in kulturne dediščine</w:t>
      </w:r>
      <w:r w:rsidR="00F3461C" w:rsidRPr="00217640">
        <w:rPr>
          <w:rFonts w:ascii="Arial" w:hAnsi="Arial" w:cs="Arial"/>
          <w:sz w:val="20"/>
          <w:szCs w:val="20"/>
        </w:rPr>
        <w:t>,</w:t>
      </w:r>
      <w:r w:rsidRPr="00217640">
        <w:rPr>
          <w:rFonts w:ascii="Arial" w:hAnsi="Arial" w:cs="Arial"/>
          <w:sz w:val="20"/>
          <w:szCs w:val="20"/>
        </w:rPr>
        <w:t xml:space="preserve"> </w:t>
      </w:r>
      <w:r w:rsidR="00481F24" w:rsidRPr="00217640">
        <w:rPr>
          <w:rFonts w:ascii="Arial" w:hAnsi="Arial" w:cs="Arial"/>
          <w:sz w:val="20"/>
          <w:szCs w:val="20"/>
        </w:rPr>
        <w:t>kadar bodo aktivnosti potekale na območjih naravne ali kulturne dediščine ali</w:t>
      </w:r>
      <w:r w:rsidR="00BB7136" w:rsidRPr="00217640">
        <w:rPr>
          <w:rFonts w:ascii="Arial" w:hAnsi="Arial" w:cs="Arial"/>
          <w:sz w:val="20"/>
          <w:szCs w:val="20"/>
        </w:rPr>
        <w:t xml:space="preserve"> v</w:t>
      </w:r>
      <w:r w:rsidR="00481F24" w:rsidRPr="00217640">
        <w:rPr>
          <w:rFonts w:ascii="Arial" w:hAnsi="Arial" w:cs="Arial"/>
          <w:sz w:val="20"/>
          <w:szCs w:val="20"/>
        </w:rPr>
        <w:t xml:space="preserve"> njihovi </w:t>
      </w:r>
      <w:r w:rsidR="00BB7136" w:rsidRPr="00217640">
        <w:rPr>
          <w:rFonts w:ascii="Arial" w:hAnsi="Arial" w:cs="Arial"/>
          <w:sz w:val="20"/>
          <w:szCs w:val="20"/>
        </w:rPr>
        <w:t>bližini</w:t>
      </w:r>
      <w:r w:rsidR="00F3461C" w:rsidRPr="00217640">
        <w:rPr>
          <w:rFonts w:ascii="Arial" w:hAnsi="Arial" w:cs="Arial"/>
          <w:sz w:val="20"/>
          <w:szCs w:val="20"/>
        </w:rPr>
        <w:t xml:space="preserve">. </w:t>
      </w:r>
      <w:r w:rsidR="00B37349" w:rsidRPr="00217640">
        <w:rPr>
          <w:rFonts w:ascii="Arial" w:hAnsi="Arial" w:cs="Arial"/>
          <w:sz w:val="20"/>
          <w:szCs w:val="20"/>
        </w:rPr>
        <w:t>D</w:t>
      </w:r>
      <w:r w:rsidR="00F3461C" w:rsidRPr="00217640">
        <w:rPr>
          <w:rFonts w:ascii="Arial" w:hAnsi="Arial" w:cs="Arial"/>
          <w:sz w:val="20"/>
          <w:szCs w:val="20"/>
        </w:rPr>
        <w:t xml:space="preserve">ržave </w:t>
      </w:r>
      <w:r w:rsidR="00934098" w:rsidRPr="00217640">
        <w:rPr>
          <w:rFonts w:ascii="Arial" w:hAnsi="Arial" w:cs="Arial"/>
          <w:sz w:val="20"/>
          <w:szCs w:val="20"/>
        </w:rPr>
        <w:t>pošiljateljice</w:t>
      </w:r>
      <w:r w:rsidR="00F3461C" w:rsidRPr="00217640">
        <w:rPr>
          <w:rFonts w:ascii="Arial" w:hAnsi="Arial" w:cs="Arial"/>
          <w:sz w:val="20"/>
          <w:szCs w:val="20"/>
        </w:rPr>
        <w:t xml:space="preserve"> bodo zagotovile, da bodo</w:t>
      </w:r>
      <w:r w:rsidR="00394469" w:rsidRPr="00217640">
        <w:rPr>
          <w:rFonts w:ascii="Arial" w:hAnsi="Arial" w:cs="Arial"/>
          <w:sz w:val="20"/>
          <w:szCs w:val="20"/>
        </w:rPr>
        <w:t xml:space="preserve"> vsi</w:t>
      </w:r>
      <w:r w:rsidR="00B37349" w:rsidRPr="00217640">
        <w:rPr>
          <w:rFonts w:ascii="Arial" w:hAnsi="Arial" w:cs="Arial"/>
          <w:sz w:val="20"/>
          <w:szCs w:val="20"/>
        </w:rPr>
        <w:t xml:space="preserve"> njihovi</w:t>
      </w:r>
      <w:r w:rsidR="00394469" w:rsidRPr="00217640">
        <w:rPr>
          <w:rFonts w:ascii="Arial" w:hAnsi="Arial" w:cs="Arial"/>
          <w:sz w:val="20"/>
          <w:szCs w:val="20"/>
        </w:rPr>
        <w:t xml:space="preserve"> pripadniki </w:t>
      </w:r>
      <w:r w:rsidR="00B37349" w:rsidRPr="00217640">
        <w:rPr>
          <w:rFonts w:ascii="Arial" w:hAnsi="Arial" w:cs="Arial"/>
          <w:sz w:val="20"/>
          <w:szCs w:val="20"/>
        </w:rPr>
        <w:t xml:space="preserve">sil </w:t>
      </w:r>
      <w:r w:rsidR="00394469" w:rsidRPr="00217640">
        <w:rPr>
          <w:rFonts w:ascii="Arial" w:hAnsi="Arial" w:cs="Arial"/>
          <w:sz w:val="20"/>
          <w:szCs w:val="20"/>
        </w:rPr>
        <w:t>spoštovali pravila</w:t>
      </w:r>
      <w:r w:rsidR="00F3461C" w:rsidRPr="00217640">
        <w:rPr>
          <w:rFonts w:ascii="Arial" w:hAnsi="Arial" w:cs="Arial"/>
          <w:sz w:val="20"/>
          <w:szCs w:val="20"/>
        </w:rPr>
        <w:t xml:space="preserve">. </w:t>
      </w:r>
    </w:p>
    <w:p w14:paraId="01DCC690" w14:textId="77777777" w:rsidR="00BB7136" w:rsidRPr="00217640" w:rsidRDefault="00BB7136" w:rsidP="00187F7B">
      <w:pPr>
        <w:shd w:val="clear" w:color="auto" w:fill="FFFFFF" w:themeFill="background1"/>
        <w:autoSpaceDE w:val="0"/>
        <w:autoSpaceDN w:val="0"/>
        <w:adjustRightInd w:val="0"/>
        <w:spacing w:after="0"/>
        <w:ind w:left="426" w:hanging="426"/>
        <w:jc w:val="both"/>
        <w:rPr>
          <w:rFonts w:ascii="Arial" w:hAnsi="Arial" w:cs="Arial"/>
          <w:sz w:val="20"/>
          <w:szCs w:val="20"/>
        </w:rPr>
      </w:pPr>
    </w:p>
    <w:p w14:paraId="18468203" w14:textId="26AA15DC" w:rsidR="00F3461C" w:rsidRPr="00217640" w:rsidRDefault="00B2790D" w:rsidP="00187F7B">
      <w:pPr>
        <w:pStyle w:val="Odstavekseznama"/>
        <w:numPr>
          <w:ilvl w:val="0"/>
          <w:numId w:val="30"/>
        </w:numPr>
        <w:shd w:val="clear" w:color="auto" w:fill="FFFFFF" w:themeFill="background1"/>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Ob upoštevanju pravil države gostiteljice glede varovanja naravne in kulturne dediščine bodo m</w:t>
      </w:r>
      <w:r w:rsidR="00F3461C" w:rsidRPr="00217640">
        <w:rPr>
          <w:rFonts w:ascii="Arial" w:hAnsi="Arial" w:cs="Arial"/>
          <w:sz w:val="20"/>
          <w:szCs w:val="20"/>
        </w:rPr>
        <w:t xml:space="preserve">ed </w:t>
      </w:r>
      <w:r w:rsidR="00BB7136" w:rsidRPr="00217640">
        <w:rPr>
          <w:rFonts w:ascii="Arial" w:hAnsi="Arial" w:cs="Arial"/>
          <w:sz w:val="20"/>
          <w:szCs w:val="20"/>
        </w:rPr>
        <w:t xml:space="preserve">vajo </w:t>
      </w:r>
      <w:r w:rsidR="00F3461C" w:rsidRPr="00217640">
        <w:rPr>
          <w:rFonts w:ascii="Arial" w:hAnsi="Arial" w:cs="Arial"/>
          <w:sz w:val="20"/>
          <w:szCs w:val="20"/>
        </w:rPr>
        <w:t xml:space="preserve">izvedeni vsi </w:t>
      </w:r>
      <w:r w:rsidRPr="00217640">
        <w:rPr>
          <w:rFonts w:ascii="Arial" w:hAnsi="Arial" w:cs="Arial"/>
          <w:sz w:val="20"/>
          <w:szCs w:val="20"/>
        </w:rPr>
        <w:t>ukrepi, da se</w:t>
      </w:r>
      <w:r w:rsidR="00F3461C" w:rsidRPr="00217640">
        <w:rPr>
          <w:rFonts w:ascii="Arial" w:hAnsi="Arial" w:cs="Arial"/>
          <w:sz w:val="20"/>
          <w:szCs w:val="20"/>
        </w:rPr>
        <w:t xml:space="preserve"> prepreči </w:t>
      </w:r>
      <w:r w:rsidRPr="00217640">
        <w:rPr>
          <w:rFonts w:ascii="Arial" w:hAnsi="Arial" w:cs="Arial"/>
          <w:sz w:val="20"/>
          <w:szCs w:val="20"/>
        </w:rPr>
        <w:t>škoda na naravni</w:t>
      </w:r>
      <w:r w:rsidR="00F3461C" w:rsidRPr="00217640">
        <w:rPr>
          <w:rFonts w:ascii="Arial" w:hAnsi="Arial" w:cs="Arial"/>
          <w:sz w:val="20"/>
          <w:szCs w:val="20"/>
        </w:rPr>
        <w:t xml:space="preserve"> in kulturn</w:t>
      </w:r>
      <w:r w:rsidRPr="00217640">
        <w:rPr>
          <w:rFonts w:ascii="Arial" w:hAnsi="Arial" w:cs="Arial"/>
          <w:sz w:val="20"/>
          <w:szCs w:val="20"/>
        </w:rPr>
        <w:t>i</w:t>
      </w:r>
      <w:r w:rsidR="00F3461C" w:rsidRPr="00217640">
        <w:rPr>
          <w:rFonts w:ascii="Arial" w:hAnsi="Arial" w:cs="Arial"/>
          <w:sz w:val="20"/>
          <w:szCs w:val="20"/>
        </w:rPr>
        <w:t xml:space="preserve"> dediščin</w:t>
      </w:r>
      <w:r w:rsidRPr="00217640">
        <w:rPr>
          <w:rFonts w:ascii="Arial" w:hAnsi="Arial" w:cs="Arial"/>
          <w:sz w:val="20"/>
          <w:szCs w:val="20"/>
        </w:rPr>
        <w:t>i</w:t>
      </w:r>
      <w:r w:rsidR="00F3461C" w:rsidRPr="00217640">
        <w:rPr>
          <w:rFonts w:ascii="Arial" w:hAnsi="Arial" w:cs="Arial"/>
          <w:sz w:val="20"/>
          <w:szCs w:val="20"/>
        </w:rPr>
        <w:t>. Sile države gostiteljice bodo gostujočim silam zagotovile vse potrebne</w:t>
      </w:r>
      <w:r w:rsidR="00BB7136" w:rsidRPr="00217640">
        <w:rPr>
          <w:rFonts w:ascii="Arial" w:hAnsi="Arial" w:cs="Arial"/>
          <w:sz w:val="20"/>
          <w:szCs w:val="20"/>
        </w:rPr>
        <w:t xml:space="preserve"> </w:t>
      </w:r>
      <w:r w:rsidR="00B83764" w:rsidRPr="00217640">
        <w:rPr>
          <w:rFonts w:ascii="Arial" w:hAnsi="Arial" w:cs="Arial"/>
          <w:sz w:val="20"/>
          <w:szCs w:val="20"/>
        </w:rPr>
        <w:t>podatke o ustrezni zakonodaji</w:t>
      </w:r>
      <w:r w:rsidR="002E0088" w:rsidRPr="00217640">
        <w:rPr>
          <w:rFonts w:ascii="Arial" w:hAnsi="Arial" w:cs="Arial"/>
          <w:sz w:val="20"/>
          <w:szCs w:val="20"/>
        </w:rPr>
        <w:t xml:space="preserve"> s tega področja</w:t>
      </w:r>
      <w:r w:rsidR="00F3461C" w:rsidRPr="00217640">
        <w:rPr>
          <w:rFonts w:ascii="Arial" w:hAnsi="Arial" w:cs="Arial"/>
          <w:sz w:val="20"/>
          <w:szCs w:val="20"/>
        </w:rPr>
        <w:t>.</w:t>
      </w:r>
      <w:r w:rsidR="002E0088" w:rsidRPr="00217640">
        <w:rPr>
          <w:rFonts w:ascii="Arial" w:hAnsi="Arial" w:cs="Arial"/>
          <w:sz w:val="20"/>
          <w:szCs w:val="20"/>
        </w:rPr>
        <w:t xml:space="preserve"> </w:t>
      </w:r>
    </w:p>
    <w:p w14:paraId="78DE424C" w14:textId="7C24B188" w:rsidR="00FB1709" w:rsidRPr="00217640" w:rsidRDefault="00FB1709" w:rsidP="000B69DB">
      <w:pPr>
        <w:shd w:val="clear" w:color="auto" w:fill="FFFFFF" w:themeFill="background1"/>
        <w:autoSpaceDE w:val="0"/>
        <w:autoSpaceDN w:val="0"/>
        <w:adjustRightInd w:val="0"/>
        <w:spacing w:after="0"/>
        <w:jc w:val="center"/>
        <w:rPr>
          <w:rFonts w:ascii="Arial" w:hAnsi="Arial" w:cs="Arial"/>
          <w:b/>
          <w:sz w:val="20"/>
          <w:szCs w:val="20"/>
        </w:rPr>
      </w:pPr>
    </w:p>
    <w:p w14:paraId="0FDBBD59" w14:textId="1D6DC1E7" w:rsidR="00FB1709" w:rsidRPr="00217640" w:rsidRDefault="002305B2" w:rsidP="00945986">
      <w:pPr>
        <w:pStyle w:val="Odstavekseznama"/>
        <w:numPr>
          <w:ilvl w:val="0"/>
          <w:numId w:val="29"/>
        </w:num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razdelek</w:t>
      </w:r>
    </w:p>
    <w:p w14:paraId="0C86A526" w14:textId="4D5FF5AD" w:rsidR="00FB1709" w:rsidRPr="00217640" w:rsidRDefault="00FB1709" w:rsidP="000B69DB">
      <w:pPr>
        <w:shd w:val="clear" w:color="auto" w:fill="FFFFFF" w:themeFill="background1"/>
        <w:autoSpaceDE w:val="0"/>
        <w:autoSpaceDN w:val="0"/>
        <w:adjustRightInd w:val="0"/>
        <w:spacing w:after="0"/>
        <w:jc w:val="center"/>
        <w:rPr>
          <w:rFonts w:ascii="Arial" w:hAnsi="Arial" w:cs="Arial"/>
          <w:b/>
          <w:sz w:val="20"/>
          <w:szCs w:val="20"/>
        </w:rPr>
      </w:pPr>
    </w:p>
    <w:p w14:paraId="7560D612" w14:textId="77777777" w:rsidR="00FB1709" w:rsidRPr="00217640" w:rsidRDefault="00FB1709" w:rsidP="000B69DB">
      <w:pPr>
        <w:shd w:val="clear" w:color="auto" w:fill="FFFFFF" w:themeFill="background1"/>
        <w:autoSpaceDE w:val="0"/>
        <w:autoSpaceDN w:val="0"/>
        <w:adjustRightInd w:val="0"/>
        <w:spacing w:after="0"/>
        <w:jc w:val="center"/>
        <w:rPr>
          <w:rFonts w:ascii="Arial" w:hAnsi="Arial" w:cs="Arial"/>
          <w:b/>
          <w:sz w:val="20"/>
          <w:szCs w:val="20"/>
        </w:rPr>
      </w:pPr>
    </w:p>
    <w:p w14:paraId="79B94BBB" w14:textId="50650333" w:rsidR="008F77ED" w:rsidRPr="00217640" w:rsidRDefault="00FA7238" w:rsidP="000B69DB">
      <w:p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REŠEVANJE SPOROV</w:t>
      </w:r>
    </w:p>
    <w:p w14:paraId="549B364D" w14:textId="77777777" w:rsidR="008F77ED" w:rsidRPr="00217640" w:rsidRDefault="008F77ED" w:rsidP="000B69DB">
      <w:pPr>
        <w:shd w:val="clear" w:color="auto" w:fill="FFFFFF" w:themeFill="background1"/>
        <w:autoSpaceDE w:val="0"/>
        <w:autoSpaceDN w:val="0"/>
        <w:adjustRightInd w:val="0"/>
        <w:spacing w:after="0"/>
        <w:jc w:val="both"/>
        <w:rPr>
          <w:rFonts w:ascii="Arial" w:hAnsi="Arial" w:cs="Arial"/>
          <w:sz w:val="20"/>
          <w:szCs w:val="20"/>
        </w:rPr>
      </w:pPr>
    </w:p>
    <w:p w14:paraId="617EFB11" w14:textId="605D6657" w:rsidR="008F77ED" w:rsidRPr="00217640" w:rsidRDefault="00FA7238" w:rsidP="000B69DB">
      <w:pPr>
        <w:shd w:val="clear" w:color="auto" w:fill="FFFFFF" w:themeFill="background1"/>
        <w:autoSpaceDE w:val="0"/>
        <w:autoSpaceDN w:val="0"/>
        <w:adjustRightInd w:val="0"/>
        <w:spacing w:after="0"/>
        <w:jc w:val="both"/>
        <w:rPr>
          <w:rFonts w:ascii="Arial" w:hAnsi="Arial" w:cs="Arial"/>
          <w:sz w:val="20"/>
          <w:szCs w:val="20"/>
        </w:rPr>
      </w:pPr>
      <w:r w:rsidRPr="00217640">
        <w:rPr>
          <w:rFonts w:ascii="Arial" w:hAnsi="Arial" w:cs="Arial"/>
          <w:sz w:val="20"/>
          <w:szCs w:val="20"/>
        </w:rPr>
        <w:t xml:space="preserve">Spore, ki izhajajo iz tega tehničnega </w:t>
      </w:r>
      <w:r w:rsidR="006016CD" w:rsidRPr="00217640">
        <w:rPr>
          <w:rFonts w:ascii="Arial" w:hAnsi="Arial" w:cs="Arial"/>
          <w:sz w:val="20"/>
          <w:szCs w:val="20"/>
        </w:rPr>
        <w:t>dogovora</w:t>
      </w:r>
      <w:r w:rsidRPr="00217640">
        <w:rPr>
          <w:rFonts w:ascii="Arial" w:hAnsi="Arial" w:cs="Arial"/>
          <w:sz w:val="20"/>
          <w:szCs w:val="20"/>
        </w:rPr>
        <w:t xml:space="preserve"> ali so z njim povezani, na najnižji možni ravni rešijo udeleženci sami s posvetovanjem</w:t>
      </w:r>
      <w:r w:rsidR="00A75067" w:rsidRPr="00217640">
        <w:rPr>
          <w:rFonts w:ascii="Arial" w:hAnsi="Arial" w:cs="Arial"/>
          <w:sz w:val="20"/>
          <w:szCs w:val="20"/>
        </w:rPr>
        <w:t xml:space="preserve"> na najnižji možni ravni</w:t>
      </w:r>
      <w:r w:rsidRPr="00217640">
        <w:rPr>
          <w:rFonts w:ascii="Arial" w:hAnsi="Arial" w:cs="Arial"/>
          <w:sz w:val="20"/>
          <w:szCs w:val="20"/>
        </w:rPr>
        <w:t xml:space="preserve">, in v to ne </w:t>
      </w:r>
      <w:r w:rsidR="00187F7B" w:rsidRPr="00217640">
        <w:rPr>
          <w:rFonts w:ascii="Arial" w:hAnsi="Arial" w:cs="Arial"/>
          <w:sz w:val="20"/>
          <w:szCs w:val="20"/>
        </w:rPr>
        <w:t xml:space="preserve">vključujejo </w:t>
      </w:r>
      <w:r w:rsidR="00804D1C" w:rsidRPr="00217640">
        <w:rPr>
          <w:rFonts w:ascii="Arial" w:hAnsi="Arial" w:cs="Arial"/>
          <w:sz w:val="20"/>
          <w:szCs w:val="20"/>
        </w:rPr>
        <w:t>nobenega</w:t>
      </w:r>
      <w:r w:rsidRPr="00217640">
        <w:rPr>
          <w:rFonts w:ascii="Arial" w:hAnsi="Arial" w:cs="Arial"/>
          <w:sz w:val="20"/>
          <w:szCs w:val="20"/>
        </w:rPr>
        <w:t xml:space="preserve"> državnega ali mednarodnega sodišča ali kakršnegakoli drugega foruma</w:t>
      </w:r>
      <w:r w:rsidR="008F77ED" w:rsidRPr="00217640">
        <w:rPr>
          <w:rFonts w:ascii="Arial" w:hAnsi="Arial" w:cs="Arial"/>
          <w:sz w:val="20"/>
          <w:szCs w:val="20"/>
        </w:rPr>
        <w:t>.</w:t>
      </w:r>
    </w:p>
    <w:p w14:paraId="5F72A5DF" w14:textId="5AAECF61" w:rsidR="008F77ED" w:rsidRPr="00217640" w:rsidRDefault="008F77ED" w:rsidP="000B69DB">
      <w:pPr>
        <w:shd w:val="clear" w:color="auto" w:fill="FFFFFF" w:themeFill="background1"/>
        <w:autoSpaceDE w:val="0"/>
        <w:autoSpaceDN w:val="0"/>
        <w:adjustRightInd w:val="0"/>
        <w:spacing w:after="0"/>
        <w:rPr>
          <w:rFonts w:ascii="Arial" w:hAnsi="Arial" w:cs="Arial"/>
          <w:sz w:val="20"/>
          <w:szCs w:val="20"/>
        </w:rPr>
      </w:pPr>
    </w:p>
    <w:p w14:paraId="7F56AECD" w14:textId="6AC4B82B" w:rsidR="00403AA6" w:rsidRDefault="00403AA6" w:rsidP="000B69DB">
      <w:pPr>
        <w:shd w:val="clear" w:color="auto" w:fill="FFFFFF" w:themeFill="background1"/>
        <w:autoSpaceDE w:val="0"/>
        <w:autoSpaceDN w:val="0"/>
        <w:adjustRightInd w:val="0"/>
        <w:spacing w:after="0"/>
        <w:rPr>
          <w:rFonts w:ascii="Arial" w:hAnsi="Arial" w:cs="Arial"/>
          <w:sz w:val="20"/>
          <w:szCs w:val="20"/>
        </w:rPr>
      </w:pPr>
    </w:p>
    <w:p w14:paraId="17DA39F1" w14:textId="69ADEFC1" w:rsidR="00217640" w:rsidRDefault="00217640" w:rsidP="000B69DB">
      <w:pPr>
        <w:shd w:val="clear" w:color="auto" w:fill="FFFFFF" w:themeFill="background1"/>
        <w:autoSpaceDE w:val="0"/>
        <w:autoSpaceDN w:val="0"/>
        <w:adjustRightInd w:val="0"/>
        <w:spacing w:after="0"/>
        <w:rPr>
          <w:rFonts w:ascii="Arial" w:hAnsi="Arial" w:cs="Arial"/>
          <w:sz w:val="20"/>
          <w:szCs w:val="20"/>
        </w:rPr>
      </w:pPr>
    </w:p>
    <w:p w14:paraId="50D3BC78" w14:textId="24D87F76" w:rsidR="00217640" w:rsidRDefault="00217640" w:rsidP="000B69DB">
      <w:pPr>
        <w:shd w:val="clear" w:color="auto" w:fill="FFFFFF" w:themeFill="background1"/>
        <w:autoSpaceDE w:val="0"/>
        <w:autoSpaceDN w:val="0"/>
        <w:adjustRightInd w:val="0"/>
        <w:spacing w:after="0"/>
        <w:rPr>
          <w:rFonts w:ascii="Arial" w:hAnsi="Arial" w:cs="Arial"/>
          <w:sz w:val="20"/>
          <w:szCs w:val="20"/>
        </w:rPr>
      </w:pPr>
    </w:p>
    <w:p w14:paraId="209EA9E9" w14:textId="5E0CCDF2" w:rsidR="00217640" w:rsidRDefault="00217640" w:rsidP="000B69DB">
      <w:pPr>
        <w:shd w:val="clear" w:color="auto" w:fill="FFFFFF" w:themeFill="background1"/>
        <w:autoSpaceDE w:val="0"/>
        <w:autoSpaceDN w:val="0"/>
        <w:adjustRightInd w:val="0"/>
        <w:spacing w:after="0"/>
        <w:rPr>
          <w:rFonts w:ascii="Arial" w:hAnsi="Arial" w:cs="Arial"/>
          <w:sz w:val="20"/>
          <w:szCs w:val="20"/>
        </w:rPr>
      </w:pPr>
    </w:p>
    <w:p w14:paraId="2C4593E8" w14:textId="60E5A28C" w:rsidR="00217640" w:rsidRDefault="00217640" w:rsidP="000B69DB">
      <w:pPr>
        <w:shd w:val="clear" w:color="auto" w:fill="FFFFFF" w:themeFill="background1"/>
        <w:autoSpaceDE w:val="0"/>
        <w:autoSpaceDN w:val="0"/>
        <w:adjustRightInd w:val="0"/>
        <w:spacing w:after="0"/>
        <w:rPr>
          <w:rFonts w:ascii="Arial" w:hAnsi="Arial" w:cs="Arial"/>
          <w:sz w:val="20"/>
          <w:szCs w:val="20"/>
        </w:rPr>
      </w:pPr>
    </w:p>
    <w:p w14:paraId="6499B00C" w14:textId="77777777" w:rsidR="00217640" w:rsidRPr="00217640" w:rsidRDefault="00217640" w:rsidP="000B69DB">
      <w:pPr>
        <w:shd w:val="clear" w:color="auto" w:fill="FFFFFF" w:themeFill="background1"/>
        <w:autoSpaceDE w:val="0"/>
        <w:autoSpaceDN w:val="0"/>
        <w:adjustRightInd w:val="0"/>
        <w:spacing w:after="0"/>
        <w:rPr>
          <w:rFonts w:ascii="Arial" w:hAnsi="Arial" w:cs="Arial"/>
          <w:sz w:val="20"/>
          <w:szCs w:val="20"/>
        </w:rPr>
      </w:pPr>
    </w:p>
    <w:p w14:paraId="4C524F07" w14:textId="2634E540" w:rsidR="008F77ED" w:rsidRPr="00217640" w:rsidRDefault="002305B2" w:rsidP="00945986">
      <w:pPr>
        <w:pStyle w:val="Odstavekseznama"/>
        <w:numPr>
          <w:ilvl w:val="0"/>
          <w:numId w:val="29"/>
        </w:num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razdelek</w:t>
      </w:r>
    </w:p>
    <w:p w14:paraId="0CAE926B" w14:textId="77777777" w:rsidR="008F77ED" w:rsidRPr="00217640" w:rsidRDefault="008F77ED" w:rsidP="000B69DB">
      <w:pPr>
        <w:shd w:val="clear" w:color="auto" w:fill="FFFFFF" w:themeFill="background1"/>
        <w:autoSpaceDE w:val="0"/>
        <w:autoSpaceDN w:val="0"/>
        <w:adjustRightInd w:val="0"/>
        <w:spacing w:after="0"/>
        <w:jc w:val="center"/>
        <w:rPr>
          <w:rFonts w:ascii="Arial" w:hAnsi="Arial" w:cs="Arial"/>
          <w:b/>
          <w:sz w:val="20"/>
          <w:szCs w:val="20"/>
        </w:rPr>
      </w:pPr>
    </w:p>
    <w:p w14:paraId="2033C24E" w14:textId="492399A6" w:rsidR="008F77ED" w:rsidRPr="00217640" w:rsidRDefault="00FA7238" w:rsidP="000B69DB">
      <w:pPr>
        <w:shd w:val="clear" w:color="auto" w:fill="FFFFFF" w:themeFill="background1"/>
        <w:autoSpaceDE w:val="0"/>
        <w:autoSpaceDN w:val="0"/>
        <w:adjustRightInd w:val="0"/>
        <w:spacing w:after="0"/>
        <w:jc w:val="center"/>
        <w:rPr>
          <w:rFonts w:ascii="Arial" w:hAnsi="Arial" w:cs="Arial"/>
          <w:sz w:val="20"/>
          <w:szCs w:val="20"/>
        </w:rPr>
      </w:pPr>
      <w:r w:rsidRPr="00217640">
        <w:rPr>
          <w:rFonts w:ascii="Arial" w:hAnsi="Arial" w:cs="Arial"/>
          <w:b/>
          <w:sz w:val="20"/>
          <w:szCs w:val="20"/>
        </w:rPr>
        <w:t>DOPOLNILA</w:t>
      </w:r>
    </w:p>
    <w:p w14:paraId="7CB1DCFC" w14:textId="77777777" w:rsidR="008F77ED" w:rsidRPr="00217640" w:rsidRDefault="008F77ED" w:rsidP="000B69DB">
      <w:pPr>
        <w:shd w:val="clear" w:color="auto" w:fill="FFFFFF" w:themeFill="background1"/>
        <w:tabs>
          <w:tab w:val="left" w:pos="360"/>
        </w:tabs>
        <w:autoSpaceDE w:val="0"/>
        <w:autoSpaceDN w:val="0"/>
        <w:adjustRightInd w:val="0"/>
        <w:spacing w:after="0"/>
        <w:jc w:val="both"/>
        <w:rPr>
          <w:rFonts w:ascii="Arial" w:hAnsi="Arial" w:cs="Arial"/>
          <w:sz w:val="20"/>
          <w:szCs w:val="20"/>
        </w:rPr>
      </w:pPr>
    </w:p>
    <w:p w14:paraId="4E77A7A8" w14:textId="2BFB4A6E" w:rsidR="008F77ED" w:rsidRPr="00217640" w:rsidRDefault="000F3FFD" w:rsidP="000B69DB">
      <w:pPr>
        <w:shd w:val="clear" w:color="auto" w:fill="FFFFFF" w:themeFill="background1"/>
        <w:autoSpaceDE w:val="0"/>
        <w:autoSpaceDN w:val="0"/>
        <w:adjustRightInd w:val="0"/>
        <w:spacing w:after="0"/>
        <w:jc w:val="both"/>
        <w:rPr>
          <w:rFonts w:ascii="Arial" w:hAnsi="Arial" w:cs="Arial"/>
          <w:sz w:val="20"/>
          <w:szCs w:val="20"/>
        </w:rPr>
      </w:pPr>
      <w:r w:rsidRPr="00217640">
        <w:rPr>
          <w:rFonts w:ascii="Arial" w:hAnsi="Arial" w:cs="Arial"/>
          <w:sz w:val="20"/>
          <w:szCs w:val="20"/>
        </w:rPr>
        <w:t xml:space="preserve">Ta tehnični dogovor se ob medsebojnem soglasju udeležencev </w:t>
      </w:r>
      <w:r w:rsidR="000F3650" w:rsidRPr="00217640">
        <w:rPr>
          <w:rFonts w:ascii="Arial" w:hAnsi="Arial" w:cs="Arial"/>
          <w:sz w:val="20"/>
          <w:szCs w:val="20"/>
        </w:rPr>
        <w:t>lahko kadar koli pisno spremeni.</w:t>
      </w:r>
    </w:p>
    <w:p w14:paraId="5F67B876" w14:textId="3B7CE443" w:rsidR="008F77ED" w:rsidRPr="00217640" w:rsidRDefault="008F77ED" w:rsidP="000B69DB">
      <w:pPr>
        <w:shd w:val="clear" w:color="auto" w:fill="FFFFFF" w:themeFill="background1"/>
        <w:tabs>
          <w:tab w:val="left" w:pos="567"/>
        </w:tabs>
        <w:autoSpaceDE w:val="0"/>
        <w:autoSpaceDN w:val="0"/>
        <w:adjustRightInd w:val="0"/>
        <w:spacing w:after="0"/>
        <w:jc w:val="both"/>
        <w:rPr>
          <w:rFonts w:ascii="Arial" w:hAnsi="Arial" w:cs="Arial"/>
          <w:sz w:val="20"/>
          <w:szCs w:val="20"/>
        </w:rPr>
      </w:pPr>
    </w:p>
    <w:p w14:paraId="414DA67F" w14:textId="1032889D" w:rsidR="00403AA6" w:rsidRPr="00217640" w:rsidRDefault="00403AA6" w:rsidP="000B69DB">
      <w:pPr>
        <w:shd w:val="clear" w:color="auto" w:fill="FFFFFF" w:themeFill="background1"/>
        <w:tabs>
          <w:tab w:val="left" w:pos="567"/>
        </w:tabs>
        <w:autoSpaceDE w:val="0"/>
        <w:autoSpaceDN w:val="0"/>
        <w:adjustRightInd w:val="0"/>
        <w:spacing w:after="0"/>
        <w:jc w:val="both"/>
        <w:rPr>
          <w:rFonts w:ascii="Arial" w:hAnsi="Arial" w:cs="Arial"/>
          <w:sz w:val="20"/>
          <w:szCs w:val="20"/>
        </w:rPr>
      </w:pPr>
    </w:p>
    <w:p w14:paraId="50D61AC9" w14:textId="77777777" w:rsidR="003E1403" w:rsidRPr="00217640" w:rsidRDefault="003E1403" w:rsidP="000B69DB">
      <w:pPr>
        <w:shd w:val="clear" w:color="auto" w:fill="FFFFFF" w:themeFill="background1"/>
        <w:tabs>
          <w:tab w:val="left" w:pos="567"/>
        </w:tabs>
        <w:autoSpaceDE w:val="0"/>
        <w:autoSpaceDN w:val="0"/>
        <w:adjustRightInd w:val="0"/>
        <w:spacing w:after="0"/>
        <w:jc w:val="both"/>
        <w:rPr>
          <w:rFonts w:ascii="Arial" w:hAnsi="Arial" w:cs="Arial"/>
          <w:sz w:val="20"/>
          <w:szCs w:val="20"/>
        </w:rPr>
      </w:pPr>
    </w:p>
    <w:p w14:paraId="291C7E4E" w14:textId="29BF35C5" w:rsidR="008F77ED" w:rsidRPr="00217640" w:rsidRDefault="002305B2" w:rsidP="00945986">
      <w:pPr>
        <w:pStyle w:val="Odstavekseznama"/>
        <w:numPr>
          <w:ilvl w:val="0"/>
          <w:numId w:val="29"/>
        </w:numPr>
        <w:shd w:val="clear" w:color="auto" w:fill="FFFFFF" w:themeFill="background1"/>
        <w:autoSpaceDE w:val="0"/>
        <w:autoSpaceDN w:val="0"/>
        <w:adjustRightInd w:val="0"/>
        <w:spacing w:after="0"/>
        <w:jc w:val="center"/>
        <w:rPr>
          <w:rFonts w:ascii="Arial" w:hAnsi="Arial" w:cs="Arial"/>
          <w:b/>
          <w:sz w:val="20"/>
          <w:szCs w:val="20"/>
        </w:rPr>
      </w:pPr>
      <w:r w:rsidRPr="00217640">
        <w:rPr>
          <w:rFonts w:ascii="Arial" w:hAnsi="Arial" w:cs="Arial"/>
          <w:b/>
          <w:sz w:val="20"/>
          <w:szCs w:val="20"/>
        </w:rPr>
        <w:t>razdelek</w:t>
      </w:r>
    </w:p>
    <w:p w14:paraId="45263E58" w14:textId="77777777" w:rsidR="008F77ED" w:rsidRPr="00217640" w:rsidRDefault="008F77ED" w:rsidP="000B69DB">
      <w:pPr>
        <w:shd w:val="clear" w:color="auto" w:fill="FFFFFF" w:themeFill="background1"/>
        <w:autoSpaceDE w:val="0"/>
        <w:autoSpaceDN w:val="0"/>
        <w:adjustRightInd w:val="0"/>
        <w:spacing w:after="0"/>
        <w:jc w:val="center"/>
        <w:rPr>
          <w:rFonts w:ascii="Arial" w:hAnsi="Arial" w:cs="Arial"/>
          <w:b/>
          <w:sz w:val="20"/>
          <w:szCs w:val="20"/>
        </w:rPr>
      </w:pPr>
    </w:p>
    <w:p w14:paraId="67327ECC" w14:textId="7A2BF63D" w:rsidR="008F77ED" w:rsidRPr="00217640" w:rsidRDefault="000F3FFD" w:rsidP="000B69DB">
      <w:pPr>
        <w:shd w:val="clear" w:color="auto" w:fill="FFFFFF" w:themeFill="background1"/>
        <w:autoSpaceDE w:val="0"/>
        <w:autoSpaceDN w:val="0"/>
        <w:adjustRightInd w:val="0"/>
        <w:spacing w:after="0"/>
        <w:jc w:val="center"/>
        <w:rPr>
          <w:rFonts w:ascii="Arial" w:hAnsi="Arial" w:cs="Arial"/>
          <w:sz w:val="20"/>
          <w:szCs w:val="20"/>
        </w:rPr>
      </w:pPr>
      <w:r w:rsidRPr="00217640">
        <w:rPr>
          <w:rFonts w:ascii="Arial" w:hAnsi="Arial" w:cs="Arial"/>
          <w:b/>
          <w:sz w:val="20"/>
          <w:szCs w:val="20"/>
        </w:rPr>
        <w:t xml:space="preserve">DATUM ZAČETKA </w:t>
      </w:r>
      <w:r w:rsidR="00D943A7" w:rsidRPr="00217640">
        <w:rPr>
          <w:rFonts w:ascii="Arial" w:hAnsi="Arial" w:cs="Arial"/>
          <w:b/>
          <w:sz w:val="20"/>
          <w:szCs w:val="20"/>
        </w:rPr>
        <w:t xml:space="preserve">UČINKOVANJA </w:t>
      </w:r>
      <w:r w:rsidRPr="00217640">
        <w:rPr>
          <w:rFonts w:ascii="Arial" w:hAnsi="Arial" w:cs="Arial"/>
          <w:b/>
          <w:sz w:val="20"/>
          <w:szCs w:val="20"/>
        </w:rPr>
        <w:t>IN PODPIS</w:t>
      </w:r>
    </w:p>
    <w:p w14:paraId="1737473B" w14:textId="77777777" w:rsidR="008F77ED" w:rsidRPr="00217640" w:rsidRDefault="008F77ED" w:rsidP="000B69DB">
      <w:pPr>
        <w:shd w:val="clear" w:color="auto" w:fill="FFFFFF" w:themeFill="background1"/>
        <w:autoSpaceDE w:val="0"/>
        <w:autoSpaceDN w:val="0"/>
        <w:adjustRightInd w:val="0"/>
        <w:spacing w:after="0"/>
        <w:jc w:val="both"/>
        <w:rPr>
          <w:rFonts w:ascii="Arial" w:hAnsi="Arial" w:cs="Arial"/>
          <w:sz w:val="20"/>
          <w:szCs w:val="20"/>
        </w:rPr>
      </w:pPr>
    </w:p>
    <w:p w14:paraId="3EB46439" w14:textId="21DA63B8" w:rsidR="007270CC" w:rsidRPr="00217640" w:rsidRDefault="000F3FFD" w:rsidP="000B69DB">
      <w:pPr>
        <w:widowControl w:val="0"/>
        <w:numPr>
          <w:ilvl w:val="0"/>
          <w:numId w:val="7"/>
        </w:numPr>
        <w:shd w:val="clear" w:color="auto" w:fill="FFFFFF" w:themeFill="background1"/>
        <w:tabs>
          <w:tab w:val="left" w:pos="426"/>
          <w:tab w:val="left" w:pos="709"/>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Ta tehnični </w:t>
      </w:r>
      <w:r w:rsidR="006016CD" w:rsidRPr="00217640">
        <w:rPr>
          <w:rFonts w:ascii="Arial" w:hAnsi="Arial" w:cs="Arial"/>
          <w:sz w:val="20"/>
          <w:szCs w:val="20"/>
        </w:rPr>
        <w:t>dogovor</w:t>
      </w:r>
      <w:r w:rsidRPr="00217640">
        <w:rPr>
          <w:rFonts w:ascii="Arial" w:hAnsi="Arial" w:cs="Arial"/>
          <w:sz w:val="20"/>
          <w:szCs w:val="20"/>
        </w:rPr>
        <w:t xml:space="preserve"> začne </w:t>
      </w:r>
      <w:r w:rsidR="002305B2" w:rsidRPr="00217640">
        <w:rPr>
          <w:rFonts w:ascii="Arial" w:hAnsi="Arial" w:cs="Arial"/>
          <w:sz w:val="20"/>
          <w:szCs w:val="20"/>
        </w:rPr>
        <w:t xml:space="preserve">učinkovati z dnem </w:t>
      </w:r>
      <w:r w:rsidR="00D943A7" w:rsidRPr="00217640">
        <w:rPr>
          <w:rFonts w:ascii="Arial" w:hAnsi="Arial" w:cs="Arial"/>
          <w:sz w:val="20"/>
          <w:szCs w:val="20"/>
        </w:rPr>
        <w:t xml:space="preserve">zadnjega </w:t>
      </w:r>
      <w:r w:rsidRPr="00217640">
        <w:rPr>
          <w:rFonts w:ascii="Arial" w:hAnsi="Arial" w:cs="Arial"/>
          <w:sz w:val="20"/>
          <w:szCs w:val="20"/>
        </w:rPr>
        <w:t xml:space="preserve">podpisa in </w:t>
      </w:r>
      <w:r w:rsidR="002305B2" w:rsidRPr="00217640">
        <w:rPr>
          <w:rFonts w:ascii="Arial" w:hAnsi="Arial" w:cs="Arial"/>
          <w:sz w:val="20"/>
          <w:szCs w:val="20"/>
        </w:rPr>
        <w:t>učinkuje</w:t>
      </w:r>
      <w:r w:rsidRPr="00217640">
        <w:rPr>
          <w:rFonts w:ascii="Arial" w:hAnsi="Arial" w:cs="Arial"/>
          <w:sz w:val="20"/>
          <w:szCs w:val="20"/>
        </w:rPr>
        <w:t xml:space="preserve"> do odhoda zadnjega pripadnika gostujočih sil, z izjemo določb iz 5. </w:t>
      </w:r>
      <w:r w:rsidR="002305B2" w:rsidRPr="00217640">
        <w:rPr>
          <w:rFonts w:ascii="Arial" w:hAnsi="Arial" w:cs="Arial"/>
          <w:sz w:val="20"/>
          <w:szCs w:val="20"/>
        </w:rPr>
        <w:t>razdelk</w:t>
      </w:r>
      <w:r w:rsidRPr="00217640">
        <w:rPr>
          <w:rFonts w:ascii="Arial" w:hAnsi="Arial" w:cs="Arial"/>
          <w:sz w:val="20"/>
          <w:szCs w:val="20"/>
        </w:rPr>
        <w:t xml:space="preserve">a (finance), 7. </w:t>
      </w:r>
      <w:r w:rsidR="002305B2" w:rsidRPr="00217640">
        <w:rPr>
          <w:rFonts w:ascii="Arial" w:hAnsi="Arial" w:cs="Arial"/>
          <w:sz w:val="20"/>
          <w:szCs w:val="20"/>
        </w:rPr>
        <w:t>razdelk</w:t>
      </w:r>
      <w:r w:rsidRPr="00217640">
        <w:rPr>
          <w:rFonts w:ascii="Arial" w:hAnsi="Arial" w:cs="Arial"/>
          <w:sz w:val="20"/>
          <w:szCs w:val="20"/>
        </w:rPr>
        <w:t xml:space="preserve">a (odgovornost), 6. </w:t>
      </w:r>
      <w:r w:rsidR="002305B2" w:rsidRPr="00217640">
        <w:rPr>
          <w:rFonts w:ascii="Arial" w:hAnsi="Arial" w:cs="Arial"/>
          <w:sz w:val="20"/>
          <w:szCs w:val="20"/>
        </w:rPr>
        <w:t>razdelk</w:t>
      </w:r>
      <w:r w:rsidRPr="00217640">
        <w:rPr>
          <w:rFonts w:ascii="Arial" w:hAnsi="Arial" w:cs="Arial"/>
          <w:sz w:val="20"/>
          <w:szCs w:val="20"/>
        </w:rPr>
        <w:t xml:space="preserve">a (pristojnost), ki </w:t>
      </w:r>
      <w:r w:rsidR="002305B2" w:rsidRPr="00217640">
        <w:rPr>
          <w:rFonts w:ascii="Arial" w:hAnsi="Arial" w:cs="Arial"/>
          <w:sz w:val="20"/>
          <w:szCs w:val="20"/>
        </w:rPr>
        <w:t>učinkujejo</w:t>
      </w:r>
      <w:r w:rsidRPr="00217640">
        <w:rPr>
          <w:rFonts w:ascii="Arial" w:hAnsi="Arial" w:cs="Arial"/>
          <w:sz w:val="20"/>
          <w:szCs w:val="20"/>
        </w:rPr>
        <w:t xml:space="preserve"> do plačila vseh neporavnanih zneskov in terjatev</w:t>
      </w:r>
      <w:r w:rsidR="008F77ED" w:rsidRPr="00217640">
        <w:rPr>
          <w:rFonts w:ascii="Arial" w:hAnsi="Arial" w:cs="Arial"/>
          <w:sz w:val="20"/>
          <w:szCs w:val="20"/>
        </w:rPr>
        <w:t>.</w:t>
      </w:r>
    </w:p>
    <w:p w14:paraId="2975A49E" w14:textId="77777777" w:rsidR="007270CC" w:rsidRPr="00217640" w:rsidRDefault="007270CC" w:rsidP="000B69DB">
      <w:pPr>
        <w:widowControl w:val="0"/>
        <w:shd w:val="clear" w:color="auto" w:fill="FFFFFF" w:themeFill="background1"/>
        <w:tabs>
          <w:tab w:val="left" w:pos="709"/>
        </w:tabs>
        <w:autoSpaceDE w:val="0"/>
        <w:autoSpaceDN w:val="0"/>
        <w:adjustRightInd w:val="0"/>
        <w:spacing w:after="0"/>
        <w:jc w:val="both"/>
        <w:rPr>
          <w:rFonts w:ascii="Arial" w:hAnsi="Arial" w:cs="Arial"/>
          <w:sz w:val="20"/>
          <w:szCs w:val="20"/>
        </w:rPr>
      </w:pPr>
    </w:p>
    <w:p w14:paraId="75923054" w14:textId="3A3585F0" w:rsidR="000F3FFD" w:rsidRDefault="000F3FFD" w:rsidP="000B69DB">
      <w:pPr>
        <w:pStyle w:val="Odstavekseznama"/>
        <w:widowControl w:val="0"/>
        <w:numPr>
          <w:ilvl w:val="0"/>
          <w:numId w:val="7"/>
        </w:numPr>
        <w:shd w:val="clear" w:color="auto" w:fill="FFFFFF" w:themeFill="background1"/>
        <w:tabs>
          <w:tab w:val="left" w:pos="567"/>
        </w:tabs>
        <w:autoSpaceDE w:val="0"/>
        <w:autoSpaceDN w:val="0"/>
        <w:adjustRightInd w:val="0"/>
        <w:spacing w:after="0"/>
        <w:jc w:val="both"/>
        <w:rPr>
          <w:rFonts w:ascii="Arial" w:hAnsi="Arial" w:cs="Arial"/>
          <w:sz w:val="20"/>
          <w:szCs w:val="20"/>
        </w:rPr>
      </w:pPr>
      <w:r w:rsidRPr="00217640">
        <w:rPr>
          <w:rFonts w:ascii="Arial" w:hAnsi="Arial" w:cs="Arial"/>
          <w:sz w:val="20"/>
          <w:szCs w:val="20"/>
        </w:rPr>
        <w:t xml:space="preserve">Določbe 11. </w:t>
      </w:r>
      <w:r w:rsidR="002305B2" w:rsidRPr="00217640">
        <w:rPr>
          <w:rFonts w:ascii="Arial" w:hAnsi="Arial" w:cs="Arial"/>
          <w:sz w:val="20"/>
          <w:szCs w:val="20"/>
        </w:rPr>
        <w:t>razdelk</w:t>
      </w:r>
      <w:r w:rsidR="00A42E17">
        <w:rPr>
          <w:rFonts w:ascii="Arial" w:hAnsi="Arial" w:cs="Arial"/>
          <w:sz w:val="20"/>
          <w:szCs w:val="20"/>
        </w:rPr>
        <w:t>a (varnost in zaščita</w:t>
      </w:r>
      <w:r w:rsidRPr="00217640">
        <w:rPr>
          <w:rFonts w:ascii="Arial" w:hAnsi="Arial" w:cs="Arial"/>
          <w:sz w:val="20"/>
          <w:szCs w:val="20"/>
        </w:rPr>
        <w:t xml:space="preserve"> </w:t>
      </w:r>
      <w:r w:rsidR="00796AFE" w:rsidRPr="00217640">
        <w:rPr>
          <w:rFonts w:ascii="Arial" w:hAnsi="Arial" w:cs="Arial"/>
          <w:sz w:val="20"/>
          <w:szCs w:val="20"/>
        </w:rPr>
        <w:t>podatkov</w:t>
      </w:r>
      <w:r w:rsidRPr="00217640">
        <w:rPr>
          <w:rFonts w:ascii="Arial" w:hAnsi="Arial" w:cs="Arial"/>
          <w:sz w:val="20"/>
          <w:szCs w:val="20"/>
        </w:rPr>
        <w:t xml:space="preserve">) </w:t>
      </w:r>
      <w:r w:rsidR="002305B2" w:rsidRPr="00217640">
        <w:rPr>
          <w:rFonts w:ascii="Arial" w:hAnsi="Arial" w:cs="Arial"/>
          <w:sz w:val="20"/>
          <w:szCs w:val="20"/>
        </w:rPr>
        <w:t>učinkujejo</w:t>
      </w:r>
      <w:r w:rsidRPr="00217640">
        <w:rPr>
          <w:rFonts w:ascii="Arial" w:hAnsi="Arial" w:cs="Arial"/>
          <w:sz w:val="20"/>
          <w:szCs w:val="20"/>
        </w:rPr>
        <w:t>, dokler niso vs</w:t>
      </w:r>
      <w:r w:rsidR="00796AFE" w:rsidRPr="00217640">
        <w:rPr>
          <w:rFonts w:ascii="Arial" w:hAnsi="Arial" w:cs="Arial"/>
          <w:sz w:val="20"/>
          <w:szCs w:val="20"/>
        </w:rPr>
        <w:t>i</w:t>
      </w:r>
      <w:r w:rsidRPr="00217640">
        <w:rPr>
          <w:rFonts w:ascii="Arial" w:hAnsi="Arial" w:cs="Arial"/>
          <w:sz w:val="20"/>
          <w:szCs w:val="20"/>
        </w:rPr>
        <w:t xml:space="preserve"> takšn</w:t>
      </w:r>
      <w:r w:rsidR="00796AFE" w:rsidRPr="00217640">
        <w:rPr>
          <w:rFonts w:ascii="Arial" w:hAnsi="Arial" w:cs="Arial"/>
          <w:sz w:val="20"/>
          <w:szCs w:val="20"/>
        </w:rPr>
        <w:t>i</w:t>
      </w:r>
      <w:r w:rsidRPr="00217640">
        <w:rPr>
          <w:rFonts w:ascii="Arial" w:hAnsi="Arial" w:cs="Arial"/>
          <w:sz w:val="20"/>
          <w:szCs w:val="20"/>
        </w:rPr>
        <w:t xml:space="preserve"> </w:t>
      </w:r>
      <w:r w:rsidR="00796AFE" w:rsidRPr="00217640">
        <w:rPr>
          <w:rFonts w:ascii="Arial" w:hAnsi="Arial" w:cs="Arial"/>
          <w:sz w:val="20"/>
          <w:szCs w:val="20"/>
        </w:rPr>
        <w:t>podatki</w:t>
      </w:r>
      <w:r w:rsidRPr="00217640">
        <w:rPr>
          <w:rFonts w:ascii="Arial" w:hAnsi="Arial" w:cs="Arial"/>
          <w:sz w:val="20"/>
          <w:szCs w:val="20"/>
        </w:rPr>
        <w:t xml:space="preserve"> in gradiva bodisi uničeni ali vrnjeni izvornemu udeležencu.</w:t>
      </w:r>
    </w:p>
    <w:p w14:paraId="6D95D95B" w14:textId="77777777" w:rsidR="00A42E17" w:rsidRPr="00A42E17" w:rsidRDefault="00A42E17" w:rsidP="00A42E17">
      <w:pPr>
        <w:pStyle w:val="Odstavekseznama"/>
        <w:rPr>
          <w:rFonts w:ascii="Arial" w:hAnsi="Arial" w:cs="Arial"/>
          <w:sz w:val="20"/>
          <w:szCs w:val="20"/>
        </w:rPr>
      </w:pPr>
    </w:p>
    <w:p w14:paraId="732953C5" w14:textId="13743697" w:rsidR="00A42E17" w:rsidRPr="00B471B6" w:rsidRDefault="00A42E17" w:rsidP="00A42E17">
      <w:pPr>
        <w:pStyle w:val="Odstavekseznama"/>
        <w:numPr>
          <w:ilvl w:val="0"/>
          <w:numId w:val="7"/>
        </w:numPr>
        <w:spacing w:after="0" w:line="240" w:lineRule="auto"/>
        <w:jc w:val="both"/>
        <w:rPr>
          <w:rFonts w:ascii="Arial" w:hAnsi="Arial" w:cs="Arial"/>
          <w:sz w:val="20"/>
          <w:szCs w:val="20"/>
        </w:rPr>
      </w:pPr>
      <w:r w:rsidRPr="00B471B6">
        <w:rPr>
          <w:rFonts w:ascii="Arial" w:hAnsi="Arial" w:cs="Arial"/>
          <w:sz w:val="20"/>
          <w:szCs w:val="20"/>
        </w:rPr>
        <w:t>Ta tehnični dogovor preneha učinkovati z vzajemnim dogovorom med udeleženci.</w:t>
      </w:r>
    </w:p>
    <w:p w14:paraId="137FB22B" w14:textId="77777777" w:rsidR="00A42E17" w:rsidRPr="00B471B6" w:rsidRDefault="00A42E17" w:rsidP="00A42E17">
      <w:pPr>
        <w:pStyle w:val="Odstavekseznama"/>
        <w:spacing w:after="0" w:line="240" w:lineRule="auto"/>
        <w:ind w:left="0"/>
        <w:jc w:val="both"/>
        <w:rPr>
          <w:rFonts w:ascii="Arial" w:hAnsi="Arial" w:cs="Arial"/>
          <w:sz w:val="20"/>
          <w:szCs w:val="20"/>
        </w:rPr>
      </w:pPr>
    </w:p>
    <w:p w14:paraId="24E2CA01" w14:textId="61AD3FAE" w:rsidR="00A42E17" w:rsidRPr="00B471B6" w:rsidRDefault="00A42E17" w:rsidP="001B1471">
      <w:pPr>
        <w:spacing w:after="0" w:line="240" w:lineRule="auto"/>
        <w:ind w:left="426"/>
        <w:jc w:val="both"/>
        <w:rPr>
          <w:rFonts w:ascii="Arial" w:hAnsi="Arial" w:cs="Arial"/>
          <w:sz w:val="20"/>
          <w:szCs w:val="20"/>
        </w:rPr>
      </w:pPr>
      <w:r w:rsidRPr="00B471B6">
        <w:rPr>
          <w:rFonts w:ascii="Arial" w:hAnsi="Arial" w:cs="Arial"/>
          <w:sz w:val="20"/>
          <w:szCs w:val="20"/>
        </w:rPr>
        <w:t>Vsak udeleženec lahko odstopi od tega tehničnega dogovora s</w:t>
      </w:r>
      <w:r w:rsidR="006C2A44">
        <w:rPr>
          <w:rFonts w:ascii="Arial" w:hAnsi="Arial" w:cs="Arial"/>
          <w:sz w:val="20"/>
          <w:szCs w:val="20"/>
        </w:rPr>
        <w:t xml:space="preserve"> </w:t>
      </w:r>
      <w:r w:rsidR="006C2A44" w:rsidRPr="00D06742">
        <w:rPr>
          <w:rFonts w:ascii="Arial" w:hAnsi="Arial" w:cs="Arial"/>
          <w:sz w:val="20"/>
          <w:szCs w:val="20"/>
        </w:rPr>
        <w:t>s</w:t>
      </w:r>
      <w:r w:rsidR="006C2A44">
        <w:rPr>
          <w:rFonts w:ascii="Arial" w:hAnsi="Arial" w:cs="Arial"/>
          <w:sz w:val="20"/>
          <w:szCs w:val="20"/>
        </w:rPr>
        <w:t xml:space="preserve"> 30 dnevnim</w:t>
      </w:r>
      <w:bookmarkStart w:id="0" w:name="_GoBack"/>
      <w:bookmarkEnd w:id="0"/>
      <w:r w:rsidRPr="00B471B6">
        <w:rPr>
          <w:rFonts w:ascii="Arial" w:hAnsi="Arial" w:cs="Arial"/>
          <w:sz w:val="20"/>
          <w:szCs w:val="20"/>
        </w:rPr>
        <w:t xml:space="preserve"> pisnim obvestilom drugim udeležencem. </w:t>
      </w:r>
    </w:p>
    <w:p w14:paraId="2B6C4C8D" w14:textId="77777777" w:rsidR="00A42E17" w:rsidRPr="00B471B6" w:rsidRDefault="00A42E17" w:rsidP="001B1471">
      <w:pPr>
        <w:spacing w:after="0" w:line="240" w:lineRule="auto"/>
        <w:ind w:left="426" w:hanging="426"/>
        <w:jc w:val="both"/>
        <w:rPr>
          <w:rFonts w:ascii="Arial" w:hAnsi="Arial" w:cs="Arial"/>
          <w:sz w:val="20"/>
          <w:szCs w:val="20"/>
        </w:rPr>
      </w:pPr>
    </w:p>
    <w:p w14:paraId="2014396E" w14:textId="08BAEF06" w:rsidR="00A42E17" w:rsidRPr="00217640" w:rsidRDefault="00A42E17" w:rsidP="001B1471">
      <w:pPr>
        <w:pStyle w:val="Odstavekseznama"/>
        <w:spacing w:after="0" w:line="240" w:lineRule="auto"/>
        <w:ind w:left="426"/>
        <w:jc w:val="both"/>
        <w:rPr>
          <w:rFonts w:ascii="Arial" w:hAnsi="Arial" w:cs="Arial"/>
          <w:sz w:val="20"/>
          <w:szCs w:val="20"/>
        </w:rPr>
      </w:pPr>
      <w:r w:rsidRPr="00B471B6">
        <w:rPr>
          <w:rFonts w:ascii="Arial" w:hAnsi="Arial" w:cs="Arial"/>
          <w:sz w:val="20"/>
          <w:szCs w:val="20"/>
        </w:rPr>
        <w:t>V primeru, da ta tehnični dogovor preneha učinkovati ali udeleženec odstopi od njega bodo določbe</w:t>
      </w:r>
      <w:r w:rsidR="00B471B6">
        <w:rPr>
          <w:rFonts w:ascii="Arial" w:hAnsi="Arial" w:cs="Arial"/>
          <w:sz w:val="20"/>
          <w:szCs w:val="20"/>
        </w:rPr>
        <w:t xml:space="preserve"> 5. razdelka (finance</w:t>
      </w:r>
      <w:r w:rsidRPr="00B471B6">
        <w:rPr>
          <w:rFonts w:ascii="Arial" w:hAnsi="Arial" w:cs="Arial"/>
          <w:sz w:val="20"/>
          <w:szCs w:val="20"/>
        </w:rPr>
        <w:t>), 7. razdelka (odgovornost) in 6. razdelka (pristojnost) učinkovale dokler niso vsa plačila, odškodninski zahtevk</w:t>
      </w:r>
      <w:r w:rsidR="0081185F" w:rsidRPr="00B471B6">
        <w:rPr>
          <w:rFonts w:ascii="Arial" w:hAnsi="Arial" w:cs="Arial"/>
          <w:sz w:val="20"/>
          <w:szCs w:val="20"/>
        </w:rPr>
        <w:t>i in spori poravnani oz. rešeni.</w:t>
      </w:r>
      <w:r w:rsidRPr="00B471B6">
        <w:rPr>
          <w:rFonts w:ascii="Arial" w:hAnsi="Arial" w:cs="Arial"/>
          <w:sz w:val="20"/>
          <w:szCs w:val="20"/>
        </w:rPr>
        <w:t xml:space="preserve"> </w:t>
      </w:r>
      <w:r w:rsidR="0081185F" w:rsidRPr="00B471B6">
        <w:rPr>
          <w:rFonts w:ascii="Arial" w:hAnsi="Arial" w:cs="Arial"/>
          <w:sz w:val="20"/>
          <w:szCs w:val="20"/>
        </w:rPr>
        <w:t>D</w:t>
      </w:r>
      <w:r w:rsidRPr="00B471B6">
        <w:rPr>
          <w:rFonts w:ascii="Arial" w:hAnsi="Arial" w:cs="Arial"/>
          <w:sz w:val="20"/>
          <w:szCs w:val="20"/>
        </w:rPr>
        <w:t xml:space="preserve">oločbe 11. razdelka (varnost in zaščita podatkov) </w:t>
      </w:r>
      <w:r w:rsidR="0081185F" w:rsidRPr="00B471B6">
        <w:rPr>
          <w:rFonts w:ascii="Arial" w:hAnsi="Arial" w:cs="Arial"/>
          <w:sz w:val="20"/>
          <w:szCs w:val="20"/>
        </w:rPr>
        <w:t xml:space="preserve">pa bodo </w:t>
      </w:r>
      <w:r w:rsidRPr="00B471B6">
        <w:rPr>
          <w:rFonts w:ascii="Arial" w:hAnsi="Arial" w:cs="Arial"/>
          <w:sz w:val="20"/>
          <w:szCs w:val="20"/>
        </w:rPr>
        <w:t>učinkovale dokler</w:t>
      </w:r>
      <w:r w:rsidR="0081185F" w:rsidRPr="00B471B6">
        <w:rPr>
          <w:rFonts w:ascii="Arial" w:hAnsi="Arial" w:cs="Arial"/>
          <w:sz w:val="20"/>
          <w:szCs w:val="20"/>
        </w:rPr>
        <w:t xml:space="preserve"> niso</w:t>
      </w:r>
      <w:r w:rsidRPr="00B471B6">
        <w:rPr>
          <w:rFonts w:ascii="Arial" w:hAnsi="Arial" w:cs="Arial"/>
          <w:sz w:val="20"/>
          <w:szCs w:val="20"/>
        </w:rPr>
        <w:t xml:space="preserve"> vsi takšni podatki in gradiva bodisi uničeni ali vrnjeni izvornemu udeležencu</w:t>
      </w:r>
      <w:r w:rsidR="00022B36">
        <w:rPr>
          <w:rFonts w:ascii="Arial" w:hAnsi="Arial" w:cs="Arial"/>
          <w:sz w:val="20"/>
          <w:szCs w:val="20"/>
        </w:rPr>
        <w:t>.</w:t>
      </w:r>
    </w:p>
    <w:p w14:paraId="521610F4" w14:textId="77777777" w:rsidR="00A75067" w:rsidRPr="00217640" w:rsidRDefault="00A75067" w:rsidP="000B69DB">
      <w:pPr>
        <w:pStyle w:val="Odstavekseznama"/>
        <w:shd w:val="clear" w:color="auto" w:fill="FFFFFF" w:themeFill="background1"/>
        <w:rPr>
          <w:rFonts w:ascii="Arial" w:hAnsi="Arial" w:cs="Arial"/>
          <w:sz w:val="20"/>
          <w:szCs w:val="20"/>
        </w:rPr>
      </w:pPr>
    </w:p>
    <w:p w14:paraId="7C4BD5FF" w14:textId="439EBF5B" w:rsidR="00A75067" w:rsidRPr="00217640" w:rsidRDefault="00A75067" w:rsidP="000B69DB">
      <w:pPr>
        <w:pStyle w:val="Odstavekseznama"/>
        <w:widowControl w:val="0"/>
        <w:numPr>
          <w:ilvl w:val="0"/>
          <w:numId w:val="7"/>
        </w:numPr>
        <w:shd w:val="clear" w:color="auto" w:fill="FFFFFF" w:themeFill="background1"/>
        <w:tabs>
          <w:tab w:val="left" w:pos="567"/>
        </w:tabs>
        <w:autoSpaceDE w:val="0"/>
        <w:autoSpaceDN w:val="0"/>
        <w:adjustRightInd w:val="0"/>
        <w:spacing w:after="0"/>
        <w:jc w:val="both"/>
        <w:rPr>
          <w:rFonts w:ascii="Arial" w:hAnsi="Arial" w:cs="Arial"/>
          <w:sz w:val="20"/>
          <w:szCs w:val="20"/>
        </w:rPr>
      </w:pPr>
      <w:r w:rsidRPr="00217640">
        <w:rPr>
          <w:rFonts w:ascii="Arial" w:hAnsi="Arial" w:cs="Arial"/>
          <w:sz w:val="20"/>
          <w:szCs w:val="20"/>
        </w:rPr>
        <w:t xml:space="preserve">Ta tehnični dogovor je sestavljen iz glavnega dela in </w:t>
      </w:r>
      <w:r w:rsidR="00945986" w:rsidRPr="00217640">
        <w:rPr>
          <w:rFonts w:ascii="Arial" w:hAnsi="Arial" w:cs="Arial"/>
          <w:sz w:val="20"/>
          <w:szCs w:val="20"/>
        </w:rPr>
        <w:t xml:space="preserve">desetih </w:t>
      </w:r>
      <w:r w:rsidRPr="00217640">
        <w:rPr>
          <w:rFonts w:ascii="Arial" w:hAnsi="Arial" w:cs="Arial"/>
          <w:sz w:val="20"/>
          <w:szCs w:val="20"/>
        </w:rPr>
        <w:t xml:space="preserve">prilog (A – </w:t>
      </w:r>
      <w:r w:rsidR="00945986" w:rsidRPr="00217640">
        <w:rPr>
          <w:rFonts w:ascii="Arial" w:hAnsi="Arial" w:cs="Arial"/>
          <w:sz w:val="20"/>
          <w:szCs w:val="20"/>
        </w:rPr>
        <w:t>J</w:t>
      </w:r>
      <w:r w:rsidRPr="00217640">
        <w:rPr>
          <w:rFonts w:ascii="Arial" w:hAnsi="Arial" w:cs="Arial"/>
          <w:sz w:val="20"/>
          <w:szCs w:val="20"/>
        </w:rPr>
        <w:t>), katere so sestavni del tega tehničnega dogovora.</w:t>
      </w:r>
    </w:p>
    <w:p w14:paraId="2AD74D0D" w14:textId="77777777" w:rsidR="00A75067" w:rsidRPr="00217640" w:rsidRDefault="00A75067" w:rsidP="000B69DB">
      <w:pPr>
        <w:pStyle w:val="Odstavekseznama"/>
        <w:shd w:val="clear" w:color="auto" w:fill="FFFFFF" w:themeFill="background1"/>
        <w:rPr>
          <w:rFonts w:ascii="Arial" w:hAnsi="Arial" w:cs="Arial"/>
          <w:sz w:val="20"/>
          <w:szCs w:val="20"/>
        </w:rPr>
      </w:pPr>
    </w:p>
    <w:p w14:paraId="07CBD92A" w14:textId="03926BD0" w:rsidR="00A75067" w:rsidRPr="00217640" w:rsidRDefault="00A75067" w:rsidP="000B69DB">
      <w:pPr>
        <w:pStyle w:val="Odstavekseznama"/>
        <w:widowControl w:val="0"/>
        <w:numPr>
          <w:ilvl w:val="0"/>
          <w:numId w:val="7"/>
        </w:numPr>
        <w:shd w:val="clear" w:color="auto" w:fill="FFFFFF" w:themeFill="background1"/>
        <w:tabs>
          <w:tab w:val="left" w:pos="567"/>
        </w:tabs>
        <w:autoSpaceDE w:val="0"/>
        <w:autoSpaceDN w:val="0"/>
        <w:adjustRightInd w:val="0"/>
        <w:spacing w:after="0"/>
        <w:jc w:val="both"/>
        <w:rPr>
          <w:rFonts w:ascii="Arial" w:hAnsi="Arial" w:cs="Arial"/>
          <w:sz w:val="20"/>
          <w:szCs w:val="20"/>
        </w:rPr>
      </w:pPr>
      <w:r w:rsidRPr="00217640">
        <w:rPr>
          <w:rFonts w:ascii="Arial" w:hAnsi="Arial" w:cs="Arial"/>
          <w:sz w:val="20"/>
          <w:szCs w:val="20"/>
        </w:rPr>
        <w:t xml:space="preserve">Ta tehnični dogovor se podpiše v angleškem jeziku, v enem izvodu, </w:t>
      </w:r>
      <w:r w:rsidR="007A7C3E" w:rsidRPr="00217640">
        <w:rPr>
          <w:rFonts w:ascii="Arial" w:hAnsi="Arial" w:cs="Arial"/>
          <w:sz w:val="20"/>
          <w:szCs w:val="20"/>
        </w:rPr>
        <w:t xml:space="preserve">ki ga </w:t>
      </w:r>
      <w:r w:rsidRPr="00217640">
        <w:rPr>
          <w:rFonts w:ascii="Arial" w:hAnsi="Arial" w:cs="Arial"/>
          <w:sz w:val="20"/>
          <w:szCs w:val="20"/>
        </w:rPr>
        <w:t xml:space="preserve">hrani država gostiteljica. Država gostiteljica bo za vse udeležence zagotovila kopijo dogovora. </w:t>
      </w:r>
    </w:p>
    <w:p w14:paraId="331B4D0C" w14:textId="2B135591" w:rsidR="00A75067" w:rsidRPr="00217640" w:rsidRDefault="00A75067" w:rsidP="000B69DB">
      <w:pPr>
        <w:widowControl w:val="0"/>
        <w:shd w:val="clear" w:color="auto" w:fill="FFFFFF" w:themeFill="background1"/>
        <w:tabs>
          <w:tab w:val="left" w:pos="567"/>
        </w:tabs>
        <w:autoSpaceDE w:val="0"/>
        <w:autoSpaceDN w:val="0"/>
        <w:adjustRightInd w:val="0"/>
        <w:spacing w:after="0"/>
        <w:jc w:val="both"/>
        <w:rPr>
          <w:rFonts w:ascii="Arial" w:hAnsi="Arial" w:cs="Arial"/>
          <w:sz w:val="20"/>
          <w:szCs w:val="20"/>
        </w:rPr>
      </w:pPr>
    </w:p>
    <w:p w14:paraId="48CF7823" w14:textId="5A40C036"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EB3B3DC" w14:textId="7F080052"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1013E4D" w14:textId="57BFFB32"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B14844D" w14:textId="5D2487B0"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D7665BE" w14:textId="222A1F10"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4F67803" w14:textId="3E66E4B4"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C60B086" w14:textId="7460C411"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F4EB3A4" w14:textId="494E70F8"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150C47D" w14:textId="728EECEA"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023B05C" w14:textId="2431B43B"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1DC0A2F" w14:textId="117F833F"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3DAB704" w14:textId="58ABF7F5"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854543C" w14:textId="363060A8"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8F8E538" w14:textId="7F7E8D86"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5085B5F" w14:textId="1CA61192"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9FCE183" w14:textId="65641F67"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D1590D4" w14:textId="4F61E9C2"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A51A205" w14:textId="28C1A542"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7EDB02B" w14:textId="648C1745"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D658E00" w14:textId="6C059154"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CA5431F" w14:textId="5B0CBCA0"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2AD2117" w14:textId="16DB3677"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2C5352A" w14:textId="12958678"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D5466F7" w14:textId="6E7D2AC2"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2DE4278" w14:textId="545AFD2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1AEA02D" w14:textId="281FD1D6"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7C1B4B0" w14:textId="69030C7A"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5028CB2" w14:textId="594B5E58"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DECC5D5" w14:textId="77777777" w:rsidR="00217640" w:rsidRPr="00217640" w:rsidRDefault="0021764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9437DC6" w14:textId="63A565B9"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Za Ministrstvo za obrambo Republike Slovenije: </w:t>
      </w:r>
    </w:p>
    <w:p w14:paraId="77658DF6" w14:textId="036E278C"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3EFE600" w14:textId="02816441"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Brigadir Boštjan Močnik, poveljnik 1. brigade Slovenske vojske</w:t>
      </w:r>
    </w:p>
    <w:p w14:paraId="0F1C8757" w14:textId="6E4639C6"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7236016" w14:textId="6A74A9D4"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8A40DAC" w14:textId="70E24F90"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5133B74" w14:textId="1DF1035D"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21AC906" w14:textId="089D5B8A"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7CD7A5A" w14:textId="7579B924"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9C085C0" w14:textId="0766D7F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F77E0BF" w14:textId="3D7F43AA"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Datum: </w:t>
      </w:r>
    </w:p>
    <w:p w14:paraId="0936A5F2" w14:textId="34D1D59A"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0FC45DD"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C1039DD" w14:textId="26609900"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2DA5EF4" w14:textId="3722D7E8"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EC1B5E6" w14:textId="335BF136"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94170AB" w14:textId="54764391"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80AFB79" w14:textId="405994EA"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7B2A867" w14:textId="65D6519C"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A05C76E" w14:textId="6615F62F"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3925485" w14:textId="62FDAB7B"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8A87456" w14:textId="711EFCC4"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CD3CF75" w14:textId="4CE84DE4"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700F62E" w14:textId="41F1BA5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1866A0D" w14:textId="34B7738E"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CD8DA7C" w14:textId="4D47FCC0"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DB83CD2" w14:textId="250E17D9"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8B59435" w14:textId="4DB10226"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AAC3DB4" w14:textId="556B1C19"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921DEDA" w14:textId="4CFC92E9"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09CCCEA" w14:textId="245BDC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3257AFF" w14:textId="5CA6ABE2"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11CE182" w14:textId="46D6E728"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D6ECCE3" w14:textId="188759A9"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B877293" w14:textId="0B21A336"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47F0E75" w14:textId="2CEE47E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C493D5D" w14:textId="6B35E0C5"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CFCCADF" w14:textId="21D88E61"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BDAD7BD" w14:textId="61A25DE6"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CF91A18" w14:textId="25776A9A"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1415DB9" w14:textId="4C275D71"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D38A453" w14:textId="6716FB89"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7BCB5FF" w14:textId="354D24AE"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B84FC67" w14:textId="39D5FAE0"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1062696" w14:textId="6618EE8B"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58448E6" w14:textId="2C34ACB2"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BD1E8F3" w14:textId="68AAE59A"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F374478" w14:textId="13EEA583"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5505786" w14:textId="31570F36"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3EF53AB" w14:textId="30745FA4"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B85E8D9" w14:textId="1CBE47DB"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AD75C06" w14:textId="525CDAC3"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F4145CD" w14:textId="7D799319"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C0D144D" w14:textId="4B849409"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47B2210" w14:textId="39DCFCC4"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Za Ministrstvo za obrambo Združenega Kraljestva Velike Britanije in severne Irske: </w:t>
      </w:r>
    </w:p>
    <w:p w14:paraId="62D6A377"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464ABAC"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51ABE6D"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E082660"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9B5155A"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3010DCB"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A7ACE09"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43EE5F8"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C092580"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Datum: </w:t>
      </w:r>
    </w:p>
    <w:p w14:paraId="382FE820"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64553A4" w14:textId="0D0B285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0173E31" w14:textId="0DDBC2D9"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2CEC45E" w14:textId="5264527D"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DBD653E" w14:textId="16811A1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1D2A671" w14:textId="3B6DC17B"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CA452F0" w14:textId="0027E70D"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5D792B3" w14:textId="57B9F83B"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474CE98" w14:textId="5DB95046"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9497C8D" w14:textId="1F09A522"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010BF99" w14:textId="76D6EAEE"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DFFA6D2" w14:textId="4A59D82E"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3C73B91" w14:textId="1ECC31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A925FE6" w14:textId="318E6E75"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030599E" w14:textId="0CA8F534"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8D390AD" w14:textId="4FD4763A"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4C85F8C" w14:textId="61E50646"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A2E8E43" w14:textId="72D111AD"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99FFF99" w14:textId="5FD81AB5"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0858A51" w14:textId="5356450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FA30F49" w14:textId="54A47CE8"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558B9A1" w14:textId="1348870F"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0721826" w14:textId="4C2BC281"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5D1B285" w14:textId="205AA555"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0856D0C" w14:textId="0E687FC1"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9F9BD6B" w14:textId="353D0D06"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22975BA" w14:textId="2848B33E"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8111783" w14:textId="484EB8B9"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F1167FA" w14:textId="3EE82F08"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C61170D" w14:textId="58137199"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CF9DE62" w14:textId="58040584"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D547484" w14:textId="31C92BEE"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DA72567" w14:textId="2147E961"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ED0E229" w14:textId="251DC52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221251D" w14:textId="4A8B9356"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7A0164B" w14:textId="4C991862"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8494C62" w14:textId="32749134"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CF350D5" w14:textId="54ACAB2A"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F2F4D32" w14:textId="38B77579"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1227108" w14:textId="1110F75B"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2EE1B6D" w14:textId="3E24544A"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2C2710E" w14:textId="37C6C64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360A0F8" w14:textId="025D16C2"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Za Ministrstvo za obrambo Madžarske: </w:t>
      </w:r>
    </w:p>
    <w:p w14:paraId="7D0C0D73"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AB11F7A"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8116A2E"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F233EE8"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630F5BD"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F503AFD"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3F3C1E5"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9623AB2"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8728399"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Datum: </w:t>
      </w:r>
    </w:p>
    <w:p w14:paraId="5FB16FFA" w14:textId="2ACBECA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C427A7D" w14:textId="4787059E"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1EF65F4"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7894D11" w14:textId="6F2FCA26"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76AFCB5" w14:textId="289A3733"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F44569A" w14:textId="085D9A9E"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A014551" w14:textId="7528B1F2"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53F8414" w14:textId="1EE4676A"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B600AE0" w14:textId="46349F52"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BD0E846" w14:textId="07BEEEF3"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2E189CA" w14:textId="7075B543"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EB7BA4E" w14:textId="7625C59D"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21B0F8C" w14:textId="7C12FB31"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F3B83A1" w14:textId="74C10CDB"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D1736AE" w14:textId="7712C3E5"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5F21BBC" w14:textId="04FC506E"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EA631A6" w14:textId="1CDFDC2A"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30DF107" w14:textId="362DD16C"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6C7FB19" w14:textId="1E0A6251"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F6A8164" w14:textId="63034159"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EEEDD82" w14:textId="520B838B"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EC2463D" w14:textId="3D40BF22"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7F154AA" w14:textId="1E0D0383"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44C7102" w14:textId="75889AA6"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4A1BB8B" w14:textId="6C66B7A8"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BA08877" w14:textId="118406CF"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105ECAC" w14:textId="449630F8"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0E16D0A" w14:textId="6FD57596"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B0CDDA5" w14:textId="6786FFA5"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10A53DA" w14:textId="4619EB45"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B637E38" w14:textId="47AB1648"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982932A" w14:textId="6DD467C1"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89D476F" w14:textId="32CE52A6"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0458412" w14:textId="23F2C6DA"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3C35391" w14:textId="0457E114"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A627942" w14:textId="0706FE5E"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2590BF4" w14:textId="1C034728"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4CD9788" w14:textId="78FA32D2"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17C8DF6" w14:textId="464C3A3B"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562CE6F" w14:textId="2CA3ED3F"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7D156C4" w14:textId="77741F15"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CD96F5A" w14:textId="29D26A92"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84F2654" w14:textId="0C32711B"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629CFCF" w14:textId="334A997F"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17C7193" w14:textId="2D89EFFA"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Za </w:t>
      </w:r>
      <w:r w:rsidR="00805600" w:rsidRPr="00217640">
        <w:rPr>
          <w:rFonts w:ascii="Arial" w:hAnsi="Arial" w:cs="Arial"/>
          <w:sz w:val="20"/>
          <w:szCs w:val="20"/>
        </w:rPr>
        <w:t xml:space="preserve">Ministra </w:t>
      </w:r>
      <w:r w:rsidRPr="00217640">
        <w:rPr>
          <w:rFonts w:ascii="Arial" w:hAnsi="Arial" w:cs="Arial"/>
          <w:sz w:val="20"/>
          <w:szCs w:val="20"/>
        </w:rPr>
        <w:t xml:space="preserve">za </w:t>
      </w:r>
      <w:r w:rsidR="00805600" w:rsidRPr="00217640">
        <w:rPr>
          <w:rFonts w:ascii="Arial" w:hAnsi="Arial" w:cs="Arial"/>
          <w:sz w:val="20"/>
          <w:szCs w:val="20"/>
        </w:rPr>
        <w:t xml:space="preserve">narodno </w:t>
      </w:r>
      <w:r w:rsidRPr="00217640">
        <w:rPr>
          <w:rFonts w:ascii="Arial" w:hAnsi="Arial" w:cs="Arial"/>
          <w:sz w:val="20"/>
          <w:szCs w:val="20"/>
        </w:rPr>
        <w:t xml:space="preserve">obrambo Republike Poljske: </w:t>
      </w:r>
    </w:p>
    <w:p w14:paraId="1E1DD871"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0700EE0"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5F763FE"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EC3DF18"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B524AB4"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F088A98"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5B9D3B1"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4FB0B7D"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DF47A40"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 xml:space="preserve">Datum: </w:t>
      </w:r>
    </w:p>
    <w:p w14:paraId="4FEF6E6F" w14:textId="2DBD668F"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6144527" w14:textId="04D6A78D"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9E67103" w14:textId="03D6D6DE"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3FDAB42" w14:textId="73C28DB8"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9C3C515" w14:textId="7900CA62"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E61110E" w14:textId="55D18BE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2F0F050" w14:textId="4BA7F21B"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4FFC7B6" w14:textId="49909CB6"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BD8DAA4" w14:textId="08316EF3"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B7A14F4" w14:textId="0A7CB7F5"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DA9E70D" w14:textId="2A482745"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D1739E4" w14:textId="08AC03A5"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A147D73" w14:textId="34FCD9FA"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3430CA2" w14:textId="7E0EA7CE"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3488C4A" w14:textId="18DCC5A2"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8968D33" w14:textId="7B8306F2"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CAE70EA" w14:textId="18A02234"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24CD272" w14:textId="532B07CB"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4D6E99D" w14:textId="176D1328"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E849A35" w14:textId="1D0D6BA2"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6E6EEAF" w14:textId="6F6836F9"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C11ED3D" w14:textId="0640618D"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EEB1F42" w14:textId="1AF09252"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A2A0EAF" w14:textId="33878FE0"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72A74C87" w14:textId="14484551"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397E98D" w14:textId="05F1C89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7A90506" w14:textId="38F5CEBB"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908B1E0" w14:textId="25E63379"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B51662D" w14:textId="793E3612"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2AD3790" w14:textId="0986873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08FE0E5E" w14:textId="74E66C7A"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6DC854F" w14:textId="6C52A981"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A3DB4D2" w14:textId="5457D924"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9322AC5" w14:textId="45BADC1B"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C9ABEEB" w14:textId="030970EB"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C3D9275" w14:textId="7E1E285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65FE83B8" w14:textId="26AD186C"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598EB1DD" w14:textId="17A172BD"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27BB8172" w14:textId="0CD640FF"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12882266"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B022ECE" w14:textId="77777777" w:rsidR="001355B0" w:rsidRPr="00217640" w:rsidRDefault="001355B0"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3C848393" w14:textId="42B877CB" w:rsidR="003E1403" w:rsidRPr="00217640" w:rsidRDefault="003E1403" w:rsidP="000B69DB">
      <w:p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p>
    <w:p w14:paraId="42482534" w14:textId="11675596" w:rsidR="008F77ED" w:rsidRPr="007B0010" w:rsidRDefault="008F77ED" w:rsidP="000B69DB">
      <w:pPr>
        <w:shd w:val="clear" w:color="auto" w:fill="FFFFFF" w:themeFill="background1"/>
        <w:autoSpaceDE w:val="0"/>
        <w:autoSpaceDN w:val="0"/>
        <w:adjustRightInd w:val="0"/>
        <w:spacing w:after="0"/>
        <w:jc w:val="right"/>
        <w:rPr>
          <w:rFonts w:ascii="Arial" w:hAnsi="Arial" w:cs="Arial"/>
          <w:sz w:val="20"/>
          <w:szCs w:val="20"/>
        </w:rPr>
      </w:pPr>
      <w:r w:rsidRPr="00217640">
        <w:rPr>
          <w:rFonts w:ascii="Arial" w:hAnsi="Arial" w:cs="Arial"/>
          <w:sz w:val="20"/>
          <w:szCs w:val="20"/>
        </w:rPr>
        <w:tab/>
      </w:r>
      <w:r w:rsidRPr="00217640">
        <w:rPr>
          <w:rFonts w:ascii="Arial" w:hAnsi="Arial" w:cs="Arial"/>
          <w:sz w:val="20"/>
          <w:szCs w:val="20"/>
        </w:rPr>
        <w:tab/>
      </w:r>
      <w:r w:rsidRPr="00217640">
        <w:rPr>
          <w:rFonts w:ascii="Arial" w:hAnsi="Arial" w:cs="Arial"/>
          <w:sz w:val="20"/>
          <w:szCs w:val="20"/>
        </w:rPr>
        <w:tab/>
      </w:r>
      <w:r w:rsidRPr="00217640">
        <w:rPr>
          <w:rFonts w:ascii="Arial" w:hAnsi="Arial" w:cs="Arial"/>
          <w:sz w:val="20"/>
          <w:szCs w:val="20"/>
        </w:rPr>
        <w:tab/>
      </w:r>
      <w:r w:rsidRPr="00217640">
        <w:rPr>
          <w:rFonts w:ascii="Arial" w:hAnsi="Arial" w:cs="Arial"/>
          <w:sz w:val="20"/>
          <w:szCs w:val="20"/>
        </w:rPr>
        <w:tab/>
      </w:r>
      <w:r w:rsidRPr="007B0010">
        <w:rPr>
          <w:rFonts w:ascii="Arial" w:hAnsi="Arial" w:cs="Arial"/>
          <w:sz w:val="20"/>
          <w:szCs w:val="20"/>
        </w:rPr>
        <w:tab/>
      </w:r>
      <w:r w:rsidRPr="007B0010">
        <w:rPr>
          <w:rFonts w:ascii="Arial" w:hAnsi="Arial" w:cs="Arial"/>
          <w:sz w:val="20"/>
          <w:szCs w:val="20"/>
        </w:rPr>
        <w:tab/>
      </w:r>
      <w:r w:rsidRPr="007B0010">
        <w:rPr>
          <w:rFonts w:ascii="Arial" w:hAnsi="Arial" w:cs="Arial"/>
          <w:sz w:val="20"/>
          <w:szCs w:val="20"/>
        </w:rPr>
        <w:tab/>
      </w:r>
      <w:r w:rsidR="000F3FFD" w:rsidRPr="007B0010">
        <w:rPr>
          <w:rFonts w:ascii="Arial" w:hAnsi="Arial" w:cs="Arial"/>
          <w:b/>
          <w:sz w:val="20"/>
          <w:szCs w:val="20"/>
        </w:rPr>
        <w:t>Priloga</w:t>
      </w:r>
      <w:r w:rsidRPr="007B0010">
        <w:rPr>
          <w:rFonts w:ascii="Arial" w:hAnsi="Arial" w:cs="Arial"/>
          <w:b/>
          <w:sz w:val="20"/>
          <w:szCs w:val="20"/>
        </w:rPr>
        <w:t xml:space="preserve"> A </w:t>
      </w:r>
      <w:r w:rsidR="000F3FFD" w:rsidRPr="007B0010">
        <w:rPr>
          <w:rFonts w:ascii="Arial" w:hAnsi="Arial" w:cs="Arial"/>
          <w:b/>
          <w:sz w:val="20"/>
          <w:szCs w:val="20"/>
        </w:rPr>
        <w:t>k</w:t>
      </w:r>
    </w:p>
    <w:p w14:paraId="64C80B63" w14:textId="66B2EEEE" w:rsidR="008F77ED" w:rsidRPr="007B0010" w:rsidRDefault="00461618" w:rsidP="000B69DB">
      <w:pPr>
        <w:widowControl w:val="0"/>
        <w:shd w:val="clear" w:color="auto" w:fill="FFFFFF" w:themeFill="background1"/>
        <w:autoSpaceDE w:val="0"/>
        <w:autoSpaceDN w:val="0"/>
        <w:adjustRightInd w:val="0"/>
        <w:spacing w:after="0"/>
        <w:jc w:val="right"/>
        <w:rPr>
          <w:rFonts w:ascii="Arial" w:hAnsi="Arial" w:cs="Arial"/>
          <w:b/>
          <w:sz w:val="20"/>
          <w:szCs w:val="20"/>
        </w:rPr>
      </w:pPr>
      <w:r w:rsidRPr="007B0010">
        <w:rPr>
          <w:rFonts w:ascii="Arial" w:hAnsi="Arial" w:cs="Arial"/>
          <w:b/>
          <w:sz w:val="20"/>
          <w:szCs w:val="20"/>
        </w:rPr>
        <w:t>T</w:t>
      </w:r>
      <w:r w:rsidR="000F3FFD" w:rsidRPr="007B0010">
        <w:rPr>
          <w:rFonts w:ascii="Arial" w:hAnsi="Arial" w:cs="Arial"/>
          <w:b/>
          <w:sz w:val="20"/>
          <w:szCs w:val="20"/>
        </w:rPr>
        <w:t>EHNIČNEMU DOGOVORU za VAJO TRIGLAVSKA ZVEZDA</w:t>
      </w:r>
      <w:r w:rsidR="00B13869" w:rsidRPr="007B0010">
        <w:rPr>
          <w:rFonts w:ascii="Arial" w:hAnsi="Arial" w:cs="Arial"/>
          <w:b/>
          <w:sz w:val="20"/>
          <w:szCs w:val="20"/>
        </w:rPr>
        <w:t xml:space="preserve"> 20</w:t>
      </w:r>
      <w:r w:rsidR="001355B0" w:rsidRPr="007B0010">
        <w:rPr>
          <w:rFonts w:ascii="Arial" w:hAnsi="Arial" w:cs="Arial"/>
          <w:b/>
          <w:sz w:val="20"/>
          <w:szCs w:val="20"/>
        </w:rPr>
        <w:t>22</w:t>
      </w:r>
    </w:p>
    <w:p w14:paraId="6969CA73" w14:textId="77777777" w:rsidR="008F77ED" w:rsidRPr="007B0010" w:rsidRDefault="008F77ED" w:rsidP="000B69DB">
      <w:pPr>
        <w:widowControl w:val="0"/>
        <w:shd w:val="clear" w:color="auto" w:fill="FFFFFF" w:themeFill="background1"/>
        <w:autoSpaceDE w:val="0"/>
        <w:autoSpaceDN w:val="0"/>
        <w:adjustRightInd w:val="0"/>
        <w:spacing w:after="0"/>
        <w:jc w:val="right"/>
        <w:rPr>
          <w:rFonts w:ascii="Arial" w:hAnsi="Arial" w:cs="Arial"/>
          <w:b/>
          <w:sz w:val="20"/>
          <w:szCs w:val="20"/>
        </w:rPr>
      </w:pPr>
    </w:p>
    <w:p w14:paraId="1A8896CA" w14:textId="52A7E4E7" w:rsidR="008F77ED" w:rsidRPr="007B0010" w:rsidRDefault="000F3FFD" w:rsidP="000B69DB">
      <w:pPr>
        <w:widowControl w:val="0"/>
        <w:shd w:val="clear" w:color="auto" w:fill="FFFFFF" w:themeFill="background1"/>
        <w:autoSpaceDE w:val="0"/>
        <w:autoSpaceDN w:val="0"/>
        <w:adjustRightInd w:val="0"/>
        <w:spacing w:after="0"/>
        <w:rPr>
          <w:rFonts w:ascii="Arial" w:hAnsi="Arial" w:cs="Arial"/>
          <w:b/>
          <w:sz w:val="20"/>
          <w:szCs w:val="20"/>
        </w:rPr>
      </w:pPr>
      <w:r w:rsidRPr="007B0010">
        <w:rPr>
          <w:rFonts w:ascii="Arial" w:hAnsi="Arial" w:cs="Arial"/>
          <w:b/>
          <w:sz w:val="20"/>
          <w:szCs w:val="20"/>
        </w:rPr>
        <w:t>SPLOŠNE DOLOČBE</w:t>
      </w:r>
    </w:p>
    <w:p w14:paraId="72983071" w14:textId="77777777" w:rsidR="008F77ED" w:rsidRPr="007B0010" w:rsidRDefault="008F77ED" w:rsidP="000B69DB">
      <w:pPr>
        <w:widowControl w:val="0"/>
        <w:shd w:val="clear" w:color="auto" w:fill="FFFFFF" w:themeFill="background1"/>
        <w:autoSpaceDE w:val="0"/>
        <w:autoSpaceDN w:val="0"/>
        <w:adjustRightInd w:val="0"/>
        <w:spacing w:after="0"/>
        <w:rPr>
          <w:rFonts w:ascii="Arial" w:hAnsi="Arial" w:cs="Arial"/>
          <w:sz w:val="20"/>
          <w:szCs w:val="20"/>
        </w:rPr>
      </w:pPr>
    </w:p>
    <w:p w14:paraId="53875609" w14:textId="664D877B" w:rsidR="007270CC" w:rsidRPr="00217640" w:rsidRDefault="00A1682A" w:rsidP="000B69DB">
      <w:pPr>
        <w:widowControl w:val="0"/>
        <w:numPr>
          <w:ilvl w:val="0"/>
          <w:numId w:val="12"/>
        </w:numPr>
        <w:shd w:val="clear" w:color="auto" w:fill="FFFFFF" w:themeFill="background1"/>
        <w:tabs>
          <w:tab w:val="clear" w:pos="360"/>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Uporaba poligonov in izvajanje dejavnosti usposabljanja potekata skladno z varnostnimi pravili in predpisi države gostiteljice ter pravili, ki veljajo za gostujoče sile.  Kjer se razlikujejo, se uporabljajo najstrožji, in o tem razsoja častnik gostujočih sil, ki izvaja vajo</w:t>
      </w:r>
      <w:r w:rsidR="007270CC" w:rsidRPr="00217640">
        <w:rPr>
          <w:rFonts w:ascii="Arial" w:hAnsi="Arial" w:cs="Arial"/>
          <w:sz w:val="20"/>
          <w:szCs w:val="20"/>
        </w:rPr>
        <w:t>.</w:t>
      </w:r>
    </w:p>
    <w:p w14:paraId="09FC8232" w14:textId="77777777" w:rsidR="007270CC" w:rsidRPr="00217640" w:rsidRDefault="007270CC" w:rsidP="000B69DB">
      <w:pPr>
        <w:widowControl w:val="0"/>
        <w:shd w:val="clear" w:color="auto" w:fill="FFFFFF" w:themeFill="background1"/>
        <w:autoSpaceDE w:val="0"/>
        <w:autoSpaceDN w:val="0"/>
        <w:adjustRightInd w:val="0"/>
        <w:spacing w:after="0"/>
        <w:ind w:left="426" w:hanging="426"/>
        <w:jc w:val="both"/>
        <w:rPr>
          <w:rFonts w:ascii="Arial" w:hAnsi="Arial" w:cs="Arial"/>
          <w:sz w:val="20"/>
          <w:szCs w:val="20"/>
        </w:rPr>
      </w:pPr>
    </w:p>
    <w:p w14:paraId="371B735C" w14:textId="34B6BC5F" w:rsidR="008F77ED" w:rsidRPr="00217640" w:rsidRDefault="00A1682A" w:rsidP="000B69DB">
      <w:pPr>
        <w:widowControl w:val="0"/>
        <w:numPr>
          <w:ilvl w:val="0"/>
          <w:numId w:val="12"/>
        </w:numPr>
        <w:shd w:val="clear" w:color="auto" w:fill="FFFFFF" w:themeFill="background1"/>
        <w:tabs>
          <w:tab w:val="clear" w:pos="360"/>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Na lokaciji za podporo usposabljanju država gostiteljica po potrebi in proti plačilu zagotovi vse komunalne storitve (elektriko, vodo za osebno higieno itn.), kot je navedeno v izjavi o potrebah</w:t>
      </w:r>
      <w:r w:rsidR="008F77ED" w:rsidRPr="00217640">
        <w:rPr>
          <w:rFonts w:ascii="Arial" w:hAnsi="Arial" w:cs="Arial"/>
          <w:sz w:val="20"/>
          <w:szCs w:val="20"/>
        </w:rPr>
        <w:t>.</w:t>
      </w:r>
    </w:p>
    <w:p w14:paraId="332556EE" w14:textId="77777777" w:rsidR="008F77ED" w:rsidRPr="00217640" w:rsidRDefault="008F77ED" w:rsidP="000B69DB">
      <w:pPr>
        <w:widowControl w:val="0"/>
        <w:shd w:val="clear" w:color="auto" w:fill="FFFFFF" w:themeFill="background1"/>
        <w:autoSpaceDE w:val="0"/>
        <w:autoSpaceDN w:val="0"/>
        <w:adjustRightInd w:val="0"/>
        <w:spacing w:after="0"/>
        <w:ind w:left="426" w:hanging="426"/>
        <w:jc w:val="both"/>
        <w:rPr>
          <w:rFonts w:ascii="Arial" w:hAnsi="Arial" w:cs="Arial"/>
          <w:sz w:val="20"/>
          <w:szCs w:val="20"/>
        </w:rPr>
      </w:pPr>
    </w:p>
    <w:p w14:paraId="3A84BF61" w14:textId="4CD42461" w:rsidR="008F77ED" w:rsidRPr="00217640" w:rsidRDefault="00A1682A" w:rsidP="000B69DB">
      <w:pPr>
        <w:widowControl w:val="0"/>
        <w:numPr>
          <w:ilvl w:val="0"/>
          <w:numId w:val="12"/>
        </w:numPr>
        <w:shd w:val="clear" w:color="auto" w:fill="FFFFFF" w:themeFill="background1"/>
        <w:tabs>
          <w:tab w:val="clear" w:pos="360"/>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Država gostiteljica zagotavlja objekte za odlaganje in odstranjevanje odpadkov gostujočih sil</w:t>
      </w:r>
      <w:r w:rsidR="00F94E8B" w:rsidRPr="00217640">
        <w:rPr>
          <w:rFonts w:ascii="Arial" w:hAnsi="Arial" w:cs="Arial"/>
          <w:sz w:val="20"/>
          <w:szCs w:val="20"/>
        </w:rPr>
        <w:t>,</w:t>
      </w:r>
      <w:r w:rsidR="00F94E8B" w:rsidRPr="007B0010">
        <w:rPr>
          <w:rFonts w:ascii="Arial" w:hAnsi="Arial" w:cs="Arial"/>
          <w:sz w:val="20"/>
          <w:szCs w:val="20"/>
        </w:rPr>
        <w:t xml:space="preserve"> </w:t>
      </w:r>
      <w:r w:rsidR="00F94E8B" w:rsidRPr="007B0010">
        <w:rPr>
          <w:rFonts w:ascii="Arial" w:hAnsi="Arial" w:cs="Arial"/>
          <w:sz w:val="20"/>
          <w:szCs w:val="20"/>
        </w:rPr>
        <w:lastRenderedPageBreak/>
        <w:t>vključno z medicinskimi odpadki,</w:t>
      </w:r>
      <w:r w:rsidRPr="00217640">
        <w:rPr>
          <w:rFonts w:ascii="Arial" w:hAnsi="Arial" w:cs="Arial"/>
          <w:sz w:val="20"/>
          <w:szCs w:val="20"/>
        </w:rPr>
        <w:t xml:space="preserve"> na območju tabora, po ceni, ki je bila dogovorjena v izjavi o potrebah</w:t>
      </w:r>
      <w:r w:rsidR="008F77ED" w:rsidRPr="00217640">
        <w:rPr>
          <w:rFonts w:ascii="Arial" w:hAnsi="Arial" w:cs="Arial"/>
          <w:sz w:val="20"/>
          <w:szCs w:val="20"/>
        </w:rPr>
        <w:t>.</w:t>
      </w:r>
    </w:p>
    <w:p w14:paraId="11AEBAB1" w14:textId="77777777" w:rsidR="008F77ED" w:rsidRPr="00217640" w:rsidRDefault="008F77ED" w:rsidP="000B69DB">
      <w:pPr>
        <w:widowControl w:val="0"/>
        <w:shd w:val="clear" w:color="auto" w:fill="FFFFFF" w:themeFill="background1"/>
        <w:autoSpaceDE w:val="0"/>
        <w:autoSpaceDN w:val="0"/>
        <w:adjustRightInd w:val="0"/>
        <w:spacing w:after="0"/>
        <w:ind w:left="426" w:hanging="426"/>
        <w:jc w:val="both"/>
        <w:rPr>
          <w:rFonts w:ascii="Arial" w:hAnsi="Arial" w:cs="Arial"/>
          <w:sz w:val="20"/>
          <w:szCs w:val="20"/>
        </w:rPr>
      </w:pPr>
    </w:p>
    <w:p w14:paraId="773CD298" w14:textId="6341E516" w:rsidR="008F77ED" w:rsidRPr="00217640" w:rsidRDefault="00760322" w:rsidP="000B69DB">
      <w:pPr>
        <w:widowControl w:val="0"/>
        <w:numPr>
          <w:ilvl w:val="0"/>
          <w:numId w:val="12"/>
        </w:numPr>
        <w:shd w:val="clear" w:color="auto" w:fill="FFFFFF" w:themeFill="background1"/>
        <w:tabs>
          <w:tab w:val="clear" w:pos="360"/>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V primeru ekološkega izrednega dogodka ali onesnaženja, požara ali kakršnekoli druge škode za o</w:t>
      </w:r>
      <w:r w:rsidR="006E75F1" w:rsidRPr="00217640">
        <w:rPr>
          <w:rFonts w:ascii="Arial" w:hAnsi="Arial" w:cs="Arial"/>
          <w:sz w:val="20"/>
          <w:szCs w:val="20"/>
        </w:rPr>
        <w:t xml:space="preserve">kolje tako država </w:t>
      </w:r>
      <w:r w:rsidR="00033D48" w:rsidRPr="00217640">
        <w:rPr>
          <w:rFonts w:ascii="Arial" w:hAnsi="Arial" w:cs="Arial"/>
          <w:sz w:val="20"/>
          <w:szCs w:val="20"/>
        </w:rPr>
        <w:t>gostiteljica</w:t>
      </w:r>
      <w:r w:rsidR="006E75F1" w:rsidRPr="00217640">
        <w:rPr>
          <w:rFonts w:ascii="Arial" w:hAnsi="Arial" w:cs="Arial"/>
          <w:sz w:val="20"/>
          <w:szCs w:val="20"/>
        </w:rPr>
        <w:t>,</w:t>
      </w:r>
      <w:r w:rsidR="00F2157E" w:rsidRPr="00217640">
        <w:rPr>
          <w:rFonts w:ascii="Arial" w:hAnsi="Arial" w:cs="Arial"/>
          <w:sz w:val="20"/>
          <w:szCs w:val="20"/>
        </w:rPr>
        <w:t xml:space="preserve"> kot UK ali PL ali H ali vse, ocenijo</w:t>
      </w:r>
      <w:r w:rsidRPr="00217640">
        <w:rPr>
          <w:rFonts w:ascii="Arial" w:hAnsi="Arial" w:cs="Arial"/>
          <w:sz w:val="20"/>
          <w:szCs w:val="20"/>
        </w:rPr>
        <w:t xml:space="preserve"> nastalo škodo in jo skladno z ustreznimi določbami tega tehničnega </w:t>
      </w:r>
      <w:r w:rsidR="006016CD" w:rsidRPr="00217640">
        <w:rPr>
          <w:rFonts w:ascii="Arial" w:hAnsi="Arial" w:cs="Arial"/>
          <w:sz w:val="20"/>
          <w:szCs w:val="20"/>
        </w:rPr>
        <w:t>dogovora</w:t>
      </w:r>
      <w:r w:rsidRPr="00217640">
        <w:rPr>
          <w:rFonts w:ascii="Arial" w:hAnsi="Arial" w:cs="Arial"/>
          <w:sz w:val="20"/>
          <w:szCs w:val="20"/>
        </w:rPr>
        <w:t xml:space="preserve"> ustrezno poravnata</w:t>
      </w:r>
      <w:r w:rsidR="008F77ED" w:rsidRPr="00217640">
        <w:rPr>
          <w:rFonts w:ascii="Arial" w:hAnsi="Arial" w:cs="Arial"/>
          <w:sz w:val="20"/>
          <w:szCs w:val="20"/>
        </w:rPr>
        <w:t>.</w:t>
      </w:r>
    </w:p>
    <w:p w14:paraId="7367F731" w14:textId="77777777" w:rsidR="008F77ED" w:rsidRPr="00217640" w:rsidRDefault="008F77ED" w:rsidP="000B69DB">
      <w:pPr>
        <w:widowControl w:val="0"/>
        <w:shd w:val="clear" w:color="auto" w:fill="FFFFFF" w:themeFill="background1"/>
        <w:autoSpaceDE w:val="0"/>
        <w:autoSpaceDN w:val="0"/>
        <w:adjustRightInd w:val="0"/>
        <w:spacing w:after="0"/>
        <w:ind w:left="426" w:hanging="426"/>
        <w:jc w:val="both"/>
        <w:rPr>
          <w:rFonts w:ascii="Arial" w:hAnsi="Arial" w:cs="Arial"/>
          <w:sz w:val="20"/>
          <w:szCs w:val="20"/>
        </w:rPr>
      </w:pPr>
    </w:p>
    <w:p w14:paraId="76831B3E" w14:textId="167CA3C7" w:rsidR="008F77ED" w:rsidRPr="00217640" w:rsidRDefault="00760322" w:rsidP="000B69DB">
      <w:pPr>
        <w:widowControl w:val="0"/>
        <w:numPr>
          <w:ilvl w:val="0"/>
          <w:numId w:val="12"/>
        </w:numPr>
        <w:shd w:val="clear" w:color="auto" w:fill="FFFFFF" w:themeFill="background1"/>
        <w:tabs>
          <w:tab w:val="clear" w:pos="360"/>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Država gostiteljica naredi vse potrebno, da lokalno prebivalstvo obvesti o vaji</w:t>
      </w:r>
      <w:r w:rsidR="008F77ED" w:rsidRPr="00217640">
        <w:rPr>
          <w:rFonts w:ascii="Arial" w:hAnsi="Arial" w:cs="Arial"/>
          <w:sz w:val="20"/>
          <w:szCs w:val="20"/>
        </w:rPr>
        <w:t>.</w:t>
      </w:r>
    </w:p>
    <w:p w14:paraId="181E9AE6" w14:textId="77777777" w:rsidR="00F94E8B" w:rsidRPr="00217640" w:rsidRDefault="00F94E8B" w:rsidP="007B0010">
      <w:pPr>
        <w:pStyle w:val="Odstavekseznama"/>
        <w:rPr>
          <w:rFonts w:ascii="Arial" w:hAnsi="Arial" w:cs="Arial"/>
          <w:sz w:val="20"/>
          <w:szCs w:val="20"/>
        </w:rPr>
      </w:pPr>
    </w:p>
    <w:p w14:paraId="2BAA6670" w14:textId="77777777" w:rsidR="00F94E8B" w:rsidRPr="00217640" w:rsidRDefault="00F94E8B" w:rsidP="00F94E8B">
      <w:pPr>
        <w:widowControl w:val="0"/>
        <w:numPr>
          <w:ilvl w:val="0"/>
          <w:numId w:val="12"/>
        </w:numPr>
        <w:shd w:val="clear" w:color="auto" w:fill="FFFFFF" w:themeFill="background1"/>
        <w:tabs>
          <w:tab w:val="clear" w:pos="360"/>
        </w:tabs>
        <w:autoSpaceDE w:val="0"/>
        <w:autoSpaceDN w:val="0"/>
        <w:adjustRightInd w:val="0"/>
        <w:spacing w:after="0"/>
        <w:ind w:left="426" w:hanging="426"/>
        <w:jc w:val="both"/>
        <w:rPr>
          <w:rFonts w:ascii="Arial" w:hAnsi="Arial" w:cs="Arial"/>
          <w:sz w:val="20"/>
          <w:szCs w:val="20"/>
        </w:rPr>
      </w:pPr>
      <w:r w:rsidRPr="007B0010">
        <w:rPr>
          <w:rFonts w:ascii="Arial" w:hAnsi="Arial" w:cs="Arial"/>
          <w:sz w:val="20"/>
          <w:szCs w:val="20"/>
        </w:rPr>
        <w:t xml:space="preserve">Država gostiteljica brezplačno zagotovi kopije vseh zemljevidov Trg A, v velikosti 1:50.000, katere prevzame predhodnica gostujočih sil ob prihodu. </w:t>
      </w:r>
    </w:p>
    <w:p w14:paraId="46A3B5F3" w14:textId="77777777" w:rsidR="00F94E8B" w:rsidRPr="00217640" w:rsidRDefault="00F94E8B" w:rsidP="007B0010">
      <w:pPr>
        <w:widowControl w:val="0"/>
        <w:shd w:val="clear" w:color="auto" w:fill="FFFFFF" w:themeFill="background1"/>
        <w:autoSpaceDE w:val="0"/>
        <w:autoSpaceDN w:val="0"/>
        <w:adjustRightInd w:val="0"/>
        <w:spacing w:after="0"/>
        <w:ind w:left="426"/>
        <w:jc w:val="both"/>
        <w:rPr>
          <w:rFonts w:ascii="Arial" w:hAnsi="Arial" w:cs="Arial"/>
          <w:sz w:val="20"/>
          <w:szCs w:val="20"/>
        </w:rPr>
      </w:pPr>
    </w:p>
    <w:p w14:paraId="1EB910E3" w14:textId="77777777" w:rsidR="008F77ED" w:rsidRPr="00217640" w:rsidRDefault="008F77ED" w:rsidP="000B69DB">
      <w:pPr>
        <w:widowControl w:val="0"/>
        <w:shd w:val="clear" w:color="auto" w:fill="FFFFFF" w:themeFill="background1"/>
        <w:tabs>
          <w:tab w:val="num" w:pos="567"/>
        </w:tabs>
        <w:autoSpaceDE w:val="0"/>
        <w:autoSpaceDN w:val="0"/>
        <w:adjustRightInd w:val="0"/>
        <w:spacing w:after="0"/>
        <w:ind w:left="567" w:hanging="567"/>
        <w:jc w:val="both"/>
        <w:rPr>
          <w:rFonts w:ascii="Arial" w:hAnsi="Arial" w:cs="Arial"/>
          <w:sz w:val="20"/>
          <w:szCs w:val="20"/>
        </w:rPr>
      </w:pPr>
    </w:p>
    <w:p w14:paraId="28353036" w14:textId="77777777" w:rsidR="008F77ED" w:rsidRPr="00217640" w:rsidRDefault="008F77ED" w:rsidP="000B69DB">
      <w:pPr>
        <w:widowControl w:val="0"/>
        <w:shd w:val="clear" w:color="auto" w:fill="FFFFFF" w:themeFill="background1"/>
        <w:autoSpaceDE w:val="0"/>
        <w:autoSpaceDN w:val="0"/>
        <w:adjustRightInd w:val="0"/>
        <w:spacing w:after="0"/>
        <w:rPr>
          <w:rFonts w:ascii="Arial" w:hAnsi="Arial" w:cs="Arial"/>
          <w:sz w:val="20"/>
          <w:szCs w:val="20"/>
        </w:rPr>
        <w:sectPr w:rsidR="008F77ED" w:rsidRPr="00217640" w:rsidSect="00C60218">
          <w:footerReference w:type="default" r:id="rId13"/>
          <w:footerReference w:type="first" r:id="rId14"/>
          <w:pgSz w:w="11906" w:h="16838" w:code="9"/>
          <w:pgMar w:top="1134" w:right="1418" w:bottom="1134" w:left="1418" w:header="567" w:footer="567" w:gutter="0"/>
          <w:cols w:space="1296"/>
          <w:titlePg/>
        </w:sectPr>
      </w:pPr>
    </w:p>
    <w:p w14:paraId="1B875E9D" w14:textId="2C3E2531" w:rsidR="008F77ED" w:rsidRPr="00217640" w:rsidRDefault="00760322" w:rsidP="000B69DB">
      <w:pPr>
        <w:widowControl w:val="0"/>
        <w:shd w:val="clear" w:color="auto" w:fill="FFFFFF" w:themeFill="background1"/>
        <w:autoSpaceDE w:val="0"/>
        <w:autoSpaceDN w:val="0"/>
        <w:adjustRightInd w:val="0"/>
        <w:spacing w:after="0"/>
        <w:jc w:val="right"/>
        <w:rPr>
          <w:rFonts w:ascii="Arial" w:hAnsi="Arial" w:cs="Arial"/>
          <w:b/>
          <w:sz w:val="20"/>
          <w:szCs w:val="20"/>
        </w:rPr>
      </w:pPr>
      <w:r w:rsidRPr="00217640">
        <w:rPr>
          <w:rFonts w:ascii="Arial" w:hAnsi="Arial" w:cs="Arial"/>
          <w:b/>
          <w:sz w:val="20"/>
          <w:szCs w:val="20"/>
        </w:rPr>
        <w:lastRenderedPageBreak/>
        <w:t>Priloga</w:t>
      </w:r>
      <w:r w:rsidR="008F77ED" w:rsidRPr="00217640">
        <w:rPr>
          <w:rFonts w:ascii="Arial" w:hAnsi="Arial" w:cs="Arial"/>
          <w:b/>
          <w:sz w:val="20"/>
          <w:szCs w:val="20"/>
        </w:rPr>
        <w:t xml:space="preserve"> B </w:t>
      </w:r>
      <w:r w:rsidRPr="00217640">
        <w:rPr>
          <w:rFonts w:ascii="Arial" w:hAnsi="Arial" w:cs="Arial"/>
          <w:b/>
          <w:sz w:val="20"/>
          <w:szCs w:val="20"/>
        </w:rPr>
        <w:t>k</w:t>
      </w:r>
    </w:p>
    <w:p w14:paraId="33455C17" w14:textId="7B84BAE7" w:rsidR="008F77ED" w:rsidRPr="007B0010" w:rsidRDefault="00760322" w:rsidP="000B69DB">
      <w:pPr>
        <w:widowControl w:val="0"/>
        <w:shd w:val="clear" w:color="auto" w:fill="FFFFFF" w:themeFill="background1"/>
        <w:autoSpaceDE w:val="0"/>
        <w:autoSpaceDN w:val="0"/>
        <w:adjustRightInd w:val="0"/>
        <w:spacing w:after="0"/>
        <w:jc w:val="right"/>
        <w:rPr>
          <w:rFonts w:ascii="Arial" w:hAnsi="Arial" w:cs="Arial"/>
          <w:b/>
          <w:sz w:val="20"/>
          <w:szCs w:val="20"/>
        </w:rPr>
      </w:pPr>
      <w:r w:rsidRPr="00217640">
        <w:rPr>
          <w:rFonts w:ascii="Arial" w:hAnsi="Arial" w:cs="Arial"/>
          <w:b/>
          <w:sz w:val="20"/>
          <w:szCs w:val="20"/>
        </w:rPr>
        <w:t xml:space="preserve">TEHNIČNEMU </w:t>
      </w:r>
      <w:r w:rsidR="006016CD" w:rsidRPr="00217640">
        <w:rPr>
          <w:rFonts w:ascii="Arial" w:hAnsi="Arial" w:cs="Arial"/>
          <w:b/>
          <w:sz w:val="20"/>
          <w:szCs w:val="20"/>
        </w:rPr>
        <w:t>DOGOVORU</w:t>
      </w:r>
      <w:r w:rsidRPr="00217640">
        <w:rPr>
          <w:rFonts w:ascii="Arial" w:hAnsi="Arial" w:cs="Arial"/>
          <w:b/>
          <w:sz w:val="20"/>
          <w:szCs w:val="20"/>
        </w:rPr>
        <w:t xml:space="preserve"> za VAJO TRIGLAVSKA ZVEZDA </w:t>
      </w:r>
      <w:r w:rsidR="00B13869" w:rsidRPr="007B0010">
        <w:rPr>
          <w:rFonts w:ascii="Arial" w:hAnsi="Arial" w:cs="Arial"/>
          <w:b/>
          <w:sz w:val="20"/>
          <w:szCs w:val="20"/>
        </w:rPr>
        <w:t>20</w:t>
      </w:r>
      <w:r w:rsidR="001355B0" w:rsidRPr="007B0010">
        <w:rPr>
          <w:rFonts w:ascii="Arial" w:hAnsi="Arial" w:cs="Arial"/>
          <w:b/>
          <w:sz w:val="20"/>
          <w:szCs w:val="20"/>
        </w:rPr>
        <w:t>22</w:t>
      </w:r>
    </w:p>
    <w:p w14:paraId="06EABAE5" w14:textId="77777777" w:rsidR="008F77ED" w:rsidRPr="007B0010" w:rsidRDefault="008F77ED" w:rsidP="000B69DB">
      <w:pPr>
        <w:widowControl w:val="0"/>
        <w:shd w:val="clear" w:color="auto" w:fill="FFFFFF" w:themeFill="background1"/>
        <w:autoSpaceDE w:val="0"/>
        <w:autoSpaceDN w:val="0"/>
        <w:adjustRightInd w:val="0"/>
        <w:spacing w:after="0"/>
        <w:jc w:val="right"/>
        <w:rPr>
          <w:rFonts w:ascii="Arial" w:hAnsi="Arial" w:cs="Arial"/>
          <w:sz w:val="20"/>
          <w:szCs w:val="20"/>
        </w:rPr>
      </w:pPr>
    </w:p>
    <w:p w14:paraId="7610A32D" w14:textId="6D2F94C5" w:rsidR="008F77ED" w:rsidRPr="007B0010" w:rsidRDefault="001061B9" w:rsidP="000B69DB">
      <w:pPr>
        <w:widowControl w:val="0"/>
        <w:shd w:val="clear" w:color="auto" w:fill="FFFFFF" w:themeFill="background1"/>
        <w:autoSpaceDE w:val="0"/>
        <w:autoSpaceDN w:val="0"/>
        <w:adjustRightInd w:val="0"/>
        <w:spacing w:after="0"/>
        <w:rPr>
          <w:rFonts w:ascii="Arial" w:hAnsi="Arial" w:cs="Arial"/>
          <w:b/>
          <w:sz w:val="20"/>
          <w:szCs w:val="20"/>
        </w:rPr>
      </w:pPr>
      <w:r w:rsidRPr="007B0010">
        <w:rPr>
          <w:rFonts w:ascii="Arial" w:hAnsi="Arial" w:cs="Arial"/>
          <w:b/>
          <w:sz w:val="20"/>
          <w:szCs w:val="20"/>
        </w:rPr>
        <w:t>VAROVANJE</w:t>
      </w:r>
    </w:p>
    <w:p w14:paraId="7750FA31" w14:textId="77777777" w:rsidR="008F77ED" w:rsidRPr="007B0010" w:rsidRDefault="008F77ED" w:rsidP="000B69DB">
      <w:pPr>
        <w:widowControl w:val="0"/>
        <w:shd w:val="clear" w:color="auto" w:fill="FFFFFF" w:themeFill="background1"/>
        <w:autoSpaceDE w:val="0"/>
        <w:autoSpaceDN w:val="0"/>
        <w:adjustRightInd w:val="0"/>
        <w:spacing w:after="0"/>
        <w:rPr>
          <w:rFonts w:ascii="Arial" w:hAnsi="Arial" w:cs="Arial"/>
          <w:sz w:val="20"/>
          <w:szCs w:val="20"/>
        </w:rPr>
      </w:pPr>
    </w:p>
    <w:p w14:paraId="789B2BF3" w14:textId="615DD3E5" w:rsidR="008F77ED" w:rsidRPr="007B0010" w:rsidRDefault="001061B9" w:rsidP="000B69DB">
      <w:pPr>
        <w:widowControl w:val="0"/>
        <w:numPr>
          <w:ilvl w:val="0"/>
          <w:numId w:val="22"/>
        </w:numPr>
        <w:shd w:val="clear" w:color="auto" w:fill="FFFFFF" w:themeFill="background1"/>
        <w:tabs>
          <w:tab w:val="clear" w:pos="720"/>
          <w:tab w:val="num" w:pos="426"/>
        </w:tabs>
        <w:autoSpaceDE w:val="0"/>
        <w:autoSpaceDN w:val="0"/>
        <w:adjustRightInd w:val="0"/>
        <w:spacing w:after="0"/>
        <w:ind w:left="0" w:firstLine="0"/>
        <w:jc w:val="both"/>
        <w:rPr>
          <w:rFonts w:ascii="Arial" w:hAnsi="Arial" w:cs="Arial"/>
          <w:sz w:val="20"/>
          <w:szCs w:val="20"/>
        </w:rPr>
      </w:pPr>
      <w:r w:rsidRPr="00217640">
        <w:rPr>
          <w:rFonts w:ascii="Arial" w:hAnsi="Arial" w:cs="Arial"/>
          <w:sz w:val="20"/>
          <w:szCs w:val="20"/>
        </w:rPr>
        <w:t>Za varnost je dolžno poskrbeti vse osebje, ki sodeluje pri vaji</w:t>
      </w:r>
      <w:r w:rsidR="008F77ED" w:rsidRPr="007B0010">
        <w:rPr>
          <w:rFonts w:ascii="Arial" w:hAnsi="Arial" w:cs="Arial"/>
          <w:sz w:val="20"/>
          <w:szCs w:val="20"/>
        </w:rPr>
        <w:t>.</w:t>
      </w:r>
    </w:p>
    <w:p w14:paraId="73F1F6BF" w14:textId="77777777" w:rsidR="008F77ED" w:rsidRPr="007B0010" w:rsidRDefault="008F77ED" w:rsidP="000B69DB">
      <w:pPr>
        <w:widowControl w:val="0"/>
        <w:shd w:val="clear" w:color="auto" w:fill="FFFFFF" w:themeFill="background1"/>
        <w:tabs>
          <w:tab w:val="num" w:pos="426"/>
        </w:tabs>
        <w:autoSpaceDE w:val="0"/>
        <w:autoSpaceDN w:val="0"/>
        <w:adjustRightInd w:val="0"/>
        <w:spacing w:after="0"/>
        <w:jc w:val="both"/>
        <w:rPr>
          <w:rFonts w:ascii="Arial" w:hAnsi="Arial" w:cs="Arial"/>
          <w:sz w:val="20"/>
          <w:szCs w:val="20"/>
        </w:rPr>
      </w:pPr>
    </w:p>
    <w:p w14:paraId="2493E5C4" w14:textId="401FBDA9" w:rsidR="008F77ED" w:rsidRPr="007B0010" w:rsidRDefault="008F77ED" w:rsidP="000B69DB">
      <w:pPr>
        <w:widowControl w:val="0"/>
        <w:shd w:val="clear" w:color="auto" w:fill="FFFFFF" w:themeFill="background1"/>
        <w:tabs>
          <w:tab w:val="num" w:pos="426"/>
        </w:tabs>
        <w:autoSpaceDE w:val="0"/>
        <w:autoSpaceDN w:val="0"/>
        <w:adjustRightInd w:val="0"/>
        <w:spacing w:after="0"/>
        <w:jc w:val="both"/>
        <w:rPr>
          <w:rFonts w:ascii="Arial" w:hAnsi="Arial" w:cs="Arial"/>
          <w:sz w:val="20"/>
          <w:szCs w:val="20"/>
          <w:lang w:eastAsia="en-GB"/>
        </w:rPr>
      </w:pPr>
      <w:r w:rsidRPr="007B0010">
        <w:rPr>
          <w:rFonts w:ascii="Arial" w:hAnsi="Arial" w:cs="Arial"/>
          <w:sz w:val="20"/>
          <w:szCs w:val="20"/>
        </w:rPr>
        <w:t>2.</w:t>
      </w:r>
      <w:r w:rsidRPr="007B0010">
        <w:rPr>
          <w:rFonts w:ascii="Arial" w:hAnsi="Arial" w:cs="Arial"/>
          <w:sz w:val="20"/>
          <w:szCs w:val="20"/>
        </w:rPr>
        <w:tab/>
      </w:r>
      <w:r w:rsidR="001061B9" w:rsidRPr="00217640">
        <w:rPr>
          <w:rFonts w:ascii="Arial" w:hAnsi="Arial" w:cs="Arial"/>
          <w:sz w:val="20"/>
          <w:szCs w:val="20"/>
        </w:rPr>
        <w:t xml:space="preserve">Gostujoče sile med to vajo uporabijo </w:t>
      </w:r>
      <w:r w:rsidR="00E17EDC" w:rsidRPr="00217640">
        <w:rPr>
          <w:rFonts w:ascii="Arial" w:hAnsi="Arial" w:cs="Arial"/>
          <w:sz w:val="20"/>
          <w:szCs w:val="20"/>
        </w:rPr>
        <w:t xml:space="preserve">ostro in  </w:t>
      </w:r>
      <w:r w:rsidR="001061B9" w:rsidRPr="00217640">
        <w:rPr>
          <w:rFonts w:ascii="Arial" w:hAnsi="Arial" w:cs="Arial"/>
          <w:sz w:val="20"/>
          <w:szCs w:val="20"/>
        </w:rPr>
        <w:t>manevrsko</w:t>
      </w:r>
      <w:r w:rsidR="00E17EDC" w:rsidRPr="00217640">
        <w:rPr>
          <w:rFonts w:ascii="Arial" w:hAnsi="Arial" w:cs="Arial"/>
          <w:sz w:val="20"/>
          <w:szCs w:val="20"/>
        </w:rPr>
        <w:t xml:space="preserve"> strelivo ter</w:t>
      </w:r>
      <w:r w:rsidR="001061B9" w:rsidRPr="00217640">
        <w:rPr>
          <w:rFonts w:ascii="Arial" w:hAnsi="Arial" w:cs="Arial"/>
          <w:sz w:val="20"/>
          <w:szCs w:val="20"/>
        </w:rPr>
        <w:t xml:space="preserve"> pirotehnična sredstva</w:t>
      </w:r>
      <w:r w:rsidRPr="007B0010">
        <w:rPr>
          <w:rFonts w:ascii="Arial" w:hAnsi="Arial" w:cs="Arial"/>
          <w:sz w:val="20"/>
          <w:szCs w:val="20"/>
          <w:lang w:eastAsia="en-GB"/>
        </w:rPr>
        <w:t>.</w:t>
      </w:r>
    </w:p>
    <w:p w14:paraId="58E244BA" w14:textId="77777777" w:rsidR="008F77ED" w:rsidRPr="007B0010" w:rsidRDefault="008F77ED" w:rsidP="000B69DB">
      <w:pPr>
        <w:widowControl w:val="0"/>
        <w:shd w:val="clear" w:color="auto" w:fill="FFFFFF" w:themeFill="background1"/>
        <w:tabs>
          <w:tab w:val="num" w:pos="426"/>
        </w:tabs>
        <w:autoSpaceDE w:val="0"/>
        <w:autoSpaceDN w:val="0"/>
        <w:adjustRightInd w:val="0"/>
        <w:spacing w:after="0"/>
        <w:jc w:val="both"/>
        <w:rPr>
          <w:rFonts w:ascii="Arial" w:hAnsi="Arial" w:cs="Arial"/>
          <w:sz w:val="20"/>
          <w:szCs w:val="20"/>
          <w:lang w:eastAsia="en-GB"/>
        </w:rPr>
      </w:pPr>
    </w:p>
    <w:p w14:paraId="7B737A12" w14:textId="718E3210" w:rsidR="008F77ED" w:rsidRPr="007B0010" w:rsidRDefault="008F77ED" w:rsidP="000B69DB">
      <w:pPr>
        <w:widowControl w:val="0"/>
        <w:shd w:val="clear" w:color="auto" w:fill="FFFFFF" w:themeFill="background1"/>
        <w:tabs>
          <w:tab w:val="num" w:pos="426"/>
        </w:tabs>
        <w:autoSpaceDE w:val="0"/>
        <w:autoSpaceDN w:val="0"/>
        <w:adjustRightInd w:val="0"/>
        <w:spacing w:after="0"/>
        <w:jc w:val="both"/>
        <w:rPr>
          <w:rFonts w:ascii="Arial" w:hAnsi="Arial" w:cs="Arial"/>
          <w:sz w:val="20"/>
          <w:szCs w:val="20"/>
          <w:lang w:eastAsia="en-GB"/>
        </w:rPr>
      </w:pPr>
      <w:r w:rsidRPr="007B0010">
        <w:rPr>
          <w:rFonts w:ascii="Arial" w:hAnsi="Arial" w:cs="Arial"/>
          <w:sz w:val="20"/>
          <w:szCs w:val="20"/>
        </w:rPr>
        <w:t>3.</w:t>
      </w:r>
      <w:r w:rsidRPr="007B0010">
        <w:rPr>
          <w:rFonts w:ascii="Arial" w:hAnsi="Arial" w:cs="Arial"/>
          <w:sz w:val="20"/>
          <w:szCs w:val="20"/>
        </w:rPr>
        <w:tab/>
      </w:r>
      <w:r w:rsidR="001061B9" w:rsidRPr="00217640">
        <w:rPr>
          <w:rFonts w:ascii="Arial" w:hAnsi="Arial" w:cs="Arial"/>
          <w:sz w:val="20"/>
          <w:szCs w:val="20"/>
        </w:rPr>
        <w:t>Država gostiteljica zagotovi naslednje varnostne ukrepe</w:t>
      </w:r>
      <w:r w:rsidRPr="007B0010">
        <w:rPr>
          <w:rFonts w:ascii="Arial" w:hAnsi="Arial" w:cs="Arial"/>
          <w:sz w:val="20"/>
          <w:szCs w:val="20"/>
        </w:rPr>
        <w:t>:</w:t>
      </w:r>
    </w:p>
    <w:p w14:paraId="181EF0F7" w14:textId="77777777" w:rsidR="008F77ED" w:rsidRPr="007B001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760EE0E9" w14:textId="21DC5AEC" w:rsidR="008F77ED" w:rsidRPr="007B0010" w:rsidRDefault="008F77ED" w:rsidP="000B69DB">
      <w:pPr>
        <w:widowControl w:val="0"/>
        <w:shd w:val="clear" w:color="auto" w:fill="FFFFFF" w:themeFill="background1"/>
        <w:tabs>
          <w:tab w:val="left" w:pos="993"/>
        </w:tabs>
        <w:autoSpaceDE w:val="0"/>
        <w:autoSpaceDN w:val="0"/>
        <w:adjustRightInd w:val="0"/>
        <w:spacing w:after="0"/>
        <w:ind w:left="567" w:hanging="283"/>
        <w:jc w:val="both"/>
        <w:rPr>
          <w:rFonts w:ascii="Arial" w:hAnsi="Arial" w:cs="Arial"/>
          <w:sz w:val="20"/>
          <w:szCs w:val="20"/>
        </w:rPr>
      </w:pPr>
      <w:r w:rsidRPr="007B0010">
        <w:rPr>
          <w:rFonts w:ascii="Arial" w:hAnsi="Arial" w:cs="Arial"/>
          <w:sz w:val="20"/>
          <w:szCs w:val="20"/>
        </w:rPr>
        <w:tab/>
        <w:t>a.</w:t>
      </w:r>
      <w:r w:rsidRPr="007B0010">
        <w:rPr>
          <w:rFonts w:ascii="Arial" w:hAnsi="Arial" w:cs="Arial"/>
          <w:sz w:val="20"/>
          <w:szCs w:val="20"/>
        </w:rPr>
        <w:tab/>
      </w:r>
      <w:r w:rsidR="001061B9" w:rsidRPr="00217640">
        <w:rPr>
          <w:rFonts w:ascii="Arial" w:hAnsi="Arial" w:cs="Arial"/>
          <w:sz w:val="20"/>
          <w:szCs w:val="20"/>
        </w:rPr>
        <w:t xml:space="preserve">brezplačno varovano parkirišče za vozila v </w:t>
      </w:r>
      <w:r w:rsidR="00946FB6" w:rsidRPr="00217640">
        <w:rPr>
          <w:rFonts w:ascii="Arial" w:hAnsi="Arial" w:cs="Arial"/>
          <w:sz w:val="20"/>
          <w:szCs w:val="20"/>
        </w:rPr>
        <w:t>V</w:t>
      </w:r>
      <w:r w:rsidR="001061B9" w:rsidRPr="00217640">
        <w:rPr>
          <w:rFonts w:ascii="Arial" w:hAnsi="Arial" w:cs="Arial"/>
          <w:sz w:val="20"/>
          <w:szCs w:val="20"/>
        </w:rPr>
        <w:t>ojašnici</w:t>
      </w:r>
      <w:r w:rsidR="00D51370" w:rsidRPr="007B0010">
        <w:rPr>
          <w:rFonts w:ascii="Arial" w:hAnsi="Arial" w:cs="Arial"/>
          <w:sz w:val="20"/>
          <w:szCs w:val="20"/>
        </w:rPr>
        <w:t xml:space="preserve"> Boštjan</w:t>
      </w:r>
      <w:r w:rsidR="00946FB6" w:rsidRPr="007B0010">
        <w:rPr>
          <w:rFonts w:ascii="Arial" w:hAnsi="Arial" w:cs="Arial"/>
          <w:sz w:val="20"/>
          <w:szCs w:val="20"/>
        </w:rPr>
        <w:t>a</w:t>
      </w:r>
      <w:r w:rsidR="00D51370" w:rsidRPr="007B0010">
        <w:rPr>
          <w:rFonts w:ascii="Arial" w:hAnsi="Arial" w:cs="Arial"/>
          <w:sz w:val="20"/>
          <w:szCs w:val="20"/>
        </w:rPr>
        <w:t xml:space="preserve"> Kekc</w:t>
      </w:r>
      <w:r w:rsidR="00946FB6" w:rsidRPr="007B0010">
        <w:rPr>
          <w:rFonts w:ascii="Arial" w:hAnsi="Arial" w:cs="Arial"/>
          <w:sz w:val="20"/>
          <w:szCs w:val="20"/>
        </w:rPr>
        <w:t>a</w:t>
      </w:r>
      <w:r w:rsidR="00D51370" w:rsidRPr="007B0010">
        <w:rPr>
          <w:rFonts w:ascii="Arial" w:hAnsi="Arial" w:cs="Arial"/>
          <w:sz w:val="20"/>
          <w:szCs w:val="20"/>
        </w:rPr>
        <w:t xml:space="preserve"> </w:t>
      </w:r>
      <w:r w:rsidR="001061B9" w:rsidRPr="007B0010">
        <w:rPr>
          <w:rFonts w:ascii="Arial" w:hAnsi="Arial" w:cs="Arial"/>
          <w:sz w:val="20"/>
          <w:szCs w:val="20"/>
        </w:rPr>
        <w:t xml:space="preserve">od </w:t>
      </w:r>
      <w:r w:rsidR="00A20984" w:rsidRPr="007B0010">
        <w:rPr>
          <w:rFonts w:ascii="Arial" w:hAnsi="Arial" w:cs="Arial"/>
          <w:sz w:val="20"/>
          <w:szCs w:val="20"/>
        </w:rPr>
        <w:t>5.</w:t>
      </w:r>
      <w:r w:rsidRPr="007B0010">
        <w:rPr>
          <w:rFonts w:ascii="Arial" w:hAnsi="Arial" w:cs="Arial"/>
          <w:sz w:val="20"/>
          <w:szCs w:val="20"/>
        </w:rPr>
        <w:t xml:space="preserve"> </w:t>
      </w:r>
      <w:r w:rsidR="00946FB6" w:rsidRPr="007B0010">
        <w:rPr>
          <w:rFonts w:ascii="Arial" w:hAnsi="Arial" w:cs="Arial"/>
          <w:sz w:val="20"/>
          <w:szCs w:val="20"/>
        </w:rPr>
        <w:t>do</w:t>
      </w:r>
      <w:r w:rsidRPr="007B0010">
        <w:rPr>
          <w:rFonts w:ascii="Arial" w:hAnsi="Arial" w:cs="Arial"/>
          <w:sz w:val="20"/>
          <w:szCs w:val="20"/>
        </w:rPr>
        <w:t xml:space="preserve"> </w:t>
      </w:r>
      <w:r w:rsidR="00AE6666" w:rsidRPr="007B0010">
        <w:rPr>
          <w:rFonts w:ascii="Arial" w:hAnsi="Arial" w:cs="Arial"/>
          <w:sz w:val="20"/>
          <w:szCs w:val="20"/>
        </w:rPr>
        <w:t>25</w:t>
      </w:r>
      <w:r w:rsidR="001061B9" w:rsidRPr="007B0010">
        <w:rPr>
          <w:rFonts w:ascii="Arial" w:hAnsi="Arial" w:cs="Arial"/>
          <w:sz w:val="20"/>
          <w:szCs w:val="20"/>
        </w:rPr>
        <w:t>.</w:t>
      </w:r>
      <w:r w:rsidR="006B6145" w:rsidRPr="007B0010">
        <w:rPr>
          <w:rFonts w:ascii="Arial" w:hAnsi="Arial" w:cs="Arial"/>
          <w:sz w:val="20"/>
          <w:szCs w:val="20"/>
        </w:rPr>
        <w:t xml:space="preserve"> </w:t>
      </w:r>
      <w:r w:rsidR="001061B9" w:rsidRPr="007B0010">
        <w:rPr>
          <w:rFonts w:ascii="Arial" w:hAnsi="Arial" w:cs="Arial"/>
          <w:sz w:val="20"/>
          <w:szCs w:val="20"/>
        </w:rPr>
        <w:t>septemb</w:t>
      </w:r>
      <w:r w:rsidR="00AE6666" w:rsidRPr="007B0010">
        <w:rPr>
          <w:rFonts w:ascii="Arial" w:hAnsi="Arial" w:cs="Arial"/>
          <w:sz w:val="20"/>
          <w:szCs w:val="20"/>
        </w:rPr>
        <w:t>r</w:t>
      </w:r>
      <w:r w:rsidR="001061B9" w:rsidRPr="007B0010">
        <w:rPr>
          <w:rFonts w:ascii="Arial" w:hAnsi="Arial" w:cs="Arial"/>
          <w:sz w:val="20"/>
          <w:szCs w:val="20"/>
        </w:rPr>
        <w:t>a</w:t>
      </w:r>
      <w:r w:rsidR="00B55ECA" w:rsidRPr="007B0010">
        <w:rPr>
          <w:rFonts w:ascii="Arial" w:hAnsi="Arial" w:cs="Arial"/>
          <w:sz w:val="20"/>
          <w:szCs w:val="20"/>
        </w:rPr>
        <w:t xml:space="preserve"> </w:t>
      </w:r>
      <w:r w:rsidR="00A20984" w:rsidRPr="007B0010">
        <w:rPr>
          <w:rFonts w:ascii="Arial" w:hAnsi="Arial" w:cs="Arial"/>
          <w:sz w:val="20"/>
          <w:szCs w:val="20"/>
        </w:rPr>
        <w:t>2022</w:t>
      </w:r>
      <w:r w:rsidR="00B55ECA" w:rsidRPr="007B0010">
        <w:rPr>
          <w:rFonts w:ascii="Arial" w:hAnsi="Arial" w:cs="Arial"/>
          <w:sz w:val="20"/>
          <w:szCs w:val="20"/>
        </w:rPr>
        <w:t>,</w:t>
      </w:r>
    </w:p>
    <w:p w14:paraId="33D738CA" w14:textId="77777777" w:rsidR="008F77ED" w:rsidRPr="007B0010" w:rsidRDefault="008F77ED" w:rsidP="000B69DB">
      <w:pPr>
        <w:widowControl w:val="0"/>
        <w:shd w:val="clear" w:color="auto" w:fill="FFFFFF" w:themeFill="background1"/>
        <w:tabs>
          <w:tab w:val="left" w:pos="1134"/>
        </w:tabs>
        <w:autoSpaceDE w:val="0"/>
        <w:autoSpaceDN w:val="0"/>
        <w:adjustRightInd w:val="0"/>
        <w:spacing w:after="0"/>
        <w:jc w:val="both"/>
        <w:rPr>
          <w:rFonts w:ascii="Arial" w:hAnsi="Arial" w:cs="Arial"/>
          <w:sz w:val="20"/>
          <w:szCs w:val="20"/>
        </w:rPr>
      </w:pPr>
    </w:p>
    <w:p w14:paraId="62AA77D2" w14:textId="6F9B4E00" w:rsidR="008F77ED" w:rsidRPr="007B0010" w:rsidRDefault="008F77ED" w:rsidP="000B69DB">
      <w:pPr>
        <w:widowControl w:val="0"/>
        <w:shd w:val="clear" w:color="auto" w:fill="FFFFFF" w:themeFill="background1"/>
        <w:tabs>
          <w:tab w:val="left" w:pos="993"/>
          <w:tab w:val="left" w:pos="1276"/>
        </w:tabs>
        <w:autoSpaceDE w:val="0"/>
        <w:autoSpaceDN w:val="0"/>
        <w:adjustRightInd w:val="0"/>
        <w:spacing w:after="0"/>
        <w:ind w:left="567"/>
        <w:jc w:val="both"/>
        <w:rPr>
          <w:rFonts w:ascii="Arial" w:hAnsi="Arial" w:cs="Arial"/>
          <w:sz w:val="20"/>
          <w:szCs w:val="20"/>
        </w:rPr>
      </w:pPr>
      <w:r w:rsidRPr="007B0010">
        <w:rPr>
          <w:rFonts w:ascii="Arial" w:hAnsi="Arial" w:cs="Arial"/>
          <w:sz w:val="20"/>
          <w:szCs w:val="20"/>
        </w:rPr>
        <w:t>b.</w:t>
      </w:r>
      <w:r w:rsidRPr="007B0010">
        <w:rPr>
          <w:rFonts w:ascii="Arial" w:hAnsi="Arial" w:cs="Arial"/>
          <w:sz w:val="20"/>
          <w:szCs w:val="20"/>
        </w:rPr>
        <w:tab/>
      </w:r>
      <w:r w:rsidR="001061B9" w:rsidRPr="007B0010">
        <w:rPr>
          <w:rFonts w:ascii="Arial" w:hAnsi="Arial" w:cs="Arial"/>
          <w:sz w:val="20"/>
          <w:szCs w:val="20"/>
        </w:rPr>
        <w:t>brezplačno varovanje vadišča</w:t>
      </w:r>
      <w:r w:rsidR="00B55ECA" w:rsidRPr="007B0010">
        <w:rPr>
          <w:rFonts w:ascii="Arial" w:hAnsi="Arial" w:cs="Arial"/>
          <w:sz w:val="20"/>
          <w:szCs w:val="20"/>
        </w:rPr>
        <w:t>,</w:t>
      </w:r>
    </w:p>
    <w:p w14:paraId="40C39658" w14:textId="77777777" w:rsidR="008F77ED" w:rsidRPr="007B0010" w:rsidRDefault="008F77ED" w:rsidP="000B69DB">
      <w:pPr>
        <w:widowControl w:val="0"/>
        <w:shd w:val="clear" w:color="auto" w:fill="FFFFFF" w:themeFill="background1"/>
        <w:tabs>
          <w:tab w:val="left" w:pos="1134"/>
        </w:tabs>
        <w:autoSpaceDE w:val="0"/>
        <w:autoSpaceDN w:val="0"/>
        <w:adjustRightInd w:val="0"/>
        <w:spacing w:after="0"/>
        <w:ind w:left="567"/>
        <w:jc w:val="both"/>
        <w:rPr>
          <w:rFonts w:ascii="Arial" w:hAnsi="Arial" w:cs="Arial"/>
          <w:sz w:val="20"/>
          <w:szCs w:val="20"/>
        </w:rPr>
      </w:pPr>
    </w:p>
    <w:p w14:paraId="2A6B8CC1" w14:textId="69D14651" w:rsidR="008F77ED" w:rsidRPr="00217640" w:rsidRDefault="008F77ED" w:rsidP="000B69DB">
      <w:pPr>
        <w:widowControl w:val="0"/>
        <w:shd w:val="clear" w:color="auto" w:fill="FFFFFF" w:themeFill="background1"/>
        <w:tabs>
          <w:tab w:val="left" w:pos="1134"/>
        </w:tabs>
        <w:autoSpaceDE w:val="0"/>
        <w:autoSpaceDN w:val="0"/>
        <w:adjustRightInd w:val="0"/>
        <w:spacing w:after="0"/>
        <w:ind w:left="993" w:hanging="426"/>
        <w:jc w:val="both"/>
        <w:rPr>
          <w:rFonts w:ascii="Arial" w:hAnsi="Arial" w:cs="Arial"/>
          <w:sz w:val="20"/>
          <w:szCs w:val="20"/>
        </w:rPr>
      </w:pPr>
      <w:r w:rsidRPr="007B0010">
        <w:rPr>
          <w:rFonts w:ascii="Arial" w:hAnsi="Arial" w:cs="Arial"/>
          <w:sz w:val="20"/>
          <w:szCs w:val="20"/>
        </w:rPr>
        <w:t>c.</w:t>
      </w:r>
      <w:r w:rsidRPr="007B0010">
        <w:rPr>
          <w:rFonts w:ascii="Arial" w:hAnsi="Arial" w:cs="Arial"/>
          <w:sz w:val="20"/>
          <w:szCs w:val="20"/>
        </w:rPr>
        <w:tab/>
      </w:r>
      <w:r w:rsidR="001061B9" w:rsidRPr="00217640">
        <w:rPr>
          <w:rFonts w:ascii="Arial" w:hAnsi="Arial" w:cs="Arial"/>
          <w:sz w:val="20"/>
          <w:szCs w:val="20"/>
        </w:rPr>
        <w:t>brezplačen varen objekt za shranjevanje streli</w:t>
      </w:r>
      <w:r w:rsidR="00946FB6" w:rsidRPr="00217640">
        <w:rPr>
          <w:rFonts w:ascii="Arial" w:hAnsi="Arial" w:cs="Arial"/>
          <w:sz w:val="20"/>
          <w:szCs w:val="20"/>
        </w:rPr>
        <w:t>va in pirotehničnih sredstev v V</w:t>
      </w:r>
      <w:r w:rsidR="001061B9" w:rsidRPr="00217640">
        <w:rPr>
          <w:rFonts w:ascii="Arial" w:hAnsi="Arial" w:cs="Arial"/>
          <w:sz w:val="20"/>
          <w:szCs w:val="20"/>
        </w:rPr>
        <w:t xml:space="preserve">ojašnici </w:t>
      </w:r>
      <w:r w:rsidR="00D51370" w:rsidRPr="00217640">
        <w:rPr>
          <w:rFonts w:ascii="Arial" w:hAnsi="Arial" w:cs="Arial"/>
          <w:sz w:val="20"/>
          <w:szCs w:val="20"/>
        </w:rPr>
        <w:t>Boštjan</w:t>
      </w:r>
      <w:r w:rsidR="004A43F1" w:rsidRPr="00217640">
        <w:rPr>
          <w:rFonts w:ascii="Arial" w:hAnsi="Arial" w:cs="Arial"/>
          <w:sz w:val="20"/>
          <w:szCs w:val="20"/>
        </w:rPr>
        <w:t>a Kekca</w:t>
      </w:r>
      <w:r w:rsidR="00D51370" w:rsidRPr="00217640">
        <w:rPr>
          <w:rFonts w:ascii="Arial" w:hAnsi="Arial" w:cs="Arial"/>
          <w:sz w:val="20"/>
          <w:szCs w:val="20"/>
        </w:rPr>
        <w:t xml:space="preserve"> </w:t>
      </w:r>
      <w:r w:rsidR="001061B9" w:rsidRPr="00217640">
        <w:rPr>
          <w:rFonts w:ascii="Arial" w:hAnsi="Arial" w:cs="Arial"/>
          <w:sz w:val="20"/>
          <w:szCs w:val="20"/>
        </w:rPr>
        <w:t>od</w:t>
      </w:r>
      <w:r w:rsidRPr="00217640">
        <w:rPr>
          <w:rFonts w:ascii="Arial" w:hAnsi="Arial" w:cs="Arial"/>
          <w:sz w:val="20"/>
          <w:szCs w:val="20"/>
        </w:rPr>
        <w:t xml:space="preserve"> </w:t>
      </w:r>
      <w:r w:rsidR="00A20984" w:rsidRPr="007B0010">
        <w:rPr>
          <w:rFonts w:ascii="Arial" w:hAnsi="Arial" w:cs="Arial"/>
          <w:sz w:val="20"/>
          <w:szCs w:val="20"/>
        </w:rPr>
        <w:t>5.</w:t>
      </w:r>
      <w:r w:rsidR="001061B9" w:rsidRPr="007B0010">
        <w:rPr>
          <w:rFonts w:ascii="Arial" w:hAnsi="Arial" w:cs="Arial"/>
          <w:sz w:val="20"/>
          <w:szCs w:val="20"/>
        </w:rPr>
        <w:t xml:space="preserve"> do</w:t>
      </w:r>
      <w:r w:rsidR="00AE6666" w:rsidRPr="007B0010">
        <w:rPr>
          <w:rFonts w:ascii="Arial" w:hAnsi="Arial" w:cs="Arial"/>
          <w:sz w:val="20"/>
          <w:szCs w:val="20"/>
        </w:rPr>
        <w:t xml:space="preserve"> 25</w:t>
      </w:r>
      <w:r w:rsidR="001061B9" w:rsidRPr="007B0010">
        <w:rPr>
          <w:rFonts w:ascii="Arial" w:hAnsi="Arial" w:cs="Arial"/>
          <w:sz w:val="20"/>
          <w:szCs w:val="20"/>
        </w:rPr>
        <w:t>.</w:t>
      </w:r>
      <w:r w:rsidR="00AE6666" w:rsidRPr="007B0010">
        <w:rPr>
          <w:rFonts w:ascii="Arial" w:hAnsi="Arial" w:cs="Arial"/>
          <w:sz w:val="20"/>
          <w:szCs w:val="20"/>
        </w:rPr>
        <w:t xml:space="preserve"> </w:t>
      </w:r>
      <w:r w:rsidR="001061B9" w:rsidRPr="007B0010">
        <w:rPr>
          <w:rFonts w:ascii="Arial" w:hAnsi="Arial" w:cs="Arial"/>
          <w:sz w:val="20"/>
          <w:szCs w:val="20"/>
        </w:rPr>
        <w:t>septemb</w:t>
      </w:r>
      <w:r w:rsidR="00AE6666" w:rsidRPr="007B0010">
        <w:rPr>
          <w:rFonts w:ascii="Arial" w:hAnsi="Arial" w:cs="Arial"/>
          <w:sz w:val="20"/>
          <w:szCs w:val="20"/>
        </w:rPr>
        <w:t>r</w:t>
      </w:r>
      <w:r w:rsidR="001061B9" w:rsidRPr="007B0010">
        <w:rPr>
          <w:rFonts w:ascii="Arial" w:hAnsi="Arial" w:cs="Arial"/>
          <w:sz w:val="20"/>
          <w:szCs w:val="20"/>
        </w:rPr>
        <w:t>a</w:t>
      </w:r>
      <w:r w:rsidR="00AE6666" w:rsidRPr="007B0010">
        <w:rPr>
          <w:rFonts w:ascii="Arial" w:hAnsi="Arial" w:cs="Arial"/>
          <w:sz w:val="20"/>
          <w:szCs w:val="20"/>
        </w:rPr>
        <w:t xml:space="preserve"> 202</w:t>
      </w:r>
      <w:r w:rsidR="00A20984" w:rsidRPr="007B0010">
        <w:rPr>
          <w:rFonts w:ascii="Arial" w:hAnsi="Arial" w:cs="Arial"/>
          <w:sz w:val="20"/>
          <w:szCs w:val="20"/>
        </w:rPr>
        <w:t>2</w:t>
      </w:r>
      <w:r w:rsidRPr="00217640">
        <w:rPr>
          <w:rFonts w:ascii="Arial" w:hAnsi="Arial" w:cs="Arial"/>
          <w:sz w:val="20"/>
          <w:szCs w:val="20"/>
        </w:rPr>
        <w:t>,</w:t>
      </w:r>
      <w:r w:rsidR="001061B9" w:rsidRPr="00217640">
        <w:rPr>
          <w:rFonts w:ascii="Arial" w:hAnsi="Arial" w:cs="Arial"/>
          <w:sz w:val="20"/>
          <w:szCs w:val="20"/>
        </w:rPr>
        <w:t xml:space="preserve"> kakor je navedeno v izjavi o potrebah</w:t>
      </w:r>
      <w:r w:rsidR="00B55ECA" w:rsidRPr="00217640">
        <w:rPr>
          <w:rFonts w:ascii="Arial" w:hAnsi="Arial" w:cs="Arial"/>
          <w:sz w:val="20"/>
          <w:szCs w:val="20"/>
        </w:rPr>
        <w:t>,</w:t>
      </w:r>
    </w:p>
    <w:p w14:paraId="7B039955" w14:textId="77777777" w:rsidR="008F77ED" w:rsidRPr="00217640" w:rsidRDefault="008F77ED" w:rsidP="000B69DB">
      <w:pPr>
        <w:widowControl w:val="0"/>
        <w:shd w:val="clear" w:color="auto" w:fill="FFFFFF" w:themeFill="background1"/>
        <w:tabs>
          <w:tab w:val="left" w:pos="1134"/>
        </w:tabs>
        <w:autoSpaceDE w:val="0"/>
        <w:autoSpaceDN w:val="0"/>
        <w:adjustRightInd w:val="0"/>
        <w:spacing w:after="0"/>
        <w:ind w:left="567"/>
        <w:jc w:val="both"/>
        <w:rPr>
          <w:rFonts w:ascii="Arial" w:hAnsi="Arial" w:cs="Arial"/>
          <w:sz w:val="20"/>
          <w:szCs w:val="20"/>
        </w:rPr>
      </w:pPr>
    </w:p>
    <w:p w14:paraId="541E4E2F" w14:textId="1A5658DB" w:rsidR="008F77ED" w:rsidRPr="00217640" w:rsidRDefault="008F77ED" w:rsidP="000B69DB">
      <w:pPr>
        <w:widowControl w:val="0"/>
        <w:shd w:val="clear" w:color="auto" w:fill="FFFFFF" w:themeFill="background1"/>
        <w:tabs>
          <w:tab w:val="left" w:pos="993"/>
        </w:tabs>
        <w:autoSpaceDE w:val="0"/>
        <w:autoSpaceDN w:val="0"/>
        <w:adjustRightInd w:val="0"/>
        <w:spacing w:after="0"/>
        <w:ind w:left="567"/>
        <w:jc w:val="both"/>
        <w:rPr>
          <w:rFonts w:ascii="Arial" w:hAnsi="Arial" w:cs="Arial"/>
          <w:sz w:val="20"/>
          <w:szCs w:val="20"/>
        </w:rPr>
      </w:pPr>
      <w:r w:rsidRPr="00217640">
        <w:rPr>
          <w:rFonts w:ascii="Arial" w:hAnsi="Arial" w:cs="Arial"/>
          <w:sz w:val="20"/>
          <w:szCs w:val="20"/>
        </w:rPr>
        <w:t>d.</w:t>
      </w:r>
      <w:r w:rsidRPr="00217640">
        <w:rPr>
          <w:rFonts w:ascii="Arial" w:hAnsi="Arial" w:cs="Arial"/>
          <w:sz w:val="20"/>
          <w:szCs w:val="20"/>
        </w:rPr>
        <w:tab/>
      </w:r>
      <w:r w:rsidR="001061B9" w:rsidRPr="00217640">
        <w:rPr>
          <w:rFonts w:ascii="Arial" w:hAnsi="Arial" w:cs="Arial"/>
          <w:sz w:val="20"/>
          <w:szCs w:val="20"/>
        </w:rPr>
        <w:t>brezplačno varno skladišče za orožje/občutljive predmete na nastanitvenem območju</w:t>
      </w:r>
      <w:r w:rsidRPr="00217640">
        <w:rPr>
          <w:rFonts w:ascii="Arial" w:hAnsi="Arial" w:cs="Arial"/>
          <w:sz w:val="20"/>
          <w:szCs w:val="20"/>
        </w:rPr>
        <w:t>.</w:t>
      </w:r>
    </w:p>
    <w:p w14:paraId="29AA481A"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049CDDEC" w14:textId="504832F0" w:rsidR="008F77ED" w:rsidRPr="00217640" w:rsidRDefault="001061B9" w:rsidP="000B69DB">
      <w:pPr>
        <w:widowControl w:val="0"/>
        <w:numPr>
          <w:ilvl w:val="0"/>
          <w:numId w:val="19"/>
        </w:numPr>
        <w:shd w:val="clear" w:color="auto" w:fill="FFFFFF" w:themeFill="background1"/>
        <w:tabs>
          <w:tab w:val="clear" w:pos="570"/>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Če se orožje in oprema iz države pošiljateljice v državo gostiteljico premikajo s kopenskim prevozom, so gostujoče sile odgovorne za to, da se z ustreznim organom države gostiteljice uskladijo glede pridobitve dovoljenja in varovanja</w:t>
      </w:r>
      <w:r w:rsidR="008F77ED" w:rsidRPr="00217640">
        <w:rPr>
          <w:rFonts w:ascii="Arial" w:hAnsi="Arial" w:cs="Arial"/>
          <w:sz w:val="20"/>
          <w:szCs w:val="20"/>
        </w:rPr>
        <w:t>.</w:t>
      </w:r>
    </w:p>
    <w:p w14:paraId="10FA5D5C" w14:textId="77777777" w:rsidR="008F77ED" w:rsidRPr="00217640" w:rsidRDefault="008F77ED" w:rsidP="000B69DB">
      <w:pPr>
        <w:widowControl w:val="0"/>
        <w:shd w:val="clear" w:color="auto" w:fill="FFFFFF" w:themeFill="background1"/>
        <w:tabs>
          <w:tab w:val="left" w:pos="567"/>
        </w:tabs>
        <w:autoSpaceDE w:val="0"/>
        <w:autoSpaceDN w:val="0"/>
        <w:adjustRightInd w:val="0"/>
        <w:spacing w:after="0"/>
        <w:jc w:val="both"/>
        <w:rPr>
          <w:rFonts w:ascii="Arial" w:hAnsi="Arial" w:cs="Arial"/>
          <w:sz w:val="20"/>
          <w:szCs w:val="20"/>
        </w:rPr>
      </w:pPr>
    </w:p>
    <w:p w14:paraId="6FDC55DB" w14:textId="5C518155" w:rsidR="008F77ED" w:rsidRPr="00217640" w:rsidRDefault="001061B9" w:rsidP="000B69DB">
      <w:pPr>
        <w:widowControl w:val="0"/>
        <w:numPr>
          <w:ilvl w:val="0"/>
          <w:numId w:val="19"/>
        </w:numPr>
        <w:shd w:val="clear" w:color="auto" w:fill="FFFFFF" w:themeFill="background1"/>
        <w:tabs>
          <w:tab w:val="clear" w:pos="570"/>
          <w:tab w:val="num"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Gostujoče sile zagotovijo notranje varovanje lokacij lastnih enot brez orožja in so odgovorne za varovanje orožja, streliva in občutljivih predmetov, lastnih in tistih, ki jim jih posodi država gostiteljica</w:t>
      </w:r>
      <w:r w:rsidR="008F77ED" w:rsidRPr="00217640">
        <w:rPr>
          <w:rFonts w:ascii="Arial" w:hAnsi="Arial" w:cs="Arial"/>
          <w:sz w:val="20"/>
          <w:szCs w:val="20"/>
        </w:rPr>
        <w:t>.</w:t>
      </w:r>
    </w:p>
    <w:p w14:paraId="72D69EAD" w14:textId="77777777" w:rsidR="008F77ED" w:rsidRPr="00217640" w:rsidRDefault="008F77ED" w:rsidP="000B69DB">
      <w:pPr>
        <w:shd w:val="clear" w:color="auto" w:fill="FFFFFF" w:themeFill="background1"/>
        <w:tabs>
          <w:tab w:val="left" w:pos="567"/>
        </w:tabs>
        <w:spacing w:after="0"/>
        <w:contextualSpacing/>
        <w:jc w:val="both"/>
        <w:rPr>
          <w:rFonts w:ascii="Arial" w:hAnsi="Arial" w:cs="Arial"/>
          <w:sz w:val="20"/>
          <w:szCs w:val="20"/>
        </w:rPr>
      </w:pPr>
    </w:p>
    <w:p w14:paraId="2E92573F" w14:textId="46BEB154" w:rsidR="008F77ED" w:rsidRPr="00217640" w:rsidRDefault="001061B9" w:rsidP="000B69DB">
      <w:pPr>
        <w:numPr>
          <w:ilvl w:val="0"/>
          <w:numId w:val="19"/>
        </w:numPr>
        <w:shd w:val="clear" w:color="auto" w:fill="FFFFFF" w:themeFill="background1"/>
        <w:tabs>
          <w:tab w:val="left" w:pos="-5529"/>
          <w:tab w:val="right" w:pos="-5387"/>
        </w:tabs>
        <w:spacing w:after="0"/>
        <w:ind w:left="426" w:right="-19" w:hanging="426"/>
        <w:jc w:val="both"/>
        <w:rPr>
          <w:rFonts w:ascii="Arial" w:eastAsia="Times New Roman" w:hAnsi="Arial" w:cs="Arial"/>
          <w:sz w:val="20"/>
          <w:szCs w:val="20"/>
        </w:rPr>
      </w:pPr>
      <w:r w:rsidRPr="00217640">
        <w:rPr>
          <w:rFonts w:ascii="Arial" w:hAnsi="Arial" w:cs="Arial"/>
          <w:sz w:val="20"/>
          <w:szCs w:val="20"/>
        </w:rPr>
        <w:t>Država gostiteljica vzpostavi postopke za informacijsko varnost, ki jih mora upoštevati osebje gostujočih sil, vključno z ukrepi za zaščito proti računalniškim virusom, ki bi lahko prizadeli računalnike, ki se uporabljajo med vajo</w:t>
      </w:r>
      <w:r w:rsidR="008F77ED" w:rsidRPr="00217640">
        <w:rPr>
          <w:rFonts w:ascii="Arial" w:eastAsia="Times New Roman" w:hAnsi="Arial" w:cs="Arial"/>
          <w:sz w:val="20"/>
          <w:szCs w:val="20"/>
        </w:rPr>
        <w:t>.</w:t>
      </w:r>
    </w:p>
    <w:p w14:paraId="642AE171" w14:textId="77777777" w:rsidR="00C60218" w:rsidRPr="00217640" w:rsidRDefault="00C60218" w:rsidP="000B69DB">
      <w:pPr>
        <w:shd w:val="clear" w:color="auto" w:fill="FFFFFF" w:themeFill="background1"/>
        <w:tabs>
          <w:tab w:val="left" w:pos="-5529"/>
          <w:tab w:val="right" w:pos="-5387"/>
        </w:tabs>
        <w:spacing w:after="0"/>
        <w:ind w:left="426" w:right="-19"/>
        <w:jc w:val="both"/>
        <w:rPr>
          <w:rFonts w:ascii="Arial" w:eastAsia="Times New Roman" w:hAnsi="Arial" w:cs="Arial"/>
          <w:sz w:val="20"/>
          <w:szCs w:val="20"/>
        </w:rPr>
      </w:pPr>
    </w:p>
    <w:p w14:paraId="3F29E43A" w14:textId="68B51640" w:rsidR="008F77ED" w:rsidRPr="00217640" w:rsidRDefault="001061B9" w:rsidP="000B69DB">
      <w:pPr>
        <w:numPr>
          <w:ilvl w:val="0"/>
          <w:numId w:val="19"/>
        </w:numPr>
        <w:shd w:val="clear" w:color="auto" w:fill="FFFFFF" w:themeFill="background1"/>
        <w:tabs>
          <w:tab w:val="left" w:pos="-5529"/>
          <w:tab w:val="right" w:pos="-5387"/>
        </w:tabs>
        <w:spacing w:after="0"/>
        <w:ind w:left="426" w:right="-19" w:hanging="426"/>
        <w:jc w:val="both"/>
        <w:rPr>
          <w:rFonts w:ascii="Arial" w:eastAsia="Times New Roman" w:hAnsi="Arial" w:cs="Arial"/>
          <w:noProof/>
          <w:sz w:val="20"/>
          <w:szCs w:val="20"/>
        </w:rPr>
      </w:pPr>
      <w:r w:rsidRPr="00217640">
        <w:rPr>
          <w:rFonts w:ascii="Arial" w:hAnsi="Arial" w:cs="Arial"/>
          <w:sz w:val="20"/>
          <w:szCs w:val="20"/>
        </w:rPr>
        <w:t>Država gostiteljica ob prihodu na vadišče vse osebje gostujočih sil obvesti o osnovnih načelih izvajanja vaje, statusu sil in veljavni zakonodaji v državi</w:t>
      </w:r>
      <w:r w:rsidR="008F77ED" w:rsidRPr="00217640">
        <w:rPr>
          <w:rFonts w:ascii="Arial" w:eastAsia="Times New Roman" w:hAnsi="Arial" w:cs="Arial"/>
          <w:sz w:val="20"/>
          <w:szCs w:val="20"/>
        </w:rPr>
        <w:t>.</w:t>
      </w:r>
    </w:p>
    <w:p w14:paraId="452564D4"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4699F819" w14:textId="77777777" w:rsidR="008F77ED" w:rsidRPr="00217640" w:rsidRDefault="008F77ED" w:rsidP="000B69DB">
      <w:pPr>
        <w:widowControl w:val="0"/>
        <w:shd w:val="clear" w:color="auto" w:fill="FFFFFF" w:themeFill="background1"/>
        <w:autoSpaceDE w:val="0"/>
        <w:autoSpaceDN w:val="0"/>
        <w:adjustRightInd w:val="0"/>
        <w:spacing w:after="0"/>
        <w:rPr>
          <w:rFonts w:ascii="Arial" w:hAnsi="Arial" w:cs="Arial"/>
          <w:sz w:val="20"/>
          <w:szCs w:val="20"/>
        </w:rPr>
        <w:sectPr w:rsidR="008F77ED" w:rsidRPr="00217640" w:rsidSect="00B55ECA">
          <w:headerReference w:type="even" r:id="rId15"/>
          <w:headerReference w:type="default" r:id="rId16"/>
          <w:headerReference w:type="first" r:id="rId17"/>
          <w:footerReference w:type="first" r:id="rId18"/>
          <w:pgSz w:w="11906" w:h="16838" w:code="9"/>
          <w:pgMar w:top="1134" w:right="1418" w:bottom="1134" w:left="1418" w:header="567" w:footer="567" w:gutter="0"/>
          <w:cols w:space="1296"/>
          <w:titlePg/>
        </w:sectPr>
      </w:pPr>
    </w:p>
    <w:p w14:paraId="1BCFC42E" w14:textId="02A84BF6" w:rsidR="008F77ED" w:rsidRPr="007B0010" w:rsidRDefault="001061B9" w:rsidP="000B69DB">
      <w:pPr>
        <w:widowControl w:val="0"/>
        <w:shd w:val="clear" w:color="auto" w:fill="FFFFFF" w:themeFill="background1"/>
        <w:autoSpaceDE w:val="0"/>
        <w:autoSpaceDN w:val="0"/>
        <w:adjustRightInd w:val="0"/>
        <w:spacing w:after="0"/>
        <w:jc w:val="right"/>
        <w:rPr>
          <w:rFonts w:ascii="Arial" w:hAnsi="Arial" w:cs="Arial"/>
          <w:b/>
          <w:sz w:val="20"/>
          <w:szCs w:val="20"/>
        </w:rPr>
      </w:pPr>
      <w:r w:rsidRPr="007B0010">
        <w:rPr>
          <w:rFonts w:ascii="Arial" w:hAnsi="Arial" w:cs="Arial"/>
          <w:b/>
          <w:sz w:val="20"/>
          <w:szCs w:val="20"/>
        </w:rPr>
        <w:lastRenderedPageBreak/>
        <w:t>Priloga</w:t>
      </w:r>
      <w:r w:rsidR="008F77ED" w:rsidRPr="007B0010">
        <w:rPr>
          <w:rFonts w:ascii="Arial" w:hAnsi="Arial" w:cs="Arial"/>
          <w:b/>
          <w:sz w:val="20"/>
          <w:szCs w:val="20"/>
        </w:rPr>
        <w:t xml:space="preserve"> C </w:t>
      </w:r>
      <w:r w:rsidRPr="007B0010">
        <w:rPr>
          <w:rFonts w:ascii="Arial" w:hAnsi="Arial" w:cs="Arial"/>
          <w:b/>
          <w:sz w:val="20"/>
          <w:szCs w:val="20"/>
        </w:rPr>
        <w:t>k</w:t>
      </w:r>
    </w:p>
    <w:p w14:paraId="0CA5DE2C" w14:textId="14C999E0" w:rsidR="00461618" w:rsidRPr="007B0010" w:rsidRDefault="001061B9" w:rsidP="000B69DB">
      <w:pPr>
        <w:widowControl w:val="0"/>
        <w:shd w:val="clear" w:color="auto" w:fill="FFFFFF" w:themeFill="background1"/>
        <w:autoSpaceDE w:val="0"/>
        <w:autoSpaceDN w:val="0"/>
        <w:adjustRightInd w:val="0"/>
        <w:spacing w:after="0"/>
        <w:jc w:val="right"/>
        <w:rPr>
          <w:rFonts w:ascii="Arial" w:hAnsi="Arial" w:cs="Arial"/>
          <w:b/>
          <w:sz w:val="20"/>
          <w:szCs w:val="20"/>
        </w:rPr>
      </w:pPr>
      <w:r w:rsidRPr="00217640">
        <w:rPr>
          <w:rFonts w:ascii="Arial" w:hAnsi="Arial" w:cs="Arial"/>
          <w:b/>
          <w:sz w:val="20"/>
          <w:szCs w:val="20"/>
        </w:rPr>
        <w:t xml:space="preserve">TEHNIČNEMU </w:t>
      </w:r>
      <w:r w:rsidR="006016CD" w:rsidRPr="00217640">
        <w:rPr>
          <w:rFonts w:ascii="Arial" w:hAnsi="Arial" w:cs="Arial"/>
          <w:b/>
          <w:sz w:val="20"/>
          <w:szCs w:val="20"/>
        </w:rPr>
        <w:t>DOGOVORU</w:t>
      </w:r>
      <w:r w:rsidRPr="00217640">
        <w:rPr>
          <w:rFonts w:ascii="Arial" w:hAnsi="Arial" w:cs="Arial"/>
          <w:b/>
          <w:sz w:val="20"/>
          <w:szCs w:val="20"/>
        </w:rPr>
        <w:t xml:space="preserve"> za VAJO TRIGLAVSKA ZVEZDA </w:t>
      </w:r>
      <w:r w:rsidR="00B13869" w:rsidRPr="007B0010">
        <w:rPr>
          <w:rFonts w:ascii="Arial" w:hAnsi="Arial" w:cs="Arial"/>
          <w:b/>
          <w:sz w:val="20"/>
          <w:szCs w:val="20"/>
        </w:rPr>
        <w:t>20</w:t>
      </w:r>
      <w:r w:rsidR="001355B0" w:rsidRPr="007B0010">
        <w:rPr>
          <w:rFonts w:ascii="Arial" w:hAnsi="Arial" w:cs="Arial"/>
          <w:b/>
          <w:sz w:val="20"/>
          <w:szCs w:val="20"/>
        </w:rPr>
        <w:t>22</w:t>
      </w:r>
    </w:p>
    <w:p w14:paraId="52490012" w14:textId="77777777" w:rsidR="008F77ED" w:rsidRPr="007B0010" w:rsidRDefault="008F77ED" w:rsidP="000B69DB">
      <w:pPr>
        <w:widowControl w:val="0"/>
        <w:shd w:val="clear" w:color="auto" w:fill="FFFFFF" w:themeFill="background1"/>
        <w:autoSpaceDE w:val="0"/>
        <w:autoSpaceDN w:val="0"/>
        <w:adjustRightInd w:val="0"/>
        <w:spacing w:after="0"/>
        <w:jc w:val="right"/>
        <w:rPr>
          <w:rFonts w:ascii="Arial" w:hAnsi="Arial" w:cs="Arial"/>
          <w:sz w:val="20"/>
          <w:szCs w:val="20"/>
        </w:rPr>
      </w:pPr>
    </w:p>
    <w:p w14:paraId="55949452" w14:textId="68D67D53" w:rsidR="008F77ED" w:rsidRPr="007B0010" w:rsidRDefault="001061B9" w:rsidP="000B69DB">
      <w:pPr>
        <w:widowControl w:val="0"/>
        <w:shd w:val="clear" w:color="auto" w:fill="FFFFFF" w:themeFill="background1"/>
        <w:autoSpaceDE w:val="0"/>
        <w:autoSpaceDN w:val="0"/>
        <w:adjustRightInd w:val="0"/>
        <w:spacing w:after="0"/>
        <w:rPr>
          <w:rFonts w:ascii="Arial" w:hAnsi="Arial" w:cs="Arial"/>
          <w:b/>
          <w:sz w:val="20"/>
          <w:szCs w:val="20"/>
        </w:rPr>
      </w:pPr>
      <w:r w:rsidRPr="007B0010">
        <w:rPr>
          <w:rFonts w:ascii="Arial" w:hAnsi="Arial" w:cs="Arial"/>
          <w:b/>
          <w:sz w:val="20"/>
          <w:szCs w:val="20"/>
        </w:rPr>
        <w:t>NASTANITEV IN OBJEKTI</w:t>
      </w:r>
    </w:p>
    <w:p w14:paraId="400AE934" w14:textId="77777777" w:rsidR="008F77ED" w:rsidRPr="007B0010" w:rsidRDefault="008F77ED" w:rsidP="000B69DB">
      <w:pPr>
        <w:widowControl w:val="0"/>
        <w:shd w:val="clear" w:color="auto" w:fill="FFFFFF" w:themeFill="background1"/>
        <w:autoSpaceDE w:val="0"/>
        <w:autoSpaceDN w:val="0"/>
        <w:adjustRightInd w:val="0"/>
        <w:spacing w:after="0"/>
        <w:rPr>
          <w:rFonts w:ascii="Arial" w:hAnsi="Arial" w:cs="Arial"/>
          <w:sz w:val="20"/>
          <w:szCs w:val="20"/>
        </w:rPr>
      </w:pPr>
    </w:p>
    <w:p w14:paraId="7DA13A71" w14:textId="0E48CA37" w:rsidR="008F77ED" w:rsidRPr="007B0010" w:rsidRDefault="001061B9" w:rsidP="000B69DB">
      <w:pPr>
        <w:widowControl w:val="0"/>
        <w:numPr>
          <w:ilvl w:val="0"/>
          <w:numId w:val="14"/>
        </w:numPr>
        <w:shd w:val="clear" w:color="auto" w:fill="FFFFFF" w:themeFill="background1"/>
        <w:tabs>
          <w:tab w:val="clear" w:pos="567"/>
          <w:tab w:val="num" w:pos="426"/>
        </w:tabs>
        <w:autoSpaceDE w:val="0"/>
        <w:autoSpaceDN w:val="0"/>
        <w:adjustRightInd w:val="0"/>
        <w:spacing w:after="0"/>
        <w:jc w:val="both"/>
        <w:rPr>
          <w:rFonts w:ascii="Arial" w:hAnsi="Arial" w:cs="Arial"/>
          <w:sz w:val="20"/>
          <w:szCs w:val="20"/>
        </w:rPr>
      </w:pPr>
      <w:r w:rsidRPr="00217640">
        <w:rPr>
          <w:rFonts w:ascii="Arial" w:hAnsi="Arial" w:cs="Arial"/>
          <w:sz w:val="20"/>
          <w:szCs w:val="20"/>
        </w:rPr>
        <w:t>Država gostiteljica zagotovi naslednje</w:t>
      </w:r>
      <w:r w:rsidR="008F77ED" w:rsidRPr="007B0010">
        <w:rPr>
          <w:rFonts w:ascii="Arial" w:hAnsi="Arial" w:cs="Arial"/>
          <w:sz w:val="20"/>
          <w:szCs w:val="20"/>
        </w:rPr>
        <w:t>:</w:t>
      </w:r>
    </w:p>
    <w:p w14:paraId="2D4BF6FD" w14:textId="77777777" w:rsidR="008F77ED" w:rsidRPr="007B001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564F1E27" w14:textId="6AFF8DF6" w:rsidR="008F77ED" w:rsidRPr="007B0010" w:rsidRDefault="001061B9" w:rsidP="000B69DB">
      <w:pPr>
        <w:widowControl w:val="0"/>
        <w:numPr>
          <w:ilvl w:val="1"/>
          <w:numId w:val="15"/>
        </w:numPr>
        <w:shd w:val="clear" w:color="auto" w:fill="FFFFFF" w:themeFill="background1"/>
        <w:tabs>
          <w:tab w:val="left" w:pos="851"/>
        </w:tabs>
        <w:autoSpaceDE w:val="0"/>
        <w:autoSpaceDN w:val="0"/>
        <w:adjustRightInd w:val="0"/>
        <w:spacing w:after="0"/>
        <w:ind w:left="851" w:hanging="425"/>
        <w:jc w:val="both"/>
        <w:rPr>
          <w:rFonts w:ascii="Arial" w:hAnsi="Arial" w:cs="Arial"/>
          <w:sz w:val="20"/>
          <w:szCs w:val="20"/>
        </w:rPr>
      </w:pPr>
      <w:r w:rsidRPr="00217640">
        <w:rPr>
          <w:rFonts w:ascii="Arial" w:hAnsi="Arial" w:cs="Arial"/>
          <w:sz w:val="20"/>
          <w:szCs w:val="20"/>
        </w:rPr>
        <w:t xml:space="preserve">Namestitev za do </w:t>
      </w:r>
      <w:r w:rsidR="00F94E8B" w:rsidRPr="00217640">
        <w:rPr>
          <w:rFonts w:ascii="Arial" w:hAnsi="Arial" w:cs="Arial"/>
          <w:sz w:val="20"/>
          <w:szCs w:val="20"/>
        </w:rPr>
        <w:t xml:space="preserve">350 </w:t>
      </w:r>
      <w:r w:rsidRPr="007B0010">
        <w:rPr>
          <w:rFonts w:ascii="Arial" w:hAnsi="Arial" w:cs="Arial"/>
          <w:sz w:val="20"/>
          <w:szCs w:val="20"/>
        </w:rPr>
        <w:t>pripadnikov gostujočih sil</w:t>
      </w:r>
      <w:r w:rsidR="008F77ED" w:rsidRPr="007B0010">
        <w:rPr>
          <w:rFonts w:ascii="Arial" w:hAnsi="Arial" w:cs="Arial"/>
          <w:sz w:val="20"/>
          <w:szCs w:val="20"/>
        </w:rPr>
        <w:t xml:space="preserve"> </w:t>
      </w:r>
      <w:r w:rsidRPr="007B0010">
        <w:rPr>
          <w:rFonts w:ascii="Arial" w:hAnsi="Arial" w:cs="Arial"/>
          <w:sz w:val="20"/>
          <w:szCs w:val="20"/>
        </w:rPr>
        <w:t>(</w:t>
      </w:r>
      <w:r w:rsidRPr="00217640">
        <w:rPr>
          <w:rFonts w:ascii="Arial" w:hAnsi="Arial" w:cs="Arial"/>
          <w:sz w:val="20"/>
          <w:szCs w:val="20"/>
        </w:rPr>
        <w:t xml:space="preserve">vključno z ženskami, skupno število častnikov) v taboru v </w:t>
      </w:r>
      <w:r w:rsidR="00464E08" w:rsidRPr="00217640">
        <w:rPr>
          <w:rFonts w:ascii="Arial" w:hAnsi="Arial" w:cs="Arial"/>
          <w:sz w:val="20"/>
          <w:szCs w:val="20"/>
        </w:rPr>
        <w:t>V</w:t>
      </w:r>
      <w:r w:rsidRPr="00217640">
        <w:rPr>
          <w:rFonts w:ascii="Arial" w:hAnsi="Arial" w:cs="Arial"/>
          <w:sz w:val="20"/>
          <w:szCs w:val="20"/>
        </w:rPr>
        <w:t xml:space="preserve">ojašnici </w:t>
      </w:r>
      <w:r w:rsidR="009D3120" w:rsidRPr="007B0010">
        <w:rPr>
          <w:rFonts w:ascii="Arial" w:hAnsi="Arial" w:cs="Arial"/>
          <w:sz w:val="20"/>
          <w:szCs w:val="20"/>
        </w:rPr>
        <w:t>Boštjan</w:t>
      </w:r>
      <w:r w:rsidR="00464E08" w:rsidRPr="007B0010">
        <w:rPr>
          <w:rFonts w:ascii="Arial" w:hAnsi="Arial" w:cs="Arial"/>
          <w:sz w:val="20"/>
          <w:szCs w:val="20"/>
        </w:rPr>
        <w:t>a</w:t>
      </w:r>
      <w:r w:rsidR="009D3120" w:rsidRPr="007B0010">
        <w:rPr>
          <w:rFonts w:ascii="Arial" w:hAnsi="Arial" w:cs="Arial"/>
          <w:sz w:val="20"/>
          <w:szCs w:val="20"/>
        </w:rPr>
        <w:t xml:space="preserve">  Kekc</w:t>
      </w:r>
      <w:r w:rsidR="00464E08" w:rsidRPr="007B0010">
        <w:rPr>
          <w:rFonts w:ascii="Arial" w:hAnsi="Arial" w:cs="Arial"/>
          <w:sz w:val="20"/>
          <w:szCs w:val="20"/>
        </w:rPr>
        <w:t>a</w:t>
      </w:r>
      <w:r w:rsidR="008F77ED" w:rsidRPr="007B0010">
        <w:rPr>
          <w:rFonts w:ascii="Arial" w:hAnsi="Arial" w:cs="Arial"/>
          <w:sz w:val="20"/>
          <w:szCs w:val="20"/>
        </w:rPr>
        <w:t xml:space="preserve"> </w:t>
      </w:r>
      <w:r w:rsidRPr="007B0010">
        <w:rPr>
          <w:rFonts w:ascii="Arial" w:hAnsi="Arial" w:cs="Arial"/>
          <w:sz w:val="20"/>
          <w:szCs w:val="20"/>
        </w:rPr>
        <w:t>od</w:t>
      </w:r>
      <w:r w:rsidR="008F77ED" w:rsidRPr="007B0010">
        <w:rPr>
          <w:rFonts w:ascii="Arial" w:hAnsi="Arial" w:cs="Arial"/>
          <w:sz w:val="20"/>
          <w:szCs w:val="20"/>
        </w:rPr>
        <w:t xml:space="preserve"> </w:t>
      </w:r>
      <w:r w:rsidR="00D31BA7" w:rsidRPr="007B0010">
        <w:rPr>
          <w:rFonts w:ascii="Arial" w:hAnsi="Arial" w:cs="Arial"/>
          <w:sz w:val="20"/>
          <w:szCs w:val="20"/>
        </w:rPr>
        <w:t>10</w:t>
      </w:r>
      <w:r w:rsidRPr="007B0010">
        <w:rPr>
          <w:rFonts w:ascii="Arial" w:hAnsi="Arial" w:cs="Arial"/>
          <w:sz w:val="20"/>
          <w:szCs w:val="20"/>
        </w:rPr>
        <w:t>. do</w:t>
      </w:r>
      <w:r w:rsidR="007C5C87" w:rsidRPr="007B0010">
        <w:rPr>
          <w:rFonts w:ascii="Arial" w:hAnsi="Arial" w:cs="Arial"/>
          <w:sz w:val="20"/>
          <w:szCs w:val="20"/>
        </w:rPr>
        <w:t xml:space="preserve"> </w:t>
      </w:r>
      <w:r w:rsidR="00AE6666" w:rsidRPr="007B0010">
        <w:rPr>
          <w:rFonts w:ascii="Arial" w:hAnsi="Arial" w:cs="Arial"/>
          <w:sz w:val="20"/>
          <w:szCs w:val="20"/>
        </w:rPr>
        <w:t>25</w:t>
      </w:r>
      <w:r w:rsidRPr="007B0010">
        <w:rPr>
          <w:rFonts w:ascii="Arial" w:hAnsi="Arial" w:cs="Arial"/>
          <w:sz w:val="20"/>
          <w:szCs w:val="20"/>
        </w:rPr>
        <w:t>. s</w:t>
      </w:r>
      <w:r w:rsidR="00AE6666" w:rsidRPr="007B0010">
        <w:rPr>
          <w:rFonts w:ascii="Arial" w:hAnsi="Arial" w:cs="Arial"/>
          <w:sz w:val="20"/>
          <w:szCs w:val="20"/>
        </w:rPr>
        <w:t>eptembr</w:t>
      </w:r>
      <w:r w:rsidRPr="007B0010">
        <w:rPr>
          <w:rFonts w:ascii="Arial" w:hAnsi="Arial" w:cs="Arial"/>
          <w:sz w:val="20"/>
          <w:szCs w:val="20"/>
        </w:rPr>
        <w:t>a</w:t>
      </w:r>
      <w:r w:rsidR="008F77ED" w:rsidRPr="007B0010">
        <w:rPr>
          <w:rFonts w:ascii="Arial" w:hAnsi="Arial" w:cs="Arial"/>
          <w:sz w:val="20"/>
          <w:szCs w:val="20"/>
        </w:rPr>
        <w:t xml:space="preserve"> (</w:t>
      </w:r>
      <w:r w:rsidRPr="007B0010">
        <w:rPr>
          <w:rFonts w:ascii="Arial" w:hAnsi="Arial" w:cs="Arial"/>
          <w:sz w:val="20"/>
          <w:szCs w:val="20"/>
        </w:rPr>
        <w:t>predhodnic</w:t>
      </w:r>
      <w:r w:rsidR="00464E08" w:rsidRPr="007B0010">
        <w:rPr>
          <w:rFonts w:ascii="Arial" w:hAnsi="Arial" w:cs="Arial"/>
          <w:sz w:val="20"/>
          <w:szCs w:val="20"/>
        </w:rPr>
        <w:t>i</w:t>
      </w:r>
      <w:r w:rsidRPr="007B0010">
        <w:rPr>
          <w:rFonts w:ascii="Arial" w:hAnsi="Arial" w:cs="Arial"/>
          <w:sz w:val="20"/>
          <w:szCs w:val="20"/>
        </w:rPr>
        <w:t xml:space="preserve"> od </w:t>
      </w:r>
      <w:r w:rsidR="00D31BA7" w:rsidRPr="007B0010">
        <w:rPr>
          <w:rFonts w:ascii="Arial" w:hAnsi="Arial" w:cs="Arial"/>
          <w:sz w:val="20"/>
          <w:szCs w:val="20"/>
        </w:rPr>
        <w:t>5. Septembra</w:t>
      </w:r>
      <w:r w:rsidR="008F77ED" w:rsidRPr="007B0010">
        <w:rPr>
          <w:rFonts w:ascii="Arial" w:hAnsi="Arial" w:cs="Arial"/>
          <w:sz w:val="20"/>
          <w:szCs w:val="20"/>
        </w:rPr>
        <w:t xml:space="preserve"> 20</w:t>
      </w:r>
      <w:r w:rsidR="00D31BA7" w:rsidRPr="007B0010">
        <w:rPr>
          <w:rFonts w:ascii="Arial" w:hAnsi="Arial" w:cs="Arial"/>
          <w:sz w:val="20"/>
          <w:szCs w:val="20"/>
        </w:rPr>
        <w:t>22</w:t>
      </w:r>
      <w:r w:rsidR="008F77ED" w:rsidRPr="007B0010">
        <w:rPr>
          <w:rFonts w:ascii="Arial" w:hAnsi="Arial" w:cs="Arial"/>
          <w:sz w:val="20"/>
          <w:szCs w:val="20"/>
        </w:rPr>
        <w:t xml:space="preserve">) </w:t>
      </w:r>
      <w:r w:rsidRPr="00217640">
        <w:rPr>
          <w:rFonts w:ascii="Arial" w:hAnsi="Arial" w:cs="Arial"/>
          <w:sz w:val="20"/>
          <w:szCs w:val="20"/>
        </w:rPr>
        <w:t>vključno s posteljami, žimnicami, blazinami in ustrezno gasilsko infrastrukturo, električno osvetljavo, umivalnicami in toaletnimi prostori, za plačilo, kot je navedeno v izjavi o potrebah</w:t>
      </w:r>
      <w:r w:rsidR="00A41EA7" w:rsidRPr="007B0010">
        <w:rPr>
          <w:rFonts w:ascii="Arial" w:hAnsi="Arial" w:cs="Arial"/>
          <w:sz w:val="20"/>
          <w:szCs w:val="20"/>
        </w:rPr>
        <w:t>.</w:t>
      </w:r>
    </w:p>
    <w:p w14:paraId="34449AA1" w14:textId="77777777" w:rsidR="00BE06E4" w:rsidRPr="007B0010" w:rsidRDefault="00BE06E4" w:rsidP="000B69DB">
      <w:pPr>
        <w:widowControl w:val="0"/>
        <w:shd w:val="clear" w:color="auto" w:fill="FFFFFF" w:themeFill="background1"/>
        <w:tabs>
          <w:tab w:val="left" w:pos="851"/>
        </w:tabs>
        <w:autoSpaceDE w:val="0"/>
        <w:autoSpaceDN w:val="0"/>
        <w:adjustRightInd w:val="0"/>
        <w:spacing w:after="0"/>
        <w:ind w:left="851" w:hanging="425"/>
        <w:jc w:val="both"/>
        <w:rPr>
          <w:rFonts w:ascii="Arial" w:hAnsi="Arial" w:cs="Arial"/>
          <w:sz w:val="20"/>
          <w:szCs w:val="20"/>
        </w:rPr>
      </w:pPr>
    </w:p>
    <w:p w14:paraId="46ECF1DF" w14:textId="4697A1DC" w:rsidR="00BE06E4" w:rsidRPr="007B0010" w:rsidRDefault="00464E08" w:rsidP="000B69DB">
      <w:pPr>
        <w:widowControl w:val="0"/>
        <w:numPr>
          <w:ilvl w:val="1"/>
          <w:numId w:val="15"/>
        </w:numPr>
        <w:shd w:val="clear" w:color="auto" w:fill="FFFFFF" w:themeFill="background1"/>
        <w:tabs>
          <w:tab w:val="left" w:pos="851"/>
        </w:tabs>
        <w:autoSpaceDE w:val="0"/>
        <w:autoSpaceDN w:val="0"/>
        <w:adjustRightInd w:val="0"/>
        <w:spacing w:after="0"/>
        <w:ind w:left="851" w:hanging="425"/>
        <w:jc w:val="both"/>
        <w:rPr>
          <w:rFonts w:ascii="Arial" w:hAnsi="Arial" w:cs="Arial"/>
          <w:sz w:val="20"/>
          <w:szCs w:val="20"/>
        </w:rPr>
      </w:pPr>
      <w:r w:rsidRPr="007B0010">
        <w:rPr>
          <w:rFonts w:ascii="Arial" w:hAnsi="Arial" w:cs="Arial"/>
          <w:sz w:val="20"/>
          <w:szCs w:val="20"/>
        </w:rPr>
        <w:t xml:space="preserve">Če nastanitve ne bi bilo mogoče zagotoviti v objektih, država gostiteljica zagotovi nastanitev v šotorih z vsemi zmogljivostmi. </w:t>
      </w:r>
      <w:r w:rsidR="00654AF0" w:rsidRPr="007B0010">
        <w:rPr>
          <w:rFonts w:ascii="Arial" w:hAnsi="Arial" w:cs="Arial"/>
          <w:sz w:val="20"/>
          <w:szCs w:val="20"/>
        </w:rPr>
        <w:t>Baza kampa bo nameščena znotraj vojašnice</w:t>
      </w:r>
      <w:r w:rsidR="001033DC" w:rsidRPr="007B0010">
        <w:rPr>
          <w:rFonts w:ascii="Arial" w:hAnsi="Arial" w:cs="Arial"/>
          <w:sz w:val="20"/>
          <w:szCs w:val="20"/>
        </w:rPr>
        <w:t xml:space="preserve">. </w:t>
      </w:r>
      <w:r w:rsidR="00DF54DC" w:rsidRPr="007B0010">
        <w:rPr>
          <w:rFonts w:ascii="Arial" w:hAnsi="Arial" w:cs="Arial"/>
          <w:sz w:val="20"/>
          <w:szCs w:val="20"/>
        </w:rPr>
        <w:t>Če bo bazo postavljal zunanji izvajalec, se stroški delijo glede na delež uporabe</w:t>
      </w:r>
      <w:r w:rsidR="00CF5415" w:rsidRPr="007B0010">
        <w:rPr>
          <w:rFonts w:ascii="Arial" w:hAnsi="Arial" w:cs="Arial"/>
          <w:sz w:val="20"/>
          <w:szCs w:val="20"/>
        </w:rPr>
        <w:t>.</w:t>
      </w:r>
      <w:r w:rsidR="001033DC" w:rsidRPr="007B0010">
        <w:rPr>
          <w:rFonts w:ascii="Arial" w:hAnsi="Arial" w:cs="Arial"/>
          <w:sz w:val="20"/>
          <w:szCs w:val="20"/>
        </w:rPr>
        <w:t xml:space="preserve"> </w:t>
      </w:r>
    </w:p>
    <w:p w14:paraId="0B07DA9F" w14:textId="77777777" w:rsidR="008F77ED" w:rsidRPr="007B0010" w:rsidRDefault="008F77ED" w:rsidP="000B69DB">
      <w:pPr>
        <w:widowControl w:val="0"/>
        <w:shd w:val="clear" w:color="auto" w:fill="FFFFFF" w:themeFill="background1"/>
        <w:tabs>
          <w:tab w:val="left" w:pos="1134"/>
        </w:tabs>
        <w:autoSpaceDE w:val="0"/>
        <w:autoSpaceDN w:val="0"/>
        <w:adjustRightInd w:val="0"/>
        <w:spacing w:after="0"/>
        <w:jc w:val="both"/>
        <w:rPr>
          <w:rFonts w:ascii="Arial" w:hAnsi="Arial" w:cs="Arial"/>
          <w:sz w:val="20"/>
          <w:szCs w:val="20"/>
        </w:rPr>
      </w:pPr>
    </w:p>
    <w:p w14:paraId="475ABABC" w14:textId="4BE01F1D" w:rsidR="008F77ED" w:rsidRPr="007B0010" w:rsidRDefault="00971F59" w:rsidP="000B69DB">
      <w:pPr>
        <w:widowControl w:val="0"/>
        <w:numPr>
          <w:ilvl w:val="1"/>
          <w:numId w:val="15"/>
        </w:numPr>
        <w:shd w:val="clear" w:color="auto" w:fill="FFFFFF" w:themeFill="background1"/>
        <w:tabs>
          <w:tab w:val="left" w:pos="1134"/>
        </w:tabs>
        <w:autoSpaceDE w:val="0"/>
        <w:autoSpaceDN w:val="0"/>
        <w:adjustRightInd w:val="0"/>
        <w:spacing w:after="0"/>
        <w:ind w:left="851" w:hanging="425"/>
        <w:jc w:val="both"/>
        <w:rPr>
          <w:rFonts w:ascii="Arial" w:hAnsi="Arial" w:cs="Arial"/>
          <w:spacing w:val="-3"/>
          <w:sz w:val="20"/>
          <w:szCs w:val="20"/>
        </w:rPr>
      </w:pPr>
      <w:r w:rsidRPr="00217640">
        <w:rPr>
          <w:rFonts w:ascii="Arial" w:hAnsi="Arial" w:cs="Arial"/>
          <w:sz w:val="20"/>
          <w:szCs w:val="20"/>
        </w:rPr>
        <w:t>Brezplačno uporabo konferenčne sobe za poročanje, po potrebi, poveljstvu vaje, osebju, zelo pomembnim osebam in drugim, vključno s telefonskim dostopom (Slovenija), telefaksom, spletnim dostopom za uradne zadeve</w:t>
      </w:r>
      <w:r w:rsidR="008F77ED" w:rsidRPr="007B0010">
        <w:rPr>
          <w:rFonts w:ascii="Arial" w:hAnsi="Arial" w:cs="Arial"/>
          <w:sz w:val="20"/>
          <w:szCs w:val="20"/>
        </w:rPr>
        <w:t>.</w:t>
      </w:r>
    </w:p>
    <w:p w14:paraId="7EBAA83E" w14:textId="77777777" w:rsidR="008F77ED" w:rsidRPr="007B0010" w:rsidRDefault="008F77ED" w:rsidP="000B69DB">
      <w:pPr>
        <w:widowControl w:val="0"/>
        <w:shd w:val="clear" w:color="auto" w:fill="FFFFFF" w:themeFill="background1"/>
        <w:tabs>
          <w:tab w:val="left" w:pos="1134"/>
        </w:tabs>
        <w:autoSpaceDE w:val="0"/>
        <w:autoSpaceDN w:val="0"/>
        <w:adjustRightInd w:val="0"/>
        <w:spacing w:after="0"/>
        <w:jc w:val="both"/>
        <w:rPr>
          <w:rFonts w:ascii="Arial" w:hAnsi="Arial" w:cs="Arial"/>
          <w:spacing w:val="-3"/>
          <w:sz w:val="20"/>
          <w:szCs w:val="20"/>
        </w:rPr>
      </w:pPr>
    </w:p>
    <w:p w14:paraId="59D54C95" w14:textId="518B7D5E" w:rsidR="008F77ED" w:rsidRPr="00217640" w:rsidRDefault="00971F59" w:rsidP="000B69DB">
      <w:pPr>
        <w:widowControl w:val="0"/>
        <w:numPr>
          <w:ilvl w:val="1"/>
          <w:numId w:val="15"/>
        </w:numPr>
        <w:shd w:val="clear" w:color="auto" w:fill="FFFFFF" w:themeFill="background1"/>
        <w:tabs>
          <w:tab w:val="clear" w:pos="1440"/>
        </w:tabs>
        <w:autoSpaceDE w:val="0"/>
        <w:autoSpaceDN w:val="0"/>
        <w:adjustRightInd w:val="0"/>
        <w:spacing w:after="0"/>
        <w:ind w:left="851" w:hanging="425"/>
        <w:jc w:val="both"/>
        <w:rPr>
          <w:rFonts w:ascii="Arial" w:hAnsi="Arial" w:cs="Arial"/>
          <w:spacing w:val="-3"/>
          <w:sz w:val="20"/>
          <w:szCs w:val="20"/>
        </w:rPr>
      </w:pPr>
      <w:r w:rsidRPr="00217640">
        <w:rPr>
          <w:rFonts w:ascii="Arial" w:hAnsi="Arial" w:cs="Arial"/>
          <w:sz w:val="20"/>
          <w:szCs w:val="20"/>
        </w:rPr>
        <w:t>V pisarni gostujočih sil je mogoče brezplačno opraviti uradne mednarodne klice in poslati pošto po telefaksu 24 ur na dan in 7 dni v tednu</w:t>
      </w:r>
      <w:r w:rsidR="008F77ED" w:rsidRPr="00217640">
        <w:rPr>
          <w:rFonts w:ascii="Arial" w:hAnsi="Arial" w:cs="Arial"/>
          <w:spacing w:val="-3"/>
          <w:sz w:val="20"/>
          <w:szCs w:val="20"/>
        </w:rPr>
        <w:t>.</w:t>
      </w:r>
    </w:p>
    <w:p w14:paraId="66E7C5EB" w14:textId="77777777" w:rsidR="008F77ED" w:rsidRPr="00217640" w:rsidRDefault="008F77ED" w:rsidP="000B69DB">
      <w:pPr>
        <w:widowControl w:val="0"/>
        <w:shd w:val="clear" w:color="auto" w:fill="FFFFFF" w:themeFill="background1"/>
        <w:tabs>
          <w:tab w:val="left" w:pos="1134"/>
        </w:tabs>
        <w:autoSpaceDE w:val="0"/>
        <w:autoSpaceDN w:val="0"/>
        <w:adjustRightInd w:val="0"/>
        <w:spacing w:after="0"/>
        <w:jc w:val="both"/>
        <w:rPr>
          <w:rFonts w:ascii="Arial" w:hAnsi="Arial" w:cs="Arial"/>
          <w:spacing w:val="-3"/>
          <w:sz w:val="20"/>
          <w:szCs w:val="20"/>
        </w:rPr>
      </w:pPr>
    </w:p>
    <w:p w14:paraId="64A0C7BF" w14:textId="2C58909F" w:rsidR="008F77ED" w:rsidRPr="00217640" w:rsidRDefault="00DF3E45" w:rsidP="000B69DB">
      <w:pPr>
        <w:widowControl w:val="0"/>
        <w:numPr>
          <w:ilvl w:val="1"/>
          <w:numId w:val="15"/>
        </w:numPr>
        <w:shd w:val="clear" w:color="auto" w:fill="FFFFFF" w:themeFill="background1"/>
        <w:tabs>
          <w:tab w:val="left" w:pos="851"/>
        </w:tabs>
        <w:autoSpaceDE w:val="0"/>
        <w:autoSpaceDN w:val="0"/>
        <w:adjustRightInd w:val="0"/>
        <w:spacing w:after="0"/>
        <w:ind w:left="851" w:hanging="425"/>
        <w:jc w:val="both"/>
        <w:rPr>
          <w:rFonts w:ascii="Arial" w:hAnsi="Arial" w:cs="Arial"/>
          <w:spacing w:val="-3"/>
          <w:sz w:val="20"/>
          <w:szCs w:val="20"/>
        </w:rPr>
      </w:pPr>
      <w:r w:rsidRPr="00217640">
        <w:rPr>
          <w:rFonts w:ascii="Arial" w:hAnsi="Arial" w:cs="Arial"/>
          <w:spacing w:val="-3"/>
          <w:sz w:val="20"/>
          <w:szCs w:val="20"/>
        </w:rPr>
        <w:t xml:space="preserve">Gostujoče sile zagotovijo seznam </w:t>
      </w:r>
      <w:r w:rsidR="008F77ED" w:rsidRPr="00217640">
        <w:rPr>
          <w:rFonts w:ascii="Arial" w:hAnsi="Arial" w:cs="Arial"/>
          <w:spacing w:val="-3"/>
          <w:sz w:val="20"/>
          <w:szCs w:val="20"/>
        </w:rPr>
        <w:t>(</w:t>
      </w:r>
      <w:r w:rsidR="0087152F" w:rsidRPr="00217640">
        <w:rPr>
          <w:rFonts w:ascii="Arial" w:hAnsi="Arial" w:cs="Arial"/>
          <w:spacing w:val="-3"/>
          <w:sz w:val="20"/>
          <w:szCs w:val="20"/>
        </w:rPr>
        <w:t>informacije skladne z obrazcem</w:t>
      </w:r>
      <w:r w:rsidR="008F77ED" w:rsidRPr="00217640">
        <w:rPr>
          <w:rFonts w:ascii="Arial" w:hAnsi="Arial" w:cs="Arial"/>
          <w:spacing w:val="-3"/>
          <w:sz w:val="20"/>
          <w:szCs w:val="20"/>
        </w:rPr>
        <w:t xml:space="preserve">) </w:t>
      </w:r>
      <w:r w:rsidRPr="00217640">
        <w:rPr>
          <w:rFonts w:ascii="Arial" w:hAnsi="Arial" w:cs="Arial"/>
          <w:spacing w:val="-3"/>
          <w:sz w:val="20"/>
          <w:szCs w:val="20"/>
        </w:rPr>
        <w:t>osebja, ki bi naj dobilo dostop do internetnega omrežja ministrstva</w:t>
      </w:r>
      <w:r w:rsidR="008F77ED" w:rsidRPr="00217640">
        <w:rPr>
          <w:rFonts w:ascii="Arial" w:hAnsi="Arial" w:cs="Arial"/>
          <w:spacing w:val="-3"/>
          <w:sz w:val="20"/>
          <w:szCs w:val="20"/>
        </w:rPr>
        <w:t>.</w:t>
      </w:r>
    </w:p>
    <w:p w14:paraId="071BE280" w14:textId="77777777" w:rsidR="00B422CA" w:rsidRPr="00217640" w:rsidRDefault="00B422CA" w:rsidP="000B69DB">
      <w:pPr>
        <w:pStyle w:val="Odstavekseznama"/>
        <w:shd w:val="clear" w:color="auto" w:fill="FFFFFF" w:themeFill="background1"/>
        <w:spacing w:after="0" w:line="276" w:lineRule="auto"/>
        <w:rPr>
          <w:rFonts w:ascii="Arial" w:hAnsi="Arial" w:cs="Arial"/>
          <w:spacing w:val="-3"/>
          <w:sz w:val="20"/>
          <w:szCs w:val="20"/>
        </w:rPr>
      </w:pPr>
    </w:p>
    <w:p w14:paraId="53CD027E" w14:textId="71DD4DF5" w:rsidR="00B422CA" w:rsidRPr="00217640" w:rsidRDefault="00DF3E45" w:rsidP="000B69DB">
      <w:pPr>
        <w:widowControl w:val="0"/>
        <w:numPr>
          <w:ilvl w:val="1"/>
          <w:numId w:val="15"/>
        </w:numPr>
        <w:shd w:val="clear" w:color="auto" w:fill="FFFFFF" w:themeFill="background1"/>
        <w:tabs>
          <w:tab w:val="left" w:pos="851"/>
        </w:tabs>
        <w:autoSpaceDE w:val="0"/>
        <w:autoSpaceDN w:val="0"/>
        <w:adjustRightInd w:val="0"/>
        <w:spacing w:after="0"/>
        <w:ind w:left="851" w:hanging="425"/>
        <w:jc w:val="both"/>
        <w:rPr>
          <w:rFonts w:ascii="Arial" w:hAnsi="Arial" w:cs="Arial"/>
          <w:spacing w:val="-3"/>
          <w:sz w:val="20"/>
          <w:szCs w:val="20"/>
        </w:rPr>
      </w:pPr>
      <w:r w:rsidRPr="00217640">
        <w:rPr>
          <w:rFonts w:ascii="Arial" w:hAnsi="Arial" w:cs="Arial"/>
          <w:spacing w:val="-3"/>
          <w:sz w:val="20"/>
          <w:szCs w:val="20"/>
        </w:rPr>
        <w:t xml:space="preserve">Država gostiteljica gostujočim silam brezplačno zagotovi elektriko </w:t>
      </w:r>
      <w:r w:rsidR="001D6E6B" w:rsidRPr="00217640">
        <w:rPr>
          <w:rFonts w:ascii="Arial" w:hAnsi="Arial" w:cs="Arial"/>
          <w:spacing w:val="-3"/>
          <w:sz w:val="20"/>
          <w:szCs w:val="20"/>
        </w:rPr>
        <w:t>(</w:t>
      </w:r>
      <w:r w:rsidRPr="00217640">
        <w:rPr>
          <w:rFonts w:ascii="Arial" w:hAnsi="Arial" w:cs="Arial"/>
          <w:spacing w:val="-3"/>
          <w:sz w:val="20"/>
          <w:szCs w:val="20"/>
        </w:rPr>
        <w:t xml:space="preserve">v Vojašnici </w:t>
      </w:r>
      <w:r w:rsidR="00D65FB1" w:rsidRPr="00217640">
        <w:rPr>
          <w:rFonts w:ascii="Arial" w:hAnsi="Arial" w:cs="Arial"/>
          <w:spacing w:val="-3"/>
          <w:sz w:val="20"/>
          <w:szCs w:val="20"/>
        </w:rPr>
        <w:t>Boštjan</w:t>
      </w:r>
      <w:r w:rsidRPr="00217640">
        <w:rPr>
          <w:rFonts w:ascii="Arial" w:hAnsi="Arial" w:cs="Arial"/>
          <w:spacing w:val="-3"/>
          <w:sz w:val="20"/>
          <w:szCs w:val="20"/>
        </w:rPr>
        <w:t>a</w:t>
      </w:r>
      <w:r w:rsidR="00D65FB1" w:rsidRPr="00217640">
        <w:rPr>
          <w:rFonts w:ascii="Arial" w:hAnsi="Arial" w:cs="Arial"/>
          <w:spacing w:val="-3"/>
          <w:sz w:val="20"/>
          <w:szCs w:val="20"/>
        </w:rPr>
        <w:t xml:space="preserve"> Kekc</w:t>
      </w:r>
      <w:r w:rsidRPr="00217640">
        <w:rPr>
          <w:rFonts w:ascii="Arial" w:hAnsi="Arial" w:cs="Arial"/>
          <w:spacing w:val="-3"/>
          <w:sz w:val="20"/>
          <w:szCs w:val="20"/>
        </w:rPr>
        <w:t>a</w:t>
      </w:r>
      <w:r w:rsidR="00D65FB1" w:rsidRPr="00217640">
        <w:rPr>
          <w:rFonts w:ascii="Arial" w:hAnsi="Arial" w:cs="Arial"/>
          <w:spacing w:val="-3"/>
          <w:sz w:val="20"/>
          <w:szCs w:val="20"/>
        </w:rPr>
        <w:t>).</w:t>
      </w:r>
    </w:p>
    <w:p w14:paraId="5341F2A6"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2406B920" w14:textId="1973E0F1" w:rsidR="00E53301" w:rsidRPr="00217640" w:rsidRDefault="00971F59" w:rsidP="000B69DB">
      <w:pPr>
        <w:widowControl w:val="0"/>
        <w:numPr>
          <w:ilvl w:val="0"/>
          <w:numId w:val="14"/>
        </w:numPr>
        <w:shd w:val="clear" w:color="auto" w:fill="FFFFFF" w:themeFill="background1"/>
        <w:tabs>
          <w:tab w:val="clear" w:pos="567"/>
        </w:tabs>
        <w:autoSpaceDE w:val="0"/>
        <w:autoSpaceDN w:val="0"/>
        <w:adjustRightInd w:val="0"/>
        <w:spacing w:after="0"/>
        <w:ind w:left="426" w:hanging="426"/>
        <w:rPr>
          <w:rFonts w:ascii="Arial" w:hAnsi="Arial" w:cs="Arial"/>
          <w:spacing w:val="-3"/>
          <w:sz w:val="20"/>
          <w:szCs w:val="20"/>
        </w:rPr>
      </w:pPr>
      <w:r w:rsidRPr="00217640">
        <w:rPr>
          <w:rFonts w:ascii="Arial" w:hAnsi="Arial" w:cs="Arial"/>
          <w:sz w:val="20"/>
          <w:szCs w:val="20"/>
        </w:rPr>
        <w:t>Za spalne vreče in drugo osebno opremo so odgovorne gostujoče sile</w:t>
      </w:r>
      <w:r w:rsidR="008F77ED" w:rsidRPr="00217640">
        <w:rPr>
          <w:rFonts w:ascii="Arial" w:hAnsi="Arial" w:cs="Arial"/>
          <w:sz w:val="20"/>
          <w:szCs w:val="20"/>
        </w:rPr>
        <w:t>.</w:t>
      </w:r>
    </w:p>
    <w:p w14:paraId="30F8CCE7" w14:textId="77777777" w:rsidR="00E53301" w:rsidRPr="00217640" w:rsidRDefault="00E53301" w:rsidP="000B69DB">
      <w:pPr>
        <w:widowControl w:val="0"/>
        <w:shd w:val="clear" w:color="auto" w:fill="FFFFFF" w:themeFill="background1"/>
        <w:autoSpaceDE w:val="0"/>
        <w:autoSpaceDN w:val="0"/>
        <w:adjustRightInd w:val="0"/>
        <w:spacing w:after="0"/>
        <w:rPr>
          <w:rFonts w:ascii="Arial" w:hAnsi="Arial" w:cs="Arial"/>
          <w:spacing w:val="-3"/>
          <w:sz w:val="20"/>
          <w:szCs w:val="20"/>
        </w:rPr>
      </w:pPr>
    </w:p>
    <w:p w14:paraId="77C24B1B" w14:textId="194A2F65" w:rsidR="003C24E6" w:rsidRDefault="00F94E8B" w:rsidP="007B0010">
      <w:pPr>
        <w:widowControl w:val="0"/>
        <w:numPr>
          <w:ilvl w:val="0"/>
          <w:numId w:val="14"/>
        </w:numPr>
        <w:shd w:val="clear" w:color="auto" w:fill="FFFFFF" w:themeFill="background1"/>
        <w:tabs>
          <w:tab w:val="clear" w:pos="567"/>
        </w:tabs>
        <w:autoSpaceDE w:val="0"/>
        <w:autoSpaceDN w:val="0"/>
        <w:adjustRightInd w:val="0"/>
        <w:spacing w:after="0"/>
        <w:ind w:left="426" w:hanging="426"/>
        <w:rPr>
          <w:rFonts w:ascii="Arial" w:hAnsi="Arial" w:cs="Arial"/>
          <w:spacing w:val="-3"/>
          <w:sz w:val="20"/>
          <w:szCs w:val="20"/>
        </w:rPr>
        <w:sectPr w:rsidR="003C24E6" w:rsidSect="00B55ECA">
          <w:headerReference w:type="even" r:id="rId19"/>
          <w:headerReference w:type="default" r:id="rId20"/>
          <w:footerReference w:type="default" r:id="rId21"/>
          <w:headerReference w:type="first" r:id="rId22"/>
          <w:footerReference w:type="first" r:id="rId23"/>
          <w:pgSz w:w="11906" w:h="16838" w:code="9"/>
          <w:pgMar w:top="1134" w:right="1418" w:bottom="1134" w:left="1418" w:header="567" w:footer="567" w:gutter="0"/>
          <w:cols w:space="1296"/>
          <w:titlePg/>
        </w:sectPr>
      </w:pPr>
      <w:r w:rsidRPr="007B0010">
        <w:rPr>
          <w:rFonts w:ascii="Arial" w:hAnsi="Arial" w:cs="Arial"/>
          <w:sz w:val="20"/>
          <w:szCs w:val="20"/>
        </w:rPr>
        <w:t xml:space="preserve">Proti povračilu se gostujočim silam, s strani zunanjega izvajalca, na podlagi pogodbe med državo gostiteljico in zunanjim izvajalcem zagotavlja </w:t>
      </w:r>
      <w:r w:rsidRPr="007B0010">
        <w:rPr>
          <w:rFonts w:ascii="Arial" w:hAnsi="Arial" w:cs="Arial"/>
          <w:spacing w:val="-3"/>
          <w:sz w:val="20"/>
          <w:szCs w:val="20"/>
        </w:rPr>
        <w:t>storitve pralnice.</w:t>
      </w:r>
    </w:p>
    <w:p w14:paraId="622F8F16" w14:textId="6EBA40AE" w:rsidR="008F77ED" w:rsidRPr="00217640" w:rsidRDefault="00971F59" w:rsidP="000B69DB">
      <w:pPr>
        <w:widowControl w:val="0"/>
        <w:shd w:val="clear" w:color="auto" w:fill="FFFFFF" w:themeFill="background1"/>
        <w:autoSpaceDE w:val="0"/>
        <w:autoSpaceDN w:val="0"/>
        <w:adjustRightInd w:val="0"/>
        <w:spacing w:after="0"/>
        <w:jc w:val="right"/>
        <w:rPr>
          <w:rFonts w:ascii="Arial" w:hAnsi="Arial" w:cs="Arial"/>
          <w:b/>
          <w:sz w:val="20"/>
          <w:szCs w:val="20"/>
        </w:rPr>
      </w:pPr>
      <w:r w:rsidRPr="00217640">
        <w:rPr>
          <w:rFonts w:ascii="Arial" w:hAnsi="Arial" w:cs="Arial"/>
          <w:b/>
          <w:sz w:val="20"/>
          <w:szCs w:val="20"/>
        </w:rPr>
        <w:lastRenderedPageBreak/>
        <w:t>Priloga</w:t>
      </w:r>
      <w:r w:rsidR="008F77ED" w:rsidRPr="00217640">
        <w:rPr>
          <w:rFonts w:ascii="Arial" w:hAnsi="Arial" w:cs="Arial"/>
          <w:b/>
          <w:sz w:val="20"/>
          <w:szCs w:val="20"/>
        </w:rPr>
        <w:t xml:space="preserve"> D </w:t>
      </w:r>
      <w:r w:rsidRPr="00217640">
        <w:rPr>
          <w:rFonts w:ascii="Arial" w:hAnsi="Arial" w:cs="Arial"/>
          <w:b/>
          <w:sz w:val="20"/>
          <w:szCs w:val="20"/>
        </w:rPr>
        <w:t>k</w:t>
      </w:r>
    </w:p>
    <w:p w14:paraId="559117EE" w14:textId="3EEF10EF" w:rsidR="00461618" w:rsidRPr="007B0010" w:rsidRDefault="006379C3" w:rsidP="000B69DB">
      <w:pPr>
        <w:widowControl w:val="0"/>
        <w:shd w:val="clear" w:color="auto" w:fill="FFFFFF" w:themeFill="background1"/>
        <w:autoSpaceDE w:val="0"/>
        <w:autoSpaceDN w:val="0"/>
        <w:adjustRightInd w:val="0"/>
        <w:spacing w:after="0"/>
        <w:jc w:val="right"/>
        <w:rPr>
          <w:rFonts w:ascii="Arial" w:hAnsi="Arial" w:cs="Arial"/>
          <w:b/>
          <w:sz w:val="20"/>
          <w:szCs w:val="20"/>
        </w:rPr>
      </w:pPr>
      <w:r w:rsidRPr="00217640">
        <w:rPr>
          <w:rFonts w:ascii="Arial" w:hAnsi="Arial" w:cs="Arial"/>
          <w:b/>
          <w:sz w:val="20"/>
          <w:szCs w:val="20"/>
        </w:rPr>
        <w:t xml:space="preserve">TEHNIČNEMU </w:t>
      </w:r>
      <w:r w:rsidR="006016CD" w:rsidRPr="00217640">
        <w:rPr>
          <w:rFonts w:ascii="Arial" w:hAnsi="Arial" w:cs="Arial"/>
          <w:b/>
          <w:sz w:val="20"/>
          <w:szCs w:val="20"/>
        </w:rPr>
        <w:t>DOGOVORU</w:t>
      </w:r>
      <w:r w:rsidRPr="00217640">
        <w:rPr>
          <w:rFonts w:ascii="Arial" w:hAnsi="Arial" w:cs="Arial"/>
          <w:b/>
          <w:sz w:val="20"/>
          <w:szCs w:val="20"/>
        </w:rPr>
        <w:t xml:space="preserve"> za VAJO TRIGLAVSKA ZVEZDA </w:t>
      </w:r>
      <w:r w:rsidR="00B13869" w:rsidRPr="007B0010">
        <w:rPr>
          <w:rFonts w:ascii="Arial" w:hAnsi="Arial" w:cs="Arial"/>
          <w:b/>
          <w:sz w:val="20"/>
          <w:szCs w:val="20"/>
        </w:rPr>
        <w:t>2</w:t>
      </w:r>
      <w:r w:rsidR="001355B0" w:rsidRPr="007B0010">
        <w:rPr>
          <w:rFonts w:ascii="Arial" w:hAnsi="Arial" w:cs="Arial"/>
          <w:b/>
          <w:sz w:val="20"/>
          <w:szCs w:val="20"/>
        </w:rPr>
        <w:t>022</w:t>
      </w:r>
    </w:p>
    <w:p w14:paraId="3A4FF69A" w14:textId="77777777" w:rsidR="008F77ED" w:rsidRPr="007B0010" w:rsidRDefault="008F77ED" w:rsidP="000B69DB">
      <w:pPr>
        <w:widowControl w:val="0"/>
        <w:shd w:val="clear" w:color="auto" w:fill="FFFFFF" w:themeFill="background1"/>
        <w:autoSpaceDE w:val="0"/>
        <w:autoSpaceDN w:val="0"/>
        <w:adjustRightInd w:val="0"/>
        <w:spacing w:after="0"/>
        <w:jc w:val="right"/>
        <w:rPr>
          <w:rFonts w:ascii="Arial" w:hAnsi="Arial" w:cs="Arial"/>
          <w:sz w:val="20"/>
          <w:szCs w:val="20"/>
        </w:rPr>
      </w:pPr>
    </w:p>
    <w:p w14:paraId="6CC40AE8" w14:textId="77777777" w:rsidR="00C57B38" w:rsidRPr="00217640" w:rsidRDefault="00C57B38" w:rsidP="000B69DB">
      <w:pPr>
        <w:widowControl w:val="0"/>
        <w:shd w:val="clear" w:color="auto" w:fill="FFFFFF" w:themeFill="background1"/>
        <w:autoSpaceDE w:val="0"/>
        <w:autoSpaceDN w:val="0"/>
        <w:adjustRightInd w:val="0"/>
        <w:spacing w:after="0"/>
        <w:rPr>
          <w:rFonts w:ascii="Arial" w:hAnsi="Arial" w:cs="Arial"/>
          <w:b/>
          <w:sz w:val="20"/>
          <w:szCs w:val="20"/>
        </w:rPr>
      </w:pPr>
      <w:r w:rsidRPr="00217640">
        <w:rPr>
          <w:rFonts w:ascii="Arial" w:hAnsi="Arial" w:cs="Arial"/>
          <w:b/>
          <w:sz w:val="20"/>
          <w:szCs w:val="20"/>
        </w:rPr>
        <w:t>OBROKI, OBLAČILA IN OSEBNA OPREMA</w:t>
      </w:r>
    </w:p>
    <w:p w14:paraId="29645D54" w14:textId="77777777" w:rsidR="008F77ED" w:rsidRPr="007B0010" w:rsidRDefault="008F77ED" w:rsidP="000B69DB">
      <w:pPr>
        <w:widowControl w:val="0"/>
        <w:shd w:val="clear" w:color="auto" w:fill="FFFFFF" w:themeFill="background1"/>
        <w:autoSpaceDE w:val="0"/>
        <w:autoSpaceDN w:val="0"/>
        <w:adjustRightInd w:val="0"/>
        <w:spacing w:after="0"/>
        <w:rPr>
          <w:rFonts w:ascii="Arial" w:hAnsi="Arial" w:cs="Arial"/>
          <w:sz w:val="20"/>
          <w:szCs w:val="20"/>
        </w:rPr>
      </w:pPr>
    </w:p>
    <w:p w14:paraId="0A5D2F2B" w14:textId="641CC2AE" w:rsidR="008F77ED" w:rsidRPr="007B0010" w:rsidRDefault="00742E51" w:rsidP="000B69DB">
      <w:pPr>
        <w:widowControl w:val="0"/>
        <w:numPr>
          <w:ilvl w:val="0"/>
          <w:numId w:val="23"/>
        </w:numPr>
        <w:shd w:val="clear" w:color="auto" w:fill="FFFFFF" w:themeFill="background1"/>
        <w:tabs>
          <w:tab w:val="clear" w:pos="567"/>
          <w:tab w:val="num" w:pos="426"/>
        </w:tabs>
        <w:autoSpaceDE w:val="0"/>
        <w:autoSpaceDN w:val="0"/>
        <w:adjustRightInd w:val="0"/>
        <w:spacing w:after="0"/>
        <w:jc w:val="both"/>
        <w:rPr>
          <w:rFonts w:ascii="Arial" w:hAnsi="Arial" w:cs="Arial"/>
          <w:sz w:val="20"/>
          <w:szCs w:val="20"/>
        </w:rPr>
      </w:pPr>
      <w:r w:rsidRPr="00217640">
        <w:rPr>
          <w:rFonts w:ascii="Arial" w:hAnsi="Arial" w:cs="Arial"/>
          <w:sz w:val="20"/>
          <w:szCs w:val="20"/>
        </w:rPr>
        <w:t>Država gostiteljica gostujočim silam zagotovi</w:t>
      </w:r>
      <w:r w:rsidR="008F77ED" w:rsidRPr="007B0010">
        <w:rPr>
          <w:rFonts w:ascii="Arial" w:hAnsi="Arial" w:cs="Arial"/>
          <w:sz w:val="20"/>
          <w:szCs w:val="20"/>
        </w:rPr>
        <w:t>:</w:t>
      </w:r>
    </w:p>
    <w:p w14:paraId="33E73B52" w14:textId="77777777" w:rsidR="008F77ED" w:rsidRPr="007B001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48DB8331" w14:textId="1311B28F" w:rsidR="008F77ED" w:rsidRPr="007B0010" w:rsidRDefault="00742E51" w:rsidP="000B69DB">
      <w:pPr>
        <w:widowControl w:val="0"/>
        <w:numPr>
          <w:ilvl w:val="1"/>
          <w:numId w:val="23"/>
        </w:numPr>
        <w:shd w:val="clear" w:color="auto" w:fill="FFFFFF" w:themeFill="background1"/>
        <w:autoSpaceDE w:val="0"/>
        <w:autoSpaceDN w:val="0"/>
        <w:adjustRightInd w:val="0"/>
        <w:spacing w:after="0"/>
        <w:jc w:val="both"/>
        <w:rPr>
          <w:rFonts w:ascii="Arial" w:hAnsi="Arial" w:cs="Arial"/>
          <w:sz w:val="20"/>
          <w:szCs w:val="20"/>
        </w:rPr>
      </w:pPr>
      <w:r w:rsidRPr="00217640">
        <w:rPr>
          <w:rFonts w:ascii="Arial" w:hAnsi="Arial" w:cs="Arial"/>
          <w:sz w:val="20"/>
          <w:szCs w:val="20"/>
        </w:rPr>
        <w:t>brezplačno neoporečno pitno vodo iz pipe za polnjenje kanistrov</w:t>
      </w:r>
      <w:r w:rsidRPr="007B0010">
        <w:rPr>
          <w:rFonts w:ascii="Arial" w:hAnsi="Arial" w:cs="Arial"/>
          <w:sz w:val="20"/>
          <w:szCs w:val="20"/>
        </w:rPr>
        <w:t xml:space="preserve"> </w:t>
      </w:r>
      <w:r w:rsidR="009D3120" w:rsidRPr="007B0010">
        <w:rPr>
          <w:rFonts w:ascii="Arial" w:hAnsi="Arial" w:cs="Arial"/>
          <w:sz w:val="20"/>
          <w:szCs w:val="20"/>
        </w:rPr>
        <w:t>(</w:t>
      </w:r>
      <w:r w:rsidR="00BD4274" w:rsidRPr="007B0010">
        <w:rPr>
          <w:rFonts w:ascii="Arial" w:hAnsi="Arial" w:cs="Arial"/>
          <w:sz w:val="20"/>
          <w:szCs w:val="20"/>
        </w:rPr>
        <w:t>v Vojašnici</w:t>
      </w:r>
      <w:r w:rsidR="009D3120" w:rsidRPr="007B0010">
        <w:rPr>
          <w:rFonts w:ascii="Arial" w:hAnsi="Arial" w:cs="Arial"/>
          <w:sz w:val="20"/>
          <w:szCs w:val="20"/>
        </w:rPr>
        <w:t xml:space="preserve"> Boštjan</w:t>
      </w:r>
      <w:r w:rsidR="00BD4274" w:rsidRPr="007B0010">
        <w:rPr>
          <w:rFonts w:ascii="Arial" w:hAnsi="Arial" w:cs="Arial"/>
          <w:sz w:val="20"/>
          <w:szCs w:val="20"/>
        </w:rPr>
        <w:t>a</w:t>
      </w:r>
      <w:r w:rsidR="009D3120" w:rsidRPr="007B0010">
        <w:rPr>
          <w:rFonts w:ascii="Arial" w:hAnsi="Arial" w:cs="Arial"/>
          <w:sz w:val="20"/>
          <w:szCs w:val="20"/>
        </w:rPr>
        <w:t xml:space="preserve"> Kekc</w:t>
      </w:r>
      <w:r w:rsidR="00BD4274" w:rsidRPr="007B0010">
        <w:rPr>
          <w:rFonts w:ascii="Arial" w:hAnsi="Arial" w:cs="Arial"/>
          <w:sz w:val="20"/>
          <w:szCs w:val="20"/>
        </w:rPr>
        <w:t>a</w:t>
      </w:r>
      <w:r w:rsidR="008F77ED" w:rsidRPr="007B0010">
        <w:rPr>
          <w:rFonts w:ascii="Arial" w:hAnsi="Arial" w:cs="Arial"/>
          <w:sz w:val="20"/>
          <w:szCs w:val="20"/>
        </w:rPr>
        <w:t>).</w:t>
      </w:r>
    </w:p>
    <w:p w14:paraId="2844D6CE" w14:textId="77777777" w:rsidR="008F77ED" w:rsidRPr="007B001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r w:rsidRPr="007B0010">
        <w:rPr>
          <w:rFonts w:ascii="Arial" w:hAnsi="Arial" w:cs="Arial"/>
          <w:sz w:val="20"/>
          <w:szCs w:val="20"/>
        </w:rPr>
        <w:t xml:space="preserve"> </w:t>
      </w:r>
    </w:p>
    <w:p w14:paraId="73F154CE" w14:textId="594EB0F1" w:rsidR="008F77ED" w:rsidRPr="00217640" w:rsidRDefault="00722691" w:rsidP="000B69DB">
      <w:pPr>
        <w:widowControl w:val="0"/>
        <w:numPr>
          <w:ilvl w:val="1"/>
          <w:numId w:val="23"/>
        </w:numPr>
        <w:shd w:val="clear" w:color="auto" w:fill="FFFFFF" w:themeFill="background1"/>
        <w:autoSpaceDE w:val="0"/>
        <w:autoSpaceDN w:val="0"/>
        <w:adjustRightInd w:val="0"/>
        <w:spacing w:after="0"/>
        <w:jc w:val="both"/>
        <w:rPr>
          <w:rFonts w:ascii="Arial" w:hAnsi="Arial" w:cs="Arial"/>
          <w:sz w:val="20"/>
          <w:szCs w:val="20"/>
        </w:rPr>
      </w:pPr>
      <w:r w:rsidRPr="00217640">
        <w:rPr>
          <w:rFonts w:ascii="Arial" w:hAnsi="Arial" w:cs="Arial"/>
          <w:sz w:val="20"/>
          <w:szCs w:val="20"/>
        </w:rPr>
        <w:t>prehrano in namestitev, kot je navedeno v izjavi o potrebah</w:t>
      </w:r>
      <w:r w:rsidR="008F77ED" w:rsidRPr="00217640">
        <w:rPr>
          <w:rFonts w:ascii="Arial" w:hAnsi="Arial" w:cs="Arial"/>
          <w:sz w:val="20"/>
          <w:szCs w:val="20"/>
        </w:rPr>
        <w:t>.</w:t>
      </w:r>
    </w:p>
    <w:p w14:paraId="0C4F56FA"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5AC87D46" w14:textId="0C3400BD" w:rsidR="008F77ED" w:rsidRPr="00217640" w:rsidRDefault="00B64185" w:rsidP="000B69DB">
      <w:pPr>
        <w:widowControl w:val="0"/>
        <w:numPr>
          <w:ilvl w:val="0"/>
          <w:numId w:val="23"/>
        </w:numPr>
        <w:shd w:val="clear" w:color="auto" w:fill="FFFFFF" w:themeFill="background1"/>
        <w:tabs>
          <w:tab w:val="clear" w:pos="567"/>
          <w:tab w:val="num"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Država gostiteljica gostujočim silam zagotovi in zaračuna po ceni, določeni v ceniku države gostiteljice za sredstva oskrbe in storitve, ki ga zagotovi gostujočim silam, naslednje</w:t>
      </w:r>
      <w:r w:rsidR="008F77ED" w:rsidRPr="00217640">
        <w:rPr>
          <w:rFonts w:ascii="Arial" w:hAnsi="Arial" w:cs="Arial"/>
          <w:sz w:val="20"/>
          <w:szCs w:val="20"/>
        </w:rPr>
        <w:t>:</w:t>
      </w:r>
    </w:p>
    <w:p w14:paraId="587AD912"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7BE65DEE" w14:textId="633D3D70" w:rsidR="008F77ED" w:rsidRPr="00217640" w:rsidRDefault="008F77ED" w:rsidP="000B69DB">
      <w:pPr>
        <w:widowControl w:val="0"/>
        <w:shd w:val="clear" w:color="auto" w:fill="FFFFFF" w:themeFill="background1"/>
        <w:tabs>
          <w:tab w:val="left" w:pos="1134"/>
        </w:tabs>
        <w:autoSpaceDE w:val="0"/>
        <w:autoSpaceDN w:val="0"/>
        <w:adjustRightInd w:val="0"/>
        <w:spacing w:after="0"/>
        <w:ind w:left="567"/>
        <w:jc w:val="both"/>
        <w:rPr>
          <w:rFonts w:ascii="Arial" w:hAnsi="Arial" w:cs="Arial"/>
          <w:sz w:val="20"/>
          <w:szCs w:val="20"/>
        </w:rPr>
      </w:pPr>
      <w:r w:rsidRPr="00217640">
        <w:rPr>
          <w:rFonts w:ascii="Arial" w:hAnsi="Arial" w:cs="Arial"/>
          <w:sz w:val="20"/>
          <w:szCs w:val="20"/>
        </w:rPr>
        <w:t xml:space="preserve">a. </w:t>
      </w:r>
      <w:r w:rsidRPr="00217640">
        <w:rPr>
          <w:rFonts w:ascii="Arial" w:hAnsi="Arial" w:cs="Arial"/>
          <w:sz w:val="20"/>
          <w:szCs w:val="20"/>
        </w:rPr>
        <w:tab/>
      </w:r>
      <w:r w:rsidR="00B64185" w:rsidRPr="00217640">
        <w:rPr>
          <w:rFonts w:ascii="Arial" w:hAnsi="Arial" w:cs="Arial"/>
          <w:sz w:val="20"/>
          <w:szCs w:val="20"/>
        </w:rPr>
        <w:t>tople obroke za zajtrk, kosilo in večerjo v jedilnici (oziroma, po potrebi, hladno malico) skladno z načrtom prehranjevanja, pri čemer število obrokov gostujoče sile potrdijo dnevno za 72 ur vnaprej</w:t>
      </w:r>
      <w:r w:rsidRPr="00217640">
        <w:rPr>
          <w:rFonts w:ascii="Arial" w:hAnsi="Arial" w:cs="Arial"/>
          <w:sz w:val="20"/>
          <w:szCs w:val="20"/>
        </w:rPr>
        <w:t>.</w:t>
      </w:r>
    </w:p>
    <w:p w14:paraId="4FAE5DDC"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6F539810" w14:textId="13B763B9" w:rsidR="008F77ED" w:rsidRPr="00217640" w:rsidRDefault="00B64185" w:rsidP="000B69DB">
      <w:pPr>
        <w:widowControl w:val="0"/>
        <w:numPr>
          <w:ilvl w:val="0"/>
          <w:numId w:val="23"/>
        </w:numPr>
        <w:shd w:val="clear" w:color="auto" w:fill="FFFFFF" w:themeFill="background1"/>
        <w:tabs>
          <w:tab w:val="clear" w:pos="567"/>
          <w:tab w:val="num" w:pos="426"/>
        </w:tabs>
        <w:autoSpaceDE w:val="0"/>
        <w:autoSpaceDN w:val="0"/>
        <w:adjustRightInd w:val="0"/>
        <w:spacing w:after="0"/>
        <w:jc w:val="both"/>
        <w:rPr>
          <w:rFonts w:ascii="Arial" w:hAnsi="Arial" w:cs="Arial"/>
          <w:sz w:val="20"/>
          <w:szCs w:val="20"/>
        </w:rPr>
      </w:pPr>
      <w:r w:rsidRPr="00217640">
        <w:rPr>
          <w:rFonts w:ascii="Arial" w:hAnsi="Arial" w:cs="Arial"/>
          <w:sz w:val="20"/>
          <w:szCs w:val="20"/>
        </w:rPr>
        <w:t>Gostujoče sile so odgovorne za</w:t>
      </w:r>
      <w:r w:rsidR="008F77ED" w:rsidRPr="00217640">
        <w:rPr>
          <w:rFonts w:ascii="Arial" w:hAnsi="Arial" w:cs="Arial"/>
          <w:sz w:val="20"/>
          <w:szCs w:val="20"/>
        </w:rPr>
        <w:t>:</w:t>
      </w:r>
    </w:p>
    <w:p w14:paraId="74FD812A"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3C512311" w14:textId="4D91D928" w:rsidR="008F77ED" w:rsidRPr="00217640" w:rsidRDefault="008F77ED" w:rsidP="000B69DB">
      <w:pPr>
        <w:widowControl w:val="0"/>
        <w:shd w:val="clear" w:color="auto" w:fill="FFFFFF" w:themeFill="background1"/>
        <w:tabs>
          <w:tab w:val="left" w:pos="1134"/>
        </w:tabs>
        <w:autoSpaceDE w:val="0"/>
        <w:autoSpaceDN w:val="0"/>
        <w:adjustRightInd w:val="0"/>
        <w:spacing w:after="0"/>
        <w:ind w:firstLine="567"/>
        <w:jc w:val="both"/>
        <w:rPr>
          <w:rFonts w:ascii="Arial" w:hAnsi="Arial" w:cs="Arial"/>
          <w:sz w:val="20"/>
          <w:szCs w:val="20"/>
        </w:rPr>
      </w:pPr>
      <w:r w:rsidRPr="00217640">
        <w:rPr>
          <w:rFonts w:ascii="Arial" w:hAnsi="Arial" w:cs="Arial"/>
          <w:sz w:val="20"/>
          <w:szCs w:val="20"/>
        </w:rPr>
        <w:t>a.</w:t>
      </w:r>
      <w:r w:rsidRPr="00217640">
        <w:rPr>
          <w:rFonts w:ascii="Arial" w:hAnsi="Arial" w:cs="Arial"/>
          <w:sz w:val="20"/>
          <w:szCs w:val="20"/>
        </w:rPr>
        <w:tab/>
      </w:r>
      <w:r w:rsidR="00B64185" w:rsidRPr="00217640">
        <w:rPr>
          <w:rFonts w:ascii="Arial" w:hAnsi="Arial" w:cs="Arial"/>
          <w:sz w:val="20"/>
          <w:szCs w:val="20"/>
        </w:rPr>
        <w:t>zagotovitev bojnih obrokov za osebje gostujočih sil,</w:t>
      </w:r>
    </w:p>
    <w:p w14:paraId="0FBB11EE" w14:textId="77777777" w:rsidR="008F77ED" w:rsidRPr="00217640" w:rsidRDefault="008F77ED" w:rsidP="000B69DB">
      <w:pPr>
        <w:widowControl w:val="0"/>
        <w:shd w:val="clear" w:color="auto" w:fill="FFFFFF" w:themeFill="background1"/>
        <w:tabs>
          <w:tab w:val="left" w:pos="1134"/>
        </w:tabs>
        <w:autoSpaceDE w:val="0"/>
        <w:autoSpaceDN w:val="0"/>
        <w:adjustRightInd w:val="0"/>
        <w:spacing w:after="0"/>
        <w:ind w:firstLine="567"/>
        <w:jc w:val="both"/>
        <w:rPr>
          <w:rFonts w:ascii="Arial" w:hAnsi="Arial" w:cs="Arial"/>
          <w:sz w:val="20"/>
          <w:szCs w:val="20"/>
        </w:rPr>
      </w:pPr>
    </w:p>
    <w:p w14:paraId="16AB8745" w14:textId="43482A8D" w:rsidR="008F77ED" w:rsidRPr="00217640" w:rsidRDefault="008F77ED" w:rsidP="000B69DB">
      <w:pPr>
        <w:widowControl w:val="0"/>
        <w:shd w:val="clear" w:color="auto" w:fill="FFFFFF" w:themeFill="background1"/>
        <w:tabs>
          <w:tab w:val="left" w:pos="1134"/>
        </w:tabs>
        <w:autoSpaceDE w:val="0"/>
        <w:autoSpaceDN w:val="0"/>
        <w:adjustRightInd w:val="0"/>
        <w:spacing w:after="0"/>
        <w:ind w:firstLine="567"/>
        <w:jc w:val="both"/>
        <w:rPr>
          <w:rFonts w:ascii="Arial" w:hAnsi="Arial" w:cs="Arial"/>
          <w:sz w:val="20"/>
          <w:szCs w:val="20"/>
        </w:rPr>
      </w:pPr>
      <w:r w:rsidRPr="00217640">
        <w:rPr>
          <w:rFonts w:ascii="Arial" w:hAnsi="Arial" w:cs="Arial"/>
          <w:sz w:val="20"/>
          <w:szCs w:val="20"/>
        </w:rPr>
        <w:t>b.</w:t>
      </w:r>
      <w:r w:rsidRPr="00217640">
        <w:rPr>
          <w:rFonts w:ascii="Arial" w:hAnsi="Arial" w:cs="Arial"/>
          <w:sz w:val="20"/>
          <w:szCs w:val="20"/>
        </w:rPr>
        <w:tab/>
      </w:r>
      <w:r w:rsidR="00B64185" w:rsidRPr="00217640">
        <w:rPr>
          <w:rFonts w:ascii="Arial" w:hAnsi="Arial" w:cs="Arial"/>
          <w:sz w:val="20"/>
          <w:szCs w:val="20"/>
        </w:rPr>
        <w:t>zagotovitev kanistrov s čisto vodo za lastno uporabo med vajo</w:t>
      </w:r>
      <w:r w:rsidRPr="00217640">
        <w:rPr>
          <w:rFonts w:ascii="Arial" w:hAnsi="Arial" w:cs="Arial"/>
          <w:sz w:val="20"/>
          <w:szCs w:val="20"/>
        </w:rPr>
        <w:t>.</w:t>
      </w:r>
    </w:p>
    <w:p w14:paraId="4D711132"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05AD8EAC" w14:textId="185641F3" w:rsidR="008F77ED" w:rsidRPr="00217640" w:rsidRDefault="00B64185" w:rsidP="000B69DB">
      <w:pPr>
        <w:widowControl w:val="0"/>
        <w:numPr>
          <w:ilvl w:val="0"/>
          <w:numId w:val="23"/>
        </w:numPr>
        <w:shd w:val="clear" w:color="auto" w:fill="FFFFFF" w:themeFill="background1"/>
        <w:tabs>
          <w:tab w:val="left"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Gostujoče sile lastnim silam zagotovijo osebna vojaška oblačila, primerna za podnebje, in individualno opremo</w:t>
      </w:r>
      <w:r w:rsidR="008F77ED" w:rsidRPr="00217640">
        <w:rPr>
          <w:rFonts w:ascii="Arial" w:hAnsi="Arial" w:cs="Arial"/>
          <w:sz w:val="20"/>
          <w:szCs w:val="20"/>
        </w:rPr>
        <w:t xml:space="preserve">. </w:t>
      </w:r>
    </w:p>
    <w:p w14:paraId="6E471859"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387E138E" w14:textId="76E148F1" w:rsidR="008F77ED" w:rsidRPr="00217640" w:rsidRDefault="00B64185" w:rsidP="000B69DB">
      <w:pPr>
        <w:widowControl w:val="0"/>
        <w:numPr>
          <w:ilvl w:val="0"/>
          <w:numId w:val="23"/>
        </w:numPr>
        <w:shd w:val="clear" w:color="auto" w:fill="FFFFFF" w:themeFill="background1"/>
        <w:tabs>
          <w:tab w:val="clear" w:pos="567"/>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Če država gostiteljica zagotovi slovenski vod za integrirani način usposabljanja, se temu zagotovijo osebna vojaška oblačila, individualna oprema in bojni obroki na podlagi sporazumov z državo gostiteljico. Pri tem za gostujoče sile ne nastanejo nikakršni stroški</w:t>
      </w:r>
      <w:r w:rsidR="008F77ED" w:rsidRPr="00217640">
        <w:rPr>
          <w:rFonts w:ascii="Arial" w:hAnsi="Arial" w:cs="Arial"/>
          <w:sz w:val="20"/>
          <w:szCs w:val="20"/>
        </w:rPr>
        <w:t>.</w:t>
      </w:r>
    </w:p>
    <w:p w14:paraId="57C106ED"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233391DC" w14:textId="665A118F" w:rsidR="008F77ED" w:rsidRPr="00217640" w:rsidRDefault="00B64185" w:rsidP="000B69DB">
      <w:pPr>
        <w:widowControl w:val="0"/>
        <w:numPr>
          <w:ilvl w:val="0"/>
          <w:numId w:val="23"/>
        </w:numPr>
        <w:shd w:val="clear" w:color="auto" w:fill="FFFFFF" w:themeFill="background1"/>
        <w:tabs>
          <w:tab w:val="clear" w:pos="567"/>
          <w:tab w:val="num" w:pos="426"/>
        </w:tabs>
        <w:autoSpaceDE w:val="0"/>
        <w:autoSpaceDN w:val="0"/>
        <w:adjustRightInd w:val="0"/>
        <w:spacing w:after="0"/>
        <w:jc w:val="both"/>
        <w:rPr>
          <w:rFonts w:ascii="Arial" w:hAnsi="Arial" w:cs="Arial"/>
          <w:sz w:val="20"/>
          <w:szCs w:val="20"/>
        </w:rPr>
      </w:pPr>
      <w:r w:rsidRPr="00217640">
        <w:rPr>
          <w:rFonts w:ascii="Arial" w:hAnsi="Arial" w:cs="Arial"/>
          <w:sz w:val="20"/>
          <w:szCs w:val="20"/>
        </w:rPr>
        <w:t>Oprema za JRKB obrambo se ne zahteva</w:t>
      </w:r>
      <w:r w:rsidR="008F77ED" w:rsidRPr="00217640">
        <w:rPr>
          <w:rFonts w:ascii="Arial" w:hAnsi="Arial" w:cs="Arial"/>
          <w:sz w:val="20"/>
          <w:szCs w:val="20"/>
        </w:rPr>
        <w:t>.</w:t>
      </w:r>
    </w:p>
    <w:p w14:paraId="0C6F5DA5"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276849AD" w14:textId="667BF3AC" w:rsidR="008F77ED" w:rsidRPr="00217640" w:rsidRDefault="00B64185" w:rsidP="000B69DB">
      <w:pPr>
        <w:widowControl w:val="0"/>
        <w:numPr>
          <w:ilvl w:val="0"/>
          <w:numId w:val="23"/>
        </w:numPr>
        <w:shd w:val="clear" w:color="auto" w:fill="FFFFFF" w:themeFill="background1"/>
        <w:tabs>
          <w:tab w:val="clear" w:pos="567"/>
          <w:tab w:val="num"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Gostujoče sile in država gostiteljica med trajanjem vaje zagotovijo orožje za lastne sile</w:t>
      </w:r>
      <w:r w:rsidR="008F77ED" w:rsidRPr="00217640">
        <w:rPr>
          <w:rFonts w:ascii="Arial" w:hAnsi="Arial" w:cs="Arial"/>
          <w:sz w:val="20"/>
          <w:szCs w:val="20"/>
        </w:rPr>
        <w:t xml:space="preserve">. </w:t>
      </w:r>
    </w:p>
    <w:p w14:paraId="66DF374E"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1C5993CA" w14:textId="78CDFFA4" w:rsidR="008F77ED" w:rsidRPr="00217640" w:rsidRDefault="00B64185" w:rsidP="000B69DB">
      <w:pPr>
        <w:widowControl w:val="0"/>
        <w:numPr>
          <w:ilvl w:val="0"/>
          <w:numId w:val="23"/>
        </w:numPr>
        <w:shd w:val="clear" w:color="auto" w:fill="FFFFFF" w:themeFill="background1"/>
        <w:tabs>
          <w:tab w:val="clear" w:pos="567"/>
          <w:tab w:val="num"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Gostujoče sile in država gostiteljica poskrbijo, da so vse njihove enote, udeležene v vaji, in varnostno osebje s strani lastne države opremljeni najmanj s standardno Natovo opremo, ki jo je treba nositi, kadar je to primerno</w:t>
      </w:r>
      <w:r w:rsidR="008F77ED" w:rsidRPr="00217640">
        <w:rPr>
          <w:rFonts w:ascii="Arial" w:hAnsi="Arial" w:cs="Arial"/>
          <w:sz w:val="20"/>
          <w:szCs w:val="20"/>
        </w:rPr>
        <w:t>:</w:t>
      </w:r>
    </w:p>
    <w:p w14:paraId="338767CD"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6CA5FEE2" w14:textId="053ECF9D" w:rsidR="008F77ED" w:rsidRPr="00217640" w:rsidRDefault="00B64185" w:rsidP="000B69DB">
      <w:pPr>
        <w:widowControl w:val="0"/>
        <w:numPr>
          <w:ilvl w:val="0"/>
          <w:numId w:val="18"/>
        </w:numPr>
        <w:shd w:val="clear" w:color="auto" w:fill="FFFFFF" w:themeFill="background1"/>
        <w:autoSpaceDE w:val="0"/>
        <w:autoSpaceDN w:val="0"/>
        <w:adjustRightInd w:val="0"/>
        <w:spacing w:after="0"/>
        <w:ind w:left="567"/>
        <w:jc w:val="both"/>
        <w:rPr>
          <w:rFonts w:ascii="Arial" w:hAnsi="Arial" w:cs="Arial"/>
          <w:sz w:val="20"/>
          <w:szCs w:val="20"/>
        </w:rPr>
      </w:pPr>
      <w:r w:rsidRPr="00217640">
        <w:rPr>
          <w:rFonts w:ascii="Arial" w:hAnsi="Arial" w:cs="Arial"/>
          <w:sz w:val="20"/>
          <w:szCs w:val="20"/>
        </w:rPr>
        <w:t>neprebojno čelado,</w:t>
      </w:r>
    </w:p>
    <w:p w14:paraId="37301505" w14:textId="18FBDB32" w:rsidR="008F77ED" w:rsidRPr="00217640" w:rsidRDefault="00B64185" w:rsidP="000B69DB">
      <w:pPr>
        <w:widowControl w:val="0"/>
        <w:numPr>
          <w:ilvl w:val="0"/>
          <w:numId w:val="18"/>
        </w:numPr>
        <w:shd w:val="clear" w:color="auto" w:fill="FFFFFF" w:themeFill="background1"/>
        <w:autoSpaceDE w:val="0"/>
        <w:autoSpaceDN w:val="0"/>
        <w:adjustRightInd w:val="0"/>
        <w:spacing w:after="0"/>
        <w:ind w:left="567"/>
        <w:jc w:val="both"/>
        <w:rPr>
          <w:rFonts w:ascii="Arial" w:hAnsi="Arial" w:cs="Arial"/>
          <w:sz w:val="20"/>
          <w:szCs w:val="20"/>
        </w:rPr>
      </w:pPr>
      <w:r w:rsidRPr="00217640">
        <w:rPr>
          <w:rFonts w:ascii="Arial" w:hAnsi="Arial" w:cs="Arial"/>
          <w:sz w:val="20"/>
          <w:szCs w:val="20"/>
        </w:rPr>
        <w:t>pripomočki za zaščito sluha,</w:t>
      </w:r>
    </w:p>
    <w:p w14:paraId="4AA33077" w14:textId="637FCD23" w:rsidR="008F77ED" w:rsidRPr="00217640" w:rsidRDefault="00B64185" w:rsidP="000B69DB">
      <w:pPr>
        <w:widowControl w:val="0"/>
        <w:numPr>
          <w:ilvl w:val="0"/>
          <w:numId w:val="18"/>
        </w:numPr>
        <w:shd w:val="clear" w:color="auto" w:fill="FFFFFF" w:themeFill="background1"/>
        <w:autoSpaceDE w:val="0"/>
        <w:autoSpaceDN w:val="0"/>
        <w:adjustRightInd w:val="0"/>
        <w:spacing w:after="0"/>
        <w:ind w:left="567"/>
        <w:jc w:val="both"/>
        <w:rPr>
          <w:rFonts w:ascii="Arial" w:hAnsi="Arial" w:cs="Arial"/>
          <w:sz w:val="20"/>
          <w:szCs w:val="20"/>
        </w:rPr>
      </w:pPr>
      <w:r w:rsidRPr="00217640">
        <w:rPr>
          <w:rFonts w:ascii="Arial" w:hAnsi="Arial" w:cs="Arial"/>
          <w:sz w:val="20"/>
          <w:szCs w:val="20"/>
        </w:rPr>
        <w:t>individualno opremo za zaščito oči</w:t>
      </w:r>
      <w:r w:rsidR="008F77ED" w:rsidRPr="00217640">
        <w:rPr>
          <w:rFonts w:ascii="Arial" w:hAnsi="Arial" w:cs="Arial"/>
          <w:sz w:val="20"/>
          <w:szCs w:val="20"/>
        </w:rPr>
        <w:t>.</w:t>
      </w:r>
    </w:p>
    <w:p w14:paraId="2562C03D" w14:textId="77777777" w:rsidR="00281726" w:rsidRPr="00217640" w:rsidRDefault="00281726" w:rsidP="000B69DB">
      <w:pPr>
        <w:shd w:val="clear" w:color="auto" w:fill="FFFFFF" w:themeFill="background1"/>
        <w:spacing w:after="0"/>
        <w:rPr>
          <w:rFonts w:ascii="Arial" w:hAnsi="Arial" w:cs="Arial"/>
          <w:b/>
          <w:sz w:val="20"/>
          <w:szCs w:val="20"/>
        </w:rPr>
      </w:pPr>
    </w:p>
    <w:p w14:paraId="315857C6" w14:textId="252C0905" w:rsidR="00281726" w:rsidRPr="00217640" w:rsidRDefault="00281726" w:rsidP="000B69DB">
      <w:pPr>
        <w:shd w:val="clear" w:color="auto" w:fill="FFFFFF" w:themeFill="background1"/>
        <w:spacing w:after="0"/>
        <w:rPr>
          <w:rFonts w:ascii="Arial" w:hAnsi="Arial" w:cs="Arial"/>
          <w:b/>
          <w:sz w:val="20"/>
          <w:szCs w:val="20"/>
        </w:rPr>
        <w:sectPr w:rsidR="00281726" w:rsidRPr="00217640" w:rsidSect="00281726">
          <w:pgSz w:w="11906" w:h="16838" w:code="9"/>
          <w:pgMar w:top="1134" w:right="1418" w:bottom="1134" w:left="1418" w:header="567" w:footer="567" w:gutter="0"/>
          <w:cols w:space="1296"/>
          <w:titlePg/>
        </w:sectPr>
      </w:pPr>
    </w:p>
    <w:p w14:paraId="683B61A6" w14:textId="0891C1DF" w:rsidR="008F77ED" w:rsidRPr="007B0010" w:rsidRDefault="009B300E" w:rsidP="000B69DB">
      <w:pPr>
        <w:widowControl w:val="0"/>
        <w:shd w:val="clear" w:color="auto" w:fill="FFFFFF" w:themeFill="background1"/>
        <w:autoSpaceDE w:val="0"/>
        <w:autoSpaceDN w:val="0"/>
        <w:adjustRightInd w:val="0"/>
        <w:spacing w:after="0"/>
        <w:jc w:val="right"/>
        <w:rPr>
          <w:rFonts w:ascii="Arial" w:hAnsi="Arial" w:cs="Arial"/>
          <w:b/>
          <w:sz w:val="20"/>
          <w:szCs w:val="20"/>
        </w:rPr>
      </w:pPr>
      <w:r w:rsidRPr="007B0010">
        <w:rPr>
          <w:rFonts w:ascii="Arial" w:hAnsi="Arial" w:cs="Arial"/>
          <w:b/>
          <w:sz w:val="20"/>
          <w:szCs w:val="20"/>
        </w:rPr>
        <w:lastRenderedPageBreak/>
        <w:t>Priloga</w:t>
      </w:r>
      <w:r w:rsidR="008F77ED" w:rsidRPr="007B0010">
        <w:rPr>
          <w:rFonts w:ascii="Arial" w:hAnsi="Arial" w:cs="Arial"/>
          <w:b/>
          <w:sz w:val="20"/>
          <w:szCs w:val="20"/>
        </w:rPr>
        <w:t xml:space="preserve"> E </w:t>
      </w:r>
      <w:r w:rsidRPr="007B0010">
        <w:rPr>
          <w:rFonts w:ascii="Arial" w:hAnsi="Arial" w:cs="Arial"/>
          <w:b/>
          <w:sz w:val="20"/>
          <w:szCs w:val="20"/>
        </w:rPr>
        <w:t>k</w:t>
      </w:r>
    </w:p>
    <w:p w14:paraId="2F4C616E" w14:textId="21BECA1A" w:rsidR="00BF149A" w:rsidRPr="007B0010" w:rsidRDefault="009B300E" w:rsidP="000B69DB">
      <w:pPr>
        <w:widowControl w:val="0"/>
        <w:shd w:val="clear" w:color="auto" w:fill="FFFFFF" w:themeFill="background1"/>
        <w:tabs>
          <w:tab w:val="left" w:pos="4395"/>
        </w:tabs>
        <w:autoSpaceDE w:val="0"/>
        <w:autoSpaceDN w:val="0"/>
        <w:adjustRightInd w:val="0"/>
        <w:spacing w:after="0"/>
        <w:jc w:val="right"/>
        <w:rPr>
          <w:rFonts w:ascii="Arial" w:hAnsi="Arial" w:cs="Arial"/>
          <w:b/>
          <w:sz w:val="20"/>
          <w:szCs w:val="20"/>
        </w:rPr>
      </w:pPr>
      <w:r w:rsidRPr="00217640">
        <w:rPr>
          <w:rFonts w:ascii="Arial" w:hAnsi="Arial" w:cs="Arial"/>
          <w:b/>
          <w:sz w:val="20"/>
          <w:szCs w:val="20"/>
        </w:rPr>
        <w:t xml:space="preserve">TEHNIČNEMU </w:t>
      </w:r>
      <w:r w:rsidR="006016CD" w:rsidRPr="00217640">
        <w:rPr>
          <w:rFonts w:ascii="Arial" w:hAnsi="Arial" w:cs="Arial"/>
          <w:b/>
          <w:sz w:val="20"/>
          <w:szCs w:val="20"/>
        </w:rPr>
        <w:t>DOGOVORU</w:t>
      </w:r>
      <w:r w:rsidRPr="00217640">
        <w:rPr>
          <w:rFonts w:ascii="Arial" w:hAnsi="Arial" w:cs="Arial"/>
          <w:b/>
          <w:sz w:val="20"/>
          <w:szCs w:val="20"/>
        </w:rPr>
        <w:t xml:space="preserve"> za VAJO TRIGLAVSKA ZVEZDA</w:t>
      </w:r>
      <w:r w:rsidRPr="007B0010">
        <w:rPr>
          <w:rFonts w:ascii="Arial" w:hAnsi="Arial" w:cs="Arial"/>
          <w:b/>
          <w:sz w:val="20"/>
          <w:szCs w:val="20"/>
        </w:rPr>
        <w:t xml:space="preserve"> </w:t>
      </w:r>
      <w:r w:rsidR="001355B0" w:rsidRPr="007B0010">
        <w:rPr>
          <w:rFonts w:ascii="Arial" w:hAnsi="Arial" w:cs="Arial"/>
          <w:b/>
          <w:sz w:val="20"/>
          <w:szCs w:val="20"/>
        </w:rPr>
        <w:t>2022</w:t>
      </w:r>
    </w:p>
    <w:p w14:paraId="33F2A090" w14:textId="77777777" w:rsidR="00BF149A" w:rsidRPr="007B0010" w:rsidRDefault="00BF149A" w:rsidP="000B69DB">
      <w:pPr>
        <w:widowControl w:val="0"/>
        <w:shd w:val="clear" w:color="auto" w:fill="FFFFFF" w:themeFill="background1"/>
        <w:tabs>
          <w:tab w:val="left" w:pos="4395"/>
        </w:tabs>
        <w:autoSpaceDE w:val="0"/>
        <w:autoSpaceDN w:val="0"/>
        <w:adjustRightInd w:val="0"/>
        <w:spacing w:after="0"/>
        <w:jc w:val="right"/>
        <w:rPr>
          <w:rFonts w:ascii="Arial" w:hAnsi="Arial" w:cs="Arial"/>
          <w:b/>
          <w:sz w:val="20"/>
          <w:szCs w:val="20"/>
        </w:rPr>
      </w:pPr>
    </w:p>
    <w:p w14:paraId="0EFA7DDA" w14:textId="4B1E477B" w:rsidR="008F77ED" w:rsidRPr="007B0010" w:rsidRDefault="009B300E" w:rsidP="000B69DB">
      <w:pPr>
        <w:widowControl w:val="0"/>
        <w:shd w:val="clear" w:color="auto" w:fill="FFFFFF" w:themeFill="background1"/>
        <w:tabs>
          <w:tab w:val="left" w:pos="4395"/>
        </w:tabs>
        <w:autoSpaceDE w:val="0"/>
        <w:autoSpaceDN w:val="0"/>
        <w:adjustRightInd w:val="0"/>
        <w:spacing w:after="0"/>
        <w:rPr>
          <w:rFonts w:ascii="Arial" w:hAnsi="Arial" w:cs="Arial"/>
          <w:b/>
          <w:sz w:val="20"/>
          <w:szCs w:val="20"/>
        </w:rPr>
      </w:pPr>
      <w:r w:rsidRPr="00217640">
        <w:rPr>
          <w:rFonts w:ascii="Arial" w:hAnsi="Arial" w:cs="Arial"/>
          <w:b/>
          <w:sz w:val="20"/>
          <w:szCs w:val="20"/>
        </w:rPr>
        <w:t>PREVOZ/NAFTA, OLJA IN MAZIVA</w:t>
      </w:r>
    </w:p>
    <w:p w14:paraId="3ABACF04" w14:textId="77777777" w:rsidR="008F77ED" w:rsidRPr="007B001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2BA4967C" w14:textId="045B5535" w:rsidR="008F77ED" w:rsidRPr="00217640" w:rsidRDefault="00144050" w:rsidP="000B69DB">
      <w:pPr>
        <w:widowControl w:val="0"/>
        <w:numPr>
          <w:ilvl w:val="0"/>
          <w:numId w:val="16"/>
        </w:numPr>
        <w:shd w:val="clear" w:color="auto" w:fill="FFFFFF" w:themeFill="background1"/>
        <w:tabs>
          <w:tab w:val="clear" w:pos="680"/>
          <w:tab w:val="num" w:pos="426"/>
        </w:tabs>
        <w:autoSpaceDE w:val="0"/>
        <w:autoSpaceDN w:val="0"/>
        <w:adjustRightInd w:val="0"/>
        <w:spacing w:after="0"/>
        <w:ind w:left="426" w:hanging="426"/>
        <w:jc w:val="both"/>
        <w:rPr>
          <w:rFonts w:ascii="Arial" w:hAnsi="Arial" w:cs="Arial"/>
          <w:sz w:val="20"/>
          <w:szCs w:val="20"/>
        </w:rPr>
      </w:pPr>
      <w:r w:rsidRPr="007B0010">
        <w:rPr>
          <w:rFonts w:ascii="Arial" w:hAnsi="Arial" w:cs="Arial"/>
          <w:b/>
          <w:sz w:val="20"/>
          <w:szCs w:val="20"/>
        </w:rPr>
        <w:t>P</w:t>
      </w:r>
      <w:r w:rsidR="008F77ED" w:rsidRPr="007B0010">
        <w:rPr>
          <w:rFonts w:ascii="Arial" w:hAnsi="Arial" w:cs="Arial"/>
          <w:b/>
          <w:sz w:val="20"/>
          <w:szCs w:val="20"/>
        </w:rPr>
        <w:t>r</w:t>
      </w:r>
      <w:r w:rsidRPr="007B0010">
        <w:rPr>
          <w:rFonts w:ascii="Arial" w:hAnsi="Arial" w:cs="Arial"/>
          <w:b/>
          <w:sz w:val="20"/>
          <w:szCs w:val="20"/>
        </w:rPr>
        <w:t>edhodnica</w:t>
      </w:r>
      <w:r w:rsidR="008F77ED" w:rsidRPr="007B0010">
        <w:rPr>
          <w:rFonts w:ascii="Arial" w:hAnsi="Arial" w:cs="Arial"/>
          <w:b/>
          <w:sz w:val="20"/>
          <w:szCs w:val="20"/>
        </w:rPr>
        <w:t>:</w:t>
      </w:r>
      <w:r w:rsidR="00BF149A" w:rsidRPr="007B0010">
        <w:rPr>
          <w:rFonts w:ascii="Arial" w:hAnsi="Arial" w:cs="Arial"/>
          <w:sz w:val="20"/>
          <w:szCs w:val="20"/>
        </w:rPr>
        <w:t xml:space="preserve"> </w:t>
      </w:r>
      <w:r w:rsidRPr="00217640">
        <w:rPr>
          <w:rFonts w:ascii="Arial" w:hAnsi="Arial" w:cs="Arial"/>
          <w:sz w:val="20"/>
          <w:szCs w:val="20"/>
        </w:rPr>
        <w:t>Osebje predhodnice v državo gostiteljico prispe med</w:t>
      </w:r>
      <w:r w:rsidRPr="007B0010">
        <w:rPr>
          <w:rFonts w:ascii="Arial" w:hAnsi="Arial" w:cs="Arial"/>
          <w:sz w:val="20"/>
          <w:szCs w:val="20"/>
        </w:rPr>
        <w:t xml:space="preserve"> </w:t>
      </w:r>
      <w:r w:rsidR="007C5C87" w:rsidRPr="007B0010">
        <w:rPr>
          <w:rFonts w:ascii="Arial" w:hAnsi="Arial" w:cs="Arial"/>
          <w:sz w:val="20"/>
          <w:szCs w:val="20"/>
        </w:rPr>
        <w:t>5</w:t>
      </w:r>
      <w:r w:rsidRPr="007B0010">
        <w:rPr>
          <w:rFonts w:ascii="Arial" w:hAnsi="Arial" w:cs="Arial"/>
          <w:sz w:val="20"/>
          <w:szCs w:val="20"/>
        </w:rPr>
        <w:t>.</w:t>
      </w:r>
      <w:r w:rsidR="008F77ED" w:rsidRPr="007B0010">
        <w:rPr>
          <w:rFonts w:ascii="Arial" w:hAnsi="Arial" w:cs="Arial"/>
          <w:sz w:val="20"/>
          <w:szCs w:val="20"/>
        </w:rPr>
        <w:t xml:space="preserve"> </w:t>
      </w:r>
      <w:r w:rsidR="00BC0495" w:rsidRPr="007B0010">
        <w:rPr>
          <w:rFonts w:ascii="Arial" w:hAnsi="Arial" w:cs="Arial"/>
          <w:sz w:val="20"/>
          <w:szCs w:val="20"/>
        </w:rPr>
        <w:t xml:space="preserve">in 9. </w:t>
      </w:r>
      <w:r w:rsidRPr="007B0010">
        <w:rPr>
          <w:rFonts w:ascii="Arial" w:hAnsi="Arial" w:cs="Arial"/>
          <w:sz w:val="20"/>
          <w:szCs w:val="20"/>
        </w:rPr>
        <w:t>septemb</w:t>
      </w:r>
      <w:r w:rsidR="001C6D3E" w:rsidRPr="007B0010">
        <w:rPr>
          <w:rFonts w:ascii="Arial" w:hAnsi="Arial" w:cs="Arial"/>
          <w:sz w:val="20"/>
          <w:szCs w:val="20"/>
        </w:rPr>
        <w:t>r</w:t>
      </w:r>
      <w:r w:rsidRPr="007B0010">
        <w:rPr>
          <w:rFonts w:ascii="Arial" w:hAnsi="Arial" w:cs="Arial"/>
          <w:sz w:val="20"/>
          <w:szCs w:val="20"/>
        </w:rPr>
        <w:t>om</w:t>
      </w:r>
      <w:r w:rsidR="008F77ED" w:rsidRPr="007B0010">
        <w:rPr>
          <w:rFonts w:ascii="Arial" w:hAnsi="Arial" w:cs="Arial"/>
          <w:sz w:val="20"/>
          <w:szCs w:val="20"/>
        </w:rPr>
        <w:t xml:space="preserve"> 20</w:t>
      </w:r>
      <w:r w:rsidR="00BC0495" w:rsidRPr="007B0010">
        <w:rPr>
          <w:rFonts w:ascii="Arial" w:hAnsi="Arial" w:cs="Arial"/>
          <w:sz w:val="20"/>
          <w:szCs w:val="20"/>
        </w:rPr>
        <w:t>22</w:t>
      </w:r>
      <w:r w:rsidR="008F77ED" w:rsidRPr="007B0010">
        <w:rPr>
          <w:rFonts w:ascii="Arial" w:hAnsi="Arial" w:cs="Arial"/>
          <w:sz w:val="20"/>
          <w:szCs w:val="20"/>
        </w:rPr>
        <w:t xml:space="preserve">. </w:t>
      </w:r>
      <w:r w:rsidRPr="00217640">
        <w:rPr>
          <w:rFonts w:ascii="Arial" w:hAnsi="Arial" w:cs="Arial"/>
          <w:sz w:val="20"/>
          <w:szCs w:val="20"/>
        </w:rPr>
        <w:t>Podrobnosti premika, vključno z registrskimi številkami vozil in količino ter vrsto tovora, je treba državi gostiteljici zagotoviti najkasneje 30 dni pred</w:t>
      </w:r>
      <w:r w:rsidR="008F77ED" w:rsidRPr="007B0010">
        <w:rPr>
          <w:rFonts w:ascii="Arial" w:hAnsi="Arial" w:cs="Arial"/>
          <w:sz w:val="20"/>
          <w:szCs w:val="20"/>
        </w:rPr>
        <w:t xml:space="preserve"> </w:t>
      </w:r>
      <w:r w:rsidRPr="007B0010">
        <w:rPr>
          <w:rFonts w:ascii="Arial" w:hAnsi="Arial" w:cs="Arial"/>
          <w:sz w:val="20"/>
          <w:szCs w:val="20"/>
        </w:rPr>
        <w:t>prihodom predhodnice</w:t>
      </w:r>
      <w:r w:rsidR="008F77ED" w:rsidRPr="007B0010">
        <w:rPr>
          <w:rFonts w:ascii="Arial" w:hAnsi="Arial" w:cs="Arial"/>
          <w:sz w:val="20"/>
          <w:szCs w:val="20"/>
        </w:rPr>
        <w:t xml:space="preserve">. </w:t>
      </w:r>
      <w:r w:rsidRPr="00217640">
        <w:rPr>
          <w:rFonts w:ascii="Arial" w:hAnsi="Arial" w:cs="Arial"/>
          <w:sz w:val="20"/>
          <w:szCs w:val="20"/>
        </w:rPr>
        <w:t>Po koncu vaje se gostujoče sile vrnejo v u</w:t>
      </w:r>
      <w:r w:rsidR="0000450F" w:rsidRPr="00217640">
        <w:rPr>
          <w:rFonts w:ascii="Arial" w:hAnsi="Arial" w:cs="Arial"/>
          <w:sz w:val="20"/>
          <w:szCs w:val="20"/>
        </w:rPr>
        <w:t>strezno državo pošiljateljico, V</w:t>
      </w:r>
      <w:r w:rsidRPr="00217640">
        <w:rPr>
          <w:rFonts w:ascii="Arial" w:hAnsi="Arial" w:cs="Arial"/>
          <w:sz w:val="20"/>
          <w:szCs w:val="20"/>
        </w:rPr>
        <w:t xml:space="preserve">ojašnico </w:t>
      </w:r>
      <w:r w:rsidR="009D3120" w:rsidRPr="00217640">
        <w:rPr>
          <w:rFonts w:ascii="Arial" w:hAnsi="Arial" w:cs="Arial"/>
          <w:sz w:val="20"/>
          <w:szCs w:val="20"/>
        </w:rPr>
        <w:t>Boštjan</w:t>
      </w:r>
      <w:r w:rsidRPr="00217640">
        <w:rPr>
          <w:rFonts w:ascii="Arial" w:hAnsi="Arial" w:cs="Arial"/>
          <w:sz w:val="20"/>
          <w:szCs w:val="20"/>
        </w:rPr>
        <w:t>a Kek</w:t>
      </w:r>
      <w:r w:rsidR="009D3120" w:rsidRPr="00217640">
        <w:rPr>
          <w:rFonts w:ascii="Arial" w:hAnsi="Arial" w:cs="Arial"/>
          <w:sz w:val="20"/>
          <w:szCs w:val="20"/>
        </w:rPr>
        <w:t>c</w:t>
      </w:r>
      <w:r w:rsidRPr="00217640">
        <w:rPr>
          <w:rFonts w:ascii="Arial" w:hAnsi="Arial" w:cs="Arial"/>
          <w:sz w:val="20"/>
          <w:szCs w:val="20"/>
        </w:rPr>
        <w:t>a pa zapustijo najkasneje</w:t>
      </w:r>
      <w:r w:rsidR="007C5C87" w:rsidRPr="00217640">
        <w:rPr>
          <w:rFonts w:ascii="Arial" w:hAnsi="Arial" w:cs="Arial"/>
          <w:sz w:val="20"/>
          <w:szCs w:val="20"/>
        </w:rPr>
        <w:t xml:space="preserve"> </w:t>
      </w:r>
      <w:r w:rsidR="00BC0495" w:rsidRPr="00217640">
        <w:rPr>
          <w:rFonts w:ascii="Arial" w:hAnsi="Arial" w:cs="Arial"/>
          <w:sz w:val="20"/>
          <w:szCs w:val="20"/>
        </w:rPr>
        <w:t>25</w:t>
      </w:r>
      <w:r w:rsidRPr="00217640">
        <w:rPr>
          <w:rFonts w:ascii="Arial" w:hAnsi="Arial" w:cs="Arial"/>
          <w:sz w:val="20"/>
          <w:szCs w:val="20"/>
        </w:rPr>
        <w:t>. septemb</w:t>
      </w:r>
      <w:r w:rsidR="001C6D3E" w:rsidRPr="00217640">
        <w:rPr>
          <w:rFonts w:ascii="Arial" w:hAnsi="Arial" w:cs="Arial"/>
          <w:sz w:val="20"/>
          <w:szCs w:val="20"/>
        </w:rPr>
        <w:t>r</w:t>
      </w:r>
      <w:r w:rsidRPr="00217640">
        <w:rPr>
          <w:rFonts w:ascii="Arial" w:hAnsi="Arial" w:cs="Arial"/>
          <w:sz w:val="20"/>
          <w:szCs w:val="20"/>
        </w:rPr>
        <w:t>a</w:t>
      </w:r>
      <w:r w:rsidR="008F77ED" w:rsidRPr="00217640">
        <w:rPr>
          <w:rFonts w:ascii="Arial" w:hAnsi="Arial" w:cs="Arial"/>
          <w:sz w:val="20"/>
          <w:szCs w:val="20"/>
        </w:rPr>
        <w:t xml:space="preserve"> </w:t>
      </w:r>
      <w:r w:rsidR="007C5C87" w:rsidRPr="00217640">
        <w:rPr>
          <w:rFonts w:ascii="Arial" w:hAnsi="Arial" w:cs="Arial"/>
          <w:sz w:val="20"/>
          <w:szCs w:val="20"/>
        </w:rPr>
        <w:t>20</w:t>
      </w:r>
      <w:r w:rsidR="00BC0495" w:rsidRPr="00217640">
        <w:rPr>
          <w:rFonts w:ascii="Arial" w:hAnsi="Arial" w:cs="Arial"/>
          <w:sz w:val="20"/>
          <w:szCs w:val="20"/>
        </w:rPr>
        <w:t>22</w:t>
      </w:r>
      <w:r w:rsidR="008F77ED" w:rsidRPr="00217640">
        <w:rPr>
          <w:rFonts w:ascii="Arial" w:hAnsi="Arial" w:cs="Arial"/>
          <w:sz w:val="20"/>
          <w:szCs w:val="20"/>
        </w:rPr>
        <w:t>.</w:t>
      </w:r>
    </w:p>
    <w:p w14:paraId="642DD834"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4DCC35D5" w14:textId="7EA9D373" w:rsidR="008F77ED" w:rsidRPr="00217640" w:rsidRDefault="00144050" w:rsidP="000B69DB">
      <w:pPr>
        <w:widowControl w:val="0"/>
        <w:numPr>
          <w:ilvl w:val="0"/>
          <w:numId w:val="16"/>
        </w:numPr>
        <w:shd w:val="clear" w:color="auto" w:fill="FFFFFF" w:themeFill="background1"/>
        <w:tabs>
          <w:tab w:val="clear" w:pos="680"/>
          <w:tab w:val="num" w:pos="426"/>
        </w:tabs>
        <w:autoSpaceDE w:val="0"/>
        <w:autoSpaceDN w:val="0"/>
        <w:adjustRightInd w:val="0"/>
        <w:spacing w:after="0"/>
        <w:ind w:left="426" w:hanging="426"/>
        <w:jc w:val="both"/>
        <w:rPr>
          <w:rFonts w:ascii="Arial" w:hAnsi="Arial" w:cs="Arial"/>
          <w:sz w:val="20"/>
          <w:szCs w:val="20"/>
        </w:rPr>
      </w:pPr>
      <w:r w:rsidRPr="00217640">
        <w:rPr>
          <w:rFonts w:ascii="Arial" w:hAnsi="Arial" w:cs="Arial"/>
          <w:b/>
          <w:sz w:val="20"/>
          <w:szCs w:val="20"/>
        </w:rPr>
        <w:t>Glavnina sil:</w:t>
      </w:r>
      <w:r w:rsidR="008F77ED" w:rsidRPr="00217640">
        <w:rPr>
          <w:rFonts w:ascii="Arial" w:hAnsi="Arial" w:cs="Arial"/>
          <w:sz w:val="20"/>
          <w:szCs w:val="20"/>
        </w:rPr>
        <w:t xml:space="preserve"> </w:t>
      </w:r>
      <w:r w:rsidRPr="00217640">
        <w:rPr>
          <w:rFonts w:ascii="Arial" w:hAnsi="Arial" w:cs="Arial"/>
          <w:sz w:val="20"/>
          <w:szCs w:val="20"/>
        </w:rPr>
        <w:t>Glavnina približno 2</w:t>
      </w:r>
      <w:r w:rsidR="007729C7" w:rsidRPr="00217640">
        <w:rPr>
          <w:rFonts w:ascii="Arial" w:hAnsi="Arial" w:cs="Arial"/>
          <w:sz w:val="20"/>
          <w:szCs w:val="20"/>
        </w:rPr>
        <w:t xml:space="preserve">30 </w:t>
      </w:r>
      <w:r w:rsidRPr="00217640">
        <w:rPr>
          <w:rFonts w:ascii="Arial" w:hAnsi="Arial" w:cs="Arial"/>
          <w:sz w:val="20"/>
          <w:szCs w:val="20"/>
        </w:rPr>
        <w:t xml:space="preserve">članskega osebja gostujočih sil prispe </w:t>
      </w:r>
      <w:r w:rsidR="00BC0495" w:rsidRPr="00217640">
        <w:rPr>
          <w:rFonts w:ascii="Arial" w:hAnsi="Arial" w:cs="Arial"/>
          <w:sz w:val="20"/>
          <w:szCs w:val="20"/>
        </w:rPr>
        <w:t>8.</w:t>
      </w:r>
      <w:r w:rsidRPr="00217640">
        <w:rPr>
          <w:rFonts w:ascii="Arial" w:hAnsi="Arial" w:cs="Arial"/>
          <w:sz w:val="20"/>
          <w:szCs w:val="20"/>
        </w:rPr>
        <w:t xml:space="preserve"> in </w:t>
      </w:r>
      <w:r w:rsidR="00BC0495" w:rsidRPr="00217640">
        <w:rPr>
          <w:rFonts w:ascii="Arial" w:hAnsi="Arial" w:cs="Arial"/>
          <w:sz w:val="20"/>
          <w:szCs w:val="20"/>
        </w:rPr>
        <w:t>11</w:t>
      </w:r>
      <w:r w:rsidRPr="00217640">
        <w:rPr>
          <w:rFonts w:ascii="Arial" w:hAnsi="Arial" w:cs="Arial"/>
          <w:sz w:val="20"/>
          <w:szCs w:val="20"/>
        </w:rPr>
        <w:t>. septemb</w:t>
      </w:r>
      <w:r w:rsidR="003D6156" w:rsidRPr="00217640">
        <w:rPr>
          <w:rFonts w:ascii="Arial" w:hAnsi="Arial" w:cs="Arial"/>
          <w:sz w:val="20"/>
          <w:szCs w:val="20"/>
        </w:rPr>
        <w:t>r</w:t>
      </w:r>
      <w:r w:rsidR="00BC0495" w:rsidRPr="00217640">
        <w:rPr>
          <w:rFonts w:ascii="Arial" w:hAnsi="Arial" w:cs="Arial"/>
          <w:sz w:val="20"/>
          <w:szCs w:val="20"/>
        </w:rPr>
        <w:t>om</w:t>
      </w:r>
      <w:r w:rsidR="007C5C87" w:rsidRPr="00217640">
        <w:rPr>
          <w:rFonts w:ascii="Arial" w:hAnsi="Arial" w:cs="Arial"/>
          <w:sz w:val="20"/>
          <w:szCs w:val="20"/>
        </w:rPr>
        <w:t xml:space="preserve"> 20</w:t>
      </w:r>
      <w:r w:rsidR="00BC0495" w:rsidRPr="00217640">
        <w:rPr>
          <w:rFonts w:ascii="Arial" w:hAnsi="Arial" w:cs="Arial"/>
          <w:sz w:val="20"/>
          <w:szCs w:val="20"/>
        </w:rPr>
        <w:t>22</w:t>
      </w:r>
      <w:r w:rsidR="008F77ED" w:rsidRPr="00217640">
        <w:rPr>
          <w:rFonts w:ascii="Arial" w:hAnsi="Arial" w:cs="Arial"/>
          <w:sz w:val="20"/>
          <w:szCs w:val="20"/>
        </w:rPr>
        <w:t xml:space="preserve">. </w:t>
      </w:r>
      <w:r w:rsidRPr="00217640">
        <w:rPr>
          <w:rFonts w:ascii="Arial" w:hAnsi="Arial" w:cs="Arial"/>
          <w:sz w:val="20"/>
          <w:szCs w:val="20"/>
        </w:rPr>
        <w:t>Podrobnosti glede premikov, vključno z registrskimi številkami in količinami ter vrstami tovora se državi gostiteljici zagotovijo najkasneje 30 dni pred prihodom glavnine sil.</w:t>
      </w:r>
    </w:p>
    <w:p w14:paraId="2E39F848"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00F6BC13" w14:textId="1FE64FA3" w:rsidR="008F77ED" w:rsidRPr="00217640" w:rsidRDefault="00144050" w:rsidP="000B69DB">
      <w:pPr>
        <w:widowControl w:val="0"/>
        <w:numPr>
          <w:ilvl w:val="0"/>
          <w:numId w:val="16"/>
        </w:numPr>
        <w:shd w:val="clear" w:color="auto" w:fill="FFFFFF" w:themeFill="background1"/>
        <w:tabs>
          <w:tab w:val="clear" w:pos="680"/>
          <w:tab w:val="num" w:pos="426"/>
        </w:tabs>
        <w:autoSpaceDE w:val="0"/>
        <w:autoSpaceDN w:val="0"/>
        <w:adjustRightInd w:val="0"/>
        <w:spacing w:after="0"/>
        <w:ind w:left="426" w:hanging="426"/>
        <w:jc w:val="both"/>
        <w:rPr>
          <w:rFonts w:ascii="Arial" w:hAnsi="Arial" w:cs="Arial"/>
          <w:sz w:val="20"/>
          <w:szCs w:val="20"/>
        </w:rPr>
      </w:pPr>
      <w:r w:rsidRPr="00217640">
        <w:rPr>
          <w:rFonts w:ascii="Arial" w:hAnsi="Arial" w:cs="Arial"/>
          <w:b/>
          <w:sz w:val="20"/>
          <w:szCs w:val="20"/>
        </w:rPr>
        <w:t>Orožje</w:t>
      </w:r>
      <w:r w:rsidR="008F77ED" w:rsidRPr="00217640">
        <w:rPr>
          <w:rFonts w:ascii="Arial" w:hAnsi="Arial" w:cs="Arial"/>
          <w:b/>
          <w:sz w:val="20"/>
          <w:szCs w:val="20"/>
        </w:rPr>
        <w:t>:</w:t>
      </w:r>
      <w:r w:rsidR="008F77ED" w:rsidRPr="00217640">
        <w:rPr>
          <w:rFonts w:ascii="Arial" w:hAnsi="Arial" w:cs="Arial"/>
          <w:sz w:val="20"/>
          <w:szCs w:val="20"/>
        </w:rPr>
        <w:t xml:space="preserve"> </w:t>
      </w:r>
      <w:r w:rsidRPr="00217640">
        <w:rPr>
          <w:rFonts w:ascii="Arial" w:hAnsi="Arial" w:cs="Arial"/>
          <w:sz w:val="20"/>
          <w:szCs w:val="20"/>
        </w:rPr>
        <w:t xml:space="preserve">Orožje prispe z glavnino sil </w:t>
      </w:r>
      <w:r w:rsidR="00BC0495" w:rsidRPr="00217640">
        <w:rPr>
          <w:rFonts w:ascii="Arial" w:hAnsi="Arial" w:cs="Arial"/>
          <w:sz w:val="20"/>
          <w:szCs w:val="20"/>
        </w:rPr>
        <w:t>8</w:t>
      </w:r>
      <w:r w:rsidRPr="00217640">
        <w:rPr>
          <w:rFonts w:ascii="Arial" w:hAnsi="Arial" w:cs="Arial"/>
          <w:sz w:val="20"/>
          <w:szCs w:val="20"/>
        </w:rPr>
        <w:t>. in</w:t>
      </w:r>
      <w:r w:rsidR="00771BC7" w:rsidRPr="00217640">
        <w:rPr>
          <w:rFonts w:ascii="Arial" w:hAnsi="Arial" w:cs="Arial"/>
          <w:sz w:val="20"/>
          <w:szCs w:val="20"/>
        </w:rPr>
        <w:t xml:space="preserve"> </w:t>
      </w:r>
      <w:r w:rsidR="00BC0495" w:rsidRPr="00217640">
        <w:rPr>
          <w:rFonts w:ascii="Arial" w:hAnsi="Arial" w:cs="Arial"/>
          <w:sz w:val="20"/>
          <w:szCs w:val="20"/>
        </w:rPr>
        <w:t>11</w:t>
      </w:r>
      <w:r w:rsidRPr="00217640">
        <w:rPr>
          <w:rFonts w:ascii="Arial" w:hAnsi="Arial" w:cs="Arial"/>
          <w:sz w:val="20"/>
          <w:szCs w:val="20"/>
        </w:rPr>
        <w:t>.</w:t>
      </w:r>
      <w:r w:rsidR="007C5C87" w:rsidRPr="00217640">
        <w:rPr>
          <w:rFonts w:ascii="Arial" w:hAnsi="Arial" w:cs="Arial"/>
          <w:sz w:val="20"/>
          <w:szCs w:val="20"/>
        </w:rPr>
        <w:t xml:space="preserve"> </w:t>
      </w:r>
      <w:r w:rsidR="0000450F" w:rsidRPr="00217640">
        <w:rPr>
          <w:rFonts w:ascii="Arial" w:hAnsi="Arial" w:cs="Arial"/>
          <w:sz w:val="20"/>
          <w:szCs w:val="20"/>
        </w:rPr>
        <w:t>s</w:t>
      </w:r>
      <w:r w:rsidR="003D6156" w:rsidRPr="00217640">
        <w:rPr>
          <w:rFonts w:ascii="Arial" w:hAnsi="Arial" w:cs="Arial"/>
          <w:sz w:val="20"/>
          <w:szCs w:val="20"/>
        </w:rPr>
        <w:t>eptem</w:t>
      </w:r>
      <w:r w:rsidRPr="00217640">
        <w:rPr>
          <w:rFonts w:ascii="Arial" w:hAnsi="Arial" w:cs="Arial"/>
          <w:sz w:val="20"/>
          <w:szCs w:val="20"/>
        </w:rPr>
        <w:t xml:space="preserve">bra, odpelje se ga </w:t>
      </w:r>
      <w:r w:rsidR="00BC0495" w:rsidRPr="00217640">
        <w:rPr>
          <w:rFonts w:ascii="Arial" w:hAnsi="Arial" w:cs="Arial"/>
          <w:sz w:val="20"/>
          <w:szCs w:val="20"/>
        </w:rPr>
        <w:t>ne kasneje kot</w:t>
      </w:r>
      <w:r w:rsidR="00771BC7" w:rsidRPr="00217640">
        <w:rPr>
          <w:rFonts w:ascii="Arial" w:hAnsi="Arial" w:cs="Arial"/>
          <w:sz w:val="20"/>
          <w:szCs w:val="20"/>
        </w:rPr>
        <w:t xml:space="preserve"> </w:t>
      </w:r>
      <w:r w:rsidR="003D6156" w:rsidRPr="00217640">
        <w:rPr>
          <w:rFonts w:ascii="Arial" w:hAnsi="Arial" w:cs="Arial"/>
          <w:sz w:val="20"/>
          <w:szCs w:val="20"/>
        </w:rPr>
        <w:t>25</w:t>
      </w:r>
      <w:r w:rsidRPr="00217640">
        <w:rPr>
          <w:rFonts w:ascii="Arial" w:hAnsi="Arial" w:cs="Arial"/>
          <w:sz w:val="20"/>
          <w:szCs w:val="20"/>
        </w:rPr>
        <w:t>.</w:t>
      </w:r>
      <w:r w:rsidR="003D6156" w:rsidRPr="00217640">
        <w:rPr>
          <w:rFonts w:ascii="Arial" w:hAnsi="Arial" w:cs="Arial"/>
          <w:sz w:val="20"/>
          <w:szCs w:val="20"/>
        </w:rPr>
        <w:t xml:space="preserve"> </w:t>
      </w:r>
      <w:r w:rsidRPr="00217640">
        <w:rPr>
          <w:rFonts w:ascii="Arial" w:hAnsi="Arial" w:cs="Arial"/>
          <w:sz w:val="20"/>
          <w:szCs w:val="20"/>
        </w:rPr>
        <w:t>s</w:t>
      </w:r>
      <w:r w:rsidR="003D6156" w:rsidRPr="00217640">
        <w:rPr>
          <w:rFonts w:ascii="Arial" w:hAnsi="Arial" w:cs="Arial"/>
          <w:sz w:val="20"/>
          <w:szCs w:val="20"/>
        </w:rPr>
        <w:t>eptembr</w:t>
      </w:r>
      <w:r w:rsidRPr="00217640">
        <w:rPr>
          <w:rFonts w:ascii="Arial" w:hAnsi="Arial" w:cs="Arial"/>
          <w:sz w:val="20"/>
          <w:szCs w:val="20"/>
        </w:rPr>
        <w:t>a</w:t>
      </w:r>
      <w:r w:rsidR="00BC0495" w:rsidRPr="00217640">
        <w:rPr>
          <w:rFonts w:ascii="Arial" w:hAnsi="Arial" w:cs="Arial"/>
          <w:sz w:val="20"/>
          <w:szCs w:val="20"/>
        </w:rPr>
        <w:t xml:space="preserve"> 2022</w:t>
      </w:r>
      <w:r w:rsidR="008F77ED" w:rsidRPr="00217640">
        <w:rPr>
          <w:rFonts w:ascii="Arial" w:hAnsi="Arial" w:cs="Arial"/>
          <w:sz w:val="20"/>
          <w:szCs w:val="20"/>
        </w:rPr>
        <w:t>.</w:t>
      </w:r>
      <w:r w:rsidR="00BE1804" w:rsidRPr="00217640">
        <w:rPr>
          <w:rFonts w:ascii="Arial" w:hAnsi="Arial" w:cs="Arial"/>
          <w:sz w:val="20"/>
          <w:szCs w:val="20"/>
        </w:rPr>
        <w:t xml:space="preserve"> </w:t>
      </w:r>
      <w:r w:rsidR="002732E0" w:rsidRPr="00217640">
        <w:rPr>
          <w:rFonts w:ascii="Arial" w:hAnsi="Arial" w:cs="Arial"/>
          <w:sz w:val="20"/>
          <w:szCs w:val="20"/>
        </w:rPr>
        <w:t>Podrobnosti glede premikov, vključno z registrskimi številkami in količinami ter vrstami tovora se državi gostiteljici zagotovijo najkasneje 30 dni pred prihodom glavnine sil</w:t>
      </w:r>
      <w:r w:rsidR="00E2198F" w:rsidRPr="00217640">
        <w:rPr>
          <w:rFonts w:ascii="Arial" w:hAnsi="Arial" w:cs="Arial"/>
          <w:sz w:val="20"/>
          <w:szCs w:val="20"/>
        </w:rPr>
        <w:t>.</w:t>
      </w:r>
    </w:p>
    <w:p w14:paraId="1499D72F"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6CE0D4FA" w14:textId="10B9DEAF" w:rsidR="008F77ED" w:rsidRPr="00217640" w:rsidRDefault="002732E0" w:rsidP="000B69DB">
      <w:pPr>
        <w:widowControl w:val="0"/>
        <w:numPr>
          <w:ilvl w:val="0"/>
          <w:numId w:val="16"/>
        </w:numPr>
        <w:shd w:val="clear" w:color="auto" w:fill="FFFFFF" w:themeFill="background1"/>
        <w:tabs>
          <w:tab w:val="clear" w:pos="680"/>
          <w:tab w:val="num" w:pos="709"/>
        </w:tabs>
        <w:autoSpaceDE w:val="0"/>
        <w:autoSpaceDN w:val="0"/>
        <w:adjustRightInd w:val="0"/>
        <w:spacing w:after="0"/>
        <w:ind w:left="426" w:hanging="426"/>
        <w:jc w:val="both"/>
        <w:rPr>
          <w:rFonts w:ascii="Arial" w:hAnsi="Arial" w:cs="Arial"/>
          <w:sz w:val="20"/>
          <w:szCs w:val="20"/>
        </w:rPr>
      </w:pPr>
      <w:r w:rsidRPr="00217640">
        <w:rPr>
          <w:rFonts w:ascii="Arial" w:hAnsi="Arial" w:cs="Arial"/>
          <w:b/>
          <w:sz w:val="20"/>
          <w:szCs w:val="20"/>
        </w:rPr>
        <w:t>Carina/Vstop v državo</w:t>
      </w:r>
      <w:r w:rsidR="008F77ED" w:rsidRPr="00217640">
        <w:rPr>
          <w:rFonts w:ascii="Arial" w:hAnsi="Arial" w:cs="Arial"/>
          <w:b/>
          <w:bCs/>
          <w:sz w:val="20"/>
          <w:szCs w:val="20"/>
        </w:rPr>
        <w:t>:</w:t>
      </w:r>
      <w:r w:rsidR="008F77ED" w:rsidRPr="00217640">
        <w:rPr>
          <w:rFonts w:ascii="Arial" w:hAnsi="Arial" w:cs="Arial"/>
          <w:sz w:val="20"/>
          <w:szCs w:val="20"/>
        </w:rPr>
        <w:t xml:space="preserve"> </w:t>
      </w:r>
      <w:r w:rsidR="005F0BEB" w:rsidRPr="00217640">
        <w:rPr>
          <w:rFonts w:ascii="Arial" w:hAnsi="Arial" w:cs="Arial"/>
          <w:sz w:val="20"/>
          <w:szCs w:val="20"/>
        </w:rPr>
        <w:t>Država gostiteljica po potrebi pomaga pri formalnostih glede vstopa v državo in carinjenja pri prihodu in odhodu glavnine gostujočih sil in za konvoj, ki vozi strelivo. Vsak pripadnik gostujočih sil mora ob prihodu na točko vstopa predložiti samo naslednje dokumente:</w:t>
      </w:r>
    </w:p>
    <w:p w14:paraId="08577B4A"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1F217683" w14:textId="63053CB2" w:rsidR="008F77ED" w:rsidRPr="00217640" w:rsidRDefault="00FC3288" w:rsidP="000B69DB">
      <w:pPr>
        <w:widowControl w:val="0"/>
        <w:numPr>
          <w:ilvl w:val="0"/>
          <w:numId w:val="17"/>
        </w:numPr>
        <w:shd w:val="clear" w:color="auto" w:fill="FFFFFF" w:themeFill="background1"/>
        <w:tabs>
          <w:tab w:val="left" w:pos="1134"/>
        </w:tabs>
        <w:autoSpaceDE w:val="0"/>
        <w:autoSpaceDN w:val="0"/>
        <w:adjustRightInd w:val="0"/>
        <w:spacing w:after="0"/>
        <w:ind w:left="567"/>
        <w:jc w:val="both"/>
        <w:rPr>
          <w:rFonts w:ascii="Arial" w:hAnsi="Arial" w:cs="Arial"/>
          <w:sz w:val="20"/>
          <w:szCs w:val="20"/>
        </w:rPr>
      </w:pPr>
      <w:r w:rsidRPr="00217640">
        <w:rPr>
          <w:rFonts w:ascii="Arial" w:hAnsi="Arial" w:cs="Arial"/>
          <w:sz w:val="20"/>
          <w:szCs w:val="20"/>
        </w:rPr>
        <w:t>N</w:t>
      </w:r>
      <w:r w:rsidR="005F0BEB" w:rsidRPr="00217640">
        <w:rPr>
          <w:rFonts w:ascii="Arial" w:hAnsi="Arial" w:cs="Arial"/>
          <w:sz w:val="20"/>
          <w:szCs w:val="20"/>
        </w:rPr>
        <w:t>atove potne naloge,</w:t>
      </w:r>
    </w:p>
    <w:p w14:paraId="61CC5502" w14:textId="77777777" w:rsidR="008F77ED" w:rsidRPr="00217640" w:rsidRDefault="008F77ED" w:rsidP="000B69DB">
      <w:pPr>
        <w:widowControl w:val="0"/>
        <w:shd w:val="clear" w:color="auto" w:fill="FFFFFF" w:themeFill="background1"/>
        <w:tabs>
          <w:tab w:val="left" w:pos="1134"/>
        </w:tabs>
        <w:autoSpaceDE w:val="0"/>
        <w:autoSpaceDN w:val="0"/>
        <w:adjustRightInd w:val="0"/>
        <w:spacing w:after="0"/>
        <w:jc w:val="both"/>
        <w:rPr>
          <w:rFonts w:ascii="Arial" w:hAnsi="Arial" w:cs="Arial"/>
          <w:sz w:val="20"/>
          <w:szCs w:val="20"/>
        </w:rPr>
      </w:pPr>
    </w:p>
    <w:p w14:paraId="76E60A43" w14:textId="68E2E901" w:rsidR="008F77ED" w:rsidRPr="00217640" w:rsidRDefault="005F0BEB" w:rsidP="000B69DB">
      <w:pPr>
        <w:widowControl w:val="0"/>
        <w:numPr>
          <w:ilvl w:val="0"/>
          <w:numId w:val="17"/>
        </w:numPr>
        <w:shd w:val="clear" w:color="auto" w:fill="FFFFFF" w:themeFill="background1"/>
        <w:tabs>
          <w:tab w:val="left" w:pos="1134"/>
        </w:tabs>
        <w:autoSpaceDE w:val="0"/>
        <w:autoSpaceDN w:val="0"/>
        <w:adjustRightInd w:val="0"/>
        <w:spacing w:after="0"/>
        <w:ind w:left="567"/>
        <w:jc w:val="both"/>
        <w:rPr>
          <w:rFonts w:ascii="Arial" w:hAnsi="Arial" w:cs="Arial"/>
          <w:sz w:val="20"/>
          <w:szCs w:val="20"/>
        </w:rPr>
      </w:pPr>
      <w:r w:rsidRPr="00217640">
        <w:rPr>
          <w:rFonts w:ascii="Arial" w:hAnsi="Arial" w:cs="Arial"/>
          <w:sz w:val="20"/>
          <w:szCs w:val="20"/>
        </w:rPr>
        <w:t>vojaško izkaznico,</w:t>
      </w:r>
    </w:p>
    <w:p w14:paraId="722492B0" w14:textId="77777777" w:rsidR="008F77ED" w:rsidRPr="00217640" w:rsidRDefault="008F77ED" w:rsidP="000B69DB">
      <w:pPr>
        <w:widowControl w:val="0"/>
        <w:shd w:val="clear" w:color="auto" w:fill="FFFFFF" w:themeFill="background1"/>
        <w:tabs>
          <w:tab w:val="left" w:pos="1134"/>
        </w:tabs>
        <w:autoSpaceDE w:val="0"/>
        <w:autoSpaceDN w:val="0"/>
        <w:adjustRightInd w:val="0"/>
        <w:spacing w:after="0"/>
        <w:jc w:val="both"/>
        <w:rPr>
          <w:rFonts w:ascii="Arial" w:hAnsi="Arial" w:cs="Arial"/>
          <w:sz w:val="20"/>
          <w:szCs w:val="20"/>
        </w:rPr>
      </w:pPr>
    </w:p>
    <w:p w14:paraId="001C6EF0" w14:textId="67F4D6BA" w:rsidR="008F77ED" w:rsidRPr="00217640" w:rsidRDefault="005F0BEB" w:rsidP="000B69DB">
      <w:pPr>
        <w:widowControl w:val="0"/>
        <w:numPr>
          <w:ilvl w:val="0"/>
          <w:numId w:val="17"/>
        </w:numPr>
        <w:shd w:val="clear" w:color="auto" w:fill="FFFFFF" w:themeFill="background1"/>
        <w:tabs>
          <w:tab w:val="left" w:pos="1134"/>
        </w:tabs>
        <w:autoSpaceDE w:val="0"/>
        <w:autoSpaceDN w:val="0"/>
        <w:adjustRightInd w:val="0"/>
        <w:spacing w:after="0"/>
        <w:ind w:left="567"/>
        <w:jc w:val="both"/>
        <w:rPr>
          <w:rFonts w:ascii="Arial" w:hAnsi="Arial" w:cs="Arial"/>
          <w:sz w:val="20"/>
          <w:szCs w:val="20"/>
        </w:rPr>
      </w:pPr>
      <w:r w:rsidRPr="00217640">
        <w:rPr>
          <w:rFonts w:ascii="Arial" w:hAnsi="Arial" w:cs="Arial"/>
          <w:sz w:val="20"/>
          <w:szCs w:val="20"/>
        </w:rPr>
        <w:t>veljavno vozniško dovoljenje (samo vozniki),</w:t>
      </w:r>
    </w:p>
    <w:p w14:paraId="5DD8B08C" w14:textId="77777777" w:rsidR="008F77ED" w:rsidRPr="00217640" w:rsidRDefault="008F77ED" w:rsidP="000B69DB">
      <w:pPr>
        <w:widowControl w:val="0"/>
        <w:shd w:val="clear" w:color="auto" w:fill="FFFFFF" w:themeFill="background1"/>
        <w:tabs>
          <w:tab w:val="left" w:pos="1134"/>
        </w:tabs>
        <w:autoSpaceDE w:val="0"/>
        <w:autoSpaceDN w:val="0"/>
        <w:adjustRightInd w:val="0"/>
        <w:spacing w:after="0"/>
        <w:jc w:val="both"/>
        <w:rPr>
          <w:rFonts w:ascii="Arial" w:hAnsi="Arial" w:cs="Arial"/>
          <w:sz w:val="20"/>
          <w:szCs w:val="20"/>
        </w:rPr>
      </w:pPr>
    </w:p>
    <w:p w14:paraId="5CF9D003" w14:textId="5A6C9F4D" w:rsidR="008F77ED" w:rsidRPr="00217640" w:rsidRDefault="005F0BEB" w:rsidP="000B69DB">
      <w:pPr>
        <w:widowControl w:val="0"/>
        <w:numPr>
          <w:ilvl w:val="0"/>
          <w:numId w:val="17"/>
        </w:numPr>
        <w:shd w:val="clear" w:color="auto" w:fill="FFFFFF" w:themeFill="background1"/>
        <w:tabs>
          <w:tab w:val="left" w:pos="1134"/>
        </w:tabs>
        <w:autoSpaceDE w:val="0"/>
        <w:autoSpaceDN w:val="0"/>
        <w:adjustRightInd w:val="0"/>
        <w:spacing w:after="0"/>
        <w:ind w:left="567"/>
        <w:jc w:val="both"/>
        <w:rPr>
          <w:rFonts w:ascii="Arial" w:hAnsi="Arial" w:cs="Arial"/>
          <w:sz w:val="20"/>
          <w:szCs w:val="20"/>
        </w:rPr>
      </w:pPr>
      <w:r w:rsidRPr="00217640">
        <w:rPr>
          <w:rFonts w:ascii="Arial" w:hAnsi="Arial" w:cs="Arial"/>
          <w:sz w:val="20"/>
          <w:szCs w:val="20"/>
        </w:rPr>
        <w:t>potni list ali civilno osebno izkaznico (EU)</w:t>
      </w:r>
      <w:r w:rsidR="008F77ED" w:rsidRPr="00217640">
        <w:rPr>
          <w:rFonts w:ascii="Arial" w:hAnsi="Arial" w:cs="Arial"/>
          <w:sz w:val="20"/>
          <w:szCs w:val="20"/>
        </w:rPr>
        <w:t>.</w:t>
      </w:r>
    </w:p>
    <w:p w14:paraId="76ADF38E"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0A658114" w14:textId="7685AF9F" w:rsidR="008F77ED" w:rsidRPr="00217640" w:rsidRDefault="005F0BEB" w:rsidP="000B69DB">
      <w:pPr>
        <w:widowControl w:val="0"/>
        <w:numPr>
          <w:ilvl w:val="0"/>
          <w:numId w:val="16"/>
        </w:numPr>
        <w:shd w:val="clear" w:color="auto" w:fill="FFFFFF" w:themeFill="background1"/>
        <w:tabs>
          <w:tab w:val="clear" w:pos="680"/>
          <w:tab w:val="num" w:pos="426"/>
        </w:tabs>
        <w:autoSpaceDE w:val="0"/>
        <w:autoSpaceDN w:val="0"/>
        <w:adjustRightInd w:val="0"/>
        <w:spacing w:after="0"/>
        <w:jc w:val="both"/>
        <w:rPr>
          <w:rFonts w:ascii="Arial" w:hAnsi="Arial" w:cs="Arial"/>
          <w:sz w:val="20"/>
          <w:szCs w:val="20"/>
        </w:rPr>
      </w:pPr>
      <w:r w:rsidRPr="00217640">
        <w:rPr>
          <w:rFonts w:ascii="Arial" w:hAnsi="Arial" w:cs="Arial"/>
          <w:b/>
          <w:sz w:val="20"/>
          <w:szCs w:val="20"/>
        </w:rPr>
        <w:t>Prevoz za potrebe vaje</w:t>
      </w:r>
      <w:r w:rsidR="008F77ED" w:rsidRPr="00217640">
        <w:rPr>
          <w:rFonts w:ascii="Arial" w:hAnsi="Arial" w:cs="Arial"/>
          <w:b/>
          <w:bCs/>
          <w:sz w:val="20"/>
          <w:szCs w:val="20"/>
        </w:rPr>
        <w:t>:</w:t>
      </w:r>
    </w:p>
    <w:p w14:paraId="7315A4B8"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205D197C" w14:textId="3D1EBCA6" w:rsidR="008F77ED" w:rsidRPr="00217640" w:rsidRDefault="00DB3ED7" w:rsidP="000B69DB">
      <w:pPr>
        <w:pStyle w:val="Odstavekseznama"/>
        <w:widowControl w:val="0"/>
        <w:numPr>
          <w:ilvl w:val="0"/>
          <w:numId w:val="28"/>
        </w:numPr>
        <w:shd w:val="clear" w:color="auto" w:fill="FFFFFF" w:themeFill="background1"/>
        <w:tabs>
          <w:tab w:val="left" w:pos="1134"/>
        </w:tabs>
        <w:autoSpaceDE w:val="0"/>
        <w:autoSpaceDN w:val="0"/>
        <w:adjustRightInd w:val="0"/>
        <w:spacing w:after="0"/>
        <w:ind w:hanging="153"/>
        <w:jc w:val="both"/>
        <w:rPr>
          <w:rFonts w:ascii="Arial" w:hAnsi="Arial" w:cs="Arial"/>
          <w:sz w:val="20"/>
          <w:szCs w:val="20"/>
        </w:rPr>
      </w:pPr>
      <w:r w:rsidRPr="00217640">
        <w:rPr>
          <w:rFonts w:ascii="Arial" w:hAnsi="Arial" w:cs="Arial"/>
          <w:sz w:val="20"/>
          <w:szCs w:val="20"/>
        </w:rPr>
        <w:t>Gostujoče sile uredijo prevoz sil v državo gostiteljico in iz nje</w:t>
      </w:r>
      <w:r w:rsidR="002F6D32" w:rsidRPr="00217640">
        <w:rPr>
          <w:rFonts w:ascii="Arial" w:hAnsi="Arial" w:cs="Arial"/>
          <w:sz w:val="20"/>
          <w:szCs w:val="20"/>
        </w:rPr>
        <w:t>.</w:t>
      </w:r>
    </w:p>
    <w:p w14:paraId="2EA78097" w14:textId="77777777" w:rsidR="008F77ED" w:rsidRPr="00217640" w:rsidRDefault="008F77ED" w:rsidP="000B69DB">
      <w:pPr>
        <w:widowControl w:val="0"/>
        <w:shd w:val="clear" w:color="auto" w:fill="FFFFFF" w:themeFill="background1"/>
        <w:tabs>
          <w:tab w:val="left" w:pos="1134"/>
        </w:tabs>
        <w:autoSpaceDE w:val="0"/>
        <w:autoSpaceDN w:val="0"/>
        <w:adjustRightInd w:val="0"/>
        <w:spacing w:after="0"/>
        <w:ind w:left="567" w:hanging="153"/>
        <w:jc w:val="both"/>
        <w:rPr>
          <w:rFonts w:ascii="Arial" w:hAnsi="Arial" w:cs="Arial"/>
          <w:sz w:val="20"/>
          <w:szCs w:val="20"/>
        </w:rPr>
      </w:pPr>
    </w:p>
    <w:p w14:paraId="6AFCF2D3" w14:textId="2C9BB8F5" w:rsidR="008F77ED" w:rsidRPr="00217640" w:rsidRDefault="00A21BCC" w:rsidP="000B69DB">
      <w:pPr>
        <w:pStyle w:val="Odstavekseznama"/>
        <w:widowControl w:val="0"/>
        <w:numPr>
          <w:ilvl w:val="0"/>
          <w:numId w:val="28"/>
        </w:numPr>
        <w:shd w:val="clear" w:color="auto" w:fill="FFFFFF" w:themeFill="background1"/>
        <w:tabs>
          <w:tab w:val="left" w:pos="284"/>
          <w:tab w:val="left" w:pos="1134"/>
        </w:tabs>
        <w:autoSpaceDE w:val="0"/>
        <w:autoSpaceDN w:val="0"/>
        <w:adjustRightInd w:val="0"/>
        <w:spacing w:after="0"/>
        <w:ind w:left="1134" w:hanging="567"/>
        <w:jc w:val="both"/>
        <w:rPr>
          <w:rFonts w:ascii="Arial" w:hAnsi="Arial" w:cs="Arial"/>
          <w:sz w:val="20"/>
          <w:szCs w:val="20"/>
        </w:rPr>
      </w:pPr>
      <w:r w:rsidRPr="00217640">
        <w:rPr>
          <w:rFonts w:ascii="Arial" w:hAnsi="Arial" w:cs="Arial"/>
          <w:sz w:val="20"/>
          <w:szCs w:val="20"/>
        </w:rPr>
        <w:t xml:space="preserve">Država gostiteljica proti plačilu zagotovi vojaške tovornjake skupaj z vozniki, ki so na voljo celotno obdobje od </w:t>
      </w:r>
      <w:r w:rsidR="00BC0495" w:rsidRPr="00217640">
        <w:rPr>
          <w:rFonts w:ascii="Arial" w:hAnsi="Arial" w:cs="Arial"/>
          <w:sz w:val="20"/>
          <w:szCs w:val="20"/>
        </w:rPr>
        <w:t>5.</w:t>
      </w:r>
      <w:r w:rsidR="008F77ED" w:rsidRPr="00217640">
        <w:rPr>
          <w:rFonts w:ascii="Arial" w:hAnsi="Arial" w:cs="Arial"/>
          <w:sz w:val="20"/>
          <w:szCs w:val="20"/>
        </w:rPr>
        <w:t xml:space="preserve"> </w:t>
      </w:r>
      <w:r w:rsidRPr="00217640">
        <w:rPr>
          <w:rFonts w:ascii="Arial" w:hAnsi="Arial" w:cs="Arial"/>
          <w:sz w:val="20"/>
          <w:szCs w:val="20"/>
        </w:rPr>
        <w:t xml:space="preserve">do </w:t>
      </w:r>
      <w:r w:rsidR="003D6156" w:rsidRPr="00217640">
        <w:rPr>
          <w:rFonts w:ascii="Arial" w:hAnsi="Arial" w:cs="Arial"/>
          <w:sz w:val="20"/>
          <w:szCs w:val="20"/>
        </w:rPr>
        <w:t>25</w:t>
      </w:r>
      <w:r w:rsidRPr="00217640">
        <w:rPr>
          <w:rFonts w:ascii="Arial" w:hAnsi="Arial" w:cs="Arial"/>
          <w:sz w:val="20"/>
          <w:szCs w:val="20"/>
        </w:rPr>
        <w:t>.</w:t>
      </w:r>
      <w:r w:rsidR="00E53301" w:rsidRPr="00217640">
        <w:rPr>
          <w:rFonts w:ascii="Arial" w:hAnsi="Arial" w:cs="Arial"/>
          <w:sz w:val="20"/>
          <w:szCs w:val="20"/>
        </w:rPr>
        <w:t xml:space="preserve"> </w:t>
      </w:r>
      <w:r w:rsidRPr="00217640">
        <w:rPr>
          <w:rFonts w:ascii="Arial" w:hAnsi="Arial" w:cs="Arial"/>
          <w:sz w:val="20"/>
          <w:szCs w:val="20"/>
        </w:rPr>
        <w:t>septemb</w:t>
      </w:r>
      <w:r w:rsidR="003D6156" w:rsidRPr="00217640">
        <w:rPr>
          <w:rFonts w:ascii="Arial" w:hAnsi="Arial" w:cs="Arial"/>
          <w:sz w:val="20"/>
          <w:szCs w:val="20"/>
        </w:rPr>
        <w:t>r</w:t>
      </w:r>
      <w:r w:rsidRPr="00217640">
        <w:rPr>
          <w:rFonts w:ascii="Arial" w:hAnsi="Arial" w:cs="Arial"/>
          <w:sz w:val="20"/>
          <w:szCs w:val="20"/>
        </w:rPr>
        <w:t>a</w:t>
      </w:r>
      <w:r w:rsidR="00BC0495" w:rsidRPr="00217640">
        <w:rPr>
          <w:rFonts w:ascii="Arial" w:hAnsi="Arial" w:cs="Arial"/>
          <w:sz w:val="20"/>
          <w:szCs w:val="20"/>
        </w:rPr>
        <w:t xml:space="preserve"> 2022</w:t>
      </w:r>
      <w:r w:rsidR="008F77ED" w:rsidRPr="00217640">
        <w:rPr>
          <w:rFonts w:ascii="Arial" w:hAnsi="Arial" w:cs="Arial"/>
          <w:sz w:val="20"/>
          <w:szCs w:val="20"/>
        </w:rPr>
        <w:t xml:space="preserve">, </w:t>
      </w:r>
      <w:r w:rsidRPr="00217640">
        <w:rPr>
          <w:rFonts w:ascii="Arial" w:hAnsi="Arial" w:cs="Arial"/>
          <w:sz w:val="20"/>
          <w:szCs w:val="20"/>
        </w:rPr>
        <w:t>kakor je navedeno v izjavi o potrebah</w:t>
      </w:r>
      <w:r w:rsidR="008F77ED" w:rsidRPr="00217640">
        <w:rPr>
          <w:rFonts w:ascii="Arial" w:hAnsi="Arial" w:cs="Arial"/>
          <w:sz w:val="20"/>
          <w:szCs w:val="20"/>
        </w:rPr>
        <w:t xml:space="preserve">. </w:t>
      </w:r>
      <w:r w:rsidRPr="00217640">
        <w:rPr>
          <w:rFonts w:ascii="Arial" w:hAnsi="Arial" w:cs="Arial"/>
          <w:sz w:val="20"/>
          <w:szCs w:val="20"/>
        </w:rPr>
        <w:t>Gorivo je vključeno v ceno</w:t>
      </w:r>
      <w:r w:rsidR="008F77ED" w:rsidRPr="00217640">
        <w:rPr>
          <w:rFonts w:ascii="Arial" w:hAnsi="Arial" w:cs="Arial"/>
          <w:sz w:val="20"/>
          <w:szCs w:val="20"/>
        </w:rPr>
        <w:t xml:space="preserve">. </w:t>
      </w:r>
    </w:p>
    <w:p w14:paraId="04FC7DEB"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65775E2F" w14:textId="744E9761" w:rsidR="008F77ED" w:rsidRPr="00217640" w:rsidRDefault="00A21BCC" w:rsidP="000B69DB">
      <w:pPr>
        <w:widowControl w:val="0"/>
        <w:numPr>
          <w:ilvl w:val="0"/>
          <w:numId w:val="16"/>
        </w:numPr>
        <w:shd w:val="clear" w:color="auto" w:fill="FFFFFF" w:themeFill="background1"/>
        <w:tabs>
          <w:tab w:val="clear" w:pos="680"/>
        </w:tabs>
        <w:autoSpaceDE w:val="0"/>
        <w:autoSpaceDN w:val="0"/>
        <w:adjustRightInd w:val="0"/>
        <w:spacing w:after="0"/>
        <w:ind w:left="426" w:hanging="426"/>
        <w:jc w:val="both"/>
        <w:outlineLvl w:val="0"/>
        <w:rPr>
          <w:rFonts w:ascii="Arial" w:hAnsi="Arial" w:cs="Arial"/>
          <w:sz w:val="20"/>
          <w:szCs w:val="20"/>
        </w:rPr>
      </w:pPr>
      <w:r w:rsidRPr="00217640">
        <w:rPr>
          <w:rFonts w:ascii="Arial" w:hAnsi="Arial" w:cs="Arial"/>
          <w:sz w:val="20"/>
          <w:szCs w:val="20"/>
        </w:rPr>
        <w:t>Država gostiteljica je odgovorna za brezplačno zagotovitev ustreznih rezervnih delov, vzdrževanja in voznikov za lastna vozila</w:t>
      </w:r>
      <w:r w:rsidR="008F77ED" w:rsidRPr="00217640">
        <w:rPr>
          <w:rFonts w:ascii="Arial" w:hAnsi="Arial" w:cs="Arial"/>
          <w:sz w:val="20"/>
          <w:szCs w:val="20"/>
        </w:rPr>
        <w:t>.</w:t>
      </w:r>
    </w:p>
    <w:p w14:paraId="2F652BA9"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5748AC2A" w14:textId="6B60904B" w:rsidR="008F77ED" w:rsidRPr="00217640" w:rsidRDefault="00A21BCC" w:rsidP="000B69DB">
      <w:pPr>
        <w:widowControl w:val="0"/>
        <w:numPr>
          <w:ilvl w:val="0"/>
          <w:numId w:val="16"/>
        </w:numPr>
        <w:shd w:val="clear" w:color="auto" w:fill="FFFFFF" w:themeFill="background1"/>
        <w:tabs>
          <w:tab w:val="clear" w:pos="680"/>
          <w:tab w:val="num" w:pos="426"/>
        </w:tabs>
        <w:autoSpaceDE w:val="0"/>
        <w:autoSpaceDN w:val="0"/>
        <w:adjustRightInd w:val="0"/>
        <w:spacing w:after="0"/>
        <w:ind w:left="426" w:hanging="426"/>
        <w:jc w:val="both"/>
        <w:outlineLvl w:val="0"/>
        <w:rPr>
          <w:rFonts w:ascii="Arial" w:hAnsi="Arial" w:cs="Arial"/>
          <w:sz w:val="20"/>
          <w:szCs w:val="20"/>
        </w:rPr>
      </w:pPr>
      <w:r w:rsidRPr="00217640">
        <w:rPr>
          <w:rFonts w:ascii="Arial" w:hAnsi="Arial" w:cs="Arial"/>
          <w:sz w:val="20"/>
          <w:szCs w:val="20"/>
        </w:rPr>
        <w:t>Gostujoče sile so odgovorne za vzdrževanje lastnih vozil (predhodnice, ki prispe s cestnim prometom, in najetih avtomobilov) ter za oskrbo z gorivom iz civilnih virov</w:t>
      </w:r>
      <w:r w:rsidR="008F77ED" w:rsidRPr="00217640">
        <w:rPr>
          <w:rFonts w:ascii="Arial" w:hAnsi="Arial" w:cs="Arial"/>
          <w:sz w:val="20"/>
          <w:szCs w:val="20"/>
        </w:rPr>
        <w:t>.</w:t>
      </w:r>
    </w:p>
    <w:p w14:paraId="1A01A2D3" w14:textId="77777777" w:rsidR="008F77ED" w:rsidRPr="00217640" w:rsidRDefault="008F77ED" w:rsidP="000B69DB">
      <w:pPr>
        <w:widowControl w:val="0"/>
        <w:shd w:val="clear" w:color="auto" w:fill="FFFFFF" w:themeFill="background1"/>
        <w:autoSpaceDE w:val="0"/>
        <w:autoSpaceDN w:val="0"/>
        <w:adjustRightInd w:val="0"/>
        <w:spacing w:after="0"/>
        <w:jc w:val="both"/>
        <w:outlineLvl w:val="0"/>
        <w:rPr>
          <w:rFonts w:ascii="Arial" w:hAnsi="Arial" w:cs="Arial"/>
          <w:sz w:val="20"/>
          <w:szCs w:val="20"/>
        </w:rPr>
      </w:pPr>
    </w:p>
    <w:p w14:paraId="4BD02AC7" w14:textId="77777777" w:rsidR="008F77ED" w:rsidRPr="00217640" w:rsidRDefault="008F77ED" w:rsidP="000B69DB">
      <w:pPr>
        <w:widowControl w:val="0"/>
        <w:shd w:val="clear" w:color="auto" w:fill="FFFFFF" w:themeFill="background1"/>
        <w:autoSpaceDE w:val="0"/>
        <w:autoSpaceDN w:val="0"/>
        <w:adjustRightInd w:val="0"/>
        <w:spacing w:after="0"/>
        <w:outlineLvl w:val="0"/>
        <w:rPr>
          <w:rFonts w:ascii="Arial" w:hAnsi="Arial" w:cs="Arial"/>
          <w:sz w:val="20"/>
          <w:szCs w:val="20"/>
        </w:rPr>
        <w:sectPr w:rsidR="008F77ED" w:rsidRPr="00217640" w:rsidSect="00281726">
          <w:pgSz w:w="11906" w:h="16838" w:code="9"/>
          <w:pgMar w:top="1134" w:right="1418" w:bottom="1134" w:left="1418" w:header="567" w:footer="567" w:gutter="0"/>
          <w:cols w:space="1296"/>
          <w:titlePg/>
        </w:sectPr>
      </w:pPr>
    </w:p>
    <w:p w14:paraId="0C0601FE" w14:textId="176F909A" w:rsidR="008F77ED" w:rsidRPr="007B0010" w:rsidRDefault="00A21BCC" w:rsidP="000B69DB">
      <w:pPr>
        <w:widowControl w:val="0"/>
        <w:shd w:val="clear" w:color="auto" w:fill="FFFFFF" w:themeFill="background1"/>
        <w:autoSpaceDE w:val="0"/>
        <w:autoSpaceDN w:val="0"/>
        <w:adjustRightInd w:val="0"/>
        <w:spacing w:after="0"/>
        <w:jc w:val="right"/>
        <w:rPr>
          <w:rFonts w:ascii="Arial" w:hAnsi="Arial" w:cs="Arial"/>
          <w:b/>
          <w:sz w:val="20"/>
          <w:szCs w:val="20"/>
        </w:rPr>
      </w:pPr>
      <w:r w:rsidRPr="007B0010">
        <w:rPr>
          <w:rFonts w:ascii="Arial" w:hAnsi="Arial" w:cs="Arial"/>
          <w:b/>
          <w:sz w:val="20"/>
          <w:szCs w:val="20"/>
        </w:rPr>
        <w:lastRenderedPageBreak/>
        <w:t>Priloga</w:t>
      </w:r>
      <w:r w:rsidR="008F77ED" w:rsidRPr="007B0010">
        <w:rPr>
          <w:rFonts w:ascii="Arial" w:hAnsi="Arial" w:cs="Arial"/>
          <w:b/>
          <w:sz w:val="20"/>
          <w:szCs w:val="20"/>
        </w:rPr>
        <w:t xml:space="preserve"> F </w:t>
      </w:r>
      <w:r w:rsidRPr="007B0010">
        <w:rPr>
          <w:rFonts w:ascii="Arial" w:hAnsi="Arial" w:cs="Arial"/>
          <w:b/>
          <w:sz w:val="20"/>
          <w:szCs w:val="20"/>
        </w:rPr>
        <w:t>k</w:t>
      </w:r>
    </w:p>
    <w:p w14:paraId="5D871DC0" w14:textId="53F39D00" w:rsidR="00461618" w:rsidRPr="007B0010" w:rsidRDefault="00A21BCC" w:rsidP="000B69DB">
      <w:pPr>
        <w:widowControl w:val="0"/>
        <w:shd w:val="clear" w:color="auto" w:fill="FFFFFF" w:themeFill="background1"/>
        <w:autoSpaceDE w:val="0"/>
        <w:autoSpaceDN w:val="0"/>
        <w:adjustRightInd w:val="0"/>
        <w:spacing w:after="0"/>
        <w:jc w:val="right"/>
        <w:rPr>
          <w:rFonts w:ascii="Arial" w:hAnsi="Arial" w:cs="Arial"/>
          <w:b/>
          <w:sz w:val="20"/>
          <w:szCs w:val="20"/>
        </w:rPr>
      </w:pPr>
      <w:r w:rsidRPr="00217640">
        <w:rPr>
          <w:rFonts w:ascii="Arial" w:hAnsi="Arial" w:cs="Arial"/>
          <w:b/>
          <w:sz w:val="20"/>
          <w:szCs w:val="20"/>
        </w:rPr>
        <w:t xml:space="preserve">TEHNIČNEMU DOGOVORU za VAJO TRIGLAVSKA ZVEZDA </w:t>
      </w:r>
      <w:r w:rsidR="00B13869" w:rsidRPr="007B0010">
        <w:rPr>
          <w:rFonts w:ascii="Arial" w:hAnsi="Arial" w:cs="Arial"/>
          <w:b/>
          <w:sz w:val="20"/>
          <w:szCs w:val="20"/>
        </w:rPr>
        <w:t>20</w:t>
      </w:r>
      <w:r w:rsidR="001355B0" w:rsidRPr="007B0010">
        <w:rPr>
          <w:rFonts w:ascii="Arial" w:hAnsi="Arial" w:cs="Arial"/>
          <w:b/>
          <w:sz w:val="20"/>
          <w:szCs w:val="20"/>
        </w:rPr>
        <w:t>22</w:t>
      </w:r>
    </w:p>
    <w:p w14:paraId="238D3C99" w14:textId="77777777" w:rsidR="008F77ED" w:rsidRPr="007B0010" w:rsidRDefault="008F77ED" w:rsidP="000B69DB">
      <w:pPr>
        <w:widowControl w:val="0"/>
        <w:shd w:val="clear" w:color="auto" w:fill="FFFFFF" w:themeFill="background1"/>
        <w:autoSpaceDE w:val="0"/>
        <w:autoSpaceDN w:val="0"/>
        <w:adjustRightInd w:val="0"/>
        <w:spacing w:after="0"/>
        <w:jc w:val="right"/>
        <w:rPr>
          <w:rFonts w:ascii="Arial" w:hAnsi="Arial" w:cs="Arial"/>
          <w:sz w:val="20"/>
          <w:szCs w:val="20"/>
        </w:rPr>
      </w:pPr>
    </w:p>
    <w:p w14:paraId="7C5A77FE" w14:textId="2B13DB22" w:rsidR="008F77ED" w:rsidRPr="007B0010" w:rsidRDefault="00A21BCC" w:rsidP="000B69DB">
      <w:pPr>
        <w:widowControl w:val="0"/>
        <w:shd w:val="clear" w:color="auto" w:fill="FFFFFF" w:themeFill="background1"/>
        <w:autoSpaceDE w:val="0"/>
        <w:autoSpaceDN w:val="0"/>
        <w:adjustRightInd w:val="0"/>
        <w:spacing w:after="0"/>
        <w:rPr>
          <w:rFonts w:ascii="Arial" w:hAnsi="Arial" w:cs="Arial"/>
          <w:b/>
          <w:sz w:val="20"/>
          <w:szCs w:val="20"/>
        </w:rPr>
      </w:pPr>
      <w:r w:rsidRPr="00217640">
        <w:rPr>
          <w:rFonts w:ascii="Arial" w:hAnsi="Arial" w:cs="Arial"/>
          <w:b/>
          <w:sz w:val="20"/>
          <w:szCs w:val="20"/>
        </w:rPr>
        <w:t>STRELIVO IN PIROTEHNIČNA SREDSTVA</w:t>
      </w:r>
    </w:p>
    <w:p w14:paraId="6207D27F" w14:textId="77777777" w:rsidR="008F77ED" w:rsidRPr="007B0010" w:rsidRDefault="008F77ED" w:rsidP="000B69DB">
      <w:pPr>
        <w:widowControl w:val="0"/>
        <w:shd w:val="clear" w:color="auto" w:fill="FFFFFF" w:themeFill="background1"/>
        <w:autoSpaceDE w:val="0"/>
        <w:autoSpaceDN w:val="0"/>
        <w:adjustRightInd w:val="0"/>
        <w:spacing w:after="0"/>
        <w:rPr>
          <w:rFonts w:ascii="Arial" w:hAnsi="Arial" w:cs="Arial"/>
          <w:sz w:val="20"/>
          <w:szCs w:val="20"/>
        </w:rPr>
      </w:pPr>
    </w:p>
    <w:p w14:paraId="612334D1" w14:textId="117D87D2" w:rsidR="008F77ED" w:rsidRPr="00217640" w:rsidRDefault="000153CF" w:rsidP="000B69DB">
      <w:pPr>
        <w:widowControl w:val="0"/>
        <w:numPr>
          <w:ilvl w:val="0"/>
          <w:numId w:val="20"/>
        </w:numPr>
        <w:shd w:val="clear" w:color="auto" w:fill="FFFFFF" w:themeFill="background1"/>
        <w:tabs>
          <w:tab w:val="clear" w:pos="680"/>
          <w:tab w:val="num" w:pos="709"/>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Ostro in vadbeno strelivo za orožje malega kalibra za vajo lastnemu osebju zagotovijo gostujoče sile. Država gostiteljica SV zagotovi potrebno ostro in vadbeno strelivo za orožje malega kalibra.</w:t>
      </w:r>
    </w:p>
    <w:p w14:paraId="1EAE183C" w14:textId="77777777" w:rsidR="008F77ED" w:rsidRPr="00217640" w:rsidRDefault="008F77ED" w:rsidP="000B69DB">
      <w:pPr>
        <w:widowControl w:val="0"/>
        <w:shd w:val="clear" w:color="auto" w:fill="FFFFFF" w:themeFill="background1"/>
        <w:tabs>
          <w:tab w:val="num" w:pos="567"/>
        </w:tabs>
        <w:autoSpaceDE w:val="0"/>
        <w:autoSpaceDN w:val="0"/>
        <w:adjustRightInd w:val="0"/>
        <w:spacing w:after="0"/>
        <w:ind w:left="567" w:hanging="567"/>
        <w:jc w:val="both"/>
        <w:rPr>
          <w:rFonts w:ascii="Arial" w:hAnsi="Arial" w:cs="Arial"/>
          <w:sz w:val="20"/>
          <w:szCs w:val="20"/>
        </w:rPr>
      </w:pPr>
    </w:p>
    <w:p w14:paraId="17E47544" w14:textId="1C70E275" w:rsidR="008F77ED" w:rsidRPr="00217640" w:rsidRDefault="00B04451" w:rsidP="000B69DB">
      <w:pPr>
        <w:widowControl w:val="0"/>
        <w:numPr>
          <w:ilvl w:val="0"/>
          <w:numId w:val="20"/>
        </w:numPr>
        <w:shd w:val="clear" w:color="auto" w:fill="FFFFFF" w:themeFill="background1"/>
        <w:tabs>
          <w:tab w:val="clear" w:pos="680"/>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Gostujoče sile uredijo mednarodna dovoljenja za premik streliva v državo gostiteljico. Gostujoče sile državi gostiteljici najkasneje 30 dni pred vajo zagotovijo naslednje informacije</w:t>
      </w:r>
      <w:r w:rsidR="008F77ED" w:rsidRPr="00217640">
        <w:rPr>
          <w:rFonts w:ascii="Arial" w:hAnsi="Arial" w:cs="Arial"/>
          <w:sz w:val="20"/>
          <w:szCs w:val="20"/>
        </w:rPr>
        <w:t>:</w:t>
      </w:r>
    </w:p>
    <w:p w14:paraId="32735F69"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0F201158" w14:textId="1209A37C" w:rsidR="008F77ED" w:rsidRPr="00217640" w:rsidRDefault="00332008" w:rsidP="000B69DB">
      <w:pPr>
        <w:widowControl w:val="0"/>
        <w:numPr>
          <w:ilvl w:val="1"/>
          <w:numId w:val="20"/>
        </w:numPr>
        <w:shd w:val="clear" w:color="auto" w:fill="FFFFFF" w:themeFill="background1"/>
        <w:autoSpaceDE w:val="0"/>
        <w:autoSpaceDN w:val="0"/>
        <w:adjustRightInd w:val="0"/>
        <w:spacing w:after="0"/>
        <w:ind w:left="567"/>
        <w:jc w:val="both"/>
        <w:rPr>
          <w:rFonts w:ascii="Arial" w:hAnsi="Arial" w:cs="Arial"/>
          <w:sz w:val="20"/>
          <w:szCs w:val="20"/>
        </w:rPr>
      </w:pPr>
      <w:r w:rsidRPr="00217640">
        <w:rPr>
          <w:rFonts w:ascii="Arial" w:hAnsi="Arial" w:cs="Arial"/>
          <w:sz w:val="20"/>
          <w:szCs w:val="20"/>
        </w:rPr>
        <w:t>seznam vseh vrst streliva,</w:t>
      </w:r>
    </w:p>
    <w:p w14:paraId="5C461A69"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087005E4" w14:textId="2A4ECD11" w:rsidR="008F77ED" w:rsidRPr="00217640" w:rsidRDefault="00500734" w:rsidP="000B69DB">
      <w:pPr>
        <w:widowControl w:val="0"/>
        <w:numPr>
          <w:ilvl w:val="1"/>
          <w:numId w:val="20"/>
        </w:numPr>
        <w:shd w:val="clear" w:color="auto" w:fill="FFFFFF" w:themeFill="background1"/>
        <w:autoSpaceDE w:val="0"/>
        <w:autoSpaceDN w:val="0"/>
        <w:adjustRightInd w:val="0"/>
        <w:spacing w:after="0"/>
        <w:ind w:left="567"/>
        <w:jc w:val="both"/>
        <w:rPr>
          <w:rFonts w:ascii="Arial" w:hAnsi="Arial" w:cs="Arial"/>
          <w:sz w:val="20"/>
          <w:szCs w:val="20"/>
        </w:rPr>
      </w:pPr>
      <w:r w:rsidRPr="00217640">
        <w:rPr>
          <w:rFonts w:ascii="Arial" w:hAnsi="Arial" w:cs="Arial"/>
          <w:sz w:val="20"/>
          <w:szCs w:val="20"/>
        </w:rPr>
        <w:t>klasifikacijo vseh vrst streliva,</w:t>
      </w:r>
    </w:p>
    <w:p w14:paraId="4C9EA3D7"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7D0048CB" w14:textId="32DC0B60" w:rsidR="008F77ED" w:rsidRPr="00217640" w:rsidRDefault="00500734" w:rsidP="000B69DB">
      <w:pPr>
        <w:widowControl w:val="0"/>
        <w:numPr>
          <w:ilvl w:val="1"/>
          <w:numId w:val="20"/>
        </w:numPr>
        <w:shd w:val="clear" w:color="auto" w:fill="FFFFFF" w:themeFill="background1"/>
        <w:autoSpaceDE w:val="0"/>
        <w:autoSpaceDN w:val="0"/>
        <w:adjustRightInd w:val="0"/>
        <w:spacing w:after="0"/>
        <w:ind w:left="567"/>
        <w:jc w:val="both"/>
        <w:rPr>
          <w:rFonts w:ascii="Arial" w:hAnsi="Arial" w:cs="Arial"/>
          <w:sz w:val="20"/>
          <w:szCs w:val="20"/>
        </w:rPr>
      </w:pPr>
      <w:r w:rsidRPr="00217640">
        <w:rPr>
          <w:rFonts w:ascii="Arial" w:hAnsi="Arial" w:cs="Arial"/>
          <w:sz w:val="20"/>
          <w:szCs w:val="20"/>
        </w:rPr>
        <w:t>količino vseh vrst streliva,</w:t>
      </w:r>
    </w:p>
    <w:p w14:paraId="0EF57DD9"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7AE9A919" w14:textId="1155B9B9" w:rsidR="008F77ED" w:rsidRPr="00217640" w:rsidRDefault="00500734" w:rsidP="000B69DB">
      <w:pPr>
        <w:widowControl w:val="0"/>
        <w:numPr>
          <w:ilvl w:val="1"/>
          <w:numId w:val="20"/>
        </w:numPr>
        <w:shd w:val="clear" w:color="auto" w:fill="FFFFFF" w:themeFill="background1"/>
        <w:autoSpaceDE w:val="0"/>
        <w:autoSpaceDN w:val="0"/>
        <w:adjustRightInd w:val="0"/>
        <w:spacing w:after="0"/>
        <w:ind w:left="567"/>
        <w:jc w:val="both"/>
        <w:rPr>
          <w:rFonts w:ascii="Arial" w:hAnsi="Arial" w:cs="Arial"/>
          <w:sz w:val="20"/>
          <w:szCs w:val="20"/>
        </w:rPr>
      </w:pPr>
      <w:r w:rsidRPr="00217640">
        <w:rPr>
          <w:rFonts w:ascii="Arial" w:hAnsi="Arial" w:cs="Arial"/>
          <w:sz w:val="20"/>
          <w:szCs w:val="20"/>
        </w:rPr>
        <w:t>maso vseh vrst streliva,</w:t>
      </w:r>
    </w:p>
    <w:p w14:paraId="710917EB"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04E78BAF" w14:textId="758FC493" w:rsidR="008F77ED" w:rsidRPr="00217640" w:rsidRDefault="000153CF" w:rsidP="000B69DB">
      <w:pPr>
        <w:widowControl w:val="0"/>
        <w:numPr>
          <w:ilvl w:val="1"/>
          <w:numId w:val="20"/>
        </w:numPr>
        <w:shd w:val="clear" w:color="auto" w:fill="FFFFFF" w:themeFill="background1"/>
        <w:autoSpaceDE w:val="0"/>
        <w:autoSpaceDN w:val="0"/>
        <w:adjustRightInd w:val="0"/>
        <w:spacing w:after="0"/>
        <w:ind w:left="567"/>
        <w:jc w:val="both"/>
        <w:rPr>
          <w:rFonts w:ascii="Arial" w:hAnsi="Arial" w:cs="Arial"/>
          <w:sz w:val="20"/>
          <w:szCs w:val="20"/>
        </w:rPr>
      </w:pPr>
      <w:r w:rsidRPr="00217640">
        <w:rPr>
          <w:rFonts w:ascii="Arial" w:hAnsi="Arial" w:cs="Arial"/>
          <w:sz w:val="20"/>
          <w:szCs w:val="20"/>
        </w:rPr>
        <w:t>neto količino eksplozivne snovi za vse vrste streliva,</w:t>
      </w:r>
    </w:p>
    <w:p w14:paraId="41E66F0C"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403EFB39" w14:textId="706C2357" w:rsidR="008F77ED" w:rsidRPr="00217640" w:rsidRDefault="000153CF" w:rsidP="000B69DB">
      <w:pPr>
        <w:widowControl w:val="0"/>
        <w:numPr>
          <w:ilvl w:val="1"/>
          <w:numId w:val="20"/>
        </w:numPr>
        <w:shd w:val="clear" w:color="auto" w:fill="FFFFFF" w:themeFill="background1"/>
        <w:autoSpaceDE w:val="0"/>
        <w:autoSpaceDN w:val="0"/>
        <w:adjustRightInd w:val="0"/>
        <w:spacing w:after="0"/>
        <w:ind w:left="567"/>
        <w:jc w:val="both"/>
        <w:rPr>
          <w:rFonts w:ascii="Arial" w:hAnsi="Arial" w:cs="Arial"/>
          <w:sz w:val="20"/>
          <w:szCs w:val="20"/>
        </w:rPr>
      </w:pPr>
      <w:r w:rsidRPr="00217640">
        <w:rPr>
          <w:rFonts w:ascii="Arial" w:hAnsi="Arial" w:cs="Arial"/>
          <w:sz w:val="20"/>
          <w:szCs w:val="20"/>
        </w:rPr>
        <w:t>ustrezno odpremno ime za vse vrste streliva</w:t>
      </w:r>
      <w:r w:rsidR="00BB436F" w:rsidRPr="00217640">
        <w:rPr>
          <w:rFonts w:ascii="Arial" w:hAnsi="Arial" w:cs="Arial"/>
          <w:sz w:val="20"/>
          <w:szCs w:val="20"/>
        </w:rPr>
        <w:t>,</w:t>
      </w:r>
    </w:p>
    <w:p w14:paraId="4B3887B5"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52BB07F7" w14:textId="7F1800DA" w:rsidR="008F77ED" w:rsidRPr="00217640" w:rsidRDefault="000153CF" w:rsidP="000B69DB">
      <w:pPr>
        <w:widowControl w:val="0"/>
        <w:numPr>
          <w:ilvl w:val="1"/>
          <w:numId w:val="20"/>
        </w:numPr>
        <w:shd w:val="clear" w:color="auto" w:fill="FFFFFF" w:themeFill="background1"/>
        <w:autoSpaceDE w:val="0"/>
        <w:autoSpaceDN w:val="0"/>
        <w:adjustRightInd w:val="0"/>
        <w:spacing w:after="0"/>
        <w:ind w:left="567"/>
        <w:jc w:val="both"/>
        <w:rPr>
          <w:rFonts w:ascii="Arial" w:hAnsi="Arial" w:cs="Arial"/>
          <w:sz w:val="20"/>
          <w:szCs w:val="20"/>
        </w:rPr>
      </w:pPr>
      <w:r w:rsidRPr="00217640">
        <w:rPr>
          <w:rFonts w:ascii="Arial" w:hAnsi="Arial" w:cs="Arial"/>
          <w:sz w:val="20"/>
          <w:szCs w:val="20"/>
        </w:rPr>
        <w:t>podatke o dostavi streliva (tip vozila, registrsko številko, podatke o vozniku)</w:t>
      </w:r>
      <w:r w:rsidR="008F77ED" w:rsidRPr="00217640">
        <w:rPr>
          <w:rFonts w:ascii="Arial" w:hAnsi="Arial" w:cs="Arial"/>
          <w:sz w:val="20"/>
          <w:szCs w:val="20"/>
        </w:rPr>
        <w:t xml:space="preserve">. </w:t>
      </w:r>
    </w:p>
    <w:p w14:paraId="6C2D6712"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24D7FD4D" w14:textId="3D04577A" w:rsidR="008F77ED" w:rsidRPr="00217640" w:rsidRDefault="000153CF" w:rsidP="000B69DB">
      <w:pPr>
        <w:widowControl w:val="0"/>
        <w:numPr>
          <w:ilvl w:val="0"/>
          <w:numId w:val="20"/>
        </w:numPr>
        <w:shd w:val="clear" w:color="auto" w:fill="FFFFFF" w:themeFill="background1"/>
        <w:tabs>
          <w:tab w:val="clear" w:pos="680"/>
          <w:tab w:val="num" w:pos="426"/>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Država gostiteljica zagotovi brezplačno hranjenje streliva v vojašnici</w:t>
      </w:r>
      <w:r w:rsidR="001A174A" w:rsidRPr="00217640">
        <w:rPr>
          <w:rFonts w:ascii="Arial" w:hAnsi="Arial" w:cs="Arial"/>
          <w:sz w:val="20"/>
          <w:szCs w:val="20"/>
        </w:rPr>
        <w:t xml:space="preserve"> Boštjan Kekec</w:t>
      </w:r>
      <w:r w:rsidRPr="00217640">
        <w:rPr>
          <w:rFonts w:ascii="Arial" w:hAnsi="Arial" w:cs="Arial"/>
          <w:sz w:val="20"/>
          <w:szCs w:val="20"/>
        </w:rPr>
        <w:t>, kot je navedeno v izjavi o potrebah</w:t>
      </w:r>
      <w:r w:rsidR="008F77ED" w:rsidRPr="00217640">
        <w:rPr>
          <w:rFonts w:ascii="Arial" w:hAnsi="Arial" w:cs="Arial"/>
          <w:sz w:val="20"/>
          <w:szCs w:val="20"/>
        </w:rPr>
        <w:t>.</w:t>
      </w:r>
    </w:p>
    <w:p w14:paraId="0D1D2BD9" w14:textId="77777777" w:rsidR="008F77ED" w:rsidRPr="00217640" w:rsidRDefault="008F77ED" w:rsidP="000B69DB">
      <w:pPr>
        <w:widowControl w:val="0"/>
        <w:shd w:val="clear" w:color="auto" w:fill="FFFFFF" w:themeFill="background1"/>
        <w:tabs>
          <w:tab w:val="num" w:pos="567"/>
          <w:tab w:val="left" w:pos="600"/>
        </w:tabs>
        <w:autoSpaceDE w:val="0"/>
        <w:autoSpaceDN w:val="0"/>
        <w:adjustRightInd w:val="0"/>
        <w:spacing w:after="0"/>
        <w:ind w:left="567" w:hanging="567"/>
        <w:jc w:val="both"/>
        <w:rPr>
          <w:rFonts w:ascii="Arial" w:hAnsi="Arial" w:cs="Arial"/>
          <w:sz w:val="20"/>
          <w:szCs w:val="20"/>
        </w:rPr>
      </w:pPr>
    </w:p>
    <w:p w14:paraId="3327D224" w14:textId="53FFA6DB" w:rsidR="008F77ED" w:rsidRPr="00217640" w:rsidRDefault="000153CF" w:rsidP="000B69DB">
      <w:pPr>
        <w:widowControl w:val="0"/>
        <w:numPr>
          <w:ilvl w:val="0"/>
          <w:numId w:val="20"/>
        </w:numPr>
        <w:shd w:val="clear" w:color="auto" w:fill="FFFFFF" w:themeFill="background1"/>
        <w:tabs>
          <w:tab w:val="clear" w:pos="680"/>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Strelivo za vsakega vojaka države gostiteljice, ki izvaja integrirani način usposabljanja, se gostujočim silam skladno z sporazumi z državo gostiteljico zagotovi brezplačno</w:t>
      </w:r>
      <w:r w:rsidR="008F77ED" w:rsidRPr="00217640">
        <w:rPr>
          <w:rFonts w:ascii="Arial" w:hAnsi="Arial" w:cs="Arial"/>
          <w:sz w:val="20"/>
          <w:szCs w:val="20"/>
        </w:rPr>
        <w:t>.</w:t>
      </w:r>
    </w:p>
    <w:p w14:paraId="19B56C4C" w14:textId="77777777" w:rsidR="008F77ED" w:rsidRPr="00217640" w:rsidRDefault="008F77ED" w:rsidP="000B69DB">
      <w:pPr>
        <w:widowControl w:val="0"/>
        <w:shd w:val="clear" w:color="auto" w:fill="FFFFFF" w:themeFill="background1"/>
        <w:tabs>
          <w:tab w:val="num" w:pos="567"/>
        </w:tabs>
        <w:autoSpaceDE w:val="0"/>
        <w:autoSpaceDN w:val="0"/>
        <w:adjustRightInd w:val="0"/>
        <w:spacing w:after="0"/>
        <w:ind w:left="567" w:hanging="567"/>
        <w:jc w:val="both"/>
        <w:rPr>
          <w:rFonts w:ascii="Arial" w:hAnsi="Arial" w:cs="Arial"/>
          <w:sz w:val="20"/>
          <w:szCs w:val="20"/>
        </w:rPr>
      </w:pPr>
    </w:p>
    <w:p w14:paraId="60086272" w14:textId="7DC5CD14" w:rsidR="008F77ED" w:rsidRPr="00217640" w:rsidRDefault="000153CF" w:rsidP="000B69DB">
      <w:pPr>
        <w:widowControl w:val="0"/>
        <w:numPr>
          <w:ilvl w:val="0"/>
          <w:numId w:val="20"/>
        </w:numPr>
        <w:shd w:val="clear" w:color="auto" w:fill="FFFFFF" w:themeFill="background1"/>
        <w:tabs>
          <w:tab w:val="clear" w:pos="680"/>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Ob končanem streljanju morajo gostujoče sile z vadišča odstraniti ohišja porabljenega streliva in pirotehnična sredstva. Gostujoče sile so zadolžene tudi za pregled in obravnavo vsega porabljenega streliva in embalaže skladno s postopki države gostiteljice</w:t>
      </w:r>
      <w:r w:rsidR="008F77ED" w:rsidRPr="00217640">
        <w:rPr>
          <w:rFonts w:ascii="Arial" w:hAnsi="Arial" w:cs="Arial"/>
          <w:sz w:val="20"/>
          <w:szCs w:val="20"/>
        </w:rPr>
        <w:t>.</w:t>
      </w:r>
    </w:p>
    <w:p w14:paraId="3CB58A27" w14:textId="77777777" w:rsidR="008F77ED" w:rsidRPr="00217640" w:rsidRDefault="008F77ED" w:rsidP="000B69DB">
      <w:pPr>
        <w:widowControl w:val="0"/>
        <w:shd w:val="clear" w:color="auto" w:fill="FFFFFF" w:themeFill="background1"/>
        <w:tabs>
          <w:tab w:val="num" w:pos="567"/>
        </w:tabs>
        <w:autoSpaceDE w:val="0"/>
        <w:autoSpaceDN w:val="0"/>
        <w:adjustRightInd w:val="0"/>
        <w:spacing w:after="0"/>
        <w:ind w:left="567" w:hanging="567"/>
        <w:jc w:val="both"/>
        <w:rPr>
          <w:rFonts w:ascii="Arial" w:hAnsi="Arial" w:cs="Arial"/>
          <w:sz w:val="20"/>
          <w:szCs w:val="20"/>
        </w:rPr>
      </w:pPr>
    </w:p>
    <w:p w14:paraId="1B81D2BC" w14:textId="4B4511C1" w:rsidR="008F77ED" w:rsidRPr="00217640" w:rsidRDefault="000153CF" w:rsidP="000B69DB">
      <w:pPr>
        <w:widowControl w:val="0"/>
        <w:numPr>
          <w:ilvl w:val="0"/>
          <w:numId w:val="20"/>
        </w:numPr>
        <w:shd w:val="clear" w:color="auto" w:fill="FFFFFF" w:themeFill="background1"/>
        <w:tabs>
          <w:tab w:val="clear" w:pos="680"/>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Z vseh vadišč je treba odstraniti medenino. Lahko se j</w:t>
      </w:r>
      <w:r w:rsidR="00F6621A" w:rsidRPr="00217640">
        <w:rPr>
          <w:rFonts w:ascii="Arial" w:hAnsi="Arial" w:cs="Arial"/>
          <w:sz w:val="20"/>
          <w:szCs w:val="20"/>
        </w:rPr>
        <w:t>o vrne v UK/H/PL</w:t>
      </w:r>
      <w:r w:rsidRPr="00217640">
        <w:rPr>
          <w:rFonts w:ascii="Arial" w:hAnsi="Arial" w:cs="Arial"/>
          <w:sz w:val="20"/>
          <w:szCs w:val="20"/>
        </w:rPr>
        <w:t xml:space="preserve"> s kopenskim tovornim prevozom s priloženimi certifikati, ki potrjujejo, da ne vsebuje eksploziva (Free From Explosives, FFE), ali pa se jo vrne SV</w:t>
      </w:r>
      <w:r w:rsidR="00461618" w:rsidRPr="00217640">
        <w:rPr>
          <w:rFonts w:ascii="Arial" w:hAnsi="Arial" w:cs="Arial"/>
          <w:sz w:val="20"/>
          <w:szCs w:val="20"/>
        </w:rPr>
        <w:t>.</w:t>
      </w:r>
    </w:p>
    <w:p w14:paraId="5E7E4498" w14:textId="77777777" w:rsidR="008F77ED" w:rsidRPr="00217640" w:rsidRDefault="008F77ED" w:rsidP="000B69DB">
      <w:pPr>
        <w:shd w:val="clear" w:color="auto" w:fill="FFFFFF" w:themeFill="background1"/>
        <w:spacing w:after="0"/>
        <w:rPr>
          <w:rFonts w:ascii="Arial" w:hAnsi="Arial" w:cs="Arial"/>
          <w:sz w:val="20"/>
          <w:szCs w:val="20"/>
        </w:rPr>
      </w:pPr>
    </w:p>
    <w:p w14:paraId="2D1A744E" w14:textId="77777777" w:rsidR="008F77ED" w:rsidRPr="00217640" w:rsidRDefault="008F77ED" w:rsidP="000B69DB">
      <w:pPr>
        <w:widowControl w:val="0"/>
        <w:shd w:val="clear" w:color="auto" w:fill="FFFFFF" w:themeFill="background1"/>
        <w:autoSpaceDE w:val="0"/>
        <w:autoSpaceDN w:val="0"/>
        <w:adjustRightInd w:val="0"/>
        <w:spacing w:after="0"/>
        <w:rPr>
          <w:rFonts w:ascii="Arial" w:hAnsi="Arial" w:cs="Arial"/>
          <w:sz w:val="20"/>
          <w:szCs w:val="20"/>
        </w:rPr>
        <w:sectPr w:rsidR="008F77ED" w:rsidRPr="00217640" w:rsidSect="00D44261">
          <w:pgSz w:w="11906" w:h="16838" w:code="9"/>
          <w:pgMar w:top="1134" w:right="1418" w:bottom="1134" w:left="1418" w:header="567" w:footer="567" w:gutter="0"/>
          <w:cols w:space="1296"/>
          <w:titlePg/>
        </w:sectPr>
      </w:pPr>
    </w:p>
    <w:p w14:paraId="6AEC9C31" w14:textId="24C08C9A" w:rsidR="008F77ED" w:rsidRPr="007B0010" w:rsidRDefault="000153CF" w:rsidP="000B69DB">
      <w:pPr>
        <w:widowControl w:val="0"/>
        <w:shd w:val="clear" w:color="auto" w:fill="FFFFFF" w:themeFill="background1"/>
        <w:autoSpaceDE w:val="0"/>
        <w:autoSpaceDN w:val="0"/>
        <w:adjustRightInd w:val="0"/>
        <w:spacing w:after="0"/>
        <w:jc w:val="right"/>
        <w:rPr>
          <w:rFonts w:ascii="Arial" w:hAnsi="Arial" w:cs="Arial"/>
          <w:b/>
          <w:sz w:val="20"/>
          <w:szCs w:val="20"/>
        </w:rPr>
      </w:pPr>
      <w:r w:rsidRPr="007B0010">
        <w:rPr>
          <w:rFonts w:ascii="Arial" w:hAnsi="Arial" w:cs="Arial"/>
          <w:b/>
          <w:sz w:val="20"/>
          <w:szCs w:val="20"/>
        </w:rPr>
        <w:lastRenderedPageBreak/>
        <w:t>Priloga</w:t>
      </w:r>
      <w:r w:rsidR="008F77ED" w:rsidRPr="007B0010">
        <w:rPr>
          <w:rFonts w:ascii="Arial" w:hAnsi="Arial" w:cs="Arial"/>
          <w:b/>
          <w:sz w:val="20"/>
          <w:szCs w:val="20"/>
        </w:rPr>
        <w:t xml:space="preserve"> G </w:t>
      </w:r>
      <w:r w:rsidRPr="007B0010">
        <w:rPr>
          <w:rFonts w:ascii="Arial" w:hAnsi="Arial" w:cs="Arial"/>
          <w:b/>
          <w:sz w:val="20"/>
          <w:szCs w:val="20"/>
        </w:rPr>
        <w:t>k</w:t>
      </w:r>
    </w:p>
    <w:p w14:paraId="1230E510" w14:textId="405E12D7" w:rsidR="00461618" w:rsidRPr="007B0010" w:rsidRDefault="00F03D07" w:rsidP="000B69DB">
      <w:pPr>
        <w:widowControl w:val="0"/>
        <w:shd w:val="clear" w:color="auto" w:fill="FFFFFF" w:themeFill="background1"/>
        <w:autoSpaceDE w:val="0"/>
        <w:autoSpaceDN w:val="0"/>
        <w:adjustRightInd w:val="0"/>
        <w:spacing w:after="0"/>
        <w:jc w:val="right"/>
        <w:rPr>
          <w:rFonts w:ascii="Arial" w:hAnsi="Arial" w:cs="Arial"/>
          <w:b/>
          <w:sz w:val="20"/>
          <w:szCs w:val="20"/>
        </w:rPr>
      </w:pPr>
      <w:r w:rsidRPr="00217640">
        <w:rPr>
          <w:rFonts w:ascii="Arial" w:hAnsi="Arial" w:cs="Arial"/>
          <w:b/>
          <w:sz w:val="20"/>
          <w:szCs w:val="20"/>
        </w:rPr>
        <w:t xml:space="preserve">TEHNIČNEMU DOGOVORU za VAJO TRIGLAVSKA ZVEZDA </w:t>
      </w:r>
      <w:r w:rsidR="00B13869" w:rsidRPr="007B0010">
        <w:rPr>
          <w:rFonts w:ascii="Arial" w:hAnsi="Arial" w:cs="Arial"/>
          <w:b/>
          <w:sz w:val="20"/>
          <w:szCs w:val="20"/>
        </w:rPr>
        <w:t>2</w:t>
      </w:r>
      <w:r w:rsidR="001355B0" w:rsidRPr="007B0010">
        <w:rPr>
          <w:rFonts w:ascii="Arial" w:hAnsi="Arial" w:cs="Arial"/>
          <w:b/>
          <w:sz w:val="20"/>
          <w:szCs w:val="20"/>
        </w:rPr>
        <w:t>022</w:t>
      </w:r>
    </w:p>
    <w:p w14:paraId="78D04198" w14:textId="77777777" w:rsidR="008F77ED" w:rsidRPr="007B0010" w:rsidRDefault="008F77ED" w:rsidP="000B69DB">
      <w:pPr>
        <w:widowControl w:val="0"/>
        <w:shd w:val="clear" w:color="auto" w:fill="FFFFFF" w:themeFill="background1"/>
        <w:autoSpaceDE w:val="0"/>
        <w:autoSpaceDN w:val="0"/>
        <w:adjustRightInd w:val="0"/>
        <w:spacing w:after="0"/>
        <w:jc w:val="right"/>
        <w:rPr>
          <w:rFonts w:ascii="Arial" w:hAnsi="Arial" w:cs="Arial"/>
          <w:b/>
          <w:sz w:val="20"/>
          <w:szCs w:val="20"/>
        </w:rPr>
      </w:pPr>
    </w:p>
    <w:p w14:paraId="5F8587CF" w14:textId="102E1D2B" w:rsidR="008F77ED" w:rsidRPr="007B0010" w:rsidRDefault="00F03D07" w:rsidP="000B69DB">
      <w:pPr>
        <w:widowControl w:val="0"/>
        <w:shd w:val="clear" w:color="auto" w:fill="FFFFFF" w:themeFill="background1"/>
        <w:autoSpaceDE w:val="0"/>
        <w:autoSpaceDN w:val="0"/>
        <w:adjustRightInd w:val="0"/>
        <w:spacing w:after="0"/>
        <w:rPr>
          <w:rFonts w:ascii="Arial" w:hAnsi="Arial" w:cs="Arial"/>
          <w:b/>
          <w:sz w:val="20"/>
          <w:szCs w:val="20"/>
        </w:rPr>
      </w:pPr>
      <w:r w:rsidRPr="007B0010">
        <w:rPr>
          <w:rFonts w:ascii="Arial" w:hAnsi="Arial" w:cs="Arial"/>
          <w:b/>
          <w:sz w:val="20"/>
          <w:szCs w:val="20"/>
        </w:rPr>
        <w:t>ZDRAVSTVENA PODPORA</w:t>
      </w:r>
    </w:p>
    <w:p w14:paraId="20B7E745" w14:textId="77777777" w:rsidR="008F77ED" w:rsidRPr="007B001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4A2FF817" w14:textId="4C6FB115" w:rsidR="008F77ED" w:rsidRPr="00AA2BFE" w:rsidRDefault="00F03D07" w:rsidP="00AA2BFE">
      <w:pPr>
        <w:pStyle w:val="Odstavekseznama"/>
        <w:widowControl w:val="0"/>
        <w:numPr>
          <w:ilvl w:val="6"/>
          <w:numId w:val="20"/>
        </w:numPr>
        <w:shd w:val="clear" w:color="auto" w:fill="FFFFFF" w:themeFill="background1"/>
        <w:tabs>
          <w:tab w:val="left" w:pos="851"/>
        </w:tabs>
        <w:autoSpaceDE w:val="0"/>
        <w:autoSpaceDN w:val="0"/>
        <w:adjustRightInd w:val="0"/>
        <w:spacing w:after="0"/>
        <w:jc w:val="both"/>
        <w:rPr>
          <w:rFonts w:ascii="Arial" w:hAnsi="Arial" w:cs="Arial"/>
          <w:sz w:val="20"/>
          <w:szCs w:val="20"/>
        </w:rPr>
      </w:pPr>
      <w:r w:rsidRPr="00AA2BFE">
        <w:rPr>
          <w:rFonts w:ascii="Arial" w:hAnsi="Arial" w:cs="Arial"/>
          <w:sz w:val="20"/>
          <w:szCs w:val="20"/>
        </w:rPr>
        <w:t xml:space="preserve">Država gostiteljica zagotovi zdravstveni prevoz osebja gostujočih sil </w:t>
      </w:r>
      <w:r w:rsidR="007729C7" w:rsidRPr="00AA2BFE">
        <w:rPr>
          <w:rFonts w:ascii="Arial" w:hAnsi="Arial" w:cs="Arial"/>
          <w:sz w:val="20"/>
          <w:szCs w:val="20"/>
        </w:rPr>
        <w:t xml:space="preserve">s kraja poškodbe  ter </w:t>
      </w:r>
      <w:r w:rsidRPr="00AA2BFE">
        <w:rPr>
          <w:rFonts w:ascii="Arial" w:hAnsi="Arial" w:cs="Arial"/>
          <w:sz w:val="20"/>
          <w:szCs w:val="20"/>
        </w:rPr>
        <w:t xml:space="preserve">med bolnišnicami znotraj države gostiteljice, po usmeritvah imenovanega vojaškega zdravnika. </w:t>
      </w:r>
      <w:r w:rsidR="00D43331">
        <w:rPr>
          <w:rFonts w:ascii="Arial" w:hAnsi="Arial" w:cs="Arial"/>
          <w:sz w:val="20"/>
          <w:szCs w:val="20"/>
        </w:rPr>
        <w:t xml:space="preserve">Zdravstveni prevoz je brezplačen, v kolikor je izvršen s strani vojaškega reševalnega vozila. </w:t>
      </w:r>
      <w:r w:rsidRPr="00AA2BFE">
        <w:rPr>
          <w:rFonts w:ascii="Arial" w:hAnsi="Arial" w:cs="Arial"/>
          <w:sz w:val="20"/>
          <w:szCs w:val="20"/>
        </w:rPr>
        <w:t>Uporabljen način prevoza mora biti tak, da lahko zagotovi čimprejšnjo</w:t>
      </w:r>
      <w:r w:rsidR="007729C7" w:rsidRPr="007B0010">
        <w:rPr>
          <w:rFonts w:ascii="Arial" w:hAnsi="Arial" w:cs="Arial"/>
          <w:sz w:val="20"/>
          <w:szCs w:val="20"/>
        </w:rPr>
        <w:t xml:space="preserve"> operacijo za obvladovanje poškodbe</w:t>
      </w:r>
      <w:r w:rsidRPr="00AA2BFE">
        <w:rPr>
          <w:rFonts w:ascii="Arial" w:hAnsi="Arial" w:cs="Arial"/>
          <w:sz w:val="20"/>
          <w:szCs w:val="20"/>
        </w:rPr>
        <w:t xml:space="preserve">, najbolje v prvi uri, vendar najkasneje v </w:t>
      </w:r>
      <w:r w:rsidR="007729C7" w:rsidRPr="00AA2BFE">
        <w:rPr>
          <w:rFonts w:ascii="Arial" w:hAnsi="Arial" w:cs="Arial"/>
          <w:sz w:val="20"/>
          <w:szCs w:val="20"/>
        </w:rPr>
        <w:t>dveh</w:t>
      </w:r>
      <w:r w:rsidRPr="00AA2BFE">
        <w:rPr>
          <w:rFonts w:ascii="Arial" w:hAnsi="Arial" w:cs="Arial"/>
          <w:sz w:val="20"/>
          <w:szCs w:val="20"/>
        </w:rPr>
        <w:t xml:space="preserve"> urah od nastanka poškodbe. Najbližja bolnišnica vadišču je</w:t>
      </w:r>
      <w:r w:rsidR="008F77ED" w:rsidRPr="00AA2BFE">
        <w:rPr>
          <w:rFonts w:ascii="Arial" w:hAnsi="Arial" w:cs="Arial"/>
          <w:sz w:val="20"/>
          <w:szCs w:val="20"/>
        </w:rPr>
        <w:t>:</w:t>
      </w:r>
    </w:p>
    <w:p w14:paraId="2D4D62C6" w14:textId="77777777" w:rsidR="008F77ED" w:rsidRPr="00217640" w:rsidRDefault="008F77ED" w:rsidP="000B69DB">
      <w:pPr>
        <w:widowControl w:val="0"/>
        <w:shd w:val="clear" w:color="auto" w:fill="FFFFFF" w:themeFill="background1"/>
        <w:autoSpaceDE w:val="0"/>
        <w:autoSpaceDN w:val="0"/>
        <w:adjustRightInd w:val="0"/>
        <w:spacing w:after="0"/>
        <w:ind w:left="567" w:hanging="567"/>
        <w:jc w:val="both"/>
        <w:rPr>
          <w:rFonts w:ascii="Arial" w:hAnsi="Arial" w:cs="Arial"/>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260"/>
        <w:gridCol w:w="2551"/>
        <w:gridCol w:w="2268"/>
      </w:tblGrid>
      <w:tr w:rsidR="008F77ED" w:rsidRPr="00217640" w14:paraId="0FFB7813" w14:textId="77777777" w:rsidTr="0030678F">
        <w:trPr>
          <w:jc w:val="center"/>
        </w:trPr>
        <w:tc>
          <w:tcPr>
            <w:tcW w:w="988" w:type="dxa"/>
          </w:tcPr>
          <w:p w14:paraId="0CD3064C" w14:textId="1126676A" w:rsidR="008F77ED" w:rsidRPr="00217640" w:rsidRDefault="00845D7C" w:rsidP="000B69DB">
            <w:pPr>
              <w:widowControl w:val="0"/>
              <w:shd w:val="clear" w:color="auto" w:fill="FFFFFF" w:themeFill="background1"/>
              <w:autoSpaceDE w:val="0"/>
              <w:autoSpaceDN w:val="0"/>
              <w:adjustRightInd w:val="0"/>
              <w:spacing w:after="0"/>
              <w:ind w:left="567" w:hanging="567"/>
              <w:jc w:val="both"/>
              <w:rPr>
                <w:rFonts w:ascii="Arial" w:hAnsi="Arial" w:cs="Arial"/>
                <w:sz w:val="20"/>
                <w:szCs w:val="20"/>
              </w:rPr>
            </w:pPr>
            <w:r w:rsidRPr="00217640">
              <w:rPr>
                <w:rFonts w:ascii="Arial" w:hAnsi="Arial" w:cs="Arial"/>
                <w:sz w:val="20"/>
                <w:szCs w:val="20"/>
              </w:rPr>
              <w:t>Zap. št</w:t>
            </w:r>
            <w:r w:rsidR="008F77ED" w:rsidRPr="00217640">
              <w:rPr>
                <w:rFonts w:ascii="Arial" w:hAnsi="Arial" w:cs="Arial"/>
                <w:sz w:val="20"/>
                <w:szCs w:val="20"/>
              </w:rPr>
              <w:t>.</w:t>
            </w:r>
          </w:p>
        </w:tc>
        <w:tc>
          <w:tcPr>
            <w:tcW w:w="3260" w:type="dxa"/>
          </w:tcPr>
          <w:p w14:paraId="16A54636" w14:textId="0331703A" w:rsidR="008F77ED" w:rsidRPr="00217640" w:rsidRDefault="00845D7C" w:rsidP="0030678F">
            <w:pPr>
              <w:widowControl w:val="0"/>
              <w:shd w:val="clear" w:color="auto" w:fill="FFFFFF" w:themeFill="background1"/>
              <w:autoSpaceDE w:val="0"/>
              <w:autoSpaceDN w:val="0"/>
              <w:adjustRightInd w:val="0"/>
              <w:spacing w:after="0"/>
              <w:ind w:left="567" w:hanging="567"/>
              <w:rPr>
                <w:rFonts w:ascii="Arial" w:hAnsi="Arial" w:cs="Arial"/>
                <w:sz w:val="20"/>
                <w:szCs w:val="20"/>
              </w:rPr>
            </w:pPr>
            <w:r w:rsidRPr="00217640">
              <w:rPr>
                <w:rFonts w:ascii="Arial" w:hAnsi="Arial" w:cs="Arial"/>
                <w:sz w:val="20"/>
                <w:szCs w:val="20"/>
              </w:rPr>
              <w:t>Zdravstveni zavod</w:t>
            </w:r>
          </w:p>
        </w:tc>
        <w:tc>
          <w:tcPr>
            <w:tcW w:w="2551" w:type="dxa"/>
          </w:tcPr>
          <w:p w14:paraId="5D834CB9" w14:textId="3A764091" w:rsidR="008F77ED" w:rsidRPr="00217640" w:rsidRDefault="00845D7C" w:rsidP="000B69DB">
            <w:pPr>
              <w:widowControl w:val="0"/>
              <w:shd w:val="clear" w:color="auto" w:fill="FFFFFF" w:themeFill="background1"/>
              <w:autoSpaceDE w:val="0"/>
              <w:autoSpaceDN w:val="0"/>
              <w:adjustRightInd w:val="0"/>
              <w:spacing w:after="0"/>
              <w:ind w:left="567" w:hanging="567"/>
              <w:jc w:val="both"/>
              <w:rPr>
                <w:rFonts w:ascii="Arial" w:hAnsi="Arial" w:cs="Arial"/>
                <w:sz w:val="20"/>
                <w:szCs w:val="20"/>
              </w:rPr>
            </w:pPr>
            <w:r w:rsidRPr="00217640">
              <w:rPr>
                <w:rFonts w:ascii="Arial" w:hAnsi="Arial" w:cs="Arial"/>
                <w:sz w:val="20"/>
                <w:szCs w:val="20"/>
              </w:rPr>
              <w:t>Način prevoza</w:t>
            </w:r>
          </w:p>
        </w:tc>
        <w:tc>
          <w:tcPr>
            <w:tcW w:w="2268" w:type="dxa"/>
          </w:tcPr>
          <w:p w14:paraId="11233D83" w14:textId="6DE64604" w:rsidR="008F77ED" w:rsidRPr="00217640" w:rsidRDefault="00845D7C" w:rsidP="000B69DB">
            <w:pPr>
              <w:widowControl w:val="0"/>
              <w:shd w:val="clear" w:color="auto" w:fill="FFFFFF" w:themeFill="background1"/>
              <w:autoSpaceDE w:val="0"/>
              <w:autoSpaceDN w:val="0"/>
              <w:adjustRightInd w:val="0"/>
              <w:spacing w:after="0"/>
              <w:ind w:left="567" w:hanging="567"/>
              <w:jc w:val="both"/>
              <w:rPr>
                <w:rFonts w:ascii="Arial" w:hAnsi="Arial" w:cs="Arial"/>
                <w:sz w:val="20"/>
                <w:szCs w:val="20"/>
              </w:rPr>
            </w:pPr>
            <w:r w:rsidRPr="00217640">
              <w:rPr>
                <w:rFonts w:ascii="Arial" w:hAnsi="Arial" w:cs="Arial"/>
                <w:sz w:val="20"/>
                <w:szCs w:val="20"/>
              </w:rPr>
              <w:t>Predviden čas vožnje</w:t>
            </w:r>
          </w:p>
        </w:tc>
      </w:tr>
      <w:tr w:rsidR="008F77ED" w:rsidRPr="00217640" w14:paraId="3A5D3E3A" w14:textId="77777777" w:rsidTr="0030678F">
        <w:trPr>
          <w:jc w:val="center"/>
        </w:trPr>
        <w:tc>
          <w:tcPr>
            <w:tcW w:w="988" w:type="dxa"/>
            <w:vAlign w:val="center"/>
          </w:tcPr>
          <w:p w14:paraId="3D3A2E32" w14:textId="77777777" w:rsidR="008F77ED" w:rsidRPr="00217640" w:rsidRDefault="008F77ED" w:rsidP="000B69DB">
            <w:pPr>
              <w:widowControl w:val="0"/>
              <w:shd w:val="clear" w:color="auto" w:fill="FFFFFF" w:themeFill="background1"/>
              <w:autoSpaceDE w:val="0"/>
              <w:autoSpaceDN w:val="0"/>
              <w:adjustRightInd w:val="0"/>
              <w:spacing w:after="0"/>
              <w:ind w:left="567" w:hanging="567"/>
              <w:jc w:val="both"/>
              <w:rPr>
                <w:rFonts w:ascii="Arial" w:hAnsi="Arial" w:cs="Arial"/>
                <w:sz w:val="20"/>
                <w:szCs w:val="20"/>
              </w:rPr>
            </w:pPr>
            <w:r w:rsidRPr="00217640">
              <w:rPr>
                <w:rFonts w:ascii="Arial" w:hAnsi="Arial" w:cs="Arial"/>
                <w:sz w:val="20"/>
                <w:szCs w:val="20"/>
              </w:rPr>
              <w:t>1</w:t>
            </w:r>
          </w:p>
        </w:tc>
        <w:tc>
          <w:tcPr>
            <w:tcW w:w="3260" w:type="dxa"/>
          </w:tcPr>
          <w:p w14:paraId="7C0AFDF7" w14:textId="751DAF4A" w:rsidR="008F77ED" w:rsidRPr="00217640" w:rsidRDefault="0030678F" w:rsidP="0030678F">
            <w:pPr>
              <w:widowControl w:val="0"/>
              <w:shd w:val="clear" w:color="auto" w:fill="FFFFFF" w:themeFill="background1"/>
              <w:autoSpaceDE w:val="0"/>
              <w:autoSpaceDN w:val="0"/>
              <w:adjustRightInd w:val="0"/>
              <w:spacing w:after="0"/>
              <w:ind w:left="567" w:hanging="567"/>
              <w:rPr>
                <w:rFonts w:ascii="Arial" w:hAnsi="Arial" w:cs="Arial"/>
                <w:sz w:val="20"/>
                <w:szCs w:val="20"/>
              </w:rPr>
            </w:pPr>
            <w:r>
              <w:rPr>
                <w:rFonts w:ascii="Arial" w:hAnsi="Arial" w:cs="Arial"/>
                <w:sz w:val="20"/>
                <w:szCs w:val="20"/>
              </w:rPr>
              <w:t xml:space="preserve">Zdravstveni dom </w:t>
            </w:r>
            <w:r w:rsidR="008F77ED" w:rsidRPr="00217640">
              <w:rPr>
                <w:rFonts w:ascii="Arial" w:hAnsi="Arial" w:cs="Arial"/>
                <w:sz w:val="20"/>
                <w:szCs w:val="20"/>
              </w:rPr>
              <w:t>Bled</w:t>
            </w:r>
          </w:p>
        </w:tc>
        <w:tc>
          <w:tcPr>
            <w:tcW w:w="2551" w:type="dxa"/>
          </w:tcPr>
          <w:p w14:paraId="4CBDE9B6" w14:textId="76B2E61E" w:rsidR="008F77ED" w:rsidRPr="00217640" w:rsidRDefault="00845D7C" w:rsidP="000B69DB">
            <w:pPr>
              <w:widowControl w:val="0"/>
              <w:shd w:val="clear" w:color="auto" w:fill="FFFFFF" w:themeFill="background1"/>
              <w:autoSpaceDE w:val="0"/>
              <w:autoSpaceDN w:val="0"/>
              <w:adjustRightInd w:val="0"/>
              <w:spacing w:after="0"/>
              <w:rPr>
                <w:rFonts w:ascii="Arial" w:hAnsi="Arial" w:cs="Arial"/>
                <w:sz w:val="20"/>
                <w:szCs w:val="20"/>
              </w:rPr>
            </w:pPr>
            <w:r w:rsidRPr="00217640">
              <w:rPr>
                <w:rFonts w:ascii="Arial" w:hAnsi="Arial" w:cs="Arial"/>
                <w:sz w:val="20"/>
                <w:szCs w:val="20"/>
              </w:rPr>
              <w:t>Cestno reševalno vozilo/ reševalni zrakoplov</w:t>
            </w:r>
          </w:p>
        </w:tc>
        <w:tc>
          <w:tcPr>
            <w:tcW w:w="2268" w:type="dxa"/>
          </w:tcPr>
          <w:p w14:paraId="2CBBC40F" w14:textId="77777777" w:rsidR="008F77ED" w:rsidRPr="00217640" w:rsidRDefault="008F77ED" w:rsidP="000B69DB">
            <w:pPr>
              <w:widowControl w:val="0"/>
              <w:shd w:val="clear" w:color="auto" w:fill="FFFFFF" w:themeFill="background1"/>
              <w:autoSpaceDE w:val="0"/>
              <w:autoSpaceDN w:val="0"/>
              <w:adjustRightInd w:val="0"/>
              <w:spacing w:after="0"/>
              <w:ind w:left="567" w:hanging="567"/>
              <w:jc w:val="both"/>
              <w:rPr>
                <w:rFonts w:ascii="Arial" w:hAnsi="Arial" w:cs="Arial"/>
                <w:sz w:val="20"/>
                <w:szCs w:val="20"/>
              </w:rPr>
            </w:pPr>
            <w:r w:rsidRPr="00217640">
              <w:rPr>
                <w:rFonts w:ascii="Arial" w:hAnsi="Arial" w:cs="Arial"/>
                <w:sz w:val="20"/>
                <w:szCs w:val="20"/>
              </w:rPr>
              <w:t>30 – 50 min</w:t>
            </w:r>
          </w:p>
        </w:tc>
      </w:tr>
      <w:tr w:rsidR="008F77ED" w:rsidRPr="00217640" w14:paraId="64805277" w14:textId="77777777" w:rsidTr="0030678F">
        <w:trPr>
          <w:jc w:val="center"/>
        </w:trPr>
        <w:tc>
          <w:tcPr>
            <w:tcW w:w="988" w:type="dxa"/>
            <w:vAlign w:val="center"/>
          </w:tcPr>
          <w:p w14:paraId="26291B8D" w14:textId="77777777" w:rsidR="008F77ED" w:rsidRPr="00217640" w:rsidRDefault="008F77ED" w:rsidP="000B69DB">
            <w:pPr>
              <w:widowControl w:val="0"/>
              <w:shd w:val="clear" w:color="auto" w:fill="FFFFFF" w:themeFill="background1"/>
              <w:autoSpaceDE w:val="0"/>
              <w:autoSpaceDN w:val="0"/>
              <w:adjustRightInd w:val="0"/>
              <w:spacing w:after="0"/>
              <w:ind w:left="567" w:hanging="567"/>
              <w:jc w:val="both"/>
              <w:rPr>
                <w:rFonts w:ascii="Arial" w:hAnsi="Arial" w:cs="Arial"/>
                <w:sz w:val="20"/>
                <w:szCs w:val="20"/>
              </w:rPr>
            </w:pPr>
            <w:r w:rsidRPr="00217640">
              <w:rPr>
                <w:rFonts w:ascii="Arial" w:hAnsi="Arial" w:cs="Arial"/>
                <w:sz w:val="20"/>
                <w:szCs w:val="20"/>
              </w:rPr>
              <w:t>2</w:t>
            </w:r>
          </w:p>
        </w:tc>
        <w:tc>
          <w:tcPr>
            <w:tcW w:w="3260" w:type="dxa"/>
          </w:tcPr>
          <w:p w14:paraId="1212B9F5" w14:textId="7206D33F" w:rsidR="008F77ED" w:rsidRPr="00217640" w:rsidRDefault="0030678F" w:rsidP="0030678F">
            <w:pPr>
              <w:widowControl w:val="0"/>
              <w:shd w:val="clear" w:color="auto" w:fill="FFFFFF" w:themeFill="background1"/>
              <w:autoSpaceDE w:val="0"/>
              <w:autoSpaceDN w:val="0"/>
              <w:adjustRightInd w:val="0"/>
              <w:spacing w:after="0"/>
              <w:ind w:left="40" w:hanging="40"/>
              <w:rPr>
                <w:rFonts w:ascii="Arial" w:hAnsi="Arial" w:cs="Arial"/>
                <w:sz w:val="20"/>
                <w:szCs w:val="20"/>
              </w:rPr>
            </w:pPr>
            <w:r>
              <w:rPr>
                <w:rFonts w:ascii="Arial" w:hAnsi="Arial" w:cs="Arial"/>
                <w:sz w:val="20"/>
                <w:szCs w:val="20"/>
              </w:rPr>
              <w:t>Univerzitetni klinični center Ljubljana</w:t>
            </w:r>
          </w:p>
        </w:tc>
        <w:tc>
          <w:tcPr>
            <w:tcW w:w="2551" w:type="dxa"/>
          </w:tcPr>
          <w:p w14:paraId="73749549" w14:textId="707191F4" w:rsidR="008F77ED" w:rsidRPr="00217640" w:rsidRDefault="00845D7C" w:rsidP="000B69DB">
            <w:pPr>
              <w:widowControl w:val="0"/>
              <w:shd w:val="clear" w:color="auto" w:fill="FFFFFF" w:themeFill="background1"/>
              <w:autoSpaceDE w:val="0"/>
              <w:autoSpaceDN w:val="0"/>
              <w:adjustRightInd w:val="0"/>
              <w:spacing w:after="0"/>
              <w:rPr>
                <w:rFonts w:ascii="Arial" w:hAnsi="Arial" w:cs="Arial"/>
                <w:sz w:val="20"/>
                <w:szCs w:val="20"/>
              </w:rPr>
            </w:pPr>
            <w:r w:rsidRPr="00217640">
              <w:rPr>
                <w:rFonts w:ascii="Arial" w:hAnsi="Arial" w:cs="Arial"/>
                <w:sz w:val="20"/>
                <w:szCs w:val="20"/>
              </w:rPr>
              <w:t>Cestno reševalno vozilo/ reševalni zrakoplov</w:t>
            </w:r>
          </w:p>
        </w:tc>
        <w:tc>
          <w:tcPr>
            <w:tcW w:w="2268" w:type="dxa"/>
          </w:tcPr>
          <w:p w14:paraId="5A9014F1" w14:textId="77777777" w:rsidR="008F77ED" w:rsidRPr="00217640" w:rsidRDefault="008F77ED" w:rsidP="000B69DB">
            <w:pPr>
              <w:widowControl w:val="0"/>
              <w:shd w:val="clear" w:color="auto" w:fill="FFFFFF" w:themeFill="background1"/>
              <w:autoSpaceDE w:val="0"/>
              <w:autoSpaceDN w:val="0"/>
              <w:adjustRightInd w:val="0"/>
              <w:spacing w:after="0"/>
              <w:ind w:left="567" w:hanging="567"/>
              <w:jc w:val="both"/>
              <w:rPr>
                <w:rFonts w:ascii="Arial" w:hAnsi="Arial" w:cs="Arial"/>
                <w:sz w:val="20"/>
                <w:szCs w:val="20"/>
              </w:rPr>
            </w:pPr>
            <w:r w:rsidRPr="00217640">
              <w:rPr>
                <w:rFonts w:ascii="Arial" w:hAnsi="Arial" w:cs="Arial"/>
                <w:sz w:val="20"/>
                <w:szCs w:val="20"/>
              </w:rPr>
              <w:t>90 - 120 min</w:t>
            </w:r>
          </w:p>
        </w:tc>
      </w:tr>
      <w:tr w:rsidR="008F77ED" w:rsidRPr="00217640" w14:paraId="70B0DFC4" w14:textId="77777777" w:rsidTr="0030678F">
        <w:trPr>
          <w:jc w:val="center"/>
        </w:trPr>
        <w:tc>
          <w:tcPr>
            <w:tcW w:w="988" w:type="dxa"/>
            <w:vAlign w:val="center"/>
          </w:tcPr>
          <w:p w14:paraId="29E8952B" w14:textId="77777777" w:rsidR="008F77ED" w:rsidRPr="00217640" w:rsidRDefault="008F77ED" w:rsidP="000B69DB">
            <w:pPr>
              <w:widowControl w:val="0"/>
              <w:shd w:val="clear" w:color="auto" w:fill="FFFFFF" w:themeFill="background1"/>
              <w:autoSpaceDE w:val="0"/>
              <w:autoSpaceDN w:val="0"/>
              <w:adjustRightInd w:val="0"/>
              <w:spacing w:after="0"/>
              <w:ind w:left="567" w:hanging="567"/>
              <w:jc w:val="both"/>
              <w:rPr>
                <w:rFonts w:ascii="Arial" w:hAnsi="Arial" w:cs="Arial"/>
                <w:sz w:val="20"/>
                <w:szCs w:val="20"/>
              </w:rPr>
            </w:pPr>
            <w:r w:rsidRPr="00217640">
              <w:rPr>
                <w:rFonts w:ascii="Arial" w:hAnsi="Arial" w:cs="Arial"/>
                <w:sz w:val="20"/>
                <w:szCs w:val="20"/>
              </w:rPr>
              <w:t>3</w:t>
            </w:r>
          </w:p>
        </w:tc>
        <w:tc>
          <w:tcPr>
            <w:tcW w:w="3260" w:type="dxa"/>
          </w:tcPr>
          <w:p w14:paraId="5AAF68B6" w14:textId="43AA1903" w:rsidR="008F77ED" w:rsidRPr="00217640" w:rsidRDefault="0030678F" w:rsidP="0030678F">
            <w:pPr>
              <w:widowControl w:val="0"/>
              <w:shd w:val="clear" w:color="auto" w:fill="FFFFFF" w:themeFill="background1"/>
              <w:autoSpaceDE w:val="0"/>
              <w:autoSpaceDN w:val="0"/>
              <w:adjustRightInd w:val="0"/>
              <w:spacing w:after="0"/>
              <w:ind w:left="567" w:hanging="567"/>
              <w:rPr>
                <w:rFonts w:ascii="Arial" w:hAnsi="Arial" w:cs="Arial"/>
                <w:sz w:val="20"/>
                <w:szCs w:val="20"/>
              </w:rPr>
            </w:pPr>
            <w:r>
              <w:rPr>
                <w:rFonts w:ascii="Arial" w:hAnsi="Arial" w:cs="Arial"/>
                <w:sz w:val="20"/>
                <w:szCs w:val="20"/>
              </w:rPr>
              <w:t xml:space="preserve">Splošna bolnišnica </w:t>
            </w:r>
            <w:r w:rsidR="008F77ED" w:rsidRPr="00217640">
              <w:rPr>
                <w:rFonts w:ascii="Arial" w:hAnsi="Arial" w:cs="Arial"/>
                <w:sz w:val="20"/>
                <w:szCs w:val="20"/>
              </w:rPr>
              <w:t>Jesenice</w:t>
            </w:r>
          </w:p>
        </w:tc>
        <w:tc>
          <w:tcPr>
            <w:tcW w:w="2551" w:type="dxa"/>
          </w:tcPr>
          <w:p w14:paraId="16510302" w14:textId="25F1CE39" w:rsidR="008F77ED" w:rsidRPr="00217640" w:rsidRDefault="00845D7C" w:rsidP="000B69DB">
            <w:pPr>
              <w:widowControl w:val="0"/>
              <w:shd w:val="clear" w:color="auto" w:fill="FFFFFF" w:themeFill="background1"/>
              <w:autoSpaceDE w:val="0"/>
              <w:autoSpaceDN w:val="0"/>
              <w:adjustRightInd w:val="0"/>
              <w:spacing w:after="0"/>
              <w:rPr>
                <w:rFonts w:ascii="Arial" w:hAnsi="Arial" w:cs="Arial"/>
                <w:sz w:val="20"/>
                <w:szCs w:val="20"/>
              </w:rPr>
            </w:pPr>
            <w:r w:rsidRPr="00217640">
              <w:rPr>
                <w:rFonts w:ascii="Arial" w:hAnsi="Arial" w:cs="Arial"/>
                <w:sz w:val="20"/>
                <w:szCs w:val="20"/>
              </w:rPr>
              <w:t>Cestno reševalno vozilo/ reševalni zrakoplov</w:t>
            </w:r>
          </w:p>
        </w:tc>
        <w:tc>
          <w:tcPr>
            <w:tcW w:w="2268" w:type="dxa"/>
          </w:tcPr>
          <w:p w14:paraId="3CED24FD" w14:textId="5B2F12DD" w:rsidR="008F77ED" w:rsidRPr="00217640" w:rsidRDefault="008F77ED" w:rsidP="000B69DB">
            <w:pPr>
              <w:widowControl w:val="0"/>
              <w:shd w:val="clear" w:color="auto" w:fill="FFFFFF" w:themeFill="background1"/>
              <w:autoSpaceDE w:val="0"/>
              <w:autoSpaceDN w:val="0"/>
              <w:adjustRightInd w:val="0"/>
              <w:spacing w:after="0"/>
              <w:ind w:left="567" w:hanging="567"/>
              <w:jc w:val="both"/>
              <w:rPr>
                <w:rFonts w:ascii="Arial" w:hAnsi="Arial" w:cs="Arial"/>
                <w:sz w:val="20"/>
                <w:szCs w:val="20"/>
              </w:rPr>
            </w:pPr>
            <w:r w:rsidRPr="00217640">
              <w:rPr>
                <w:rFonts w:ascii="Arial" w:hAnsi="Arial" w:cs="Arial"/>
                <w:sz w:val="20"/>
                <w:szCs w:val="20"/>
              </w:rPr>
              <w:t>30 – 50 min</w:t>
            </w:r>
          </w:p>
        </w:tc>
      </w:tr>
    </w:tbl>
    <w:p w14:paraId="4C854495" w14:textId="77777777" w:rsidR="008F77ED" w:rsidRPr="00217640" w:rsidRDefault="008F77ED" w:rsidP="000B69DB">
      <w:pPr>
        <w:widowControl w:val="0"/>
        <w:shd w:val="clear" w:color="auto" w:fill="FFFFFF" w:themeFill="background1"/>
        <w:autoSpaceDE w:val="0"/>
        <w:autoSpaceDN w:val="0"/>
        <w:adjustRightInd w:val="0"/>
        <w:spacing w:after="0"/>
        <w:ind w:left="567" w:hanging="567"/>
        <w:jc w:val="both"/>
        <w:rPr>
          <w:rFonts w:ascii="Arial" w:hAnsi="Arial" w:cs="Arial"/>
          <w:sz w:val="20"/>
          <w:szCs w:val="20"/>
        </w:rPr>
      </w:pPr>
    </w:p>
    <w:p w14:paraId="0191F8BD" w14:textId="431F6D7B" w:rsidR="00344FE2" w:rsidRPr="00217640" w:rsidRDefault="00845D7C" w:rsidP="007B0010">
      <w:pPr>
        <w:pStyle w:val="Odstavekseznama"/>
        <w:widowControl w:val="0"/>
        <w:numPr>
          <w:ilvl w:val="6"/>
          <w:numId w:val="20"/>
        </w:numPr>
        <w:shd w:val="clear" w:color="auto" w:fill="FFFFFF" w:themeFill="background1"/>
        <w:tabs>
          <w:tab w:val="left" w:pos="709"/>
        </w:tabs>
        <w:autoSpaceDE w:val="0"/>
        <w:autoSpaceDN w:val="0"/>
        <w:adjustRightInd w:val="0"/>
        <w:spacing w:after="0"/>
        <w:jc w:val="both"/>
        <w:rPr>
          <w:rFonts w:ascii="Arial" w:hAnsi="Arial" w:cs="Arial"/>
          <w:sz w:val="20"/>
          <w:szCs w:val="20"/>
        </w:rPr>
      </w:pPr>
      <w:r w:rsidRPr="00217640">
        <w:rPr>
          <w:rFonts w:ascii="Arial" w:hAnsi="Arial" w:cs="Arial"/>
          <w:sz w:val="20"/>
          <w:szCs w:val="20"/>
        </w:rPr>
        <w:t xml:space="preserve">Gostujoče sile pripeljejo svoje lastne vojaške zdravstvene tehnike (Combat Medical Technicians, CMT), ki bodo na vadiščih sodelovali s silami gostujočih sil. </w:t>
      </w:r>
      <w:r w:rsidR="007769F2" w:rsidRPr="00217640">
        <w:rPr>
          <w:rFonts w:ascii="Arial" w:hAnsi="Arial" w:cs="Arial"/>
          <w:sz w:val="20"/>
          <w:szCs w:val="20"/>
        </w:rPr>
        <w:t xml:space="preserve">Oborožene sile Združenega kraljestva Velika </w:t>
      </w:r>
      <w:r w:rsidR="004762A4" w:rsidRPr="00217640">
        <w:rPr>
          <w:rFonts w:ascii="Arial" w:hAnsi="Arial" w:cs="Arial"/>
          <w:sz w:val="20"/>
          <w:szCs w:val="20"/>
        </w:rPr>
        <w:t>Britanij</w:t>
      </w:r>
      <w:r w:rsidR="00187F7B" w:rsidRPr="00217640">
        <w:rPr>
          <w:rFonts w:ascii="Arial" w:hAnsi="Arial" w:cs="Arial"/>
          <w:sz w:val="20"/>
          <w:szCs w:val="20"/>
        </w:rPr>
        <w:t>a</w:t>
      </w:r>
      <w:r w:rsidR="00344FE2" w:rsidRPr="00217640">
        <w:rPr>
          <w:rFonts w:ascii="Arial" w:hAnsi="Arial" w:cs="Arial"/>
          <w:sz w:val="20"/>
          <w:szCs w:val="20"/>
        </w:rPr>
        <w:t xml:space="preserve"> in </w:t>
      </w:r>
      <w:r w:rsidR="007769F2" w:rsidRPr="00217640">
        <w:rPr>
          <w:rFonts w:ascii="Arial" w:hAnsi="Arial" w:cs="Arial"/>
          <w:sz w:val="20"/>
          <w:szCs w:val="20"/>
        </w:rPr>
        <w:t>Severna Irska, oborožene sile Republike Poljske in oborožene sile Madžarske</w:t>
      </w:r>
      <w:r w:rsidR="00344FE2" w:rsidRPr="00217640">
        <w:rPr>
          <w:rFonts w:ascii="Arial" w:hAnsi="Arial" w:cs="Arial"/>
          <w:sz w:val="20"/>
          <w:szCs w:val="20"/>
        </w:rPr>
        <w:t xml:space="preserve"> bo</w:t>
      </w:r>
      <w:r w:rsidR="007769F2" w:rsidRPr="00217640">
        <w:rPr>
          <w:rFonts w:ascii="Arial" w:hAnsi="Arial" w:cs="Arial"/>
          <w:sz w:val="20"/>
          <w:szCs w:val="20"/>
        </w:rPr>
        <w:t>do</w:t>
      </w:r>
      <w:r w:rsidR="00344FE2" w:rsidRPr="00217640">
        <w:rPr>
          <w:rFonts w:ascii="Arial" w:hAnsi="Arial" w:cs="Arial"/>
          <w:sz w:val="20"/>
          <w:szCs w:val="20"/>
        </w:rPr>
        <w:t xml:space="preserve"> </w:t>
      </w:r>
      <w:r w:rsidR="007769F2" w:rsidRPr="00217640">
        <w:rPr>
          <w:rFonts w:ascii="Arial" w:hAnsi="Arial" w:cs="Arial"/>
          <w:sz w:val="20"/>
          <w:szCs w:val="20"/>
        </w:rPr>
        <w:t xml:space="preserve">pripeljale </w:t>
      </w:r>
      <w:r w:rsidR="00344FE2" w:rsidRPr="00217640">
        <w:rPr>
          <w:rFonts w:ascii="Arial" w:hAnsi="Arial" w:cs="Arial"/>
          <w:sz w:val="20"/>
          <w:szCs w:val="20"/>
        </w:rPr>
        <w:t xml:space="preserve">tudi svoje lastne zdravnike (Medical officer in Vocation Medics), kateri bodo imeli možnost uporabe prostorov zdravstvene enote v vojašnici Boštjana Kekca. </w:t>
      </w:r>
    </w:p>
    <w:p w14:paraId="31B9F5C8" w14:textId="77777777" w:rsidR="00344FE2" w:rsidRPr="00217640" w:rsidRDefault="00344FE2" w:rsidP="000B69DB">
      <w:pPr>
        <w:pStyle w:val="Odstavekseznama"/>
        <w:widowControl w:val="0"/>
        <w:shd w:val="clear" w:color="auto" w:fill="FFFFFF" w:themeFill="background1"/>
        <w:tabs>
          <w:tab w:val="left" w:pos="709"/>
        </w:tabs>
        <w:autoSpaceDE w:val="0"/>
        <w:autoSpaceDN w:val="0"/>
        <w:adjustRightInd w:val="0"/>
        <w:spacing w:after="0"/>
        <w:ind w:left="0"/>
        <w:jc w:val="both"/>
        <w:rPr>
          <w:rFonts w:ascii="Arial" w:hAnsi="Arial" w:cs="Arial"/>
          <w:sz w:val="20"/>
          <w:szCs w:val="20"/>
        </w:rPr>
      </w:pPr>
    </w:p>
    <w:p w14:paraId="2FA4F500" w14:textId="6A6F7F9A" w:rsidR="008F77ED" w:rsidRPr="00217640" w:rsidRDefault="00AA2BFE" w:rsidP="00AA2BFE">
      <w:pPr>
        <w:pStyle w:val="Odstavekseznama"/>
        <w:widowControl w:val="0"/>
        <w:shd w:val="clear" w:color="auto" w:fill="FFFFFF" w:themeFill="background1"/>
        <w:tabs>
          <w:tab w:val="left" w:pos="709"/>
        </w:tabs>
        <w:autoSpaceDE w:val="0"/>
        <w:autoSpaceDN w:val="0"/>
        <w:adjustRightInd w:val="0"/>
        <w:spacing w:after="0"/>
        <w:ind w:left="426" w:hanging="426"/>
        <w:jc w:val="both"/>
        <w:rPr>
          <w:rFonts w:ascii="Arial" w:hAnsi="Arial" w:cs="Arial"/>
          <w:sz w:val="20"/>
          <w:szCs w:val="20"/>
        </w:rPr>
      </w:pPr>
      <w:r>
        <w:rPr>
          <w:rFonts w:ascii="Arial" w:hAnsi="Arial" w:cs="Arial"/>
          <w:sz w:val="20"/>
          <w:szCs w:val="20"/>
        </w:rPr>
        <w:t xml:space="preserve">        </w:t>
      </w:r>
      <w:r w:rsidR="00845D7C" w:rsidRPr="00217640">
        <w:rPr>
          <w:rFonts w:ascii="Arial" w:hAnsi="Arial" w:cs="Arial"/>
          <w:sz w:val="20"/>
          <w:szCs w:val="20"/>
        </w:rPr>
        <w:t xml:space="preserve">Država gostiteljica brezplačno zagotovi vojaško reševalno vozilo, voznika in dodatnega vojaškega zdravstvenega tehnika za čas trajanja vaje. Manjše poškodbe se dnevno oskrbijo v vojašnici </w:t>
      </w:r>
      <w:r w:rsidR="001A174A" w:rsidRPr="00217640">
        <w:rPr>
          <w:rFonts w:ascii="Arial" w:hAnsi="Arial" w:cs="Arial"/>
          <w:sz w:val="20"/>
          <w:szCs w:val="20"/>
        </w:rPr>
        <w:t>Boštjan Kekec</w:t>
      </w:r>
      <w:r w:rsidR="000D67B6" w:rsidRPr="00217640">
        <w:rPr>
          <w:rFonts w:ascii="Arial" w:hAnsi="Arial" w:cs="Arial"/>
          <w:sz w:val="20"/>
          <w:szCs w:val="20"/>
        </w:rPr>
        <w:t>.</w:t>
      </w:r>
      <w:r w:rsidR="008F77ED" w:rsidRPr="00217640">
        <w:rPr>
          <w:rFonts w:ascii="Arial" w:hAnsi="Arial" w:cs="Arial"/>
          <w:sz w:val="20"/>
          <w:szCs w:val="20"/>
        </w:rPr>
        <w:t xml:space="preserve"> </w:t>
      </w:r>
      <w:r w:rsidR="00845D7C" w:rsidRPr="00217640">
        <w:rPr>
          <w:rFonts w:ascii="Arial" w:hAnsi="Arial" w:cs="Arial"/>
          <w:sz w:val="20"/>
          <w:szCs w:val="20"/>
        </w:rPr>
        <w:t>Poškodovanci s kakršnimi koli drugimi poškodbami se napotijo v za to določeno bolnišnico</w:t>
      </w:r>
      <w:r w:rsidR="008F77ED" w:rsidRPr="00217640">
        <w:rPr>
          <w:rFonts w:ascii="Arial" w:hAnsi="Arial" w:cs="Arial"/>
          <w:sz w:val="20"/>
          <w:szCs w:val="20"/>
        </w:rPr>
        <w:t>.</w:t>
      </w:r>
    </w:p>
    <w:p w14:paraId="6657D7EA" w14:textId="77777777" w:rsidR="008F77ED" w:rsidRPr="00217640" w:rsidRDefault="008F77ED" w:rsidP="000B69DB">
      <w:pPr>
        <w:widowControl w:val="0"/>
        <w:shd w:val="clear" w:color="auto" w:fill="FFFFFF" w:themeFill="background1"/>
        <w:tabs>
          <w:tab w:val="left" w:pos="567"/>
        </w:tabs>
        <w:autoSpaceDE w:val="0"/>
        <w:autoSpaceDN w:val="0"/>
        <w:adjustRightInd w:val="0"/>
        <w:spacing w:after="0"/>
        <w:ind w:left="567" w:hanging="567"/>
        <w:jc w:val="both"/>
        <w:rPr>
          <w:rFonts w:ascii="Arial" w:hAnsi="Arial" w:cs="Arial"/>
          <w:sz w:val="20"/>
          <w:szCs w:val="20"/>
        </w:rPr>
      </w:pPr>
    </w:p>
    <w:p w14:paraId="530320D2" w14:textId="0EF65CAF" w:rsidR="008F77ED" w:rsidRPr="00AA2BFE" w:rsidRDefault="00845D7C" w:rsidP="007B0010">
      <w:pPr>
        <w:pStyle w:val="Odstavekseznama"/>
        <w:widowControl w:val="0"/>
        <w:numPr>
          <w:ilvl w:val="6"/>
          <w:numId w:val="20"/>
        </w:numPr>
        <w:shd w:val="clear" w:color="auto" w:fill="FFFFFF" w:themeFill="background1"/>
        <w:tabs>
          <w:tab w:val="left" w:pos="0"/>
        </w:tabs>
        <w:autoSpaceDE w:val="0"/>
        <w:autoSpaceDN w:val="0"/>
        <w:adjustRightInd w:val="0"/>
        <w:spacing w:after="0"/>
        <w:jc w:val="both"/>
        <w:rPr>
          <w:rFonts w:ascii="Arial" w:hAnsi="Arial" w:cs="Arial"/>
          <w:sz w:val="20"/>
          <w:szCs w:val="20"/>
        </w:rPr>
      </w:pPr>
      <w:r w:rsidRPr="00AA2BFE">
        <w:rPr>
          <w:rFonts w:ascii="Arial" w:hAnsi="Arial" w:cs="Arial"/>
          <w:sz w:val="20"/>
          <w:szCs w:val="20"/>
        </w:rPr>
        <w:t>Osebe z znanimi zdravstvenimi stanji morajo s seboj prinesti dovolj zdravil za obdobje razmestitve.  Vojaški zdravstveni tehniki gostujočih sil morajo prinesti lastno zdravstveno opremo in sanitetni potrošni material, vendar smejo delati le znotraj pristojnosti. Odstranjevanje bolnišničnih odpadkov zagotavlja država gostiteljica</w:t>
      </w:r>
      <w:r w:rsidR="008F77ED" w:rsidRPr="00AA2BFE">
        <w:rPr>
          <w:rFonts w:ascii="Arial" w:hAnsi="Arial" w:cs="Arial"/>
          <w:sz w:val="20"/>
          <w:szCs w:val="20"/>
        </w:rPr>
        <w:t>.</w:t>
      </w:r>
    </w:p>
    <w:p w14:paraId="3A0EF8F2" w14:textId="77777777" w:rsidR="008F77ED" w:rsidRPr="00217640" w:rsidRDefault="008F77ED" w:rsidP="000B69DB">
      <w:pPr>
        <w:widowControl w:val="0"/>
        <w:shd w:val="clear" w:color="auto" w:fill="FFFFFF" w:themeFill="background1"/>
        <w:tabs>
          <w:tab w:val="left" w:pos="567"/>
        </w:tabs>
        <w:autoSpaceDE w:val="0"/>
        <w:autoSpaceDN w:val="0"/>
        <w:adjustRightInd w:val="0"/>
        <w:spacing w:after="0"/>
        <w:ind w:left="567" w:hanging="567"/>
        <w:jc w:val="both"/>
        <w:rPr>
          <w:rFonts w:ascii="Arial" w:hAnsi="Arial" w:cs="Arial"/>
          <w:sz w:val="20"/>
          <w:szCs w:val="20"/>
        </w:rPr>
      </w:pPr>
    </w:p>
    <w:p w14:paraId="55E9D3FB" w14:textId="4AD731B7" w:rsidR="004762A4" w:rsidRPr="00217640" w:rsidRDefault="00845D7C" w:rsidP="007B0010">
      <w:pPr>
        <w:pStyle w:val="Odstavekseznama"/>
        <w:widowControl w:val="0"/>
        <w:numPr>
          <w:ilvl w:val="6"/>
          <w:numId w:val="20"/>
        </w:numPr>
        <w:shd w:val="clear" w:color="auto" w:fill="FFFFFF" w:themeFill="background1"/>
        <w:tabs>
          <w:tab w:val="left" w:pos="567"/>
          <w:tab w:val="left" w:pos="851"/>
        </w:tabs>
        <w:autoSpaceDE w:val="0"/>
        <w:autoSpaceDN w:val="0"/>
        <w:adjustRightInd w:val="0"/>
        <w:spacing w:after="0"/>
        <w:jc w:val="both"/>
        <w:rPr>
          <w:rFonts w:ascii="Arial" w:hAnsi="Arial" w:cs="Arial"/>
          <w:sz w:val="20"/>
          <w:szCs w:val="20"/>
        </w:rPr>
      </w:pPr>
      <w:r w:rsidRPr="00217640">
        <w:rPr>
          <w:rFonts w:ascii="Arial" w:hAnsi="Arial" w:cs="Arial"/>
          <w:sz w:val="20"/>
          <w:szCs w:val="20"/>
        </w:rPr>
        <w:t xml:space="preserve">Zdravstvena repatriacija iz države gostiteljice v </w:t>
      </w:r>
      <w:r w:rsidR="00AA642C" w:rsidRPr="00217640">
        <w:rPr>
          <w:rFonts w:ascii="Arial" w:hAnsi="Arial" w:cs="Arial"/>
          <w:sz w:val="20"/>
          <w:szCs w:val="20"/>
        </w:rPr>
        <w:t>VB/P/MADŽ</w:t>
      </w:r>
      <w:r w:rsidRPr="00217640">
        <w:rPr>
          <w:rFonts w:ascii="Arial" w:hAnsi="Arial" w:cs="Arial"/>
          <w:sz w:val="20"/>
          <w:szCs w:val="20"/>
        </w:rPr>
        <w:t xml:space="preserve"> je odgovornost države pošiljateljice. V primeru letalske zdravstvene evakuacije država gostiteljica zagotovi zdravstveni prevoz do mesta vkrcanja</w:t>
      </w:r>
      <w:r w:rsidR="008F77ED" w:rsidRPr="00217640">
        <w:rPr>
          <w:rFonts w:ascii="Arial" w:hAnsi="Arial" w:cs="Arial"/>
          <w:sz w:val="20"/>
          <w:szCs w:val="20"/>
        </w:rPr>
        <w:t>.</w:t>
      </w:r>
      <w:r w:rsidR="00D43331" w:rsidRPr="00D43331">
        <w:rPr>
          <w:rFonts w:ascii="Arial" w:hAnsi="Arial" w:cs="Arial"/>
          <w:sz w:val="20"/>
          <w:szCs w:val="20"/>
        </w:rPr>
        <w:t xml:space="preserve"> </w:t>
      </w:r>
      <w:r w:rsidR="00D43331">
        <w:rPr>
          <w:rFonts w:ascii="Arial" w:hAnsi="Arial" w:cs="Arial"/>
          <w:sz w:val="20"/>
          <w:szCs w:val="20"/>
        </w:rPr>
        <w:t>Zdravstveni prevoz je brezplačen, v kolikor je izvršen s strani vojaškega reševalnega vozila.</w:t>
      </w:r>
    </w:p>
    <w:p w14:paraId="7F4B3910" w14:textId="77777777" w:rsidR="004762A4" w:rsidRPr="00217640" w:rsidRDefault="004762A4" w:rsidP="000B69DB">
      <w:pPr>
        <w:pStyle w:val="Odstavekseznama"/>
        <w:widowControl w:val="0"/>
        <w:shd w:val="clear" w:color="auto" w:fill="FFFFFF" w:themeFill="background1"/>
        <w:tabs>
          <w:tab w:val="left" w:pos="851"/>
        </w:tabs>
        <w:autoSpaceDE w:val="0"/>
        <w:autoSpaceDN w:val="0"/>
        <w:adjustRightInd w:val="0"/>
        <w:spacing w:after="0"/>
        <w:ind w:left="0"/>
        <w:jc w:val="both"/>
        <w:rPr>
          <w:rFonts w:ascii="Arial" w:hAnsi="Arial" w:cs="Arial"/>
          <w:sz w:val="20"/>
          <w:szCs w:val="20"/>
        </w:rPr>
      </w:pPr>
    </w:p>
    <w:p w14:paraId="6EF540B2" w14:textId="67CDA767" w:rsidR="008F77ED" w:rsidRPr="00217640" w:rsidRDefault="00845D7C" w:rsidP="00AA2BFE">
      <w:pPr>
        <w:pStyle w:val="Odstavekseznama"/>
        <w:widowControl w:val="0"/>
        <w:numPr>
          <w:ilvl w:val="6"/>
          <w:numId w:val="20"/>
        </w:numPr>
        <w:shd w:val="clear" w:color="auto" w:fill="FFFFFF" w:themeFill="background1"/>
        <w:tabs>
          <w:tab w:val="left" w:pos="851"/>
        </w:tabs>
        <w:autoSpaceDE w:val="0"/>
        <w:autoSpaceDN w:val="0"/>
        <w:adjustRightInd w:val="0"/>
        <w:spacing w:after="0"/>
        <w:jc w:val="both"/>
        <w:rPr>
          <w:rFonts w:ascii="Arial" w:hAnsi="Arial" w:cs="Arial"/>
          <w:sz w:val="20"/>
          <w:szCs w:val="20"/>
        </w:rPr>
      </w:pPr>
      <w:r w:rsidRPr="00217640">
        <w:rPr>
          <w:rFonts w:ascii="Arial" w:hAnsi="Arial" w:cs="Arial"/>
          <w:sz w:val="20"/>
          <w:szCs w:val="20"/>
        </w:rPr>
        <w:t>Stroške katerekoli prostovoljne, nenujne zdravstvene ali zobozdravstvene oskrbe krijejo gostujoče sile</w:t>
      </w:r>
      <w:r w:rsidR="008F77ED" w:rsidRPr="00217640">
        <w:rPr>
          <w:rFonts w:ascii="Arial" w:hAnsi="Arial" w:cs="Arial"/>
          <w:sz w:val="20"/>
          <w:szCs w:val="20"/>
        </w:rPr>
        <w:t>.</w:t>
      </w:r>
    </w:p>
    <w:p w14:paraId="326339BD" w14:textId="77777777" w:rsidR="00AA2BFE" w:rsidRDefault="00AA2BFE" w:rsidP="00AA2BFE">
      <w:pPr>
        <w:pStyle w:val="Odstavekseznama"/>
        <w:widowControl w:val="0"/>
        <w:shd w:val="clear" w:color="auto" w:fill="FFFFFF" w:themeFill="background1"/>
        <w:tabs>
          <w:tab w:val="left" w:pos="851"/>
        </w:tabs>
        <w:autoSpaceDE w:val="0"/>
        <w:autoSpaceDN w:val="0"/>
        <w:adjustRightInd w:val="0"/>
        <w:spacing w:after="0"/>
        <w:ind w:left="0"/>
        <w:jc w:val="both"/>
        <w:rPr>
          <w:rFonts w:ascii="Arial" w:hAnsi="Arial" w:cs="Arial"/>
          <w:sz w:val="20"/>
          <w:szCs w:val="20"/>
        </w:rPr>
      </w:pPr>
    </w:p>
    <w:p w14:paraId="0683EC5B" w14:textId="1B8A8610" w:rsidR="00A54BDC" w:rsidRDefault="00AA2BFE" w:rsidP="007B0010">
      <w:pPr>
        <w:pStyle w:val="Odstavekseznama"/>
        <w:widowControl w:val="0"/>
        <w:shd w:val="clear" w:color="auto" w:fill="FFFFFF" w:themeFill="background1"/>
        <w:tabs>
          <w:tab w:val="left" w:pos="851"/>
        </w:tabs>
        <w:autoSpaceDE w:val="0"/>
        <w:autoSpaceDN w:val="0"/>
        <w:adjustRightInd w:val="0"/>
        <w:spacing w:after="0"/>
        <w:ind w:left="567" w:hanging="567"/>
        <w:jc w:val="both"/>
        <w:rPr>
          <w:rFonts w:ascii="Arial" w:hAnsi="Arial" w:cs="Arial"/>
          <w:sz w:val="20"/>
          <w:szCs w:val="20"/>
        </w:rPr>
      </w:pPr>
      <w:r>
        <w:rPr>
          <w:rFonts w:ascii="Arial" w:hAnsi="Arial" w:cs="Arial"/>
          <w:sz w:val="20"/>
          <w:szCs w:val="20"/>
        </w:rPr>
        <w:t xml:space="preserve">6.      </w:t>
      </w:r>
      <w:r w:rsidR="003B3E36" w:rsidRPr="007B0010">
        <w:rPr>
          <w:rFonts w:ascii="Arial" w:hAnsi="Arial" w:cs="Arial"/>
          <w:sz w:val="20"/>
          <w:szCs w:val="20"/>
        </w:rPr>
        <w:t xml:space="preserve">V primeru potreb bo država gostiteljica omogočila uporabo zdravstvene enote vojašnice Boštjana Kekca in dodatnega šotora, kot prostorov za </w:t>
      </w:r>
      <w:r w:rsidR="00572178" w:rsidRPr="007B0010">
        <w:rPr>
          <w:rFonts w:ascii="Arial" w:hAnsi="Arial" w:cs="Arial"/>
          <w:sz w:val="20"/>
          <w:szCs w:val="20"/>
        </w:rPr>
        <w:t xml:space="preserve">COVID-19 </w:t>
      </w:r>
      <w:r w:rsidR="003B3E36" w:rsidRPr="007B0010">
        <w:rPr>
          <w:rFonts w:ascii="Arial" w:hAnsi="Arial" w:cs="Arial"/>
          <w:sz w:val="20"/>
          <w:szCs w:val="20"/>
        </w:rPr>
        <w:t xml:space="preserve">izolacijo. </w:t>
      </w:r>
    </w:p>
    <w:p w14:paraId="3C23F2C5" w14:textId="77777777" w:rsidR="00AA2BFE" w:rsidRDefault="00AA2BFE" w:rsidP="00AA2BFE">
      <w:pPr>
        <w:pStyle w:val="Odstavekseznama"/>
        <w:widowControl w:val="0"/>
        <w:shd w:val="clear" w:color="auto" w:fill="FFFFFF" w:themeFill="background1"/>
        <w:tabs>
          <w:tab w:val="left" w:pos="851"/>
        </w:tabs>
        <w:autoSpaceDE w:val="0"/>
        <w:autoSpaceDN w:val="0"/>
        <w:adjustRightInd w:val="0"/>
        <w:spacing w:after="0"/>
        <w:ind w:left="0"/>
        <w:jc w:val="both"/>
        <w:rPr>
          <w:rFonts w:ascii="Arial" w:hAnsi="Arial" w:cs="Arial"/>
          <w:sz w:val="20"/>
          <w:szCs w:val="20"/>
        </w:rPr>
      </w:pPr>
    </w:p>
    <w:p w14:paraId="19E6274E" w14:textId="5601C314" w:rsidR="007729C7" w:rsidRPr="007B0010" w:rsidRDefault="00AA2BFE" w:rsidP="00AA2BFE">
      <w:pPr>
        <w:pStyle w:val="Odstavekseznama"/>
        <w:widowControl w:val="0"/>
        <w:shd w:val="clear" w:color="auto" w:fill="FFFFFF" w:themeFill="background1"/>
        <w:tabs>
          <w:tab w:val="left" w:pos="851"/>
        </w:tabs>
        <w:autoSpaceDE w:val="0"/>
        <w:autoSpaceDN w:val="0"/>
        <w:adjustRightInd w:val="0"/>
        <w:spacing w:after="0"/>
        <w:ind w:left="567" w:hanging="567"/>
        <w:jc w:val="both"/>
        <w:rPr>
          <w:rFonts w:ascii="Arial" w:hAnsi="Arial" w:cs="Arial"/>
          <w:sz w:val="20"/>
          <w:szCs w:val="20"/>
        </w:rPr>
      </w:pPr>
      <w:r>
        <w:rPr>
          <w:rFonts w:ascii="Arial" w:hAnsi="Arial" w:cs="Arial"/>
          <w:sz w:val="20"/>
          <w:szCs w:val="20"/>
        </w:rPr>
        <w:t xml:space="preserve">7.      </w:t>
      </w:r>
      <w:r w:rsidR="007729C7" w:rsidRPr="007B0010">
        <w:rPr>
          <w:rFonts w:ascii="Arial" w:hAnsi="Arial" w:cs="Arial"/>
          <w:sz w:val="20"/>
          <w:szCs w:val="20"/>
        </w:rPr>
        <w:t>Država gostiteljica poskrbi za odstranitev medicinskih odpadkov gostujočih sil, kot zapisano v izjavi o potrebah.</w:t>
      </w:r>
    </w:p>
    <w:p w14:paraId="2A2B1AF9" w14:textId="77777777" w:rsidR="00AA2BFE" w:rsidRDefault="00AA2BFE" w:rsidP="00AA2BFE">
      <w:pPr>
        <w:pStyle w:val="Odstavekseznama"/>
        <w:widowControl w:val="0"/>
        <w:shd w:val="clear" w:color="auto" w:fill="FFFFFF" w:themeFill="background1"/>
        <w:tabs>
          <w:tab w:val="left" w:pos="851"/>
        </w:tabs>
        <w:autoSpaceDE w:val="0"/>
        <w:autoSpaceDN w:val="0"/>
        <w:adjustRightInd w:val="0"/>
        <w:spacing w:after="0"/>
        <w:ind w:left="0"/>
        <w:jc w:val="both"/>
        <w:rPr>
          <w:rFonts w:ascii="Arial" w:hAnsi="Arial" w:cs="Arial"/>
          <w:sz w:val="20"/>
          <w:szCs w:val="20"/>
        </w:rPr>
      </w:pPr>
    </w:p>
    <w:p w14:paraId="6A85EB51" w14:textId="69CE02DE" w:rsidR="007729C7" w:rsidRPr="007B0010" w:rsidRDefault="007729C7" w:rsidP="00AA2BFE">
      <w:pPr>
        <w:pStyle w:val="Odstavekseznama"/>
        <w:widowControl w:val="0"/>
        <w:numPr>
          <w:ilvl w:val="0"/>
          <w:numId w:val="16"/>
        </w:numPr>
        <w:shd w:val="clear" w:color="auto" w:fill="FFFFFF" w:themeFill="background1"/>
        <w:tabs>
          <w:tab w:val="left" w:pos="851"/>
        </w:tabs>
        <w:autoSpaceDE w:val="0"/>
        <w:autoSpaceDN w:val="0"/>
        <w:adjustRightInd w:val="0"/>
        <w:spacing w:after="0"/>
        <w:ind w:left="567" w:hanging="567"/>
        <w:jc w:val="both"/>
        <w:rPr>
          <w:rFonts w:ascii="Arial" w:hAnsi="Arial" w:cs="Arial"/>
          <w:sz w:val="20"/>
          <w:szCs w:val="20"/>
        </w:rPr>
      </w:pPr>
      <w:r w:rsidRPr="007B0010">
        <w:rPr>
          <w:rFonts w:ascii="Arial" w:hAnsi="Arial" w:cs="Arial"/>
          <w:sz w:val="20"/>
          <w:szCs w:val="20"/>
        </w:rPr>
        <w:t xml:space="preserve">Država gostiteljica zagotovi dvojezičnega predstavnika zdravstvene stroke, po ceni določeni v </w:t>
      </w:r>
      <w:r w:rsidRPr="007B0010">
        <w:rPr>
          <w:rFonts w:ascii="Arial" w:hAnsi="Arial" w:cs="Arial"/>
          <w:sz w:val="20"/>
          <w:szCs w:val="20"/>
        </w:rPr>
        <w:lastRenderedPageBreak/>
        <w:t>izjavi o potrebah.</w:t>
      </w:r>
    </w:p>
    <w:p w14:paraId="11BF66F0" w14:textId="77777777" w:rsidR="007729C7" w:rsidRPr="007B0010" w:rsidRDefault="007729C7" w:rsidP="007B0010">
      <w:pPr>
        <w:pStyle w:val="Odstavekseznama"/>
        <w:widowControl w:val="0"/>
        <w:shd w:val="clear" w:color="auto" w:fill="FFFFFF" w:themeFill="background1"/>
        <w:tabs>
          <w:tab w:val="left" w:pos="851"/>
        </w:tabs>
        <w:autoSpaceDE w:val="0"/>
        <w:autoSpaceDN w:val="0"/>
        <w:adjustRightInd w:val="0"/>
        <w:spacing w:after="0"/>
        <w:ind w:left="0"/>
        <w:jc w:val="both"/>
        <w:rPr>
          <w:rFonts w:ascii="Arial" w:hAnsi="Arial" w:cs="Arial"/>
          <w:sz w:val="20"/>
          <w:szCs w:val="20"/>
        </w:rPr>
      </w:pPr>
    </w:p>
    <w:p w14:paraId="0086F108" w14:textId="2B2E95A3" w:rsidR="00923754" w:rsidRPr="007B0010" w:rsidRDefault="007729C7" w:rsidP="007B0010">
      <w:pPr>
        <w:pStyle w:val="Odstavekseznama"/>
        <w:widowControl w:val="0"/>
        <w:numPr>
          <w:ilvl w:val="0"/>
          <w:numId w:val="16"/>
        </w:numPr>
        <w:shd w:val="clear" w:color="auto" w:fill="FFFFFF" w:themeFill="background1"/>
        <w:tabs>
          <w:tab w:val="left" w:pos="851"/>
        </w:tabs>
        <w:autoSpaceDE w:val="0"/>
        <w:autoSpaceDN w:val="0"/>
        <w:adjustRightInd w:val="0"/>
        <w:spacing w:after="0"/>
        <w:ind w:left="567" w:hanging="567"/>
        <w:jc w:val="both"/>
        <w:rPr>
          <w:rFonts w:ascii="Arial" w:hAnsi="Arial" w:cs="Arial"/>
          <w:sz w:val="20"/>
          <w:szCs w:val="20"/>
        </w:rPr>
        <w:sectPr w:rsidR="00923754" w:rsidRPr="007B0010" w:rsidSect="00D44261">
          <w:pgSz w:w="11906" w:h="16838" w:code="9"/>
          <w:pgMar w:top="1134" w:right="1418" w:bottom="1134" w:left="1418" w:header="567" w:footer="567" w:gutter="0"/>
          <w:cols w:space="1296"/>
          <w:titlePg/>
        </w:sectPr>
      </w:pPr>
      <w:r w:rsidRPr="007B0010">
        <w:rPr>
          <w:rStyle w:val="Poudarek"/>
          <w:rFonts w:ascii="Arial" w:hAnsi="Arial" w:cs="Arial"/>
          <w:i w:val="0"/>
          <w:sz w:val="20"/>
        </w:rPr>
        <w:t>Tako država gostiteljica</w:t>
      </w:r>
      <w:r w:rsidR="00025989">
        <w:rPr>
          <w:rStyle w:val="Poudarek"/>
          <w:rFonts w:ascii="Arial" w:hAnsi="Arial" w:cs="Arial"/>
          <w:i w:val="0"/>
          <w:sz w:val="20"/>
        </w:rPr>
        <w:t>,</w:t>
      </w:r>
      <w:r w:rsidRPr="007B0010">
        <w:rPr>
          <w:rStyle w:val="Poudarek"/>
          <w:rFonts w:ascii="Arial" w:hAnsi="Arial" w:cs="Arial"/>
          <w:i w:val="0"/>
          <w:sz w:val="20"/>
        </w:rPr>
        <w:t xml:space="preserve"> kot gostujoče sile morajo spoštovati nacionalno in mednarodno zakonodajo, da prejmejo ustrezne licence, ki omogočijo uvoz in izvoz kontroliranih zdravil za va</w:t>
      </w:r>
      <w:r w:rsidR="00A54BDC">
        <w:rPr>
          <w:rStyle w:val="Poudarek"/>
          <w:rFonts w:ascii="Arial" w:hAnsi="Arial" w:cs="Arial"/>
          <w:i w:val="0"/>
          <w:sz w:val="20"/>
        </w:rPr>
        <w:t>jo.</w:t>
      </w:r>
    </w:p>
    <w:p w14:paraId="33876B36" w14:textId="05ACB36A" w:rsidR="008F77ED" w:rsidRPr="00217640" w:rsidRDefault="00845D7C" w:rsidP="000B69DB">
      <w:pPr>
        <w:widowControl w:val="0"/>
        <w:shd w:val="clear" w:color="auto" w:fill="FFFFFF" w:themeFill="background1"/>
        <w:autoSpaceDE w:val="0"/>
        <w:autoSpaceDN w:val="0"/>
        <w:adjustRightInd w:val="0"/>
        <w:spacing w:after="0"/>
        <w:jc w:val="right"/>
        <w:rPr>
          <w:rFonts w:ascii="Arial" w:hAnsi="Arial" w:cs="Arial"/>
          <w:b/>
          <w:sz w:val="20"/>
          <w:szCs w:val="20"/>
        </w:rPr>
      </w:pPr>
      <w:r w:rsidRPr="00217640">
        <w:rPr>
          <w:rFonts w:ascii="Arial" w:hAnsi="Arial" w:cs="Arial"/>
          <w:b/>
          <w:sz w:val="20"/>
          <w:szCs w:val="20"/>
        </w:rPr>
        <w:lastRenderedPageBreak/>
        <w:t xml:space="preserve">Priloga </w:t>
      </w:r>
      <w:r w:rsidR="008F77ED" w:rsidRPr="00217640">
        <w:rPr>
          <w:rFonts w:ascii="Arial" w:hAnsi="Arial" w:cs="Arial"/>
          <w:b/>
          <w:sz w:val="20"/>
          <w:szCs w:val="20"/>
        </w:rPr>
        <w:t xml:space="preserve">H </w:t>
      </w:r>
      <w:r w:rsidRPr="00217640">
        <w:rPr>
          <w:rFonts w:ascii="Arial" w:hAnsi="Arial" w:cs="Arial"/>
          <w:b/>
          <w:sz w:val="20"/>
          <w:szCs w:val="20"/>
        </w:rPr>
        <w:t>k</w:t>
      </w:r>
    </w:p>
    <w:p w14:paraId="6D28BA5A" w14:textId="55E9BE7A" w:rsidR="00461618" w:rsidRPr="007B0010" w:rsidRDefault="00845D7C" w:rsidP="000B69DB">
      <w:pPr>
        <w:widowControl w:val="0"/>
        <w:shd w:val="clear" w:color="auto" w:fill="FFFFFF" w:themeFill="background1"/>
        <w:autoSpaceDE w:val="0"/>
        <w:autoSpaceDN w:val="0"/>
        <w:adjustRightInd w:val="0"/>
        <w:spacing w:after="0"/>
        <w:jc w:val="right"/>
        <w:rPr>
          <w:rFonts w:ascii="Arial" w:hAnsi="Arial" w:cs="Arial"/>
          <w:b/>
          <w:sz w:val="20"/>
          <w:szCs w:val="20"/>
        </w:rPr>
      </w:pPr>
      <w:r w:rsidRPr="00217640">
        <w:rPr>
          <w:rFonts w:ascii="Arial" w:hAnsi="Arial" w:cs="Arial"/>
          <w:b/>
          <w:sz w:val="20"/>
          <w:szCs w:val="20"/>
        </w:rPr>
        <w:t xml:space="preserve">TEHNIČNEMU </w:t>
      </w:r>
      <w:r w:rsidR="006016CD" w:rsidRPr="00217640">
        <w:rPr>
          <w:rFonts w:ascii="Arial" w:hAnsi="Arial" w:cs="Arial"/>
          <w:b/>
          <w:sz w:val="20"/>
          <w:szCs w:val="20"/>
        </w:rPr>
        <w:t>DOGOVORU</w:t>
      </w:r>
      <w:r w:rsidRPr="00217640">
        <w:rPr>
          <w:rFonts w:ascii="Arial" w:hAnsi="Arial" w:cs="Arial"/>
          <w:b/>
          <w:sz w:val="20"/>
          <w:szCs w:val="20"/>
        </w:rPr>
        <w:t xml:space="preserve"> za VAJO TRIGLAVSKA ZVEZDA </w:t>
      </w:r>
      <w:r w:rsidR="00B13869" w:rsidRPr="007B0010">
        <w:rPr>
          <w:rFonts w:ascii="Arial" w:hAnsi="Arial" w:cs="Arial"/>
          <w:b/>
          <w:sz w:val="20"/>
          <w:szCs w:val="20"/>
        </w:rPr>
        <w:t>20</w:t>
      </w:r>
      <w:r w:rsidR="001355B0" w:rsidRPr="007B0010">
        <w:rPr>
          <w:rFonts w:ascii="Arial" w:hAnsi="Arial" w:cs="Arial"/>
          <w:b/>
          <w:sz w:val="20"/>
          <w:szCs w:val="20"/>
        </w:rPr>
        <w:t>22</w:t>
      </w:r>
    </w:p>
    <w:p w14:paraId="4E81F054" w14:textId="77777777" w:rsidR="008F77ED" w:rsidRPr="007B0010" w:rsidRDefault="008F77ED" w:rsidP="000B69DB">
      <w:pPr>
        <w:widowControl w:val="0"/>
        <w:shd w:val="clear" w:color="auto" w:fill="FFFFFF" w:themeFill="background1"/>
        <w:autoSpaceDE w:val="0"/>
        <w:autoSpaceDN w:val="0"/>
        <w:adjustRightInd w:val="0"/>
        <w:spacing w:after="0"/>
        <w:jc w:val="right"/>
        <w:rPr>
          <w:rFonts w:ascii="Arial" w:hAnsi="Arial" w:cs="Arial"/>
          <w:b/>
          <w:sz w:val="20"/>
          <w:szCs w:val="20"/>
        </w:rPr>
      </w:pPr>
    </w:p>
    <w:p w14:paraId="71B6977E" w14:textId="77777777" w:rsidR="00845D7C" w:rsidRPr="00217640" w:rsidRDefault="00845D7C" w:rsidP="000B69DB">
      <w:pPr>
        <w:widowControl w:val="0"/>
        <w:shd w:val="clear" w:color="auto" w:fill="FFFFFF" w:themeFill="background1"/>
        <w:autoSpaceDE w:val="0"/>
        <w:autoSpaceDN w:val="0"/>
        <w:adjustRightInd w:val="0"/>
        <w:spacing w:after="0"/>
        <w:rPr>
          <w:rFonts w:ascii="Arial" w:hAnsi="Arial" w:cs="Arial"/>
          <w:b/>
          <w:sz w:val="20"/>
          <w:szCs w:val="20"/>
        </w:rPr>
      </w:pPr>
      <w:r w:rsidRPr="00217640">
        <w:rPr>
          <w:rFonts w:ascii="Arial" w:hAnsi="Arial" w:cs="Arial"/>
          <w:b/>
          <w:sz w:val="20"/>
          <w:szCs w:val="20"/>
        </w:rPr>
        <w:t>KOMUNIKACIJSKI IN INFORMACIJSKI SISTEMI</w:t>
      </w:r>
    </w:p>
    <w:p w14:paraId="634D94AD" w14:textId="77777777" w:rsidR="0022483F" w:rsidRPr="00217640" w:rsidRDefault="0022483F"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3109AE19" w14:textId="4779EF08" w:rsidR="0022483F" w:rsidRPr="00217640" w:rsidRDefault="00EA3534" w:rsidP="000B69DB">
      <w:pPr>
        <w:widowControl w:val="0"/>
        <w:numPr>
          <w:ilvl w:val="0"/>
          <w:numId w:val="21"/>
        </w:numPr>
        <w:shd w:val="clear" w:color="auto" w:fill="FFFFFF" w:themeFill="background1"/>
        <w:tabs>
          <w:tab w:val="clear" w:pos="680"/>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Država gostiteljica v pisarni gostujočih sil zagotovi brezplačen dostop do telefona (omogočeni so mednarodni klici), kot je določeno v prilogi C</w:t>
      </w:r>
      <w:r w:rsidR="0022483F" w:rsidRPr="00217640">
        <w:rPr>
          <w:rFonts w:ascii="Arial" w:hAnsi="Arial" w:cs="Arial"/>
          <w:sz w:val="20"/>
          <w:szCs w:val="20"/>
        </w:rPr>
        <w:t>.</w:t>
      </w:r>
    </w:p>
    <w:p w14:paraId="5B68D2E5" w14:textId="77777777" w:rsidR="0022483F" w:rsidRPr="00217640" w:rsidRDefault="0022483F" w:rsidP="000B69DB">
      <w:pPr>
        <w:widowControl w:val="0"/>
        <w:shd w:val="clear" w:color="auto" w:fill="FFFFFF" w:themeFill="background1"/>
        <w:autoSpaceDE w:val="0"/>
        <w:autoSpaceDN w:val="0"/>
        <w:adjustRightInd w:val="0"/>
        <w:spacing w:after="0"/>
        <w:ind w:left="426" w:hanging="426"/>
        <w:jc w:val="both"/>
        <w:rPr>
          <w:rFonts w:ascii="Arial" w:hAnsi="Arial" w:cs="Arial"/>
          <w:sz w:val="20"/>
          <w:szCs w:val="20"/>
        </w:rPr>
      </w:pPr>
    </w:p>
    <w:p w14:paraId="5F6F758E" w14:textId="09209A2E" w:rsidR="0022483F" w:rsidRPr="00217640" w:rsidRDefault="00EA3534" w:rsidP="000B69DB">
      <w:pPr>
        <w:widowControl w:val="0"/>
        <w:numPr>
          <w:ilvl w:val="0"/>
          <w:numId w:val="21"/>
        </w:numPr>
        <w:shd w:val="clear" w:color="auto" w:fill="FFFFFF" w:themeFill="background1"/>
        <w:tabs>
          <w:tab w:val="clear" w:pos="680"/>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Država gostiteljica v zgradbah vojašnice brezplačno zagotovi brezžično spletno povezavo</w:t>
      </w:r>
      <w:r w:rsidR="0022483F" w:rsidRPr="00217640">
        <w:rPr>
          <w:rFonts w:ascii="Arial" w:hAnsi="Arial" w:cs="Arial"/>
          <w:sz w:val="20"/>
          <w:szCs w:val="20"/>
        </w:rPr>
        <w:t>.</w:t>
      </w:r>
    </w:p>
    <w:p w14:paraId="51FDA4AC" w14:textId="77777777" w:rsidR="0022483F" w:rsidRPr="007B0010" w:rsidRDefault="0022483F" w:rsidP="000B69DB">
      <w:pPr>
        <w:widowControl w:val="0"/>
        <w:shd w:val="clear" w:color="auto" w:fill="FFFFFF" w:themeFill="background1"/>
        <w:autoSpaceDE w:val="0"/>
        <w:autoSpaceDN w:val="0"/>
        <w:adjustRightInd w:val="0"/>
        <w:spacing w:after="0"/>
        <w:ind w:left="426" w:hanging="426"/>
        <w:jc w:val="both"/>
        <w:rPr>
          <w:rFonts w:ascii="Arial" w:hAnsi="Arial" w:cs="Arial"/>
          <w:sz w:val="20"/>
          <w:szCs w:val="20"/>
        </w:rPr>
      </w:pPr>
    </w:p>
    <w:p w14:paraId="0AA33D65" w14:textId="304486E9" w:rsidR="0022483F" w:rsidRPr="00217640" w:rsidRDefault="00EA3534" w:rsidP="000B69DB">
      <w:pPr>
        <w:widowControl w:val="0"/>
        <w:numPr>
          <w:ilvl w:val="0"/>
          <w:numId w:val="21"/>
        </w:numPr>
        <w:shd w:val="clear" w:color="auto" w:fill="FFFFFF" w:themeFill="background1"/>
        <w:tabs>
          <w:tab w:val="clear" w:pos="680"/>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Za komunikacije, ki niso vezane na vajo, so gostujoče sile odgovorne same</w:t>
      </w:r>
      <w:r w:rsidR="0022483F" w:rsidRPr="00217640">
        <w:rPr>
          <w:rFonts w:ascii="Arial" w:hAnsi="Arial" w:cs="Arial"/>
          <w:sz w:val="20"/>
          <w:szCs w:val="20"/>
        </w:rPr>
        <w:t>.</w:t>
      </w:r>
    </w:p>
    <w:p w14:paraId="3376F62D" w14:textId="77777777" w:rsidR="0022483F" w:rsidRPr="007B0010" w:rsidRDefault="0022483F" w:rsidP="000B69DB">
      <w:pPr>
        <w:widowControl w:val="0"/>
        <w:shd w:val="clear" w:color="auto" w:fill="FFFFFF" w:themeFill="background1"/>
        <w:autoSpaceDE w:val="0"/>
        <w:autoSpaceDN w:val="0"/>
        <w:adjustRightInd w:val="0"/>
        <w:spacing w:after="0"/>
        <w:ind w:left="426" w:hanging="426"/>
        <w:jc w:val="both"/>
        <w:rPr>
          <w:rFonts w:ascii="Arial" w:hAnsi="Arial" w:cs="Arial"/>
          <w:sz w:val="20"/>
          <w:szCs w:val="20"/>
        </w:rPr>
      </w:pPr>
    </w:p>
    <w:p w14:paraId="75CEF5CF" w14:textId="53644FA1" w:rsidR="0022483F" w:rsidRPr="007B0010" w:rsidRDefault="00EA3534" w:rsidP="000B69DB">
      <w:pPr>
        <w:widowControl w:val="0"/>
        <w:numPr>
          <w:ilvl w:val="0"/>
          <w:numId w:val="21"/>
        </w:numPr>
        <w:shd w:val="clear" w:color="auto" w:fill="FFFFFF" w:themeFill="background1"/>
        <w:tabs>
          <w:tab w:val="clear" w:pos="680"/>
        </w:tab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Gostujoče sile lahko za taktično uporabo uporabljajo svojo lastno radijsko opremo, radijske frekvence pa dodeli ustrezni organ države gostiteljice</w:t>
      </w:r>
      <w:r w:rsidR="0022483F" w:rsidRPr="007B0010">
        <w:rPr>
          <w:rFonts w:ascii="Arial" w:hAnsi="Arial" w:cs="Arial"/>
          <w:sz w:val="20"/>
          <w:szCs w:val="20"/>
        </w:rPr>
        <w:t>.</w:t>
      </w:r>
    </w:p>
    <w:p w14:paraId="1FB901C2" w14:textId="77777777" w:rsidR="0022483F" w:rsidRPr="007B0010" w:rsidRDefault="0022483F" w:rsidP="000B69DB">
      <w:pPr>
        <w:pStyle w:val="Odstavekseznama"/>
        <w:shd w:val="clear" w:color="auto" w:fill="FFFFFF" w:themeFill="background1"/>
        <w:spacing w:after="0" w:line="276" w:lineRule="auto"/>
        <w:ind w:left="426" w:hanging="426"/>
        <w:rPr>
          <w:rFonts w:ascii="Arial" w:hAnsi="Arial" w:cs="Arial"/>
          <w:sz w:val="20"/>
          <w:szCs w:val="20"/>
        </w:rPr>
      </w:pPr>
    </w:p>
    <w:p w14:paraId="17853730" w14:textId="7A45B02A" w:rsidR="0022483F" w:rsidRPr="007B0010" w:rsidRDefault="00EA3534" w:rsidP="000B69DB">
      <w:pPr>
        <w:widowControl w:val="0"/>
        <w:numPr>
          <w:ilvl w:val="0"/>
          <w:numId w:val="21"/>
        </w:numPr>
        <w:shd w:val="clear" w:color="auto" w:fill="FFFFFF" w:themeFill="background1"/>
        <w:tabs>
          <w:tab w:val="clear" w:pos="680"/>
        </w:tabs>
        <w:autoSpaceDE w:val="0"/>
        <w:autoSpaceDN w:val="0"/>
        <w:adjustRightInd w:val="0"/>
        <w:spacing w:after="0"/>
        <w:ind w:left="426" w:hanging="426"/>
        <w:jc w:val="both"/>
        <w:rPr>
          <w:rFonts w:ascii="Arial" w:hAnsi="Arial" w:cs="Arial"/>
          <w:sz w:val="20"/>
          <w:szCs w:val="20"/>
        </w:rPr>
      </w:pPr>
      <w:r w:rsidRPr="007B0010">
        <w:rPr>
          <w:rFonts w:ascii="Arial" w:hAnsi="Arial" w:cs="Arial"/>
          <w:sz w:val="20"/>
          <w:szCs w:val="20"/>
        </w:rPr>
        <w:t>Država gostiteljica zagotovi zahtevano število radijskih frekvence</w:t>
      </w:r>
      <w:r w:rsidR="0022483F" w:rsidRPr="007B0010">
        <w:rPr>
          <w:rFonts w:ascii="Arial" w:hAnsi="Arial" w:cs="Arial"/>
          <w:sz w:val="20"/>
          <w:szCs w:val="20"/>
        </w:rPr>
        <w:t xml:space="preserve">. </w:t>
      </w:r>
      <w:r w:rsidRPr="007B0010">
        <w:rPr>
          <w:rFonts w:ascii="Arial" w:hAnsi="Arial" w:cs="Arial"/>
          <w:sz w:val="20"/>
          <w:szCs w:val="20"/>
        </w:rPr>
        <w:t>Frekvence se zagotovijo na zahtevo države pošiljateljice</w:t>
      </w:r>
      <w:r w:rsidR="0022483F" w:rsidRPr="007B0010">
        <w:rPr>
          <w:rFonts w:ascii="Arial" w:hAnsi="Arial" w:cs="Arial"/>
          <w:sz w:val="20"/>
          <w:szCs w:val="20"/>
        </w:rPr>
        <w:t xml:space="preserve">. </w:t>
      </w:r>
    </w:p>
    <w:p w14:paraId="6CA2D964" w14:textId="77777777" w:rsidR="0022483F" w:rsidRPr="007B0010" w:rsidRDefault="0022483F" w:rsidP="000B69DB">
      <w:pPr>
        <w:pStyle w:val="Odstavekseznama"/>
        <w:shd w:val="clear" w:color="auto" w:fill="FFFFFF" w:themeFill="background1"/>
        <w:spacing w:after="0" w:line="276" w:lineRule="auto"/>
        <w:ind w:left="426" w:hanging="426"/>
        <w:rPr>
          <w:rFonts w:ascii="Arial" w:hAnsi="Arial" w:cs="Arial"/>
          <w:sz w:val="20"/>
          <w:szCs w:val="20"/>
        </w:rPr>
      </w:pPr>
    </w:p>
    <w:p w14:paraId="3E7AD0EE" w14:textId="4FD2C054" w:rsidR="0022483F" w:rsidRPr="007B0010" w:rsidRDefault="00EA3534" w:rsidP="000B69DB">
      <w:pPr>
        <w:widowControl w:val="0"/>
        <w:numPr>
          <w:ilvl w:val="0"/>
          <w:numId w:val="21"/>
        </w:numPr>
        <w:shd w:val="clear" w:color="auto" w:fill="FFFFFF" w:themeFill="background1"/>
        <w:tabs>
          <w:tab w:val="clear" w:pos="680"/>
        </w:tabs>
        <w:autoSpaceDE w:val="0"/>
        <w:autoSpaceDN w:val="0"/>
        <w:adjustRightInd w:val="0"/>
        <w:spacing w:after="0"/>
        <w:ind w:left="426" w:hanging="426"/>
        <w:jc w:val="both"/>
        <w:rPr>
          <w:rFonts w:ascii="Arial" w:hAnsi="Arial" w:cs="Arial"/>
          <w:sz w:val="20"/>
          <w:szCs w:val="20"/>
        </w:rPr>
      </w:pPr>
      <w:r w:rsidRPr="007B0010">
        <w:rPr>
          <w:rFonts w:ascii="Arial" w:hAnsi="Arial" w:cs="Arial"/>
          <w:sz w:val="20"/>
          <w:szCs w:val="20"/>
        </w:rPr>
        <w:t xml:space="preserve">Države pošiljateljice morajo za vse radijske frekvence, ki jih potrebujejo za upravljanje brezpilotnih zrakoplovov (Unmanned Aerial Vehicle, </w:t>
      </w:r>
      <w:r w:rsidR="006D36CD" w:rsidRPr="007B0010">
        <w:rPr>
          <w:rFonts w:ascii="Arial" w:hAnsi="Arial" w:cs="Arial"/>
          <w:sz w:val="20"/>
          <w:szCs w:val="20"/>
        </w:rPr>
        <w:t>UAV</w:t>
      </w:r>
      <w:r w:rsidRPr="007B0010">
        <w:rPr>
          <w:rFonts w:ascii="Arial" w:hAnsi="Arial" w:cs="Arial"/>
          <w:sz w:val="20"/>
          <w:szCs w:val="20"/>
        </w:rPr>
        <w:t>)</w:t>
      </w:r>
      <w:r w:rsidR="006D36CD" w:rsidRPr="007B0010">
        <w:rPr>
          <w:rFonts w:ascii="Arial" w:hAnsi="Arial" w:cs="Arial"/>
          <w:sz w:val="20"/>
          <w:szCs w:val="20"/>
        </w:rPr>
        <w:t xml:space="preserve"> </w:t>
      </w:r>
      <w:r w:rsidRPr="007B0010">
        <w:rPr>
          <w:rFonts w:ascii="Arial" w:hAnsi="Arial" w:cs="Arial"/>
          <w:sz w:val="20"/>
          <w:szCs w:val="20"/>
        </w:rPr>
        <w:t xml:space="preserve">in za uporabo </w:t>
      </w:r>
      <w:r w:rsidR="00A063E0" w:rsidRPr="007B0010">
        <w:rPr>
          <w:rFonts w:ascii="Arial" w:hAnsi="Arial" w:cs="Arial"/>
          <w:sz w:val="20"/>
          <w:szCs w:val="20"/>
        </w:rPr>
        <w:t>satelitskih</w:t>
      </w:r>
      <w:r w:rsidRPr="007B0010">
        <w:rPr>
          <w:rFonts w:ascii="Arial" w:hAnsi="Arial" w:cs="Arial"/>
          <w:sz w:val="20"/>
          <w:szCs w:val="20"/>
        </w:rPr>
        <w:t xml:space="preserve"> komunikacij</w:t>
      </w:r>
      <w:r w:rsidR="006D36CD" w:rsidRPr="007B0010">
        <w:rPr>
          <w:rFonts w:ascii="Arial" w:hAnsi="Arial" w:cs="Arial"/>
          <w:sz w:val="20"/>
          <w:szCs w:val="20"/>
        </w:rPr>
        <w:t xml:space="preserve"> </w:t>
      </w:r>
      <w:r w:rsidR="0022483F" w:rsidRPr="007B0010">
        <w:rPr>
          <w:rFonts w:ascii="Arial" w:hAnsi="Arial" w:cs="Arial"/>
          <w:sz w:val="20"/>
          <w:szCs w:val="20"/>
        </w:rPr>
        <w:t>(HF, VHF, UHF, SATCOM)</w:t>
      </w:r>
      <w:r w:rsidRPr="007B0010">
        <w:rPr>
          <w:rFonts w:ascii="Arial" w:hAnsi="Arial" w:cs="Arial"/>
          <w:sz w:val="20"/>
          <w:szCs w:val="20"/>
        </w:rPr>
        <w:t xml:space="preserve"> predložiti zahtevo</w:t>
      </w:r>
      <w:r w:rsidR="0022483F" w:rsidRPr="00217640">
        <w:rPr>
          <w:rFonts w:ascii="Arial" w:hAnsi="Arial" w:cs="Arial"/>
          <w:sz w:val="20"/>
          <w:szCs w:val="20"/>
        </w:rPr>
        <w:t xml:space="preserve"> </w:t>
      </w:r>
      <w:r w:rsidR="00963222" w:rsidRPr="00217640">
        <w:rPr>
          <w:rFonts w:ascii="Arial" w:hAnsi="Arial" w:cs="Arial"/>
          <w:sz w:val="20"/>
          <w:szCs w:val="20"/>
        </w:rPr>
        <w:t>slovenski nacionalni agenciji za radijske frekvence zavezniških sil (</w:t>
      </w:r>
      <w:r w:rsidR="0022483F" w:rsidRPr="00217640">
        <w:rPr>
          <w:rFonts w:ascii="Arial" w:hAnsi="Arial" w:cs="Arial"/>
          <w:sz w:val="20"/>
          <w:szCs w:val="20"/>
        </w:rPr>
        <w:t>SVN NARFA</w:t>
      </w:r>
      <w:r w:rsidR="00963222" w:rsidRPr="00217640">
        <w:rPr>
          <w:rFonts w:ascii="Arial" w:hAnsi="Arial" w:cs="Arial"/>
          <w:sz w:val="20"/>
          <w:szCs w:val="20"/>
        </w:rPr>
        <w:t xml:space="preserve">) s pomočjo aplikacije </w:t>
      </w:r>
      <w:r w:rsidR="0022483F" w:rsidRPr="00217640">
        <w:rPr>
          <w:rFonts w:ascii="Arial" w:hAnsi="Arial" w:cs="Arial"/>
          <w:sz w:val="20"/>
          <w:szCs w:val="20"/>
        </w:rPr>
        <w:t>N</w:t>
      </w:r>
      <w:r w:rsidR="00963222" w:rsidRPr="00217640">
        <w:rPr>
          <w:rFonts w:ascii="Arial" w:hAnsi="Arial" w:cs="Arial"/>
          <w:sz w:val="20"/>
          <w:szCs w:val="20"/>
        </w:rPr>
        <w:t>ato</w:t>
      </w:r>
      <w:r w:rsidR="0022483F" w:rsidRPr="00217640">
        <w:rPr>
          <w:rFonts w:ascii="Arial" w:hAnsi="Arial" w:cs="Arial"/>
          <w:sz w:val="20"/>
          <w:szCs w:val="20"/>
        </w:rPr>
        <w:t xml:space="preserve"> SmirOnline </w:t>
      </w:r>
      <w:r w:rsidR="00963222" w:rsidRPr="00217640">
        <w:rPr>
          <w:rFonts w:ascii="Arial" w:hAnsi="Arial" w:cs="Arial"/>
          <w:sz w:val="20"/>
          <w:szCs w:val="20"/>
        </w:rPr>
        <w:t>ali</w:t>
      </w:r>
      <w:r w:rsidR="00A063E0" w:rsidRPr="00217640">
        <w:rPr>
          <w:rFonts w:ascii="Arial" w:hAnsi="Arial" w:cs="Arial"/>
          <w:sz w:val="20"/>
          <w:szCs w:val="20"/>
        </w:rPr>
        <w:t xml:space="preserve"> Natove predloge standardnega obrazca za dodelitev frekvence</w:t>
      </w:r>
      <w:r w:rsidR="0022483F" w:rsidRPr="00217640">
        <w:rPr>
          <w:rFonts w:ascii="Arial" w:hAnsi="Arial" w:cs="Arial"/>
          <w:sz w:val="20"/>
          <w:szCs w:val="20"/>
        </w:rPr>
        <w:t xml:space="preserve"> </w:t>
      </w:r>
      <w:r w:rsidR="003D042A" w:rsidRPr="007B0010">
        <w:rPr>
          <w:rFonts w:ascii="Arial" w:hAnsi="Arial" w:cs="Arial"/>
          <w:sz w:val="20"/>
          <w:szCs w:val="20"/>
          <w:u w:val="single"/>
        </w:rPr>
        <w:t>najkasneje</w:t>
      </w:r>
      <w:r w:rsidR="0022483F" w:rsidRPr="007B0010">
        <w:rPr>
          <w:rFonts w:ascii="Arial" w:hAnsi="Arial" w:cs="Arial"/>
          <w:sz w:val="20"/>
          <w:szCs w:val="20"/>
          <w:u w:val="single"/>
        </w:rPr>
        <w:t xml:space="preserve"> </w:t>
      </w:r>
      <w:r w:rsidR="003D042A" w:rsidRPr="007B0010">
        <w:rPr>
          <w:rFonts w:ascii="Arial" w:hAnsi="Arial" w:cs="Arial"/>
          <w:sz w:val="20"/>
          <w:szCs w:val="20"/>
          <w:u w:val="single"/>
        </w:rPr>
        <w:t>2 meseca pred začetkom aktivnosti</w:t>
      </w:r>
      <w:r w:rsidR="0022483F" w:rsidRPr="007B0010">
        <w:rPr>
          <w:rFonts w:ascii="Arial" w:hAnsi="Arial" w:cs="Arial"/>
          <w:sz w:val="20"/>
          <w:szCs w:val="20"/>
        </w:rPr>
        <w:t xml:space="preserve">. </w:t>
      </w:r>
      <w:r w:rsidR="00CF7ABE" w:rsidRPr="007B0010">
        <w:rPr>
          <w:rFonts w:ascii="Arial" w:hAnsi="Arial" w:cs="Arial"/>
          <w:sz w:val="20"/>
          <w:szCs w:val="20"/>
        </w:rPr>
        <w:t xml:space="preserve">Kontaktni podatki </w:t>
      </w:r>
      <w:r w:rsidR="00963222" w:rsidRPr="007B0010">
        <w:rPr>
          <w:rFonts w:ascii="Arial" w:hAnsi="Arial" w:cs="Arial"/>
          <w:sz w:val="20"/>
          <w:szCs w:val="20"/>
        </w:rPr>
        <w:t>slovenske Nacionalne agencije za radijske frekvence zavezniških sil (SVN NARFA)</w:t>
      </w:r>
      <w:r w:rsidR="0022483F" w:rsidRPr="007B0010">
        <w:rPr>
          <w:rFonts w:ascii="Arial" w:hAnsi="Arial" w:cs="Arial"/>
          <w:sz w:val="20"/>
          <w:szCs w:val="20"/>
        </w:rPr>
        <w:t xml:space="preserve">: </w:t>
      </w:r>
    </w:p>
    <w:p w14:paraId="6B89B3BA" w14:textId="77777777" w:rsidR="00187F7B" w:rsidRPr="007B0010" w:rsidRDefault="00187F7B" w:rsidP="007B0010">
      <w:pPr>
        <w:widowControl w:val="0"/>
        <w:shd w:val="clear" w:color="auto" w:fill="FFFFFF" w:themeFill="background1"/>
        <w:autoSpaceDE w:val="0"/>
        <w:autoSpaceDN w:val="0"/>
        <w:adjustRightInd w:val="0"/>
        <w:spacing w:after="0"/>
        <w:ind w:left="426"/>
        <w:jc w:val="both"/>
        <w:rPr>
          <w:rFonts w:ascii="Arial" w:hAnsi="Arial" w:cs="Arial"/>
          <w:sz w:val="20"/>
          <w:szCs w:val="20"/>
        </w:rPr>
      </w:pPr>
    </w:p>
    <w:tbl>
      <w:tblPr>
        <w:tblW w:w="0" w:type="auto"/>
        <w:tblInd w:w="2518" w:type="dxa"/>
        <w:tblLook w:val="04A0" w:firstRow="1" w:lastRow="0" w:firstColumn="1" w:lastColumn="0" w:noHBand="0" w:noVBand="1"/>
      </w:tblPr>
      <w:tblGrid>
        <w:gridCol w:w="1451"/>
        <w:gridCol w:w="3713"/>
      </w:tblGrid>
      <w:tr w:rsidR="0022483F" w:rsidRPr="00217640" w14:paraId="0F43AE56" w14:textId="77777777" w:rsidTr="00F84865">
        <w:tc>
          <w:tcPr>
            <w:tcW w:w="1451" w:type="dxa"/>
            <w:hideMark/>
          </w:tcPr>
          <w:p w14:paraId="08AE2131" w14:textId="53B13D06" w:rsidR="0022483F" w:rsidRPr="007B0010" w:rsidRDefault="0022483F" w:rsidP="000B69DB">
            <w:pPr>
              <w:widowControl w:val="0"/>
              <w:shd w:val="clear" w:color="auto" w:fill="FFFFFF" w:themeFill="background1"/>
              <w:autoSpaceDE w:val="0"/>
              <w:autoSpaceDN w:val="0"/>
              <w:adjustRightInd w:val="0"/>
              <w:spacing w:after="0"/>
              <w:jc w:val="both"/>
              <w:rPr>
                <w:rFonts w:ascii="Arial" w:hAnsi="Arial" w:cs="Arial"/>
                <w:sz w:val="20"/>
                <w:szCs w:val="20"/>
              </w:rPr>
            </w:pPr>
            <w:r w:rsidRPr="007B0010">
              <w:rPr>
                <w:rFonts w:ascii="Arial" w:hAnsi="Arial" w:cs="Arial"/>
                <w:sz w:val="20"/>
                <w:szCs w:val="20"/>
              </w:rPr>
              <w:t>E</w:t>
            </w:r>
            <w:r w:rsidR="00CF7ABE" w:rsidRPr="007B0010">
              <w:rPr>
                <w:rFonts w:ascii="Arial" w:hAnsi="Arial" w:cs="Arial"/>
                <w:sz w:val="20"/>
                <w:szCs w:val="20"/>
              </w:rPr>
              <w:t>-pošta</w:t>
            </w:r>
            <w:r w:rsidRPr="007B0010">
              <w:rPr>
                <w:rFonts w:ascii="Arial" w:hAnsi="Arial" w:cs="Arial"/>
                <w:sz w:val="20"/>
                <w:szCs w:val="20"/>
              </w:rPr>
              <w:t xml:space="preserve"> (NU): </w:t>
            </w:r>
          </w:p>
          <w:p w14:paraId="1B3C0967" w14:textId="33169551" w:rsidR="0022483F" w:rsidRPr="007B0010" w:rsidRDefault="00CF7ABE" w:rsidP="000B69DB">
            <w:pPr>
              <w:widowControl w:val="0"/>
              <w:shd w:val="clear" w:color="auto" w:fill="FFFFFF" w:themeFill="background1"/>
              <w:autoSpaceDE w:val="0"/>
              <w:autoSpaceDN w:val="0"/>
              <w:adjustRightInd w:val="0"/>
              <w:spacing w:after="0"/>
              <w:jc w:val="both"/>
              <w:rPr>
                <w:rFonts w:ascii="Arial" w:hAnsi="Arial" w:cs="Arial"/>
                <w:sz w:val="20"/>
                <w:szCs w:val="20"/>
              </w:rPr>
            </w:pPr>
            <w:r w:rsidRPr="007B0010">
              <w:rPr>
                <w:rFonts w:ascii="Arial" w:hAnsi="Arial" w:cs="Arial"/>
                <w:sz w:val="20"/>
                <w:szCs w:val="20"/>
              </w:rPr>
              <w:t>Telefon</w:t>
            </w:r>
            <w:r w:rsidR="0022483F" w:rsidRPr="007B0010">
              <w:rPr>
                <w:rFonts w:ascii="Arial" w:hAnsi="Arial" w:cs="Arial"/>
                <w:sz w:val="20"/>
                <w:szCs w:val="20"/>
              </w:rPr>
              <w:t xml:space="preserve"> (NU): </w:t>
            </w:r>
          </w:p>
          <w:p w14:paraId="69417B86" w14:textId="18B4D393" w:rsidR="0022483F" w:rsidRPr="007B0010" w:rsidRDefault="00CF7ABE" w:rsidP="000B69DB">
            <w:pPr>
              <w:widowControl w:val="0"/>
              <w:shd w:val="clear" w:color="auto" w:fill="FFFFFF" w:themeFill="background1"/>
              <w:autoSpaceDE w:val="0"/>
              <w:autoSpaceDN w:val="0"/>
              <w:adjustRightInd w:val="0"/>
              <w:spacing w:after="0"/>
              <w:jc w:val="both"/>
              <w:rPr>
                <w:rFonts w:ascii="Arial" w:hAnsi="Arial" w:cs="Arial"/>
                <w:sz w:val="20"/>
                <w:szCs w:val="20"/>
              </w:rPr>
            </w:pPr>
            <w:r w:rsidRPr="007B0010">
              <w:rPr>
                <w:rFonts w:ascii="Arial" w:hAnsi="Arial" w:cs="Arial"/>
                <w:sz w:val="20"/>
                <w:szCs w:val="20"/>
              </w:rPr>
              <w:t>Faks</w:t>
            </w:r>
            <w:r w:rsidR="0022483F" w:rsidRPr="007B0010">
              <w:rPr>
                <w:rFonts w:ascii="Arial" w:hAnsi="Arial" w:cs="Arial"/>
                <w:sz w:val="20"/>
                <w:szCs w:val="20"/>
              </w:rPr>
              <w:t xml:space="preserve"> (NU): </w:t>
            </w:r>
          </w:p>
        </w:tc>
        <w:tc>
          <w:tcPr>
            <w:tcW w:w="3713" w:type="dxa"/>
            <w:hideMark/>
          </w:tcPr>
          <w:p w14:paraId="102CABFC" w14:textId="77777777" w:rsidR="0022483F" w:rsidRPr="007B0010" w:rsidRDefault="006C2A44" w:rsidP="000B69DB">
            <w:pPr>
              <w:shd w:val="clear" w:color="auto" w:fill="FFFFFF" w:themeFill="background1"/>
              <w:spacing w:after="0"/>
              <w:rPr>
                <w:rFonts w:ascii="Arial" w:hAnsi="Arial" w:cs="Arial"/>
                <w:sz w:val="20"/>
                <w:szCs w:val="20"/>
              </w:rPr>
            </w:pPr>
            <w:hyperlink r:id="rId24" w:history="1">
              <w:r w:rsidR="0022483F" w:rsidRPr="007B0010">
                <w:rPr>
                  <w:rStyle w:val="Hiperpovezava"/>
                  <w:rFonts w:ascii="Arial" w:hAnsi="Arial" w:cs="Arial"/>
                  <w:color w:val="auto"/>
                  <w:sz w:val="20"/>
                  <w:szCs w:val="20"/>
                </w:rPr>
                <w:t>narfa.svn@mors.si</w:t>
              </w:r>
            </w:hyperlink>
          </w:p>
          <w:p w14:paraId="1CCE9008" w14:textId="37A46435" w:rsidR="0022483F" w:rsidRPr="007B0010" w:rsidRDefault="0022483F" w:rsidP="000B69DB">
            <w:pPr>
              <w:widowControl w:val="0"/>
              <w:shd w:val="clear" w:color="auto" w:fill="FFFFFF" w:themeFill="background1"/>
              <w:autoSpaceDE w:val="0"/>
              <w:autoSpaceDN w:val="0"/>
              <w:adjustRightInd w:val="0"/>
              <w:spacing w:after="0"/>
              <w:jc w:val="both"/>
              <w:rPr>
                <w:rFonts w:ascii="Arial" w:hAnsi="Arial" w:cs="Arial"/>
                <w:sz w:val="20"/>
                <w:szCs w:val="20"/>
              </w:rPr>
            </w:pPr>
            <w:r w:rsidRPr="007B0010">
              <w:rPr>
                <w:rFonts w:ascii="Arial" w:hAnsi="Arial" w:cs="Arial"/>
                <w:sz w:val="20"/>
                <w:szCs w:val="20"/>
              </w:rPr>
              <w:t>+386 1 471 220</w:t>
            </w:r>
            <w:r w:rsidR="00250F8C" w:rsidRPr="007B0010">
              <w:rPr>
                <w:rFonts w:ascii="Arial" w:hAnsi="Arial" w:cs="Arial"/>
                <w:sz w:val="20"/>
                <w:szCs w:val="20"/>
              </w:rPr>
              <w:t>2</w:t>
            </w:r>
          </w:p>
          <w:p w14:paraId="3B784033" w14:textId="77777777" w:rsidR="0022483F" w:rsidRPr="007B0010" w:rsidRDefault="0022483F" w:rsidP="000B69DB">
            <w:pPr>
              <w:widowControl w:val="0"/>
              <w:shd w:val="clear" w:color="auto" w:fill="FFFFFF" w:themeFill="background1"/>
              <w:autoSpaceDE w:val="0"/>
              <w:autoSpaceDN w:val="0"/>
              <w:adjustRightInd w:val="0"/>
              <w:spacing w:after="0"/>
              <w:jc w:val="both"/>
              <w:rPr>
                <w:rFonts w:ascii="Arial" w:hAnsi="Arial" w:cs="Arial"/>
                <w:sz w:val="20"/>
                <w:szCs w:val="20"/>
              </w:rPr>
            </w:pPr>
            <w:r w:rsidRPr="007B0010">
              <w:rPr>
                <w:rFonts w:ascii="Arial" w:hAnsi="Arial" w:cs="Arial"/>
                <w:sz w:val="20"/>
                <w:szCs w:val="20"/>
              </w:rPr>
              <w:t>+386 1 471 2701</w:t>
            </w:r>
          </w:p>
        </w:tc>
      </w:tr>
    </w:tbl>
    <w:p w14:paraId="1513E4CB" w14:textId="77777777" w:rsidR="008F77ED" w:rsidRPr="00217640" w:rsidRDefault="008F77ED" w:rsidP="000B69DB">
      <w:pPr>
        <w:widowControl w:val="0"/>
        <w:shd w:val="clear" w:color="auto" w:fill="FFFFFF" w:themeFill="background1"/>
        <w:autoSpaceDE w:val="0"/>
        <w:autoSpaceDN w:val="0"/>
        <w:adjustRightInd w:val="0"/>
        <w:spacing w:after="0"/>
        <w:jc w:val="both"/>
        <w:rPr>
          <w:rFonts w:ascii="Arial" w:hAnsi="Arial" w:cs="Arial"/>
          <w:sz w:val="20"/>
          <w:szCs w:val="20"/>
        </w:rPr>
      </w:pPr>
    </w:p>
    <w:p w14:paraId="18A7C030" w14:textId="166A3003" w:rsidR="0022483F" w:rsidRPr="00217640" w:rsidRDefault="0022483F" w:rsidP="000B69DB">
      <w:pPr>
        <w:widowControl w:val="0"/>
        <w:shd w:val="clear" w:color="auto" w:fill="FFFFFF" w:themeFill="background1"/>
        <w:autoSpaceDE w:val="0"/>
        <w:autoSpaceDN w:val="0"/>
        <w:adjustRightInd w:val="0"/>
        <w:spacing w:after="0"/>
        <w:jc w:val="both"/>
        <w:rPr>
          <w:rFonts w:ascii="Arial" w:hAnsi="Arial" w:cs="Arial"/>
          <w:sz w:val="20"/>
          <w:szCs w:val="20"/>
        </w:rPr>
        <w:sectPr w:rsidR="0022483F" w:rsidRPr="00217640" w:rsidSect="00407916">
          <w:footerReference w:type="first" r:id="rId25"/>
          <w:pgSz w:w="11906" w:h="16838" w:code="9"/>
          <w:pgMar w:top="1134" w:right="1418" w:bottom="1134" w:left="1418" w:header="567" w:footer="567" w:gutter="0"/>
          <w:cols w:space="1296"/>
          <w:titlePg/>
        </w:sectPr>
      </w:pPr>
    </w:p>
    <w:p w14:paraId="7684A9B5" w14:textId="7EFD21B8" w:rsidR="008F77ED" w:rsidRPr="00217640" w:rsidRDefault="00CF7ABE" w:rsidP="000B69DB">
      <w:pPr>
        <w:widowControl w:val="0"/>
        <w:shd w:val="clear" w:color="auto" w:fill="FFFFFF" w:themeFill="background1"/>
        <w:autoSpaceDE w:val="0"/>
        <w:autoSpaceDN w:val="0"/>
        <w:adjustRightInd w:val="0"/>
        <w:spacing w:after="0"/>
        <w:jc w:val="right"/>
        <w:rPr>
          <w:rFonts w:ascii="Arial" w:hAnsi="Arial" w:cs="Arial"/>
          <w:b/>
          <w:sz w:val="20"/>
          <w:szCs w:val="20"/>
        </w:rPr>
      </w:pPr>
      <w:r w:rsidRPr="00217640">
        <w:rPr>
          <w:rFonts w:ascii="Arial" w:hAnsi="Arial" w:cs="Arial"/>
          <w:b/>
          <w:sz w:val="20"/>
          <w:szCs w:val="20"/>
        </w:rPr>
        <w:lastRenderedPageBreak/>
        <w:t>Priloga</w:t>
      </w:r>
      <w:r w:rsidR="008F77ED" w:rsidRPr="00217640">
        <w:rPr>
          <w:rFonts w:ascii="Arial" w:hAnsi="Arial" w:cs="Arial"/>
          <w:b/>
          <w:sz w:val="20"/>
          <w:szCs w:val="20"/>
        </w:rPr>
        <w:t xml:space="preserve"> I </w:t>
      </w:r>
      <w:r w:rsidRPr="00217640">
        <w:rPr>
          <w:rFonts w:ascii="Arial" w:hAnsi="Arial" w:cs="Arial"/>
          <w:b/>
          <w:sz w:val="20"/>
          <w:szCs w:val="20"/>
        </w:rPr>
        <w:t>k</w:t>
      </w:r>
    </w:p>
    <w:p w14:paraId="19757418" w14:textId="487BEF07" w:rsidR="00407916" w:rsidRPr="007B0010" w:rsidRDefault="00CF7ABE" w:rsidP="000B69DB">
      <w:pPr>
        <w:widowControl w:val="0"/>
        <w:shd w:val="clear" w:color="auto" w:fill="FFFFFF" w:themeFill="background1"/>
        <w:autoSpaceDE w:val="0"/>
        <w:autoSpaceDN w:val="0"/>
        <w:adjustRightInd w:val="0"/>
        <w:spacing w:after="0"/>
        <w:jc w:val="right"/>
        <w:rPr>
          <w:rFonts w:ascii="Arial" w:hAnsi="Arial" w:cs="Arial"/>
          <w:b/>
          <w:sz w:val="20"/>
          <w:szCs w:val="20"/>
        </w:rPr>
      </w:pPr>
      <w:r w:rsidRPr="00217640">
        <w:rPr>
          <w:rFonts w:ascii="Arial" w:hAnsi="Arial" w:cs="Arial"/>
          <w:b/>
          <w:sz w:val="20"/>
          <w:szCs w:val="20"/>
        </w:rPr>
        <w:t xml:space="preserve">TEHNIČNEMU DOGOVORU za VAJO TRIGLAVSKA ZVEZDA </w:t>
      </w:r>
      <w:r w:rsidR="001355B0" w:rsidRPr="007B0010">
        <w:rPr>
          <w:rFonts w:ascii="Arial" w:hAnsi="Arial" w:cs="Arial"/>
          <w:b/>
          <w:sz w:val="20"/>
          <w:szCs w:val="20"/>
        </w:rPr>
        <w:t>2022</w:t>
      </w:r>
    </w:p>
    <w:p w14:paraId="1D5A465C" w14:textId="77777777" w:rsidR="00407916" w:rsidRPr="007B0010" w:rsidRDefault="00407916" w:rsidP="000B69DB">
      <w:pPr>
        <w:widowControl w:val="0"/>
        <w:shd w:val="clear" w:color="auto" w:fill="FFFFFF" w:themeFill="background1"/>
        <w:autoSpaceDE w:val="0"/>
        <w:autoSpaceDN w:val="0"/>
        <w:adjustRightInd w:val="0"/>
        <w:spacing w:after="0"/>
        <w:jc w:val="right"/>
        <w:rPr>
          <w:rFonts w:ascii="Arial" w:hAnsi="Arial" w:cs="Arial"/>
          <w:b/>
          <w:sz w:val="20"/>
          <w:szCs w:val="20"/>
        </w:rPr>
      </w:pPr>
    </w:p>
    <w:p w14:paraId="47FBC349" w14:textId="0CAADBBB" w:rsidR="008F77ED" w:rsidRPr="007B0010" w:rsidRDefault="00CF7ABE" w:rsidP="000B69DB">
      <w:pPr>
        <w:widowControl w:val="0"/>
        <w:shd w:val="clear" w:color="auto" w:fill="FFFFFF" w:themeFill="background1"/>
        <w:autoSpaceDE w:val="0"/>
        <w:autoSpaceDN w:val="0"/>
        <w:adjustRightInd w:val="0"/>
        <w:spacing w:after="0"/>
        <w:rPr>
          <w:rFonts w:ascii="Arial" w:hAnsi="Arial" w:cs="Arial"/>
          <w:b/>
          <w:sz w:val="20"/>
          <w:szCs w:val="20"/>
        </w:rPr>
      </w:pPr>
      <w:r w:rsidRPr="007B0010">
        <w:rPr>
          <w:rFonts w:ascii="Arial" w:hAnsi="Arial" w:cs="Arial"/>
          <w:b/>
          <w:sz w:val="20"/>
          <w:szCs w:val="20"/>
        </w:rPr>
        <w:t>FINANČNE DOLOČBE</w:t>
      </w:r>
    </w:p>
    <w:p w14:paraId="784B8F27" w14:textId="77777777" w:rsidR="00407916" w:rsidRPr="007B0010" w:rsidRDefault="00407916" w:rsidP="000B69DB">
      <w:pPr>
        <w:widowControl w:val="0"/>
        <w:shd w:val="clear" w:color="auto" w:fill="FFFFFF" w:themeFill="background1"/>
        <w:autoSpaceDE w:val="0"/>
        <w:autoSpaceDN w:val="0"/>
        <w:adjustRightInd w:val="0"/>
        <w:spacing w:after="0"/>
        <w:rPr>
          <w:rFonts w:ascii="Arial" w:hAnsi="Arial" w:cs="Arial"/>
          <w:b/>
          <w:sz w:val="20"/>
          <w:szCs w:val="20"/>
        </w:rPr>
      </w:pPr>
    </w:p>
    <w:p w14:paraId="207F93E0" w14:textId="273A4210" w:rsidR="008F77ED" w:rsidRPr="00217640" w:rsidRDefault="00CF7ABE" w:rsidP="000B69DB">
      <w:pPr>
        <w:widowControl w:val="0"/>
        <w:numPr>
          <w:ilvl w:val="0"/>
          <w:numId w:val="13"/>
        </w:numPr>
        <w:shd w:val="clear" w:color="auto" w:fill="FFFFFF" w:themeFill="background1"/>
        <w:tabs>
          <w:tab w:val="clear" w:pos="567"/>
          <w:tab w:val="num" w:pos="851"/>
        </w:tabs>
        <w:suppressAutoHyphen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Računi se poravnajo skladno s postopki za zaračunavanje/terjatve, opredeljenimi v Stanagu 2034 in 3113. Država gostiteljica gostujočim silam predloži finančno dokumentacijo za povračilo nastalih stroškov v roku tridesetih (30) dni po koncu vaje</w:t>
      </w:r>
      <w:r w:rsidR="008F77ED" w:rsidRPr="00217640">
        <w:rPr>
          <w:rFonts w:ascii="Arial" w:hAnsi="Arial" w:cs="Arial"/>
          <w:sz w:val="20"/>
          <w:szCs w:val="20"/>
        </w:rPr>
        <w:t>.</w:t>
      </w:r>
    </w:p>
    <w:p w14:paraId="5958AF5F" w14:textId="77777777" w:rsidR="008F77ED" w:rsidRPr="00217640" w:rsidRDefault="008F77ED" w:rsidP="000B69DB">
      <w:pPr>
        <w:widowControl w:val="0"/>
        <w:shd w:val="clear" w:color="auto" w:fill="FFFFFF" w:themeFill="background1"/>
        <w:tabs>
          <w:tab w:val="num" w:pos="851"/>
        </w:tabs>
        <w:suppressAutoHyphens/>
        <w:autoSpaceDE w:val="0"/>
        <w:autoSpaceDN w:val="0"/>
        <w:adjustRightInd w:val="0"/>
        <w:spacing w:after="0"/>
        <w:ind w:left="426" w:hanging="426"/>
        <w:rPr>
          <w:rFonts w:ascii="Arial" w:hAnsi="Arial" w:cs="Arial"/>
          <w:sz w:val="20"/>
          <w:szCs w:val="20"/>
        </w:rPr>
      </w:pPr>
    </w:p>
    <w:p w14:paraId="3A4CB5CA" w14:textId="5EE05C05" w:rsidR="008F77ED" w:rsidRPr="00217640" w:rsidRDefault="003962E7" w:rsidP="000B69DB">
      <w:pPr>
        <w:widowControl w:val="0"/>
        <w:numPr>
          <w:ilvl w:val="0"/>
          <w:numId w:val="13"/>
        </w:numPr>
        <w:shd w:val="clear" w:color="auto" w:fill="FFFFFF" w:themeFill="background1"/>
        <w:tabs>
          <w:tab w:val="clear" w:pos="567"/>
          <w:tab w:val="num" w:pos="851"/>
        </w:tabs>
        <w:suppressAutoHyphens/>
        <w:autoSpaceDE w:val="0"/>
        <w:autoSpaceDN w:val="0"/>
        <w:adjustRightInd w:val="0"/>
        <w:spacing w:after="0"/>
        <w:ind w:left="426" w:hanging="426"/>
        <w:jc w:val="both"/>
        <w:rPr>
          <w:rFonts w:ascii="Arial" w:hAnsi="Arial" w:cs="Arial"/>
          <w:sz w:val="20"/>
          <w:szCs w:val="20"/>
        </w:rPr>
      </w:pPr>
      <w:r w:rsidRPr="00217640">
        <w:rPr>
          <w:rFonts w:ascii="Arial" w:hAnsi="Arial" w:cs="Arial"/>
          <w:sz w:val="20"/>
          <w:szCs w:val="20"/>
        </w:rPr>
        <w:t>Država gostiteljica se strinja, da storitve in podporo organizira skladno z izjavo o potrebah, opredeljeno v izjavi o potrebah. Država gostiteljica gostujočim silam priskrbi podatke za elektronski prenos sredstev</w:t>
      </w:r>
      <w:r w:rsidR="008F77ED" w:rsidRPr="00217640">
        <w:rPr>
          <w:rFonts w:ascii="Arial" w:hAnsi="Arial" w:cs="Arial"/>
          <w:sz w:val="20"/>
          <w:szCs w:val="20"/>
        </w:rPr>
        <w:t xml:space="preserve">.  </w:t>
      </w:r>
    </w:p>
    <w:p w14:paraId="2BE6DDE7" w14:textId="77777777" w:rsidR="008F77ED" w:rsidRPr="00217640" w:rsidRDefault="008F77ED" w:rsidP="000B69DB">
      <w:pPr>
        <w:widowControl w:val="0"/>
        <w:shd w:val="clear" w:color="auto" w:fill="FFFFFF" w:themeFill="background1"/>
        <w:tabs>
          <w:tab w:val="num" w:pos="851"/>
        </w:tabs>
        <w:autoSpaceDE w:val="0"/>
        <w:autoSpaceDN w:val="0"/>
        <w:adjustRightInd w:val="0"/>
        <w:spacing w:after="0"/>
        <w:ind w:left="426" w:hanging="426"/>
        <w:rPr>
          <w:rFonts w:ascii="Arial" w:hAnsi="Arial" w:cs="Arial"/>
          <w:b/>
          <w:sz w:val="20"/>
          <w:szCs w:val="20"/>
          <w:u w:val="single"/>
        </w:rPr>
      </w:pPr>
    </w:p>
    <w:p w14:paraId="52DBA063" w14:textId="26AD9E5F" w:rsidR="008F77ED" w:rsidRPr="00217640" w:rsidRDefault="003962E7" w:rsidP="000B69DB">
      <w:pPr>
        <w:widowControl w:val="0"/>
        <w:numPr>
          <w:ilvl w:val="0"/>
          <w:numId w:val="13"/>
        </w:numPr>
        <w:shd w:val="clear" w:color="auto" w:fill="FFFFFF" w:themeFill="background1"/>
        <w:tabs>
          <w:tab w:val="clear" w:pos="567"/>
          <w:tab w:val="num" w:pos="851"/>
        </w:tabs>
        <w:suppressAutoHyphens/>
        <w:autoSpaceDE w:val="0"/>
        <w:autoSpaceDN w:val="0"/>
        <w:adjustRightInd w:val="0"/>
        <w:spacing w:after="0"/>
        <w:ind w:left="426" w:hanging="426"/>
        <w:rPr>
          <w:rFonts w:ascii="Arial" w:hAnsi="Arial" w:cs="Arial"/>
          <w:sz w:val="20"/>
          <w:szCs w:val="20"/>
        </w:rPr>
      </w:pPr>
      <w:r w:rsidRPr="00217640">
        <w:rPr>
          <w:rFonts w:ascii="Arial" w:hAnsi="Arial" w:cs="Arial"/>
          <w:sz w:val="20"/>
          <w:szCs w:val="20"/>
        </w:rPr>
        <w:t>Plačilo se izvrši najkasneje v 30 dneh od prejema računa</w:t>
      </w:r>
      <w:r w:rsidR="008F77ED" w:rsidRPr="00217640">
        <w:rPr>
          <w:rFonts w:ascii="Arial" w:hAnsi="Arial" w:cs="Arial"/>
          <w:sz w:val="20"/>
          <w:szCs w:val="20"/>
        </w:rPr>
        <w:t>.</w:t>
      </w:r>
    </w:p>
    <w:p w14:paraId="4EA4DC04" w14:textId="77777777" w:rsidR="008F77ED" w:rsidRPr="00217640" w:rsidRDefault="008F77ED" w:rsidP="000B69DB">
      <w:pPr>
        <w:widowControl w:val="0"/>
        <w:shd w:val="clear" w:color="auto" w:fill="FFFFFF" w:themeFill="background1"/>
        <w:tabs>
          <w:tab w:val="num" w:pos="851"/>
        </w:tabs>
        <w:suppressAutoHyphens/>
        <w:autoSpaceDE w:val="0"/>
        <w:autoSpaceDN w:val="0"/>
        <w:adjustRightInd w:val="0"/>
        <w:spacing w:after="0"/>
        <w:ind w:left="426" w:hanging="426"/>
        <w:rPr>
          <w:rFonts w:ascii="Arial" w:hAnsi="Arial" w:cs="Arial"/>
          <w:sz w:val="20"/>
          <w:szCs w:val="20"/>
        </w:rPr>
      </w:pPr>
    </w:p>
    <w:p w14:paraId="25996E6E" w14:textId="572DD977" w:rsidR="008F77ED" w:rsidRPr="00217640" w:rsidRDefault="003962E7" w:rsidP="000B69DB">
      <w:pPr>
        <w:widowControl w:val="0"/>
        <w:numPr>
          <w:ilvl w:val="0"/>
          <w:numId w:val="13"/>
        </w:numPr>
        <w:shd w:val="clear" w:color="auto" w:fill="FFFFFF" w:themeFill="background1"/>
        <w:tabs>
          <w:tab w:val="clear" w:pos="567"/>
          <w:tab w:val="num" w:pos="851"/>
        </w:tabs>
        <w:suppressAutoHyphens/>
        <w:autoSpaceDE w:val="0"/>
        <w:autoSpaceDN w:val="0"/>
        <w:adjustRightInd w:val="0"/>
        <w:spacing w:after="0"/>
        <w:ind w:left="426" w:hanging="426"/>
        <w:rPr>
          <w:rFonts w:ascii="Arial" w:hAnsi="Arial" w:cs="Arial"/>
          <w:sz w:val="20"/>
          <w:szCs w:val="20"/>
        </w:rPr>
      </w:pPr>
      <w:r w:rsidRPr="00217640">
        <w:rPr>
          <w:rFonts w:ascii="Arial" w:hAnsi="Arial" w:cs="Arial"/>
          <w:sz w:val="20"/>
          <w:szCs w:val="20"/>
        </w:rPr>
        <w:t>Po vaji se vsi nerešeni končni dokumenti pošljejo na naslov</w:t>
      </w:r>
      <w:r w:rsidR="008F77ED" w:rsidRPr="00217640">
        <w:rPr>
          <w:rFonts w:ascii="Arial" w:hAnsi="Arial" w:cs="Arial"/>
          <w:sz w:val="20"/>
          <w:szCs w:val="20"/>
        </w:rPr>
        <w:t>:</w:t>
      </w:r>
    </w:p>
    <w:p w14:paraId="0A2E37CC" w14:textId="77777777" w:rsidR="008F77ED" w:rsidRPr="00217640" w:rsidRDefault="008F77ED" w:rsidP="000B69DB">
      <w:pPr>
        <w:widowControl w:val="0"/>
        <w:shd w:val="clear" w:color="auto" w:fill="FFFFFF" w:themeFill="background1"/>
        <w:suppressAutoHyphens/>
        <w:autoSpaceDE w:val="0"/>
        <w:autoSpaceDN w:val="0"/>
        <w:adjustRightInd w:val="0"/>
        <w:spacing w:after="0"/>
        <w:ind w:left="567"/>
        <w:rPr>
          <w:rFonts w:ascii="Arial" w:hAnsi="Arial" w:cs="Arial"/>
          <w:sz w:val="20"/>
          <w:szCs w:val="20"/>
        </w:rPr>
      </w:pPr>
    </w:p>
    <w:p w14:paraId="2A1F4BAD" w14:textId="2FBC594B" w:rsidR="00B13869" w:rsidRPr="00217640" w:rsidRDefault="003962E7" w:rsidP="000B69DB">
      <w:pPr>
        <w:widowControl w:val="0"/>
        <w:numPr>
          <w:ilvl w:val="0"/>
          <w:numId w:val="26"/>
        </w:numPr>
        <w:shd w:val="clear" w:color="auto" w:fill="FFFFFF" w:themeFill="background1"/>
        <w:suppressAutoHyphens/>
        <w:autoSpaceDE w:val="0"/>
        <w:autoSpaceDN w:val="0"/>
        <w:adjustRightInd w:val="0"/>
        <w:spacing w:after="0"/>
        <w:rPr>
          <w:rFonts w:ascii="Arial" w:hAnsi="Arial" w:cs="Arial"/>
          <w:sz w:val="20"/>
          <w:szCs w:val="20"/>
        </w:rPr>
      </w:pPr>
      <w:r w:rsidRPr="00217640">
        <w:rPr>
          <w:rFonts w:ascii="Arial" w:hAnsi="Arial" w:cs="Arial"/>
          <w:sz w:val="20"/>
          <w:szCs w:val="20"/>
        </w:rPr>
        <w:t>Za združeno kraljestvo</w:t>
      </w:r>
    </w:p>
    <w:p w14:paraId="0DA6F907" w14:textId="77777777" w:rsidR="008F77ED" w:rsidRPr="00217640" w:rsidRDefault="008F77ED" w:rsidP="000B69DB">
      <w:pPr>
        <w:widowControl w:val="0"/>
        <w:shd w:val="clear" w:color="auto" w:fill="FFFFFF" w:themeFill="background1"/>
        <w:tabs>
          <w:tab w:val="left" w:pos="567"/>
        </w:tabs>
        <w:autoSpaceDE w:val="0"/>
        <w:autoSpaceDN w:val="0"/>
        <w:adjustRightInd w:val="0"/>
        <w:spacing w:after="0"/>
        <w:ind w:firstLine="567"/>
        <w:rPr>
          <w:rFonts w:ascii="Arial" w:hAnsi="Arial" w:cs="Arial"/>
          <w:sz w:val="20"/>
          <w:szCs w:val="20"/>
        </w:rPr>
      </w:pPr>
    </w:p>
    <w:p w14:paraId="07791F17" w14:textId="77777777" w:rsidR="007729C7" w:rsidRPr="007B0010" w:rsidRDefault="007729C7" w:rsidP="007729C7">
      <w:pPr>
        <w:textAlignment w:val="top"/>
        <w:rPr>
          <w:rFonts w:ascii="Arial" w:hAnsi="Arial" w:cs="Arial"/>
          <w:bCs/>
          <w:sz w:val="20"/>
          <w:szCs w:val="20"/>
        </w:rPr>
      </w:pPr>
      <w:r w:rsidRPr="007B0010">
        <w:rPr>
          <w:rFonts w:ascii="Arial" w:hAnsi="Arial" w:cs="Arial"/>
          <w:bCs/>
          <w:sz w:val="20"/>
          <w:szCs w:val="20"/>
        </w:rPr>
        <w:t>Mrs. A. Graham</w:t>
      </w:r>
    </w:p>
    <w:p w14:paraId="4CAA65AF" w14:textId="77777777" w:rsidR="007729C7" w:rsidRPr="007B0010" w:rsidRDefault="007729C7" w:rsidP="007729C7">
      <w:pPr>
        <w:textAlignment w:val="top"/>
        <w:rPr>
          <w:rFonts w:ascii="Arial" w:hAnsi="Arial" w:cs="Arial"/>
          <w:bCs/>
          <w:sz w:val="20"/>
          <w:szCs w:val="20"/>
        </w:rPr>
      </w:pPr>
      <w:r w:rsidRPr="007B0010">
        <w:rPr>
          <w:rFonts w:ascii="Arial" w:hAnsi="Arial" w:cs="Arial"/>
          <w:bCs/>
          <w:sz w:val="20"/>
          <w:szCs w:val="20"/>
        </w:rPr>
        <w:t>CTG-HQ-Budman-SO3b</w:t>
      </w:r>
    </w:p>
    <w:p w14:paraId="400BCA7C" w14:textId="77777777" w:rsidR="007729C7" w:rsidRPr="007B0010" w:rsidRDefault="007729C7" w:rsidP="007729C7">
      <w:pPr>
        <w:textAlignment w:val="top"/>
        <w:rPr>
          <w:rFonts w:ascii="Arial" w:hAnsi="Arial" w:cs="Arial"/>
          <w:bCs/>
          <w:sz w:val="20"/>
          <w:szCs w:val="20"/>
        </w:rPr>
      </w:pPr>
      <w:r w:rsidRPr="007B0010">
        <w:rPr>
          <w:rFonts w:ascii="Arial" w:hAnsi="Arial" w:cs="Arial"/>
          <w:bCs/>
          <w:sz w:val="20"/>
          <w:szCs w:val="20"/>
        </w:rPr>
        <w:t>Waterloo Lines, </w:t>
      </w:r>
    </w:p>
    <w:p w14:paraId="1F63BDB5" w14:textId="77777777" w:rsidR="007729C7" w:rsidRPr="007B0010" w:rsidRDefault="007729C7" w:rsidP="007729C7">
      <w:pPr>
        <w:textAlignment w:val="top"/>
        <w:rPr>
          <w:rFonts w:ascii="Arial" w:hAnsi="Arial" w:cs="Arial"/>
          <w:bCs/>
          <w:sz w:val="20"/>
          <w:szCs w:val="20"/>
        </w:rPr>
      </w:pPr>
      <w:r w:rsidRPr="007B0010">
        <w:rPr>
          <w:rFonts w:ascii="Arial" w:hAnsi="Arial" w:cs="Arial"/>
          <w:bCs/>
          <w:sz w:val="20"/>
          <w:szCs w:val="20"/>
        </w:rPr>
        <w:t xml:space="preserve">Imber Road, </w:t>
      </w:r>
    </w:p>
    <w:p w14:paraId="5071873E" w14:textId="77777777" w:rsidR="007729C7" w:rsidRPr="007B0010" w:rsidRDefault="007729C7" w:rsidP="007729C7">
      <w:pPr>
        <w:textAlignment w:val="top"/>
        <w:rPr>
          <w:rFonts w:ascii="Arial" w:hAnsi="Arial" w:cs="Arial"/>
          <w:bCs/>
          <w:sz w:val="20"/>
          <w:szCs w:val="20"/>
        </w:rPr>
      </w:pPr>
      <w:r w:rsidRPr="007B0010">
        <w:rPr>
          <w:rFonts w:ascii="Arial" w:hAnsi="Arial" w:cs="Arial"/>
          <w:bCs/>
          <w:sz w:val="20"/>
          <w:szCs w:val="20"/>
        </w:rPr>
        <w:t>Warminster BA12 0DJ </w:t>
      </w:r>
    </w:p>
    <w:p w14:paraId="2E5E4219" w14:textId="77777777" w:rsidR="007729C7" w:rsidRPr="007B0010" w:rsidRDefault="007729C7" w:rsidP="007729C7">
      <w:pPr>
        <w:textAlignment w:val="top"/>
        <w:rPr>
          <w:rFonts w:ascii="Arial" w:hAnsi="Arial" w:cs="Arial"/>
          <w:bCs/>
          <w:sz w:val="20"/>
          <w:szCs w:val="20"/>
        </w:rPr>
      </w:pPr>
      <w:r w:rsidRPr="007B0010">
        <w:rPr>
          <w:rFonts w:ascii="Arial" w:hAnsi="Arial" w:cs="Arial"/>
          <w:bCs/>
          <w:sz w:val="20"/>
          <w:szCs w:val="20"/>
        </w:rPr>
        <w:t>United Kingdom</w:t>
      </w:r>
    </w:p>
    <w:p w14:paraId="711A741F" w14:textId="77777777" w:rsidR="007729C7" w:rsidRPr="007B0010" w:rsidRDefault="007729C7" w:rsidP="007729C7">
      <w:pPr>
        <w:textAlignment w:val="top"/>
        <w:rPr>
          <w:rFonts w:ascii="Arial" w:hAnsi="Arial" w:cs="Arial"/>
          <w:bCs/>
          <w:sz w:val="20"/>
          <w:szCs w:val="20"/>
        </w:rPr>
      </w:pPr>
      <w:r w:rsidRPr="007B0010">
        <w:rPr>
          <w:rFonts w:ascii="Arial" w:hAnsi="Arial" w:cs="Arial"/>
          <w:bCs/>
          <w:sz w:val="20"/>
          <w:szCs w:val="20"/>
        </w:rPr>
        <w:t>Tel:         +44 (0)1985 22224/</w:t>
      </w:r>
    </w:p>
    <w:p w14:paraId="1EE5CE90" w14:textId="77777777" w:rsidR="007729C7" w:rsidRPr="007B0010" w:rsidRDefault="007729C7" w:rsidP="007729C7">
      <w:pPr>
        <w:textAlignment w:val="top"/>
        <w:rPr>
          <w:rFonts w:ascii="Arial" w:hAnsi="Arial" w:cs="Arial"/>
          <w:bCs/>
          <w:sz w:val="20"/>
          <w:szCs w:val="20"/>
        </w:rPr>
      </w:pPr>
      <w:r w:rsidRPr="007B0010">
        <w:rPr>
          <w:rFonts w:ascii="Arial" w:hAnsi="Arial" w:cs="Arial"/>
          <w:bCs/>
          <w:sz w:val="20"/>
          <w:szCs w:val="20"/>
        </w:rPr>
        <w:t xml:space="preserve">Email:  </w:t>
      </w:r>
      <w:hyperlink r:id="rId26" w:history="1">
        <w:r w:rsidRPr="007B0010">
          <w:rPr>
            <w:rStyle w:val="Hiperpovezava"/>
            <w:rFonts w:ascii="Arial" w:hAnsi="Arial" w:cs="Arial"/>
            <w:bCs/>
            <w:color w:val="auto"/>
            <w:sz w:val="20"/>
            <w:szCs w:val="20"/>
          </w:rPr>
          <w:t>Amy.Graham739@mod.gov.uk</w:t>
        </w:r>
      </w:hyperlink>
    </w:p>
    <w:p w14:paraId="7132232E" w14:textId="77777777" w:rsidR="007729C7" w:rsidRPr="00217640" w:rsidRDefault="007729C7" w:rsidP="007729C7">
      <w:pPr>
        <w:shd w:val="clear" w:color="auto" w:fill="FFFFFF" w:themeFill="background1"/>
        <w:tabs>
          <w:tab w:val="left" w:pos="709"/>
        </w:tabs>
        <w:spacing w:after="0"/>
        <w:ind w:left="567"/>
        <w:rPr>
          <w:rFonts w:ascii="Arial" w:hAnsi="Arial" w:cs="Arial"/>
          <w:sz w:val="20"/>
          <w:szCs w:val="20"/>
          <w:lang w:eastAsia="en-GB"/>
        </w:rPr>
      </w:pPr>
    </w:p>
    <w:p w14:paraId="2B7C96BF" w14:textId="77777777" w:rsidR="007729C7" w:rsidRPr="00217640" w:rsidRDefault="007729C7" w:rsidP="007729C7">
      <w:pPr>
        <w:widowControl w:val="0"/>
        <w:shd w:val="clear" w:color="auto" w:fill="FFFFFF" w:themeFill="background1"/>
        <w:tabs>
          <w:tab w:val="left" w:pos="709"/>
        </w:tabs>
        <w:autoSpaceDE w:val="0"/>
        <w:autoSpaceDN w:val="0"/>
        <w:adjustRightInd w:val="0"/>
        <w:spacing w:after="0"/>
        <w:rPr>
          <w:rFonts w:ascii="Arial" w:hAnsi="Arial" w:cs="Arial"/>
          <w:spacing w:val="-3"/>
          <w:sz w:val="20"/>
          <w:szCs w:val="20"/>
        </w:rPr>
      </w:pPr>
      <w:r w:rsidRPr="00217640">
        <w:rPr>
          <w:rFonts w:ascii="Arial" w:hAnsi="Arial" w:cs="Arial"/>
          <w:sz w:val="20"/>
          <w:szCs w:val="20"/>
        </w:rPr>
        <w:t>Terjatve, povezane s škodo na civilni lastnini in prometnimi nesrečami v cestnem prometu, ki se zgodijo v tujini, je treba nasloviti na</w:t>
      </w:r>
      <w:r w:rsidRPr="00217640">
        <w:rPr>
          <w:rFonts w:ascii="Arial" w:hAnsi="Arial" w:cs="Arial"/>
          <w:spacing w:val="-3"/>
          <w:sz w:val="20"/>
          <w:szCs w:val="20"/>
        </w:rPr>
        <w:t>:</w:t>
      </w:r>
    </w:p>
    <w:p w14:paraId="65AFDAC0" w14:textId="77777777" w:rsidR="007729C7" w:rsidRPr="007B0010" w:rsidRDefault="007729C7" w:rsidP="007729C7">
      <w:pPr>
        <w:widowControl w:val="0"/>
        <w:tabs>
          <w:tab w:val="left" w:pos="709"/>
        </w:tabs>
        <w:autoSpaceDE w:val="0"/>
        <w:autoSpaceDN w:val="0"/>
        <w:adjustRightInd w:val="0"/>
        <w:spacing w:after="0"/>
        <w:rPr>
          <w:rFonts w:ascii="Arial" w:hAnsi="Arial" w:cs="Arial"/>
          <w:bCs/>
          <w:sz w:val="20"/>
          <w:szCs w:val="20"/>
          <w:lang w:val="en-US" w:eastAsia="en-GB"/>
        </w:rPr>
      </w:pPr>
    </w:p>
    <w:p w14:paraId="2667EEE3" w14:textId="77777777" w:rsidR="007729C7" w:rsidRPr="007B0010" w:rsidRDefault="007729C7" w:rsidP="007729C7">
      <w:pPr>
        <w:widowControl w:val="0"/>
        <w:tabs>
          <w:tab w:val="left" w:pos="709"/>
        </w:tabs>
        <w:autoSpaceDE w:val="0"/>
        <w:autoSpaceDN w:val="0"/>
        <w:adjustRightInd w:val="0"/>
        <w:spacing w:after="0"/>
        <w:rPr>
          <w:rFonts w:ascii="Arial" w:hAnsi="Arial" w:cs="Arial"/>
          <w:bCs/>
          <w:sz w:val="20"/>
          <w:szCs w:val="20"/>
          <w:lang w:val="en-US" w:eastAsia="en-GB"/>
        </w:rPr>
      </w:pPr>
      <w:r w:rsidRPr="007B0010">
        <w:rPr>
          <w:rFonts w:ascii="Arial" w:hAnsi="Arial" w:cs="Arial"/>
          <w:bCs/>
          <w:sz w:val="20"/>
          <w:szCs w:val="20"/>
          <w:lang w:val="en-US" w:eastAsia="en-GB"/>
        </w:rPr>
        <w:t>DJEP-CLCP-Bill Paying</w:t>
      </w:r>
    </w:p>
    <w:p w14:paraId="7C444CF5" w14:textId="77777777" w:rsidR="007729C7" w:rsidRPr="007B0010" w:rsidRDefault="007729C7" w:rsidP="007729C7">
      <w:pPr>
        <w:widowControl w:val="0"/>
        <w:tabs>
          <w:tab w:val="left" w:pos="709"/>
        </w:tabs>
        <w:autoSpaceDE w:val="0"/>
        <w:autoSpaceDN w:val="0"/>
        <w:adjustRightInd w:val="0"/>
        <w:spacing w:after="0"/>
        <w:rPr>
          <w:rFonts w:ascii="Arial" w:hAnsi="Arial" w:cs="Arial"/>
          <w:bCs/>
          <w:sz w:val="20"/>
          <w:szCs w:val="20"/>
          <w:lang w:val="en-US"/>
        </w:rPr>
      </w:pPr>
      <w:r w:rsidRPr="007B0010">
        <w:rPr>
          <w:rFonts w:ascii="Arial" w:hAnsi="Arial" w:cs="Arial"/>
          <w:bCs/>
          <w:sz w:val="20"/>
          <w:szCs w:val="20"/>
          <w:lang w:val="en-US"/>
        </w:rPr>
        <w:t>Common Law Claims &amp; Policy</w:t>
      </w:r>
    </w:p>
    <w:p w14:paraId="634952AE" w14:textId="77777777" w:rsidR="007729C7" w:rsidRPr="007B0010" w:rsidRDefault="007729C7" w:rsidP="007729C7">
      <w:pPr>
        <w:widowControl w:val="0"/>
        <w:tabs>
          <w:tab w:val="left" w:pos="709"/>
        </w:tabs>
        <w:autoSpaceDE w:val="0"/>
        <w:autoSpaceDN w:val="0"/>
        <w:adjustRightInd w:val="0"/>
        <w:spacing w:after="0"/>
        <w:rPr>
          <w:rFonts w:ascii="Arial" w:hAnsi="Arial" w:cs="Arial"/>
          <w:bCs/>
          <w:sz w:val="20"/>
          <w:szCs w:val="20"/>
          <w:lang w:val="en-US"/>
        </w:rPr>
      </w:pPr>
      <w:r w:rsidRPr="007B0010">
        <w:rPr>
          <w:rFonts w:ascii="Arial" w:hAnsi="Arial" w:cs="Arial"/>
          <w:bCs/>
          <w:sz w:val="20"/>
          <w:szCs w:val="20"/>
          <w:lang w:val="en-US"/>
        </w:rPr>
        <w:t>Level 1, Zone I</w:t>
      </w:r>
    </w:p>
    <w:p w14:paraId="0EF5CAD6" w14:textId="77777777" w:rsidR="007729C7" w:rsidRPr="007B0010" w:rsidRDefault="007729C7" w:rsidP="007729C7">
      <w:pPr>
        <w:widowControl w:val="0"/>
        <w:tabs>
          <w:tab w:val="left" w:pos="709"/>
        </w:tabs>
        <w:autoSpaceDE w:val="0"/>
        <w:autoSpaceDN w:val="0"/>
        <w:adjustRightInd w:val="0"/>
        <w:spacing w:after="0"/>
        <w:rPr>
          <w:rFonts w:ascii="Arial" w:hAnsi="Arial" w:cs="Arial"/>
          <w:bCs/>
          <w:sz w:val="20"/>
          <w:szCs w:val="20"/>
          <w:lang w:val="en-US"/>
        </w:rPr>
      </w:pPr>
      <w:r w:rsidRPr="007B0010">
        <w:rPr>
          <w:rFonts w:ascii="Arial" w:hAnsi="Arial" w:cs="Arial"/>
          <w:bCs/>
          <w:sz w:val="20"/>
          <w:szCs w:val="20"/>
          <w:lang w:val="en-US"/>
        </w:rPr>
        <w:t>MOD Main Building</w:t>
      </w:r>
    </w:p>
    <w:p w14:paraId="06731D42" w14:textId="77777777" w:rsidR="007729C7" w:rsidRPr="007B0010" w:rsidRDefault="007729C7" w:rsidP="007729C7">
      <w:pPr>
        <w:widowControl w:val="0"/>
        <w:tabs>
          <w:tab w:val="left" w:pos="709"/>
        </w:tabs>
        <w:autoSpaceDE w:val="0"/>
        <w:autoSpaceDN w:val="0"/>
        <w:adjustRightInd w:val="0"/>
        <w:spacing w:after="0"/>
        <w:rPr>
          <w:rFonts w:ascii="Arial" w:hAnsi="Arial" w:cs="Arial"/>
          <w:bCs/>
          <w:sz w:val="20"/>
          <w:szCs w:val="20"/>
          <w:lang w:val="en-US"/>
        </w:rPr>
      </w:pPr>
      <w:r w:rsidRPr="007B0010">
        <w:rPr>
          <w:rFonts w:ascii="Arial" w:hAnsi="Arial" w:cs="Arial"/>
          <w:bCs/>
          <w:sz w:val="20"/>
          <w:szCs w:val="20"/>
          <w:lang w:val="en-US"/>
        </w:rPr>
        <w:t>Whitehall</w:t>
      </w:r>
    </w:p>
    <w:p w14:paraId="09361238" w14:textId="77777777" w:rsidR="007729C7" w:rsidRPr="007B0010" w:rsidRDefault="007729C7" w:rsidP="007729C7">
      <w:pPr>
        <w:widowControl w:val="0"/>
        <w:tabs>
          <w:tab w:val="left" w:pos="709"/>
        </w:tabs>
        <w:autoSpaceDE w:val="0"/>
        <w:autoSpaceDN w:val="0"/>
        <w:adjustRightInd w:val="0"/>
        <w:spacing w:after="0"/>
        <w:rPr>
          <w:rFonts w:ascii="Arial" w:hAnsi="Arial" w:cs="Arial"/>
          <w:bCs/>
          <w:sz w:val="20"/>
          <w:szCs w:val="20"/>
          <w:lang w:val="en-US"/>
        </w:rPr>
      </w:pPr>
      <w:r w:rsidRPr="007B0010">
        <w:rPr>
          <w:rFonts w:ascii="Arial" w:hAnsi="Arial" w:cs="Arial"/>
          <w:bCs/>
          <w:sz w:val="20"/>
          <w:szCs w:val="20"/>
          <w:lang w:val="en-US"/>
        </w:rPr>
        <w:t>London</w:t>
      </w:r>
    </w:p>
    <w:p w14:paraId="7A65AC62" w14:textId="77777777" w:rsidR="007729C7" w:rsidRPr="007B0010" w:rsidRDefault="007729C7" w:rsidP="007729C7">
      <w:pPr>
        <w:widowControl w:val="0"/>
        <w:tabs>
          <w:tab w:val="left" w:pos="709"/>
        </w:tabs>
        <w:autoSpaceDE w:val="0"/>
        <w:autoSpaceDN w:val="0"/>
        <w:adjustRightInd w:val="0"/>
        <w:spacing w:after="0"/>
        <w:rPr>
          <w:rFonts w:ascii="Arial" w:hAnsi="Arial" w:cs="Arial"/>
          <w:bCs/>
          <w:sz w:val="20"/>
          <w:szCs w:val="20"/>
          <w:lang w:val="en-US"/>
        </w:rPr>
      </w:pPr>
      <w:r w:rsidRPr="007B0010">
        <w:rPr>
          <w:rFonts w:ascii="Arial" w:hAnsi="Arial" w:cs="Arial"/>
          <w:bCs/>
          <w:sz w:val="20"/>
          <w:szCs w:val="20"/>
          <w:lang w:val="en-US"/>
        </w:rPr>
        <w:t>SW1A 2HB</w:t>
      </w:r>
    </w:p>
    <w:p w14:paraId="299314BA" w14:textId="77777777" w:rsidR="007729C7" w:rsidRPr="007B0010" w:rsidRDefault="007729C7" w:rsidP="007729C7">
      <w:pPr>
        <w:widowControl w:val="0"/>
        <w:tabs>
          <w:tab w:val="left" w:pos="709"/>
        </w:tabs>
        <w:autoSpaceDE w:val="0"/>
        <w:autoSpaceDN w:val="0"/>
        <w:adjustRightInd w:val="0"/>
        <w:spacing w:after="0"/>
        <w:rPr>
          <w:rFonts w:ascii="Arial" w:hAnsi="Arial" w:cs="Arial"/>
          <w:bCs/>
          <w:sz w:val="20"/>
          <w:szCs w:val="20"/>
          <w:lang w:val="en-US"/>
        </w:rPr>
      </w:pPr>
    </w:p>
    <w:p w14:paraId="0A8EF76B" w14:textId="77777777" w:rsidR="007729C7" w:rsidRPr="007B0010" w:rsidRDefault="007729C7" w:rsidP="007729C7">
      <w:pPr>
        <w:widowControl w:val="0"/>
        <w:tabs>
          <w:tab w:val="left" w:pos="709"/>
        </w:tabs>
        <w:autoSpaceDE w:val="0"/>
        <w:autoSpaceDN w:val="0"/>
        <w:adjustRightInd w:val="0"/>
        <w:spacing w:after="0"/>
        <w:rPr>
          <w:rFonts w:ascii="Arial" w:hAnsi="Arial" w:cs="Arial"/>
          <w:bCs/>
          <w:sz w:val="20"/>
          <w:szCs w:val="20"/>
          <w:lang w:val="en-US"/>
        </w:rPr>
      </w:pPr>
      <w:r w:rsidRPr="007B0010">
        <w:rPr>
          <w:rFonts w:ascii="Arial" w:hAnsi="Arial" w:cs="Arial"/>
          <w:bCs/>
          <w:sz w:val="20"/>
          <w:szCs w:val="20"/>
          <w:lang w:val="en-US"/>
        </w:rPr>
        <w:t>Tel: +44 (0) 207 218 8741</w:t>
      </w:r>
    </w:p>
    <w:p w14:paraId="29B6812A" w14:textId="77777777" w:rsidR="007729C7" w:rsidRPr="007B0010" w:rsidRDefault="007729C7" w:rsidP="007729C7">
      <w:pPr>
        <w:tabs>
          <w:tab w:val="left" w:pos="709"/>
        </w:tabs>
        <w:spacing w:after="0"/>
        <w:rPr>
          <w:rFonts w:ascii="Arial" w:hAnsi="Arial" w:cs="Arial"/>
          <w:bCs/>
          <w:sz w:val="20"/>
          <w:szCs w:val="20"/>
          <w:lang w:val="en-US"/>
        </w:rPr>
      </w:pPr>
      <w:r w:rsidRPr="007B0010">
        <w:rPr>
          <w:rFonts w:ascii="Arial" w:hAnsi="Arial" w:cs="Arial"/>
          <w:bCs/>
          <w:sz w:val="20"/>
          <w:szCs w:val="20"/>
          <w:lang w:val="en-US"/>
        </w:rPr>
        <w:t xml:space="preserve"> Adrian Nash.  Email: </w:t>
      </w:r>
      <w:hyperlink r:id="rId27" w:history="1">
        <w:r w:rsidRPr="007B0010">
          <w:rPr>
            <w:rStyle w:val="Hiperpovezava"/>
            <w:rFonts w:ascii="Arial" w:hAnsi="Arial" w:cs="Arial"/>
            <w:bCs/>
            <w:color w:val="auto"/>
            <w:sz w:val="20"/>
            <w:szCs w:val="20"/>
            <w:lang w:val="en-US"/>
          </w:rPr>
          <w:t>Adrian.Nash364@mod.gov.uk</w:t>
        </w:r>
      </w:hyperlink>
    </w:p>
    <w:p w14:paraId="5985F210" w14:textId="77777777" w:rsidR="007729C7" w:rsidRPr="00217640" w:rsidRDefault="007729C7" w:rsidP="007729C7">
      <w:pPr>
        <w:widowControl w:val="0"/>
        <w:shd w:val="clear" w:color="auto" w:fill="FFFFFF" w:themeFill="background1"/>
        <w:tabs>
          <w:tab w:val="left" w:pos="709"/>
        </w:tabs>
        <w:autoSpaceDE w:val="0"/>
        <w:autoSpaceDN w:val="0"/>
        <w:adjustRightInd w:val="0"/>
        <w:spacing w:after="0"/>
        <w:ind w:left="567"/>
        <w:rPr>
          <w:rFonts w:ascii="Arial" w:hAnsi="Arial" w:cs="Arial"/>
          <w:spacing w:val="-3"/>
          <w:sz w:val="20"/>
          <w:szCs w:val="20"/>
        </w:rPr>
      </w:pPr>
    </w:p>
    <w:p w14:paraId="4FC85445" w14:textId="2A672F95" w:rsidR="008F77ED" w:rsidRPr="00217640" w:rsidRDefault="008F77ED" w:rsidP="000B69DB">
      <w:pPr>
        <w:widowControl w:val="0"/>
        <w:shd w:val="clear" w:color="auto" w:fill="FFFFFF" w:themeFill="background1"/>
        <w:autoSpaceDE w:val="0"/>
        <w:autoSpaceDN w:val="0"/>
        <w:adjustRightInd w:val="0"/>
        <w:spacing w:after="0"/>
        <w:ind w:left="360" w:firstLine="66"/>
        <w:rPr>
          <w:rFonts w:ascii="Arial" w:hAnsi="Arial" w:cs="Arial"/>
          <w:sz w:val="20"/>
          <w:szCs w:val="20"/>
        </w:rPr>
      </w:pPr>
    </w:p>
    <w:p w14:paraId="539943AA" w14:textId="39C5B71C" w:rsidR="00FC06B2" w:rsidRPr="00217640" w:rsidRDefault="00FC06B2" w:rsidP="000B69DB">
      <w:pPr>
        <w:widowControl w:val="0"/>
        <w:shd w:val="clear" w:color="auto" w:fill="FFFFFF" w:themeFill="background1"/>
        <w:autoSpaceDE w:val="0"/>
        <w:autoSpaceDN w:val="0"/>
        <w:adjustRightInd w:val="0"/>
        <w:spacing w:after="0"/>
        <w:ind w:left="360" w:firstLine="66"/>
        <w:rPr>
          <w:rFonts w:ascii="Arial" w:hAnsi="Arial" w:cs="Arial"/>
          <w:sz w:val="20"/>
          <w:szCs w:val="20"/>
        </w:rPr>
      </w:pPr>
    </w:p>
    <w:p w14:paraId="710E8BA7" w14:textId="561087BE" w:rsidR="00FC06B2" w:rsidRPr="00217640" w:rsidRDefault="00FC06B2" w:rsidP="000B69DB">
      <w:pPr>
        <w:widowControl w:val="0"/>
        <w:shd w:val="clear" w:color="auto" w:fill="FFFFFF" w:themeFill="background1"/>
        <w:autoSpaceDE w:val="0"/>
        <w:autoSpaceDN w:val="0"/>
        <w:adjustRightInd w:val="0"/>
        <w:spacing w:after="0"/>
        <w:ind w:left="360" w:firstLine="66"/>
        <w:rPr>
          <w:rFonts w:ascii="Arial" w:hAnsi="Arial" w:cs="Arial"/>
          <w:sz w:val="20"/>
          <w:szCs w:val="20"/>
        </w:rPr>
      </w:pPr>
    </w:p>
    <w:p w14:paraId="53346A73" w14:textId="341D3740" w:rsidR="00FC06B2" w:rsidRPr="00217640" w:rsidRDefault="00FC06B2" w:rsidP="000B69DB">
      <w:pPr>
        <w:widowControl w:val="0"/>
        <w:shd w:val="clear" w:color="auto" w:fill="FFFFFF" w:themeFill="background1"/>
        <w:autoSpaceDE w:val="0"/>
        <w:autoSpaceDN w:val="0"/>
        <w:adjustRightInd w:val="0"/>
        <w:spacing w:after="0"/>
        <w:ind w:left="360" w:firstLine="66"/>
        <w:rPr>
          <w:rFonts w:ascii="Arial" w:hAnsi="Arial" w:cs="Arial"/>
          <w:sz w:val="20"/>
          <w:szCs w:val="20"/>
        </w:rPr>
      </w:pPr>
    </w:p>
    <w:p w14:paraId="5FDD5D40" w14:textId="77777777" w:rsidR="00FC06B2" w:rsidRPr="00217640" w:rsidRDefault="00FC06B2" w:rsidP="000B69DB">
      <w:pPr>
        <w:widowControl w:val="0"/>
        <w:shd w:val="clear" w:color="auto" w:fill="FFFFFF" w:themeFill="background1"/>
        <w:autoSpaceDE w:val="0"/>
        <w:autoSpaceDN w:val="0"/>
        <w:adjustRightInd w:val="0"/>
        <w:spacing w:after="0"/>
        <w:ind w:left="360" w:firstLine="66"/>
        <w:rPr>
          <w:rFonts w:ascii="Arial" w:hAnsi="Arial" w:cs="Arial"/>
          <w:sz w:val="20"/>
          <w:szCs w:val="20"/>
        </w:rPr>
      </w:pPr>
    </w:p>
    <w:p w14:paraId="64F5EA77" w14:textId="163C4C57" w:rsidR="00FC06B2" w:rsidRPr="00217640" w:rsidRDefault="00FC06B2" w:rsidP="000B69DB">
      <w:pPr>
        <w:widowControl w:val="0"/>
        <w:shd w:val="clear" w:color="auto" w:fill="FFFFFF" w:themeFill="background1"/>
        <w:suppressAutoHyphens/>
        <w:autoSpaceDE w:val="0"/>
        <w:autoSpaceDN w:val="0"/>
        <w:adjustRightInd w:val="0"/>
        <w:spacing w:after="0"/>
        <w:rPr>
          <w:rFonts w:ascii="Arial" w:hAnsi="Arial" w:cs="Arial"/>
          <w:sz w:val="20"/>
          <w:szCs w:val="20"/>
        </w:rPr>
      </w:pPr>
    </w:p>
    <w:p w14:paraId="224965AC" w14:textId="74CE3692" w:rsidR="00FC06B2" w:rsidRPr="00217640" w:rsidRDefault="00FC06B2" w:rsidP="000B69DB">
      <w:pPr>
        <w:widowControl w:val="0"/>
        <w:shd w:val="clear" w:color="auto" w:fill="FFFFFF" w:themeFill="background1"/>
        <w:suppressAutoHyphens/>
        <w:autoSpaceDE w:val="0"/>
        <w:autoSpaceDN w:val="0"/>
        <w:adjustRightInd w:val="0"/>
        <w:spacing w:after="0"/>
        <w:rPr>
          <w:rFonts w:ascii="Arial" w:hAnsi="Arial" w:cs="Arial"/>
          <w:sz w:val="20"/>
          <w:szCs w:val="20"/>
        </w:rPr>
      </w:pPr>
    </w:p>
    <w:p w14:paraId="191F7018" w14:textId="5253D7DD" w:rsidR="00FC06B2" w:rsidRPr="00307330" w:rsidRDefault="00FC06B2" w:rsidP="007B0010">
      <w:pPr>
        <w:pStyle w:val="Odstavekseznama"/>
        <w:numPr>
          <w:ilvl w:val="0"/>
          <w:numId w:val="15"/>
        </w:numPr>
      </w:pPr>
      <w:r w:rsidRPr="00307330">
        <w:t>Za Madžarsko:</w:t>
      </w:r>
    </w:p>
    <w:p w14:paraId="1B8E087F" w14:textId="77777777" w:rsidR="008F77ED" w:rsidRPr="00307330" w:rsidRDefault="008F77ED" w:rsidP="000B69DB">
      <w:pPr>
        <w:widowControl w:val="0"/>
        <w:shd w:val="clear" w:color="auto" w:fill="FFFFFF" w:themeFill="background1"/>
        <w:suppressAutoHyphens/>
        <w:autoSpaceDE w:val="0"/>
        <w:autoSpaceDN w:val="0"/>
        <w:adjustRightInd w:val="0"/>
        <w:spacing w:after="0"/>
        <w:ind w:firstLine="426"/>
        <w:rPr>
          <w:rFonts w:ascii="Arial" w:hAnsi="Arial" w:cs="Arial"/>
          <w:sz w:val="20"/>
          <w:szCs w:val="20"/>
        </w:rPr>
      </w:pPr>
    </w:p>
    <w:p w14:paraId="13C62518" w14:textId="77777777" w:rsidR="00A36D54" w:rsidRPr="00307330" w:rsidRDefault="00A36D54" w:rsidP="00A36D54">
      <w:pPr>
        <w:widowControl w:val="0"/>
        <w:suppressAutoHyphens/>
        <w:autoSpaceDE w:val="0"/>
        <w:autoSpaceDN w:val="0"/>
        <w:adjustRightInd w:val="0"/>
        <w:spacing w:after="0"/>
        <w:rPr>
          <w:rFonts w:ascii="Arial" w:hAnsi="Arial" w:cs="Arial"/>
          <w:sz w:val="20"/>
          <w:szCs w:val="20"/>
          <w:lang w:val="en-GB"/>
        </w:rPr>
      </w:pPr>
    </w:p>
    <w:p w14:paraId="3389C60A" w14:textId="77777777" w:rsidR="00A36D54" w:rsidRPr="007B0010" w:rsidRDefault="00A36D54" w:rsidP="00A36D54">
      <w:pPr>
        <w:spacing w:after="120" w:line="240" w:lineRule="auto"/>
        <w:textAlignment w:val="top"/>
        <w:rPr>
          <w:rFonts w:ascii="Arial" w:hAnsi="Arial" w:cs="Arial"/>
          <w:bCs/>
          <w:sz w:val="20"/>
          <w:szCs w:val="20"/>
        </w:rPr>
      </w:pPr>
      <w:r w:rsidRPr="007B0010">
        <w:rPr>
          <w:rFonts w:ascii="Arial" w:hAnsi="Arial" w:cs="Arial"/>
          <w:bCs/>
          <w:sz w:val="20"/>
          <w:szCs w:val="20"/>
        </w:rPr>
        <w:t>MAJ SZILÁGYI, Péter</w:t>
      </w:r>
    </w:p>
    <w:p w14:paraId="477F2993" w14:textId="77777777" w:rsidR="00A36D54" w:rsidRPr="007B0010" w:rsidRDefault="00A36D54" w:rsidP="00A36D54">
      <w:pPr>
        <w:spacing w:after="120" w:line="240" w:lineRule="auto"/>
        <w:textAlignment w:val="top"/>
        <w:rPr>
          <w:rFonts w:ascii="Arial" w:hAnsi="Arial" w:cs="Arial"/>
          <w:bCs/>
          <w:sz w:val="20"/>
          <w:szCs w:val="20"/>
        </w:rPr>
      </w:pPr>
      <w:r w:rsidRPr="007B0010">
        <w:rPr>
          <w:rFonts w:ascii="Arial" w:hAnsi="Arial" w:cs="Arial"/>
          <w:bCs/>
          <w:sz w:val="20"/>
          <w:szCs w:val="20"/>
        </w:rPr>
        <w:t>Hungarian Defence Forces Special Operations Inspectorate</w:t>
      </w:r>
    </w:p>
    <w:p w14:paraId="746AD23A" w14:textId="77777777" w:rsidR="00A36D54" w:rsidRPr="007B0010" w:rsidRDefault="00A36D54" w:rsidP="00A36D54">
      <w:pPr>
        <w:spacing w:after="120" w:line="240" w:lineRule="auto"/>
        <w:textAlignment w:val="top"/>
        <w:rPr>
          <w:rFonts w:ascii="Arial" w:hAnsi="Arial" w:cs="Arial"/>
          <w:bCs/>
          <w:sz w:val="20"/>
          <w:szCs w:val="20"/>
        </w:rPr>
      </w:pPr>
      <w:r w:rsidRPr="007B0010">
        <w:rPr>
          <w:rFonts w:ascii="Arial" w:hAnsi="Arial" w:cs="Arial"/>
          <w:bCs/>
          <w:sz w:val="20"/>
          <w:szCs w:val="20"/>
        </w:rPr>
        <w:t>J4</w:t>
      </w:r>
    </w:p>
    <w:p w14:paraId="410FF581" w14:textId="77777777" w:rsidR="00A36D54" w:rsidRPr="007B0010" w:rsidRDefault="00A36D54" w:rsidP="00A36D54">
      <w:pPr>
        <w:spacing w:after="120" w:line="240" w:lineRule="auto"/>
        <w:textAlignment w:val="top"/>
        <w:rPr>
          <w:rFonts w:ascii="Arial" w:hAnsi="Arial" w:cs="Arial"/>
          <w:bCs/>
          <w:sz w:val="20"/>
          <w:szCs w:val="20"/>
        </w:rPr>
      </w:pPr>
      <w:r w:rsidRPr="007B0010">
        <w:rPr>
          <w:rFonts w:ascii="Arial" w:hAnsi="Arial" w:cs="Arial"/>
          <w:bCs/>
          <w:sz w:val="20"/>
          <w:szCs w:val="20"/>
        </w:rPr>
        <w:t>Kilián út 1., </w:t>
      </w:r>
    </w:p>
    <w:p w14:paraId="1C4A2836" w14:textId="77777777" w:rsidR="00A36D54" w:rsidRPr="007B0010" w:rsidRDefault="00A36D54" w:rsidP="00A36D54">
      <w:pPr>
        <w:spacing w:after="120" w:line="240" w:lineRule="auto"/>
        <w:textAlignment w:val="top"/>
        <w:rPr>
          <w:rFonts w:ascii="Arial" w:hAnsi="Arial" w:cs="Arial"/>
          <w:bCs/>
          <w:sz w:val="20"/>
          <w:szCs w:val="20"/>
        </w:rPr>
      </w:pPr>
      <w:r w:rsidRPr="007B0010">
        <w:rPr>
          <w:rFonts w:ascii="Arial" w:hAnsi="Arial" w:cs="Arial"/>
          <w:bCs/>
          <w:sz w:val="20"/>
          <w:szCs w:val="20"/>
        </w:rPr>
        <w:t>Szolnok</w:t>
      </w:r>
    </w:p>
    <w:p w14:paraId="63F56AFE" w14:textId="77777777" w:rsidR="00A36D54" w:rsidRPr="007B0010" w:rsidRDefault="00A36D54" w:rsidP="00A36D54">
      <w:pPr>
        <w:spacing w:after="120" w:line="240" w:lineRule="auto"/>
        <w:textAlignment w:val="top"/>
        <w:rPr>
          <w:rFonts w:ascii="Arial" w:hAnsi="Arial" w:cs="Arial"/>
          <w:bCs/>
          <w:sz w:val="20"/>
          <w:szCs w:val="20"/>
        </w:rPr>
      </w:pPr>
      <w:r w:rsidRPr="007B0010">
        <w:rPr>
          <w:rFonts w:ascii="Arial" w:hAnsi="Arial" w:cs="Arial"/>
          <w:bCs/>
          <w:sz w:val="20"/>
          <w:szCs w:val="20"/>
        </w:rPr>
        <w:t>Hungary</w:t>
      </w:r>
    </w:p>
    <w:p w14:paraId="59168822" w14:textId="77777777" w:rsidR="00A36D54" w:rsidRPr="007B0010" w:rsidRDefault="00A36D54" w:rsidP="00A36D54">
      <w:pPr>
        <w:spacing w:after="120" w:line="240" w:lineRule="auto"/>
        <w:textAlignment w:val="top"/>
        <w:rPr>
          <w:rFonts w:ascii="Arial" w:hAnsi="Arial" w:cs="Arial"/>
          <w:bCs/>
          <w:sz w:val="20"/>
          <w:szCs w:val="20"/>
        </w:rPr>
      </w:pPr>
      <w:r w:rsidRPr="007B0010">
        <w:rPr>
          <w:rFonts w:ascii="Arial" w:hAnsi="Arial" w:cs="Arial"/>
          <w:bCs/>
          <w:sz w:val="20"/>
          <w:szCs w:val="20"/>
        </w:rPr>
        <w:t>5008</w:t>
      </w:r>
    </w:p>
    <w:p w14:paraId="507175D7" w14:textId="77777777" w:rsidR="00A36D54" w:rsidRPr="007B0010" w:rsidRDefault="00A36D54" w:rsidP="00A36D54">
      <w:pPr>
        <w:spacing w:after="120" w:line="240" w:lineRule="auto"/>
        <w:textAlignment w:val="top"/>
        <w:rPr>
          <w:rFonts w:ascii="Arial" w:hAnsi="Arial" w:cs="Arial"/>
          <w:bCs/>
          <w:sz w:val="20"/>
          <w:szCs w:val="20"/>
        </w:rPr>
      </w:pPr>
      <w:r w:rsidRPr="007B0010">
        <w:rPr>
          <w:rFonts w:ascii="Arial" w:hAnsi="Arial" w:cs="Arial"/>
          <w:bCs/>
          <w:sz w:val="20"/>
          <w:szCs w:val="20"/>
        </w:rPr>
        <w:t>Tel.:</w:t>
      </w:r>
      <w:r w:rsidRPr="007B0010">
        <w:rPr>
          <w:rFonts w:ascii="Arial" w:hAnsi="Arial" w:cs="Arial"/>
          <w:bCs/>
          <w:sz w:val="20"/>
          <w:szCs w:val="20"/>
        </w:rPr>
        <w:tab/>
        <w:t>+36-56/505-100 / ext. 45-26</w:t>
      </w:r>
    </w:p>
    <w:p w14:paraId="2BC28BC1" w14:textId="77777777" w:rsidR="00A36D54" w:rsidRPr="007B0010" w:rsidRDefault="00A36D54" w:rsidP="00A36D54">
      <w:pPr>
        <w:spacing w:after="120" w:line="240" w:lineRule="auto"/>
        <w:textAlignment w:val="top"/>
        <w:rPr>
          <w:rFonts w:ascii="Arial" w:hAnsi="Arial" w:cs="Arial"/>
          <w:bCs/>
          <w:sz w:val="20"/>
          <w:szCs w:val="20"/>
        </w:rPr>
      </w:pPr>
      <w:r w:rsidRPr="007B0010">
        <w:rPr>
          <w:rFonts w:ascii="Arial" w:hAnsi="Arial" w:cs="Arial"/>
          <w:bCs/>
          <w:sz w:val="20"/>
          <w:szCs w:val="20"/>
        </w:rPr>
        <w:t>Email:</w:t>
      </w:r>
      <w:r w:rsidRPr="007B0010">
        <w:rPr>
          <w:rFonts w:ascii="Arial" w:hAnsi="Arial" w:cs="Arial"/>
          <w:bCs/>
          <w:sz w:val="20"/>
          <w:szCs w:val="20"/>
        </w:rPr>
        <w:tab/>
      </w:r>
      <w:hyperlink r:id="rId28" w:history="1">
        <w:r w:rsidRPr="007B0010">
          <w:rPr>
            <w:rStyle w:val="Hiperpovezava"/>
            <w:rFonts w:ascii="Arial" w:hAnsi="Arial" w:cs="Arial"/>
            <w:bCs/>
            <w:color w:val="auto"/>
            <w:sz w:val="20"/>
            <w:szCs w:val="20"/>
          </w:rPr>
          <w:t>szilagyi.peter@mil.hu</w:t>
        </w:r>
      </w:hyperlink>
    </w:p>
    <w:p w14:paraId="61782C00" w14:textId="77777777" w:rsidR="00A36D54" w:rsidRPr="007B0010" w:rsidRDefault="00A36D54" w:rsidP="00A36D54">
      <w:pPr>
        <w:spacing w:after="120" w:line="240" w:lineRule="auto"/>
        <w:textAlignment w:val="top"/>
        <w:rPr>
          <w:rFonts w:ascii="Arial" w:hAnsi="Arial" w:cs="Arial"/>
          <w:bCs/>
          <w:sz w:val="20"/>
          <w:szCs w:val="20"/>
        </w:rPr>
      </w:pPr>
    </w:p>
    <w:p w14:paraId="5A3CE160" w14:textId="77777777" w:rsidR="00A36D54" w:rsidRPr="007B0010" w:rsidRDefault="00A36D54" w:rsidP="00A36D54">
      <w:pPr>
        <w:spacing w:after="120" w:line="240" w:lineRule="auto"/>
        <w:textAlignment w:val="top"/>
        <w:rPr>
          <w:rFonts w:ascii="Arial" w:hAnsi="Arial" w:cs="Arial"/>
          <w:bCs/>
          <w:sz w:val="20"/>
          <w:szCs w:val="20"/>
        </w:rPr>
      </w:pPr>
      <w:r w:rsidRPr="007B0010">
        <w:rPr>
          <w:rFonts w:ascii="Arial" w:hAnsi="Arial" w:cs="Arial"/>
          <w:bCs/>
          <w:sz w:val="20"/>
          <w:szCs w:val="20"/>
        </w:rPr>
        <w:t>CWO MOLNÁR, Róbert</w:t>
      </w:r>
    </w:p>
    <w:p w14:paraId="6C9F16DC" w14:textId="77777777" w:rsidR="00A36D54" w:rsidRPr="007B0010" w:rsidRDefault="00A36D54" w:rsidP="00A36D54">
      <w:pPr>
        <w:spacing w:after="120" w:line="240" w:lineRule="auto"/>
        <w:textAlignment w:val="top"/>
        <w:rPr>
          <w:rFonts w:ascii="Arial" w:hAnsi="Arial" w:cs="Arial"/>
          <w:bCs/>
          <w:sz w:val="20"/>
          <w:szCs w:val="20"/>
        </w:rPr>
      </w:pPr>
      <w:r w:rsidRPr="007B0010">
        <w:rPr>
          <w:rFonts w:ascii="Arial" w:hAnsi="Arial" w:cs="Arial"/>
          <w:bCs/>
          <w:sz w:val="20"/>
          <w:szCs w:val="20"/>
        </w:rPr>
        <w:t>Hungarian Defence Forces Special Operations Inspectorate</w:t>
      </w:r>
    </w:p>
    <w:p w14:paraId="2E3CE0D9" w14:textId="77777777" w:rsidR="00A36D54" w:rsidRPr="007B0010" w:rsidRDefault="00A36D54" w:rsidP="00A36D54">
      <w:pPr>
        <w:spacing w:after="120" w:line="240" w:lineRule="auto"/>
        <w:textAlignment w:val="top"/>
        <w:rPr>
          <w:rFonts w:ascii="Arial" w:hAnsi="Arial" w:cs="Arial"/>
          <w:bCs/>
          <w:sz w:val="20"/>
          <w:szCs w:val="20"/>
        </w:rPr>
      </w:pPr>
      <w:r w:rsidRPr="007B0010">
        <w:rPr>
          <w:rFonts w:ascii="Arial" w:hAnsi="Arial" w:cs="Arial"/>
          <w:bCs/>
          <w:sz w:val="20"/>
          <w:szCs w:val="20"/>
        </w:rPr>
        <w:t>J4</w:t>
      </w:r>
    </w:p>
    <w:p w14:paraId="708AA019" w14:textId="77777777" w:rsidR="00A36D54" w:rsidRPr="007B0010" w:rsidRDefault="00A36D54" w:rsidP="00A36D54">
      <w:pPr>
        <w:spacing w:after="120" w:line="240" w:lineRule="auto"/>
        <w:textAlignment w:val="top"/>
        <w:rPr>
          <w:rFonts w:ascii="Arial" w:hAnsi="Arial" w:cs="Arial"/>
          <w:bCs/>
          <w:sz w:val="20"/>
          <w:szCs w:val="20"/>
        </w:rPr>
      </w:pPr>
      <w:r w:rsidRPr="007B0010">
        <w:rPr>
          <w:rFonts w:ascii="Arial" w:hAnsi="Arial" w:cs="Arial"/>
          <w:bCs/>
          <w:sz w:val="20"/>
          <w:szCs w:val="20"/>
        </w:rPr>
        <w:t>Kilián út 1., </w:t>
      </w:r>
    </w:p>
    <w:p w14:paraId="112CD2ED" w14:textId="77777777" w:rsidR="00A36D54" w:rsidRPr="007B0010" w:rsidRDefault="00A36D54" w:rsidP="00A36D54">
      <w:pPr>
        <w:spacing w:after="120" w:line="240" w:lineRule="auto"/>
        <w:textAlignment w:val="top"/>
        <w:rPr>
          <w:rFonts w:ascii="Arial" w:hAnsi="Arial" w:cs="Arial"/>
          <w:bCs/>
          <w:sz w:val="20"/>
          <w:szCs w:val="20"/>
        </w:rPr>
      </w:pPr>
      <w:r w:rsidRPr="007B0010">
        <w:rPr>
          <w:rFonts w:ascii="Arial" w:hAnsi="Arial" w:cs="Arial"/>
          <w:bCs/>
          <w:sz w:val="20"/>
          <w:szCs w:val="20"/>
        </w:rPr>
        <w:t>Szolnok</w:t>
      </w:r>
    </w:p>
    <w:p w14:paraId="7FA47AAD" w14:textId="77777777" w:rsidR="00A36D54" w:rsidRPr="007B0010" w:rsidRDefault="00A36D54" w:rsidP="00A36D54">
      <w:pPr>
        <w:spacing w:after="120" w:line="240" w:lineRule="auto"/>
        <w:textAlignment w:val="top"/>
        <w:rPr>
          <w:rFonts w:ascii="Arial" w:hAnsi="Arial" w:cs="Arial"/>
          <w:bCs/>
          <w:sz w:val="20"/>
          <w:szCs w:val="20"/>
        </w:rPr>
      </w:pPr>
      <w:r w:rsidRPr="007B0010">
        <w:rPr>
          <w:rFonts w:ascii="Arial" w:hAnsi="Arial" w:cs="Arial"/>
          <w:bCs/>
          <w:sz w:val="20"/>
          <w:szCs w:val="20"/>
        </w:rPr>
        <w:t>Hungary</w:t>
      </w:r>
    </w:p>
    <w:p w14:paraId="640341F8" w14:textId="77777777" w:rsidR="00A36D54" w:rsidRPr="007B0010" w:rsidRDefault="00A36D54" w:rsidP="00A36D54">
      <w:pPr>
        <w:spacing w:after="120" w:line="240" w:lineRule="auto"/>
        <w:textAlignment w:val="top"/>
        <w:rPr>
          <w:rFonts w:ascii="Arial" w:hAnsi="Arial" w:cs="Arial"/>
          <w:bCs/>
          <w:sz w:val="20"/>
          <w:szCs w:val="20"/>
        </w:rPr>
      </w:pPr>
      <w:r w:rsidRPr="007B0010">
        <w:rPr>
          <w:rFonts w:ascii="Arial" w:hAnsi="Arial" w:cs="Arial"/>
          <w:bCs/>
          <w:sz w:val="20"/>
          <w:szCs w:val="20"/>
        </w:rPr>
        <w:t>5008</w:t>
      </w:r>
    </w:p>
    <w:p w14:paraId="6C06C280" w14:textId="77777777" w:rsidR="00A36D54" w:rsidRPr="007B0010" w:rsidRDefault="00A36D54" w:rsidP="00A36D54">
      <w:pPr>
        <w:spacing w:after="120" w:line="240" w:lineRule="auto"/>
        <w:textAlignment w:val="top"/>
        <w:rPr>
          <w:rFonts w:ascii="Arial" w:hAnsi="Arial" w:cs="Arial"/>
          <w:bCs/>
          <w:sz w:val="20"/>
          <w:szCs w:val="20"/>
        </w:rPr>
      </w:pPr>
      <w:r w:rsidRPr="007B0010">
        <w:rPr>
          <w:rFonts w:ascii="Arial" w:hAnsi="Arial" w:cs="Arial"/>
          <w:bCs/>
          <w:sz w:val="20"/>
          <w:szCs w:val="20"/>
        </w:rPr>
        <w:t>Tel.:</w:t>
      </w:r>
      <w:r w:rsidRPr="007B0010">
        <w:rPr>
          <w:rFonts w:ascii="Arial" w:hAnsi="Arial" w:cs="Arial"/>
          <w:bCs/>
          <w:sz w:val="20"/>
          <w:szCs w:val="20"/>
        </w:rPr>
        <w:tab/>
        <w:t>+36-56/505-100 / ext. 78-70</w:t>
      </w:r>
    </w:p>
    <w:p w14:paraId="5A60888F" w14:textId="77777777" w:rsidR="00A36D54" w:rsidRPr="007B0010" w:rsidRDefault="00A36D54" w:rsidP="00A36D54">
      <w:pPr>
        <w:spacing w:after="120" w:line="240" w:lineRule="auto"/>
        <w:textAlignment w:val="top"/>
        <w:rPr>
          <w:rFonts w:ascii="Arial" w:hAnsi="Arial" w:cs="Arial"/>
          <w:bCs/>
          <w:sz w:val="20"/>
          <w:szCs w:val="20"/>
        </w:rPr>
      </w:pPr>
      <w:r w:rsidRPr="007B0010">
        <w:rPr>
          <w:rFonts w:ascii="Arial" w:hAnsi="Arial" w:cs="Arial"/>
          <w:bCs/>
          <w:sz w:val="20"/>
          <w:szCs w:val="20"/>
        </w:rPr>
        <w:tab/>
        <w:t>+36-30/835-02-19</w:t>
      </w:r>
    </w:p>
    <w:p w14:paraId="4463AAB1" w14:textId="73FD2DFB" w:rsidR="00A36D54" w:rsidRPr="00217640" w:rsidRDefault="00A36D54" w:rsidP="00A36D54">
      <w:pPr>
        <w:spacing w:after="120" w:line="240" w:lineRule="auto"/>
        <w:textAlignment w:val="top"/>
        <w:rPr>
          <w:rStyle w:val="Hiperpovezava"/>
          <w:rFonts w:ascii="Arial" w:hAnsi="Arial" w:cs="Arial"/>
          <w:bCs/>
          <w:color w:val="auto"/>
          <w:sz w:val="20"/>
          <w:szCs w:val="20"/>
        </w:rPr>
      </w:pPr>
      <w:r w:rsidRPr="007B0010">
        <w:rPr>
          <w:rFonts w:ascii="Arial" w:hAnsi="Arial" w:cs="Arial"/>
          <w:bCs/>
          <w:sz w:val="20"/>
          <w:szCs w:val="20"/>
        </w:rPr>
        <w:t>Email:</w:t>
      </w:r>
      <w:r w:rsidRPr="007B0010">
        <w:rPr>
          <w:rFonts w:ascii="Arial" w:hAnsi="Arial" w:cs="Arial"/>
          <w:bCs/>
          <w:sz w:val="20"/>
          <w:szCs w:val="20"/>
        </w:rPr>
        <w:tab/>
      </w:r>
      <w:hyperlink r:id="rId29" w:history="1">
        <w:r w:rsidRPr="007B0010">
          <w:rPr>
            <w:rStyle w:val="Hiperpovezava"/>
            <w:rFonts w:ascii="Arial" w:hAnsi="Arial" w:cs="Arial"/>
            <w:bCs/>
            <w:color w:val="auto"/>
            <w:sz w:val="20"/>
            <w:szCs w:val="20"/>
          </w:rPr>
          <w:t>molnar.robert@mil.hu</w:t>
        </w:r>
      </w:hyperlink>
    </w:p>
    <w:p w14:paraId="52D9EF58" w14:textId="0DBFD1DF" w:rsidR="00E511DE" w:rsidRPr="00217640" w:rsidRDefault="00E511DE" w:rsidP="00A36D54">
      <w:pPr>
        <w:spacing w:after="120" w:line="240" w:lineRule="auto"/>
        <w:textAlignment w:val="top"/>
        <w:rPr>
          <w:rStyle w:val="Hiperpovezava"/>
          <w:rFonts w:ascii="Arial" w:hAnsi="Arial" w:cs="Arial"/>
          <w:bCs/>
          <w:color w:val="auto"/>
          <w:sz w:val="20"/>
          <w:szCs w:val="20"/>
        </w:rPr>
      </w:pPr>
    </w:p>
    <w:p w14:paraId="12E315C1" w14:textId="0239AC1D" w:rsidR="00E511DE" w:rsidRPr="00217640" w:rsidRDefault="00E511DE" w:rsidP="00A36D54">
      <w:pPr>
        <w:spacing w:after="120" w:line="240" w:lineRule="auto"/>
        <w:textAlignment w:val="top"/>
        <w:rPr>
          <w:rStyle w:val="Hiperpovezava"/>
          <w:rFonts w:ascii="Arial" w:hAnsi="Arial" w:cs="Arial"/>
          <w:bCs/>
          <w:color w:val="auto"/>
          <w:sz w:val="20"/>
          <w:szCs w:val="20"/>
        </w:rPr>
      </w:pPr>
    </w:p>
    <w:p w14:paraId="2B97AAB2" w14:textId="762599D3" w:rsidR="00923754" w:rsidRPr="007B0010" w:rsidRDefault="00E511DE" w:rsidP="007B0010">
      <w:pPr>
        <w:pStyle w:val="Odstavekseznama"/>
        <w:numPr>
          <w:ilvl w:val="0"/>
          <w:numId w:val="15"/>
        </w:numPr>
        <w:spacing w:after="120" w:line="240" w:lineRule="auto"/>
        <w:textAlignment w:val="top"/>
        <w:rPr>
          <w:rFonts w:ascii="Arial" w:hAnsi="Arial" w:cs="Arial"/>
          <w:bCs/>
          <w:sz w:val="20"/>
          <w:szCs w:val="20"/>
        </w:rPr>
        <w:sectPr w:rsidR="00923754" w:rsidRPr="007B0010" w:rsidSect="00407916">
          <w:headerReference w:type="even" r:id="rId30"/>
          <w:headerReference w:type="default" r:id="rId31"/>
          <w:footerReference w:type="even" r:id="rId32"/>
          <w:footerReference w:type="default" r:id="rId33"/>
          <w:headerReference w:type="first" r:id="rId34"/>
          <w:footerReference w:type="first" r:id="rId35"/>
          <w:pgSz w:w="11906" w:h="16838" w:code="9"/>
          <w:pgMar w:top="1134" w:right="1418" w:bottom="1134" w:left="1418" w:header="567" w:footer="567" w:gutter="0"/>
          <w:pgNumType w:start="1"/>
          <w:cols w:space="1296"/>
          <w:titlePg/>
        </w:sectPr>
      </w:pPr>
      <w:r w:rsidRPr="007B0010">
        <w:rPr>
          <w:rFonts w:ascii="Arial" w:hAnsi="Arial" w:cs="Arial"/>
          <w:bCs/>
          <w:sz w:val="20"/>
          <w:szCs w:val="20"/>
        </w:rPr>
        <w:t>za Poljsko:</w:t>
      </w:r>
    </w:p>
    <w:p w14:paraId="006B390E" w14:textId="665EC7BA" w:rsidR="00217640" w:rsidRDefault="00217640" w:rsidP="00217640">
      <w:pPr>
        <w:widowControl w:val="0"/>
        <w:shd w:val="clear" w:color="auto" w:fill="FFFFFF" w:themeFill="background1"/>
        <w:suppressAutoHyphens/>
        <w:autoSpaceDE w:val="0"/>
        <w:autoSpaceDN w:val="0"/>
        <w:adjustRightInd w:val="0"/>
        <w:spacing w:after="0"/>
        <w:rPr>
          <w:rFonts w:ascii="Arial" w:hAnsi="Arial" w:cs="Arial"/>
          <w:sz w:val="20"/>
          <w:szCs w:val="20"/>
        </w:rPr>
      </w:pPr>
    </w:p>
    <w:p w14:paraId="5D21259A" w14:textId="77777777" w:rsidR="003C24E6" w:rsidRDefault="003C24E6" w:rsidP="007B0010">
      <w:pPr>
        <w:rPr>
          <w:rFonts w:ascii="Arial" w:hAnsi="Arial" w:cs="Arial"/>
          <w:sz w:val="20"/>
          <w:szCs w:val="20"/>
        </w:rPr>
        <w:sectPr w:rsidR="003C24E6" w:rsidSect="00407916">
          <w:headerReference w:type="even" r:id="rId36"/>
          <w:headerReference w:type="default" r:id="rId37"/>
          <w:footerReference w:type="even" r:id="rId38"/>
          <w:footerReference w:type="default" r:id="rId39"/>
          <w:headerReference w:type="first" r:id="rId40"/>
          <w:footerReference w:type="first" r:id="rId41"/>
          <w:pgSz w:w="11906" w:h="16838" w:code="9"/>
          <w:pgMar w:top="1134" w:right="1418" w:bottom="1134" w:left="1418" w:header="567" w:footer="567" w:gutter="0"/>
          <w:pgNumType w:start="1"/>
          <w:cols w:space="1296"/>
          <w:titlePg/>
        </w:sectPr>
      </w:pPr>
    </w:p>
    <w:p w14:paraId="285D8DB0" w14:textId="77777777" w:rsidR="00422D6B" w:rsidRPr="00217640" w:rsidRDefault="00422D6B" w:rsidP="00422D6B">
      <w:pPr>
        <w:widowControl w:val="0"/>
        <w:autoSpaceDE w:val="0"/>
        <w:autoSpaceDN w:val="0"/>
        <w:adjustRightInd w:val="0"/>
        <w:spacing w:after="0"/>
        <w:jc w:val="right"/>
        <w:rPr>
          <w:rFonts w:ascii="Arial" w:hAnsi="Arial" w:cs="Arial"/>
          <w:b/>
          <w:sz w:val="20"/>
          <w:szCs w:val="20"/>
        </w:rPr>
      </w:pPr>
      <w:r w:rsidRPr="00217640">
        <w:rPr>
          <w:rFonts w:ascii="Arial" w:hAnsi="Arial" w:cs="Arial"/>
          <w:b/>
          <w:sz w:val="20"/>
          <w:szCs w:val="20"/>
        </w:rPr>
        <w:lastRenderedPageBreak/>
        <w:t>Priloga J k</w:t>
      </w:r>
    </w:p>
    <w:p w14:paraId="28115B1A" w14:textId="77777777" w:rsidR="00422D6B" w:rsidRPr="00217640" w:rsidRDefault="00422D6B" w:rsidP="00422D6B">
      <w:pPr>
        <w:widowControl w:val="0"/>
        <w:autoSpaceDE w:val="0"/>
        <w:autoSpaceDN w:val="0"/>
        <w:adjustRightInd w:val="0"/>
        <w:spacing w:after="0"/>
        <w:jc w:val="right"/>
        <w:rPr>
          <w:rFonts w:ascii="Arial" w:hAnsi="Arial" w:cs="Arial"/>
          <w:b/>
          <w:sz w:val="20"/>
          <w:szCs w:val="20"/>
        </w:rPr>
      </w:pPr>
      <w:r w:rsidRPr="00217640">
        <w:rPr>
          <w:rFonts w:ascii="Arial" w:hAnsi="Arial" w:cs="Arial"/>
          <w:b/>
          <w:sz w:val="20"/>
          <w:szCs w:val="20"/>
        </w:rPr>
        <w:t>TEHNIČNEMU DOGOVORU za VAJO TRIGLAVSKA ZVEZDA 2022</w:t>
      </w:r>
    </w:p>
    <w:p w14:paraId="3CE0B6D5" w14:textId="77777777" w:rsidR="00422D6B" w:rsidRPr="00217640" w:rsidRDefault="00422D6B" w:rsidP="00422D6B">
      <w:pPr>
        <w:widowControl w:val="0"/>
        <w:autoSpaceDE w:val="0"/>
        <w:autoSpaceDN w:val="0"/>
        <w:adjustRightInd w:val="0"/>
        <w:spacing w:after="0"/>
        <w:jc w:val="right"/>
        <w:rPr>
          <w:rFonts w:ascii="Times New Roman" w:eastAsia="Times New Roman" w:hAnsi="Times New Roman"/>
          <w:sz w:val="24"/>
          <w:szCs w:val="24"/>
          <w:lang w:eastAsia="sl-SI" w:bidi="sl-SI"/>
        </w:rPr>
      </w:pPr>
    </w:p>
    <w:p w14:paraId="13D2E0AC" w14:textId="77777777" w:rsidR="00422D6B" w:rsidRPr="00217640" w:rsidRDefault="00422D6B" w:rsidP="00422D6B">
      <w:pPr>
        <w:keepNext/>
        <w:spacing w:after="0" w:line="240" w:lineRule="auto"/>
        <w:jc w:val="center"/>
        <w:outlineLvl w:val="6"/>
        <w:rPr>
          <w:rFonts w:ascii="Arial" w:eastAsia="Courier New" w:hAnsi="Arial" w:cs="Arial"/>
          <w:sz w:val="20"/>
          <w:szCs w:val="20"/>
        </w:rPr>
      </w:pPr>
      <w:r w:rsidRPr="00217640">
        <w:rPr>
          <w:rFonts w:ascii="Arial" w:eastAsia="Courier New" w:hAnsi="Arial" w:cs="Arial"/>
          <w:sz w:val="20"/>
          <w:szCs w:val="20"/>
        </w:rPr>
        <w:t>NOTA O PRISTOPU</w:t>
      </w:r>
    </w:p>
    <w:p w14:paraId="1C01F16A" w14:textId="77777777" w:rsidR="00422D6B" w:rsidRPr="00217640" w:rsidRDefault="00422D6B" w:rsidP="00422D6B">
      <w:pPr>
        <w:keepNext/>
        <w:spacing w:after="0" w:line="240" w:lineRule="auto"/>
        <w:jc w:val="center"/>
        <w:outlineLvl w:val="6"/>
        <w:rPr>
          <w:rFonts w:ascii="Arial" w:eastAsia="Courier New" w:hAnsi="Arial" w:cs="Arial"/>
          <w:sz w:val="20"/>
          <w:szCs w:val="20"/>
        </w:rPr>
      </w:pPr>
      <w:r w:rsidRPr="00217640">
        <w:rPr>
          <w:rFonts w:ascii="Arial" w:eastAsia="Courier New" w:hAnsi="Arial" w:cs="Arial"/>
          <w:sz w:val="20"/>
          <w:szCs w:val="20"/>
        </w:rPr>
        <w:t>K</w:t>
      </w:r>
    </w:p>
    <w:p w14:paraId="11973B90" w14:textId="77777777" w:rsidR="00422D6B" w:rsidRPr="00217640" w:rsidRDefault="00422D6B" w:rsidP="00422D6B">
      <w:pPr>
        <w:keepNext/>
        <w:spacing w:after="0" w:line="240" w:lineRule="auto"/>
        <w:jc w:val="both"/>
        <w:outlineLvl w:val="6"/>
        <w:rPr>
          <w:rFonts w:ascii="Arial" w:eastAsia="Courier New" w:hAnsi="Arial" w:cs="Arial"/>
          <w:sz w:val="20"/>
          <w:szCs w:val="20"/>
        </w:rPr>
      </w:pPr>
      <w:r w:rsidRPr="00217640">
        <w:rPr>
          <w:rFonts w:ascii="Arial" w:eastAsia="Courier New" w:hAnsi="Arial" w:cs="Arial"/>
          <w:sz w:val="20"/>
          <w:szCs w:val="20"/>
        </w:rPr>
        <w:t>TEHNIČNEMU DOGOVORU MED MINISTRSTVOM TA OBRAMBO REPUBLIKE SLOVENIJE IN MINISTRSTVOM ZA OBRAMBO ZDRUŽENEGA KRALJESTVA VELIKA BRITANIJA IN SEVERNA IRSKA IN MINISTROM ZA NARODNO OBRAMBO REPUBLIKE POLJSKE O TRISTRANSKI VAJI »TRIGLAVSKA ZVEZDA 2022« NA OZEMLJU REPUBLIKE SLOVENIJE</w:t>
      </w:r>
    </w:p>
    <w:p w14:paraId="71D4C4CC" w14:textId="77777777" w:rsidR="00422D6B" w:rsidRPr="00217640" w:rsidRDefault="00422D6B" w:rsidP="00422D6B">
      <w:pPr>
        <w:widowControl w:val="0"/>
        <w:spacing w:after="0"/>
        <w:jc w:val="both"/>
        <w:rPr>
          <w:rFonts w:ascii="Arial" w:eastAsia="Times New Roman" w:hAnsi="Arial" w:cs="Arial"/>
          <w:sz w:val="20"/>
          <w:szCs w:val="20"/>
          <w:lang w:bidi="sl-SI"/>
        </w:rPr>
      </w:pPr>
    </w:p>
    <w:p w14:paraId="0A8EBCE0" w14:textId="77777777" w:rsidR="00422D6B" w:rsidRPr="00217640" w:rsidRDefault="00422D6B" w:rsidP="00422D6B">
      <w:pPr>
        <w:widowControl w:val="0"/>
        <w:spacing w:after="0"/>
        <w:jc w:val="both"/>
        <w:rPr>
          <w:rFonts w:ascii="Arial" w:eastAsia="Times New Roman" w:hAnsi="Arial" w:cs="Arial"/>
          <w:sz w:val="20"/>
          <w:szCs w:val="20"/>
          <w:lang w:bidi="sl-SI"/>
        </w:rPr>
      </w:pPr>
    </w:p>
    <w:p w14:paraId="20F08D1B" w14:textId="77777777" w:rsidR="00422D6B" w:rsidRPr="00217640" w:rsidRDefault="00422D6B" w:rsidP="00422D6B">
      <w:pPr>
        <w:widowControl w:val="0"/>
        <w:spacing w:after="0"/>
        <w:jc w:val="both"/>
        <w:rPr>
          <w:rFonts w:ascii="Arial" w:eastAsia="Times New Roman" w:hAnsi="Arial" w:cs="Arial"/>
          <w:sz w:val="20"/>
          <w:szCs w:val="20"/>
          <w:lang w:bidi="sl-SI"/>
        </w:rPr>
      </w:pPr>
    </w:p>
    <w:p w14:paraId="47621355" w14:textId="77777777" w:rsidR="00422D6B" w:rsidRPr="00217640" w:rsidRDefault="00422D6B" w:rsidP="00422D6B">
      <w:pPr>
        <w:widowControl w:val="0"/>
        <w:spacing w:after="0"/>
        <w:jc w:val="both"/>
        <w:rPr>
          <w:rFonts w:ascii="Arial" w:eastAsia="Times New Roman" w:hAnsi="Arial" w:cs="Arial"/>
          <w:sz w:val="20"/>
          <w:szCs w:val="20"/>
          <w:lang w:bidi="sl-SI"/>
        </w:rPr>
      </w:pPr>
      <w:r w:rsidRPr="00217640">
        <w:rPr>
          <w:rFonts w:ascii="Arial" w:eastAsia="Times New Roman" w:hAnsi="Arial" w:cs="Arial"/>
          <w:sz w:val="20"/>
          <w:szCs w:val="20"/>
          <w:lang w:eastAsia="sl-SI" w:bidi="sl-SI"/>
        </w:rPr>
        <w:t xml:space="preserve">republika/kraljevina/vlada/ministrstvo/minister </w:t>
      </w:r>
      <w:r w:rsidRPr="00217640">
        <w:rPr>
          <w:rFonts w:ascii="Arial" w:eastAsia="Times New Roman" w:hAnsi="Arial" w:cs="Arial"/>
          <w:sz w:val="20"/>
          <w:szCs w:val="20"/>
          <w:lang w:bidi="sl-SI"/>
        </w:rPr>
        <w:t>____________________________________, ki ga zastopa _____________________________,</w:t>
      </w:r>
    </w:p>
    <w:p w14:paraId="188C8B82" w14:textId="77777777" w:rsidR="00422D6B" w:rsidRPr="00217640" w:rsidRDefault="00422D6B" w:rsidP="00422D6B">
      <w:pPr>
        <w:widowControl w:val="0"/>
        <w:spacing w:after="0"/>
        <w:jc w:val="both"/>
        <w:rPr>
          <w:rFonts w:ascii="Arial" w:eastAsia="Times New Roman" w:hAnsi="Arial" w:cs="Arial"/>
          <w:sz w:val="20"/>
          <w:szCs w:val="20"/>
          <w:lang w:bidi="sl-SI"/>
        </w:rPr>
      </w:pPr>
    </w:p>
    <w:p w14:paraId="62D0B5B8" w14:textId="77777777" w:rsidR="00422D6B" w:rsidRPr="00217640" w:rsidRDefault="00422D6B" w:rsidP="00422D6B">
      <w:pPr>
        <w:widowControl w:val="0"/>
        <w:spacing w:after="0"/>
        <w:jc w:val="both"/>
        <w:rPr>
          <w:rFonts w:ascii="Arial" w:eastAsia="Times New Roman" w:hAnsi="Arial" w:cs="Arial"/>
          <w:sz w:val="20"/>
          <w:szCs w:val="20"/>
          <w:lang w:bidi="sl-SI"/>
        </w:rPr>
      </w:pPr>
      <w:r w:rsidRPr="00217640">
        <w:rPr>
          <w:rFonts w:ascii="Arial" w:eastAsia="Times New Roman" w:hAnsi="Arial" w:cs="Arial"/>
          <w:sz w:val="20"/>
          <w:szCs w:val="20"/>
          <w:lang w:bidi="sl-SI"/>
        </w:rPr>
        <w:t>ob odločitvi, da bodo oborožene sile ___________________________</w:t>
      </w:r>
      <w:r w:rsidRPr="00217640">
        <w:rPr>
          <w:rFonts w:ascii="Times New Roman" w:eastAsia="Times New Roman" w:hAnsi="Times New Roman"/>
          <w:sz w:val="24"/>
          <w:szCs w:val="24"/>
          <w:lang w:eastAsia="sl-SI" w:bidi="sl-SI"/>
        </w:rPr>
        <w:t xml:space="preserve"> </w:t>
      </w:r>
      <w:r w:rsidRPr="00217640">
        <w:rPr>
          <w:rFonts w:ascii="Arial" w:eastAsia="Times New Roman" w:hAnsi="Arial" w:cs="Arial"/>
          <w:sz w:val="20"/>
          <w:szCs w:val="20"/>
          <w:lang w:bidi="sl-SI"/>
        </w:rPr>
        <w:t>sodelovale na vaji “Triglavska zvezda 2022” na ozemlju Republike Slovenije kot</w:t>
      </w:r>
      <w:r w:rsidRPr="007B0010">
        <w:rPr>
          <w:rFonts w:ascii="Arial" w:eastAsia="Times New Roman" w:hAnsi="Arial" w:cs="Arial"/>
          <w:sz w:val="20"/>
          <w:szCs w:val="20"/>
          <w:lang w:bidi="sl-SI"/>
        </w:rPr>
        <w:t xml:space="preserve"> __________________(opazovalke/država pošiljateljica),</w:t>
      </w:r>
    </w:p>
    <w:p w14:paraId="7BD83639" w14:textId="77777777" w:rsidR="00422D6B" w:rsidRPr="00217640" w:rsidRDefault="00422D6B" w:rsidP="00422D6B">
      <w:pPr>
        <w:widowControl w:val="0"/>
        <w:spacing w:after="0"/>
        <w:jc w:val="both"/>
        <w:rPr>
          <w:rFonts w:ascii="Arial" w:eastAsia="Times New Roman" w:hAnsi="Arial" w:cs="Arial"/>
          <w:sz w:val="20"/>
          <w:szCs w:val="20"/>
          <w:lang w:bidi="sl-SI"/>
        </w:rPr>
      </w:pPr>
    </w:p>
    <w:p w14:paraId="30A51581" w14:textId="77777777" w:rsidR="00422D6B" w:rsidRPr="00217640" w:rsidRDefault="00422D6B" w:rsidP="00422D6B">
      <w:pPr>
        <w:widowControl w:val="0"/>
        <w:spacing w:after="0"/>
        <w:jc w:val="both"/>
        <w:rPr>
          <w:rFonts w:ascii="Arial" w:eastAsia="Times New Roman" w:hAnsi="Arial" w:cs="Arial"/>
          <w:sz w:val="20"/>
          <w:szCs w:val="20"/>
          <w:lang w:bidi="sl-SI"/>
        </w:rPr>
      </w:pPr>
      <w:r w:rsidRPr="00217640">
        <w:rPr>
          <w:rFonts w:ascii="Arial" w:eastAsia="Times New Roman" w:hAnsi="Arial" w:cs="Arial"/>
          <w:sz w:val="20"/>
          <w:szCs w:val="20"/>
          <w:lang w:bidi="sl-SI"/>
        </w:rPr>
        <w:t>in ob želji, da bi sodeloval v dogovorih v zvezi s podporo države gostiteljice ter finančnimi in drugimi obveznostmi med vajo “Triglavska zvezda 2022”,</w:t>
      </w:r>
    </w:p>
    <w:p w14:paraId="4836C5D0" w14:textId="77777777" w:rsidR="00422D6B" w:rsidRPr="00217640" w:rsidRDefault="00422D6B" w:rsidP="00422D6B">
      <w:pPr>
        <w:widowControl w:val="0"/>
        <w:spacing w:after="0"/>
        <w:jc w:val="both"/>
        <w:rPr>
          <w:rFonts w:ascii="Arial" w:eastAsia="Times New Roman" w:hAnsi="Arial" w:cs="Arial"/>
          <w:sz w:val="20"/>
          <w:szCs w:val="20"/>
          <w:lang w:bidi="sl-SI"/>
        </w:rPr>
      </w:pPr>
    </w:p>
    <w:p w14:paraId="784F8F21" w14:textId="77777777" w:rsidR="00422D6B" w:rsidRPr="00217640" w:rsidRDefault="00422D6B" w:rsidP="00422D6B">
      <w:pPr>
        <w:widowControl w:val="0"/>
        <w:spacing w:after="0"/>
        <w:jc w:val="both"/>
        <w:rPr>
          <w:rFonts w:ascii="Arial" w:eastAsia="Times New Roman" w:hAnsi="Arial" w:cs="Arial"/>
          <w:sz w:val="20"/>
          <w:szCs w:val="20"/>
          <w:lang w:bidi="sl-SI"/>
        </w:rPr>
      </w:pPr>
      <w:r w:rsidRPr="00217640">
        <w:rPr>
          <w:rFonts w:ascii="Arial" w:eastAsia="Times New Roman" w:hAnsi="Arial" w:cs="Arial"/>
          <w:sz w:val="20"/>
          <w:szCs w:val="20"/>
          <w:lang w:bidi="sl-SI"/>
        </w:rPr>
        <w:t>SE ODLOČA ZA SODELOVANJE IN UPOŠTEVANJE DOLOČB:</w:t>
      </w:r>
    </w:p>
    <w:p w14:paraId="1F32EBA3" w14:textId="77777777" w:rsidR="00422D6B" w:rsidRPr="00217640" w:rsidRDefault="00422D6B" w:rsidP="00422D6B">
      <w:pPr>
        <w:widowControl w:val="0"/>
        <w:spacing w:after="0"/>
        <w:jc w:val="both"/>
        <w:rPr>
          <w:rFonts w:ascii="Arial" w:eastAsia="Times New Roman" w:hAnsi="Arial" w:cs="Arial"/>
          <w:sz w:val="20"/>
          <w:szCs w:val="20"/>
          <w:lang w:bidi="sl-SI"/>
        </w:rPr>
      </w:pPr>
    </w:p>
    <w:p w14:paraId="7F868F6C" w14:textId="77777777" w:rsidR="00422D6B" w:rsidRPr="00217640" w:rsidRDefault="00422D6B" w:rsidP="00422D6B">
      <w:pPr>
        <w:spacing w:after="0" w:line="240" w:lineRule="auto"/>
        <w:jc w:val="both"/>
        <w:rPr>
          <w:rFonts w:ascii="Arial" w:eastAsia="Times New Roman" w:hAnsi="Arial" w:cs="Arial"/>
          <w:sz w:val="20"/>
          <w:szCs w:val="20"/>
          <w:lang w:bidi="sl-SI"/>
        </w:rPr>
      </w:pPr>
      <w:r w:rsidRPr="00217640">
        <w:rPr>
          <w:rFonts w:ascii="Arial" w:eastAsia="Times New Roman" w:hAnsi="Arial" w:cs="Arial"/>
          <w:sz w:val="20"/>
          <w:szCs w:val="20"/>
          <w:lang w:bidi="sl-SI"/>
        </w:rPr>
        <w:t>Tehničnega dogovora med Ministrstvom ta obrambo Republike Slovenije in Ministrstvom za obrambo Združenega kraljestva Velika Britanija in Severna Irska in ministrom za narodno obrambo Republike Poljske o tristranski vaji »Triglavska zvezda 2022« na ozemlju Republike Slovenije:</w:t>
      </w:r>
    </w:p>
    <w:p w14:paraId="68391FD0" w14:textId="77777777" w:rsidR="00422D6B" w:rsidRPr="00217640" w:rsidRDefault="00422D6B" w:rsidP="00422D6B">
      <w:pPr>
        <w:widowControl w:val="0"/>
        <w:spacing w:after="0"/>
        <w:jc w:val="both"/>
        <w:rPr>
          <w:rFonts w:ascii="Arial" w:eastAsia="Times New Roman" w:hAnsi="Arial" w:cs="Arial"/>
          <w:sz w:val="20"/>
          <w:szCs w:val="20"/>
          <w:lang w:bidi="sl-SI"/>
        </w:rPr>
      </w:pPr>
    </w:p>
    <w:p w14:paraId="728658E2" w14:textId="77777777" w:rsidR="00422D6B" w:rsidRPr="00217640" w:rsidRDefault="00422D6B" w:rsidP="00422D6B">
      <w:pPr>
        <w:widowControl w:val="0"/>
        <w:spacing w:after="0"/>
        <w:jc w:val="both"/>
        <w:rPr>
          <w:rFonts w:ascii="Arial" w:eastAsia="Times New Roman" w:hAnsi="Arial" w:cs="Arial"/>
          <w:i/>
          <w:sz w:val="20"/>
          <w:szCs w:val="20"/>
          <w:lang w:bidi="sl-SI"/>
        </w:rPr>
      </w:pPr>
      <w:r w:rsidRPr="00217640">
        <w:rPr>
          <w:rFonts w:ascii="Arial" w:eastAsia="Times New Roman" w:hAnsi="Arial" w:cs="Arial"/>
          <w:sz w:val="20"/>
          <w:szCs w:val="20"/>
          <w:lang w:bidi="sl-SI"/>
        </w:rPr>
        <w:t xml:space="preserve">kot ___________________(država pošiljateljica ali opazovalka) za načrtovanje, pripravo in izvedbo vaje »Triglavska zvezda 2022« v zgoraj omenjenem tehničnem dogovoru.  </w:t>
      </w:r>
    </w:p>
    <w:p w14:paraId="270CCCA4" w14:textId="77777777" w:rsidR="00422D6B" w:rsidRPr="00217640" w:rsidRDefault="00422D6B" w:rsidP="00422D6B">
      <w:pPr>
        <w:widowControl w:val="0"/>
        <w:spacing w:after="0"/>
        <w:jc w:val="both"/>
        <w:rPr>
          <w:rFonts w:ascii="Arial" w:eastAsia="Times New Roman" w:hAnsi="Arial" w:cs="Arial"/>
          <w:sz w:val="20"/>
          <w:szCs w:val="20"/>
          <w:lang w:bidi="sl-SI"/>
        </w:rPr>
      </w:pPr>
    </w:p>
    <w:p w14:paraId="311370D8" w14:textId="77777777" w:rsidR="00422D6B" w:rsidRPr="00217640" w:rsidRDefault="00422D6B" w:rsidP="00422D6B">
      <w:pPr>
        <w:widowControl w:val="0"/>
        <w:spacing w:after="0"/>
        <w:jc w:val="both"/>
        <w:rPr>
          <w:rFonts w:ascii="Arial" w:eastAsia="Times New Roman" w:hAnsi="Arial" w:cs="Arial"/>
          <w:sz w:val="20"/>
          <w:szCs w:val="20"/>
          <w:lang w:bidi="sl-SI"/>
        </w:rPr>
      </w:pPr>
    </w:p>
    <w:p w14:paraId="51DCC9F6" w14:textId="77777777" w:rsidR="00422D6B" w:rsidRPr="00217640" w:rsidRDefault="00422D6B" w:rsidP="00422D6B">
      <w:pPr>
        <w:widowControl w:val="0"/>
        <w:spacing w:after="0"/>
        <w:jc w:val="both"/>
        <w:rPr>
          <w:rFonts w:ascii="Arial" w:eastAsia="Times New Roman" w:hAnsi="Arial" w:cs="Arial"/>
          <w:sz w:val="20"/>
          <w:szCs w:val="20"/>
          <w:lang w:bidi="sl-SI"/>
        </w:rPr>
      </w:pPr>
    </w:p>
    <w:p w14:paraId="1E3CC4C0" w14:textId="77777777" w:rsidR="00422D6B" w:rsidRPr="00217640" w:rsidRDefault="00422D6B" w:rsidP="00422D6B">
      <w:pPr>
        <w:widowControl w:val="0"/>
        <w:spacing w:after="0"/>
        <w:jc w:val="both"/>
        <w:rPr>
          <w:rFonts w:ascii="Arial" w:eastAsia="Times New Roman" w:hAnsi="Arial" w:cs="Arial"/>
          <w:sz w:val="20"/>
          <w:szCs w:val="20"/>
          <w:lang w:bidi="sl-SI"/>
        </w:rPr>
      </w:pPr>
    </w:p>
    <w:p w14:paraId="1C54C02F" w14:textId="77777777" w:rsidR="00422D6B" w:rsidRPr="00217640" w:rsidRDefault="00422D6B" w:rsidP="00422D6B">
      <w:pPr>
        <w:widowControl w:val="0"/>
        <w:spacing w:after="0"/>
        <w:jc w:val="both"/>
        <w:rPr>
          <w:rFonts w:ascii="Arial" w:eastAsia="Times New Roman" w:hAnsi="Arial" w:cs="Arial"/>
          <w:sz w:val="20"/>
          <w:szCs w:val="20"/>
          <w:lang w:bidi="sl-SI"/>
        </w:rPr>
      </w:pPr>
    </w:p>
    <w:p w14:paraId="7A5D9B05" w14:textId="77777777" w:rsidR="00422D6B" w:rsidRPr="00217640" w:rsidRDefault="00422D6B" w:rsidP="00422D6B">
      <w:pPr>
        <w:widowControl w:val="0"/>
        <w:spacing w:after="0"/>
        <w:jc w:val="both"/>
        <w:rPr>
          <w:rFonts w:ascii="Arial" w:eastAsia="Times New Roman" w:hAnsi="Arial" w:cs="Arial"/>
          <w:sz w:val="20"/>
          <w:szCs w:val="20"/>
          <w:lang w:bidi="sl-SI"/>
        </w:rPr>
      </w:pPr>
    </w:p>
    <w:p w14:paraId="741107BF" w14:textId="77777777" w:rsidR="00422D6B" w:rsidRPr="00217640" w:rsidRDefault="00422D6B" w:rsidP="00422D6B">
      <w:pPr>
        <w:widowControl w:val="0"/>
        <w:spacing w:after="0"/>
        <w:jc w:val="both"/>
        <w:rPr>
          <w:rFonts w:ascii="Arial" w:eastAsia="Times New Roman" w:hAnsi="Arial" w:cs="Arial"/>
          <w:sz w:val="20"/>
          <w:szCs w:val="20"/>
          <w:lang w:bidi="sl-SI"/>
        </w:rPr>
      </w:pPr>
    </w:p>
    <w:p w14:paraId="4C63312F" w14:textId="77777777" w:rsidR="00422D6B" w:rsidRPr="00217640" w:rsidRDefault="00422D6B" w:rsidP="00422D6B">
      <w:pPr>
        <w:widowControl w:val="0"/>
        <w:spacing w:after="0"/>
        <w:jc w:val="both"/>
        <w:rPr>
          <w:rFonts w:ascii="Arial" w:eastAsia="Times New Roman" w:hAnsi="Arial" w:cs="Arial"/>
          <w:sz w:val="20"/>
          <w:szCs w:val="20"/>
          <w:lang w:bidi="sl-SI"/>
        </w:rPr>
      </w:pPr>
    </w:p>
    <w:p w14:paraId="1462A939" w14:textId="77777777" w:rsidR="00422D6B" w:rsidRPr="00217640" w:rsidRDefault="00422D6B" w:rsidP="00422D6B">
      <w:pPr>
        <w:spacing w:before="13" w:after="0" w:line="240" w:lineRule="auto"/>
        <w:ind w:right="-20"/>
        <w:jc w:val="both"/>
        <w:rPr>
          <w:rFonts w:ascii="Arial" w:eastAsia="Courier New" w:hAnsi="Arial" w:cs="Arial"/>
          <w:sz w:val="20"/>
          <w:szCs w:val="20"/>
        </w:rPr>
      </w:pPr>
      <w:r w:rsidRPr="00217640">
        <w:rPr>
          <w:rFonts w:ascii="Arial" w:eastAsia="Courier New" w:hAnsi="Arial" w:cs="Arial"/>
          <w:sz w:val="20"/>
          <w:szCs w:val="20"/>
        </w:rPr>
        <w:t xml:space="preserve">za vlado/ministrstvo/ministra ...................... </w:t>
      </w:r>
    </w:p>
    <w:p w14:paraId="2802BEAF" w14:textId="77777777" w:rsidR="00422D6B" w:rsidRPr="00217640" w:rsidRDefault="00422D6B" w:rsidP="00422D6B">
      <w:pPr>
        <w:widowControl w:val="0"/>
        <w:spacing w:after="0"/>
        <w:jc w:val="both"/>
        <w:rPr>
          <w:rFonts w:ascii="Arial" w:eastAsia="Times New Roman" w:hAnsi="Arial" w:cs="Arial"/>
          <w:b/>
          <w:sz w:val="20"/>
          <w:szCs w:val="20"/>
          <w:lang w:bidi="sl-SI"/>
        </w:rPr>
      </w:pPr>
    </w:p>
    <w:p w14:paraId="0C5A0449" w14:textId="77777777" w:rsidR="00422D6B" w:rsidRPr="00217640" w:rsidRDefault="00422D6B" w:rsidP="00422D6B">
      <w:pPr>
        <w:widowControl w:val="0"/>
        <w:spacing w:after="0"/>
        <w:jc w:val="both"/>
        <w:rPr>
          <w:rFonts w:ascii="Arial" w:eastAsia="Times New Roman" w:hAnsi="Arial" w:cs="Arial"/>
          <w:sz w:val="20"/>
          <w:szCs w:val="20"/>
          <w:lang w:bidi="sl-SI"/>
        </w:rPr>
      </w:pPr>
      <w:r w:rsidRPr="00217640">
        <w:rPr>
          <w:rFonts w:ascii="Arial" w:eastAsia="Times New Roman" w:hAnsi="Arial" w:cs="Arial"/>
          <w:sz w:val="20"/>
          <w:szCs w:val="20"/>
          <w:lang w:bidi="sl-SI"/>
        </w:rPr>
        <w:t>_________________________________</w:t>
      </w:r>
    </w:p>
    <w:p w14:paraId="74632DA6" w14:textId="77777777" w:rsidR="00422D6B" w:rsidRPr="00217640" w:rsidRDefault="00422D6B" w:rsidP="00422D6B">
      <w:pPr>
        <w:widowControl w:val="0"/>
        <w:spacing w:after="0"/>
        <w:jc w:val="both"/>
        <w:rPr>
          <w:rFonts w:ascii="Arial" w:eastAsia="Times New Roman" w:hAnsi="Arial" w:cs="Arial"/>
          <w:sz w:val="20"/>
          <w:szCs w:val="20"/>
          <w:lang w:bidi="sl-SI"/>
        </w:rPr>
      </w:pPr>
    </w:p>
    <w:p w14:paraId="1BDB1DF0" w14:textId="77777777" w:rsidR="00422D6B" w:rsidRPr="00217640" w:rsidRDefault="00422D6B" w:rsidP="00422D6B">
      <w:pPr>
        <w:widowControl w:val="0"/>
        <w:spacing w:after="0"/>
        <w:jc w:val="both"/>
        <w:rPr>
          <w:rFonts w:ascii="Arial" w:eastAsia="Times New Roman" w:hAnsi="Arial" w:cs="Arial"/>
          <w:sz w:val="20"/>
          <w:szCs w:val="20"/>
          <w:lang w:bidi="sl-SI"/>
        </w:rPr>
      </w:pPr>
      <w:r w:rsidRPr="00217640">
        <w:rPr>
          <w:rFonts w:ascii="Arial" w:eastAsia="Times New Roman" w:hAnsi="Arial" w:cs="Arial"/>
          <w:sz w:val="20"/>
          <w:szCs w:val="20"/>
          <w:lang w:bidi="sl-SI"/>
        </w:rPr>
        <w:t>_________________________________</w:t>
      </w:r>
    </w:p>
    <w:p w14:paraId="40183191" w14:textId="77777777" w:rsidR="00422D6B" w:rsidRPr="00217640" w:rsidRDefault="00422D6B" w:rsidP="00422D6B">
      <w:pPr>
        <w:widowControl w:val="0"/>
        <w:spacing w:after="0"/>
        <w:jc w:val="both"/>
        <w:rPr>
          <w:rFonts w:ascii="Arial" w:eastAsia="Times New Roman" w:hAnsi="Arial" w:cs="Arial"/>
          <w:sz w:val="20"/>
          <w:szCs w:val="20"/>
          <w:lang w:bidi="sl-SI"/>
        </w:rPr>
      </w:pPr>
    </w:p>
    <w:p w14:paraId="7B32560C" w14:textId="77777777" w:rsidR="00422D6B" w:rsidRPr="00217640" w:rsidRDefault="00422D6B" w:rsidP="00422D6B">
      <w:pPr>
        <w:widowControl w:val="0"/>
        <w:spacing w:after="0"/>
        <w:jc w:val="both"/>
        <w:rPr>
          <w:rFonts w:ascii="Arial" w:eastAsia="Times New Roman" w:hAnsi="Arial" w:cs="Arial"/>
          <w:sz w:val="20"/>
          <w:szCs w:val="20"/>
          <w:lang w:bidi="sl-SI"/>
        </w:rPr>
      </w:pPr>
    </w:p>
    <w:p w14:paraId="551C0A69" w14:textId="77777777" w:rsidR="00422D6B" w:rsidRPr="00217640" w:rsidRDefault="00422D6B" w:rsidP="00422D6B">
      <w:pPr>
        <w:widowControl w:val="0"/>
        <w:spacing w:after="0"/>
        <w:jc w:val="both"/>
        <w:rPr>
          <w:rFonts w:ascii="Arial" w:eastAsia="Times New Roman" w:hAnsi="Arial" w:cs="Arial"/>
          <w:sz w:val="20"/>
          <w:szCs w:val="20"/>
          <w:lang w:bidi="sl-SI"/>
        </w:rPr>
      </w:pPr>
    </w:p>
    <w:p w14:paraId="2FC84852" w14:textId="77777777" w:rsidR="00422D6B" w:rsidRPr="00217640" w:rsidRDefault="00422D6B" w:rsidP="00422D6B">
      <w:pPr>
        <w:widowControl w:val="0"/>
        <w:spacing w:after="0"/>
        <w:jc w:val="both"/>
        <w:rPr>
          <w:rFonts w:ascii="Arial" w:eastAsia="Times New Roman" w:hAnsi="Arial" w:cs="Arial"/>
          <w:sz w:val="20"/>
          <w:szCs w:val="20"/>
          <w:lang w:bidi="sl-SI"/>
        </w:rPr>
      </w:pPr>
    </w:p>
    <w:p w14:paraId="318B3407" w14:textId="77777777" w:rsidR="00422D6B" w:rsidRPr="00217640" w:rsidRDefault="00422D6B" w:rsidP="00422D6B">
      <w:pPr>
        <w:widowControl w:val="0"/>
        <w:spacing w:after="0"/>
        <w:jc w:val="both"/>
        <w:rPr>
          <w:rFonts w:ascii="Arial" w:eastAsia="Times New Roman" w:hAnsi="Arial" w:cs="Arial"/>
          <w:sz w:val="20"/>
          <w:szCs w:val="20"/>
          <w:lang w:bidi="sl-SI"/>
        </w:rPr>
      </w:pPr>
      <w:r w:rsidRPr="00217640">
        <w:rPr>
          <w:rFonts w:ascii="Arial" w:eastAsia="Times New Roman" w:hAnsi="Arial" w:cs="Arial"/>
          <w:sz w:val="20"/>
          <w:szCs w:val="20"/>
          <w:lang w:bidi="sl-SI"/>
        </w:rPr>
        <w:t>Datum: ....................................</w:t>
      </w:r>
    </w:p>
    <w:p w14:paraId="4457B9E6" w14:textId="77777777" w:rsidR="00422D6B" w:rsidRPr="00217640" w:rsidRDefault="00422D6B" w:rsidP="00422D6B">
      <w:pPr>
        <w:widowControl w:val="0"/>
        <w:spacing w:after="0"/>
        <w:jc w:val="both"/>
        <w:rPr>
          <w:rFonts w:ascii="Arial" w:eastAsia="Times New Roman" w:hAnsi="Arial" w:cs="Arial"/>
          <w:i/>
          <w:sz w:val="20"/>
          <w:szCs w:val="20"/>
          <w:lang w:bidi="sl-SI"/>
        </w:rPr>
      </w:pPr>
    </w:p>
    <w:p w14:paraId="74837FB9" w14:textId="77777777" w:rsidR="00422D6B" w:rsidRPr="00217640" w:rsidRDefault="00422D6B" w:rsidP="00422D6B">
      <w:pPr>
        <w:rPr>
          <w:rFonts w:ascii="Arial" w:eastAsia="Times New Roman" w:hAnsi="Arial" w:cs="Arial"/>
          <w:sz w:val="20"/>
          <w:szCs w:val="20"/>
          <w:lang w:eastAsia="sl-SI" w:bidi="sl-SI"/>
        </w:rPr>
      </w:pPr>
    </w:p>
    <w:p w14:paraId="73C7CDDF" w14:textId="77777777" w:rsidR="00422D6B" w:rsidRPr="00217640" w:rsidRDefault="00422D6B" w:rsidP="00422D6B">
      <w:pPr>
        <w:shd w:val="clear" w:color="auto" w:fill="FFFFFF"/>
        <w:spacing w:after="0" w:line="240" w:lineRule="auto"/>
        <w:jc w:val="both"/>
        <w:rPr>
          <w:rFonts w:ascii="Arial" w:eastAsia="Times New Roman" w:hAnsi="Arial" w:cs="Arial"/>
          <w:sz w:val="20"/>
          <w:szCs w:val="20"/>
          <w:lang w:eastAsia="sl-SI" w:bidi="sl-SI"/>
        </w:rPr>
      </w:pPr>
    </w:p>
    <w:p w14:paraId="5331D2FB" w14:textId="77777777" w:rsidR="00422D6B" w:rsidRPr="00217640" w:rsidRDefault="00422D6B" w:rsidP="00422D6B">
      <w:pPr>
        <w:spacing w:after="0" w:line="240" w:lineRule="auto"/>
        <w:rPr>
          <w:rFonts w:ascii="Times New Roman" w:eastAsia="Times New Roman" w:hAnsi="Times New Roman"/>
          <w:sz w:val="24"/>
          <w:szCs w:val="24"/>
          <w:lang w:eastAsia="sl-SI" w:bidi="sl-SI"/>
        </w:rPr>
      </w:pPr>
    </w:p>
    <w:p w14:paraId="24A54F82" w14:textId="32EE70D4" w:rsidR="008F77ED" w:rsidRPr="00217640" w:rsidRDefault="008F77ED" w:rsidP="000B69DB">
      <w:pPr>
        <w:widowControl w:val="0"/>
        <w:shd w:val="clear" w:color="auto" w:fill="FFFFFF" w:themeFill="background1"/>
        <w:suppressAutoHyphens/>
        <w:autoSpaceDE w:val="0"/>
        <w:autoSpaceDN w:val="0"/>
        <w:adjustRightInd w:val="0"/>
        <w:spacing w:after="0"/>
        <w:ind w:left="567"/>
        <w:rPr>
          <w:rFonts w:ascii="Arial" w:hAnsi="Arial" w:cs="Arial"/>
          <w:sz w:val="20"/>
          <w:szCs w:val="20"/>
        </w:rPr>
      </w:pPr>
    </w:p>
    <w:sectPr w:rsidR="008F77ED" w:rsidRPr="002176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B8034" w14:textId="77777777" w:rsidR="00D02093" w:rsidRDefault="00D02093">
      <w:pPr>
        <w:spacing w:after="0" w:line="240" w:lineRule="auto"/>
      </w:pPr>
      <w:r>
        <w:separator/>
      </w:r>
    </w:p>
  </w:endnote>
  <w:endnote w:type="continuationSeparator" w:id="0">
    <w:p w14:paraId="2B406A1D" w14:textId="77777777" w:rsidR="00D02093" w:rsidRDefault="00D02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1A8B" w14:textId="13D4F726" w:rsidR="00A36D54" w:rsidRPr="006B6145" w:rsidRDefault="00A36D54">
    <w:pPr>
      <w:pStyle w:val="Noga"/>
      <w:jc w:val="center"/>
      <w:rPr>
        <w:rFonts w:ascii="Arial" w:hAnsi="Arial" w:cs="Arial"/>
      </w:rPr>
    </w:pPr>
    <w:r w:rsidRPr="006B6145">
      <w:rPr>
        <w:rFonts w:ascii="Arial" w:hAnsi="Arial" w:cs="Arial"/>
      </w:rPr>
      <w:fldChar w:fldCharType="begin"/>
    </w:r>
    <w:r w:rsidRPr="006B6145">
      <w:rPr>
        <w:rFonts w:ascii="Arial" w:hAnsi="Arial" w:cs="Arial"/>
      </w:rPr>
      <w:instrText>PAGE   \* MERGEFORMAT</w:instrText>
    </w:r>
    <w:r w:rsidRPr="006B6145">
      <w:rPr>
        <w:rFonts w:ascii="Arial" w:hAnsi="Arial" w:cs="Arial"/>
      </w:rPr>
      <w:fldChar w:fldCharType="separate"/>
    </w:r>
    <w:r w:rsidR="006C2A44">
      <w:rPr>
        <w:rFonts w:ascii="Arial" w:hAnsi="Arial" w:cs="Arial"/>
        <w:noProof/>
      </w:rPr>
      <w:t>9</w:t>
    </w:r>
    <w:r w:rsidRPr="006B6145">
      <w:rPr>
        <w:rFonts w:ascii="Arial" w:hAnsi="Arial" w:cs="Arial"/>
      </w:rPr>
      <w:fldChar w:fldCharType="end"/>
    </w:r>
  </w:p>
  <w:p w14:paraId="580C237B" w14:textId="77777777" w:rsidR="00A36D54" w:rsidRDefault="00A36D54">
    <w:pPr>
      <w:pStyle w:val="Nog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0DBE6" w14:textId="77777777" w:rsidR="00A36D54" w:rsidRDefault="00A36D54">
    <w:pPr>
      <w:pStyle w:val="Noga"/>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FC62" w14:textId="77777777" w:rsidR="00A36D54" w:rsidRDefault="00A36D54" w:rsidP="008F77ED">
    <w:pPr>
      <w:pStyle w:val="Noga"/>
      <w:jc w:val="righ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95279" w14:textId="77777777" w:rsidR="00A36D54" w:rsidRDefault="00A36D54" w:rsidP="008F77ED">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CDCE" w14:textId="77777777" w:rsidR="00A36D54" w:rsidRDefault="00A36D54" w:rsidP="008F77ED">
    <w:pPr>
      <w:pStyle w:val="Noga"/>
      <w:jc w:val="center"/>
      <w:rPr>
        <w:rStyle w:val="tevilkastran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1A93" w14:textId="77777777" w:rsidR="00A36D54" w:rsidRPr="004E6C74" w:rsidRDefault="00A36D54">
    <w:pPr>
      <w:pStyle w:val="Noga"/>
      <w:jc w:val="center"/>
      <w:rPr>
        <w:rStyle w:val="tevilkastran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C48D1" w14:textId="77777777" w:rsidR="00A36D54" w:rsidRPr="007D3A0A" w:rsidRDefault="00A36D54" w:rsidP="008F77ED">
    <w:pPr>
      <w:pStyle w:val="Noga"/>
      <w:jc w:val="center"/>
      <w:rPr>
        <w:rStyle w:val="tevilkastrani"/>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22D5D" w14:textId="77777777" w:rsidR="00A36D54" w:rsidRDefault="00A36D54" w:rsidP="008F77ED">
    <w:pPr>
      <w:pStyle w:val="Noga"/>
      <w:jc w:val="center"/>
      <w:rPr>
        <w:rStyle w:val="tevilkastrani"/>
        <w:b/>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43219" w14:textId="77777777" w:rsidR="00A36D54" w:rsidRPr="007D3A0A" w:rsidRDefault="00A36D54">
    <w:pPr>
      <w:pStyle w:val="Noga"/>
      <w:jc w:val="center"/>
      <w:rPr>
        <w:rStyle w:val="tevilkastrani"/>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0455F" w14:textId="77777777" w:rsidR="00A36D54" w:rsidRDefault="00A36D54">
    <w:pPr>
      <w:pStyle w:val="Nog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49" w14:textId="77777777" w:rsidR="00A36D54" w:rsidRDefault="00A36D54" w:rsidP="008F77ED">
    <w:pPr>
      <w:pStyle w:val="Noga"/>
      <w:jc w:val="righ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278C" w14:textId="77777777" w:rsidR="00A36D54" w:rsidRDefault="00A36D54" w:rsidP="008F77ED">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E2B19" w14:textId="77777777" w:rsidR="00D02093" w:rsidRDefault="00D02093">
      <w:pPr>
        <w:spacing w:after="0" w:line="240" w:lineRule="auto"/>
      </w:pPr>
      <w:r>
        <w:separator/>
      </w:r>
    </w:p>
  </w:footnote>
  <w:footnote w:type="continuationSeparator" w:id="0">
    <w:p w14:paraId="76A137E9" w14:textId="77777777" w:rsidR="00D02093" w:rsidRDefault="00D02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A468" w14:textId="77777777" w:rsidR="00A36D54" w:rsidRDefault="00A36D54">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1119" w14:textId="77777777" w:rsidR="00A36D54" w:rsidRDefault="00A36D54">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25055" w14:textId="77777777" w:rsidR="00A36D54" w:rsidRDefault="00A36D54">
    <w:pPr>
      <w:pStyle w:val="Glava"/>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352D" w14:textId="77777777" w:rsidR="00A36D54" w:rsidRDefault="00A36D5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D9722" w14:textId="77777777" w:rsidR="00A36D54" w:rsidRDefault="00A36D5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3DE4" w14:textId="77777777" w:rsidR="00A36D54" w:rsidRDefault="00A36D54">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7F34" w14:textId="77777777" w:rsidR="00A36D54" w:rsidRDefault="00A36D54">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EDBA" w14:textId="77777777" w:rsidR="00A36D54" w:rsidRDefault="00A36D54">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B72B" w14:textId="77777777" w:rsidR="00A36D54" w:rsidRDefault="00A36D54">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832D9" w14:textId="77777777" w:rsidR="00A36D54" w:rsidRDefault="00A36D54">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E2CC3" w14:textId="77777777" w:rsidR="00A36D54" w:rsidRDefault="00A36D54">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013BF" w14:textId="77777777" w:rsidR="00A36D54" w:rsidRDefault="00A36D5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4BA"/>
    <w:multiLevelType w:val="hybridMultilevel"/>
    <w:tmpl w:val="1EE0BF16"/>
    <w:lvl w:ilvl="0" w:tplc="F31619C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69B14C6"/>
    <w:multiLevelType w:val="hybridMultilevel"/>
    <w:tmpl w:val="2D2EC874"/>
    <w:lvl w:ilvl="0" w:tplc="047680DC">
      <w:start w:val="1"/>
      <w:numFmt w:val="lowerLetter"/>
      <w:lvlText w:val="%1."/>
      <w:lvlJc w:val="left"/>
      <w:pPr>
        <w:tabs>
          <w:tab w:val="num" w:pos="1361"/>
        </w:tabs>
        <w:ind w:left="680" w:firstLine="0"/>
      </w:pPr>
      <w:rPr>
        <w:rFonts w:hint="default"/>
      </w:rPr>
    </w:lvl>
    <w:lvl w:ilvl="1" w:tplc="0442D080">
      <w:start w:val="1"/>
      <w:numFmt w:val="lowerLetter"/>
      <w:lvlText w:val="%2."/>
      <w:lvlJc w:val="left"/>
      <w:pPr>
        <w:tabs>
          <w:tab w:val="num" w:pos="1440"/>
        </w:tabs>
        <w:ind w:left="1440" w:hanging="360"/>
      </w:pPr>
    </w:lvl>
    <w:lvl w:ilvl="2" w:tplc="3B582A2A">
      <w:start w:val="1"/>
      <w:numFmt w:val="lowerRoman"/>
      <w:lvlText w:val="%3."/>
      <w:lvlJc w:val="right"/>
      <w:pPr>
        <w:tabs>
          <w:tab w:val="num" w:pos="2160"/>
        </w:tabs>
        <w:ind w:left="2160" w:hanging="180"/>
      </w:pPr>
    </w:lvl>
    <w:lvl w:ilvl="3" w:tplc="12103372" w:tentative="1">
      <w:start w:val="1"/>
      <w:numFmt w:val="decimal"/>
      <w:lvlText w:val="%4."/>
      <w:lvlJc w:val="left"/>
      <w:pPr>
        <w:tabs>
          <w:tab w:val="num" w:pos="2880"/>
        </w:tabs>
        <w:ind w:left="2880" w:hanging="360"/>
      </w:pPr>
    </w:lvl>
    <w:lvl w:ilvl="4" w:tplc="02F851BC" w:tentative="1">
      <w:start w:val="1"/>
      <w:numFmt w:val="lowerLetter"/>
      <w:lvlText w:val="%5."/>
      <w:lvlJc w:val="left"/>
      <w:pPr>
        <w:tabs>
          <w:tab w:val="num" w:pos="3600"/>
        </w:tabs>
        <w:ind w:left="3600" w:hanging="360"/>
      </w:pPr>
    </w:lvl>
    <w:lvl w:ilvl="5" w:tplc="F5066D1E" w:tentative="1">
      <w:start w:val="1"/>
      <w:numFmt w:val="lowerRoman"/>
      <w:lvlText w:val="%6."/>
      <w:lvlJc w:val="right"/>
      <w:pPr>
        <w:tabs>
          <w:tab w:val="num" w:pos="4320"/>
        </w:tabs>
        <w:ind w:left="4320" w:hanging="180"/>
      </w:pPr>
    </w:lvl>
    <w:lvl w:ilvl="6" w:tplc="9848A636" w:tentative="1">
      <w:start w:val="1"/>
      <w:numFmt w:val="decimal"/>
      <w:lvlText w:val="%7."/>
      <w:lvlJc w:val="left"/>
      <w:pPr>
        <w:tabs>
          <w:tab w:val="num" w:pos="5040"/>
        </w:tabs>
        <w:ind w:left="5040" w:hanging="360"/>
      </w:pPr>
    </w:lvl>
    <w:lvl w:ilvl="7" w:tplc="F216D67C" w:tentative="1">
      <w:start w:val="1"/>
      <w:numFmt w:val="lowerLetter"/>
      <w:lvlText w:val="%8."/>
      <w:lvlJc w:val="left"/>
      <w:pPr>
        <w:tabs>
          <w:tab w:val="num" w:pos="5760"/>
        </w:tabs>
        <w:ind w:left="5760" w:hanging="360"/>
      </w:pPr>
    </w:lvl>
    <w:lvl w:ilvl="8" w:tplc="C9AECF62" w:tentative="1">
      <w:start w:val="1"/>
      <w:numFmt w:val="lowerRoman"/>
      <w:lvlText w:val="%9."/>
      <w:lvlJc w:val="right"/>
      <w:pPr>
        <w:tabs>
          <w:tab w:val="num" w:pos="6480"/>
        </w:tabs>
        <w:ind w:left="6480" w:hanging="180"/>
      </w:pPr>
    </w:lvl>
  </w:abstractNum>
  <w:abstractNum w:abstractNumId="2" w15:restartNumberingAfterBreak="0">
    <w:nsid w:val="0B16769D"/>
    <w:multiLevelType w:val="hybridMultilevel"/>
    <w:tmpl w:val="7EEA3A56"/>
    <w:lvl w:ilvl="0" w:tplc="4C747632">
      <w:start w:val="1"/>
      <w:numFmt w:val="decimal"/>
      <w:lvlText w:val="%1."/>
      <w:lvlJc w:val="left"/>
      <w:pPr>
        <w:tabs>
          <w:tab w:val="num" w:pos="720"/>
        </w:tabs>
        <w:ind w:left="720" w:hanging="360"/>
      </w:pPr>
    </w:lvl>
    <w:lvl w:ilvl="1" w:tplc="E4761210" w:tentative="1">
      <w:start w:val="1"/>
      <w:numFmt w:val="lowerLetter"/>
      <w:lvlText w:val="%2."/>
      <w:lvlJc w:val="left"/>
      <w:pPr>
        <w:tabs>
          <w:tab w:val="num" w:pos="1440"/>
        </w:tabs>
        <w:ind w:left="1440" w:hanging="360"/>
      </w:pPr>
    </w:lvl>
    <w:lvl w:ilvl="2" w:tplc="3BEC4562" w:tentative="1">
      <w:start w:val="1"/>
      <w:numFmt w:val="lowerRoman"/>
      <w:lvlText w:val="%3."/>
      <w:lvlJc w:val="right"/>
      <w:pPr>
        <w:tabs>
          <w:tab w:val="num" w:pos="2160"/>
        </w:tabs>
        <w:ind w:left="2160" w:hanging="180"/>
      </w:pPr>
    </w:lvl>
    <w:lvl w:ilvl="3" w:tplc="1C100A9A" w:tentative="1">
      <w:start w:val="1"/>
      <w:numFmt w:val="decimal"/>
      <w:lvlText w:val="%4."/>
      <w:lvlJc w:val="left"/>
      <w:pPr>
        <w:tabs>
          <w:tab w:val="num" w:pos="2880"/>
        </w:tabs>
        <w:ind w:left="2880" w:hanging="360"/>
      </w:pPr>
    </w:lvl>
    <w:lvl w:ilvl="4" w:tplc="1E26E236" w:tentative="1">
      <w:start w:val="1"/>
      <w:numFmt w:val="lowerLetter"/>
      <w:lvlText w:val="%5."/>
      <w:lvlJc w:val="left"/>
      <w:pPr>
        <w:tabs>
          <w:tab w:val="num" w:pos="3600"/>
        </w:tabs>
        <w:ind w:left="3600" w:hanging="360"/>
      </w:pPr>
    </w:lvl>
    <w:lvl w:ilvl="5" w:tplc="CF22D1F8" w:tentative="1">
      <w:start w:val="1"/>
      <w:numFmt w:val="lowerRoman"/>
      <w:lvlText w:val="%6."/>
      <w:lvlJc w:val="right"/>
      <w:pPr>
        <w:tabs>
          <w:tab w:val="num" w:pos="4320"/>
        </w:tabs>
        <w:ind w:left="4320" w:hanging="180"/>
      </w:pPr>
    </w:lvl>
    <w:lvl w:ilvl="6" w:tplc="C43E0740" w:tentative="1">
      <w:start w:val="1"/>
      <w:numFmt w:val="decimal"/>
      <w:lvlText w:val="%7."/>
      <w:lvlJc w:val="left"/>
      <w:pPr>
        <w:tabs>
          <w:tab w:val="num" w:pos="5040"/>
        </w:tabs>
        <w:ind w:left="5040" w:hanging="360"/>
      </w:pPr>
    </w:lvl>
    <w:lvl w:ilvl="7" w:tplc="9E5A5EBC" w:tentative="1">
      <w:start w:val="1"/>
      <w:numFmt w:val="lowerLetter"/>
      <w:lvlText w:val="%8."/>
      <w:lvlJc w:val="left"/>
      <w:pPr>
        <w:tabs>
          <w:tab w:val="num" w:pos="5760"/>
        </w:tabs>
        <w:ind w:left="5760" w:hanging="360"/>
      </w:pPr>
    </w:lvl>
    <w:lvl w:ilvl="8" w:tplc="C1AA16DA" w:tentative="1">
      <w:start w:val="1"/>
      <w:numFmt w:val="lowerRoman"/>
      <w:lvlText w:val="%9."/>
      <w:lvlJc w:val="right"/>
      <w:pPr>
        <w:tabs>
          <w:tab w:val="num" w:pos="6480"/>
        </w:tabs>
        <w:ind w:left="6480" w:hanging="180"/>
      </w:pPr>
    </w:lvl>
  </w:abstractNum>
  <w:abstractNum w:abstractNumId="3" w15:restartNumberingAfterBreak="0">
    <w:nsid w:val="0DF817E2"/>
    <w:multiLevelType w:val="multilevel"/>
    <w:tmpl w:val="EA8A65F0"/>
    <w:lvl w:ilvl="0">
      <w:start w:val="1"/>
      <w:numFmt w:val="decimal"/>
      <w:lvlText w:val="%1."/>
      <w:lvlJc w:val="left"/>
      <w:pPr>
        <w:tabs>
          <w:tab w:val="num" w:pos="567"/>
        </w:tabs>
        <w:ind w:left="0" w:firstLine="0"/>
      </w:pPr>
      <w:rPr>
        <w:rFonts w:ascii="Arial" w:hAnsi="Arial" w:hint="default"/>
        <w:b w:val="0"/>
        <w:i w:val="0"/>
        <w:color w:val="auto"/>
        <w:sz w:val="22"/>
      </w:rPr>
    </w:lvl>
    <w:lvl w:ilvl="1">
      <w:start w:val="1"/>
      <w:numFmt w:val="bullet"/>
      <w:lvlText w:val=""/>
      <w:lvlJc w:val="left"/>
      <w:pPr>
        <w:tabs>
          <w:tab w:val="num" w:pos="1134"/>
        </w:tabs>
        <w:ind w:left="567" w:firstLine="0"/>
      </w:pPr>
      <w:rPr>
        <w:rFonts w:ascii="Symbol" w:hAnsi="Symbol" w:hint="default"/>
        <w:b w:val="0"/>
        <w:i w:val="0"/>
        <w:sz w:val="22"/>
      </w:rPr>
    </w:lvl>
    <w:lvl w:ilvl="2">
      <w:start w:val="1"/>
      <w:numFmt w:val="decimal"/>
      <w:lvlText w:val="(%3)"/>
      <w:lvlJc w:val="left"/>
      <w:pPr>
        <w:tabs>
          <w:tab w:val="num" w:pos="1701"/>
        </w:tabs>
        <w:ind w:left="1134" w:firstLine="0"/>
      </w:pPr>
      <w:rPr>
        <w:rFonts w:ascii="Arial" w:hAnsi="Arial" w:hint="default"/>
        <w:b w:val="0"/>
        <w:i w:val="0"/>
        <w:sz w:val="22"/>
      </w:rPr>
    </w:lvl>
    <w:lvl w:ilvl="3">
      <w:start w:val="1"/>
      <w:numFmt w:val="lowerLetter"/>
      <w:lvlText w:val="(%4)"/>
      <w:lvlJc w:val="left"/>
      <w:pPr>
        <w:tabs>
          <w:tab w:val="num" w:pos="2268"/>
        </w:tabs>
        <w:ind w:left="1701" w:firstLine="0"/>
      </w:pPr>
      <w:rPr>
        <w:rFonts w:ascii="Arial" w:hAnsi="Arial" w:hint="default"/>
        <w:b w:val="0"/>
        <w:i w:val="0"/>
        <w:sz w:val="22"/>
      </w:rPr>
    </w:lvl>
    <w:lvl w:ilvl="4">
      <w:start w:val="1"/>
      <w:numFmt w:val="lowerRoman"/>
      <w:lvlText w:val="%5."/>
      <w:lvlJc w:val="left"/>
      <w:pPr>
        <w:tabs>
          <w:tab w:val="num" w:pos="1800"/>
        </w:tabs>
        <w:ind w:left="1800" w:hanging="360"/>
      </w:pPr>
      <w:rPr>
        <w:rFonts w:ascii="Arial" w:hAnsi="Arial" w:hint="default"/>
        <w:b w:val="0"/>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2174210"/>
    <w:multiLevelType w:val="hybridMultilevel"/>
    <w:tmpl w:val="9D6A6E3C"/>
    <w:lvl w:ilvl="0" w:tplc="062ABCA2">
      <w:start w:val="1"/>
      <w:numFmt w:val="decimal"/>
      <w:lvlText w:val="%1."/>
      <w:lvlJc w:val="left"/>
      <w:pPr>
        <w:tabs>
          <w:tab w:val="num" w:pos="720"/>
        </w:tabs>
        <w:ind w:left="720" w:hanging="360"/>
      </w:pPr>
      <w:rPr>
        <w:i w:val="0"/>
      </w:rPr>
    </w:lvl>
    <w:lvl w:ilvl="1" w:tplc="15467582" w:tentative="1">
      <w:start w:val="1"/>
      <w:numFmt w:val="lowerLetter"/>
      <w:lvlText w:val="%2."/>
      <w:lvlJc w:val="left"/>
      <w:pPr>
        <w:tabs>
          <w:tab w:val="num" w:pos="1440"/>
        </w:tabs>
        <w:ind w:left="1440" w:hanging="360"/>
      </w:pPr>
    </w:lvl>
    <w:lvl w:ilvl="2" w:tplc="98F0C56E" w:tentative="1">
      <w:start w:val="1"/>
      <w:numFmt w:val="lowerRoman"/>
      <w:lvlText w:val="%3."/>
      <w:lvlJc w:val="right"/>
      <w:pPr>
        <w:tabs>
          <w:tab w:val="num" w:pos="2160"/>
        </w:tabs>
        <w:ind w:left="2160" w:hanging="180"/>
      </w:pPr>
    </w:lvl>
    <w:lvl w:ilvl="3" w:tplc="C7967ACE" w:tentative="1">
      <w:start w:val="1"/>
      <w:numFmt w:val="decimal"/>
      <w:lvlText w:val="%4."/>
      <w:lvlJc w:val="left"/>
      <w:pPr>
        <w:tabs>
          <w:tab w:val="num" w:pos="2880"/>
        </w:tabs>
        <w:ind w:left="2880" w:hanging="360"/>
      </w:pPr>
    </w:lvl>
    <w:lvl w:ilvl="4" w:tplc="AF3E8520" w:tentative="1">
      <w:start w:val="1"/>
      <w:numFmt w:val="lowerLetter"/>
      <w:lvlText w:val="%5."/>
      <w:lvlJc w:val="left"/>
      <w:pPr>
        <w:tabs>
          <w:tab w:val="num" w:pos="3600"/>
        </w:tabs>
        <w:ind w:left="3600" w:hanging="360"/>
      </w:pPr>
    </w:lvl>
    <w:lvl w:ilvl="5" w:tplc="9D5C6C2C" w:tentative="1">
      <w:start w:val="1"/>
      <w:numFmt w:val="lowerRoman"/>
      <w:lvlText w:val="%6."/>
      <w:lvlJc w:val="right"/>
      <w:pPr>
        <w:tabs>
          <w:tab w:val="num" w:pos="4320"/>
        </w:tabs>
        <w:ind w:left="4320" w:hanging="180"/>
      </w:pPr>
    </w:lvl>
    <w:lvl w:ilvl="6" w:tplc="3EDCEC0C" w:tentative="1">
      <w:start w:val="1"/>
      <w:numFmt w:val="decimal"/>
      <w:lvlText w:val="%7."/>
      <w:lvlJc w:val="left"/>
      <w:pPr>
        <w:tabs>
          <w:tab w:val="num" w:pos="5040"/>
        </w:tabs>
        <w:ind w:left="5040" w:hanging="360"/>
      </w:pPr>
    </w:lvl>
    <w:lvl w:ilvl="7" w:tplc="4508A7E4" w:tentative="1">
      <w:start w:val="1"/>
      <w:numFmt w:val="lowerLetter"/>
      <w:lvlText w:val="%8."/>
      <w:lvlJc w:val="left"/>
      <w:pPr>
        <w:tabs>
          <w:tab w:val="num" w:pos="5760"/>
        </w:tabs>
        <w:ind w:left="5760" w:hanging="360"/>
      </w:pPr>
    </w:lvl>
    <w:lvl w:ilvl="8" w:tplc="83BAF184" w:tentative="1">
      <w:start w:val="1"/>
      <w:numFmt w:val="lowerRoman"/>
      <w:lvlText w:val="%9."/>
      <w:lvlJc w:val="right"/>
      <w:pPr>
        <w:tabs>
          <w:tab w:val="num" w:pos="6480"/>
        </w:tabs>
        <w:ind w:left="6480" w:hanging="180"/>
      </w:pPr>
    </w:lvl>
  </w:abstractNum>
  <w:abstractNum w:abstractNumId="5" w15:restartNumberingAfterBreak="0">
    <w:nsid w:val="13BC5201"/>
    <w:multiLevelType w:val="singleLevel"/>
    <w:tmpl w:val="ECBC8580"/>
    <w:lvl w:ilvl="0">
      <w:start w:val="1"/>
      <w:numFmt w:val="decimal"/>
      <w:lvlText w:val="%1."/>
      <w:legacy w:legacy="1" w:legacySpace="0" w:legacyIndent="360"/>
      <w:lvlJc w:val="left"/>
      <w:pPr>
        <w:ind w:left="360" w:hanging="360"/>
      </w:pPr>
      <w:rPr>
        <w:rFonts w:ascii="Arial" w:hAnsi="Arial" w:cs="Arial" w:hint="default"/>
      </w:rPr>
    </w:lvl>
  </w:abstractNum>
  <w:abstractNum w:abstractNumId="6" w15:restartNumberingAfterBreak="0">
    <w:nsid w:val="152E3142"/>
    <w:multiLevelType w:val="hybridMultilevel"/>
    <w:tmpl w:val="F4388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DE39DC"/>
    <w:multiLevelType w:val="hybridMultilevel"/>
    <w:tmpl w:val="9654850E"/>
    <w:lvl w:ilvl="0" w:tplc="382433B0">
      <w:start w:val="1"/>
      <w:numFmt w:val="decimal"/>
      <w:pStyle w:val="Alineazaodstavkom"/>
      <w:lvlText w:val="%1."/>
      <w:lvlJc w:val="left"/>
      <w:pPr>
        <w:ind w:left="720" w:hanging="360"/>
      </w:pPr>
    </w:lvl>
    <w:lvl w:ilvl="1" w:tplc="75E2F0F0">
      <w:start w:val="1"/>
      <w:numFmt w:val="lowerLetter"/>
      <w:lvlText w:val="%2."/>
      <w:lvlJc w:val="left"/>
      <w:pPr>
        <w:ind w:left="1440" w:hanging="360"/>
      </w:pPr>
    </w:lvl>
    <w:lvl w:ilvl="2" w:tplc="E5DE342E">
      <w:start w:val="1"/>
      <w:numFmt w:val="lowerRoman"/>
      <w:lvlText w:val="%3."/>
      <w:lvlJc w:val="right"/>
      <w:pPr>
        <w:ind w:left="2160" w:hanging="180"/>
      </w:pPr>
    </w:lvl>
    <w:lvl w:ilvl="3" w:tplc="340C2864">
      <w:start w:val="1"/>
      <w:numFmt w:val="decimal"/>
      <w:lvlText w:val="%4."/>
      <w:lvlJc w:val="left"/>
      <w:pPr>
        <w:ind w:left="2880" w:hanging="360"/>
      </w:pPr>
    </w:lvl>
    <w:lvl w:ilvl="4" w:tplc="C996135E">
      <w:start w:val="1"/>
      <w:numFmt w:val="lowerLetter"/>
      <w:lvlText w:val="%5."/>
      <w:lvlJc w:val="left"/>
      <w:pPr>
        <w:ind w:left="3600" w:hanging="360"/>
      </w:pPr>
    </w:lvl>
    <w:lvl w:ilvl="5" w:tplc="7258F256">
      <w:start w:val="1"/>
      <w:numFmt w:val="lowerRoman"/>
      <w:lvlText w:val="%6."/>
      <w:lvlJc w:val="right"/>
      <w:pPr>
        <w:ind w:left="4320" w:hanging="180"/>
      </w:pPr>
    </w:lvl>
    <w:lvl w:ilvl="6" w:tplc="5FB287E4">
      <w:start w:val="1"/>
      <w:numFmt w:val="decimal"/>
      <w:lvlText w:val="%7."/>
      <w:lvlJc w:val="left"/>
      <w:pPr>
        <w:ind w:left="5040" w:hanging="360"/>
      </w:pPr>
    </w:lvl>
    <w:lvl w:ilvl="7" w:tplc="C0AE6DB6">
      <w:start w:val="1"/>
      <w:numFmt w:val="lowerLetter"/>
      <w:lvlText w:val="%8."/>
      <w:lvlJc w:val="left"/>
      <w:pPr>
        <w:ind w:left="5760" w:hanging="360"/>
      </w:pPr>
    </w:lvl>
    <w:lvl w:ilvl="8" w:tplc="6C1042CE">
      <w:start w:val="1"/>
      <w:numFmt w:val="lowerRoman"/>
      <w:lvlText w:val="%9."/>
      <w:lvlJc w:val="right"/>
      <w:pPr>
        <w:ind w:left="6480" w:hanging="180"/>
      </w:pPr>
    </w:lvl>
  </w:abstractNum>
  <w:abstractNum w:abstractNumId="8" w15:restartNumberingAfterBreak="0">
    <w:nsid w:val="24B44BB3"/>
    <w:multiLevelType w:val="hybridMultilevel"/>
    <w:tmpl w:val="93E8AC8E"/>
    <w:lvl w:ilvl="0" w:tplc="337ED02E">
      <w:start w:val="1"/>
      <w:numFmt w:val="decimal"/>
      <w:lvlText w:val="%1."/>
      <w:lvlJc w:val="left"/>
      <w:pPr>
        <w:tabs>
          <w:tab w:val="num" w:pos="720"/>
        </w:tabs>
        <w:ind w:left="720" w:hanging="360"/>
      </w:pPr>
    </w:lvl>
    <w:lvl w:ilvl="1" w:tplc="FA5889F2" w:tentative="1">
      <w:start w:val="1"/>
      <w:numFmt w:val="lowerLetter"/>
      <w:lvlText w:val="%2."/>
      <w:lvlJc w:val="left"/>
      <w:pPr>
        <w:tabs>
          <w:tab w:val="num" w:pos="1440"/>
        </w:tabs>
        <w:ind w:left="1440" w:hanging="360"/>
      </w:pPr>
    </w:lvl>
    <w:lvl w:ilvl="2" w:tplc="799A6E2C" w:tentative="1">
      <w:start w:val="1"/>
      <w:numFmt w:val="lowerRoman"/>
      <w:lvlText w:val="%3."/>
      <w:lvlJc w:val="right"/>
      <w:pPr>
        <w:tabs>
          <w:tab w:val="num" w:pos="2160"/>
        </w:tabs>
        <w:ind w:left="2160" w:hanging="180"/>
      </w:pPr>
    </w:lvl>
    <w:lvl w:ilvl="3" w:tplc="EF5650EC" w:tentative="1">
      <w:start w:val="1"/>
      <w:numFmt w:val="decimal"/>
      <w:lvlText w:val="%4."/>
      <w:lvlJc w:val="left"/>
      <w:pPr>
        <w:tabs>
          <w:tab w:val="num" w:pos="2880"/>
        </w:tabs>
        <w:ind w:left="2880" w:hanging="360"/>
      </w:pPr>
    </w:lvl>
    <w:lvl w:ilvl="4" w:tplc="02FA9798" w:tentative="1">
      <w:start w:val="1"/>
      <w:numFmt w:val="lowerLetter"/>
      <w:lvlText w:val="%5."/>
      <w:lvlJc w:val="left"/>
      <w:pPr>
        <w:tabs>
          <w:tab w:val="num" w:pos="3600"/>
        </w:tabs>
        <w:ind w:left="3600" w:hanging="360"/>
      </w:pPr>
    </w:lvl>
    <w:lvl w:ilvl="5" w:tplc="194CC7AA" w:tentative="1">
      <w:start w:val="1"/>
      <w:numFmt w:val="lowerRoman"/>
      <w:lvlText w:val="%6."/>
      <w:lvlJc w:val="right"/>
      <w:pPr>
        <w:tabs>
          <w:tab w:val="num" w:pos="4320"/>
        </w:tabs>
        <w:ind w:left="4320" w:hanging="180"/>
      </w:pPr>
    </w:lvl>
    <w:lvl w:ilvl="6" w:tplc="5A3C03B0" w:tentative="1">
      <w:start w:val="1"/>
      <w:numFmt w:val="decimal"/>
      <w:lvlText w:val="%7."/>
      <w:lvlJc w:val="left"/>
      <w:pPr>
        <w:tabs>
          <w:tab w:val="num" w:pos="5040"/>
        </w:tabs>
        <w:ind w:left="5040" w:hanging="360"/>
      </w:pPr>
    </w:lvl>
    <w:lvl w:ilvl="7" w:tplc="C92E8072" w:tentative="1">
      <w:start w:val="1"/>
      <w:numFmt w:val="lowerLetter"/>
      <w:lvlText w:val="%8."/>
      <w:lvlJc w:val="left"/>
      <w:pPr>
        <w:tabs>
          <w:tab w:val="num" w:pos="5760"/>
        </w:tabs>
        <w:ind w:left="5760" w:hanging="360"/>
      </w:pPr>
    </w:lvl>
    <w:lvl w:ilvl="8" w:tplc="F4168274" w:tentative="1">
      <w:start w:val="1"/>
      <w:numFmt w:val="lowerRoman"/>
      <w:lvlText w:val="%9."/>
      <w:lvlJc w:val="right"/>
      <w:pPr>
        <w:tabs>
          <w:tab w:val="num" w:pos="6480"/>
        </w:tabs>
        <w:ind w:left="6480" w:hanging="180"/>
      </w:pPr>
    </w:lvl>
  </w:abstractNum>
  <w:abstractNum w:abstractNumId="9" w15:restartNumberingAfterBreak="0">
    <w:nsid w:val="24F63389"/>
    <w:multiLevelType w:val="multilevel"/>
    <w:tmpl w:val="F73096B6"/>
    <w:lvl w:ilvl="0">
      <w:start w:val="1"/>
      <w:numFmt w:val="decimal"/>
      <w:lvlText w:val="%1."/>
      <w:lvlJc w:val="left"/>
      <w:pPr>
        <w:tabs>
          <w:tab w:val="num" w:pos="680"/>
        </w:tabs>
        <w:ind w:left="0" w:firstLine="0"/>
      </w:pPr>
      <w:rPr>
        <w:rFonts w:ascii="Arial" w:hAnsi="Arial" w:hint="default"/>
        <w:b w:val="0"/>
        <w:i w:val="0"/>
        <w:sz w:val="22"/>
      </w:rPr>
    </w:lvl>
    <w:lvl w:ilvl="1">
      <w:start w:val="1"/>
      <w:numFmt w:val="lowerLetter"/>
      <w:lvlText w:val="%2."/>
      <w:lvlJc w:val="left"/>
      <w:pPr>
        <w:tabs>
          <w:tab w:val="num" w:pos="1361"/>
        </w:tabs>
        <w:ind w:left="680" w:firstLine="0"/>
      </w:pPr>
      <w:rPr>
        <w:rFonts w:ascii="Arial" w:hAnsi="Arial" w:hint="default"/>
        <w:b w:val="0"/>
        <w:i w:val="0"/>
        <w:sz w:val="22"/>
      </w:rPr>
    </w:lvl>
    <w:lvl w:ilvl="2">
      <w:start w:val="1"/>
      <w:numFmt w:val="decimal"/>
      <w:lvlText w:val="(%3)"/>
      <w:lvlJc w:val="left"/>
      <w:pPr>
        <w:tabs>
          <w:tab w:val="num" w:pos="1701"/>
        </w:tabs>
        <w:ind w:left="1134" w:firstLine="0"/>
      </w:pPr>
      <w:rPr>
        <w:rFonts w:ascii="Arial" w:hAnsi="Arial" w:hint="default"/>
        <w:b w:val="0"/>
        <w:i w:val="0"/>
        <w:sz w:val="22"/>
      </w:rPr>
    </w:lvl>
    <w:lvl w:ilvl="3">
      <w:start w:val="1"/>
      <w:numFmt w:val="lowerLetter"/>
      <w:lvlText w:val="(%4)"/>
      <w:lvlJc w:val="left"/>
      <w:pPr>
        <w:tabs>
          <w:tab w:val="num" w:pos="2268"/>
        </w:tabs>
        <w:ind w:left="1701" w:firstLine="0"/>
      </w:pPr>
      <w:rPr>
        <w:rFonts w:ascii="Arial" w:hAnsi="Arial" w:hint="default"/>
        <w:b w:val="0"/>
        <w:i w:val="0"/>
        <w:sz w:val="22"/>
      </w:rPr>
    </w:lvl>
    <w:lvl w:ilvl="4">
      <w:start w:val="1"/>
      <w:numFmt w:val="lowerRoman"/>
      <w:lvlText w:val="%5."/>
      <w:lvlJc w:val="left"/>
      <w:pPr>
        <w:tabs>
          <w:tab w:val="num" w:pos="1800"/>
        </w:tabs>
        <w:ind w:left="1800" w:hanging="360"/>
      </w:pPr>
      <w:rPr>
        <w:rFonts w:ascii="Arial" w:hAnsi="Arial" w:hint="default"/>
        <w:b w:val="0"/>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480"/>
        </w:tabs>
        <w:ind w:left="4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58060C1"/>
    <w:multiLevelType w:val="hybridMultilevel"/>
    <w:tmpl w:val="6B7AA7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C0C0D17"/>
    <w:multiLevelType w:val="hybridMultilevel"/>
    <w:tmpl w:val="C4740EB0"/>
    <w:lvl w:ilvl="0" w:tplc="0424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2" w15:restartNumberingAfterBreak="0">
    <w:nsid w:val="376E2803"/>
    <w:multiLevelType w:val="singleLevel"/>
    <w:tmpl w:val="0424000F"/>
    <w:lvl w:ilvl="0">
      <w:start w:val="1"/>
      <w:numFmt w:val="decimal"/>
      <w:lvlText w:val="%1."/>
      <w:lvlJc w:val="left"/>
      <w:pPr>
        <w:ind w:left="720" w:hanging="360"/>
      </w:pPr>
      <w:rPr>
        <w:rFonts w:hint="default"/>
      </w:rPr>
    </w:lvl>
  </w:abstractNum>
  <w:abstractNum w:abstractNumId="13" w15:restartNumberingAfterBreak="0">
    <w:nsid w:val="38277C1B"/>
    <w:multiLevelType w:val="hybridMultilevel"/>
    <w:tmpl w:val="EFDA1D0E"/>
    <w:lvl w:ilvl="0" w:tplc="7714AAF2">
      <w:start w:val="1"/>
      <w:numFmt w:val="decimal"/>
      <w:lvlText w:val="%1."/>
      <w:lvlJc w:val="left"/>
      <w:pPr>
        <w:tabs>
          <w:tab w:val="num" w:pos="720"/>
        </w:tabs>
        <w:ind w:left="720" w:hanging="360"/>
      </w:pPr>
      <w:rPr>
        <w:i w:val="0"/>
      </w:rPr>
    </w:lvl>
    <w:lvl w:ilvl="1" w:tplc="886ABAA0" w:tentative="1">
      <w:start w:val="1"/>
      <w:numFmt w:val="lowerLetter"/>
      <w:lvlText w:val="%2."/>
      <w:lvlJc w:val="left"/>
      <w:pPr>
        <w:tabs>
          <w:tab w:val="num" w:pos="1440"/>
        </w:tabs>
        <w:ind w:left="1440" w:hanging="360"/>
      </w:pPr>
    </w:lvl>
    <w:lvl w:ilvl="2" w:tplc="25EC1850" w:tentative="1">
      <w:start w:val="1"/>
      <w:numFmt w:val="lowerRoman"/>
      <w:lvlText w:val="%3."/>
      <w:lvlJc w:val="right"/>
      <w:pPr>
        <w:tabs>
          <w:tab w:val="num" w:pos="2160"/>
        </w:tabs>
        <w:ind w:left="2160" w:hanging="180"/>
      </w:pPr>
    </w:lvl>
    <w:lvl w:ilvl="3" w:tplc="37C2856E" w:tentative="1">
      <w:start w:val="1"/>
      <w:numFmt w:val="decimal"/>
      <w:lvlText w:val="%4."/>
      <w:lvlJc w:val="left"/>
      <w:pPr>
        <w:tabs>
          <w:tab w:val="num" w:pos="2880"/>
        </w:tabs>
        <w:ind w:left="2880" w:hanging="360"/>
      </w:pPr>
    </w:lvl>
    <w:lvl w:ilvl="4" w:tplc="7416085A" w:tentative="1">
      <w:start w:val="1"/>
      <w:numFmt w:val="lowerLetter"/>
      <w:lvlText w:val="%5."/>
      <w:lvlJc w:val="left"/>
      <w:pPr>
        <w:tabs>
          <w:tab w:val="num" w:pos="3600"/>
        </w:tabs>
        <w:ind w:left="3600" w:hanging="360"/>
      </w:pPr>
    </w:lvl>
    <w:lvl w:ilvl="5" w:tplc="A87879EA" w:tentative="1">
      <w:start w:val="1"/>
      <w:numFmt w:val="lowerRoman"/>
      <w:lvlText w:val="%6."/>
      <w:lvlJc w:val="right"/>
      <w:pPr>
        <w:tabs>
          <w:tab w:val="num" w:pos="4320"/>
        </w:tabs>
        <w:ind w:left="4320" w:hanging="180"/>
      </w:pPr>
    </w:lvl>
    <w:lvl w:ilvl="6" w:tplc="965A7F86" w:tentative="1">
      <w:start w:val="1"/>
      <w:numFmt w:val="decimal"/>
      <w:lvlText w:val="%7."/>
      <w:lvlJc w:val="left"/>
      <w:pPr>
        <w:tabs>
          <w:tab w:val="num" w:pos="5040"/>
        </w:tabs>
        <w:ind w:left="5040" w:hanging="360"/>
      </w:pPr>
    </w:lvl>
    <w:lvl w:ilvl="7" w:tplc="C3B0EF7C" w:tentative="1">
      <w:start w:val="1"/>
      <w:numFmt w:val="lowerLetter"/>
      <w:lvlText w:val="%8."/>
      <w:lvlJc w:val="left"/>
      <w:pPr>
        <w:tabs>
          <w:tab w:val="num" w:pos="5760"/>
        </w:tabs>
        <w:ind w:left="5760" w:hanging="360"/>
      </w:pPr>
    </w:lvl>
    <w:lvl w:ilvl="8" w:tplc="1B7E0B44" w:tentative="1">
      <w:start w:val="1"/>
      <w:numFmt w:val="lowerRoman"/>
      <w:lvlText w:val="%9."/>
      <w:lvlJc w:val="right"/>
      <w:pPr>
        <w:tabs>
          <w:tab w:val="num" w:pos="6480"/>
        </w:tabs>
        <w:ind w:left="6480" w:hanging="180"/>
      </w:pPr>
    </w:lvl>
  </w:abstractNum>
  <w:abstractNum w:abstractNumId="14" w15:restartNumberingAfterBreak="0">
    <w:nsid w:val="38635FD6"/>
    <w:multiLevelType w:val="hybridMultilevel"/>
    <w:tmpl w:val="7A4AF212"/>
    <w:lvl w:ilvl="0" w:tplc="C082D232">
      <w:start w:val="1"/>
      <w:numFmt w:val="bullet"/>
      <w:pStyle w:val="Oddelek"/>
      <w:lvlText w:val="–"/>
      <w:lvlJc w:val="left"/>
      <w:pPr>
        <w:ind w:left="1428" w:hanging="360"/>
      </w:pPr>
      <w:rPr>
        <w:rFonts w:ascii="Arial" w:eastAsia="Times New Roman" w:hAnsi="Arial" w:cs="Arial" w:hint="default"/>
      </w:rPr>
    </w:lvl>
    <w:lvl w:ilvl="1" w:tplc="46524444" w:tentative="1">
      <w:start w:val="1"/>
      <w:numFmt w:val="bullet"/>
      <w:lvlText w:val="o"/>
      <w:lvlJc w:val="left"/>
      <w:pPr>
        <w:ind w:left="2148" w:hanging="360"/>
      </w:pPr>
      <w:rPr>
        <w:rFonts w:ascii="Courier New" w:hAnsi="Courier New" w:cs="Courier New" w:hint="default"/>
      </w:rPr>
    </w:lvl>
    <w:lvl w:ilvl="2" w:tplc="7616CFB8" w:tentative="1">
      <w:start w:val="1"/>
      <w:numFmt w:val="bullet"/>
      <w:lvlText w:val=""/>
      <w:lvlJc w:val="left"/>
      <w:pPr>
        <w:ind w:left="2868" w:hanging="360"/>
      </w:pPr>
      <w:rPr>
        <w:rFonts w:ascii="Wingdings" w:hAnsi="Wingdings" w:hint="default"/>
      </w:rPr>
    </w:lvl>
    <w:lvl w:ilvl="3" w:tplc="7E2A8D5A" w:tentative="1">
      <w:start w:val="1"/>
      <w:numFmt w:val="bullet"/>
      <w:lvlText w:val=""/>
      <w:lvlJc w:val="left"/>
      <w:pPr>
        <w:ind w:left="3588" w:hanging="360"/>
      </w:pPr>
      <w:rPr>
        <w:rFonts w:ascii="Symbol" w:hAnsi="Symbol" w:hint="default"/>
      </w:rPr>
    </w:lvl>
    <w:lvl w:ilvl="4" w:tplc="3A4E2AAA" w:tentative="1">
      <w:start w:val="1"/>
      <w:numFmt w:val="bullet"/>
      <w:lvlText w:val="o"/>
      <w:lvlJc w:val="left"/>
      <w:pPr>
        <w:ind w:left="4308" w:hanging="360"/>
      </w:pPr>
      <w:rPr>
        <w:rFonts w:ascii="Courier New" w:hAnsi="Courier New" w:cs="Courier New" w:hint="default"/>
      </w:rPr>
    </w:lvl>
    <w:lvl w:ilvl="5" w:tplc="1E6EDFE2" w:tentative="1">
      <w:start w:val="1"/>
      <w:numFmt w:val="bullet"/>
      <w:lvlText w:val=""/>
      <w:lvlJc w:val="left"/>
      <w:pPr>
        <w:ind w:left="5028" w:hanging="360"/>
      </w:pPr>
      <w:rPr>
        <w:rFonts w:ascii="Wingdings" w:hAnsi="Wingdings" w:hint="default"/>
      </w:rPr>
    </w:lvl>
    <w:lvl w:ilvl="6" w:tplc="8F8ED6C0" w:tentative="1">
      <w:start w:val="1"/>
      <w:numFmt w:val="bullet"/>
      <w:lvlText w:val=""/>
      <w:lvlJc w:val="left"/>
      <w:pPr>
        <w:ind w:left="5748" w:hanging="360"/>
      </w:pPr>
      <w:rPr>
        <w:rFonts w:ascii="Symbol" w:hAnsi="Symbol" w:hint="default"/>
      </w:rPr>
    </w:lvl>
    <w:lvl w:ilvl="7" w:tplc="2BBE7FD6" w:tentative="1">
      <w:start w:val="1"/>
      <w:numFmt w:val="bullet"/>
      <w:lvlText w:val="o"/>
      <w:lvlJc w:val="left"/>
      <w:pPr>
        <w:ind w:left="6468" w:hanging="360"/>
      </w:pPr>
      <w:rPr>
        <w:rFonts w:ascii="Courier New" w:hAnsi="Courier New" w:cs="Courier New" w:hint="default"/>
      </w:rPr>
    </w:lvl>
    <w:lvl w:ilvl="8" w:tplc="95D699BE"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EF28797E">
      <w:start w:val="1"/>
      <w:numFmt w:val="lowerLetter"/>
      <w:pStyle w:val="rkovnatokazaodstavkom"/>
      <w:lvlText w:val="%1)"/>
      <w:lvlJc w:val="left"/>
      <w:pPr>
        <w:ind w:left="1068" w:hanging="360"/>
      </w:pPr>
      <w:rPr>
        <w:rFonts w:hint="default"/>
      </w:rPr>
    </w:lvl>
    <w:lvl w:ilvl="1" w:tplc="642A154A">
      <w:start w:val="1"/>
      <w:numFmt w:val="lowerLetter"/>
      <w:lvlText w:val="%2."/>
      <w:lvlJc w:val="left"/>
      <w:pPr>
        <w:ind w:left="1788" w:hanging="360"/>
      </w:pPr>
    </w:lvl>
    <w:lvl w:ilvl="2" w:tplc="1E3E8022" w:tentative="1">
      <w:start w:val="1"/>
      <w:numFmt w:val="lowerRoman"/>
      <w:lvlText w:val="%3."/>
      <w:lvlJc w:val="right"/>
      <w:pPr>
        <w:ind w:left="2508" w:hanging="180"/>
      </w:pPr>
    </w:lvl>
    <w:lvl w:ilvl="3" w:tplc="33686D20" w:tentative="1">
      <w:start w:val="1"/>
      <w:numFmt w:val="decimal"/>
      <w:lvlText w:val="%4."/>
      <w:lvlJc w:val="left"/>
      <w:pPr>
        <w:ind w:left="3228" w:hanging="360"/>
      </w:pPr>
    </w:lvl>
    <w:lvl w:ilvl="4" w:tplc="F7A03A3A" w:tentative="1">
      <w:start w:val="1"/>
      <w:numFmt w:val="lowerLetter"/>
      <w:lvlText w:val="%5."/>
      <w:lvlJc w:val="left"/>
      <w:pPr>
        <w:ind w:left="3948" w:hanging="360"/>
      </w:pPr>
    </w:lvl>
    <w:lvl w:ilvl="5" w:tplc="0E4CE916" w:tentative="1">
      <w:start w:val="1"/>
      <w:numFmt w:val="lowerRoman"/>
      <w:lvlText w:val="%6."/>
      <w:lvlJc w:val="right"/>
      <w:pPr>
        <w:ind w:left="4668" w:hanging="180"/>
      </w:pPr>
    </w:lvl>
    <w:lvl w:ilvl="6" w:tplc="85826E0E" w:tentative="1">
      <w:start w:val="1"/>
      <w:numFmt w:val="decimal"/>
      <w:lvlText w:val="%7."/>
      <w:lvlJc w:val="left"/>
      <w:pPr>
        <w:ind w:left="5388" w:hanging="360"/>
      </w:pPr>
    </w:lvl>
    <w:lvl w:ilvl="7" w:tplc="A7DE6A4C" w:tentative="1">
      <w:start w:val="1"/>
      <w:numFmt w:val="lowerLetter"/>
      <w:lvlText w:val="%8."/>
      <w:lvlJc w:val="left"/>
      <w:pPr>
        <w:ind w:left="6108" w:hanging="360"/>
      </w:pPr>
    </w:lvl>
    <w:lvl w:ilvl="8" w:tplc="60AC3700" w:tentative="1">
      <w:start w:val="1"/>
      <w:numFmt w:val="lowerRoman"/>
      <w:lvlText w:val="%9."/>
      <w:lvlJc w:val="right"/>
      <w:pPr>
        <w:ind w:left="6828" w:hanging="180"/>
      </w:pPr>
    </w:lvl>
  </w:abstractNum>
  <w:abstractNum w:abstractNumId="16" w15:restartNumberingAfterBreak="0">
    <w:nsid w:val="3EE63ADB"/>
    <w:multiLevelType w:val="hybridMultilevel"/>
    <w:tmpl w:val="48567F66"/>
    <w:lvl w:ilvl="0" w:tplc="C6E86776">
      <w:start w:val="1"/>
      <w:numFmt w:val="lowerLetter"/>
      <w:lvlText w:val="%1)"/>
      <w:lvlJc w:val="left"/>
      <w:pPr>
        <w:tabs>
          <w:tab w:val="num" w:pos="720"/>
        </w:tabs>
        <w:ind w:left="720" w:hanging="360"/>
      </w:pPr>
    </w:lvl>
    <w:lvl w:ilvl="1" w:tplc="79C4BAD8">
      <w:start w:val="1"/>
      <w:numFmt w:val="lowerLetter"/>
      <w:lvlText w:val="%2."/>
      <w:lvlJc w:val="left"/>
      <w:pPr>
        <w:tabs>
          <w:tab w:val="num" w:pos="1440"/>
        </w:tabs>
        <w:ind w:left="1440" w:hanging="360"/>
      </w:pPr>
    </w:lvl>
    <w:lvl w:ilvl="2" w:tplc="78BAF326">
      <w:start w:val="5"/>
      <w:numFmt w:val="bullet"/>
      <w:lvlText w:val="-"/>
      <w:lvlJc w:val="left"/>
      <w:pPr>
        <w:tabs>
          <w:tab w:val="num" w:pos="2340"/>
        </w:tabs>
        <w:ind w:left="2340" w:hanging="360"/>
      </w:pPr>
      <w:rPr>
        <w:rFonts w:ascii="Arial" w:eastAsia="Times New Roman" w:hAnsi="Arial" w:cs="Arial" w:hint="default"/>
      </w:rPr>
    </w:lvl>
    <w:lvl w:ilvl="3" w:tplc="BD72718E">
      <w:start w:val="3"/>
      <w:numFmt w:val="lowerLetter"/>
      <w:lvlText w:val="%4."/>
      <w:lvlJc w:val="left"/>
      <w:pPr>
        <w:tabs>
          <w:tab w:val="num" w:pos="2880"/>
        </w:tabs>
        <w:ind w:left="2880" w:hanging="360"/>
      </w:pPr>
      <w:rPr>
        <w:rFonts w:hint="default"/>
      </w:rPr>
    </w:lvl>
    <w:lvl w:ilvl="4" w:tplc="E23807F8">
      <w:start w:val="2"/>
      <w:numFmt w:val="decimal"/>
      <w:lvlText w:val="%5."/>
      <w:lvlJc w:val="left"/>
      <w:pPr>
        <w:tabs>
          <w:tab w:val="num" w:pos="3600"/>
        </w:tabs>
        <w:ind w:left="3600" w:hanging="360"/>
      </w:pPr>
      <w:rPr>
        <w:rFonts w:hint="default"/>
      </w:rPr>
    </w:lvl>
    <w:lvl w:ilvl="5" w:tplc="02C8F95E" w:tentative="1">
      <w:start w:val="1"/>
      <w:numFmt w:val="lowerRoman"/>
      <w:lvlText w:val="%6."/>
      <w:lvlJc w:val="right"/>
      <w:pPr>
        <w:tabs>
          <w:tab w:val="num" w:pos="4320"/>
        </w:tabs>
        <w:ind w:left="4320" w:hanging="180"/>
      </w:pPr>
    </w:lvl>
    <w:lvl w:ilvl="6" w:tplc="44609F38" w:tentative="1">
      <w:start w:val="1"/>
      <w:numFmt w:val="decimal"/>
      <w:lvlText w:val="%7."/>
      <w:lvlJc w:val="left"/>
      <w:pPr>
        <w:tabs>
          <w:tab w:val="num" w:pos="5040"/>
        </w:tabs>
        <w:ind w:left="5040" w:hanging="360"/>
      </w:pPr>
    </w:lvl>
    <w:lvl w:ilvl="7" w:tplc="935A6DFC" w:tentative="1">
      <w:start w:val="1"/>
      <w:numFmt w:val="lowerLetter"/>
      <w:lvlText w:val="%8."/>
      <w:lvlJc w:val="left"/>
      <w:pPr>
        <w:tabs>
          <w:tab w:val="num" w:pos="5760"/>
        </w:tabs>
        <w:ind w:left="5760" w:hanging="360"/>
      </w:pPr>
    </w:lvl>
    <w:lvl w:ilvl="8" w:tplc="F0B852CA" w:tentative="1">
      <w:start w:val="1"/>
      <w:numFmt w:val="lowerRoman"/>
      <w:lvlText w:val="%9."/>
      <w:lvlJc w:val="right"/>
      <w:pPr>
        <w:tabs>
          <w:tab w:val="num" w:pos="6480"/>
        </w:tabs>
        <w:ind w:left="6480" w:hanging="180"/>
      </w:pPr>
    </w:lvl>
  </w:abstractNum>
  <w:abstractNum w:abstractNumId="17" w15:restartNumberingAfterBreak="0">
    <w:nsid w:val="3F0F5267"/>
    <w:multiLevelType w:val="multilevel"/>
    <w:tmpl w:val="8B7A4074"/>
    <w:lvl w:ilvl="0">
      <w:start w:val="1"/>
      <w:numFmt w:val="decimal"/>
      <w:lvlText w:val="%1."/>
      <w:lvlJc w:val="left"/>
      <w:pPr>
        <w:tabs>
          <w:tab w:val="num" w:pos="567"/>
        </w:tabs>
        <w:ind w:left="0" w:firstLine="0"/>
      </w:pPr>
      <w:rPr>
        <w:rFonts w:ascii="Arial" w:hAnsi="Arial" w:hint="default"/>
        <w:b w:val="0"/>
        <w:i w:val="0"/>
        <w:color w:val="auto"/>
        <w:sz w:val="22"/>
      </w:rPr>
    </w:lvl>
    <w:lvl w:ilvl="1">
      <w:start w:val="1"/>
      <w:numFmt w:val="lowerLetter"/>
      <w:lvlText w:val="%2."/>
      <w:lvlJc w:val="left"/>
      <w:pPr>
        <w:tabs>
          <w:tab w:val="num" w:pos="1134"/>
        </w:tabs>
        <w:ind w:left="567" w:firstLine="0"/>
      </w:pPr>
      <w:rPr>
        <w:rFonts w:ascii="Arial" w:hAnsi="Arial" w:hint="default"/>
        <w:b w:val="0"/>
        <w:i w:val="0"/>
        <w:sz w:val="22"/>
      </w:rPr>
    </w:lvl>
    <w:lvl w:ilvl="2">
      <w:start w:val="1"/>
      <w:numFmt w:val="decimal"/>
      <w:lvlText w:val="(%3)"/>
      <w:lvlJc w:val="left"/>
      <w:pPr>
        <w:tabs>
          <w:tab w:val="num" w:pos="1701"/>
        </w:tabs>
        <w:ind w:left="1134" w:firstLine="0"/>
      </w:pPr>
      <w:rPr>
        <w:rFonts w:ascii="Arial" w:hAnsi="Arial" w:hint="default"/>
        <w:b w:val="0"/>
        <w:i w:val="0"/>
        <w:sz w:val="22"/>
      </w:rPr>
    </w:lvl>
    <w:lvl w:ilvl="3">
      <w:start w:val="1"/>
      <w:numFmt w:val="lowerLetter"/>
      <w:lvlText w:val="(%4)"/>
      <w:lvlJc w:val="left"/>
      <w:pPr>
        <w:tabs>
          <w:tab w:val="num" w:pos="2268"/>
        </w:tabs>
        <w:ind w:left="1701" w:firstLine="0"/>
      </w:pPr>
      <w:rPr>
        <w:rFonts w:ascii="Arial" w:hAnsi="Arial" w:hint="default"/>
        <w:b w:val="0"/>
        <w:i w:val="0"/>
        <w:sz w:val="22"/>
      </w:rPr>
    </w:lvl>
    <w:lvl w:ilvl="4">
      <w:start w:val="1"/>
      <w:numFmt w:val="lowerRoman"/>
      <w:lvlText w:val="%5."/>
      <w:lvlJc w:val="left"/>
      <w:pPr>
        <w:tabs>
          <w:tab w:val="num" w:pos="1800"/>
        </w:tabs>
        <w:ind w:left="1800" w:hanging="360"/>
      </w:pPr>
      <w:rPr>
        <w:rFonts w:ascii="Arial" w:hAnsi="Arial" w:hint="default"/>
        <w:b w:val="0"/>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0356F07"/>
    <w:multiLevelType w:val="hybridMultilevel"/>
    <w:tmpl w:val="D954E4BE"/>
    <w:lvl w:ilvl="0" w:tplc="D1183558">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9" w15:restartNumberingAfterBreak="0">
    <w:nsid w:val="418B3F87"/>
    <w:multiLevelType w:val="hybridMultilevel"/>
    <w:tmpl w:val="F44EE4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2951EC1"/>
    <w:multiLevelType w:val="multilevel"/>
    <w:tmpl w:val="8B7A4074"/>
    <w:lvl w:ilvl="0">
      <w:start w:val="1"/>
      <w:numFmt w:val="decimal"/>
      <w:lvlText w:val="%1."/>
      <w:lvlJc w:val="left"/>
      <w:pPr>
        <w:tabs>
          <w:tab w:val="num" w:pos="567"/>
        </w:tabs>
        <w:ind w:left="0" w:firstLine="0"/>
      </w:pPr>
      <w:rPr>
        <w:rFonts w:ascii="Arial" w:hAnsi="Arial" w:hint="default"/>
        <w:b w:val="0"/>
        <w:i w:val="0"/>
        <w:color w:val="auto"/>
        <w:sz w:val="22"/>
      </w:rPr>
    </w:lvl>
    <w:lvl w:ilvl="1">
      <w:start w:val="1"/>
      <w:numFmt w:val="lowerLetter"/>
      <w:lvlText w:val="%2."/>
      <w:lvlJc w:val="left"/>
      <w:pPr>
        <w:tabs>
          <w:tab w:val="num" w:pos="1134"/>
        </w:tabs>
        <w:ind w:left="567" w:firstLine="0"/>
      </w:pPr>
      <w:rPr>
        <w:rFonts w:ascii="Arial" w:hAnsi="Arial" w:hint="default"/>
        <w:b w:val="0"/>
        <w:i w:val="0"/>
        <w:sz w:val="22"/>
      </w:rPr>
    </w:lvl>
    <w:lvl w:ilvl="2">
      <w:start w:val="1"/>
      <w:numFmt w:val="decimal"/>
      <w:lvlText w:val="(%3)"/>
      <w:lvlJc w:val="left"/>
      <w:pPr>
        <w:tabs>
          <w:tab w:val="num" w:pos="1701"/>
        </w:tabs>
        <w:ind w:left="1134" w:firstLine="0"/>
      </w:pPr>
      <w:rPr>
        <w:rFonts w:ascii="Arial" w:hAnsi="Arial" w:hint="default"/>
        <w:b w:val="0"/>
        <w:i w:val="0"/>
        <w:sz w:val="22"/>
      </w:rPr>
    </w:lvl>
    <w:lvl w:ilvl="3">
      <w:start w:val="1"/>
      <w:numFmt w:val="lowerLetter"/>
      <w:lvlText w:val="(%4)"/>
      <w:lvlJc w:val="left"/>
      <w:pPr>
        <w:tabs>
          <w:tab w:val="num" w:pos="2268"/>
        </w:tabs>
        <w:ind w:left="1701" w:firstLine="0"/>
      </w:pPr>
      <w:rPr>
        <w:rFonts w:ascii="Arial" w:hAnsi="Arial" w:hint="default"/>
        <w:b w:val="0"/>
        <w:i w:val="0"/>
        <w:sz w:val="22"/>
      </w:rPr>
    </w:lvl>
    <w:lvl w:ilvl="4">
      <w:start w:val="1"/>
      <w:numFmt w:val="lowerRoman"/>
      <w:lvlText w:val="%5."/>
      <w:lvlJc w:val="left"/>
      <w:pPr>
        <w:tabs>
          <w:tab w:val="num" w:pos="1800"/>
        </w:tabs>
        <w:ind w:left="1800" w:hanging="360"/>
      </w:pPr>
      <w:rPr>
        <w:rFonts w:ascii="Arial" w:hAnsi="Arial" w:hint="default"/>
        <w:b w:val="0"/>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7F67067"/>
    <w:multiLevelType w:val="hybridMultilevel"/>
    <w:tmpl w:val="DAE88CCE"/>
    <w:lvl w:ilvl="0" w:tplc="61D483BE">
      <w:start w:val="1"/>
      <w:numFmt w:val="lowerLetter"/>
      <w:lvlText w:val="%1."/>
      <w:lvlJc w:val="left"/>
      <w:pPr>
        <w:tabs>
          <w:tab w:val="num" w:pos="1361"/>
        </w:tabs>
        <w:ind w:left="680" w:firstLine="0"/>
      </w:pPr>
      <w:rPr>
        <w:rFonts w:hint="default"/>
      </w:rPr>
    </w:lvl>
    <w:lvl w:ilvl="1" w:tplc="9E28DD96" w:tentative="1">
      <w:start w:val="1"/>
      <w:numFmt w:val="lowerLetter"/>
      <w:lvlText w:val="%2."/>
      <w:lvlJc w:val="left"/>
      <w:pPr>
        <w:tabs>
          <w:tab w:val="num" w:pos="1440"/>
        </w:tabs>
        <w:ind w:left="1440" w:hanging="360"/>
      </w:pPr>
    </w:lvl>
    <w:lvl w:ilvl="2" w:tplc="73AE46E6" w:tentative="1">
      <w:start w:val="1"/>
      <w:numFmt w:val="lowerRoman"/>
      <w:lvlText w:val="%3."/>
      <w:lvlJc w:val="right"/>
      <w:pPr>
        <w:tabs>
          <w:tab w:val="num" w:pos="2160"/>
        </w:tabs>
        <w:ind w:left="2160" w:hanging="180"/>
      </w:pPr>
    </w:lvl>
    <w:lvl w:ilvl="3" w:tplc="68DC23D0" w:tentative="1">
      <w:start w:val="1"/>
      <w:numFmt w:val="decimal"/>
      <w:lvlText w:val="%4."/>
      <w:lvlJc w:val="left"/>
      <w:pPr>
        <w:tabs>
          <w:tab w:val="num" w:pos="2880"/>
        </w:tabs>
        <w:ind w:left="2880" w:hanging="360"/>
      </w:pPr>
    </w:lvl>
    <w:lvl w:ilvl="4" w:tplc="25DEFF7A" w:tentative="1">
      <w:start w:val="1"/>
      <w:numFmt w:val="lowerLetter"/>
      <w:lvlText w:val="%5."/>
      <w:lvlJc w:val="left"/>
      <w:pPr>
        <w:tabs>
          <w:tab w:val="num" w:pos="3600"/>
        </w:tabs>
        <w:ind w:left="3600" w:hanging="360"/>
      </w:pPr>
    </w:lvl>
    <w:lvl w:ilvl="5" w:tplc="B04257AC" w:tentative="1">
      <w:start w:val="1"/>
      <w:numFmt w:val="lowerRoman"/>
      <w:lvlText w:val="%6."/>
      <w:lvlJc w:val="right"/>
      <w:pPr>
        <w:tabs>
          <w:tab w:val="num" w:pos="4320"/>
        </w:tabs>
        <w:ind w:left="4320" w:hanging="180"/>
      </w:pPr>
    </w:lvl>
    <w:lvl w:ilvl="6" w:tplc="DA52009C" w:tentative="1">
      <w:start w:val="1"/>
      <w:numFmt w:val="decimal"/>
      <w:lvlText w:val="%7."/>
      <w:lvlJc w:val="left"/>
      <w:pPr>
        <w:tabs>
          <w:tab w:val="num" w:pos="5040"/>
        </w:tabs>
        <w:ind w:left="5040" w:hanging="360"/>
      </w:pPr>
    </w:lvl>
    <w:lvl w:ilvl="7" w:tplc="BE484720" w:tentative="1">
      <w:start w:val="1"/>
      <w:numFmt w:val="lowerLetter"/>
      <w:lvlText w:val="%8."/>
      <w:lvlJc w:val="left"/>
      <w:pPr>
        <w:tabs>
          <w:tab w:val="num" w:pos="5760"/>
        </w:tabs>
        <w:ind w:left="5760" w:hanging="360"/>
      </w:pPr>
    </w:lvl>
    <w:lvl w:ilvl="8" w:tplc="F68E34FA" w:tentative="1">
      <w:start w:val="1"/>
      <w:numFmt w:val="lowerRoman"/>
      <w:lvlText w:val="%9."/>
      <w:lvlJc w:val="right"/>
      <w:pPr>
        <w:tabs>
          <w:tab w:val="num" w:pos="6480"/>
        </w:tabs>
        <w:ind w:left="6480" w:hanging="180"/>
      </w:pPr>
    </w:lvl>
  </w:abstractNum>
  <w:abstractNum w:abstractNumId="22" w15:restartNumberingAfterBreak="0">
    <w:nsid w:val="51575054"/>
    <w:multiLevelType w:val="multilevel"/>
    <w:tmpl w:val="DBEEE8C0"/>
    <w:lvl w:ilvl="0">
      <w:start w:val="1"/>
      <w:numFmt w:val="decimal"/>
      <w:lvlText w:val="%1."/>
      <w:lvlJc w:val="left"/>
      <w:pPr>
        <w:tabs>
          <w:tab w:val="num" w:pos="360"/>
        </w:tabs>
        <w:ind w:left="360" w:hanging="360"/>
      </w:pPr>
      <w:rPr>
        <w:rFonts w:hint="default"/>
        <w:b w:val="0"/>
        <w:i w:val="0"/>
        <w:sz w:val="22"/>
      </w:rPr>
    </w:lvl>
    <w:lvl w:ilvl="1">
      <w:start w:val="1"/>
      <w:numFmt w:val="lowerLetter"/>
      <w:lvlText w:val="%2."/>
      <w:lvlJc w:val="left"/>
      <w:pPr>
        <w:tabs>
          <w:tab w:val="num" w:pos="1134"/>
        </w:tabs>
        <w:ind w:left="567" w:firstLine="0"/>
      </w:pPr>
      <w:rPr>
        <w:rFonts w:ascii="Arial" w:hAnsi="Arial" w:hint="default"/>
        <w:b w:val="0"/>
        <w:i w:val="0"/>
        <w:sz w:val="22"/>
      </w:rPr>
    </w:lvl>
    <w:lvl w:ilvl="2">
      <w:start w:val="1"/>
      <w:numFmt w:val="decimal"/>
      <w:lvlText w:val="(%3)"/>
      <w:lvlJc w:val="left"/>
      <w:pPr>
        <w:tabs>
          <w:tab w:val="num" w:pos="1701"/>
        </w:tabs>
        <w:ind w:left="1134" w:firstLine="0"/>
      </w:pPr>
      <w:rPr>
        <w:rFonts w:ascii="Arial" w:hAnsi="Arial" w:hint="default"/>
        <w:b w:val="0"/>
        <w:i w:val="0"/>
        <w:sz w:val="22"/>
      </w:rPr>
    </w:lvl>
    <w:lvl w:ilvl="3">
      <w:start w:val="1"/>
      <w:numFmt w:val="lowerLetter"/>
      <w:lvlText w:val="(%4)"/>
      <w:lvlJc w:val="left"/>
      <w:pPr>
        <w:tabs>
          <w:tab w:val="num" w:pos="2268"/>
        </w:tabs>
        <w:ind w:left="1701" w:firstLine="0"/>
      </w:pPr>
      <w:rPr>
        <w:rFonts w:ascii="Arial" w:hAnsi="Arial" w:hint="default"/>
        <w:b w:val="0"/>
        <w:i w:val="0"/>
        <w:sz w:val="22"/>
      </w:rPr>
    </w:lvl>
    <w:lvl w:ilvl="4">
      <w:start w:val="1"/>
      <w:numFmt w:val="lowerRoman"/>
      <w:lvlText w:val="%5."/>
      <w:lvlJc w:val="left"/>
      <w:pPr>
        <w:tabs>
          <w:tab w:val="num" w:pos="1800"/>
        </w:tabs>
        <w:ind w:left="1800" w:hanging="360"/>
      </w:pPr>
      <w:rPr>
        <w:rFonts w:ascii="Arial" w:hAnsi="Arial" w:hint="default"/>
        <w:b w:val="0"/>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1672B4F"/>
    <w:multiLevelType w:val="multilevel"/>
    <w:tmpl w:val="1A2C6082"/>
    <w:lvl w:ilvl="0">
      <w:start w:val="1"/>
      <w:numFmt w:val="decimal"/>
      <w:lvlText w:val="%1."/>
      <w:legacy w:legacy="1" w:legacySpace="0" w:legacyIndent="360"/>
      <w:lvlJc w:val="left"/>
      <w:pPr>
        <w:ind w:left="36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47F5667"/>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5" w15:restartNumberingAfterBreak="0">
    <w:nsid w:val="58C720E3"/>
    <w:multiLevelType w:val="singleLevel"/>
    <w:tmpl w:val="0424000F"/>
    <w:lvl w:ilvl="0">
      <w:start w:val="1"/>
      <w:numFmt w:val="decimal"/>
      <w:lvlText w:val="%1."/>
      <w:lvlJc w:val="left"/>
      <w:pPr>
        <w:ind w:left="360" w:hanging="360"/>
      </w:pPr>
      <w:rPr>
        <w:rFonts w:hint="default"/>
      </w:rPr>
    </w:lvl>
  </w:abstractNum>
  <w:abstractNum w:abstractNumId="26" w15:restartNumberingAfterBreak="0">
    <w:nsid w:val="62A76A73"/>
    <w:multiLevelType w:val="hybridMultilevel"/>
    <w:tmpl w:val="E5382790"/>
    <w:lvl w:ilvl="0" w:tplc="63CE636A">
      <w:start w:val="1"/>
      <w:numFmt w:val="decimal"/>
      <w:lvlText w:val="%1."/>
      <w:lvlJc w:val="left"/>
      <w:pPr>
        <w:tabs>
          <w:tab w:val="num" w:pos="720"/>
        </w:tabs>
        <w:ind w:left="720" w:hanging="360"/>
      </w:pPr>
    </w:lvl>
    <w:lvl w:ilvl="1" w:tplc="55C6EE5C">
      <w:start w:val="1"/>
      <w:numFmt w:val="lowerLetter"/>
      <w:lvlText w:val="%2)"/>
      <w:lvlJc w:val="left"/>
      <w:pPr>
        <w:tabs>
          <w:tab w:val="num" w:pos="1440"/>
        </w:tabs>
        <w:ind w:left="1440" w:hanging="360"/>
      </w:pPr>
      <w:rPr>
        <w:rFonts w:hint="default"/>
      </w:rPr>
    </w:lvl>
    <w:lvl w:ilvl="2" w:tplc="F032693A" w:tentative="1">
      <w:start w:val="1"/>
      <w:numFmt w:val="lowerRoman"/>
      <w:lvlText w:val="%3."/>
      <w:lvlJc w:val="right"/>
      <w:pPr>
        <w:tabs>
          <w:tab w:val="num" w:pos="2160"/>
        </w:tabs>
        <w:ind w:left="2160" w:hanging="180"/>
      </w:pPr>
    </w:lvl>
    <w:lvl w:ilvl="3" w:tplc="529E1250" w:tentative="1">
      <w:start w:val="1"/>
      <w:numFmt w:val="decimal"/>
      <w:lvlText w:val="%4."/>
      <w:lvlJc w:val="left"/>
      <w:pPr>
        <w:tabs>
          <w:tab w:val="num" w:pos="2880"/>
        </w:tabs>
        <w:ind w:left="2880" w:hanging="360"/>
      </w:pPr>
    </w:lvl>
    <w:lvl w:ilvl="4" w:tplc="E6FCFED0" w:tentative="1">
      <w:start w:val="1"/>
      <w:numFmt w:val="lowerLetter"/>
      <w:lvlText w:val="%5."/>
      <w:lvlJc w:val="left"/>
      <w:pPr>
        <w:tabs>
          <w:tab w:val="num" w:pos="3600"/>
        </w:tabs>
        <w:ind w:left="3600" w:hanging="360"/>
      </w:pPr>
    </w:lvl>
    <w:lvl w:ilvl="5" w:tplc="3BAA4934" w:tentative="1">
      <w:start w:val="1"/>
      <w:numFmt w:val="lowerRoman"/>
      <w:lvlText w:val="%6."/>
      <w:lvlJc w:val="right"/>
      <w:pPr>
        <w:tabs>
          <w:tab w:val="num" w:pos="4320"/>
        </w:tabs>
        <w:ind w:left="4320" w:hanging="180"/>
      </w:pPr>
    </w:lvl>
    <w:lvl w:ilvl="6" w:tplc="A5149AE2" w:tentative="1">
      <w:start w:val="1"/>
      <w:numFmt w:val="decimal"/>
      <w:lvlText w:val="%7."/>
      <w:lvlJc w:val="left"/>
      <w:pPr>
        <w:tabs>
          <w:tab w:val="num" w:pos="5040"/>
        </w:tabs>
        <w:ind w:left="5040" w:hanging="360"/>
      </w:pPr>
    </w:lvl>
    <w:lvl w:ilvl="7" w:tplc="702CC9A2" w:tentative="1">
      <w:start w:val="1"/>
      <w:numFmt w:val="lowerLetter"/>
      <w:lvlText w:val="%8."/>
      <w:lvlJc w:val="left"/>
      <w:pPr>
        <w:tabs>
          <w:tab w:val="num" w:pos="5760"/>
        </w:tabs>
        <w:ind w:left="5760" w:hanging="360"/>
      </w:pPr>
    </w:lvl>
    <w:lvl w:ilvl="8" w:tplc="EC6A6202" w:tentative="1">
      <w:start w:val="1"/>
      <w:numFmt w:val="lowerRoman"/>
      <w:lvlText w:val="%9."/>
      <w:lvlJc w:val="right"/>
      <w:pPr>
        <w:tabs>
          <w:tab w:val="num" w:pos="6480"/>
        </w:tabs>
        <w:ind w:left="6480" w:hanging="180"/>
      </w:pPr>
    </w:lvl>
  </w:abstractNum>
  <w:abstractNum w:abstractNumId="27" w15:restartNumberingAfterBreak="0">
    <w:nsid w:val="66E645C6"/>
    <w:multiLevelType w:val="hybridMultilevel"/>
    <w:tmpl w:val="E5F0DC7A"/>
    <w:lvl w:ilvl="0" w:tplc="8C180F62">
      <w:start w:val="1"/>
      <w:numFmt w:val="decimal"/>
      <w:lvlText w:val="%1."/>
      <w:lvlJc w:val="left"/>
      <w:pPr>
        <w:ind w:left="720" w:hanging="360"/>
      </w:pPr>
    </w:lvl>
    <w:lvl w:ilvl="1" w:tplc="68480B70" w:tentative="1">
      <w:start w:val="1"/>
      <w:numFmt w:val="lowerLetter"/>
      <w:lvlText w:val="%2."/>
      <w:lvlJc w:val="left"/>
      <w:pPr>
        <w:ind w:left="1440" w:hanging="360"/>
      </w:pPr>
    </w:lvl>
    <w:lvl w:ilvl="2" w:tplc="0E6E03E2" w:tentative="1">
      <w:start w:val="1"/>
      <w:numFmt w:val="lowerRoman"/>
      <w:lvlText w:val="%3."/>
      <w:lvlJc w:val="right"/>
      <w:pPr>
        <w:ind w:left="2160" w:hanging="180"/>
      </w:pPr>
    </w:lvl>
    <w:lvl w:ilvl="3" w:tplc="49AA89BC" w:tentative="1">
      <w:start w:val="1"/>
      <w:numFmt w:val="decimal"/>
      <w:lvlText w:val="%4."/>
      <w:lvlJc w:val="left"/>
      <w:pPr>
        <w:ind w:left="2880" w:hanging="360"/>
      </w:pPr>
    </w:lvl>
    <w:lvl w:ilvl="4" w:tplc="8AF43F0C" w:tentative="1">
      <w:start w:val="1"/>
      <w:numFmt w:val="lowerLetter"/>
      <w:lvlText w:val="%5."/>
      <w:lvlJc w:val="left"/>
      <w:pPr>
        <w:ind w:left="3600" w:hanging="360"/>
      </w:pPr>
    </w:lvl>
    <w:lvl w:ilvl="5" w:tplc="2D6CF204" w:tentative="1">
      <w:start w:val="1"/>
      <w:numFmt w:val="lowerRoman"/>
      <w:lvlText w:val="%6."/>
      <w:lvlJc w:val="right"/>
      <w:pPr>
        <w:ind w:left="4320" w:hanging="180"/>
      </w:pPr>
    </w:lvl>
    <w:lvl w:ilvl="6" w:tplc="3A9E2F12" w:tentative="1">
      <w:start w:val="1"/>
      <w:numFmt w:val="decimal"/>
      <w:lvlText w:val="%7."/>
      <w:lvlJc w:val="left"/>
      <w:pPr>
        <w:ind w:left="5040" w:hanging="360"/>
      </w:pPr>
    </w:lvl>
    <w:lvl w:ilvl="7" w:tplc="486842A0" w:tentative="1">
      <w:start w:val="1"/>
      <w:numFmt w:val="lowerLetter"/>
      <w:lvlText w:val="%8."/>
      <w:lvlJc w:val="left"/>
      <w:pPr>
        <w:ind w:left="5760" w:hanging="360"/>
      </w:pPr>
    </w:lvl>
    <w:lvl w:ilvl="8" w:tplc="6A663024" w:tentative="1">
      <w:start w:val="1"/>
      <w:numFmt w:val="lowerRoman"/>
      <w:lvlText w:val="%9."/>
      <w:lvlJc w:val="right"/>
      <w:pPr>
        <w:ind w:left="6480" w:hanging="180"/>
      </w:pPr>
    </w:lvl>
  </w:abstractNum>
  <w:abstractNum w:abstractNumId="28" w15:restartNumberingAfterBreak="0">
    <w:nsid w:val="68CE6CFE"/>
    <w:multiLevelType w:val="hybridMultilevel"/>
    <w:tmpl w:val="27F074C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8D052EE"/>
    <w:multiLevelType w:val="multilevel"/>
    <w:tmpl w:val="DAA21814"/>
    <w:lvl w:ilvl="0">
      <w:start w:val="1"/>
      <w:numFmt w:val="decimal"/>
      <w:lvlText w:val="%1."/>
      <w:lvlJc w:val="left"/>
      <w:pPr>
        <w:tabs>
          <w:tab w:val="num" w:pos="567"/>
        </w:tabs>
        <w:ind w:left="0" w:firstLine="0"/>
      </w:pPr>
      <w:rPr>
        <w:rFonts w:ascii="Arial" w:hAnsi="Arial" w:hint="default"/>
        <w:b w:val="0"/>
        <w:i w:val="0"/>
        <w:color w:val="auto"/>
        <w:sz w:val="22"/>
      </w:rPr>
    </w:lvl>
    <w:lvl w:ilvl="1">
      <w:start w:val="1"/>
      <w:numFmt w:val="lowerLetter"/>
      <w:lvlText w:val="%2."/>
      <w:lvlJc w:val="left"/>
      <w:pPr>
        <w:tabs>
          <w:tab w:val="num" w:pos="1134"/>
        </w:tabs>
        <w:ind w:left="567" w:firstLine="0"/>
      </w:pPr>
      <w:rPr>
        <w:rFonts w:ascii="Arial" w:hAnsi="Arial" w:hint="default"/>
        <w:b w:val="0"/>
        <w:i w:val="0"/>
        <w:sz w:val="22"/>
      </w:rPr>
    </w:lvl>
    <w:lvl w:ilvl="2">
      <w:start w:val="1"/>
      <w:numFmt w:val="decimal"/>
      <w:lvlText w:val="(%3)"/>
      <w:lvlJc w:val="left"/>
      <w:pPr>
        <w:tabs>
          <w:tab w:val="num" w:pos="1701"/>
        </w:tabs>
        <w:ind w:left="1134" w:firstLine="0"/>
      </w:pPr>
      <w:rPr>
        <w:rFonts w:ascii="Arial" w:hAnsi="Arial" w:hint="default"/>
        <w:b w:val="0"/>
        <w:i w:val="0"/>
        <w:sz w:val="22"/>
      </w:rPr>
    </w:lvl>
    <w:lvl w:ilvl="3">
      <w:start w:val="1"/>
      <w:numFmt w:val="lowerLetter"/>
      <w:lvlText w:val="(%4)"/>
      <w:lvlJc w:val="left"/>
      <w:pPr>
        <w:tabs>
          <w:tab w:val="num" w:pos="2268"/>
        </w:tabs>
        <w:ind w:left="1701" w:firstLine="0"/>
      </w:pPr>
      <w:rPr>
        <w:rFonts w:ascii="Arial" w:hAnsi="Arial" w:hint="default"/>
        <w:b w:val="0"/>
        <w:i w:val="0"/>
        <w:sz w:val="22"/>
      </w:rPr>
    </w:lvl>
    <w:lvl w:ilvl="4">
      <w:start w:val="1"/>
      <w:numFmt w:val="lowerRoman"/>
      <w:lvlText w:val="%5."/>
      <w:lvlJc w:val="left"/>
      <w:pPr>
        <w:tabs>
          <w:tab w:val="num" w:pos="1800"/>
        </w:tabs>
        <w:ind w:left="1800" w:hanging="360"/>
      </w:pPr>
      <w:rPr>
        <w:rFonts w:ascii="Arial" w:hAnsi="Arial" w:hint="default"/>
        <w:b w:val="0"/>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14F44D8"/>
    <w:multiLevelType w:val="hybridMultilevel"/>
    <w:tmpl w:val="AC1AE68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2B27980"/>
    <w:multiLevelType w:val="hybridMultilevel"/>
    <w:tmpl w:val="ED0A49D0"/>
    <w:lvl w:ilvl="0" w:tplc="1A20A570">
      <w:start w:val="1"/>
      <w:numFmt w:val="decimal"/>
      <w:lvlText w:val="%1."/>
      <w:lvlJc w:val="left"/>
      <w:pPr>
        <w:tabs>
          <w:tab w:val="num" w:pos="680"/>
        </w:tabs>
        <w:ind w:left="0" w:firstLine="0"/>
      </w:pPr>
      <w:rPr>
        <w:rFonts w:hint="default"/>
      </w:rPr>
    </w:lvl>
    <w:lvl w:ilvl="1" w:tplc="5582B430">
      <w:start w:val="1"/>
      <w:numFmt w:val="lowerLetter"/>
      <w:lvlText w:val="%2."/>
      <w:lvlJc w:val="left"/>
      <w:pPr>
        <w:tabs>
          <w:tab w:val="num" w:pos="1440"/>
        </w:tabs>
        <w:ind w:left="1440" w:hanging="360"/>
      </w:pPr>
    </w:lvl>
    <w:lvl w:ilvl="2" w:tplc="23281612" w:tentative="1">
      <w:start w:val="1"/>
      <w:numFmt w:val="lowerRoman"/>
      <w:lvlText w:val="%3."/>
      <w:lvlJc w:val="right"/>
      <w:pPr>
        <w:tabs>
          <w:tab w:val="num" w:pos="2160"/>
        </w:tabs>
        <w:ind w:left="2160" w:hanging="180"/>
      </w:pPr>
    </w:lvl>
    <w:lvl w:ilvl="3" w:tplc="EFE4C776" w:tentative="1">
      <w:start w:val="1"/>
      <w:numFmt w:val="decimal"/>
      <w:lvlText w:val="%4."/>
      <w:lvlJc w:val="left"/>
      <w:pPr>
        <w:tabs>
          <w:tab w:val="num" w:pos="2880"/>
        </w:tabs>
        <w:ind w:left="2880" w:hanging="360"/>
      </w:pPr>
    </w:lvl>
    <w:lvl w:ilvl="4" w:tplc="7A0A5E1E" w:tentative="1">
      <w:start w:val="1"/>
      <w:numFmt w:val="lowerLetter"/>
      <w:lvlText w:val="%5."/>
      <w:lvlJc w:val="left"/>
      <w:pPr>
        <w:tabs>
          <w:tab w:val="num" w:pos="3600"/>
        </w:tabs>
        <w:ind w:left="3600" w:hanging="360"/>
      </w:pPr>
    </w:lvl>
    <w:lvl w:ilvl="5" w:tplc="01FA0C4A" w:tentative="1">
      <w:start w:val="1"/>
      <w:numFmt w:val="lowerRoman"/>
      <w:lvlText w:val="%6."/>
      <w:lvlJc w:val="right"/>
      <w:pPr>
        <w:tabs>
          <w:tab w:val="num" w:pos="4320"/>
        </w:tabs>
        <w:ind w:left="4320" w:hanging="180"/>
      </w:pPr>
    </w:lvl>
    <w:lvl w:ilvl="6" w:tplc="C172D896" w:tentative="1">
      <w:start w:val="1"/>
      <w:numFmt w:val="decimal"/>
      <w:lvlText w:val="%7."/>
      <w:lvlJc w:val="left"/>
      <w:pPr>
        <w:tabs>
          <w:tab w:val="num" w:pos="5040"/>
        </w:tabs>
        <w:ind w:left="5040" w:hanging="360"/>
      </w:pPr>
    </w:lvl>
    <w:lvl w:ilvl="7" w:tplc="9F249BA2" w:tentative="1">
      <w:start w:val="1"/>
      <w:numFmt w:val="lowerLetter"/>
      <w:lvlText w:val="%8."/>
      <w:lvlJc w:val="left"/>
      <w:pPr>
        <w:tabs>
          <w:tab w:val="num" w:pos="5760"/>
        </w:tabs>
        <w:ind w:left="5760" w:hanging="360"/>
      </w:pPr>
    </w:lvl>
    <w:lvl w:ilvl="8" w:tplc="3D52C64C" w:tentative="1">
      <w:start w:val="1"/>
      <w:numFmt w:val="lowerRoman"/>
      <w:lvlText w:val="%9."/>
      <w:lvlJc w:val="right"/>
      <w:pPr>
        <w:tabs>
          <w:tab w:val="num" w:pos="6480"/>
        </w:tabs>
        <w:ind w:left="6480" w:hanging="180"/>
      </w:pPr>
    </w:lvl>
  </w:abstractNum>
  <w:abstractNum w:abstractNumId="32" w15:restartNumberingAfterBreak="0">
    <w:nsid w:val="781B70D4"/>
    <w:multiLevelType w:val="hybridMultilevel"/>
    <w:tmpl w:val="38D6CA2E"/>
    <w:lvl w:ilvl="0" w:tplc="1B6ED1D2">
      <w:start w:val="4"/>
      <w:numFmt w:val="decimal"/>
      <w:lvlText w:val="%1."/>
      <w:lvlJc w:val="left"/>
      <w:pPr>
        <w:tabs>
          <w:tab w:val="num" w:pos="570"/>
        </w:tabs>
        <w:ind w:left="570" w:hanging="570"/>
      </w:pPr>
      <w:rPr>
        <w:rFonts w:hint="default"/>
      </w:rPr>
    </w:lvl>
    <w:lvl w:ilvl="1" w:tplc="F112F7CE" w:tentative="1">
      <w:start w:val="1"/>
      <w:numFmt w:val="lowerLetter"/>
      <w:lvlText w:val="%2."/>
      <w:lvlJc w:val="left"/>
      <w:pPr>
        <w:tabs>
          <w:tab w:val="num" w:pos="1080"/>
        </w:tabs>
        <w:ind w:left="1080" w:hanging="360"/>
      </w:pPr>
    </w:lvl>
    <w:lvl w:ilvl="2" w:tplc="3EB883B4" w:tentative="1">
      <w:start w:val="1"/>
      <w:numFmt w:val="lowerRoman"/>
      <w:lvlText w:val="%3."/>
      <w:lvlJc w:val="right"/>
      <w:pPr>
        <w:tabs>
          <w:tab w:val="num" w:pos="1800"/>
        </w:tabs>
        <w:ind w:left="1800" w:hanging="180"/>
      </w:pPr>
    </w:lvl>
    <w:lvl w:ilvl="3" w:tplc="2B32890C" w:tentative="1">
      <w:start w:val="1"/>
      <w:numFmt w:val="decimal"/>
      <w:lvlText w:val="%4."/>
      <w:lvlJc w:val="left"/>
      <w:pPr>
        <w:tabs>
          <w:tab w:val="num" w:pos="2520"/>
        </w:tabs>
        <w:ind w:left="2520" w:hanging="360"/>
      </w:pPr>
    </w:lvl>
    <w:lvl w:ilvl="4" w:tplc="1036687A" w:tentative="1">
      <w:start w:val="1"/>
      <w:numFmt w:val="lowerLetter"/>
      <w:lvlText w:val="%5."/>
      <w:lvlJc w:val="left"/>
      <w:pPr>
        <w:tabs>
          <w:tab w:val="num" w:pos="3240"/>
        </w:tabs>
        <w:ind w:left="3240" w:hanging="360"/>
      </w:pPr>
    </w:lvl>
    <w:lvl w:ilvl="5" w:tplc="86B07372" w:tentative="1">
      <w:start w:val="1"/>
      <w:numFmt w:val="lowerRoman"/>
      <w:lvlText w:val="%6."/>
      <w:lvlJc w:val="right"/>
      <w:pPr>
        <w:tabs>
          <w:tab w:val="num" w:pos="3960"/>
        </w:tabs>
        <w:ind w:left="3960" w:hanging="180"/>
      </w:pPr>
    </w:lvl>
    <w:lvl w:ilvl="6" w:tplc="43265FD6" w:tentative="1">
      <w:start w:val="1"/>
      <w:numFmt w:val="decimal"/>
      <w:lvlText w:val="%7."/>
      <w:lvlJc w:val="left"/>
      <w:pPr>
        <w:tabs>
          <w:tab w:val="num" w:pos="4680"/>
        </w:tabs>
        <w:ind w:left="4680" w:hanging="360"/>
      </w:pPr>
    </w:lvl>
    <w:lvl w:ilvl="7" w:tplc="EB888126" w:tentative="1">
      <w:start w:val="1"/>
      <w:numFmt w:val="lowerLetter"/>
      <w:lvlText w:val="%8."/>
      <w:lvlJc w:val="left"/>
      <w:pPr>
        <w:tabs>
          <w:tab w:val="num" w:pos="5400"/>
        </w:tabs>
        <w:ind w:left="5400" w:hanging="360"/>
      </w:pPr>
    </w:lvl>
    <w:lvl w:ilvl="8" w:tplc="EF72AFC0" w:tentative="1">
      <w:start w:val="1"/>
      <w:numFmt w:val="lowerRoman"/>
      <w:lvlText w:val="%9."/>
      <w:lvlJc w:val="right"/>
      <w:pPr>
        <w:tabs>
          <w:tab w:val="num" w:pos="6120"/>
        </w:tabs>
        <w:ind w:left="6120" w:hanging="180"/>
      </w:pPr>
    </w:lvl>
  </w:abstractNum>
  <w:abstractNum w:abstractNumId="33" w15:restartNumberingAfterBreak="0">
    <w:nsid w:val="78477FF2"/>
    <w:multiLevelType w:val="multilevel"/>
    <w:tmpl w:val="7E1A4824"/>
    <w:lvl w:ilvl="0">
      <w:start w:val="1"/>
      <w:numFmt w:val="decimal"/>
      <w:lvlText w:val="%1."/>
      <w:lvlJc w:val="left"/>
      <w:pPr>
        <w:tabs>
          <w:tab w:val="num" w:pos="680"/>
        </w:tabs>
        <w:ind w:left="0" w:firstLine="0"/>
      </w:pPr>
      <w:rPr>
        <w:rFonts w:ascii="Arial" w:hAnsi="Arial" w:hint="default"/>
        <w:b w:val="0"/>
        <w:i w:val="0"/>
        <w:sz w:val="22"/>
      </w:rPr>
    </w:lvl>
    <w:lvl w:ilvl="1">
      <w:start w:val="1"/>
      <w:numFmt w:val="lowerLetter"/>
      <w:lvlText w:val="%2."/>
      <w:lvlJc w:val="left"/>
      <w:pPr>
        <w:tabs>
          <w:tab w:val="num" w:pos="1361"/>
        </w:tabs>
        <w:ind w:left="680" w:firstLine="0"/>
      </w:pPr>
      <w:rPr>
        <w:rFonts w:ascii="Arial" w:hAnsi="Arial" w:hint="default"/>
        <w:b w:val="0"/>
        <w:i w:val="0"/>
        <w:sz w:val="22"/>
      </w:rPr>
    </w:lvl>
    <w:lvl w:ilvl="2">
      <w:start w:val="1"/>
      <w:numFmt w:val="decimal"/>
      <w:lvlText w:val="(%3)"/>
      <w:lvlJc w:val="left"/>
      <w:pPr>
        <w:tabs>
          <w:tab w:val="num" w:pos="1701"/>
        </w:tabs>
        <w:ind w:left="1134" w:firstLine="0"/>
      </w:pPr>
      <w:rPr>
        <w:rFonts w:ascii="Arial" w:hAnsi="Arial" w:hint="default"/>
        <w:b w:val="0"/>
        <w:i w:val="0"/>
        <w:sz w:val="22"/>
      </w:rPr>
    </w:lvl>
    <w:lvl w:ilvl="3">
      <w:start w:val="1"/>
      <w:numFmt w:val="lowerLetter"/>
      <w:lvlText w:val="(%4)"/>
      <w:lvlJc w:val="left"/>
      <w:pPr>
        <w:tabs>
          <w:tab w:val="num" w:pos="2268"/>
        </w:tabs>
        <w:ind w:left="1701" w:firstLine="0"/>
      </w:pPr>
      <w:rPr>
        <w:rFonts w:ascii="Arial" w:hAnsi="Arial" w:hint="default"/>
        <w:b w:val="0"/>
        <w:i w:val="0"/>
        <w:sz w:val="22"/>
      </w:rPr>
    </w:lvl>
    <w:lvl w:ilvl="4">
      <w:start w:val="1"/>
      <w:numFmt w:val="lowerRoman"/>
      <w:lvlText w:val="%5."/>
      <w:lvlJc w:val="left"/>
      <w:pPr>
        <w:tabs>
          <w:tab w:val="num" w:pos="1800"/>
        </w:tabs>
        <w:ind w:left="1800" w:hanging="360"/>
      </w:pPr>
      <w:rPr>
        <w:rFonts w:ascii="Arial" w:hAnsi="Arial" w:hint="default"/>
        <w:b w:val="0"/>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480"/>
        </w:tabs>
        <w:ind w:left="4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4"/>
  </w:num>
  <w:num w:numId="2">
    <w:abstractNumId w:val="15"/>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2"/>
  </w:num>
  <w:num w:numId="6">
    <w:abstractNumId w:val="5"/>
  </w:num>
  <w:num w:numId="7">
    <w:abstractNumId w:val="23"/>
  </w:num>
  <w:num w:numId="8">
    <w:abstractNumId w:val="26"/>
  </w:num>
  <w:num w:numId="9">
    <w:abstractNumId w:val="8"/>
  </w:num>
  <w:num w:numId="10">
    <w:abstractNumId w:val="2"/>
  </w:num>
  <w:num w:numId="11">
    <w:abstractNumId w:val="13"/>
  </w:num>
  <w:num w:numId="12">
    <w:abstractNumId w:val="22"/>
  </w:num>
  <w:num w:numId="13">
    <w:abstractNumId w:val="29"/>
  </w:num>
  <w:num w:numId="14">
    <w:abstractNumId w:val="17"/>
  </w:num>
  <w:num w:numId="15">
    <w:abstractNumId w:val="16"/>
  </w:num>
  <w:num w:numId="16">
    <w:abstractNumId w:val="31"/>
  </w:num>
  <w:num w:numId="17">
    <w:abstractNumId w:val="21"/>
  </w:num>
  <w:num w:numId="18">
    <w:abstractNumId w:val="1"/>
  </w:num>
  <w:num w:numId="19">
    <w:abstractNumId w:val="32"/>
  </w:num>
  <w:num w:numId="20">
    <w:abstractNumId w:val="33"/>
  </w:num>
  <w:num w:numId="21">
    <w:abstractNumId w:val="9"/>
  </w:num>
  <w:num w:numId="22">
    <w:abstractNumId w:val="4"/>
  </w:num>
  <w:num w:numId="23">
    <w:abstractNumId w:val="20"/>
  </w:num>
  <w:num w:numId="24">
    <w:abstractNumId w:val="27"/>
  </w:num>
  <w:num w:numId="25">
    <w:abstractNumId w:val="3"/>
  </w:num>
  <w:num w:numId="26">
    <w:abstractNumId w:val="28"/>
  </w:num>
  <w:num w:numId="27">
    <w:abstractNumId w:val="6"/>
  </w:num>
  <w:num w:numId="28">
    <w:abstractNumId w:val="30"/>
  </w:num>
  <w:num w:numId="29">
    <w:abstractNumId w:val="10"/>
  </w:num>
  <w:num w:numId="30">
    <w:abstractNumId w:val="19"/>
  </w:num>
  <w:num w:numId="31">
    <w:abstractNumId w:val="0"/>
  </w:num>
  <w:num w:numId="32">
    <w:abstractNumId w:val="18"/>
  </w:num>
  <w:num w:numId="33">
    <w:abstractNumId w:val="11"/>
  </w:num>
  <w:num w:numId="34">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AE"/>
    <w:rsid w:val="0000450F"/>
    <w:rsid w:val="000153CF"/>
    <w:rsid w:val="00017DB2"/>
    <w:rsid w:val="00022B36"/>
    <w:rsid w:val="00025989"/>
    <w:rsid w:val="00033D48"/>
    <w:rsid w:val="00035367"/>
    <w:rsid w:val="0004121A"/>
    <w:rsid w:val="000649B1"/>
    <w:rsid w:val="00066976"/>
    <w:rsid w:val="00066D0B"/>
    <w:rsid w:val="00067853"/>
    <w:rsid w:val="00076B88"/>
    <w:rsid w:val="000779F4"/>
    <w:rsid w:val="000925C5"/>
    <w:rsid w:val="000955BD"/>
    <w:rsid w:val="00097700"/>
    <w:rsid w:val="000A015D"/>
    <w:rsid w:val="000A1822"/>
    <w:rsid w:val="000A4594"/>
    <w:rsid w:val="000B0C5A"/>
    <w:rsid w:val="000B15F8"/>
    <w:rsid w:val="000B69DB"/>
    <w:rsid w:val="000C326D"/>
    <w:rsid w:val="000C4480"/>
    <w:rsid w:val="000C45CF"/>
    <w:rsid w:val="000D260B"/>
    <w:rsid w:val="000D41FD"/>
    <w:rsid w:val="000D67B6"/>
    <w:rsid w:val="000F3650"/>
    <w:rsid w:val="000F3FFD"/>
    <w:rsid w:val="00101657"/>
    <w:rsid w:val="0010177C"/>
    <w:rsid w:val="00101F51"/>
    <w:rsid w:val="00102C3F"/>
    <w:rsid w:val="001033DC"/>
    <w:rsid w:val="001061B9"/>
    <w:rsid w:val="001133D0"/>
    <w:rsid w:val="001273D9"/>
    <w:rsid w:val="001355B0"/>
    <w:rsid w:val="00136E24"/>
    <w:rsid w:val="00143739"/>
    <w:rsid w:val="00144050"/>
    <w:rsid w:val="00146330"/>
    <w:rsid w:val="0015104E"/>
    <w:rsid w:val="00163FF9"/>
    <w:rsid w:val="00170B90"/>
    <w:rsid w:val="00173666"/>
    <w:rsid w:val="00176958"/>
    <w:rsid w:val="00187F7B"/>
    <w:rsid w:val="001A174A"/>
    <w:rsid w:val="001B1471"/>
    <w:rsid w:val="001C6D3E"/>
    <w:rsid w:val="001C77E6"/>
    <w:rsid w:val="001D6E6B"/>
    <w:rsid w:val="001E2AFA"/>
    <w:rsid w:val="001E5323"/>
    <w:rsid w:val="001E7954"/>
    <w:rsid w:val="001F388A"/>
    <w:rsid w:val="001F470C"/>
    <w:rsid w:val="001F6CCA"/>
    <w:rsid w:val="001F793C"/>
    <w:rsid w:val="00205522"/>
    <w:rsid w:val="002105CA"/>
    <w:rsid w:val="00215060"/>
    <w:rsid w:val="00217640"/>
    <w:rsid w:val="002245B3"/>
    <w:rsid w:val="0022483F"/>
    <w:rsid w:val="002305B2"/>
    <w:rsid w:val="00243B4C"/>
    <w:rsid w:val="00247C95"/>
    <w:rsid w:val="00250F8C"/>
    <w:rsid w:val="002565A1"/>
    <w:rsid w:val="002732E0"/>
    <w:rsid w:val="00273C95"/>
    <w:rsid w:val="00274E11"/>
    <w:rsid w:val="00281726"/>
    <w:rsid w:val="00282F16"/>
    <w:rsid w:val="00283D5E"/>
    <w:rsid w:val="00292060"/>
    <w:rsid w:val="002A5B0F"/>
    <w:rsid w:val="002B6BCC"/>
    <w:rsid w:val="002E0088"/>
    <w:rsid w:val="002E4C6E"/>
    <w:rsid w:val="002F1584"/>
    <w:rsid w:val="002F2C9B"/>
    <w:rsid w:val="002F4717"/>
    <w:rsid w:val="002F6D32"/>
    <w:rsid w:val="0030678F"/>
    <w:rsid w:val="00307330"/>
    <w:rsid w:val="00332008"/>
    <w:rsid w:val="00337EE2"/>
    <w:rsid w:val="00344FE2"/>
    <w:rsid w:val="00367F35"/>
    <w:rsid w:val="00371F90"/>
    <w:rsid w:val="003721A6"/>
    <w:rsid w:val="00372528"/>
    <w:rsid w:val="00384BBC"/>
    <w:rsid w:val="00391C7D"/>
    <w:rsid w:val="00394469"/>
    <w:rsid w:val="003962E7"/>
    <w:rsid w:val="00396959"/>
    <w:rsid w:val="003B2AC6"/>
    <w:rsid w:val="003B3E36"/>
    <w:rsid w:val="003C1952"/>
    <w:rsid w:val="003C20F7"/>
    <w:rsid w:val="003C23A9"/>
    <w:rsid w:val="003C24E6"/>
    <w:rsid w:val="003D042A"/>
    <w:rsid w:val="003D6156"/>
    <w:rsid w:val="003E1403"/>
    <w:rsid w:val="003E56AF"/>
    <w:rsid w:val="003F44D0"/>
    <w:rsid w:val="00403AA6"/>
    <w:rsid w:val="00407916"/>
    <w:rsid w:val="00422D6B"/>
    <w:rsid w:val="00441A06"/>
    <w:rsid w:val="0044222E"/>
    <w:rsid w:val="00442DB9"/>
    <w:rsid w:val="00444F41"/>
    <w:rsid w:val="00447D72"/>
    <w:rsid w:val="004509CC"/>
    <w:rsid w:val="004531EF"/>
    <w:rsid w:val="00461618"/>
    <w:rsid w:val="00464E08"/>
    <w:rsid w:val="004762A4"/>
    <w:rsid w:val="0048044F"/>
    <w:rsid w:val="00481F24"/>
    <w:rsid w:val="0048212B"/>
    <w:rsid w:val="00487BA8"/>
    <w:rsid w:val="004A1016"/>
    <w:rsid w:val="004A43F1"/>
    <w:rsid w:val="004C0F2D"/>
    <w:rsid w:val="004C48BE"/>
    <w:rsid w:val="004D2044"/>
    <w:rsid w:val="004E7F57"/>
    <w:rsid w:val="004F08DD"/>
    <w:rsid w:val="004F3704"/>
    <w:rsid w:val="00500734"/>
    <w:rsid w:val="00512A43"/>
    <w:rsid w:val="00523BB2"/>
    <w:rsid w:val="0052431D"/>
    <w:rsid w:val="005243C2"/>
    <w:rsid w:val="00524A4C"/>
    <w:rsid w:val="005305FC"/>
    <w:rsid w:val="005347D9"/>
    <w:rsid w:val="005355FD"/>
    <w:rsid w:val="005366BE"/>
    <w:rsid w:val="005456BF"/>
    <w:rsid w:val="00545D62"/>
    <w:rsid w:val="00551561"/>
    <w:rsid w:val="005532AE"/>
    <w:rsid w:val="00555938"/>
    <w:rsid w:val="00564EBB"/>
    <w:rsid w:val="00572178"/>
    <w:rsid w:val="00573824"/>
    <w:rsid w:val="00574B74"/>
    <w:rsid w:val="005844ED"/>
    <w:rsid w:val="005911D6"/>
    <w:rsid w:val="005B534D"/>
    <w:rsid w:val="005C0690"/>
    <w:rsid w:val="005C3683"/>
    <w:rsid w:val="005C60E9"/>
    <w:rsid w:val="005D18AC"/>
    <w:rsid w:val="005D42D4"/>
    <w:rsid w:val="005F0BEB"/>
    <w:rsid w:val="005F1D60"/>
    <w:rsid w:val="005F680F"/>
    <w:rsid w:val="006016CD"/>
    <w:rsid w:val="00621FAC"/>
    <w:rsid w:val="0062381D"/>
    <w:rsid w:val="006269CE"/>
    <w:rsid w:val="0063742E"/>
    <w:rsid w:val="006379C3"/>
    <w:rsid w:val="006419FA"/>
    <w:rsid w:val="00653BD8"/>
    <w:rsid w:val="00654AF0"/>
    <w:rsid w:val="00665B54"/>
    <w:rsid w:val="00690651"/>
    <w:rsid w:val="00695D5D"/>
    <w:rsid w:val="006A23F6"/>
    <w:rsid w:val="006A34CD"/>
    <w:rsid w:val="006B6145"/>
    <w:rsid w:val="006C2A44"/>
    <w:rsid w:val="006D36CD"/>
    <w:rsid w:val="006E75F1"/>
    <w:rsid w:val="006F08F7"/>
    <w:rsid w:val="006F0BAA"/>
    <w:rsid w:val="006F1354"/>
    <w:rsid w:val="006F13A2"/>
    <w:rsid w:val="006F6AF3"/>
    <w:rsid w:val="006F7A10"/>
    <w:rsid w:val="00703B53"/>
    <w:rsid w:val="00715EFD"/>
    <w:rsid w:val="007166DA"/>
    <w:rsid w:val="00717859"/>
    <w:rsid w:val="00717E7F"/>
    <w:rsid w:val="00722691"/>
    <w:rsid w:val="007270CC"/>
    <w:rsid w:val="00740504"/>
    <w:rsid w:val="00742E51"/>
    <w:rsid w:val="0074378B"/>
    <w:rsid w:val="00745B3C"/>
    <w:rsid w:val="0075329F"/>
    <w:rsid w:val="00753FA6"/>
    <w:rsid w:val="00755925"/>
    <w:rsid w:val="007578AE"/>
    <w:rsid w:val="00760322"/>
    <w:rsid w:val="00767DF4"/>
    <w:rsid w:val="00771BC7"/>
    <w:rsid w:val="007729C7"/>
    <w:rsid w:val="007769F2"/>
    <w:rsid w:val="00780FAF"/>
    <w:rsid w:val="00783CE6"/>
    <w:rsid w:val="0079007C"/>
    <w:rsid w:val="00793025"/>
    <w:rsid w:val="007937C6"/>
    <w:rsid w:val="00796AFE"/>
    <w:rsid w:val="007A418C"/>
    <w:rsid w:val="007A7C3E"/>
    <w:rsid w:val="007B0010"/>
    <w:rsid w:val="007B1F3A"/>
    <w:rsid w:val="007C3C5E"/>
    <w:rsid w:val="007C5C87"/>
    <w:rsid w:val="007D004D"/>
    <w:rsid w:val="007D50B4"/>
    <w:rsid w:val="007E1128"/>
    <w:rsid w:val="007E398B"/>
    <w:rsid w:val="007F3AF8"/>
    <w:rsid w:val="007F66FA"/>
    <w:rsid w:val="00804D1C"/>
    <w:rsid w:val="00805600"/>
    <w:rsid w:val="008062EF"/>
    <w:rsid w:val="0081185F"/>
    <w:rsid w:val="00834A49"/>
    <w:rsid w:val="00843A80"/>
    <w:rsid w:val="00845D7C"/>
    <w:rsid w:val="00855518"/>
    <w:rsid w:val="008641AC"/>
    <w:rsid w:val="0087152F"/>
    <w:rsid w:val="00874853"/>
    <w:rsid w:val="0087607B"/>
    <w:rsid w:val="00876117"/>
    <w:rsid w:val="00881C43"/>
    <w:rsid w:val="00885382"/>
    <w:rsid w:val="00886A2E"/>
    <w:rsid w:val="008C4610"/>
    <w:rsid w:val="008C674D"/>
    <w:rsid w:val="008C7F8C"/>
    <w:rsid w:val="008D2A46"/>
    <w:rsid w:val="008E070B"/>
    <w:rsid w:val="008E5D02"/>
    <w:rsid w:val="008F0451"/>
    <w:rsid w:val="008F16DF"/>
    <w:rsid w:val="008F421E"/>
    <w:rsid w:val="008F77ED"/>
    <w:rsid w:val="00904AE4"/>
    <w:rsid w:val="00923754"/>
    <w:rsid w:val="00925AF9"/>
    <w:rsid w:val="009262D2"/>
    <w:rsid w:val="00934098"/>
    <w:rsid w:val="00941B25"/>
    <w:rsid w:val="00944D4F"/>
    <w:rsid w:val="00945986"/>
    <w:rsid w:val="00946FB6"/>
    <w:rsid w:val="0095203A"/>
    <w:rsid w:val="00963222"/>
    <w:rsid w:val="00967E06"/>
    <w:rsid w:val="00971F59"/>
    <w:rsid w:val="00976A14"/>
    <w:rsid w:val="00990467"/>
    <w:rsid w:val="00992845"/>
    <w:rsid w:val="00994383"/>
    <w:rsid w:val="009A576F"/>
    <w:rsid w:val="009B300E"/>
    <w:rsid w:val="009C3807"/>
    <w:rsid w:val="009C7E15"/>
    <w:rsid w:val="009D1459"/>
    <w:rsid w:val="009D2D94"/>
    <w:rsid w:val="009D3120"/>
    <w:rsid w:val="009D38A4"/>
    <w:rsid w:val="009D694D"/>
    <w:rsid w:val="009E7F6F"/>
    <w:rsid w:val="00A063E0"/>
    <w:rsid w:val="00A1682A"/>
    <w:rsid w:val="00A20984"/>
    <w:rsid w:val="00A21BCC"/>
    <w:rsid w:val="00A2362E"/>
    <w:rsid w:val="00A34754"/>
    <w:rsid w:val="00A35C7A"/>
    <w:rsid w:val="00A36D54"/>
    <w:rsid w:val="00A41EA7"/>
    <w:rsid w:val="00A42E17"/>
    <w:rsid w:val="00A436F3"/>
    <w:rsid w:val="00A47CC6"/>
    <w:rsid w:val="00A538C6"/>
    <w:rsid w:val="00A54BDC"/>
    <w:rsid w:val="00A658AA"/>
    <w:rsid w:val="00A75067"/>
    <w:rsid w:val="00A770A3"/>
    <w:rsid w:val="00A77E80"/>
    <w:rsid w:val="00A874F3"/>
    <w:rsid w:val="00A875AA"/>
    <w:rsid w:val="00A949D0"/>
    <w:rsid w:val="00A95FA9"/>
    <w:rsid w:val="00AA2BFE"/>
    <w:rsid w:val="00AA642C"/>
    <w:rsid w:val="00AA6C1B"/>
    <w:rsid w:val="00AB4AE4"/>
    <w:rsid w:val="00AC1D2A"/>
    <w:rsid w:val="00AC6CAE"/>
    <w:rsid w:val="00AE1A80"/>
    <w:rsid w:val="00AE52BD"/>
    <w:rsid w:val="00AE6666"/>
    <w:rsid w:val="00AF0AAA"/>
    <w:rsid w:val="00AF2125"/>
    <w:rsid w:val="00AF4725"/>
    <w:rsid w:val="00AF4816"/>
    <w:rsid w:val="00B00CA1"/>
    <w:rsid w:val="00B04451"/>
    <w:rsid w:val="00B13869"/>
    <w:rsid w:val="00B1499E"/>
    <w:rsid w:val="00B16F23"/>
    <w:rsid w:val="00B25F03"/>
    <w:rsid w:val="00B2790D"/>
    <w:rsid w:val="00B34656"/>
    <w:rsid w:val="00B35540"/>
    <w:rsid w:val="00B37349"/>
    <w:rsid w:val="00B379C0"/>
    <w:rsid w:val="00B422CA"/>
    <w:rsid w:val="00B471B6"/>
    <w:rsid w:val="00B55393"/>
    <w:rsid w:val="00B55ECA"/>
    <w:rsid w:val="00B6093F"/>
    <w:rsid w:val="00B61D58"/>
    <w:rsid w:val="00B62C27"/>
    <w:rsid w:val="00B62FB4"/>
    <w:rsid w:val="00B64031"/>
    <w:rsid w:val="00B64185"/>
    <w:rsid w:val="00B67927"/>
    <w:rsid w:val="00B72B45"/>
    <w:rsid w:val="00B83764"/>
    <w:rsid w:val="00B86547"/>
    <w:rsid w:val="00B9524F"/>
    <w:rsid w:val="00BA12C2"/>
    <w:rsid w:val="00BA2633"/>
    <w:rsid w:val="00BB436F"/>
    <w:rsid w:val="00BB7136"/>
    <w:rsid w:val="00BC0495"/>
    <w:rsid w:val="00BC2EDF"/>
    <w:rsid w:val="00BD3A5A"/>
    <w:rsid w:val="00BD4274"/>
    <w:rsid w:val="00BD437B"/>
    <w:rsid w:val="00BE06E4"/>
    <w:rsid w:val="00BE14EE"/>
    <w:rsid w:val="00BE1804"/>
    <w:rsid w:val="00BE7BC6"/>
    <w:rsid w:val="00BF149A"/>
    <w:rsid w:val="00C024D5"/>
    <w:rsid w:val="00C06F74"/>
    <w:rsid w:val="00C07401"/>
    <w:rsid w:val="00C120D9"/>
    <w:rsid w:val="00C36AE0"/>
    <w:rsid w:val="00C56C54"/>
    <w:rsid w:val="00C5792F"/>
    <w:rsid w:val="00C57B38"/>
    <w:rsid w:val="00C60218"/>
    <w:rsid w:val="00C71356"/>
    <w:rsid w:val="00C94FD1"/>
    <w:rsid w:val="00C9696B"/>
    <w:rsid w:val="00CA4E70"/>
    <w:rsid w:val="00CB21EC"/>
    <w:rsid w:val="00CE6456"/>
    <w:rsid w:val="00CF2C64"/>
    <w:rsid w:val="00CF42C7"/>
    <w:rsid w:val="00CF5415"/>
    <w:rsid w:val="00CF5EC2"/>
    <w:rsid w:val="00CF7ABE"/>
    <w:rsid w:val="00D02093"/>
    <w:rsid w:val="00D10581"/>
    <w:rsid w:val="00D17542"/>
    <w:rsid w:val="00D31BA7"/>
    <w:rsid w:val="00D43331"/>
    <w:rsid w:val="00D44261"/>
    <w:rsid w:val="00D47F9F"/>
    <w:rsid w:val="00D506DA"/>
    <w:rsid w:val="00D51370"/>
    <w:rsid w:val="00D53459"/>
    <w:rsid w:val="00D65FB1"/>
    <w:rsid w:val="00D671C0"/>
    <w:rsid w:val="00D70BC3"/>
    <w:rsid w:val="00D76134"/>
    <w:rsid w:val="00D776DA"/>
    <w:rsid w:val="00D84A10"/>
    <w:rsid w:val="00D87C10"/>
    <w:rsid w:val="00D943A7"/>
    <w:rsid w:val="00D94C1A"/>
    <w:rsid w:val="00D964E2"/>
    <w:rsid w:val="00DA010D"/>
    <w:rsid w:val="00DA423F"/>
    <w:rsid w:val="00DA7AC9"/>
    <w:rsid w:val="00DB3ED7"/>
    <w:rsid w:val="00DD20B8"/>
    <w:rsid w:val="00DF1E8D"/>
    <w:rsid w:val="00DF3E45"/>
    <w:rsid w:val="00DF54DC"/>
    <w:rsid w:val="00E131BB"/>
    <w:rsid w:val="00E17EDC"/>
    <w:rsid w:val="00E2198F"/>
    <w:rsid w:val="00E34653"/>
    <w:rsid w:val="00E4547C"/>
    <w:rsid w:val="00E463A3"/>
    <w:rsid w:val="00E511DE"/>
    <w:rsid w:val="00E53301"/>
    <w:rsid w:val="00E55A6E"/>
    <w:rsid w:val="00E63D24"/>
    <w:rsid w:val="00E73019"/>
    <w:rsid w:val="00E81BFC"/>
    <w:rsid w:val="00E9771F"/>
    <w:rsid w:val="00EA3534"/>
    <w:rsid w:val="00EB0F77"/>
    <w:rsid w:val="00EB1687"/>
    <w:rsid w:val="00EB38A2"/>
    <w:rsid w:val="00EB7C48"/>
    <w:rsid w:val="00EC2508"/>
    <w:rsid w:val="00EC25D5"/>
    <w:rsid w:val="00EC2B6C"/>
    <w:rsid w:val="00ED25A4"/>
    <w:rsid w:val="00EE2D96"/>
    <w:rsid w:val="00EE6BBF"/>
    <w:rsid w:val="00F03D07"/>
    <w:rsid w:val="00F102E9"/>
    <w:rsid w:val="00F2157E"/>
    <w:rsid w:val="00F24866"/>
    <w:rsid w:val="00F33B0B"/>
    <w:rsid w:val="00F3461C"/>
    <w:rsid w:val="00F37691"/>
    <w:rsid w:val="00F613E1"/>
    <w:rsid w:val="00F62EB0"/>
    <w:rsid w:val="00F6621A"/>
    <w:rsid w:val="00F82420"/>
    <w:rsid w:val="00F84865"/>
    <w:rsid w:val="00F94E8B"/>
    <w:rsid w:val="00F951B4"/>
    <w:rsid w:val="00FA05DA"/>
    <w:rsid w:val="00FA395E"/>
    <w:rsid w:val="00FA4906"/>
    <w:rsid w:val="00FA7238"/>
    <w:rsid w:val="00FB1709"/>
    <w:rsid w:val="00FB6C7C"/>
    <w:rsid w:val="00FC06B2"/>
    <w:rsid w:val="00FC096D"/>
    <w:rsid w:val="00FC3288"/>
    <w:rsid w:val="00FC72B1"/>
    <w:rsid w:val="00FE00CF"/>
    <w:rsid w:val="00FE1D00"/>
    <w:rsid w:val="00FF3AFA"/>
    <w:rsid w:val="00FF50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E3EE2F"/>
  <w15:chartTrackingRefBased/>
  <w15:docId w15:val="{DAA7FBA5-8A81-4565-B460-9220FFFB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oa heading" w:uiPriority="99"/>
    <w:lsdException w:name="List" w:uiPriority="99"/>
    <w:lsdException w:name="List Number" w:uiPriority="99"/>
    <w:lsdException w:name="Title" w:uiPriority="99" w:qFormat="1"/>
    <w:lsdException w:name="Body Text" w:uiPriority="1" w:qFormat="1"/>
    <w:lsdException w:name="List Continue" w:uiPriority="99"/>
    <w:lsdException w:name="Subtitle" w:qFormat="1"/>
    <w:lsdException w:name="Body Text 2" w:uiPriority="99"/>
    <w:lsdException w:name="Body Text Indent 3" w:uiPriority="99"/>
    <w:lsdException w:name="Strong" w:uiPriority="99" w:qFormat="1"/>
    <w:lsdException w:name="Emphasis" w:uiPriority="99" w:qFormat="1"/>
    <w:lsdException w:name="Document Map" w:uiPriority="99"/>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3025"/>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link w:val="Naslov1Znak"/>
    <w:autoRedefine/>
    <w:uiPriority w:val="1"/>
    <w:qFormat/>
    <w:rsid w:val="007578AE"/>
    <w:pPr>
      <w:keepNext/>
      <w:spacing w:before="240" w:after="60" w:line="260" w:lineRule="exact"/>
      <w:outlineLvl w:val="0"/>
    </w:pPr>
    <w:rPr>
      <w:rFonts w:ascii="Arial" w:eastAsia="Times New Roman" w:hAnsi="Arial"/>
      <w:b/>
      <w:kern w:val="32"/>
      <w:sz w:val="28"/>
      <w:szCs w:val="32"/>
      <w:lang w:eastAsia="sl-SI"/>
    </w:rPr>
  </w:style>
  <w:style w:type="paragraph" w:styleId="Naslov2">
    <w:name w:val="heading 2"/>
    <w:basedOn w:val="Navaden"/>
    <w:next w:val="Navaden"/>
    <w:link w:val="Naslov2Znak"/>
    <w:uiPriority w:val="99"/>
    <w:qFormat/>
    <w:rsid w:val="009D5087"/>
    <w:pPr>
      <w:keepNext/>
      <w:spacing w:before="240" w:after="60" w:line="240" w:lineRule="auto"/>
      <w:outlineLvl w:val="1"/>
    </w:pPr>
    <w:rPr>
      <w:rFonts w:ascii="Cambria" w:eastAsia="Times New Roman" w:hAnsi="Cambria"/>
      <w:b/>
      <w:bCs/>
      <w:i/>
      <w:iCs/>
      <w:sz w:val="28"/>
      <w:szCs w:val="28"/>
      <w:lang w:val="en-CA"/>
    </w:rPr>
  </w:style>
  <w:style w:type="paragraph" w:styleId="Naslov3">
    <w:name w:val="heading 3"/>
    <w:basedOn w:val="Navaden"/>
    <w:next w:val="Navaden"/>
    <w:link w:val="Naslov3Znak"/>
    <w:uiPriority w:val="99"/>
    <w:qFormat/>
    <w:rsid w:val="009D5087"/>
    <w:pPr>
      <w:keepNext/>
      <w:keepLines/>
      <w:spacing w:before="200" w:after="0" w:line="240" w:lineRule="auto"/>
      <w:outlineLvl w:val="2"/>
    </w:pPr>
    <w:rPr>
      <w:rFonts w:ascii="Cambria" w:eastAsia="Times New Roman" w:hAnsi="Cambria"/>
      <w:b/>
      <w:bCs/>
      <w:color w:val="4F81BD"/>
      <w:sz w:val="24"/>
      <w:szCs w:val="24"/>
      <w:lang w:val="en-CA" w:eastAsia="sl-SI"/>
    </w:rPr>
  </w:style>
  <w:style w:type="paragraph" w:styleId="Naslov4">
    <w:name w:val="heading 4"/>
    <w:basedOn w:val="Navaden"/>
    <w:next w:val="Navaden"/>
    <w:link w:val="Naslov4Znak"/>
    <w:uiPriority w:val="99"/>
    <w:qFormat/>
    <w:rsid w:val="009D5087"/>
    <w:pPr>
      <w:keepNext/>
      <w:keepLines/>
      <w:spacing w:before="200" w:after="0" w:line="240" w:lineRule="auto"/>
      <w:outlineLvl w:val="3"/>
    </w:pPr>
    <w:rPr>
      <w:rFonts w:ascii="Cambria" w:eastAsia="Times New Roman" w:hAnsi="Cambria"/>
      <w:b/>
      <w:bCs/>
      <w:i/>
      <w:iCs/>
      <w:color w:val="4F81BD"/>
      <w:sz w:val="24"/>
      <w:szCs w:val="24"/>
      <w:lang w:val="en-CA" w:eastAsia="sl-SI"/>
    </w:rPr>
  </w:style>
  <w:style w:type="paragraph" w:styleId="Naslov7">
    <w:name w:val="heading 7"/>
    <w:basedOn w:val="Navaden"/>
    <w:next w:val="Navaden"/>
    <w:link w:val="Naslov7Znak"/>
    <w:uiPriority w:val="99"/>
    <w:qFormat/>
    <w:rsid w:val="009D5087"/>
    <w:pPr>
      <w:spacing w:before="240" w:after="60" w:line="240" w:lineRule="auto"/>
      <w:outlineLvl w:val="6"/>
    </w:pPr>
    <w:rPr>
      <w:rFonts w:eastAsia="Times New Roman"/>
      <w:sz w:val="24"/>
      <w:szCs w:val="24"/>
      <w:lang w:val="en-CA"/>
    </w:rPr>
  </w:style>
  <w:style w:type="paragraph" w:styleId="Naslov9">
    <w:name w:val="heading 9"/>
    <w:basedOn w:val="Navaden"/>
    <w:next w:val="Navaden"/>
    <w:link w:val="Naslov9Znak"/>
    <w:uiPriority w:val="99"/>
    <w:qFormat/>
    <w:rsid w:val="009D5087"/>
    <w:pPr>
      <w:spacing w:before="240" w:after="60" w:line="240" w:lineRule="auto"/>
      <w:outlineLvl w:val="8"/>
    </w:pPr>
    <w:rPr>
      <w:rFonts w:ascii="Cambria" w:eastAsia="Times New Roman" w:hAnsi="Cambria"/>
      <w:sz w:val="20"/>
      <w:szCs w:val="20"/>
      <w:lang w:val="en-C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7578AE"/>
    <w:rPr>
      <w:rFonts w:ascii="Arial" w:hAnsi="Arial"/>
      <w:b/>
      <w:kern w:val="32"/>
      <w:sz w:val="28"/>
      <w:szCs w:val="32"/>
      <w:lang w:val="sl-SI" w:eastAsia="sl-SI" w:bidi="ar-SA"/>
    </w:rPr>
  </w:style>
  <w:style w:type="paragraph" w:styleId="Glava">
    <w:name w:val="header"/>
    <w:basedOn w:val="Navaden"/>
    <w:link w:val="GlavaZnak"/>
    <w:uiPriority w:val="99"/>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uiPriority w:val="99"/>
    <w:rsid w:val="007578AE"/>
    <w:rPr>
      <w:rFonts w:ascii="Arial" w:hAnsi="Arial"/>
      <w:szCs w:val="24"/>
      <w:lang w:val="sl-SI" w:eastAsia="en-US" w:bidi="ar-SA"/>
    </w:rPr>
  </w:style>
  <w:style w:type="character" w:styleId="Hiperpovezava">
    <w:name w:val="Hyperlink"/>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rPr>
  </w:style>
  <w:style w:type="paragraph" w:customStyle="1" w:styleId="Alineazaodstavkom">
    <w:name w:val="Alinea za odstavkom"/>
    <w:basedOn w:val="Navaden"/>
    <w:link w:val="AlineazaodstavkomZnak"/>
    <w:qFormat/>
    <w:rsid w:val="007578AE"/>
    <w:pPr>
      <w:numPr>
        <w:numId w:val="3"/>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basedOn w:val="Navaden"/>
    <w:link w:val="TelobesedilaZnak"/>
    <w:uiPriority w:val="1"/>
    <w:qFormat/>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Telobesedila"/>
    <w:uiPriority w:val="99"/>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avaden"/>
    <w:link w:val="rkovnatokazaodstavkomZnak"/>
    <w:qFormat/>
    <w:rsid w:val="003A3B1D"/>
    <w:pPr>
      <w:numPr>
        <w:numId w:val="2"/>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uiPriority w:val="99"/>
    <w:rsid w:val="00A452FF"/>
    <w:pPr>
      <w:spacing w:after="0" w:line="240" w:lineRule="auto"/>
    </w:pPr>
    <w:rPr>
      <w:rFonts w:ascii="Tahoma" w:hAnsi="Tahoma" w:cs="Tahoma"/>
      <w:sz w:val="16"/>
      <w:szCs w:val="16"/>
    </w:rPr>
  </w:style>
  <w:style w:type="character" w:customStyle="1" w:styleId="BesedilooblakaZnak">
    <w:name w:val="Besedilo oblačka Znak"/>
    <w:link w:val="Besedilooblaka"/>
    <w:uiPriority w:val="99"/>
    <w:rsid w:val="00A452FF"/>
    <w:rPr>
      <w:rFonts w:ascii="Tahoma" w:eastAsia="Calibri" w:hAnsi="Tahoma" w:cs="Tahoma"/>
      <w:sz w:val="16"/>
      <w:szCs w:val="16"/>
      <w:lang w:eastAsia="en-US"/>
    </w:rPr>
  </w:style>
  <w:style w:type="paragraph" w:styleId="Odstavekseznama">
    <w:name w:val="List Paragraph"/>
    <w:basedOn w:val="Navaden"/>
    <w:uiPriority w:val="34"/>
    <w:qFormat/>
    <w:rsid w:val="004E293C"/>
    <w:pPr>
      <w:spacing w:after="160" w:line="256" w:lineRule="auto"/>
      <w:ind w:left="720"/>
      <w:contextualSpacing/>
    </w:pPr>
  </w:style>
  <w:style w:type="paragraph" w:customStyle="1" w:styleId="vrstapredpisa1">
    <w:name w:val="vrstapredpisa1"/>
    <w:basedOn w:val="Navaden"/>
    <w:rsid w:val="004E293C"/>
    <w:pPr>
      <w:spacing w:before="480" w:after="0" w:line="240" w:lineRule="auto"/>
      <w:jc w:val="center"/>
    </w:pPr>
    <w:rPr>
      <w:rFonts w:ascii="Arial" w:eastAsia="Times New Roman" w:hAnsi="Arial" w:cs="Arial"/>
      <w:b/>
      <w:bCs/>
      <w:color w:val="000000"/>
      <w:spacing w:val="40"/>
      <w:lang w:eastAsia="sl-SI"/>
    </w:rPr>
  </w:style>
  <w:style w:type="character" w:customStyle="1" w:styleId="Naslov2Znak">
    <w:name w:val="Naslov 2 Znak"/>
    <w:link w:val="Naslov2"/>
    <w:uiPriority w:val="99"/>
    <w:rsid w:val="009D5087"/>
    <w:rPr>
      <w:rFonts w:ascii="Cambria" w:hAnsi="Cambria"/>
      <w:b/>
      <w:bCs/>
      <w:i/>
      <w:iCs/>
      <w:sz w:val="28"/>
      <w:szCs w:val="28"/>
      <w:lang w:val="en-CA" w:eastAsia="en-US"/>
    </w:rPr>
  </w:style>
  <w:style w:type="character" w:customStyle="1" w:styleId="Naslov3Znak">
    <w:name w:val="Naslov 3 Znak"/>
    <w:link w:val="Naslov3"/>
    <w:uiPriority w:val="99"/>
    <w:rsid w:val="009D5087"/>
    <w:rPr>
      <w:rFonts w:ascii="Cambria" w:hAnsi="Cambria"/>
      <w:b/>
      <w:bCs/>
      <w:color w:val="4F81BD"/>
      <w:sz w:val="24"/>
      <w:szCs w:val="24"/>
      <w:lang w:val="en-CA"/>
    </w:rPr>
  </w:style>
  <w:style w:type="character" w:customStyle="1" w:styleId="Naslov4Znak">
    <w:name w:val="Naslov 4 Znak"/>
    <w:link w:val="Naslov4"/>
    <w:uiPriority w:val="99"/>
    <w:rsid w:val="009D5087"/>
    <w:rPr>
      <w:rFonts w:ascii="Cambria" w:hAnsi="Cambria"/>
      <w:b/>
      <w:bCs/>
      <w:i/>
      <w:iCs/>
      <w:color w:val="4F81BD"/>
      <w:sz w:val="24"/>
      <w:szCs w:val="24"/>
      <w:lang w:val="en-CA"/>
    </w:rPr>
  </w:style>
  <w:style w:type="character" w:customStyle="1" w:styleId="Naslov7Znak">
    <w:name w:val="Naslov 7 Znak"/>
    <w:link w:val="Naslov7"/>
    <w:uiPriority w:val="99"/>
    <w:rsid w:val="009D5087"/>
    <w:rPr>
      <w:rFonts w:ascii="Calibri" w:hAnsi="Calibri"/>
      <w:sz w:val="24"/>
      <w:szCs w:val="24"/>
      <w:lang w:val="en-CA" w:eastAsia="en-US"/>
    </w:rPr>
  </w:style>
  <w:style w:type="character" w:customStyle="1" w:styleId="Naslov9Znak">
    <w:name w:val="Naslov 9 Znak"/>
    <w:link w:val="Naslov9"/>
    <w:uiPriority w:val="99"/>
    <w:rsid w:val="009D5087"/>
    <w:rPr>
      <w:rFonts w:ascii="Cambria" w:hAnsi="Cambria"/>
      <w:lang w:val="en-CA" w:eastAsia="en-US"/>
    </w:rPr>
  </w:style>
  <w:style w:type="numbering" w:customStyle="1" w:styleId="NoList1">
    <w:name w:val="No List1"/>
    <w:next w:val="Brezseznama"/>
    <w:uiPriority w:val="99"/>
    <w:semiHidden/>
    <w:unhideWhenUsed/>
    <w:rsid w:val="009D5087"/>
  </w:style>
  <w:style w:type="paragraph" w:customStyle="1" w:styleId="Default">
    <w:name w:val="Default"/>
    <w:rsid w:val="009D5087"/>
    <w:pPr>
      <w:autoSpaceDE w:val="0"/>
      <w:autoSpaceDN w:val="0"/>
      <w:adjustRightInd w:val="0"/>
    </w:pPr>
    <w:rPr>
      <w:rFonts w:ascii="Arial" w:eastAsia="Calibri" w:hAnsi="Arial" w:cs="Arial"/>
      <w:color w:val="000000"/>
      <w:sz w:val="24"/>
      <w:szCs w:val="24"/>
      <w:lang w:eastAsia="en-US"/>
    </w:rPr>
  </w:style>
  <w:style w:type="character" w:styleId="tevilkastrani">
    <w:name w:val="page number"/>
    <w:uiPriority w:val="99"/>
    <w:rsid w:val="009D5087"/>
    <w:rPr>
      <w:rFonts w:cs="Times New Roman"/>
    </w:rPr>
  </w:style>
  <w:style w:type="character" w:customStyle="1" w:styleId="EmailStyle201">
    <w:name w:val="EmailStyle201"/>
    <w:uiPriority w:val="99"/>
    <w:rsid w:val="009D5087"/>
    <w:rPr>
      <w:rFonts w:ascii="Arial" w:hAnsi="Arial"/>
      <w:color w:val="auto"/>
      <w:sz w:val="20"/>
    </w:rPr>
  </w:style>
  <w:style w:type="character" w:customStyle="1" w:styleId="EmailStyle211">
    <w:name w:val="EmailStyle211"/>
    <w:uiPriority w:val="99"/>
    <w:rsid w:val="009D5087"/>
    <w:rPr>
      <w:rFonts w:ascii="Arial" w:hAnsi="Arial"/>
      <w:color w:val="auto"/>
      <w:sz w:val="20"/>
    </w:rPr>
  </w:style>
  <w:style w:type="paragraph" w:styleId="Golobesedilo">
    <w:name w:val="Plain Text"/>
    <w:basedOn w:val="Navaden"/>
    <w:link w:val="GolobesediloZnak"/>
    <w:uiPriority w:val="99"/>
    <w:rsid w:val="009D5087"/>
    <w:pPr>
      <w:spacing w:after="0" w:line="240" w:lineRule="auto"/>
    </w:pPr>
    <w:rPr>
      <w:rFonts w:ascii="Courier New" w:eastAsia="Times New Roman" w:hAnsi="Courier New"/>
      <w:sz w:val="20"/>
      <w:szCs w:val="20"/>
      <w:lang w:val="en-CA"/>
    </w:rPr>
  </w:style>
  <w:style w:type="character" w:customStyle="1" w:styleId="GolobesediloZnak">
    <w:name w:val="Golo besedilo Znak"/>
    <w:link w:val="Golobesedilo"/>
    <w:uiPriority w:val="99"/>
    <w:rsid w:val="009D5087"/>
    <w:rPr>
      <w:rFonts w:ascii="Courier New" w:hAnsi="Courier New"/>
      <w:lang w:val="en-CA" w:eastAsia="en-US"/>
    </w:rPr>
  </w:style>
  <w:style w:type="character" w:customStyle="1" w:styleId="ZgradbadokumentaZnak">
    <w:name w:val="Zgradba dokumenta Znak"/>
    <w:link w:val="Zgradbadokumenta"/>
    <w:uiPriority w:val="99"/>
    <w:rsid w:val="009D5087"/>
    <w:rPr>
      <w:sz w:val="2"/>
      <w:szCs w:val="2"/>
      <w:shd w:val="clear" w:color="auto" w:fill="000080"/>
      <w:lang w:val="en-CA"/>
    </w:rPr>
  </w:style>
  <w:style w:type="paragraph" w:styleId="Zgradbadokumenta">
    <w:name w:val="Document Map"/>
    <w:basedOn w:val="Navaden"/>
    <w:link w:val="ZgradbadokumentaZnak"/>
    <w:uiPriority w:val="99"/>
    <w:rsid w:val="009D5087"/>
    <w:pPr>
      <w:shd w:val="clear" w:color="auto" w:fill="000080"/>
      <w:spacing w:after="0" w:line="240" w:lineRule="auto"/>
    </w:pPr>
    <w:rPr>
      <w:rFonts w:ascii="Times New Roman" w:eastAsia="Times New Roman" w:hAnsi="Times New Roman"/>
      <w:sz w:val="2"/>
      <w:szCs w:val="2"/>
      <w:lang w:val="en-CA" w:eastAsia="sl-SI"/>
    </w:rPr>
  </w:style>
  <w:style w:type="character" w:customStyle="1" w:styleId="DocumentMapChar1">
    <w:name w:val="Document Map Char1"/>
    <w:rsid w:val="009D5087"/>
    <w:rPr>
      <w:rFonts w:ascii="Tahoma" w:eastAsia="Calibri" w:hAnsi="Tahoma" w:cs="Tahoma"/>
      <w:sz w:val="16"/>
      <w:szCs w:val="16"/>
      <w:lang w:eastAsia="en-US"/>
    </w:rPr>
  </w:style>
  <w:style w:type="character" w:customStyle="1" w:styleId="TitleChar">
    <w:name w:val="Title Char"/>
    <w:uiPriority w:val="99"/>
    <w:locked/>
    <w:rsid w:val="009D5087"/>
    <w:rPr>
      <w:rFonts w:ascii="Arial" w:hAnsi="Arial"/>
      <w:b/>
      <w:caps/>
      <w:kern w:val="28"/>
      <w:sz w:val="28"/>
      <w:lang w:val="en-GB"/>
    </w:rPr>
  </w:style>
  <w:style w:type="paragraph" w:styleId="Naslov">
    <w:name w:val="Title"/>
    <w:basedOn w:val="Navaden"/>
    <w:next w:val="Navaden"/>
    <w:link w:val="NaslovZnak"/>
    <w:uiPriority w:val="99"/>
    <w:qFormat/>
    <w:rsid w:val="009D5087"/>
    <w:pPr>
      <w:widowControl w:val="0"/>
      <w:spacing w:after="240" w:line="240" w:lineRule="auto"/>
      <w:jc w:val="center"/>
    </w:pPr>
    <w:rPr>
      <w:rFonts w:ascii="Times New Roman" w:eastAsia="Times New Roman" w:hAnsi="Times New Roman"/>
      <w:b/>
      <w:caps/>
      <w:kern w:val="28"/>
      <w:sz w:val="28"/>
      <w:szCs w:val="20"/>
      <w:lang w:val="en-GB"/>
    </w:rPr>
  </w:style>
  <w:style w:type="character" w:customStyle="1" w:styleId="NaslovZnak">
    <w:name w:val="Naslov Znak"/>
    <w:link w:val="Naslov"/>
    <w:uiPriority w:val="99"/>
    <w:rsid w:val="009D5087"/>
    <w:rPr>
      <w:b/>
      <w:caps/>
      <w:kern w:val="28"/>
      <w:sz w:val="28"/>
      <w:lang w:val="en-GB" w:eastAsia="en-US"/>
    </w:rPr>
  </w:style>
  <w:style w:type="paragraph" w:styleId="Kazalovirov-naslov">
    <w:name w:val="toa heading"/>
    <w:basedOn w:val="Navaden"/>
    <w:next w:val="Navaden"/>
    <w:uiPriority w:val="99"/>
    <w:rsid w:val="009D5087"/>
    <w:pPr>
      <w:widowControl w:val="0"/>
      <w:tabs>
        <w:tab w:val="left" w:pos="9000"/>
        <w:tab w:val="right" w:pos="9360"/>
      </w:tabs>
      <w:suppressAutoHyphens/>
      <w:spacing w:after="0" w:line="240" w:lineRule="auto"/>
    </w:pPr>
    <w:rPr>
      <w:rFonts w:ascii="Arial" w:eastAsia="Times New Roman" w:hAnsi="Arial"/>
      <w:sz w:val="20"/>
      <w:szCs w:val="20"/>
      <w:lang w:val="en-GB"/>
    </w:rPr>
  </w:style>
  <w:style w:type="paragraph" w:customStyle="1" w:styleId="Byline">
    <w:name w:val="Byline"/>
    <w:basedOn w:val="Telobesedila"/>
    <w:uiPriority w:val="99"/>
    <w:rsid w:val="009D5087"/>
    <w:pPr>
      <w:widowControl w:val="0"/>
    </w:pPr>
    <w:rPr>
      <w:rFonts w:ascii="Arial" w:hAnsi="Arial"/>
      <w:b w:val="0"/>
      <w:sz w:val="24"/>
      <w:szCs w:val="24"/>
      <w:lang w:val="en-GB"/>
    </w:rPr>
  </w:style>
  <w:style w:type="paragraph" w:styleId="Seznam">
    <w:name w:val="List"/>
    <w:basedOn w:val="Navaden"/>
    <w:uiPriority w:val="99"/>
    <w:rsid w:val="009D5087"/>
    <w:pPr>
      <w:widowControl w:val="0"/>
      <w:spacing w:before="240" w:after="0" w:line="240" w:lineRule="auto"/>
      <w:ind w:left="357" w:hanging="357"/>
    </w:pPr>
    <w:rPr>
      <w:rFonts w:ascii="Arial" w:eastAsia="Times New Roman" w:hAnsi="Arial"/>
      <w:sz w:val="24"/>
      <w:szCs w:val="24"/>
      <w:lang w:val="en-GB"/>
    </w:rPr>
  </w:style>
  <w:style w:type="paragraph" w:styleId="Seznam-nadaljevanje">
    <w:name w:val="List Continue"/>
    <w:basedOn w:val="Navaden"/>
    <w:uiPriority w:val="99"/>
    <w:rsid w:val="009D5087"/>
    <w:pPr>
      <w:widowControl w:val="0"/>
      <w:spacing w:after="120" w:line="240" w:lineRule="auto"/>
      <w:ind w:left="360"/>
    </w:pPr>
    <w:rPr>
      <w:rFonts w:ascii="Arial" w:eastAsia="Times New Roman" w:hAnsi="Arial"/>
      <w:sz w:val="20"/>
      <w:szCs w:val="20"/>
      <w:lang w:val="en-GB"/>
    </w:rPr>
  </w:style>
  <w:style w:type="paragraph" w:customStyle="1" w:styleId="Brdtekstpflgende">
    <w:name w:val="Brødtekst påfølgende"/>
    <w:basedOn w:val="Telobesedila"/>
    <w:uiPriority w:val="99"/>
    <w:rsid w:val="009D5087"/>
    <w:pPr>
      <w:widowControl w:val="0"/>
      <w:spacing w:before="60" w:after="60"/>
    </w:pPr>
    <w:rPr>
      <w:rFonts w:ascii="Arial" w:hAnsi="Arial"/>
      <w:b w:val="0"/>
      <w:sz w:val="24"/>
      <w:szCs w:val="24"/>
      <w:lang w:val="nb-NO"/>
    </w:rPr>
  </w:style>
  <w:style w:type="paragraph" w:customStyle="1" w:styleId="BodyText1">
    <w:name w:val="Body Text+1"/>
    <w:basedOn w:val="Navaden"/>
    <w:next w:val="Navaden"/>
    <w:uiPriority w:val="99"/>
    <w:rsid w:val="009D5087"/>
    <w:pPr>
      <w:autoSpaceDE w:val="0"/>
      <w:autoSpaceDN w:val="0"/>
      <w:adjustRightInd w:val="0"/>
      <w:spacing w:before="60" w:after="60" w:line="240" w:lineRule="auto"/>
    </w:pPr>
    <w:rPr>
      <w:rFonts w:ascii="Arial" w:eastAsia="Times New Roman" w:hAnsi="Arial" w:cs="Arial"/>
      <w:sz w:val="24"/>
      <w:szCs w:val="24"/>
      <w:lang w:val="en-US"/>
    </w:rPr>
  </w:style>
  <w:style w:type="paragraph" w:customStyle="1" w:styleId="Normal2">
    <w:name w:val="Normal+2"/>
    <w:basedOn w:val="Navaden"/>
    <w:next w:val="Navaden"/>
    <w:uiPriority w:val="99"/>
    <w:rsid w:val="009D5087"/>
    <w:pPr>
      <w:autoSpaceDE w:val="0"/>
      <w:autoSpaceDN w:val="0"/>
      <w:adjustRightInd w:val="0"/>
      <w:spacing w:after="0" w:line="240" w:lineRule="auto"/>
    </w:pPr>
    <w:rPr>
      <w:rFonts w:ascii="Arial" w:eastAsia="Times New Roman" w:hAnsi="Arial" w:cs="Arial"/>
      <w:sz w:val="24"/>
      <w:szCs w:val="24"/>
      <w:lang w:val="en-US"/>
    </w:rPr>
  </w:style>
  <w:style w:type="paragraph" w:customStyle="1" w:styleId="ZkladntextIMP">
    <w:name w:val="Základní text_IMP"/>
    <w:basedOn w:val="Navaden"/>
    <w:uiPriority w:val="99"/>
    <w:rsid w:val="009D5087"/>
    <w:pPr>
      <w:suppressAutoHyphens/>
      <w:spacing w:after="0" w:line="230" w:lineRule="auto"/>
    </w:pPr>
    <w:rPr>
      <w:rFonts w:ascii="Arial" w:eastAsia="Times New Roman" w:hAnsi="Arial"/>
      <w:sz w:val="24"/>
      <w:szCs w:val="24"/>
      <w:lang w:val="cs-CZ" w:eastAsia="cs-CZ"/>
    </w:rPr>
  </w:style>
  <w:style w:type="character" w:customStyle="1" w:styleId="Sprotnaopomba-besediloZnak">
    <w:name w:val="Sprotna opomba - besedilo Znak"/>
    <w:link w:val="Sprotnaopomba-besedilo"/>
    <w:uiPriority w:val="99"/>
    <w:rsid w:val="009D5087"/>
    <w:rPr>
      <w:rFonts w:ascii="Arial" w:hAnsi="Arial"/>
      <w:lang w:val="cs-CZ" w:eastAsia="cs-CZ"/>
    </w:rPr>
  </w:style>
  <w:style w:type="paragraph" w:styleId="Sprotnaopomba-besedilo">
    <w:name w:val="footnote text"/>
    <w:basedOn w:val="Navaden"/>
    <w:link w:val="Sprotnaopomba-besediloZnak"/>
    <w:uiPriority w:val="99"/>
    <w:rsid w:val="009D5087"/>
    <w:pPr>
      <w:spacing w:after="0" w:line="240" w:lineRule="auto"/>
    </w:pPr>
    <w:rPr>
      <w:rFonts w:ascii="Arial" w:eastAsia="Times New Roman" w:hAnsi="Arial"/>
      <w:sz w:val="20"/>
      <w:szCs w:val="20"/>
      <w:lang w:val="cs-CZ" w:eastAsia="cs-CZ"/>
    </w:rPr>
  </w:style>
  <w:style w:type="character" w:customStyle="1" w:styleId="FootnoteTextChar1">
    <w:name w:val="Footnote Text Char1"/>
    <w:rsid w:val="009D5087"/>
    <w:rPr>
      <w:rFonts w:ascii="Calibri" w:eastAsia="Calibri" w:hAnsi="Calibri"/>
      <w:lang w:eastAsia="en-US"/>
    </w:rPr>
  </w:style>
  <w:style w:type="paragraph" w:customStyle="1" w:styleId="xl24">
    <w:name w:val="xl24"/>
    <w:basedOn w:val="Navaden"/>
    <w:uiPriority w:val="99"/>
    <w:rsid w:val="009D5087"/>
    <w:pPr>
      <w:spacing w:before="100" w:beforeAutospacing="1" w:after="100" w:afterAutospacing="1" w:line="240" w:lineRule="auto"/>
    </w:pPr>
    <w:rPr>
      <w:rFonts w:ascii="Arial Unicode MS" w:eastAsia="Arial Unicode MS" w:hAnsi="Arial Unicode MS" w:cs="Arial Unicode MS"/>
      <w:color w:val="000000"/>
      <w:sz w:val="24"/>
      <w:szCs w:val="24"/>
      <w:lang w:val="cs-CZ" w:eastAsia="cs-CZ"/>
    </w:rPr>
  </w:style>
  <w:style w:type="paragraph" w:styleId="Pripombabesedilo">
    <w:name w:val="annotation text"/>
    <w:basedOn w:val="Navaden"/>
    <w:link w:val="PripombabesediloZnak"/>
    <w:uiPriority w:val="99"/>
    <w:rsid w:val="009D5087"/>
    <w:pPr>
      <w:spacing w:after="0" w:line="240" w:lineRule="auto"/>
    </w:pPr>
    <w:rPr>
      <w:rFonts w:ascii="Arial" w:eastAsia="Times New Roman" w:hAnsi="Arial"/>
      <w:sz w:val="20"/>
      <w:szCs w:val="20"/>
      <w:lang w:val="en-CA"/>
    </w:rPr>
  </w:style>
  <w:style w:type="character" w:customStyle="1" w:styleId="PripombabesediloZnak">
    <w:name w:val="Pripomba – besedilo Znak"/>
    <w:link w:val="Pripombabesedilo"/>
    <w:uiPriority w:val="99"/>
    <w:rsid w:val="009D5087"/>
    <w:rPr>
      <w:rFonts w:ascii="Arial" w:hAnsi="Arial"/>
      <w:lang w:val="en-CA" w:eastAsia="en-US"/>
    </w:rPr>
  </w:style>
  <w:style w:type="paragraph" w:styleId="Zadevapripombe">
    <w:name w:val="annotation subject"/>
    <w:basedOn w:val="Pripombabesedilo"/>
    <w:next w:val="Pripombabesedilo"/>
    <w:link w:val="ZadevapripombeZnak"/>
    <w:uiPriority w:val="99"/>
    <w:rsid w:val="009D5087"/>
    <w:rPr>
      <w:b/>
      <w:bCs/>
    </w:rPr>
  </w:style>
  <w:style w:type="character" w:customStyle="1" w:styleId="ZadevapripombeZnak">
    <w:name w:val="Zadeva pripombe Znak"/>
    <w:link w:val="Zadevapripombe"/>
    <w:uiPriority w:val="99"/>
    <w:rsid w:val="009D5087"/>
    <w:rPr>
      <w:rFonts w:ascii="Arial" w:hAnsi="Arial"/>
      <w:b/>
      <w:bCs/>
      <w:lang w:val="en-CA" w:eastAsia="en-US"/>
    </w:rPr>
  </w:style>
  <w:style w:type="paragraph" w:styleId="Navadensplet">
    <w:name w:val="Normal (Web)"/>
    <w:basedOn w:val="Navaden"/>
    <w:uiPriority w:val="99"/>
    <w:rsid w:val="009D5087"/>
    <w:pPr>
      <w:spacing w:before="100" w:beforeAutospacing="1" w:after="100" w:afterAutospacing="1" w:line="240" w:lineRule="auto"/>
    </w:pPr>
    <w:rPr>
      <w:rFonts w:ascii="Arial" w:eastAsia="Times New Roman" w:hAnsi="Arial"/>
      <w:sz w:val="24"/>
      <w:szCs w:val="24"/>
      <w:lang w:val="cs-CZ" w:eastAsia="cs-CZ"/>
    </w:rPr>
  </w:style>
  <w:style w:type="character" w:styleId="Krepko">
    <w:name w:val="Strong"/>
    <w:uiPriority w:val="99"/>
    <w:qFormat/>
    <w:rsid w:val="009D5087"/>
    <w:rPr>
      <w:rFonts w:cs="Times New Roman"/>
      <w:b/>
    </w:rPr>
  </w:style>
  <w:style w:type="character" w:styleId="Poudarek">
    <w:name w:val="Emphasis"/>
    <w:uiPriority w:val="99"/>
    <w:qFormat/>
    <w:rsid w:val="009D5087"/>
    <w:rPr>
      <w:rFonts w:cs="Times New Roman"/>
      <w:i/>
    </w:rPr>
  </w:style>
  <w:style w:type="paragraph" w:customStyle="1" w:styleId="Odstavecseseznamem">
    <w:name w:val="Odstavec se seznamem"/>
    <w:basedOn w:val="Navaden"/>
    <w:uiPriority w:val="99"/>
    <w:rsid w:val="009D5087"/>
    <w:pPr>
      <w:spacing w:after="0" w:line="240" w:lineRule="auto"/>
      <w:ind w:left="720"/>
    </w:pPr>
    <w:rPr>
      <w:rFonts w:ascii="Arial" w:eastAsia="Times New Roman" w:hAnsi="Arial" w:cs="Arial"/>
      <w:sz w:val="24"/>
      <w:szCs w:val="24"/>
      <w:lang w:val="en-CA"/>
    </w:rPr>
  </w:style>
  <w:style w:type="character" w:customStyle="1" w:styleId="hps">
    <w:name w:val="hps"/>
    <w:uiPriority w:val="99"/>
    <w:rsid w:val="009D5087"/>
  </w:style>
  <w:style w:type="character" w:customStyle="1" w:styleId="EmailStyle601">
    <w:name w:val="EmailStyle601"/>
    <w:uiPriority w:val="99"/>
    <w:rsid w:val="009D5087"/>
    <w:rPr>
      <w:rFonts w:ascii="Arial" w:hAnsi="Arial"/>
      <w:color w:val="auto"/>
      <w:sz w:val="20"/>
    </w:rPr>
  </w:style>
  <w:style w:type="character" w:customStyle="1" w:styleId="EmailStyle611">
    <w:name w:val="EmailStyle611"/>
    <w:uiPriority w:val="99"/>
    <w:rsid w:val="009D5087"/>
    <w:rPr>
      <w:rFonts w:ascii="Arial" w:hAnsi="Arial"/>
      <w:color w:val="auto"/>
      <w:sz w:val="20"/>
    </w:rPr>
  </w:style>
  <w:style w:type="character" w:customStyle="1" w:styleId="HeaderChar1">
    <w:name w:val="Header Char1"/>
    <w:uiPriority w:val="99"/>
    <w:locked/>
    <w:rsid w:val="009D5087"/>
    <w:rPr>
      <w:rFonts w:ascii="Arial" w:hAnsi="Arial"/>
      <w:sz w:val="24"/>
      <w:lang w:val="en-CA" w:eastAsia="en-US"/>
    </w:rPr>
  </w:style>
  <w:style w:type="paragraph" w:customStyle="1" w:styleId="Nummerlisteluft">
    <w:name w:val="Nummerliste_luft"/>
    <w:basedOn w:val="Otevilenseznam"/>
    <w:uiPriority w:val="99"/>
    <w:rsid w:val="009D5087"/>
    <w:pPr>
      <w:spacing w:after="240"/>
      <w:ind w:left="567" w:hanging="567"/>
      <w:contextualSpacing w:val="0"/>
    </w:pPr>
    <w:rPr>
      <w:rFonts w:ascii="Times New Roman" w:hAnsi="Times New Roman" w:cs="Times New Roman"/>
      <w:lang w:val="nb-NO" w:eastAsia="nb-NO"/>
    </w:rPr>
  </w:style>
  <w:style w:type="paragraph" w:styleId="Otevilenseznam">
    <w:name w:val="List Number"/>
    <w:basedOn w:val="Navaden"/>
    <w:uiPriority w:val="99"/>
    <w:rsid w:val="009D5087"/>
    <w:pPr>
      <w:spacing w:after="0" w:line="240" w:lineRule="auto"/>
      <w:ind w:left="1440" w:hanging="360"/>
      <w:contextualSpacing/>
    </w:pPr>
    <w:rPr>
      <w:rFonts w:ascii="Arial" w:eastAsia="Times New Roman" w:hAnsi="Arial" w:cs="Arial"/>
      <w:sz w:val="24"/>
      <w:szCs w:val="24"/>
      <w:lang w:val="en-CA"/>
    </w:rPr>
  </w:style>
  <w:style w:type="paragraph" w:customStyle="1" w:styleId="Nummerliste2luft">
    <w:name w:val="Nummerliste_2_luft"/>
    <w:basedOn w:val="Navaden"/>
    <w:uiPriority w:val="99"/>
    <w:rsid w:val="009D5087"/>
    <w:pPr>
      <w:spacing w:after="240" w:line="240" w:lineRule="auto"/>
      <w:ind w:left="567" w:hanging="567"/>
    </w:pPr>
    <w:rPr>
      <w:rFonts w:ascii="Times New Roman" w:eastAsia="Times New Roman" w:hAnsi="Times New Roman"/>
      <w:sz w:val="24"/>
      <w:szCs w:val="24"/>
      <w:lang w:val="nb-NO" w:eastAsia="nb-NO"/>
    </w:rPr>
  </w:style>
  <w:style w:type="character" w:customStyle="1" w:styleId="StylTun">
    <w:name w:val="Styl Tučné"/>
    <w:uiPriority w:val="99"/>
    <w:rsid w:val="009D5087"/>
    <w:rPr>
      <w:b/>
    </w:rPr>
  </w:style>
  <w:style w:type="character" w:customStyle="1" w:styleId="Styl11b">
    <w:name w:val="Styl 11 b."/>
    <w:uiPriority w:val="99"/>
    <w:rsid w:val="009D5087"/>
    <w:rPr>
      <w:sz w:val="22"/>
    </w:rPr>
  </w:style>
  <w:style w:type="paragraph" w:styleId="Telobesedila-zamik3">
    <w:name w:val="Body Text Indent 3"/>
    <w:basedOn w:val="Navaden"/>
    <w:link w:val="Telobesedila-zamik3Znak"/>
    <w:uiPriority w:val="99"/>
    <w:rsid w:val="009D5087"/>
    <w:pPr>
      <w:spacing w:after="120" w:line="240" w:lineRule="auto"/>
      <w:ind w:left="283"/>
    </w:pPr>
    <w:rPr>
      <w:rFonts w:ascii="Arial" w:eastAsia="Times New Roman" w:hAnsi="Arial" w:cs="Arial"/>
      <w:sz w:val="16"/>
      <w:szCs w:val="16"/>
      <w:lang w:val="en-CA"/>
    </w:rPr>
  </w:style>
  <w:style w:type="character" w:customStyle="1" w:styleId="Telobesedila-zamik3Znak">
    <w:name w:val="Telo besedila - zamik 3 Znak"/>
    <w:link w:val="Telobesedila-zamik3"/>
    <w:uiPriority w:val="99"/>
    <w:rsid w:val="009D5087"/>
    <w:rPr>
      <w:rFonts w:ascii="Arial" w:hAnsi="Arial" w:cs="Arial"/>
      <w:sz w:val="16"/>
      <w:szCs w:val="16"/>
      <w:lang w:val="en-CA" w:eastAsia="en-US"/>
    </w:rPr>
  </w:style>
  <w:style w:type="character" w:customStyle="1" w:styleId="CharChar14">
    <w:name w:val="Char Char14"/>
    <w:uiPriority w:val="99"/>
    <w:locked/>
    <w:rsid w:val="009D5087"/>
    <w:rPr>
      <w:rFonts w:ascii="Arial" w:hAnsi="Arial"/>
      <w:b/>
      <w:sz w:val="56"/>
      <w:lang w:val="en-GB"/>
    </w:rPr>
  </w:style>
  <w:style w:type="character" w:customStyle="1" w:styleId="CharChar7">
    <w:name w:val="Char Char7"/>
    <w:uiPriority w:val="99"/>
    <w:locked/>
    <w:rsid w:val="009D5087"/>
    <w:rPr>
      <w:rFonts w:ascii="Arial" w:hAnsi="Arial"/>
      <w:sz w:val="24"/>
      <w:lang w:val="en-CA" w:eastAsia="en-US"/>
    </w:rPr>
  </w:style>
  <w:style w:type="character" w:customStyle="1" w:styleId="CharChar6">
    <w:name w:val="Char Char6"/>
    <w:uiPriority w:val="99"/>
    <w:locked/>
    <w:rsid w:val="009D5087"/>
    <w:rPr>
      <w:rFonts w:ascii="Arial" w:hAnsi="Arial"/>
      <w:sz w:val="24"/>
      <w:lang w:val="en-CA" w:eastAsia="en-US"/>
    </w:rPr>
  </w:style>
  <w:style w:type="character" w:customStyle="1" w:styleId="CharChar5">
    <w:name w:val="Char Char5"/>
    <w:uiPriority w:val="99"/>
    <w:locked/>
    <w:rsid w:val="009D5087"/>
    <w:rPr>
      <w:b/>
      <w:caps/>
      <w:kern w:val="28"/>
      <w:sz w:val="28"/>
      <w:lang w:val="en-GB" w:eastAsia="en-US"/>
    </w:rPr>
  </w:style>
  <w:style w:type="paragraph" w:styleId="Telobesedila2">
    <w:name w:val="Body Text 2"/>
    <w:basedOn w:val="Navaden"/>
    <w:link w:val="Telobesedila2Znak"/>
    <w:uiPriority w:val="99"/>
    <w:rsid w:val="009D5087"/>
    <w:pPr>
      <w:spacing w:after="120" w:line="480" w:lineRule="auto"/>
    </w:pPr>
    <w:rPr>
      <w:rFonts w:ascii="Times New Roman" w:eastAsia="Times New Roman" w:hAnsi="Times New Roman"/>
      <w:sz w:val="24"/>
      <w:szCs w:val="24"/>
      <w:lang w:val="hu-HU" w:eastAsia="hu-HU"/>
    </w:rPr>
  </w:style>
  <w:style w:type="character" w:customStyle="1" w:styleId="Telobesedila2Znak">
    <w:name w:val="Telo besedila 2 Znak"/>
    <w:link w:val="Telobesedila2"/>
    <w:uiPriority w:val="99"/>
    <w:rsid w:val="009D5087"/>
    <w:rPr>
      <w:sz w:val="24"/>
      <w:szCs w:val="24"/>
      <w:lang w:val="hu-HU" w:eastAsia="hu-HU"/>
    </w:rPr>
  </w:style>
  <w:style w:type="paragraph" w:customStyle="1" w:styleId="ListParagraph1">
    <w:name w:val="List Paragraph1"/>
    <w:basedOn w:val="Navaden"/>
    <w:uiPriority w:val="99"/>
    <w:rsid w:val="009D5087"/>
    <w:pPr>
      <w:ind w:left="720"/>
    </w:pPr>
    <w:rPr>
      <w:rFonts w:eastAsia="Times New Roman" w:cs="Calibri"/>
      <w:lang w:val="nl-BE"/>
    </w:rPr>
  </w:style>
  <w:style w:type="table" w:styleId="Tabelamrea">
    <w:name w:val="Table Grid"/>
    <w:basedOn w:val="Navadnatabela"/>
    <w:uiPriority w:val="99"/>
    <w:rsid w:val="009D50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rezseznama"/>
    <w:uiPriority w:val="99"/>
    <w:semiHidden/>
    <w:unhideWhenUsed/>
    <w:rsid w:val="009D5087"/>
  </w:style>
  <w:style w:type="paragraph" w:customStyle="1" w:styleId="TableParagraph">
    <w:name w:val="Table Paragraph"/>
    <w:basedOn w:val="Navaden"/>
    <w:uiPriority w:val="1"/>
    <w:qFormat/>
    <w:rsid w:val="009D5087"/>
    <w:pPr>
      <w:widowControl w:val="0"/>
      <w:autoSpaceDE w:val="0"/>
      <w:autoSpaceDN w:val="0"/>
      <w:adjustRightInd w:val="0"/>
      <w:spacing w:after="0" w:line="240" w:lineRule="auto"/>
    </w:pPr>
    <w:rPr>
      <w:rFonts w:ascii="Times New Roman" w:eastAsia="Times New Roman" w:hAnsi="Times New Roman"/>
      <w:sz w:val="24"/>
      <w:szCs w:val="24"/>
      <w:lang w:eastAsia="sl-SI"/>
    </w:rPr>
  </w:style>
  <w:style w:type="numbering" w:customStyle="1" w:styleId="NoList3">
    <w:name w:val="No List3"/>
    <w:next w:val="Brezseznama"/>
    <w:uiPriority w:val="99"/>
    <w:semiHidden/>
    <w:unhideWhenUsed/>
    <w:rsid w:val="009D5087"/>
  </w:style>
  <w:style w:type="numbering" w:customStyle="1" w:styleId="NoList11">
    <w:name w:val="No List11"/>
    <w:next w:val="Brezseznama"/>
    <w:uiPriority w:val="99"/>
    <w:semiHidden/>
    <w:unhideWhenUsed/>
    <w:rsid w:val="009D5087"/>
  </w:style>
  <w:style w:type="table" w:customStyle="1" w:styleId="TableGrid1">
    <w:name w:val="Table Grid1"/>
    <w:basedOn w:val="Navadnatabela"/>
    <w:next w:val="Tabelamrea"/>
    <w:uiPriority w:val="99"/>
    <w:rsid w:val="009D50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rezseznama"/>
    <w:uiPriority w:val="99"/>
    <w:semiHidden/>
    <w:unhideWhenUsed/>
    <w:rsid w:val="009D5087"/>
  </w:style>
  <w:style w:type="numbering" w:customStyle="1" w:styleId="NoList5">
    <w:name w:val="No List5"/>
    <w:next w:val="Brezseznama"/>
    <w:uiPriority w:val="99"/>
    <w:semiHidden/>
    <w:unhideWhenUsed/>
    <w:rsid w:val="009D5087"/>
  </w:style>
  <w:style w:type="character" w:styleId="Pripombasklic">
    <w:name w:val="annotation reference"/>
    <w:uiPriority w:val="99"/>
    <w:unhideWhenUsed/>
    <w:rsid w:val="009D5087"/>
    <w:rPr>
      <w:sz w:val="16"/>
      <w:szCs w:val="16"/>
    </w:rPr>
  </w:style>
  <w:style w:type="paragraph" w:customStyle="1" w:styleId="OmniPage13">
    <w:name w:val="OmniPage #13"/>
    <w:basedOn w:val="Navaden"/>
    <w:uiPriority w:val="99"/>
    <w:rsid w:val="009D5087"/>
    <w:pPr>
      <w:tabs>
        <w:tab w:val="left" w:pos="770"/>
      </w:tabs>
      <w:spacing w:after="0" w:line="240" w:lineRule="auto"/>
      <w:ind w:left="2700" w:right="72" w:hanging="672"/>
    </w:pPr>
    <w:rPr>
      <w:rFonts w:ascii="Arial" w:eastAsia="Times New Roman" w:hAnsi="Arial" w:cs="Arial"/>
      <w:noProof/>
      <w:sz w:val="20"/>
      <w:szCs w:val="20"/>
      <w:lang w:val="en-GB"/>
    </w:rPr>
  </w:style>
  <w:style w:type="table" w:customStyle="1" w:styleId="TableGrid2">
    <w:name w:val="Table Grid2"/>
    <w:basedOn w:val="Navadnatabela"/>
    <w:next w:val="Tabelamrea"/>
    <w:rsid w:val="009D50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D5087"/>
    <w:rPr>
      <w:rFonts w:ascii="Calibri" w:eastAsia="Calibri" w:hAnsi="Calibri"/>
      <w:sz w:val="22"/>
      <w:szCs w:val="22"/>
      <w:lang w:eastAsia="en-US"/>
    </w:rPr>
  </w:style>
  <w:style w:type="character" w:customStyle="1" w:styleId="Nerazreenaomemba1">
    <w:name w:val="Nerazrešena omemba1"/>
    <w:uiPriority w:val="99"/>
    <w:semiHidden/>
    <w:unhideWhenUsed/>
    <w:rsid w:val="00876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04509">
      <w:bodyDiv w:val="1"/>
      <w:marLeft w:val="0"/>
      <w:marRight w:val="0"/>
      <w:marTop w:val="0"/>
      <w:marBottom w:val="0"/>
      <w:divBdr>
        <w:top w:val="none" w:sz="0" w:space="0" w:color="auto"/>
        <w:left w:val="none" w:sz="0" w:space="0" w:color="auto"/>
        <w:bottom w:val="none" w:sz="0" w:space="0" w:color="auto"/>
        <w:right w:val="none" w:sz="0" w:space="0" w:color="auto"/>
      </w:divBdr>
    </w:div>
    <w:div w:id="367031856">
      <w:bodyDiv w:val="1"/>
      <w:marLeft w:val="0"/>
      <w:marRight w:val="0"/>
      <w:marTop w:val="0"/>
      <w:marBottom w:val="0"/>
      <w:divBdr>
        <w:top w:val="none" w:sz="0" w:space="0" w:color="auto"/>
        <w:left w:val="none" w:sz="0" w:space="0" w:color="auto"/>
        <w:bottom w:val="none" w:sz="0" w:space="0" w:color="auto"/>
        <w:right w:val="none" w:sz="0" w:space="0" w:color="auto"/>
      </w:divBdr>
    </w:div>
    <w:div w:id="409543572">
      <w:bodyDiv w:val="1"/>
      <w:marLeft w:val="0"/>
      <w:marRight w:val="0"/>
      <w:marTop w:val="0"/>
      <w:marBottom w:val="0"/>
      <w:divBdr>
        <w:top w:val="none" w:sz="0" w:space="0" w:color="auto"/>
        <w:left w:val="none" w:sz="0" w:space="0" w:color="auto"/>
        <w:bottom w:val="none" w:sz="0" w:space="0" w:color="auto"/>
        <w:right w:val="none" w:sz="0" w:space="0" w:color="auto"/>
      </w:divBdr>
    </w:div>
    <w:div w:id="861093088">
      <w:bodyDiv w:val="1"/>
      <w:marLeft w:val="0"/>
      <w:marRight w:val="0"/>
      <w:marTop w:val="0"/>
      <w:marBottom w:val="0"/>
      <w:divBdr>
        <w:top w:val="none" w:sz="0" w:space="0" w:color="auto"/>
        <w:left w:val="none" w:sz="0" w:space="0" w:color="auto"/>
        <w:bottom w:val="none" w:sz="0" w:space="0" w:color="auto"/>
        <w:right w:val="none" w:sz="0" w:space="0" w:color="auto"/>
      </w:divBdr>
    </w:div>
    <w:div w:id="1065491735">
      <w:bodyDiv w:val="1"/>
      <w:marLeft w:val="0"/>
      <w:marRight w:val="0"/>
      <w:marTop w:val="0"/>
      <w:marBottom w:val="0"/>
      <w:divBdr>
        <w:top w:val="none" w:sz="0" w:space="0" w:color="auto"/>
        <w:left w:val="none" w:sz="0" w:space="0" w:color="auto"/>
        <w:bottom w:val="none" w:sz="0" w:space="0" w:color="auto"/>
        <w:right w:val="none" w:sz="0" w:space="0" w:color="auto"/>
      </w:divBdr>
    </w:div>
    <w:div w:id="1531794953">
      <w:bodyDiv w:val="1"/>
      <w:marLeft w:val="0"/>
      <w:marRight w:val="0"/>
      <w:marTop w:val="0"/>
      <w:marBottom w:val="0"/>
      <w:divBdr>
        <w:top w:val="none" w:sz="0" w:space="0" w:color="auto"/>
        <w:left w:val="none" w:sz="0" w:space="0" w:color="auto"/>
        <w:bottom w:val="none" w:sz="0" w:space="0" w:color="auto"/>
        <w:right w:val="none" w:sz="0" w:space="0" w:color="auto"/>
      </w:divBdr>
    </w:div>
    <w:div w:id="1762674242">
      <w:bodyDiv w:val="1"/>
      <w:marLeft w:val="0"/>
      <w:marRight w:val="0"/>
      <w:marTop w:val="0"/>
      <w:marBottom w:val="0"/>
      <w:divBdr>
        <w:top w:val="none" w:sz="0" w:space="0" w:color="auto"/>
        <w:left w:val="none" w:sz="0" w:space="0" w:color="auto"/>
        <w:bottom w:val="none" w:sz="0" w:space="0" w:color="auto"/>
        <w:right w:val="none" w:sz="0" w:space="0" w:color="auto"/>
      </w:divBdr>
    </w:div>
    <w:div w:id="1861774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Amy.Graham739@mod.gov.uk" TargetMode="Externa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9.xm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yperlink" Target="mailto:molnar.robert@mil.hu" TargetMode="Externa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iha.habic@mors.si" TargetMode="External"/><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yperlink" Target="mailto:szilagyi.peter@mil.hu" TargetMode="External"/><Relationship Id="rId36" Type="http://schemas.openxmlformats.org/officeDocument/2006/relationships/header" Target="header10.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mailto:Adrian.Nash364@mod.gov.uk" TargetMode="Externa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952EE55C76C2499295E04DCFD00E77" ma:contentTypeVersion="2" ma:contentTypeDescription="Ustvari nov dokument." ma:contentTypeScope="" ma:versionID="a27045f363367e836b21fbadc96bd260">
  <xsd:schema xmlns:xsd="http://www.w3.org/2001/XMLSchema" xmlns:xs="http://www.w3.org/2001/XMLSchema" xmlns:p="http://schemas.microsoft.com/office/2006/metadata/properties" xmlns:ns1="http://schemas.microsoft.com/sharepoint/v3" xmlns:ns2="0c5b7152-da1e-4703-94cf-9fabf291da64" xmlns:ns3="http://schemas.microsoft.com/sharepoint/v4" targetNamespace="http://schemas.microsoft.com/office/2006/metadata/properties" ma:root="true" ma:fieldsID="90b491ac0e84cbed16002912b4fd721a" ns1:_="" ns2:_="" ns3:_="">
    <xsd:import namespace="http://schemas.microsoft.com/sharepoint/v3"/>
    <xsd:import namespace="0c5b7152-da1e-4703-94cf-9fabf291da6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Repor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12" nillable="true" ma:displayName="Lastnik" ma:description="Lastnik dokumenta"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5b7152-da1e-4703-94cf-9fabf291da64"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Obdrži ID" ma:description="Obdrži ID pri dodajanju."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ReportOwner xmlns="http://schemas.microsoft.com/sharepoint/v3">
      <UserInfo>
        <DisplayName/>
        <AccountId xsi:nil="true"/>
        <AccountType/>
      </UserInfo>
    </ReportOwner>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AAD2E-D3B0-4B0E-9D94-D4D9D56EF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5b7152-da1e-4703-94cf-9fabf291da6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CAB0F-504A-4CEC-9644-E6117A4481E0}">
  <ds:schemaRefs>
    <ds:schemaRef ds:uri="http://schemas.microsoft.com/sharepoint/v3/contenttype/forms"/>
  </ds:schemaRefs>
</ds:datastoreItem>
</file>

<file path=customXml/itemProps3.xml><?xml version="1.0" encoding="utf-8"?>
<ds:datastoreItem xmlns:ds="http://schemas.openxmlformats.org/officeDocument/2006/customXml" ds:itemID="{9B951A73-A450-4480-ADEB-C7B258D2EEDE}">
  <ds:schemaRefs>
    <ds:schemaRef ds:uri="http://schemas.microsoft.com/sharepoint/events"/>
  </ds:schemaRefs>
</ds:datastoreItem>
</file>

<file path=customXml/itemProps4.xml><?xml version="1.0" encoding="utf-8"?>
<ds:datastoreItem xmlns:ds="http://schemas.openxmlformats.org/officeDocument/2006/customXml" ds:itemID="{D9D7A286-9C5C-4E56-9413-BBCBF7F6CE2E}">
  <ds:schemaRefs>
    <ds:schemaRef ds:uri="http://schemas.microsoft.com/office/2006/documentManagement/types"/>
    <ds:schemaRef ds:uri="http://schemas.microsoft.com/office/infopath/2007/PartnerControls"/>
    <ds:schemaRef ds:uri="0c5b7152-da1e-4703-94cf-9fabf291da64"/>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0C01A67-AA3B-4053-A622-286D9FF346BD}">
  <ds:schemaRefs>
    <ds:schemaRef ds:uri="http://schemas.microsoft.com/office/2006/metadata/longProperties"/>
  </ds:schemaRefs>
</ds:datastoreItem>
</file>

<file path=customXml/itemProps6.xml><?xml version="1.0" encoding="utf-8"?>
<ds:datastoreItem xmlns:ds="http://schemas.openxmlformats.org/officeDocument/2006/customXml" ds:itemID="{5DB8169E-77E7-4CC6-81A1-8E0A4BD6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4632</Words>
  <Characters>28784</Characters>
  <Application>Microsoft Office Word</Application>
  <DocSecurity>4</DocSecurity>
  <Lines>239</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33350</CharactersWithSpaces>
  <SharedDoc>false</SharedDoc>
  <HLinks>
    <vt:vector size="18" baseType="variant">
      <vt:variant>
        <vt:i4>2949127</vt:i4>
      </vt:variant>
      <vt:variant>
        <vt:i4>6</vt:i4>
      </vt:variant>
      <vt:variant>
        <vt:i4>0</vt:i4>
      </vt:variant>
      <vt:variant>
        <vt:i4>5</vt:i4>
      </vt:variant>
      <vt:variant>
        <vt:lpwstr>mailto:%3cCTG-HQ-Budgets-Groupmailbox@mod.gov.uk</vt:lpwstr>
      </vt:variant>
      <vt:variant>
        <vt:lpwstr/>
      </vt:variant>
      <vt:variant>
        <vt:i4>2621523</vt:i4>
      </vt:variant>
      <vt:variant>
        <vt:i4>3</vt:i4>
      </vt:variant>
      <vt:variant>
        <vt:i4>0</vt:i4>
      </vt:variant>
      <vt:variant>
        <vt:i4>5</vt:i4>
      </vt:variant>
      <vt:variant>
        <vt:lpwstr>mailto:Emma.Hassam183@mod.gov.uk</vt:lpwstr>
      </vt:variant>
      <vt:variant>
        <vt:lpwstr/>
      </vt:variant>
      <vt:variant>
        <vt:i4>7208986</vt:i4>
      </vt:variant>
      <vt:variant>
        <vt:i4>0</vt:i4>
      </vt:variant>
      <vt:variant>
        <vt:i4>0</vt:i4>
      </vt:variant>
      <vt:variant>
        <vt:i4>5</vt:i4>
      </vt:variant>
      <vt:variant>
        <vt:lpwstr>mailto:miha.habic@mors.si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subject/>
  <dc:creator>test123</dc:creator>
  <cp:keywords/>
  <dc:description/>
  <cp:lastModifiedBy>Pravna služba</cp:lastModifiedBy>
  <cp:revision>2</cp:revision>
  <cp:lastPrinted>2022-07-21T19:17:00Z</cp:lastPrinted>
  <dcterms:created xsi:type="dcterms:W3CDTF">2022-07-29T12:15:00Z</dcterms:created>
  <dcterms:modified xsi:type="dcterms:W3CDTF">2022-07-29T12:15:00Z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JCAP2AV4Y6YA-255797937-9698</vt:lpwstr>
  </property>
  <property fmtid="{D5CDD505-2E9C-101B-9397-08002B2CF9AE}" pid="3" name="_dlc_DocIdItemGuid">
    <vt:lpwstr>1dc81201-ac80-4b09-99e8-a0b650521c3d</vt:lpwstr>
  </property>
  <property fmtid="{D5CDD505-2E9C-101B-9397-08002B2CF9AE}" pid="4" name="_dlc_DocIdUrl">
    <vt:lpwstr>http://ipsv.ocsv.mors.si/1br/132gorp/pov/_layouts/15/DocIdRedir.aspx?ID=JCAP2AV4Y6YA-255797937-9698, JCAP2AV4Y6YA-255797937-9698</vt:lpwstr>
  </property>
</Properties>
</file>